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476BD" w14:textId="77777777" w:rsidR="00382BCC" w:rsidRPr="00F279E3" w:rsidRDefault="00861F2B" w:rsidP="00D54A51">
      <w:pPr>
        <w:spacing w:line="360" w:lineRule="auto"/>
        <w:jc w:val="center"/>
        <w:rPr>
          <w:rFonts w:asciiTheme="minorBidi" w:hAnsiTheme="minorBidi" w:cstheme="minorBidi"/>
          <w:b/>
          <w:bCs/>
          <w:szCs w:val="24"/>
          <w:rtl/>
        </w:rPr>
      </w:pPr>
      <w:bookmarkStart w:id="0" w:name="_GoBack"/>
      <w:bookmarkEnd w:id="0"/>
      <w:r w:rsidRPr="00F279E3">
        <w:rPr>
          <w:rFonts w:asciiTheme="minorBidi" w:hAnsiTheme="minorBidi" w:cstheme="minorBidi"/>
          <w:noProof/>
          <w:szCs w:val="24"/>
        </w:rPr>
        <w:drawing>
          <wp:inline distT="0" distB="0" distL="0" distR="0" wp14:anchorId="2F41879E" wp14:editId="7FFC95D5">
            <wp:extent cx="1465544" cy="1364254"/>
            <wp:effectExtent l="0" t="0" r="1905" b="7620"/>
            <wp:docPr id="1" name="תמונה 1" title="לוגו  משרד החדשנות, המדע והטכנולוג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88" cy="136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BE722" w14:textId="77777777" w:rsidR="001B63BD" w:rsidRDefault="001B63BD" w:rsidP="00D54A51">
      <w:pPr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40"/>
          <w:rtl/>
        </w:rPr>
      </w:pPr>
      <w:bookmarkStart w:id="1" w:name="_Toc92263310"/>
    </w:p>
    <w:p w14:paraId="344EDF37" w14:textId="77777777" w:rsidR="005D52A7" w:rsidRPr="001B63BD" w:rsidRDefault="005D52A7" w:rsidP="00E713F9">
      <w:pPr>
        <w:shd w:val="clear" w:color="auto" w:fill="DBE5F1" w:themeFill="accent1" w:themeFillTint="33"/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40"/>
          <w:rtl/>
        </w:rPr>
      </w:pPr>
      <w:r w:rsidRPr="001B63BD">
        <w:rPr>
          <w:rFonts w:asciiTheme="minorBidi" w:hAnsiTheme="minorBidi" w:cstheme="minorBidi"/>
          <w:b/>
          <w:bCs/>
          <w:sz w:val="36"/>
          <w:szCs w:val="40"/>
          <w:rtl/>
        </w:rPr>
        <w:t>הקרן למענקי מחקר</w:t>
      </w:r>
      <w:bookmarkEnd w:id="1"/>
    </w:p>
    <w:p w14:paraId="7B808484" w14:textId="77777777" w:rsidR="00B8653B" w:rsidRDefault="005D52A7" w:rsidP="00B8653B">
      <w:pPr>
        <w:shd w:val="clear" w:color="auto" w:fill="DBE5F1" w:themeFill="accent1" w:themeFillTint="33"/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40"/>
          <w:rtl/>
        </w:rPr>
      </w:pPr>
      <w:bookmarkStart w:id="2" w:name="_Toc92263311"/>
      <w:r w:rsidRPr="001B63BD">
        <w:rPr>
          <w:rFonts w:asciiTheme="minorBidi" w:hAnsiTheme="minorBidi" w:cstheme="minorBidi"/>
          <w:b/>
          <w:bCs/>
          <w:sz w:val="36"/>
          <w:szCs w:val="40"/>
          <w:rtl/>
        </w:rPr>
        <w:t xml:space="preserve">קול קורא להגשת </w:t>
      </w:r>
      <w:r w:rsidR="00B8653B">
        <w:rPr>
          <w:rFonts w:asciiTheme="minorBidi" w:hAnsiTheme="minorBidi" w:cstheme="minorBidi" w:hint="cs"/>
          <w:b/>
          <w:bCs/>
          <w:sz w:val="36"/>
          <w:szCs w:val="40"/>
          <w:rtl/>
        </w:rPr>
        <w:t>הצעות</w:t>
      </w:r>
      <w:r w:rsidRPr="001B63BD">
        <w:rPr>
          <w:rFonts w:asciiTheme="minorBidi" w:hAnsiTheme="minorBidi" w:cstheme="minorBidi"/>
          <w:b/>
          <w:bCs/>
          <w:sz w:val="36"/>
          <w:szCs w:val="40"/>
          <w:rtl/>
        </w:rPr>
        <w:t xml:space="preserve"> מחקר </w:t>
      </w:r>
      <w:r w:rsidR="00B8653B">
        <w:rPr>
          <w:rFonts w:asciiTheme="minorBidi" w:hAnsiTheme="minorBidi" w:cstheme="minorBidi" w:hint="cs"/>
          <w:b/>
          <w:bCs/>
          <w:sz w:val="36"/>
          <w:szCs w:val="40"/>
          <w:rtl/>
        </w:rPr>
        <w:t xml:space="preserve">בתחום חלל </w:t>
      </w:r>
    </w:p>
    <w:p w14:paraId="50D60EFB" w14:textId="42CE32D2" w:rsidR="005D52A7" w:rsidRPr="001B63BD" w:rsidRDefault="005D52A7" w:rsidP="00B8653B">
      <w:pPr>
        <w:shd w:val="clear" w:color="auto" w:fill="DBE5F1" w:themeFill="accent1" w:themeFillTint="33"/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40"/>
          <w:rtl/>
        </w:rPr>
      </w:pPr>
      <w:r w:rsidRPr="001B63BD">
        <w:rPr>
          <w:rFonts w:asciiTheme="minorBidi" w:hAnsiTheme="minorBidi" w:cstheme="minorBidi"/>
          <w:b/>
          <w:bCs/>
          <w:sz w:val="36"/>
          <w:szCs w:val="40"/>
          <w:rtl/>
        </w:rPr>
        <w:t xml:space="preserve">לשנת </w:t>
      </w:r>
      <w:r w:rsidR="000C7368" w:rsidRPr="001B63BD">
        <w:rPr>
          <w:rFonts w:asciiTheme="minorBidi" w:hAnsiTheme="minorBidi" w:cstheme="minorBidi"/>
          <w:b/>
          <w:bCs/>
          <w:sz w:val="36"/>
          <w:szCs w:val="40"/>
          <w:rtl/>
        </w:rPr>
        <w:t>2022</w:t>
      </w:r>
      <w:bookmarkEnd w:id="2"/>
    </w:p>
    <w:p w14:paraId="3F099065" w14:textId="77777777" w:rsidR="005D52A7" w:rsidRPr="00F279E3" w:rsidRDefault="005D52A7" w:rsidP="00D54A51">
      <w:pPr>
        <w:pStyle w:val="Heading1"/>
        <w:numPr>
          <w:ilvl w:val="0"/>
          <w:numId w:val="0"/>
        </w:numPr>
      </w:pPr>
    </w:p>
    <w:p w14:paraId="6CF54B08" w14:textId="77777777" w:rsidR="005D52A7" w:rsidRPr="00F279E3" w:rsidRDefault="005D52A7" w:rsidP="00D54A51">
      <w:pPr>
        <w:spacing w:line="360" w:lineRule="auto"/>
        <w:jc w:val="center"/>
        <w:rPr>
          <w:rFonts w:asciiTheme="minorBidi" w:hAnsiTheme="minorBidi" w:cstheme="minorBidi"/>
          <w:b/>
          <w:bCs/>
          <w:szCs w:val="24"/>
          <w:rtl/>
        </w:rPr>
      </w:pPr>
      <w:r w:rsidRPr="00F279E3">
        <w:rPr>
          <w:rFonts w:asciiTheme="minorBidi" w:hAnsiTheme="minorBidi" w:cstheme="minorBidi"/>
          <w:b/>
          <w:bCs/>
          <w:szCs w:val="24"/>
          <w:rtl/>
        </w:rPr>
        <w:t>-הקול הקורא מופנה לנשים וגברים כאחד-</w:t>
      </w:r>
    </w:p>
    <w:p w14:paraId="194C51AB" w14:textId="77777777" w:rsidR="00F70041" w:rsidRPr="00F279E3" w:rsidRDefault="00F70041" w:rsidP="00D54A51">
      <w:pPr>
        <w:pStyle w:val="Heading2"/>
        <w:numPr>
          <w:ilvl w:val="0"/>
          <w:numId w:val="0"/>
        </w:numPr>
        <w:rPr>
          <w:rtl/>
        </w:rPr>
      </w:pPr>
      <w:bookmarkStart w:id="3" w:name="_כללי"/>
      <w:bookmarkEnd w:id="3"/>
    </w:p>
    <w:sdt>
      <w:sdtPr>
        <w:rPr>
          <w:rFonts w:asciiTheme="minorBidi" w:eastAsia="Times New Roman" w:hAnsiTheme="minorBidi" w:cstheme="minorBidi"/>
          <w:b w:val="0"/>
          <w:bCs w:val="0"/>
          <w:color w:val="auto"/>
          <w:sz w:val="24"/>
          <w:szCs w:val="24"/>
          <w:cs w:val="0"/>
          <w:lang w:val="he-IL"/>
        </w:rPr>
        <w:id w:val="1411185957"/>
        <w:docPartObj>
          <w:docPartGallery w:val="Table of Contents"/>
          <w:docPartUnique/>
        </w:docPartObj>
      </w:sdtPr>
      <w:sdtEndPr>
        <w:rPr>
          <w:rFonts w:ascii="Times New Roman" w:hAnsi="Times New Roman" w:cs="David"/>
          <w:szCs w:val="28"/>
          <w:cs/>
          <w:lang w:val="en-US"/>
        </w:rPr>
      </w:sdtEndPr>
      <w:sdtContent>
        <w:p w14:paraId="1FE5C5FE" w14:textId="77777777" w:rsidR="00F279E3" w:rsidRPr="00B8653B" w:rsidRDefault="00F279E3" w:rsidP="00D54A51">
          <w:pPr>
            <w:pStyle w:val="TOCHeading"/>
            <w:spacing w:before="0" w:line="360" w:lineRule="auto"/>
            <w:ind w:left="0"/>
            <w:jc w:val="center"/>
            <w:rPr>
              <w:rFonts w:asciiTheme="minorBidi" w:hAnsiTheme="minorBidi" w:cstheme="minorBidi"/>
              <w:sz w:val="24"/>
              <w:szCs w:val="24"/>
              <w:cs w:val="0"/>
            </w:rPr>
          </w:pPr>
          <w:r w:rsidRPr="00B8653B">
            <w:rPr>
              <w:rFonts w:asciiTheme="minorBidi" w:hAnsiTheme="minorBidi" w:cstheme="minorBidi"/>
              <w:sz w:val="24"/>
              <w:szCs w:val="24"/>
              <w:cs w:val="0"/>
              <w:lang w:val="he-IL"/>
            </w:rPr>
            <w:t>תוכן עניינים</w:t>
          </w:r>
        </w:p>
        <w:p w14:paraId="281FBEBB" w14:textId="050E7EAC" w:rsidR="00B8653B" w:rsidRPr="00B8653B" w:rsidRDefault="00F279E3">
          <w:pPr>
            <w:pStyle w:val="TOC2"/>
            <w:tabs>
              <w:tab w:val="left" w:pos="1100"/>
              <w:tab w:val="right" w:leader="dot" w:pos="8296"/>
            </w:tabs>
            <w:rPr>
              <w:rFonts w:asciiTheme="minorBidi" w:hAnsiTheme="minorBidi" w:cstheme="minorBidi"/>
              <w:noProof/>
              <w:sz w:val="24"/>
              <w:szCs w:val="24"/>
              <w:cs w:val="0"/>
            </w:rPr>
          </w:pPr>
          <w:r w:rsidRPr="00B8653B">
            <w:rPr>
              <w:rFonts w:asciiTheme="minorBidi" w:hAnsiTheme="minorBidi" w:cstheme="minorBidi"/>
              <w:sz w:val="24"/>
              <w:szCs w:val="24"/>
              <w:rtl w:val="0"/>
              <w:cs w:val="0"/>
            </w:rPr>
            <w:fldChar w:fldCharType="begin"/>
          </w:r>
          <w:r w:rsidRPr="00B8653B">
            <w:rPr>
              <w:rFonts w:asciiTheme="minorBidi" w:hAnsiTheme="minorBidi" w:cstheme="minorBidi"/>
              <w:sz w:val="24"/>
              <w:szCs w:val="24"/>
              <w:cs w:val="0"/>
            </w:rPr>
            <w:instrText xml:space="preserve"> </w:instrText>
          </w:r>
          <w:r w:rsidRPr="00B8653B">
            <w:rPr>
              <w:rFonts w:asciiTheme="minorBidi" w:hAnsiTheme="minorBidi" w:cstheme="minorBidi"/>
              <w:sz w:val="24"/>
              <w:szCs w:val="24"/>
              <w:rtl w:val="0"/>
              <w:cs w:val="0"/>
            </w:rPr>
            <w:instrText>TOC \o "1-3" \h \z \u</w:instrText>
          </w:r>
          <w:r w:rsidRPr="00B8653B">
            <w:rPr>
              <w:rFonts w:asciiTheme="minorBidi" w:hAnsiTheme="minorBidi" w:cstheme="minorBidi"/>
              <w:sz w:val="24"/>
              <w:szCs w:val="24"/>
              <w:cs w:val="0"/>
            </w:rPr>
            <w:instrText xml:space="preserve"> </w:instrText>
          </w:r>
          <w:r w:rsidRPr="00B8653B">
            <w:rPr>
              <w:rFonts w:asciiTheme="minorBidi" w:hAnsiTheme="minorBidi" w:cstheme="minorBidi"/>
              <w:sz w:val="24"/>
              <w:szCs w:val="24"/>
              <w:rtl w:val="0"/>
              <w:cs w:val="0"/>
            </w:rPr>
            <w:fldChar w:fldCharType="separate"/>
          </w:r>
          <w:hyperlink w:anchor="_Toc106808376" w:history="1"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cs w:val="0"/>
              </w:rPr>
              <w:t>א.</w:t>
            </w:r>
            <w:r w:rsidR="00B8653B" w:rsidRPr="00B8653B">
              <w:rPr>
                <w:rFonts w:asciiTheme="minorBidi" w:hAnsiTheme="minorBidi" w:cstheme="minorBidi"/>
                <w:noProof/>
                <w:sz w:val="24"/>
                <w:szCs w:val="24"/>
                <w:cs w:val="0"/>
              </w:rPr>
              <w:tab/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cs w:val="0"/>
              </w:rPr>
              <w:t>מבוא</w:t>
            </w:r>
            <w:r w:rsidR="00B8653B" w:rsidRPr="00B8653B">
              <w:rPr>
                <w:rFonts w:asciiTheme="minorBidi" w:hAnsiTheme="minorBidi" w:cstheme="minorBidi"/>
                <w:noProof/>
                <w:webHidden/>
                <w:sz w:val="24"/>
                <w:szCs w:val="24"/>
                <w:rtl w:val="0"/>
                <w:cs w:val="0"/>
              </w:rPr>
              <w:tab/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rtl w:val="0"/>
              </w:rPr>
              <w:fldChar w:fldCharType="begin"/>
            </w:r>
            <w:r w:rsidR="00B8653B" w:rsidRPr="00B8653B">
              <w:rPr>
                <w:rFonts w:asciiTheme="minorBidi" w:hAnsiTheme="minorBidi" w:cstheme="minorBidi"/>
                <w:noProof/>
                <w:webHidden/>
                <w:sz w:val="24"/>
                <w:szCs w:val="24"/>
                <w:rtl w:val="0"/>
                <w:cs w:val="0"/>
              </w:rPr>
              <w:instrText xml:space="preserve"> PAGEREF _Toc106808376 \h </w:instrText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rtl w:val="0"/>
              </w:rPr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rtl w:val="0"/>
              </w:rPr>
              <w:fldChar w:fldCharType="separate"/>
            </w:r>
            <w:r w:rsidR="00406B38">
              <w:rPr>
                <w:rFonts w:asciiTheme="minorBidi" w:hAnsiTheme="minorBidi" w:cstheme="minorBidi"/>
                <w:noProof/>
                <w:webHidden/>
                <w:sz w:val="24"/>
                <w:szCs w:val="24"/>
                <w:cs w:val="0"/>
              </w:rPr>
              <w:t>2</w:t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rtl w:val="0"/>
              </w:rPr>
              <w:fldChar w:fldCharType="end"/>
            </w:r>
          </w:hyperlink>
        </w:p>
        <w:p w14:paraId="64E4D669" w14:textId="6C87F803" w:rsidR="00B8653B" w:rsidRPr="00B8653B" w:rsidRDefault="00BB1B5D">
          <w:pPr>
            <w:pStyle w:val="TOC2"/>
            <w:tabs>
              <w:tab w:val="left" w:pos="1100"/>
              <w:tab w:val="right" w:leader="dot" w:pos="8296"/>
            </w:tabs>
            <w:rPr>
              <w:rFonts w:asciiTheme="minorBidi" w:hAnsiTheme="minorBidi" w:cstheme="minorBidi"/>
              <w:noProof/>
              <w:sz w:val="24"/>
              <w:szCs w:val="24"/>
              <w:cs w:val="0"/>
            </w:rPr>
          </w:pPr>
          <w:hyperlink w:anchor="_Toc106808377" w:history="1"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cs w:val="0"/>
              </w:rPr>
              <w:t>ב.</w:t>
            </w:r>
            <w:r w:rsidR="00B8653B" w:rsidRPr="00B8653B">
              <w:rPr>
                <w:rFonts w:asciiTheme="minorBidi" w:hAnsiTheme="minorBidi" w:cstheme="minorBidi"/>
                <w:noProof/>
                <w:sz w:val="24"/>
                <w:szCs w:val="24"/>
                <w:cs w:val="0"/>
              </w:rPr>
              <w:tab/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cs w:val="0"/>
              </w:rPr>
              <w:t>תנאי הסף</w:t>
            </w:r>
            <w:r w:rsidR="00B8653B" w:rsidRPr="00B8653B">
              <w:rPr>
                <w:rFonts w:asciiTheme="minorBidi" w:hAnsiTheme="minorBidi" w:cstheme="minorBidi"/>
                <w:noProof/>
                <w:webHidden/>
                <w:sz w:val="24"/>
                <w:szCs w:val="24"/>
                <w:rtl w:val="0"/>
                <w:cs w:val="0"/>
              </w:rPr>
              <w:tab/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rtl w:val="0"/>
              </w:rPr>
              <w:fldChar w:fldCharType="begin"/>
            </w:r>
            <w:r w:rsidR="00B8653B" w:rsidRPr="00B8653B">
              <w:rPr>
                <w:rFonts w:asciiTheme="minorBidi" w:hAnsiTheme="minorBidi" w:cstheme="minorBidi"/>
                <w:noProof/>
                <w:webHidden/>
                <w:sz w:val="24"/>
                <w:szCs w:val="24"/>
                <w:rtl w:val="0"/>
                <w:cs w:val="0"/>
              </w:rPr>
              <w:instrText xml:space="preserve"> PAGEREF _Toc106808377 \h </w:instrText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rtl w:val="0"/>
              </w:rPr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rtl w:val="0"/>
              </w:rPr>
              <w:fldChar w:fldCharType="separate"/>
            </w:r>
            <w:r w:rsidR="00406B38">
              <w:rPr>
                <w:rFonts w:asciiTheme="minorBidi" w:hAnsiTheme="minorBidi" w:cstheme="minorBidi"/>
                <w:noProof/>
                <w:webHidden/>
                <w:sz w:val="24"/>
                <w:szCs w:val="24"/>
                <w:cs w:val="0"/>
              </w:rPr>
              <w:t>3</w:t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rtl w:val="0"/>
              </w:rPr>
              <w:fldChar w:fldCharType="end"/>
            </w:r>
          </w:hyperlink>
        </w:p>
        <w:p w14:paraId="3A02691D" w14:textId="0AD7A5B7" w:rsidR="00B8653B" w:rsidRPr="00B8653B" w:rsidRDefault="00BB1B5D">
          <w:pPr>
            <w:pStyle w:val="TOC2"/>
            <w:tabs>
              <w:tab w:val="left" w:pos="1100"/>
              <w:tab w:val="right" w:leader="dot" w:pos="8296"/>
            </w:tabs>
            <w:rPr>
              <w:rFonts w:asciiTheme="minorBidi" w:hAnsiTheme="minorBidi" w:cstheme="minorBidi"/>
              <w:noProof/>
              <w:sz w:val="24"/>
              <w:szCs w:val="24"/>
              <w:cs w:val="0"/>
            </w:rPr>
          </w:pPr>
          <w:hyperlink w:anchor="_Toc106808378" w:history="1"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cs w:val="0"/>
              </w:rPr>
              <w:t>ג.</w:t>
            </w:r>
            <w:r w:rsidR="00B8653B" w:rsidRPr="00B8653B">
              <w:rPr>
                <w:rFonts w:asciiTheme="minorBidi" w:hAnsiTheme="minorBidi" w:cstheme="minorBidi"/>
                <w:noProof/>
                <w:sz w:val="24"/>
                <w:szCs w:val="24"/>
                <w:cs w:val="0"/>
              </w:rPr>
              <w:tab/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cs w:val="0"/>
              </w:rPr>
              <w:t>תנאי ביצוע</w:t>
            </w:r>
            <w:r w:rsidR="00B8653B" w:rsidRPr="00B8653B">
              <w:rPr>
                <w:rFonts w:asciiTheme="minorBidi" w:hAnsiTheme="minorBidi" w:cstheme="minorBidi"/>
                <w:noProof/>
                <w:webHidden/>
                <w:sz w:val="24"/>
                <w:szCs w:val="24"/>
                <w:rtl w:val="0"/>
                <w:cs w:val="0"/>
              </w:rPr>
              <w:tab/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rtl w:val="0"/>
              </w:rPr>
              <w:fldChar w:fldCharType="begin"/>
            </w:r>
            <w:r w:rsidR="00B8653B" w:rsidRPr="00B8653B">
              <w:rPr>
                <w:rFonts w:asciiTheme="minorBidi" w:hAnsiTheme="minorBidi" w:cstheme="minorBidi"/>
                <w:noProof/>
                <w:webHidden/>
                <w:sz w:val="24"/>
                <w:szCs w:val="24"/>
                <w:rtl w:val="0"/>
                <w:cs w:val="0"/>
              </w:rPr>
              <w:instrText xml:space="preserve"> PAGEREF _Toc106808378 \h </w:instrText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rtl w:val="0"/>
              </w:rPr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rtl w:val="0"/>
              </w:rPr>
              <w:fldChar w:fldCharType="separate"/>
            </w:r>
            <w:r w:rsidR="00406B38">
              <w:rPr>
                <w:rFonts w:asciiTheme="minorBidi" w:hAnsiTheme="minorBidi" w:cstheme="minorBidi"/>
                <w:noProof/>
                <w:webHidden/>
                <w:sz w:val="24"/>
                <w:szCs w:val="24"/>
                <w:cs w:val="0"/>
              </w:rPr>
              <w:t>4</w:t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rtl w:val="0"/>
              </w:rPr>
              <w:fldChar w:fldCharType="end"/>
            </w:r>
          </w:hyperlink>
        </w:p>
        <w:p w14:paraId="098757C1" w14:textId="5FE234F3" w:rsidR="00B8653B" w:rsidRPr="00B8653B" w:rsidRDefault="00BB1B5D">
          <w:pPr>
            <w:pStyle w:val="TOC2"/>
            <w:tabs>
              <w:tab w:val="left" w:pos="1100"/>
              <w:tab w:val="right" w:leader="dot" w:pos="8296"/>
            </w:tabs>
            <w:rPr>
              <w:rFonts w:asciiTheme="minorBidi" w:hAnsiTheme="minorBidi" w:cstheme="minorBidi"/>
              <w:noProof/>
              <w:sz w:val="24"/>
              <w:szCs w:val="24"/>
              <w:cs w:val="0"/>
            </w:rPr>
          </w:pPr>
          <w:hyperlink w:anchor="_Toc106808379" w:history="1"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cs w:val="0"/>
              </w:rPr>
              <w:t>ד.</w:t>
            </w:r>
            <w:r w:rsidR="00B8653B" w:rsidRPr="00B8653B">
              <w:rPr>
                <w:rFonts w:asciiTheme="minorBidi" w:hAnsiTheme="minorBidi" w:cstheme="minorBidi"/>
                <w:noProof/>
                <w:sz w:val="24"/>
                <w:szCs w:val="24"/>
                <w:cs w:val="0"/>
              </w:rPr>
              <w:tab/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cs w:val="0"/>
              </w:rPr>
              <w:t>מיון והערכת הצעות</w:t>
            </w:r>
            <w:r w:rsidR="00B8653B" w:rsidRPr="00B8653B">
              <w:rPr>
                <w:rFonts w:asciiTheme="minorBidi" w:hAnsiTheme="minorBidi" w:cstheme="minorBidi"/>
                <w:noProof/>
                <w:webHidden/>
                <w:sz w:val="24"/>
                <w:szCs w:val="24"/>
                <w:rtl w:val="0"/>
                <w:cs w:val="0"/>
              </w:rPr>
              <w:tab/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rtl w:val="0"/>
              </w:rPr>
              <w:fldChar w:fldCharType="begin"/>
            </w:r>
            <w:r w:rsidR="00B8653B" w:rsidRPr="00B8653B">
              <w:rPr>
                <w:rFonts w:asciiTheme="minorBidi" w:hAnsiTheme="minorBidi" w:cstheme="minorBidi"/>
                <w:noProof/>
                <w:webHidden/>
                <w:sz w:val="24"/>
                <w:szCs w:val="24"/>
                <w:rtl w:val="0"/>
                <w:cs w:val="0"/>
              </w:rPr>
              <w:instrText xml:space="preserve"> PAGEREF _Toc106808379 \h </w:instrText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rtl w:val="0"/>
              </w:rPr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rtl w:val="0"/>
              </w:rPr>
              <w:fldChar w:fldCharType="separate"/>
            </w:r>
            <w:r w:rsidR="00406B38">
              <w:rPr>
                <w:rFonts w:asciiTheme="minorBidi" w:hAnsiTheme="minorBidi" w:cstheme="minorBidi"/>
                <w:noProof/>
                <w:webHidden/>
                <w:sz w:val="24"/>
                <w:szCs w:val="24"/>
                <w:cs w:val="0"/>
              </w:rPr>
              <w:t>5</w:t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rtl w:val="0"/>
              </w:rPr>
              <w:fldChar w:fldCharType="end"/>
            </w:r>
          </w:hyperlink>
        </w:p>
        <w:p w14:paraId="283E2EE7" w14:textId="2D78F6FE" w:rsidR="00B8653B" w:rsidRPr="00B8653B" w:rsidRDefault="00BB1B5D">
          <w:pPr>
            <w:pStyle w:val="TOC2"/>
            <w:tabs>
              <w:tab w:val="left" w:pos="1100"/>
              <w:tab w:val="right" w:leader="dot" w:pos="8296"/>
            </w:tabs>
            <w:rPr>
              <w:rFonts w:asciiTheme="minorBidi" w:hAnsiTheme="minorBidi" w:cstheme="minorBidi"/>
              <w:noProof/>
              <w:sz w:val="24"/>
              <w:szCs w:val="24"/>
              <w:cs w:val="0"/>
            </w:rPr>
          </w:pPr>
          <w:hyperlink w:anchor="_Toc106808380" w:history="1"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cs w:val="0"/>
              </w:rPr>
              <w:t>ה.</w:t>
            </w:r>
            <w:r w:rsidR="00B8653B" w:rsidRPr="00B8653B">
              <w:rPr>
                <w:rFonts w:asciiTheme="minorBidi" w:hAnsiTheme="minorBidi" w:cstheme="minorBidi"/>
                <w:noProof/>
                <w:sz w:val="24"/>
                <w:szCs w:val="24"/>
                <w:cs w:val="0"/>
              </w:rPr>
              <w:tab/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cs w:val="0"/>
              </w:rPr>
              <w:t>ביצוע התכנית</w:t>
            </w:r>
            <w:r w:rsidR="00B8653B" w:rsidRPr="00B8653B">
              <w:rPr>
                <w:rFonts w:asciiTheme="minorBidi" w:hAnsiTheme="minorBidi" w:cstheme="minorBidi"/>
                <w:noProof/>
                <w:webHidden/>
                <w:sz w:val="24"/>
                <w:szCs w:val="24"/>
                <w:rtl w:val="0"/>
                <w:cs w:val="0"/>
              </w:rPr>
              <w:tab/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rtl w:val="0"/>
              </w:rPr>
              <w:fldChar w:fldCharType="begin"/>
            </w:r>
            <w:r w:rsidR="00B8653B" w:rsidRPr="00B8653B">
              <w:rPr>
                <w:rFonts w:asciiTheme="minorBidi" w:hAnsiTheme="minorBidi" w:cstheme="minorBidi"/>
                <w:noProof/>
                <w:webHidden/>
                <w:sz w:val="24"/>
                <w:szCs w:val="24"/>
                <w:rtl w:val="0"/>
                <w:cs w:val="0"/>
              </w:rPr>
              <w:instrText xml:space="preserve"> PAGEREF _Toc106808380 \h </w:instrText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rtl w:val="0"/>
              </w:rPr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rtl w:val="0"/>
              </w:rPr>
              <w:fldChar w:fldCharType="separate"/>
            </w:r>
            <w:r w:rsidR="00406B38">
              <w:rPr>
                <w:rFonts w:asciiTheme="minorBidi" w:hAnsiTheme="minorBidi" w:cstheme="minorBidi"/>
                <w:noProof/>
                <w:webHidden/>
                <w:sz w:val="24"/>
                <w:szCs w:val="24"/>
                <w:cs w:val="0"/>
              </w:rPr>
              <w:t>6</w:t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rtl w:val="0"/>
              </w:rPr>
              <w:fldChar w:fldCharType="end"/>
            </w:r>
          </w:hyperlink>
        </w:p>
        <w:p w14:paraId="749A18B3" w14:textId="7D1E2E51" w:rsidR="00B8653B" w:rsidRPr="00B8653B" w:rsidRDefault="00BB1B5D">
          <w:pPr>
            <w:pStyle w:val="TOC2"/>
            <w:tabs>
              <w:tab w:val="left" w:pos="1100"/>
              <w:tab w:val="right" w:leader="dot" w:pos="8296"/>
            </w:tabs>
            <w:rPr>
              <w:rFonts w:asciiTheme="minorBidi" w:hAnsiTheme="minorBidi" w:cstheme="minorBidi"/>
              <w:noProof/>
              <w:sz w:val="24"/>
              <w:szCs w:val="24"/>
              <w:cs w:val="0"/>
            </w:rPr>
          </w:pPr>
          <w:hyperlink w:anchor="_Toc106808381" w:history="1"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cs w:val="0"/>
              </w:rPr>
              <w:t>ו.</w:t>
            </w:r>
            <w:r w:rsidR="00B8653B" w:rsidRPr="00B8653B">
              <w:rPr>
                <w:rFonts w:asciiTheme="minorBidi" w:hAnsiTheme="minorBidi" w:cstheme="minorBidi"/>
                <w:noProof/>
                <w:sz w:val="24"/>
                <w:szCs w:val="24"/>
                <w:cs w:val="0"/>
              </w:rPr>
              <w:tab/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cs w:val="0"/>
              </w:rPr>
              <w:t>כללים ועקרונות</w:t>
            </w:r>
            <w:r w:rsidR="00B8653B" w:rsidRPr="00B8653B">
              <w:rPr>
                <w:rFonts w:asciiTheme="minorBidi" w:hAnsiTheme="minorBidi" w:cstheme="minorBidi"/>
                <w:noProof/>
                <w:webHidden/>
                <w:sz w:val="24"/>
                <w:szCs w:val="24"/>
                <w:rtl w:val="0"/>
                <w:cs w:val="0"/>
              </w:rPr>
              <w:tab/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rtl w:val="0"/>
              </w:rPr>
              <w:fldChar w:fldCharType="begin"/>
            </w:r>
            <w:r w:rsidR="00B8653B" w:rsidRPr="00B8653B">
              <w:rPr>
                <w:rFonts w:asciiTheme="minorBidi" w:hAnsiTheme="minorBidi" w:cstheme="minorBidi"/>
                <w:noProof/>
                <w:webHidden/>
                <w:sz w:val="24"/>
                <w:szCs w:val="24"/>
                <w:rtl w:val="0"/>
                <w:cs w:val="0"/>
              </w:rPr>
              <w:instrText xml:space="preserve"> PAGEREF _Toc106808381 \h </w:instrText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rtl w:val="0"/>
              </w:rPr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rtl w:val="0"/>
              </w:rPr>
              <w:fldChar w:fldCharType="separate"/>
            </w:r>
            <w:r w:rsidR="00406B38">
              <w:rPr>
                <w:rFonts w:asciiTheme="minorBidi" w:hAnsiTheme="minorBidi" w:cstheme="minorBidi"/>
                <w:noProof/>
                <w:webHidden/>
                <w:sz w:val="24"/>
                <w:szCs w:val="24"/>
                <w:cs w:val="0"/>
              </w:rPr>
              <w:t>6</w:t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rtl w:val="0"/>
              </w:rPr>
              <w:fldChar w:fldCharType="end"/>
            </w:r>
          </w:hyperlink>
        </w:p>
        <w:p w14:paraId="56B2817D" w14:textId="57C984AB" w:rsidR="00B8653B" w:rsidRPr="00B8653B" w:rsidRDefault="00BB1B5D">
          <w:pPr>
            <w:pStyle w:val="TOC2"/>
            <w:tabs>
              <w:tab w:val="left" w:pos="1100"/>
              <w:tab w:val="right" w:leader="dot" w:pos="8296"/>
            </w:tabs>
            <w:rPr>
              <w:rFonts w:asciiTheme="minorBidi" w:hAnsiTheme="minorBidi" w:cstheme="minorBidi"/>
              <w:noProof/>
              <w:sz w:val="24"/>
              <w:szCs w:val="24"/>
              <w:cs w:val="0"/>
            </w:rPr>
          </w:pPr>
          <w:hyperlink w:anchor="_Toc106808382" w:history="1"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cs w:val="0"/>
              </w:rPr>
              <w:t>ז.</w:t>
            </w:r>
            <w:r w:rsidR="00B8653B" w:rsidRPr="00B8653B">
              <w:rPr>
                <w:rFonts w:asciiTheme="minorBidi" w:hAnsiTheme="minorBidi" w:cstheme="minorBidi"/>
                <w:noProof/>
                <w:sz w:val="24"/>
                <w:szCs w:val="24"/>
                <w:cs w:val="0"/>
              </w:rPr>
              <w:tab/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cs w:val="0"/>
              </w:rPr>
              <w:t>זכויות המשרד</w:t>
            </w:r>
            <w:r w:rsidR="00B8653B" w:rsidRPr="00B8653B">
              <w:rPr>
                <w:rFonts w:asciiTheme="minorBidi" w:hAnsiTheme="minorBidi" w:cstheme="minorBidi"/>
                <w:noProof/>
                <w:webHidden/>
                <w:sz w:val="24"/>
                <w:szCs w:val="24"/>
                <w:rtl w:val="0"/>
                <w:cs w:val="0"/>
              </w:rPr>
              <w:tab/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rtl w:val="0"/>
              </w:rPr>
              <w:fldChar w:fldCharType="begin"/>
            </w:r>
            <w:r w:rsidR="00B8653B" w:rsidRPr="00B8653B">
              <w:rPr>
                <w:rFonts w:asciiTheme="minorBidi" w:hAnsiTheme="minorBidi" w:cstheme="minorBidi"/>
                <w:noProof/>
                <w:webHidden/>
                <w:sz w:val="24"/>
                <w:szCs w:val="24"/>
                <w:rtl w:val="0"/>
                <w:cs w:val="0"/>
              </w:rPr>
              <w:instrText xml:space="preserve"> PAGEREF _Toc106808382 \h </w:instrText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rtl w:val="0"/>
              </w:rPr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rtl w:val="0"/>
              </w:rPr>
              <w:fldChar w:fldCharType="separate"/>
            </w:r>
            <w:r w:rsidR="00406B38">
              <w:rPr>
                <w:rFonts w:asciiTheme="minorBidi" w:hAnsiTheme="minorBidi" w:cstheme="minorBidi"/>
                <w:noProof/>
                <w:webHidden/>
                <w:sz w:val="24"/>
                <w:szCs w:val="24"/>
                <w:cs w:val="0"/>
              </w:rPr>
              <w:t>7</w:t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rtl w:val="0"/>
              </w:rPr>
              <w:fldChar w:fldCharType="end"/>
            </w:r>
          </w:hyperlink>
        </w:p>
        <w:p w14:paraId="191E78FF" w14:textId="2E091CEF" w:rsidR="00B8653B" w:rsidRPr="00B8653B" w:rsidRDefault="00BB1B5D">
          <w:pPr>
            <w:pStyle w:val="TOC2"/>
            <w:tabs>
              <w:tab w:val="left" w:pos="1100"/>
              <w:tab w:val="right" w:leader="dot" w:pos="8296"/>
            </w:tabs>
            <w:rPr>
              <w:rFonts w:asciiTheme="minorBidi" w:hAnsiTheme="minorBidi" w:cstheme="minorBidi"/>
              <w:noProof/>
              <w:sz w:val="24"/>
              <w:szCs w:val="24"/>
              <w:cs w:val="0"/>
            </w:rPr>
          </w:pPr>
          <w:hyperlink w:anchor="_Toc106808383" w:history="1"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cs w:val="0"/>
              </w:rPr>
              <w:t>ח.</w:t>
            </w:r>
            <w:r w:rsidR="00B8653B" w:rsidRPr="00B8653B">
              <w:rPr>
                <w:rFonts w:asciiTheme="minorBidi" w:hAnsiTheme="minorBidi" w:cstheme="minorBidi"/>
                <w:noProof/>
                <w:sz w:val="24"/>
                <w:szCs w:val="24"/>
                <w:cs w:val="0"/>
              </w:rPr>
              <w:tab/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cs w:val="0"/>
              </w:rPr>
              <w:t>שאלות ופניות</w:t>
            </w:r>
            <w:r w:rsidR="00B8653B" w:rsidRPr="00B8653B">
              <w:rPr>
                <w:rFonts w:asciiTheme="minorBidi" w:hAnsiTheme="minorBidi" w:cstheme="minorBidi"/>
                <w:noProof/>
                <w:webHidden/>
                <w:sz w:val="24"/>
                <w:szCs w:val="24"/>
                <w:rtl w:val="0"/>
                <w:cs w:val="0"/>
              </w:rPr>
              <w:tab/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rtl w:val="0"/>
              </w:rPr>
              <w:fldChar w:fldCharType="begin"/>
            </w:r>
            <w:r w:rsidR="00B8653B" w:rsidRPr="00B8653B">
              <w:rPr>
                <w:rFonts w:asciiTheme="minorBidi" w:hAnsiTheme="minorBidi" w:cstheme="minorBidi"/>
                <w:noProof/>
                <w:webHidden/>
                <w:sz w:val="24"/>
                <w:szCs w:val="24"/>
                <w:rtl w:val="0"/>
                <w:cs w:val="0"/>
              </w:rPr>
              <w:instrText xml:space="preserve"> PAGEREF _Toc106808383 \h </w:instrText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rtl w:val="0"/>
              </w:rPr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rtl w:val="0"/>
              </w:rPr>
              <w:fldChar w:fldCharType="separate"/>
            </w:r>
            <w:r w:rsidR="00406B38">
              <w:rPr>
                <w:rFonts w:asciiTheme="minorBidi" w:hAnsiTheme="minorBidi" w:cstheme="minorBidi"/>
                <w:noProof/>
                <w:webHidden/>
                <w:sz w:val="24"/>
                <w:szCs w:val="24"/>
                <w:cs w:val="0"/>
              </w:rPr>
              <w:t>9</w:t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rtl w:val="0"/>
              </w:rPr>
              <w:fldChar w:fldCharType="end"/>
            </w:r>
          </w:hyperlink>
        </w:p>
        <w:p w14:paraId="41148748" w14:textId="6C3CC0D2" w:rsidR="00B8653B" w:rsidRPr="00B8653B" w:rsidRDefault="00BB1B5D">
          <w:pPr>
            <w:pStyle w:val="TOC2"/>
            <w:tabs>
              <w:tab w:val="left" w:pos="1100"/>
              <w:tab w:val="right" w:leader="dot" w:pos="8296"/>
            </w:tabs>
            <w:rPr>
              <w:rFonts w:asciiTheme="minorBidi" w:hAnsiTheme="minorBidi" w:cstheme="minorBidi"/>
              <w:noProof/>
              <w:sz w:val="24"/>
              <w:szCs w:val="24"/>
              <w:cs w:val="0"/>
            </w:rPr>
          </w:pPr>
          <w:hyperlink w:anchor="_Toc106808384" w:history="1"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cs w:val="0"/>
              </w:rPr>
              <w:t>ט.</w:t>
            </w:r>
            <w:r w:rsidR="00B8653B" w:rsidRPr="00B8653B">
              <w:rPr>
                <w:rFonts w:asciiTheme="minorBidi" w:hAnsiTheme="minorBidi" w:cstheme="minorBidi"/>
                <w:noProof/>
                <w:sz w:val="24"/>
                <w:szCs w:val="24"/>
                <w:cs w:val="0"/>
              </w:rPr>
              <w:tab/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cs w:val="0"/>
              </w:rPr>
              <w:t>הגשת ההצעות</w:t>
            </w:r>
            <w:r w:rsidR="00B8653B" w:rsidRPr="00B8653B">
              <w:rPr>
                <w:rFonts w:asciiTheme="minorBidi" w:hAnsiTheme="minorBidi" w:cstheme="minorBidi"/>
                <w:noProof/>
                <w:webHidden/>
                <w:sz w:val="24"/>
                <w:szCs w:val="24"/>
                <w:rtl w:val="0"/>
                <w:cs w:val="0"/>
              </w:rPr>
              <w:tab/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rtl w:val="0"/>
              </w:rPr>
              <w:fldChar w:fldCharType="begin"/>
            </w:r>
            <w:r w:rsidR="00B8653B" w:rsidRPr="00B8653B">
              <w:rPr>
                <w:rFonts w:asciiTheme="minorBidi" w:hAnsiTheme="minorBidi" w:cstheme="minorBidi"/>
                <w:noProof/>
                <w:webHidden/>
                <w:sz w:val="24"/>
                <w:szCs w:val="24"/>
                <w:rtl w:val="0"/>
                <w:cs w:val="0"/>
              </w:rPr>
              <w:instrText xml:space="preserve"> PAGEREF _Toc106808384 \h </w:instrText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rtl w:val="0"/>
              </w:rPr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rtl w:val="0"/>
              </w:rPr>
              <w:fldChar w:fldCharType="separate"/>
            </w:r>
            <w:r w:rsidR="00406B38">
              <w:rPr>
                <w:rFonts w:asciiTheme="minorBidi" w:hAnsiTheme="minorBidi" w:cstheme="minorBidi"/>
                <w:noProof/>
                <w:webHidden/>
                <w:sz w:val="24"/>
                <w:szCs w:val="24"/>
                <w:cs w:val="0"/>
              </w:rPr>
              <w:t>9</w:t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rtl w:val="0"/>
              </w:rPr>
              <w:fldChar w:fldCharType="end"/>
            </w:r>
          </w:hyperlink>
        </w:p>
        <w:p w14:paraId="4B96BB48" w14:textId="634DC91E" w:rsidR="00B8653B" w:rsidRPr="00B8653B" w:rsidRDefault="00BB1B5D">
          <w:pPr>
            <w:pStyle w:val="TOC2"/>
            <w:tabs>
              <w:tab w:val="left" w:pos="1100"/>
              <w:tab w:val="right" w:leader="dot" w:pos="8296"/>
            </w:tabs>
            <w:rPr>
              <w:rFonts w:asciiTheme="minorBidi" w:hAnsiTheme="minorBidi" w:cstheme="minorBidi"/>
              <w:noProof/>
              <w:sz w:val="24"/>
              <w:szCs w:val="24"/>
              <w:cs w:val="0"/>
            </w:rPr>
          </w:pPr>
          <w:hyperlink w:anchor="_Toc106808385" w:history="1"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cs w:val="0"/>
              </w:rPr>
              <w:t>י.</w:t>
            </w:r>
            <w:r w:rsidR="00B8653B" w:rsidRPr="00B8653B">
              <w:rPr>
                <w:rFonts w:asciiTheme="minorBidi" w:hAnsiTheme="minorBidi" w:cstheme="minorBidi"/>
                <w:noProof/>
                <w:sz w:val="24"/>
                <w:szCs w:val="24"/>
                <w:cs w:val="0"/>
              </w:rPr>
              <w:tab/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cs w:val="0"/>
              </w:rPr>
              <w:t>מועד אחרון להגשת הצעות המחקר</w:t>
            </w:r>
            <w:r w:rsidR="00B8653B" w:rsidRPr="00B8653B">
              <w:rPr>
                <w:rFonts w:asciiTheme="minorBidi" w:hAnsiTheme="minorBidi" w:cstheme="minorBidi"/>
                <w:noProof/>
                <w:webHidden/>
                <w:sz w:val="24"/>
                <w:szCs w:val="24"/>
                <w:rtl w:val="0"/>
                <w:cs w:val="0"/>
              </w:rPr>
              <w:tab/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rtl w:val="0"/>
              </w:rPr>
              <w:fldChar w:fldCharType="begin"/>
            </w:r>
            <w:r w:rsidR="00B8653B" w:rsidRPr="00B8653B">
              <w:rPr>
                <w:rFonts w:asciiTheme="minorBidi" w:hAnsiTheme="minorBidi" w:cstheme="minorBidi"/>
                <w:noProof/>
                <w:webHidden/>
                <w:sz w:val="24"/>
                <w:szCs w:val="24"/>
                <w:rtl w:val="0"/>
                <w:cs w:val="0"/>
              </w:rPr>
              <w:instrText xml:space="preserve"> PAGEREF _Toc106808385 \h </w:instrText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rtl w:val="0"/>
              </w:rPr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rtl w:val="0"/>
              </w:rPr>
              <w:fldChar w:fldCharType="separate"/>
            </w:r>
            <w:r w:rsidR="00406B38">
              <w:rPr>
                <w:rFonts w:asciiTheme="minorBidi" w:hAnsiTheme="minorBidi" w:cstheme="minorBidi"/>
                <w:noProof/>
                <w:webHidden/>
                <w:sz w:val="24"/>
                <w:szCs w:val="24"/>
                <w:cs w:val="0"/>
              </w:rPr>
              <w:t>9</w:t>
            </w:r>
            <w:r w:rsidR="00B8653B" w:rsidRPr="00B8653B">
              <w:rPr>
                <w:rStyle w:val="Hyperlink"/>
                <w:rFonts w:asciiTheme="minorBidi" w:hAnsiTheme="minorBidi" w:cstheme="minorBidi"/>
                <w:noProof/>
                <w:sz w:val="24"/>
                <w:szCs w:val="24"/>
                <w:rtl w:val="0"/>
              </w:rPr>
              <w:fldChar w:fldCharType="end"/>
            </w:r>
          </w:hyperlink>
        </w:p>
        <w:p w14:paraId="040E4401" w14:textId="3B578896" w:rsidR="00F279E3" w:rsidRPr="00F279E3" w:rsidRDefault="00F279E3" w:rsidP="00D54A51">
          <w:pPr>
            <w:spacing w:line="360" w:lineRule="auto"/>
            <w:rPr>
              <w:rtl/>
              <w:cs/>
            </w:rPr>
          </w:pPr>
          <w:r w:rsidRPr="00B8653B">
            <w:rPr>
              <w:rFonts w:asciiTheme="minorBidi" w:hAnsiTheme="minorBidi" w:cstheme="minorBidi"/>
              <w:b/>
              <w:bCs/>
              <w:szCs w:val="24"/>
              <w:lang w:val="he-IL"/>
            </w:rPr>
            <w:fldChar w:fldCharType="end"/>
          </w:r>
        </w:p>
      </w:sdtContent>
    </w:sdt>
    <w:p w14:paraId="32539CD3" w14:textId="48C0774C" w:rsidR="00B8653B" w:rsidRDefault="001F384D" w:rsidP="001F384D">
      <w:pPr>
        <w:bidi w:val="0"/>
        <w:spacing w:line="360" w:lineRule="auto"/>
        <w:jc w:val="right"/>
        <w:rPr>
          <w:rFonts w:asciiTheme="minorBidi" w:hAnsiTheme="minorBidi" w:cstheme="minorBidi"/>
          <w:b/>
          <w:bCs/>
          <w:sz w:val="18"/>
          <w:szCs w:val="18"/>
          <w:rtl/>
        </w:rPr>
      </w:pPr>
      <w:r w:rsidRPr="00322F28">
        <w:rPr>
          <w:rFonts w:asciiTheme="minorBidi" w:hAnsiTheme="minorBidi" w:cstheme="minorBidi"/>
          <w:b/>
          <w:bCs/>
          <w:sz w:val="18"/>
          <w:szCs w:val="18"/>
        </w:rPr>
        <w:t>CTRL</w:t>
      </w:r>
      <w:r w:rsidRPr="00322F28">
        <w:rPr>
          <w:rFonts w:asciiTheme="minorBidi" w:hAnsiTheme="minorBidi" w:cstheme="minorBidi" w:hint="cs"/>
          <w:b/>
          <w:bCs/>
          <w:sz w:val="18"/>
          <w:szCs w:val="18"/>
          <w:rtl/>
        </w:rPr>
        <w:t xml:space="preserve"> לחיצה למעבר קישור+</w:t>
      </w:r>
    </w:p>
    <w:p w14:paraId="1AAD8ACF" w14:textId="77777777" w:rsidR="00B8653B" w:rsidRDefault="00B8653B">
      <w:pPr>
        <w:bidi w:val="0"/>
        <w:rPr>
          <w:rFonts w:asciiTheme="minorBidi" w:hAnsiTheme="minorBidi" w:cstheme="minorBidi"/>
          <w:b/>
          <w:bCs/>
          <w:sz w:val="18"/>
          <w:szCs w:val="18"/>
        </w:rPr>
      </w:pPr>
      <w:r>
        <w:rPr>
          <w:rFonts w:asciiTheme="minorBidi" w:hAnsiTheme="minorBidi" w:cstheme="minorBidi"/>
          <w:b/>
          <w:bCs/>
          <w:sz w:val="18"/>
          <w:szCs w:val="18"/>
          <w:rtl/>
        </w:rPr>
        <w:br w:type="page"/>
      </w:r>
    </w:p>
    <w:p w14:paraId="3EA7DC70" w14:textId="77777777" w:rsidR="001F384D" w:rsidRPr="00322F28" w:rsidRDefault="001F384D" w:rsidP="001F384D">
      <w:pPr>
        <w:bidi w:val="0"/>
        <w:spacing w:line="360" w:lineRule="auto"/>
        <w:jc w:val="right"/>
        <w:rPr>
          <w:rFonts w:asciiTheme="minorBidi" w:hAnsiTheme="minorBidi" w:cstheme="minorBidi"/>
          <w:b/>
          <w:bCs/>
          <w:sz w:val="18"/>
          <w:szCs w:val="18"/>
          <w:rtl/>
        </w:rPr>
      </w:pPr>
    </w:p>
    <w:p w14:paraId="4CB428E9" w14:textId="77777777" w:rsidR="00F279E3" w:rsidRPr="00F279E3" w:rsidRDefault="00F279E3" w:rsidP="00D54A51">
      <w:pPr>
        <w:spacing w:line="360" w:lineRule="auto"/>
        <w:jc w:val="center"/>
        <w:rPr>
          <w:rFonts w:asciiTheme="minorBidi" w:hAnsiTheme="minorBidi" w:cstheme="minorBidi"/>
          <w:b/>
          <w:bCs/>
          <w:szCs w:val="24"/>
          <w:rtl/>
        </w:rPr>
      </w:pPr>
      <w:r w:rsidRPr="00F279E3">
        <w:rPr>
          <w:rFonts w:asciiTheme="minorBidi" w:hAnsiTheme="minorBidi" w:cstheme="minorBidi"/>
          <w:noProof/>
          <w:szCs w:val="24"/>
        </w:rPr>
        <w:drawing>
          <wp:inline distT="0" distB="0" distL="0" distR="0" wp14:anchorId="180CF9A1" wp14:editId="44D142AC">
            <wp:extent cx="1465544" cy="1364254"/>
            <wp:effectExtent l="0" t="0" r="1905" b="7620"/>
            <wp:docPr id="2" name="תמונה 2" title="לוגו משרד החדשנות, המדע והטכנולוג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88" cy="136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25FD1" w14:textId="77777777" w:rsidR="001B63BD" w:rsidRDefault="001B63BD" w:rsidP="00D54A51">
      <w:pPr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40"/>
          <w:rtl/>
        </w:rPr>
      </w:pPr>
    </w:p>
    <w:p w14:paraId="14D33B1E" w14:textId="77777777" w:rsidR="00B8653B" w:rsidRPr="001B63BD" w:rsidRDefault="00B8653B" w:rsidP="00B8653B">
      <w:pPr>
        <w:shd w:val="clear" w:color="auto" w:fill="DBE5F1" w:themeFill="accent1" w:themeFillTint="33"/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40"/>
          <w:rtl/>
        </w:rPr>
      </w:pPr>
      <w:r w:rsidRPr="001B63BD">
        <w:rPr>
          <w:rFonts w:asciiTheme="minorBidi" w:hAnsiTheme="minorBidi" w:cstheme="minorBidi"/>
          <w:b/>
          <w:bCs/>
          <w:sz w:val="36"/>
          <w:szCs w:val="40"/>
          <w:rtl/>
        </w:rPr>
        <w:t>הקרן למענקי מחקר</w:t>
      </w:r>
    </w:p>
    <w:p w14:paraId="068FB4B6" w14:textId="77777777" w:rsidR="00B8653B" w:rsidRDefault="00B8653B" w:rsidP="00B8653B">
      <w:pPr>
        <w:shd w:val="clear" w:color="auto" w:fill="DBE5F1" w:themeFill="accent1" w:themeFillTint="33"/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40"/>
          <w:rtl/>
        </w:rPr>
      </w:pPr>
      <w:r w:rsidRPr="001B63BD">
        <w:rPr>
          <w:rFonts w:asciiTheme="minorBidi" w:hAnsiTheme="minorBidi" w:cstheme="minorBidi"/>
          <w:b/>
          <w:bCs/>
          <w:sz w:val="36"/>
          <w:szCs w:val="40"/>
          <w:rtl/>
        </w:rPr>
        <w:t xml:space="preserve">קול קורא להגשת </w:t>
      </w:r>
      <w:r>
        <w:rPr>
          <w:rFonts w:asciiTheme="minorBidi" w:hAnsiTheme="minorBidi" w:cstheme="minorBidi" w:hint="cs"/>
          <w:b/>
          <w:bCs/>
          <w:sz w:val="36"/>
          <w:szCs w:val="40"/>
          <w:rtl/>
        </w:rPr>
        <w:t>הצעות</w:t>
      </w:r>
      <w:r w:rsidRPr="001B63BD">
        <w:rPr>
          <w:rFonts w:asciiTheme="minorBidi" w:hAnsiTheme="minorBidi" w:cstheme="minorBidi"/>
          <w:b/>
          <w:bCs/>
          <w:sz w:val="36"/>
          <w:szCs w:val="40"/>
          <w:rtl/>
        </w:rPr>
        <w:t xml:space="preserve"> מחקר </w:t>
      </w:r>
      <w:r>
        <w:rPr>
          <w:rFonts w:asciiTheme="minorBidi" w:hAnsiTheme="minorBidi" w:cstheme="minorBidi" w:hint="cs"/>
          <w:b/>
          <w:bCs/>
          <w:sz w:val="36"/>
          <w:szCs w:val="40"/>
          <w:rtl/>
        </w:rPr>
        <w:t xml:space="preserve">בתחום חלל </w:t>
      </w:r>
    </w:p>
    <w:p w14:paraId="5214502E" w14:textId="77777777" w:rsidR="00B8653B" w:rsidRPr="001B63BD" w:rsidRDefault="00B8653B" w:rsidP="00B8653B">
      <w:pPr>
        <w:shd w:val="clear" w:color="auto" w:fill="DBE5F1" w:themeFill="accent1" w:themeFillTint="33"/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40"/>
          <w:rtl/>
        </w:rPr>
      </w:pPr>
      <w:r w:rsidRPr="001B63BD">
        <w:rPr>
          <w:rFonts w:asciiTheme="minorBidi" w:hAnsiTheme="minorBidi" w:cstheme="minorBidi"/>
          <w:b/>
          <w:bCs/>
          <w:sz w:val="36"/>
          <w:szCs w:val="40"/>
          <w:rtl/>
        </w:rPr>
        <w:t>לשנת 2022</w:t>
      </w:r>
    </w:p>
    <w:p w14:paraId="5FE66E56" w14:textId="77777777" w:rsidR="001E07A3" w:rsidRPr="00F279E3" w:rsidRDefault="001E07A3" w:rsidP="00D54A51">
      <w:pPr>
        <w:spacing w:line="360" w:lineRule="auto"/>
        <w:rPr>
          <w:rtl/>
        </w:rPr>
      </w:pPr>
    </w:p>
    <w:p w14:paraId="2623B123" w14:textId="77777777" w:rsidR="00522FF3" w:rsidRPr="00F279E3" w:rsidRDefault="007C2042" w:rsidP="00D54A51">
      <w:pPr>
        <w:pStyle w:val="Heading2"/>
        <w:ind w:left="-58"/>
        <w:rPr>
          <w:rtl/>
        </w:rPr>
      </w:pPr>
      <w:bookmarkStart w:id="4" w:name="_כללי:"/>
      <w:bookmarkStart w:id="5" w:name="_Toc106808376"/>
      <w:bookmarkEnd w:id="4"/>
      <w:r w:rsidRPr="00F279E3">
        <w:rPr>
          <w:rFonts w:hint="cs"/>
          <w:rtl/>
        </w:rPr>
        <w:t>מבוא</w:t>
      </w:r>
      <w:bookmarkEnd w:id="5"/>
    </w:p>
    <w:p w14:paraId="3D2309CC" w14:textId="126592F5" w:rsidR="00406B38" w:rsidRDefault="00406B38" w:rsidP="00406B38">
      <w:pPr>
        <w:pStyle w:val="BodyText"/>
        <w:spacing w:line="360" w:lineRule="auto"/>
        <w:ind w:left="84"/>
        <w:rPr>
          <w:rFonts w:asciiTheme="minorBidi" w:hAnsiTheme="minorBidi" w:cs="Arial"/>
          <w:b/>
          <w:szCs w:val="24"/>
          <w:rtl/>
          <w:lang w:eastAsia="en-US"/>
        </w:rPr>
      </w:pPr>
      <w:r w:rsidRPr="00A9753C">
        <w:rPr>
          <w:rFonts w:asciiTheme="minorBidi" w:hAnsiTheme="minorBidi" w:cs="Arial"/>
          <w:b/>
          <w:szCs w:val="24"/>
          <w:rtl/>
          <w:lang w:eastAsia="en-US"/>
        </w:rPr>
        <w:t xml:space="preserve">במסגרת תכנית התשתיות למימון מחקרים לשנת </w:t>
      </w:r>
      <w:r>
        <w:rPr>
          <w:rFonts w:asciiTheme="minorBidi" w:hAnsiTheme="minorBidi" w:cs="Arial" w:hint="cs"/>
          <w:b/>
          <w:szCs w:val="24"/>
          <w:rtl/>
          <w:lang w:eastAsia="en-US"/>
        </w:rPr>
        <w:t>2022</w:t>
      </w:r>
      <w:r w:rsidRPr="00A9753C">
        <w:rPr>
          <w:rFonts w:asciiTheme="minorBidi" w:hAnsiTheme="minorBidi" w:cs="Arial"/>
          <w:b/>
          <w:szCs w:val="24"/>
          <w:rtl/>
          <w:lang w:eastAsia="en-US"/>
        </w:rPr>
        <w:t xml:space="preserve"> מעוניין המשרד לקדם פעילות מחקר ופיתוח בישראל בתחום החלל באמצעות מימון מחקרים אסטרטגיים-תשתיתיים בשאלות מדעיות העומדות בחזית הידע העולמי. </w:t>
      </w:r>
    </w:p>
    <w:p w14:paraId="043BBBBE" w14:textId="77777777" w:rsidR="00406B38" w:rsidRPr="00A9753C" w:rsidRDefault="00406B38" w:rsidP="00406B38">
      <w:pPr>
        <w:pStyle w:val="BodyText"/>
        <w:spacing w:line="360" w:lineRule="auto"/>
        <w:ind w:left="84"/>
        <w:rPr>
          <w:rFonts w:asciiTheme="minorBidi" w:hAnsiTheme="minorBidi" w:cstheme="minorBidi"/>
          <w:b/>
          <w:szCs w:val="24"/>
          <w:rtl/>
          <w:lang w:eastAsia="en-US"/>
        </w:rPr>
      </w:pPr>
    </w:p>
    <w:p w14:paraId="029E1955" w14:textId="77777777" w:rsidR="00406B38" w:rsidRPr="0009057B" w:rsidRDefault="00406B38" w:rsidP="00406B38">
      <w:pPr>
        <w:pStyle w:val="BodyText"/>
        <w:spacing w:line="360" w:lineRule="auto"/>
        <w:ind w:left="84"/>
        <w:rPr>
          <w:rFonts w:asciiTheme="minorBidi" w:hAnsiTheme="minorBidi" w:cs="Arial"/>
          <w:b/>
          <w:szCs w:val="24"/>
          <w:rtl/>
          <w:lang w:eastAsia="en-US"/>
        </w:rPr>
      </w:pPr>
      <w:r w:rsidRPr="0009057B">
        <w:rPr>
          <w:rFonts w:asciiTheme="minorBidi" w:hAnsiTheme="minorBidi" w:cs="Arial"/>
          <w:b/>
          <w:szCs w:val="24"/>
          <w:rtl/>
          <w:lang w:eastAsia="en-US"/>
        </w:rPr>
        <w:t xml:space="preserve">לצורך כך מפרסם המשרד בזאת קול קורא לקבלת הצעות למימון </w:t>
      </w:r>
      <w:r w:rsidRPr="00923221">
        <w:rPr>
          <w:rFonts w:asciiTheme="minorBidi" w:hAnsiTheme="minorBidi" w:cs="Arial"/>
          <w:b/>
          <w:szCs w:val="24"/>
          <w:u w:val="single"/>
          <w:rtl/>
          <w:lang w:eastAsia="en-US"/>
        </w:rPr>
        <w:t>מחקרים בעלי פוטנציאל יישומי</w:t>
      </w:r>
      <w:r w:rsidRPr="0009057B">
        <w:rPr>
          <w:rFonts w:asciiTheme="minorBidi" w:hAnsiTheme="minorBidi" w:cs="Arial"/>
          <w:b/>
          <w:szCs w:val="24"/>
          <w:rtl/>
          <w:lang w:eastAsia="en-US"/>
        </w:rPr>
        <w:t xml:space="preserve"> הצפויים להוביל בהמשך לפיתוח מוצרים בתחום החלל, בנושאים הבאים: </w:t>
      </w:r>
    </w:p>
    <w:p w14:paraId="063E72ED" w14:textId="77777777" w:rsidR="00406B38" w:rsidRPr="0009057B" w:rsidRDefault="00406B38" w:rsidP="00406B38">
      <w:pPr>
        <w:pStyle w:val="BodyText"/>
        <w:spacing w:line="360" w:lineRule="auto"/>
        <w:ind w:left="793" w:hanging="425"/>
        <w:rPr>
          <w:rFonts w:asciiTheme="minorBidi" w:hAnsiTheme="minorBidi" w:cs="Arial"/>
          <w:b/>
          <w:szCs w:val="24"/>
          <w:rtl/>
          <w:lang w:eastAsia="en-US"/>
        </w:rPr>
      </w:pPr>
      <w:r w:rsidRPr="0009057B">
        <w:rPr>
          <w:rFonts w:asciiTheme="minorBidi" w:hAnsiTheme="minorBidi" w:cs="Arial"/>
          <w:b/>
          <w:szCs w:val="24"/>
          <w:rtl/>
          <w:lang w:eastAsia="en-US"/>
        </w:rPr>
        <w:t>•</w:t>
      </w:r>
      <w:r w:rsidRPr="0009057B">
        <w:rPr>
          <w:rFonts w:asciiTheme="minorBidi" w:hAnsiTheme="minorBidi" w:cs="Arial"/>
          <w:b/>
          <w:szCs w:val="24"/>
          <w:rtl/>
          <w:lang w:eastAsia="en-US"/>
        </w:rPr>
        <w:tab/>
        <w:t xml:space="preserve">תצפיות מהחלל לעבר כדור הארץ; </w:t>
      </w:r>
    </w:p>
    <w:p w14:paraId="24CBA58D" w14:textId="77777777" w:rsidR="00406B38" w:rsidRPr="0009057B" w:rsidRDefault="00406B38" w:rsidP="00406B38">
      <w:pPr>
        <w:pStyle w:val="BodyText"/>
        <w:spacing w:line="360" w:lineRule="auto"/>
        <w:ind w:left="793" w:hanging="425"/>
        <w:rPr>
          <w:rFonts w:asciiTheme="minorBidi" w:hAnsiTheme="minorBidi" w:cs="Arial"/>
          <w:b/>
          <w:szCs w:val="24"/>
          <w:rtl/>
          <w:lang w:eastAsia="en-US"/>
        </w:rPr>
      </w:pPr>
      <w:r w:rsidRPr="0009057B">
        <w:rPr>
          <w:rFonts w:asciiTheme="minorBidi" w:hAnsiTheme="minorBidi" w:cs="Arial"/>
          <w:b/>
          <w:szCs w:val="24"/>
          <w:rtl/>
          <w:lang w:eastAsia="en-US"/>
        </w:rPr>
        <w:t>•</w:t>
      </w:r>
      <w:r w:rsidRPr="0009057B">
        <w:rPr>
          <w:rFonts w:asciiTheme="minorBidi" w:hAnsiTheme="minorBidi" w:cs="Arial"/>
          <w:b/>
          <w:szCs w:val="24"/>
          <w:rtl/>
          <w:lang w:eastAsia="en-US"/>
        </w:rPr>
        <w:tab/>
        <w:t>פיתוח מכשור, רכיבים, תתי מערכות ומכלולים לפלטפורמות חלליות ולמקטעי קרקע</w:t>
      </w:r>
      <w:r>
        <w:rPr>
          <w:rFonts w:asciiTheme="minorBidi" w:hAnsiTheme="minorBidi" w:cs="Arial" w:hint="cs"/>
          <w:b/>
          <w:szCs w:val="24"/>
          <w:lang w:eastAsia="en-US"/>
        </w:rPr>
        <w:t xml:space="preserve"> </w:t>
      </w:r>
      <w:r w:rsidRPr="0009057B">
        <w:rPr>
          <w:rFonts w:asciiTheme="minorBidi" w:hAnsiTheme="minorBidi" w:cs="Arial"/>
          <w:b/>
          <w:szCs w:val="24"/>
          <w:rtl/>
          <w:lang w:eastAsia="en-US"/>
        </w:rPr>
        <w:t>תומכי חלל;</w:t>
      </w:r>
    </w:p>
    <w:p w14:paraId="339AC637" w14:textId="5A49846E" w:rsidR="00406B38" w:rsidRDefault="00406B38" w:rsidP="00406B38">
      <w:pPr>
        <w:pStyle w:val="BodyText"/>
        <w:spacing w:line="360" w:lineRule="auto"/>
        <w:ind w:left="793" w:hanging="425"/>
        <w:rPr>
          <w:rFonts w:asciiTheme="minorBidi" w:hAnsiTheme="minorBidi" w:cstheme="minorBidi"/>
          <w:b/>
          <w:szCs w:val="24"/>
          <w:rtl/>
          <w:lang w:eastAsia="en-US"/>
        </w:rPr>
      </w:pPr>
      <w:r w:rsidRPr="0009057B">
        <w:rPr>
          <w:rFonts w:asciiTheme="minorBidi" w:hAnsiTheme="minorBidi" w:cs="Arial"/>
          <w:b/>
          <w:szCs w:val="24"/>
          <w:rtl/>
          <w:lang w:eastAsia="en-US"/>
        </w:rPr>
        <w:t>•</w:t>
      </w:r>
      <w:r w:rsidRPr="0009057B">
        <w:rPr>
          <w:rFonts w:asciiTheme="minorBidi" w:hAnsiTheme="minorBidi" w:cs="Arial"/>
          <w:b/>
          <w:szCs w:val="24"/>
          <w:rtl/>
          <w:lang w:eastAsia="en-US"/>
        </w:rPr>
        <w:tab/>
      </w:r>
      <w:r>
        <w:rPr>
          <w:rFonts w:asciiTheme="minorBidi" w:hAnsiTheme="minorBidi" w:cs="Arial" w:hint="cs"/>
          <w:b/>
          <w:szCs w:val="24"/>
          <w:rtl/>
          <w:lang w:eastAsia="en-US"/>
        </w:rPr>
        <w:t>מדעים פלנטריים ו</w:t>
      </w:r>
      <w:r w:rsidRPr="0009057B">
        <w:rPr>
          <w:rFonts w:asciiTheme="minorBidi" w:hAnsiTheme="minorBidi" w:cs="Arial"/>
          <w:b/>
          <w:szCs w:val="24"/>
          <w:rtl/>
          <w:lang w:eastAsia="en-US"/>
        </w:rPr>
        <w:t>תצפיות מהחלל למעמקי היקום</w:t>
      </w:r>
      <w:r w:rsidR="00FD0C6A">
        <w:rPr>
          <w:rFonts w:asciiTheme="minorBidi" w:hAnsiTheme="minorBidi" w:cs="Arial" w:hint="cs"/>
          <w:b/>
          <w:szCs w:val="24"/>
          <w:rtl/>
          <w:lang w:eastAsia="en-US"/>
        </w:rPr>
        <w:t>;</w:t>
      </w:r>
    </w:p>
    <w:p w14:paraId="4FF5E8D3" w14:textId="6AD027B8" w:rsidR="00C54291" w:rsidRPr="009F021D" w:rsidRDefault="003F4470" w:rsidP="00AB544D">
      <w:pPr>
        <w:pStyle w:val="BodyText"/>
        <w:numPr>
          <w:ilvl w:val="0"/>
          <w:numId w:val="30"/>
        </w:numPr>
        <w:rPr>
          <w:rFonts w:asciiTheme="minorBidi" w:hAnsiTheme="minorBidi" w:cstheme="minorBidi"/>
          <w:b/>
          <w:szCs w:val="24"/>
          <w:lang w:val="en-US"/>
        </w:rPr>
      </w:pPr>
      <w:r w:rsidRPr="009F021D">
        <w:rPr>
          <w:rFonts w:asciiTheme="minorBidi" w:hAnsiTheme="minorBidi" w:cstheme="minorBidi"/>
          <w:b/>
          <w:szCs w:val="24"/>
          <w:rtl/>
        </w:rPr>
        <w:t>השפעת תנאי חלל על פיתוח מערכות ומוצרים ליישומיים חלליים וג</w:t>
      </w:r>
      <w:r w:rsidR="009B3FD8">
        <w:rPr>
          <w:rFonts w:asciiTheme="minorBidi" w:hAnsiTheme="minorBidi" w:cstheme="minorBidi" w:hint="cs"/>
          <w:b/>
          <w:szCs w:val="24"/>
          <w:rtl/>
        </w:rPr>
        <w:t xml:space="preserve">ם </w:t>
      </w:r>
      <w:r w:rsidRPr="009F021D">
        <w:rPr>
          <w:rFonts w:asciiTheme="minorBidi" w:hAnsiTheme="minorBidi" w:cstheme="minorBidi"/>
          <w:b/>
          <w:szCs w:val="24"/>
          <w:rtl/>
        </w:rPr>
        <w:t>ארציים</w:t>
      </w:r>
      <w:r w:rsidR="00FD0C6A">
        <w:rPr>
          <w:rFonts w:asciiTheme="minorBidi" w:hAnsiTheme="minorBidi" w:cstheme="minorBidi" w:hint="cs"/>
          <w:b/>
          <w:szCs w:val="24"/>
          <w:rtl/>
        </w:rPr>
        <w:t>.</w:t>
      </w:r>
    </w:p>
    <w:p w14:paraId="3279AC60" w14:textId="77777777" w:rsidR="009F021D" w:rsidRPr="009F021D" w:rsidRDefault="009F021D" w:rsidP="00406B38">
      <w:pPr>
        <w:pStyle w:val="BodyText"/>
        <w:spacing w:line="360" w:lineRule="auto"/>
        <w:ind w:left="793" w:hanging="425"/>
        <w:rPr>
          <w:rFonts w:asciiTheme="minorBidi" w:hAnsiTheme="minorBidi" w:cstheme="minorBidi"/>
          <w:b/>
          <w:szCs w:val="24"/>
          <w:rtl/>
          <w:lang w:val="en-US" w:eastAsia="en-US"/>
        </w:rPr>
      </w:pPr>
    </w:p>
    <w:p w14:paraId="14006167" w14:textId="77777777" w:rsidR="00406B38" w:rsidRPr="00A9753C" w:rsidRDefault="00406B38" w:rsidP="00406B38">
      <w:pPr>
        <w:pStyle w:val="BodyText"/>
        <w:spacing w:line="360" w:lineRule="auto"/>
        <w:ind w:left="84"/>
        <w:rPr>
          <w:rFonts w:asciiTheme="minorBidi" w:hAnsiTheme="minorBidi" w:cstheme="minorBidi"/>
          <w:b/>
          <w:szCs w:val="24"/>
          <w:rtl/>
          <w:lang w:eastAsia="en-US"/>
        </w:rPr>
      </w:pPr>
      <w:r w:rsidRPr="00221CDD">
        <w:rPr>
          <w:rFonts w:asciiTheme="minorBidi" w:hAnsiTheme="minorBidi" w:cs="Arial"/>
          <w:bCs/>
          <w:szCs w:val="24"/>
          <w:rtl/>
          <w:lang w:eastAsia="en-US"/>
        </w:rPr>
        <w:t>תינתן העדפה</w:t>
      </w:r>
      <w:r w:rsidRPr="00A9753C">
        <w:rPr>
          <w:rFonts w:asciiTheme="minorBidi" w:hAnsiTheme="minorBidi" w:cs="Arial"/>
          <w:b/>
          <w:szCs w:val="24"/>
          <w:rtl/>
          <w:lang w:eastAsia="en-US"/>
        </w:rPr>
        <w:t xml:space="preserve"> למימון מחקרים שבהם יתקיים שיתוף פעולה בין-תחומי ובין-מוסדי ברמה גבוהה, בעלי פוטנציאל יישומי וכלכלי היכול לשפר את יכולתה התחרותית של מדינת ישראל ולמצבה בחזית המדע והטכנולוגיה בעולם בתחום החלל.</w:t>
      </w:r>
    </w:p>
    <w:p w14:paraId="6DA564C3" w14:textId="77777777" w:rsidR="00406B38" w:rsidRDefault="00406B38" w:rsidP="00406B38">
      <w:pPr>
        <w:pStyle w:val="BodyText"/>
        <w:spacing w:line="360" w:lineRule="auto"/>
        <w:ind w:left="84"/>
        <w:rPr>
          <w:rFonts w:asciiTheme="minorBidi" w:hAnsiTheme="minorBidi" w:cstheme="minorBidi"/>
          <w:bCs/>
          <w:szCs w:val="24"/>
          <w:u w:val="single"/>
          <w:rtl/>
          <w:lang w:eastAsia="en-US"/>
        </w:rPr>
      </w:pPr>
    </w:p>
    <w:p w14:paraId="7D177D74" w14:textId="77777777" w:rsidR="00406B38" w:rsidRDefault="00406B38" w:rsidP="00406B38">
      <w:pPr>
        <w:pStyle w:val="BodyText"/>
        <w:spacing w:line="360" w:lineRule="auto"/>
        <w:rPr>
          <w:rFonts w:asciiTheme="minorBidi" w:hAnsiTheme="minorBidi" w:cstheme="minorBidi"/>
          <w:b/>
          <w:szCs w:val="24"/>
          <w:rtl/>
          <w:lang w:eastAsia="en-US"/>
        </w:rPr>
      </w:pPr>
      <w:r w:rsidRPr="00092264">
        <w:rPr>
          <w:rFonts w:asciiTheme="minorBidi" w:hAnsiTheme="minorBidi" w:cstheme="minorBidi" w:hint="cs"/>
          <w:bCs/>
          <w:szCs w:val="24"/>
          <w:u w:val="single"/>
          <w:rtl/>
          <w:lang w:eastAsia="en-US"/>
        </w:rPr>
        <w:t>תקציב</w:t>
      </w:r>
      <w:r>
        <w:rPr>
          <w:rFonts w:asciiTheme="minorBidi" w:hAnsiTheme="minorBidi" w:cstheme="minorBidi" w:hint="cs"/>
          <w:b/>
          <w:szCs w:val="24"/>
          <w:rtl/>
          <w:lang w:eastAsia="en-US"/>
        </w:rPr>
        <w:t xml:space="preserve"> </w:t>
      </w:r>
    </w:p>
    <w:p w14:paraId="49935EBD" w14:textId="42896567" w:rsidR="00FD0C6A" w:rsidRPr="00F279E3" w:rsidRDefault="00406B38" w:rsidP="00FD0C6A">
      <w:pPr>
        <w:spacing w:line="360" w:lineRule="auto"/>
        <w:jc w:val="both"/>
        <w:rPr>
          <w:rFonts w:asciiTheme="minorBidi" w:hAnsiTheme="minorBidi" w:cstheme="minorBidi"/>
          <w:b/>
          <w:szCs w:val="24"/>
          <w:rtl/>
        </w:rPr>
      </w:pPr>
      <w:r>
        <w:rPr>
          <w:rFonts w:asciiTheme="minorBidi" w:hAnsiTheme="minorBidi" w:cstheme="minorBidi" w:hint="cs"/>
          <w:b/>
          <w:szCs w:val="24"/>
          <w:rtl/>
        </w:rPr>
        <w:t>התקציב אשר יעמוד לרשות תכנית זו הוא</w:t>
      </w:r>
      <w:r w:rsidR="003F5B02">
        <w:rPr>
          <w:rFonts w:asciiTheme="minorBidi" w:hAnsiTheme="minorBidi" w:cstheme="minorBidi" w:hint="cs"/>
          <w:b/>
          <w:szCs w:val="24"/>
          <w:rtl/>
        </w:rPr>
        <w:t xml:space="preserve"> </w:t>
      </w:r>
      <w:r w:rsidR="009F021D" w:rsidRPr="00844019">
        <w:rPr>
          <w:rFonts w:asciiTheme="minorBidi" w:hAnsiTheme="minorBidi" w:cstheme="minorBidi" w:hint="cs"/>
          <w:bCs/>
          <w:szCs w:val="24"/>
          <w:rtl/>
        </w:rPr>
        <w:t>3.4</w:t>
      </w:r>
      <w:r w:rsidR="00F81AD5" w:rsidRPr="00844019">
        <w:rPr>
          <w:rFonts w:asciiTheme="minorBidi" w:hAnsiTheme="minorBidi" w:cstheme="minorBidi" w:hint="cs"/>
          <w:bCs/>
          <w:szCs w:val="24"/>
          <w:rtl/>
        </w:rPr>
        <w:t xml:space="preserve"> </w:t>
      </w:r>
      <w:r w:rsidRPr="00844019">
        <w:rPr>
          <w:rFonts w:asciiTheme="minorBidi" w:hAnsiTheme="minorBidi" w:cstheme="minorBidi" w:hint="cs"/>
          <w:bCs/>
          <w:szCs w:val="24"/>
          <w:rtl/>
        </w:rPr>
        <w:t>מיליון</w:t>
      </w:r>
      <w:r w:rsidRPr="00844019">
        <w:rPr>
          <w:rFonts w:asciiTheme="minorBidi" w:hAnsiTheme="minorBidi" w:cstheme="minorBidi"/>
          <w:bCs/>
          <w:szCs w:val="24"/>
          <w:rtl/>
        </w:rPr>
        <w:t xml:space="preserve"> </w:t>
      </w:r>
      <w:r w:rsidRPr="00844019">
        <w:rPr>
          <w:rFonts w:asciiTheme="minorBidi" w:hAnsiTheme="minorBidi" w:cstheme="minorBidi" w:hint="eastAsia"/>
          <w:bCs/>
          <w:szCs w:val="24"/>
          <w:rtl/>
        </w:rPr>
        <w:t>₪</w:t>
      </w:r>
      <w:r w:rsidR="006005E3" w:rsidRPr="00844019">
        <w:rPr>
          <w:rFonts w:asciiTheme="minorBidi" w:hAnsiTheme="minorBidi" w:cstheme="minorBidi" w:hint="cs"/>
          <w:bCs/>
          <w:szCs w:val="24"/>
          <w:rtl/>
        </w:rPr>
        <w:t>,</w:t>
      </w:r>
      <w:r w:rsidRPr="00844019">
        <w:rPr>
          <w:rFonts w:asciiTheme="minorBidi" w:hAnsiTheme="minorBidi" w:cstheme="minorBidi"/>
          <w:bCs/>
          <w:szCs w:val="24"/>
          <w:rtl/>
        </w:rPr>
        <w:t xml:space="preserve"> </w:t>
      </w:r>
      <w:r w:rsidR="007D1510">
        <w:rPr>
          <w:rFonts w:asciiTheme="minorBidi" w:hAnsiTheme="minorBidi" w:cstheme="minorBidi" w:hint="cs"/>
          <w:b/>
          <w:szCs w:val="24"/>
          <w:rtl/>
        </w:rPr>
        <w:t xml:space="preserve">בכפוף לזמינות משאבים תקציביים. </w:t>
      </w:r>
      <w:r w:rsidRPr="00BA0BB1">
        <w:rPr>
          <w:rFonts w:asciiTheme="minorBidi" w:hAnsiTheme="minorBidi" w:cstheme="minorBidi"/>
          <w:b/>
          <w:szCs w:val="24"/>
          <w:rtl/>
        </w:rPr>
        <w:t>המשרד יוכל להגדיל סכום זה בהינתן תקציב.</w:t>
      </w:r>
      <w:r>
        <w:rPr>
          <w:rFonts w:asciiTheme="minorBidi" w:hAnsiTheme="minorBidi" w:cstheme="minorBidi" w:hint="cs"/>
          <w:b/>
          <w:szCs w:val="24"/>
          <w:rtl/>
        </w:rPr>
        <w:t xml:space="preserve"> </w:t>
      </w:r>
      <w:r w:rsidR="00FD0C6A" w:rsidRPr="00F279E3">
        <w:rPr>
          <w:rFonts w:asciiTheme="minorBidi" w:hAnsiTheme="minorBidi" w:cstheme="minorBidi"/>
          <w:b/>
          <w:szCs w:val="24"/>
          <w:rtl/>
        </w:rPr>
        <w:t xml:space="preserve">המימון </w:t>
      </w:r>
      <w:r w:rsidR="00FD0C6A" w:rsidRPr="00F279E3">
        <w:rPr>
          <w:rFonts w:asciiTheme="minorBidi" w:hAnsiTheme="minorBidi" w:cstheme="minorBidi" w:hint="eastAsia"/>
          <w:b/>
          <w:szCs w:val="24"/>
          <w:rtl/>
        </w:rPr>
        <w:t>המרבי</w:t>
      </w:r>
      <w:r w:rsidR="00FD0C6A"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="00FD0C6A" w:rsidRPr="00F279E3">
        <w:rPr>
          <w:rFonts w:asciiTheme="minorBidi" w:hAnsiTheme="minorBidi" w:cstheme="minorBidi" w:hint="eastAsia"/>
          <w:b/>
          <w:szCs w:val="24"/>
          <w:rtl/>
        </w:rPr>
        <w:t>ל</w:t>
      </w:r>
      <w:r w:rsidR="00FD0C6A" w:rsidRPr="00F279E3">
        <w:rPr>
          <w:rFonts w:asciiTheme="minorBidi" w:hAnsiTheme="minorBidi" w:cstheme="minorBidi"/>
          <w:b/>
          <w:szCs w:val="24"/>
          <w:rtl/>
        </w:rPr>
        <w:t xml:space="preserve">מחקר (לתקופה של 3 שנים) </w:t>
      </w:r>
      <w:r w:rsidR="00FD0C6A" w:rsidRPr="00F279E3">
        <w:rPr>
          <w:rFonts w:asciiTheme="minorBidi" w:hAnsiTheme="minorBidi" w:cstheme="minorBidi" w:hint="eastAsia"/>
          <w:b/>
          <w:szCs w:val="24"/>
          <w:rtl/>
        </w:rPr>
        <w:t>הוא</w:t>
      </w:r>
      <w:r w:rsidR="00FD0C6A" w:rsidRPr="00F279E3">
        <w:rPr>
          <w:rFonts w:asciiTheme="minorBidi" w:hAnsiTheme="minorBidi" w:cstheme="minorBidi"/>
          <w:b/>
          <w:szCs w:val="24"/>
          <w:rtl/>
        </w:rPr>
        <w:t>:</w:t>
      </w:r>
      <w:r w:rsidR="00FD0C6A" w:rsidRPr="00F279E3">
        <w:rPr>
          <w:rFonts w:asciiTheme="minorBidi" w:hAnsiTheme="minorBidi" w:cstheme="minorBidi"/>
          <w:b/>
          <w:szCs w:val="24"/>
        </w:rPr>
        <w:t xml:space="preserve"> </w:t>
      </w:r>
      <w:r w:rsidR="00FD0C6A" w:rsidRPr="00F279E3">
        <w:rPr>
          <w:rFonts w:asciiTheme="minorBidi" w:hAnsiTheme="minorBidi" w:cstheme="minorBidi" w:hint="cs"/>
          <w:b/>
          <w:szCs w:val="24"/>
          <w:rtl/>
        </w:rPr>
        <w:t xml:space="preserve"> </w:t>
      </w:r>
      <w:r w:rsidR="00FD0C6A">
        <w:rPr>
          <w:rFonts w:asciiTheme="minorBidi" w:hAnsiTheme="minorBidi" w:cstheme="minorBidi" w:hint="cs"/>
          <w:bCs/>
          <w:szCs w:val="24"/>
          <w:rtl/>
        </w:rPr>
        <w:t>6</w:t>
      </w:r>
      <w:r w:rsidR="00FD0C6A" w:rsidRPr="00F279E3">
        <w:rPr>
          <w:rFonts w:asciiTheme="minorBidi" w:hAnsiTheme="minorBidi" w:cstheme="minorBidi" w:hint="cs"/>
          <w:bCs/>
          <w:szCs w:val="24"/>
          <w:rtl/>
        </w:rPr>
        <w:t>00,000</w:t>
      </w:r>
      <w:r w:rsidR="00FD0C6A" w:rsidRPr="00F279E3">
        <w:rPr>
          <w:rFonts w:asciiTheme="minorBidi" w:hAnsiTheme="minorBidi" w:cstheme="minorBidi"/>
          <w:bCs/>
          <w:szCs w:val="24"/>
          <w:rtl/>
        </w:rPr>
        <w:t xml:space="preserve"> </w:t>
      </w:r>
      <w:r w:rsidR="00FD0C6A" w:rsidRPr="00F279E3">
        <w:rPr>
          <w:rFonts w:asciiTheme="minorBidi" w:hAnsiTheme="minorBidi" w:cstheme="minorBidi" w:hint="cs"/>
          <w:bCs/>
          <w:szCs w:val="24"/>
          <w:rtl/>
        </w:rPr>
        <w:t>₪</w:t>
      </w:r>
    </w:p>
    <w:p w14:paraId="5E9AB877" w14:textId="54EDF3D0" w:rsidR="00406B38" w:rsidRPr="00231BCE" w:rsidRDefault="00406B38" w:rsidP="00844019">
      <w:pPr>
        <w:pStyle w:val="BodyText"/>
        <w:spacing w:line="360" w:lineRule="auto"/>
        <w:rPr>
          <w:rFonts w:asciiTheme="minorBidi" w:hAnsiTheme="minorBidi" w:cstheme="minorBidi"/>
          <w:b/>
          <w:bCs/>
          <w:szCs w:val="24"/>
          <w:rtl/>
          <w:lang w:eastAsia="en-US"/>
        </w:rPr>
      </w:pPr>
    </w:p>
    <w:p w14:paraId="7B102C99" w14:textId="21447F59" w:rsidR="003229B1" w:rsidRPr="00F279E3" w:rsidRDefault="003229B1" w:rsidP="00D54A51">
      <w:pPr>
        <w:pStyle w:val="BodyText"/>
        <w:spacing w:line="360" w:lineRule="auto"/>
        <w:rPr>
          <w:rFonts w:asciiTheme="minorBidi" w:hAnsiTheme="minorBidi" w:cstheme="minorBidi"/>
          <w:szCs w:val="24"/>
          <w:rtl/>
          <w:lang w:val="en-US" w:eastAsia="en-US"/>
        </w:rPr>
      </w:pPr>
    </w:p>
    <w:p w14:paraId="368BE657" w14:textId="77777777" w:rsidR="003F4774" w:rsidRPr="00F279E3" w:rsidRDefault="003F4774" w:rsidP="00E1314A">
      <w:pPr>
        <w:pStyle w:val="Heading2"/>
      </w:pPr>
      <w:bookmarkStart w:id="6" w:name="_תנאי_הסף:"/>
      <w:bookmarkStart w:id="7" w:name="_Ref3966114"/>
      <w:bookmarkStart w:id="8" w:name="_Toc106808377"/>
      <w:bookmarkEnd w:id="6"/>
      <w:r w:rsidRPr="00F279E3">
        <w:rPr>
          <w:rtl/>
        </w:rPr>
        <w:t>תנאי הסף</w:t>
      </w:r>
      <w:bookmarkEnd w:id="7"/>
      <w:bookmarkEnd w:id="8"/>
    </w:p>
    <w:p w14:paraId="30105BB7" w14:textId="77777777" w:rsidR="003F4774" w:rsidRPr="00F279E3" w:rsidRDefault="003F4774" w:rsidP="00D54A51">
      <w:pPr>
        <w:spacing w:line="360" w:lineRule="auto"/>
        <w:jc w:val="both"/>
        <w:rPr>
          <w:rFonts w:asciiTheme="minorBidi" w:hAnsiTheme="minorBidi" w:cstheme="minorBidi"/>
          <w:b/>
          <w:bCs/>
          <w:szCs w:val="24"/>
          <w:rtl/>
        </w:rPr>
      </w:pPr>
      <w:r w:rsidRPr="00F279E3">
        <w:rPr>
          <w:rFonts w:asciiTheme="minorBidi" w:hAnsiTheme="minorBidi" w:cstheme="minorBidi"/>
          <w:b/>
          <w:szCs w:val="24"/>
          <w:rtl/>
        </w:rPr>
        <w:t xml:space="preserve">רשאים להגיש הצעות מציעים </w:t>
      </w:r>
      <w:r w:rsidR="007F252C" w:rsidRPr="00F279E3">
        <w:rPr>
          <w:rFonts w:asciiTheme="minorBidi" w:hAnsiTheme="minorBidi" w:cstheme="minorBidi" w:hint="eastAsia"/>
          <w:b/>
          <w:szCs w:val="24"/>
          <w:rtl/>
        </w:rPr>
        <w:t>ה</w:t>
      </w:r>
      <w:r w:rsidRPr="00F279E3">
        <w:rPr>
          <w:rFonts w:asciiTheme="minorBidi" w:hAnsiTheme="minorBidi" w:cstheme="minorBidi"/>
          <w:b/>
          <w:szCs w:val="24"/>
          <w:rtl/>
        </w:rPr>
        <w:t>עומדים בכל תנאי הסף להלן:</w:t>
      </w:r>
    </w:p>
    <w:p w14:paraId="7E9B5996" w14:textId="77777777" w:rsidR="003F4774" w:rsidRPr="00F279E3" w:rsidRDefault="007F252C" w:rsidP="00876512">
      <w:pPr>
        <w:pStyle w:val="ListParagraph"/>
        <w:numPr>
          <w:ilvl w:val="1"/>
          <w:numId w:val="5"/>
        </w:numPr>
        <w:spacing w:line="360" w:lineRule="auto"/>
        <w:contextualSpacing w:val="0"/>
        <w:jc w:val="both"/>
        <w:rPr>
          <w:rFonts w:asciiTheme="minorBidi" w:hAnsiTheme="minorBidi" w:cstheme="minorBidi"/>
          <w:szCs w:val="24"/>
        </w:rPr>
      </w:pPr>
      <w:bookmarkStart w:id="9" w:name="_Ref3966014"/>
      <w:r w:rsidRPr="00F279E3">
        <w:rPr>
          <w:rFonts w:asciiTheme="minorBidi" w:hAnsiTheme="minorBidi" w:cstheme="minorBidi"/>
          <w:bCs/>
          <w:szCs w:val="24"/>
          <w:rtl/>
        </w:rPr>
        <w:t>"</w:t>
      </w:r>
      <w:r w:rsidR="003F4774" w:rsidRPr="00F279E3">
        <w:rPr>
          <w:rFonts w:asciiTheme="minorBidi" w:hAnsiTheme="minorBidi" w:cstheme="minorBidi"/>
          <w:bCs/>
          <w:szCs w:val="24"/>
          <w:rtl/>
        </w:rPr>
        <w:t>המוסד</w:t>
      </w:r>
      <w:r w:rsidRPr="00F279E3">
        <w:rPr>
          <w:rFonts w:asciiTheme="minorBidi" w:hAnsiTheme="minorBidi" w:cstheme="minorBidi"/>
          <w:b/>
          <w:szCs w:val="24"/>
          <w:rtl/>
        </w:rPr>
        <w:t>"</w:t>
      </w:r>
      <w:r w:rsidR="003F4774"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- </w:t>
      </w:r>
      <w:bookmarkEnd w:id="9"/>
      <w:r w:rsidR="003F4774" w:rsidRPr="00F279E3">
        <w:rPr>
          <w:rFonts w:asciiTheme="minorBidi" w:hAnsiTheme="minorBidi" w:cstheme="minorBidi"/>
          <w:szCs w:val="24"/>
          <w:rtl/>
        </w:rPr>
        <w:t>מוסד מוכר להשכלה גבוהה בישראל, כמשמעותו בחוק ה</w:t>
      </w:r>
      <w:r w:rsidR="00F70F01" w:rsidRPr="00F279E3">
        <w:rPr>
          <w:rFonts w:asciiTheme="minorBidi" w:hAnsiTheme="minorBidi" w:cstheme="minorBidi"/>
          <w:szCs w:val="24"/>
          <w:rtl/>
        </w:rPr>
        <w:t>מועצה להשכלה גבוהה, התשי"ח-</w:t>
      </w:r>
      <w:r w:rsidR="00F70F01" w:rsidRPr="00D54A51">
        <w:rPr>
          <w:rFonts w:asciiTheme="minorBidi" w:hAnsiTheme="minorBidi" w:cstheme="minorBidi"/>
          <w:szCs w:val="24"/>
          <w:rtl/>
        </w:rPr>
        <w:t>1958</w:t>
      </w:r>
      <w:r w:rsidRPr="00D54A51">
        <w:rPr>
          <w:rFonts w:asciiTheme="minorBidi" w:hAnsiTheme="minorBidi" w:cstheme="minorBidi"/>
          <w:szCs w:val="24"/>
          <w:rtl/>
        </w:rPr>
        <w:t xml:space="preserve"> </w:t>
      </w:r>
      <w:r w:rsidR="00D54A51" w:rsidRPr="00D54A51">
        <w:rPr>
          <w:rFonts w:asciiTheme="minorBidi" w:hAnsiTheme="minorBidi" w:cstheme="minorBidi" w:hint="cs"/>
          <w:szCs w:val="24"/>
          <w:rtl/>
        </w:rPr>
        <w:t>וכן</w:t>
      </w:r>
      <w:r w:rsidR="00F70F01" w:rsidRPr="00D54A51">
        <w:rPr>
          <w:rFonts w:asciiTheme="minorBidi" w:hAnsiTheme="minorBidi" w:cstheme="minorBidi"/>
          <w:szCs w:val="24"/>
          <w:rtl/>
        </w:rPr>
        <w:t xml:space="preserve"> </w:t>
      </w:r>
      <w:r w:rsidR="003F4774" w:rsidRPr="00D54A51">
        <w:rPr>
          <w:rFonts w:asciiTheme="minorBidi" w:hAnsiTheme="minorBidi" w:cstheme="minorBidi"/>
          <w:szCs w:val="24"/>
          <w:rtl/>
        </w:rPr>
        <w:t>מכון מחקר</w:t>
      </w:r>
      <w:r w:rsidR="003F4774" w:rsidRPr="00F279E3">
        <w:rPr>
          <w:rFonts w:asciiTheme="minorBidi" w:hAnsiTheme="minorBidi" w:cstheme="minorBidi"/>
          <w:szCs w:val="24"/>
          <w:rtl/>
        </w:rPr>
        <w:t xml:space="preserve"> בישראל שהוא מלכ"ר</w:t>
      </w:r>
      <w:r w:rsidRPr="00F279E3">
        <w:rPr>
          <w:rFonts w:asciiTheme="minorBidi" w:hAnsiTheme="minorBidi" w:cstheme="minorBidi"/>
          <w:szCs w:val="24"/>
          <w:rtl/>
        </w:rPr>
        <w:t xml:space="preserve">, </w:t>
      </w:r>
      <w:r w:rsidR="003F4774" w:rsidRPr="00F279E3">
        <w:rPr>
          <w:rFonts w:asciiTheme="minorBidi" w:hAnsiTheme="minorBidi" w:cstheme="minorBidi"/>
          <w:szCs w:val="24"/>
          <w:rtl/>
        </w:rPr>
        <w:t>חל"צ</w:t>
      </w:r>
      <w:r w:rsidRPr="00F279E3">
        <w:rPr>
          <w:rFonts w:asciiTheme="minorBidi" w:hAnsiTheme="minorBidi" w:cstheme="minorBidi"/>
          <w:szCs w:val="24"/>
          <w:rtl/>
        </w:rPr>
        <w:t>,</w:t>
      </w:r>
      <w:r w:rsidR="003F4774" w:rsidRPr="00F279E3">
        <w:rPr>
          <w:rFonts w:asciiTheme="minorBidi" w:hAnsiTheme="minorBidi" w:cstheme="minorBidi"/>
          <w:szCs w:val="24"/>
          <w:rtl/>
        </w:rPr>
        <w:t xml:space="preserve"> חברה ממשלתית </w:t>
      </w:r>
      <w:r w:rsidRPr="00F279E3">
        <w:rPr>
          <w:rFonts w:asciiTheme="minorBidi" w:hAnsiTheme="minorBidi" w:cstheme="minorBidi" w:hint="eastAsia"/>
          <w:szCs w:val="24"/>
          <w:rtl/>
        </w:rPr>
        <w:t>או</w:t>
      </w:r>
      <w:r w:rsidR="003F4774" w:rsidRPr="00F279E3">
        <w:rPr>
          <w:rFonts w:asciiTheme="minorBidi" w:hAnsiTheme="minorBidi" w:cstheme="minorBidi"/>
          <w:szCs w:val="24"/>
          <w:rtl/>
        </w:rPr>
        <w:t xml:space="preserve"> יחידה ממשלתית (כגון: בתי חולים, מרכזי מחקר ופיתוח אזוריים).</w:t>
      </w:r>
    </w:p>
    <w:p w14:paraId="28C8D517" w14:textId="77777777" w:rsidR="003F4774" w:rsidRPr="00F279E3" w:rsidRDefault="003F4774" w:rsidP="00D54A51">
      <w:pPr>
        <w:spacing w:line="360" w:lineRule="auto"/>
        <w:ind w:left="720"/>
        <w:jc w:val="both"/>
        <w:rPr>
          <w:rFonts w:asciiTheme="minorBidi" w:hAnsiTheme="minorBidi" w:cstheme="minorBidi"/>
          <w:b/>
          <w:bCs/>
          <w:szCs w:val="24"/>
          <w:rtl/>
        </w:rPr>
      </w:pPr>
      <w:r w:rsidRPr="00F279E3">
        <w:rPr>
          <w:rFonts w:asciiTheme="minorBidi" w:hAnsiTheme="minorBidi" w:cstheme="minorBidi"/>
          <w:b/>
          <w:szCs w:val="24"/>
          <w:rtl/>
        </w:rPr>
        <w:t>לעניין זה: "</w:t>
      </w:r>
      <w:r w:rsidRPr="00D54A51">
        <w:rPr>
          <w:rFonts w:asciiTheme="minorBidi" w:hAnsiTheme="minorBidi" w:cstheme="minorBidi"/>
          <w:b/>
          <w:bCs/>
          <w:szCs w:val="24"/>
          <w:rtl/>
        </w:rPr>
        <w:t>מכון מחקר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" משמעו – גוף אשר חלק ניכר מפעילותו קשור לקידום המחקר בחזית הידע העולמי, ברשותו תשתית ציוד לביצוע מחקרים, והחוקרים </w:t>
      </w:r>
      <w:r w:rsidR="00DA293F">
        <w:rPr>
          <w:rFonts w:asciiTheme="minorBidi" w:hAnsiTheme="minorBidi" w:cstheme="minorBidi" w:hint="cs"/>
          <w:b/>
          <w:szCs w:val="24"/>
          <w:rtl/>
        </w:rPr>
        <w:t xml:space="preserve">אשר </w:t>
      </w:r>
      <w:r w:rsidRPr="00F279E3">
        <w:rPr>
          <w:rFonts w:asciiTheme="minorBidi" w:hAnsiTheme="minorBidi" w:cstheme="minorBidi"/>
          <w:b/>
          <w:szCs w:val="24"/>
          <w:rtl/>
        </w:rPr>
        <w:t>מועסקים במסגרתו עוסקים בין היתר בפרסום מאמרים מטעמו בעיתונות מדעית בינלאומית ובהצגת עבודות בכנסים בינלאומיים.</w:t>
      </w:r>
    </w:p>
    <w:p w14:paraId="3BA3A81A" w14:textId="77777777" w:rsidR="003F4774" w:rsidRPr="00F279E3" w:rsidRDefault="00DA293F" w:rsidP="00876512">
      <w:pPr>
        <w:pStyle w:val="ListParagraph"/>
        <w:numPr>
          <w:ilvl w:val="1"/>
          <w:numId w:val="5"/>
        </w:numPr>
        <w:spacing w:line="360" w:lineRule="auto"/>
        <w:contextualSpacing w:val="0"/>
        <w:jc w:val="both"/>
        <w:rPr>
          <w:rFonts w:asciiTheme="minorBidi" w:hAnsiTheme="minorBidi" w:cstheme="minorBidi"/>
          <w:b/>
          <w:bCs/>
          <w:szCs w:val="24"/>
        </w:rPr>
      </w:pPr>
      <w:r>
        <w:rPr>
          <w:rFonts w:asciiTheme="minorBidi" w:hAnsiTheme="minorBidi" w:cstheme="minorBidi" w:hint="cs"/>
          <w:b/>
          <w:szCs w:val="24"/>
          <w:rtl/>
        </w:rPr>
        <w:t>ב</w:t>
      </w:r>
      <w:r w:rsidR="003F4774" w:rsidRPr="00F279E3">
        <w:rPr>
          <w:rFonts w:asciiTheme="minorBidi" w:hAnsiTheme="minorBidi" w:cstheme="minorBidi"/>
          <w:b/>
          <w:szCs w:val="24"/>
          <w:rtl/>
        </w:rPr>
        <w:t xml:space="preserve">הצעה </w:t>
      </w:r>
      <w:r>
        <w:rPr>
          <w:rFonts w:asciiTheme="minorBidi" w:hAnsiTheme="minorBidi" w:cstheme="minorBidi" w:hint="cs"/>
          <w:b/>
          <w:szCs w:val="24"/>
          <w:rtl/>
        </w:rPr>
        <w:t>ה</w:t>
      </w:r>
      <w:r w:rsidR="003F4774" w:rsidRPr="00F279E3">
        <w:rPr>
          <w:rFonts w:asciiTheme="minorBidi" w:hAnsiTheme="minorBidi" w:cstheme="minorBidi"/>
          <w:b/>
          <w:szCs w:val="24"/>
          <w:rtl/>
        </w:rPr>
        <w:t xml:space="preserve">מוגשת על ידי מספר מוסדות, כל </w:t>
      </w:r>
      <w:r w:rsidR="0073453F" w:rsidRPr="00F279E3">
        <w:rPr>
          <w:rFonts w:asciiTheme="minorBidi" w:hAnsiTheme="minorBidi" w:cstheme="minorBidi" w:hint="eastAsia"/>
          <w:b/>
          <w:szCs w:val="24"/>
          <w:rtl/>
        </w:rPr>
        <w:t>אחד</w:t>
      </w:r>
      <w:r w:rsidR="0073453F"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="0073453F" w:rsidRPr="00F279E3">
        <w:rPr>
          <w:rFonts w:asciiTheme="minorBidi" w:hAnsiTheme="minorBidi" w:cstheme="minorBidi" w:hint="eastAsia"/>
          <w:b/>
          <w:szCs w:val="24"/>
          <w:rtl/>
        </w:rPr>
        <w:t>מהם</w:t>
      </w:r>
      <w:r w:rsidR="003F4774" w:rsidRPr="00F279E3">
        <w:rPr>
          <w:rFonts w:asciiTheme="minorBidi" w:hAnsiTheme="minorBidi" w:cstheme="minorBidi"/>
          <w:b/>
          <w:szCs w:val="24"/>
          <w:rtl/>
        </w:rPr>
        <w:t xml:space="preserve"> יענה על הגדרת "מוסד" כהגדרתו לעיל. </w:t>
      </w:r>
    </w:p>
    <w:p w14:paraId="67CF5290" w14:textId="6C51E134" w:rsidR="00BB56DF" w:rsidRPr="00A80CE5" w:rsidRDefault="00BB56DF" w:rsidP="00A80CE5">
      <w:pPr>
        <w:pStyle w:val="ListParagraph"/>
        <w:numPr>
          <w:ilvl w:val="1"/>
          <w:numId w:val="5"/>
        </w:numPr>
        <w:spacing w:line="360" w:lineRule="auto"/>
        <w:contextualSpacing w:val="0"/>
        <w:jc w:val="both"/>
        <w:rPr>
          <w:rFonts w:asciiTheme="minorBidi" w:hAnsiTheme="minorBidi" w:cstheme="minorBidi"/>
          <w:b/>
          <w:bCs/>
          <w:szCs w:val="24"/>
        </w:rPr>
      </w:pPr>
      <w:r w:rsidRPr="00F279E3">
        <w:rPr>
          <w:rFonts w:asciiTheme="minorBidi" w:hAnsiTheme="minorBidi" w:cstheme="minorBidi"/>
          <w:b/>
          <w:szCs w:val="24"/>
          <w:rtl/>
        </w:rPr>
        <w:t>החוקר הראשי בהצעת המחקר מטעם המוסד ה</w:t>
      </w:r>
      <w:r w:rsidRPr="00F279E3">
        <w:rPr>
          <w:rFonts w:asciiTheme="minorBidi" w:hAnsiTheme="minorBidi" w:cstheme="minorBidi" w:hint="eastAsia"/>
          <w:b/>
          <w:szCs w:val="24"/>
          <w:rtl/>
        </w:rPr>
        <w:t>וא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="00E1314A">
        <w:rPr>
          <w:rFonts w:asciiTheme="minorBidi" w:hAnsiTheme="minorBidi" w:cstheme="minorBidi" w:hint="cs"/>
          <w:b/>
          <w:szCs w:val="24"/>
          <w:rtl/>
        </w:rPr>
        <w:t>חבר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 סגל במוסד בעל תואר </w:t>
      </w:r>
      <w:r w:rsidRPr="00F279E3">
        <w:rPr>
          <w:rFonts w:asciiTheme="minorBidi" w:hAnsiTheme="minorBidi" w:cstheme="minorBidi"/>
          <w:szCs w:val="24"/>
        </w:rPr>
        <w:t>Ph.D.</w:t>
      </w:r>
      <w:r w:rsidRPr="00F279E3">
        <w:rPr>
          <w:rFonts w:asciiTheme="minorBidi" w:hAnsiTheme="minorBidi" w:cstheme="minorBidi"/>
          <w:szCs w:val="24"/>
          <w:rtl/>
        </w:rPr>
        <w:t xml:space="preserve"> 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או </w:t>
      </w:r>
      <w:r w:rsidRPr="00F279E3">
        <w:rPr>
          <w:rFonts w:asciiTheme="minorBidi" w:hAnsiTheme="minorBidi" w:cstheme="minorBidi"/>
          <w:szCs w:val="24"/>
        </w:rPr>
        <w:t>M.D.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, המועסק באופן קבוע או נמצא במסלול לקביעות במוסד, </w:t>
      </w:r>
      <w:r w:rsidR="0008252B" w:rsidRPr="00F279E3">
        <w:rPr>
          <w:rFonts w:asciiTheme="minorBidi" w:hAnsiTheme="minorBidi" w:cstheme="minorBidi" w:hint="cs"/>
          <w:szCs w:val="24"/>
          <w:rtl/>
        </w:rPr>
        <w:t>או</w:t>
      </w:r>
      <w:r w:rsidR="0008252B" w:rsidRPr="00F279E3">
        <w:rPr>
          <w:rFonts w:asciiTheme="minorBidi" w:hAnsiTheme="minorBidi" w:cstheme="minorBidi"/>
          <w:szCs w:val="24"/>
          <w:rtl/>
        </w:rPr>
        <w:t xml:space="preserve"> </w:t>
      </w:r>
      <w:r w:rsidRPr="00F279E3">
        <w:rPr>
          <w:rFonts w:asciiTheme="minorBidi" w:hAnsiTheme="minorBidi" w:cstheme="minorBidi"/>
          <w:szCs w:val="24"/>
          <w:rtl/>
        </w:rPr>
        <w:t>פרופסור אמריטוס במוסד</w:t>
      </w:r>
      <w:r w:rsidR="00E1314A">
        <w:rPr>
          <w:rFonts w:asciiTheme="minorBidi" w:hAnsiTheme="minorBidi" w:cstheme="minorBidi" w:hint="cs"/>
          <w:szCs w:val="24"/>
          <w:rtl/>
        </w:rPr>
        <w:t xml:space="preserve"> </w:t>
      </w:r>
      <w:r w:rsidR="004C7A32" w:rsidRPr="00F279E3">
        <w:rPr>
          <w:rFonts w:asciiTheme="minorBidi" w:hAnsiTheme="minorBidi" w:cstheme="minorBidi"/>
          <w:b/>
          <w:szCs w:val="24"/>
          <w:rtl/>
        </w:rPr>
        <w:t xml:space="preserve">(להלן – </w:t>
      </w:r>
      <w:r w:rsidR="004C7A32" w:rsidRPr="00F279E3">
        <w:rPr>
          <w:rFonts w:asciiTheme="minorBidi" w:hAnsiTheme="minorBidi" w:cstheme="minorBidi"/>
          <w:szCs w:val="24"/>
          <w:rtl/>
        </w:rPr>
        <w:t>"</w:t>
      </w:r>
      <w:r w:rsidR="004C7A32" w:rsidRPr="00F279E3">
        <w:rPr>
          <w:rFonts w:asciiTheme="minorBidi" w:hAnsiTheme="minorBidi" w:cstheme="minorBidi"/>
          <w:b/>
          <w:bCs/>
          <w:szCs w:val="24"/>
          <w:rtl/>
        </w:rPr>
        <w:t>החוקר הראשי</w:t>
      </w:r>
      <w:r w:rsidR="004C7A32" w:rsidRPr="00F279E3">
        <w:rPr>
          <w:rFonts w:asciiTheme="minorBidi" w:hAnsiTheme="minorBidi" w:cstheme="minorBidi"/>
          <w:b/>
          <w:szCs w:val="24"/>
          <w:rtl/>
        </w:rPr>
        <w:t>").</w:t>
      </w:r>
    </w:p>
    <w:p w14:paraId="179F5FCB" w14:textId="0BF33007" w:rsidR="005A631D" w:rsidRPr="001401E1" w:rsidRDefault="005A631D" w:rsidP="00876512">
      <w:pPr>
        <w:pStyle w:val="ListParagraph"/>
        <w:numPr>
          <w:ilvl w:val="1"/>
          <w:numId w:val="5"/>
        </w:numPr>
        <w:spacing w:line="360" w:lineRule="auto"/>
        <w:contextualSpacing w:val="0"/>
        <w:jc w:val="both"/>
        <w:rPr>
          <w:rFonts w:asciiTheme="minorBidi" w:hAnsiTheme="minorBidi" w:cstheme="minorBidi"/>
          <w:szCs w:val="24"/>
        </w:rPr>
      </w:pPr>
      <w:r w:rsidRPr="001401E1">
        <w:rPr>
          <w:rFonts w:asciiTheme="minorBidi" w:hAnsiTheme="minorBidi" w:cstheme="minorBidi" w:hint="eastAsia"/>
          <w:szCs w:val="24"/>
          <w:rtl/>
        </w:rPr>
        <w:t>חוקר</w:t>
      </w:r>
      <w:r w:rsidRPr="001401E1">
        <w:rPr>
          <w:rFonts w:asciiTheme="minorBidi" w:hAnsiTheme="minorBidi" w:cstheme="minorBidi"/>
          <w:szCs w:val="24"/>
          <w:rtl/>
        </w:rPr>
        <w:t xml:space="preserve"> </w:t>
      </w:r>
      <w:r w:rsidRPr="001401E1">
        <w:rPr>
          <w:rFonts w:asciiTheme="minorBidi" w:hAnsiTheme="minorBidi" w:cstheme="minorBidi" w:hint="eastAsia"/>
          <w:szCs w:val="24"/>
          <w:rtl/>
        </w:rPr>
        <w:t>ראשי</w:t>
      </w:r>
      <w:r w:rsidRPr="001401E1">
        <w:rPr>
          <w:rFonts w:asciiTheme="minorBidi" w:hAnsiTheme="minorBidi" w:cstheme="minorBidi"/>
          <w:szCs w:val="24"/>
          <w:rtl/>
        </w:rPr>
        <w:t xml:space="preserve"> </w:t>
      </w:r>
      <w:r w:rsidRPr="001401E1">
        <w:rPr>
          <w:rFonts w:asciiTheme="minorBidi" w:hAnsiTheme="minorBidi" w:cstheme="minorBidi" w:hint="eastAsia"/>
          <w:szCs w:val="24"/>
          <w:rtl/>
        </w:rPr>
        <w:t>שיש</w:t>
      </w:r>
      <w:r w:rsidR="00C55920" w:rsidRPr="001401E1">
        <w:rPr>
          <w:rFonts w:asciiTheme="minorBidi" w:hAnsiTheme="minorBidi" w:cstheme="minorBidi" w:hint="cs"/>
          <w:szCs w:val="24"/>
          <w:rtl/>
        </w:rPr>
        <w:t xml:space="preserve"> </w:t>
      </w:r>
      <w:r w:rsidRPr="001401E1">
        <w:rPr>
          <w:rFonts w:asciiTheme="minorBidi" w:hAnsiTheme="minorBidi" w:cstheme="minorBidi"/>
          <w:szCs w:val="24"/>
          <w:rtl/>
        </w:rPr>
        <w:t xml:space="preserve">לו מענק מחקר </w:t>
      </w:r>
      <w:r w:rsidR="00A0156A" w:rsidRPr="001401E1">
        <w:rPr>
          <w:rFonts w:asciiTheme="minorBidi" w:hAnsiTheme="minorBidi" w:cstheme="minorBidi" w:hint="cs"/>
          <w:szCs w:val="24"/>
          <w:rtl/>
        </w:rPr>
        <w:t xml:space="preserve">פעיל </w:t>
      </w:r>
      <w:r w:rsidR="004B45F8" w:rsidRPr="001401E1">
        <w:rPr>
          <w:rFonts w:asciiTheme="minorBidi" w:hAnsiTheme="minorBidi" w:cstheme="minorBidi" w:hint="cs"/>
          <w:szCs w:val="24"/>
          <w:rtl/>
        </w:rPr>
        <w:t xml:space="preserve">הממומן על ידי המשרד במסלול הלאומי </w:t>
      </w:r>
      <w:r w:rsidR="00A7000B" w:rsidRPr="001401E1">
        <w:rPr>
          <w:rFonts w:asciiTheme="minorBidi" w:hAnsiTheme="minorBidi" w:cstheme="minorBidi" w:hint="cs"/>
          <w:szCs w:val="24"/>
          <w:rtl/>
        </w:rPr>
        <w:t>בשנת 2023</w:t>
      </w:r>
      <w:r w:rsidR="00757E90" w:rsidRPr="00757E90">
        <w:rPr>
          <w:rFonts w:ascii="Arial" w:hAnsi="Arial" w:cs="Arial"/>
          <w:szCs w:val="24"/>
          <w:rtl/>
        </w:rPr>
        <w:t xml:space="preserve"> </w:t>
      </w:r>
      <w:r w:rsidR="00757E90" w:rsidRPr="00DB5841">
        <w:rPr>
          <w:rFonts w:ascii="Arial" w:hAnsi="Arial" w:cs="Arial"/>
          <w:szCs w:val="24"/>
          <w:rtl/>
        </w:rPr>
        <w:t xml:space="preserve">או הצעה מקול קורא </w:t>
      </w:r>
      <w:r w:rsidR="00436B53">
        <w:rPr>
          <w:rFonts w:ascii="Arial" w:hAnsi="Arial" w:cs="Arial" w:hint="cs"/>
          <w:szCs w:val="24"/>
          <w:rtl/>
        </w:rPr>
        <w:t xml:space="preserve"> במסלול </w:t>
      </w:r>
      <w:r w:rsidR="00757E90" w:rsidRPr="00DB5841">
        <w:rPr>
          <w:rFonts w:ascii="Arial" w:hAnsi="Arial" w:cs="Arial"/>
          <w:szCs w:val="24"/>
          <w:rtl/>
        </w:rPr>
        <w:t>הלאומי משנת 2022 שעבר שלב א' ובמסגרתו הגישו או יגישו הצעה מלאה,</w:t>
      </w:r>
      <w:r w:rsidR="00A7000B" w:rsidRPr="001401E1">
        <w:rPr>
          <w:rFonts w:asciiTheme="minorBidi" w:hAnsiTheme="minorBidi" w:cstheme="minorBidi" w:hint="cs"/>
          <w:szCs w:val="24"/>
          <w:rtl/>
        </w:rPr>
        <w:t xml:space="preserve"> </w:t>
      </w:r>
      <w:r w:rsidR="009A4E36" w:rsidRPr="001401E1">
        <w:rPr>
          <w:rFonts w:asciiTheme="minorBidi" w:hAnsiTheme="minorBidi" w:cstheme="minorBidi" w:hint="eastAsia"/>
          <w:szCs w:val="24"/>
          <w:rtl/>
        </w:rPr>
        <w:t>לא</w:t>
      </w:r>
      <w:r w:rsidR="009A4E36" w:rsidRPr="001401E1">
        <w:rPr>
          <w:rFonts w:asciiTheme="minorBidi" w:hAnsiTheme="minorBidi" w:cstheme="minorBidi"/>
          <w:szCs w:val="24"/>
          <w:rtl/>
        </w:rPr>
        <w:t xml:space="preserve"> </w:t>
      </w:r>
      <w:r w:rsidR="009A4E36" w:rsidRPr="001401E1">
        <w:rPr>
          <w:rFonts w:asciiTheme="minorBidi" w:hAnsiTheme="minorBidi" w:cstheme="minorBidi" w:hint="eastAsia"/>
          <w:szCs w:val="24"/>
          <w:rtl/>
        </w:rPr>
        <w:t>יהיה</w:t>
      </w:r>
      <w:r w:rsidR="009A4E36" w:rsidRPr="001401E1">
        <w:rPr>
          <w:rFonts w:asciiTheme="minorBidi" w:hAnsiTheme="minorBidi" w:cstheme="minorBidi"/>
          <w:szCs w:val="24"/>
          <w:rtl/>
        </w:rPr>
        <w:t xml:space="preserve"> </w:t>
      </w:r>
      <w:r w:rsidR="009A4E36" w:rsidRPr="001401E1">
        <w:rPr>
          <w:rFonts w:asciiTheme="minorBidi" w:hAnsiTheme="minorBidi" w:cstheme="minorBidi" w:hint="eastAsia"/>
          <w:szCs w:val="24"/>
          <w:rtl/>
        </w:rPr>
        <w:t>רשאי</w:t>
      </w:r>
      <w:r w:rsidR="009A4E36" w:rsidRPr="001401E1">
        <w:rPr>
          <w:rFonts w:asciiTheme="minorBidi" w:hAnsiTheme="minorBidi" w:cstheme="minorBidi"/>
          <w:szCs w:val="24"/>
          <w:rtl/>
        </w:rPr>
        <w:t xml:space="preserve"> </w:t>
      </w:r>
      <w:r w:rsidR="009A4E36" w:rsidRPr="001401E1">
        <w:rPr>
          <w:rFonts w:asciiTheme="minorBidi" w:hAnsiTheme="minorBidi" w:cstheme="minorBidi" w:hint="eastAsia"/>
          <w:szCs w:val="24"/>
          <w:rtl/>
        </w:rPr>
        <w:t>להגיש</w:t>
      </w:r>
      <w:r w:rsidR="009A4E36" w:rsidRPr="001401E1">
        <w:rPr>
          <w:rFonts w:asciiTheme="minorBidi" w:hAnsiTheme="minorBidi" w:cstheme="minorBidi"/>
          <w:szCs w:val="24"/>
          <w:rtl/>
        </w:rPr>
        <w:t xml:space="preserve"> </w:t>
      </w:r>
      <w:r w:rsidR="009A4E36" w:rsidRPr="001401E1">
        <w:rPr>
          <w:rFonts w:asciiTheme="minorBidi" w:hAnsiTheme="minorBidi" w:cstheme="minorBidi" w:hint="eastAsia"/>
          <w:szCs w:val="24"/>
          <w:rtl/>
        </w:rPr>
        <w:t>בקשה</w:t>
      </w:r>
      <w:r w:rsidR="009A4E36" w:rsidRPr="001401E1">
        <w:rPr>
          <w:rFonts w:asciiTheme="minorBidi" w:hAnsiTheme="minorBidi" w:cstheme="minorBidi"/>
          <w:szCs w:val="24"/>
          <w:rtl/>
        </w:rPr>
        <w:t xml:space="preserve"> </w:t>
      </w:r>
      <w:r w:rsidR="009A4E36" w:rsidRPr="001401E1">
        <w:rPr>
          <w:rFonts w:asciiTheme="minorBidi" w:hAnsiTheme="minorBidi" w:cstheme="minorBidi" w:hint="eastAsia"/>
          <w:szCs w:val="24"/>
          <w:rtl/>
        </w:rPr>
        <w:t>במסגרת</w:t>
      </w:r>
      <w:r w:rsidR="009A4E36" w:rsidRPr="001401E1">
        <w:rPr>
          <w:rFonts w:asciiTheme="minorBidi" w:hAnsiTheme="minorBidi" w:cstheme="minorBidi"/>
          <w:szCs w:val="24"/>
          <w:rtl/>
        </w:rPr>
        <w:t xml:space="preserve"> </w:t>
      </w:r>
      <w:r w:rsidR="009A4E36" w:rsidRPr="001401E1">
        <w:rPr>
          <w:rFonts w:asciiTheme="minorBidi" w:hAnsiTheme="minorBidi" w:cstheme="minorBidi" w:hint="eastAsia"/>
          <w:szCs w:val="24"/>
          <w:rtl/>
        </w:rPr>
        <w:t>קול</w:t>
      </w:r>
      <w:r w:rsidR="009A4E36" w:rsidRPr="001401E1">
        <w:rPr>
          <w:rFonts w:asciiTheme="minorBidi" w:hAnsiTheme="minorBidi" w:cstheme="minorBidi"/>
          <w:szCs w:val="24"/>
          <w:rtl/>
        </w:rPr>
        <w:t xml:space="preserve"> </w:t>
      </w:r>
      <w:r w:rsidR="009A4E36" w:rsidRPr="001401E1">
        <w:rPr>
          <w:rFonts w:asciiTheme="minorBidi" w:hAnsiTheme="minorBidi" w:cstheme="minorBidi" w:hint="eastAsia"/>
          <w:szCs w:val="24"/>
          <w:rtl/>
        </w:rPr>
        <w:t>קורא</w:t>
      </w:r>
      <w:r w:rsidR="009A4E36" w:rsidRPr="001401E1">
        <w:rPr>
          <w:rFonts w:asciiTheme="minorBidi" w:hAnsiTheme="minorBidi" w:cstheme="minorBidi"/>
          <w:szCs w:val="24"/>
          <w:rtl/>
        </w:rPr>
        <w:t xml:space="preserve"> </w:t>
      </w:r>
      <w:r w:rsidR="009A4E36" w:rsidRPr="001401E1">
        <w:rPr>
          <w:rFonts w:asciiTheme="minorBidi" w:hAnsiTheme="minorBidi" w:cstheme="minorBidi" w:hint="eastAsia"/>
          <w:szCs w:val="24"/>
          <w:rtl/>
        </w:rPr>
        <w:t>זה</w:t>
      </w:r>
      <w:r w:rsidR="004C7A32" w:rsidRPr="001401E1">
        <w:rPr>
          <w:rFonts w:asciiTheme="minorBidi" w:hAnsiTheme="minorBidi" w:cstheme="minorBidi" w:hint="cs"/>
          <w:szCs w:val="24"/>
          <w:rtl/>
        </w:rPr>
        <w:t xml:space="preserve">, כאמור בסעיף </w:t>
      </w:r>
      <w:r w:rsidR="00757E90">
        <w:rPr>
          <w:rFonts w:asciiTheme="minorBidi" w:hAnsiTheme="minorBidi" w:cstheme="minorBidi" w:hint="cs"/>
          <w:szCs w:val="24"/>
          <w:rtl/>
        </w:rPr>
        <w:t>ו</w:t>
      </w:r>
      <w:r w:rsidR="004C7A32" w:rsidRPr="001401E1">
        <w:rPr>
          <w:rFonts w:asciiTheme="minorBidi" w:hAnsiTheme="minorBidi" w:cstheme="minorBidi" w:hint="cs"/>
          <w:szCs w:val="24"/>
          <w:rtl/>
        </w:rPr>
        <w:t>.</w:t>
      </w:r>
      <w:r w:rsidR="00A7000B" w:rsidRPr="001401E1">
        <w:rPr>
          <w:rFonts w:asciiTheme="minorBidi" w:hAnsiTheme="minorBidi" w:cstheme="minorBidi" w:hint="cs"/>
          <w:szCs w:val="24"/>
          <w:rtl/>
        </w:rPr>
        <w:t xml:space="preserve"> להלן</w:t>
      </w:r>
      <w:r w:rsidR="009A4E36" w:rsidRPr="001401E1">
        <w:rPr>
          <w:rFonts w:asciiTheme="minorBidi" w:hAnsiTheme="minorBidi" w:cstheme="minorBidi"/>
          <w:szCs w:val="24"/>
          <w:rtl/>
        </w:rPr>
        <w:t>.</w:t>
      </w:r>
      <w:r w:rsidR="009A4E36" w:rsidRPr="001401E1">
        <w:rPr>
          <w:rFonts w:asciiTheme="minorBidi" w:hAnsiTheme="minorBidi" w:cstheme="minorBidi" w:hint="cs"/>
          <w:szCs w:val="24"/>
          <w:rtl/>
        </w:rPr>
        <w:t xml:space="preserve"> </w:t>
      </w:r>
      <w:r w:rsidR="00757E90" w:rsidRPr="00DB5841">
        <w:rPr>
          <w:rFonts w:ascii="Arial" w:hAnsi="Arial" w:cs="Arial"/>
          <w:szCs w:val="24"/>
          <w:rtl/>
        </w:rPr>
        <w:t>חוקר ראשי שיש לו מענק מחקר פעיל</w:t>
      </w:r>
      <w:r w:rsidR="00757E90">
        <w:rPr>
          <w:rFonts w:ascii="Arial" w:hAnsi="Arial" w:cs="Arial" w:hint="cs"/>
          <w:szCs w:val="24"/>
          <w:rtl/>
        </w:rPr>
        <w:t xml:space="preserve"> או הגיש הצעה כאמור</w:t>
      </w:r>
      <w:r w:rsidR="00757E90" w:rsidRPr="00DB5841">
        <w:rPr>
          <w:rFonts w:ascii="Arial" w:hAnsi="Arial" w:cs="Arial"/>
          <w:szCs w:val="24"/>
          <w:rtl/>
        </w:rPr>
        <w:t xml:space="preserve"> יכול להגיש הצעה אחת כחוקר משני כל עוד אין לו מענק מחקר פעיל אחר הממומן על ידי המשרד במסלול הלאומי בו הוא משמש כחוקר משני .</w:t>
      </w:r>
      <w:r w:rsidR="00FB60FD" w:rsidRPr="001401E1">
        <w:rPr>
          <w:rFonts w:asciiTheme="minorBidi" w:hAnsiTheme="minorBidi" w:cstheme="minorBidi" w:hint="cs"/>
          <w:szCs w:val="24"/>
          <w:rtl/>
        </w:rPr>
        <w:t xml:space="preserve">למען הסר ספק, הגבלה זו אינה חלה על מחקרים שהם בשיתוף פעולה בינלאומי. </w:t>
      </w:r>
    </w:p>
    <w:p w14:paraId="582A9D6D" w14:textId="1AA8C38B" w:rsidR="003F4774" w:rsidRPr="001401E1" w:rsidRDefault="003F4774" w:rsidP="00E27202">
      <w:pPr>
        <w:pStyle w:val="ListParagraph"/>
        <w:numPr>
          <w:ilvl w:val="1"/>
          <w:numId w:val="5"/>
        </w:numPr>
        <w:spacing w:line="360" w:lineRule="auto"/>
        <w:contextualSpacing w:val="0"/>
        <w:jc w:val="both"/>
        <w:rPr>
          <w:rFonts w:asciiTheme="minorBidi" w:hAnsiTheme="minorBidi" w:cstheme="minorBidi"/>
          <w:szCs w:val="24"/>
          <w:rtl/>
        </w:rPr>
      </w:pPr>
      <w:r w:rsidRPr="001401E1">
        <w:rPr>
          <w:rFonts w:asciiTheme="minorBidi" w:hAnsiTheme="minorBidi" w:cstheme="minorBidi"/>
          <w:b/>
          <w:szCs w:val="24"/>
          <w:rtl/>
        </w:rPr>
        <w:t xml:space="preserve">ההצעה תכלול תכנית לביצוע מחקר </w:t>
      </w:r>
      <w:r w:rsidRPr="001401E1">
        <w:rPr>
          <w:rFonts w:asciiTheme="minorBidi" w:hAnsiTheme="minorBidi" w:cstheme="minorBidi"/>
          <w:b/>
          <w:szCs w:val="24"/>
          <w:u w:val="single"/>
          <w:rtl/>
        </w:rPr>
        <w:t>בעל היתכנות יישומית</w:t>
      </w:r>
      <w:r w:rsidRPr="001401E1">
        <w:rPr>
          <w:rFonts w:asciiTheme="minorBidi" w:hAnsiTheme="minorBidi" w:cstheme="minorBidi"/>
          <w:b/>
          <w:szCs w:val="24"/>
          <w:rtl/>
        </w:rPr>
        <w:t xml:space="preserve"> בתחומים </w:t>
      </w:r>
      <w:r w:rsidR="00AD2080" w:rsidRPr="001401E1">
        <w:rPr>
          <w:rFonts w:asciiTheme="minorBidi" w:hAnsiTheme="minorBidi" w:cstheme="minorBidi" w:hint="eastAsia"/>
          <w:b/>
          <w:szCs w:val="24"/>
          <w:rtl/>
        </w:rPr>
        <w:t>המפורטים</w:t>
      </w:r>
      <w:r w:rsidR="00AD2080" w:rsidRPr="001401E1">
        <w:rPr>
          <w:rFonts w:asciiTheme="minorBidi" w:hAnsiTheme="minorBidi" w:cstheme="minorBidi"/>
          <w:b/>
          <w:szCs w:val="24"/>
          <w:rtl/>
        </w:rPr>
        <w:t xml:space="preserve"> </w:t>
      </w:r>
      <w:r w:rsidR="004C7A32" w:rsidRPr="001401E1">
        <w:rPr>
          <w:rFonts w:asciiTheme="minorBidi" w:hAnsiTheme="minorBidi" w:cstheme="minorBidi" w:hint="cs"/>
          <w:szCs w:val="24"/>
          <w:rtl/>
        </w:rPr>
        <w:t>בסעיף</w:t>
      </w:r>
      <w:r w:rsidR="00395761" w:rsidRPr="001401E1">
        <w:rPr>
          <w:rFonts w:asciiTheme="minorBidi" w:hAnsiTheme="minorBidi" w:cstheme="minorBidi" w:hint="cs"/>
          <w:szCs w:val="24"/>
          <w:rtl/>
        </w:rPr>
        <w:t xml:space="preserve"> </w:t>
      </w:r>
      <w:r w:rsidR="00E27202">
        <w:rPr>
          <w:rFonts w:asciiTheme="minorBidi" w:hAnsiTheme="minorBidi" w:cstheme="minorBidi" w:hint="cs"/>
          <w:szCs w:val="24"/>
          <w:rtl/>
        </w:rPr>
        <w:t>א</w:t>
      </w:r>
      <w:r w:rsidR="004C7A32" w:rsidRPr="001401E1">
        <w:rPr>
          <w:rFonts w:asciiTheme="minorBidi" w:hAnsiTheme="minorBidi" w:cstheme="minorBidi" w:hint="cs"/>
          <w:szCs w:val="24"/>
          <w:rtl/>
        </w:rPr>
        <w:t>.</w:t>
      </w:r>
      <w:r w:rsidR="00765C91" w:rsidRPr="001401E1">
        <w:rPr>
          <w:rFonts w:asciiTheme="minorBidi" w:hAnsiTheme="minorBidi" w:cstheme="minorBidi" w:hint="cs"/>
          <w:szCs w:val="24"/>
          <w:rtl/>
        </w:rPr>
        <w:t xml:space="preserve"> </w:t>
      </w:r>
      <w:r w:rsidR="00AD2080" w:rsidRPr="001401E1">
        <w:rPr>
          <w:rFonts w:asciiTheme="minorBidi" w:hAnsiTheme="minorBidi" w:cstheme="minorBidi"/>
          <w:szCs w:val="24"/>
          <w:rtl/>
        </w:rPr>
        <w:t xml:space="preserve"> </w:t>
      </w:r>
      <w:r w:rsidR="00AD2080" w:rsidRPr="001401E1">
        <w:rPr>
          <w:rFonts w:asciiTheme="minorBidi" w:hAnsiTheme="minorBidi" w:cstheme="minorBidi" w:hint="eastAsia"/>
          <w:szCs w:val="24"/>
          <w:rtl/>
        </w:rPr>
        <w:t>לקול</w:t>
      </w:r>
      <w:r w:rsidR="00AD2080" w:rsidRPr="001401E1">
        <w:rPr>
          <w:rFonts w:asciiTheme="minorBidi" w:hAnsiTheme="minorBidi" w:cstheme="minorBidi"/>
          <w:szCs w:val="24"/>
          <w:rtl/>
        </w:rPr>
        <w:t xml:space="preserve"> </w:t>
      </w:r>
      <w:r w:rsidR="00AD2080" w:rsidRPr="001401E1">
        <w:rPr>
          <w:rFonts w:asciiTheme="minorBidi" w:hAnsiTheme="minorBidi" w:cstheme="minorBidi" w:hint="eastAsia"/>
          <w:szCs w:val="24"/>
          <w:rtl/>
        </w:rPr>
        <w:t>קורא</w:t>
      </w:r>
      <w:r w:rsidR="00AD2080" w:rsidRPr="001401E1">
        <w:rPr>
          <w:rFonts w:asciiTheme="minorBidi" w:hAnsiTheme="minorBidi" w:cstheme="minorBidi"/>
          <w:szCs w:val="24"/>
          <w:rtl/>
        </w:rPr>
        <w:t xml:space="preserve"> </w:t>
      </w:r>
      <w:r w:rsidR="00AD2080" w:rsidRPr="001401E1">
        <w:rPr>
          <w:rFonts w:asciiTheme="minorBidi" w:hAnsiTheme="minorBidi" w:cstheme="minorBidi" w:hint="eastAsia"/>
          <w:szCs w:val="24"/>
          <w:rtl/>
        </w:rPr>
        <w:t>זה</w:t>
      </w:r>
      <w:r w:rsidRPr="001401E1">
        <w:rPr>
          <w:rFonts w:asciiTheme="minorBidi" w:hAnsiTheme="minorBidi" w:cstheme="minorBidi"/>
          <w:szCs w:val="24"/>
          <w:rtl/>
        </w:rPr>
        <w:t>.</w:t>
      </w:r>
    </w:p>
    <w:p w14:paraId="75E63EA7" w14:textId="77777777" w:rsidR="003F4774" w:rsidRPr="00F279E3" w:rsidRDefault="003F4774" w:rsidP="00876512">
      <w:pPr>
        <w:pStyle w:val="ListParagraph"/>
        <w:numPr>
          <w:ilvl w:val="1"/>
          <w:numId w:val="5"/>
        </w:numPr>
        <w:spacing w:line="360" w:lineRule="auto"/>
        <w:contextualSpacing w:val="0"/>
        <w:jc w:val="both"/>
        <w:rPr>
          <w:rtl/>
        </w:rPr>
      </w:pPr>
      <w:r w:rsidRPr="001401E1">
        <w:rPr>
          <w:rFonts w:asciiTheme="minorBidi" w:hAnsiTheme="minorBidi" w:cstheme="minorBidi"/>
          <w:szCs w:val="24"/>
          <w:rtl/>
        </w:rPr>
        <w:t xml:space="preserve">התכנית אינה מיועדת למימון מחקרים בתעשייה. עם זאת, חוקרים מהתעשייה </w:t>
      </w:r>
      <w:r w:rsidR="00320914" w:rsidRPr="001401E1">
        <w:rPr>
          <w:rFonts w:asciiTheme="minorBidi" w:hAnsiTheme="minorBidi" w:cstheme="minorBidi" w:hint="eastAsia"/>
          <w:szCs w:val="24"/>
          <w:rtl/>
        </w:rPr>
        <w:t>או</w:t>
      </w:r>
      <w:r w:rsidR="00320914" w:rsidRPr="001401E1">
        <w:rPr>
          <w:rFonts w:asciiTheme="minorBidi" w:hAnsiTheme="minorBidi" w:cstheme="minorBidi"/>
          <w:szCs w:val="24"/>
          <w:rtl/>
        </w:rPr>
        <w:t xml:space="preserve"> מהמגזר</w:t>
      </w:r>
      <w:r w:rsidR="00320914" w:rsidRPr="00F279E3">
        <w:rPr>
          <w:rFonts w:asciiTheme="minorBidi" w:hAnsiTheme="minorBidi" w:cstheme="minorBidi"/>
          <w:szCs w:val="24"/>
          <w:rtl/>
        </w:rPr>
        <w:t xml:space="preserve"> השלישי </w:t>
      </w:r>
      <w:r w:rsidRPr="00F279E3">
        <w:rPr>
          <w:rFonts w:asciiTheme="minorBidi" w:hAnsiTheme="minorBidi" w:cstheme="minorBidi"/>
          <w:szCs w:val="24"/>
          <w:rtl/>
        </w:rPr>
        <w:t xml:space="preserve">יכולים להיכלל בהצעה המוגשת על ידי מוסד כחוקרי משנה או קבלנים המספקים שירותים לקבוצת מחקר במוסד (אם בשעות ייעוץ, אם בהכנת חומרים ומתקנים), אולם לא יוכרו כקבוצת מחקר נפרדת. </w:t>
      </w:r>
      <w:r w:rsidRPr="00F279E3">
        <w:rPr>
          <w:rFonts w:asciiTheme="minorBidi" w:hAnsiTheme="minorBidi" w:cstheme="minorBidi"/>
          <w:szCs w:val="24"/>
          <w:u w:val="single"/>
          <w:rtl/>
        </w:rPr>
        <w:t xml:space="preserve">יודגש כי חוקרים וגופים </w:t>
      </w:r>
      <w:r w:rsidR="00BB56DF" w:rsidRPr="00F279E3">
        <w:rPr>
          <w:rFonts w:asciiTheme="minorBidi" w:hAnsiTheme="minorBidi" w:cstheme="minorBidi" w:hint="eastAsia"/>
          <w:szCs w:val="24"/>
          <w:u w:val="single"/>
          <w:rtl/>
        </w:rPr>
        <w:t>מחוץ</w:t>
      </w:r>
      <w:r w:rsidR="00BB56DF" w:rsidRPr="00F279E3">
        <w:rPr>
          <w:rFonts w:asciiTheme="minorBidi" w:hAnsiTheme="minorBidi" w:cstheme="minorBidi"/>
          <w:szCs w:val="24"/>
          <w:u w:val="single"/>
          <w:rtl/>
        </w:rPr>
        <w:t xml:space="preserve"> </w:t>
      </w:r>
      <w:r w:rsidR="00BB56DF" w:rsidRPr="00F279E3">
        <w:rPr>
          <w:rFonts w:asciiTheme="minorBidi" w:hAnsiTheme="minorBidi" w:cstheme="minorBidi" w:hint="eastAsia"/>
          <w:szCs w:val="24"/>
          <w:u w:val="single"/>
          <w:rtl/>
        </w:rPr>
        <w:t>למוסד</w:t>
      </w:r>
      <w:r w:rsidR="00320914" w:rsidRPr="00F279E3">
        <w:rPr>
          <w:rFonts w:asciiTheme="minorBidi" w:hAnsiTheme="minorBidi" w:cstheme="minorBidi"/>
          <w:szCs w:val="24"/>
          <w:u w:val="single"/>
          <w:rtl/>
        </w:rPr>
        <w:t xml:space="preserve"> </w:t>
      </w:r>
      <w:r w:rsidRPr="00F279E3">
        <w:rPr>
          <w:rFonts w:asciiTheme="minorBidi" w:hAnsiTheme="minorBidi" w:cstheme="minorBidi"/>
          <w:szCs w:val="24"/>
          <w:u w:val="single"/>
          <w:rtl/>
        </w:rPr>
        <w:t>י</w:t>
      </w:r>
      <w:r w:rsidR="00BB56DF" w:rsidRPr="00F279E3">
        <w:rPr>
          <w:rFonts w:asciiTheme="minorBidi" w:hAnsiTheme="minorBidi" w:cstheme="minorBidi" w:hint="eastAsia"/>
          <w:szCs w:val="24"/>
          <w:u w:val="single"/>
          <w:rtl/>
        </w:rPr>
        <w:t>יכללו</w:t>
      </w:r>
      <w:r w:rsidR="00BB56DF" w:rsidRPr="00F279E3">
        <w:rPr>
          <w:rFonts w:asciiTheme="minorBidi" w:hAnsiTheme="minorBidi" w:cstheme="minorBidi"/>
          <w:szCs w:val="24"/>
          <w:u w:val="single"/>
          <w:rtl/>
        </w:rPr>
        <w:t xml:space="preserve"> </w:t>
      </w:r>
      <w:r w:rsidR="00BB56DF" w:rsidRPr="00F279E3">
        <w:rPr>
          <w:rFonts w:asciiTheme="minorBidi" w:hAnsiTheme="minorBidi" w:cstheme="minorBidi" w:hint="eastAsia"/>
          <w:szCs w:val="24"/>
          <w:u w:val="single"/>
          <w:rtl/>
        </w:rPr>
        <w:t>במחקר</w:t>
      </w:r>
      <w:r w:rsidRPr="00F279E3">
        <w:rPr>
          <w:rFonts w:asciiTheme="minorBidi" w:hAnsiTheme="minorBidi" w:cstheme="minorBidi"/>
          <w:szCs w:val="24"/>
          <w:u w:val="single"/>
          <w:rtl/>
        </w:rPr>
        <w:t xml:space="preserve"> רק אם נדרשת מומחיות </w:t>
      </w:r>
      <w:r w:rsidR="00690DBD" w:rsidRPr="00F279E3">
        <w:rPr>
          <w:rFonts w:asciiTheme="minorBidi" w:hAnsiTheme="minorBidi" w:cstheme="minorBidi" w:hint="eastAsia"/>
          <w:szCs w:val="24"/>
          <w:u w:val="single"/>
          <w:rtl/>
        </w:rPr>
        <w:t>מיוחדת</w:t>
      </w:r>
      <w:r w:rsidR="00690DBD" w:rsidRPr="00F279E3">
        <w:rPr>
          <w:rFonts w:asciiTheme="minorBidi" w:hAnsiTheme="minorBidi" w:cstheme="minorBidi"/>
          <w:szCs w:val="24"/>
          <w:u w:val="single"/>
          <w:rtl/>
        </w:rPr>
        <w:t xml:space="preserve"> </w:t>
      </w:r>
      <w:r w:rsidRPr="00F279E3">
        <w:rPr>
          <w:rFonts w:asciiTheme="minorBidi" w:hAnsiTheme="minorBidi" w:cstheme="minorBidi"/>
          <w:szCs w:val="24"/>
          <w:u w:val="single"/>
          <w:rtl/>
        </w:rPr>
        <w:t>אשר לא קיימת במוסדות השותפים להצעה</w:t>
      </w:r>
      <w:r w:rsidRPr="00F279E3">
        <w:rPr>
          <w:u w:val="single"/>
          <w:rtl/>
        </w:rPr>
        <w:t>.</w:t>
      </w:r>
      <w:r w:rsidRPr="00F279E3">
        <w:rPr>
          <w:rtl/>
        </w:rPr>
        <w:t xml:space="preserve"> </w:t>
      </w:r>
    </w:p>
    <w:p w14:paraId="6BA5E1CF" w14:textId="0C33C49E" w:rsidR="00844019" w:rsidRDefault="00844019">
      <w:pPr>
        <w:bidi w:val="0"/>
        <w:rPr>
          <w:rFonts w:asciiTheme="minorBidi" w:hAnsiTheme="minorBidi" w:cstheme="minorBidi"/>
          <w:b/>
          <w:bCs/>
          <w:szCs w:val="24"/>
          <w:rtl/>
        </w:rPr>
      </w:pPr>
      <w:r>
        <w:rPr>
          <w:rFonts w:asciiTheme="minorBidi" w:hAnsiTheme="minorBidi" w:cstheme="minorBidi"/>
          <w:b/>
          <w:bCs/>
          <w:szCs w:val="24"/>
          <w:rtl/>
        </w:rPr>
        <w:br w:type="page"/>
      </w:r>
    </w:p>
    <w:p w14:paraId="390A8FEE" w14:textId="77777777" w:rsidR="00F70F01" w:rsidRPr="00F279E3" w:rsidRDefault="00F70F01" w:rsidP="00D54A51">
      <w:pPr>
        <w:spacing w:line="360" w:lineRule="auto"/>
        <w:ind w:left="226"/>
        <w:jc w:val="both"/>
        <w:rPr>
          <w:rFonts w:asciiTheme="minorBidi" w:hAnsiTheme="minorBidi" w:cstheme="minorBidi"/>
          <w:b/>
          <w:bCs/>
          <w:szCs w:val="24"/>
          <w:rtl/>
        </w:rPr>
      </w:pPr>
    </w:p>
    <w:p w14:paraId="55D4B67D" w14:textId="77777777" w:rsidR="00A04C0B" w:rsidRPr="00F279E3" w:rsidRDefault="00A04C0B" w:rsidP="00876512">
      <w:pPr>
        <w:pStyle w:val="Heading2"/>
      </w:pPr>
      <w:bookmarkStart w:id="10" w:name="_תנאי_ביצוע:"/>
      <w:bookmarkStart w:id="11" w:name="_Ref3966049"/>
      <w:bookmarkStart w:id="12" w:name="_Toc106808378"/>
      <w:bookmarkEnd w:id="10"/>
      <w:r w:rsidRPr="00F279E3">
        <w:rPr>
          <w:rtl/>
        </w:rPr>
        <w:t>תנאי ביצוע</w:t>
      </w:r>
      <w:bookmarkEnd w:id="11"/>
      <w:bookmarkEnd w:id="12"/>
    </w:p>
    <w:p w14:paraId="5C69AFA7" w14:textId="77777777" w:rsidR="00A04C0B" w:rsidRPr="00F279E3" w:rsidRDefault="00D46577" w:rsidP="00D54A51">
      <w:pPr>
        <w:pStyle w:val="BodyText"/>
        <w:spacing w:line="360" w:lineRule="auto"/>
        <w:ind w:left="-134"/>
        <w:rPr>
          <w:rFonts w:asciiTheme="minorBidi" w:hAnsiTheme="minorBidi" w:cstheme="minorBidi"/>
          <w:b/>
          <w:bCs/>
          <w:szCs w:val="24"/>
          <w:lang w:eastAsia="en-US"/>
        </w:rPr>
      </w:pPr>
      <w:r w:rsidRPr="00F279E3">
        <w:rPr>
          <w:rFonts w:asciiTheme="minorBidi" w:hAnsiTheme="minorBidi" w:cstheme="minorBidi" w:hint="eastAsia"/>
          <w:b/>
          <w:szCs w:val="24"/>
          <w:rtl/>
        </w:rPr>
        <w:t>מחקר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="009C0BB4" w:rsidRPr="00F279E3">
        <w:rPr>
          <w:rFonts w:asciiTheme="minorBidi" w:hAnsiTheme="minorBidi" w:cstheme="minorBidi" w:hint="eastAsia"/>
          <w:b/>
          <w:szCs w:val="24"/>
          <w:rtl/>
        </w:rPr>
        <w:t>המוצע</w:t>
      </w:r>
      <w:r w:rsidR="009C0BB4" w:rsidRPr="00F279E3">
        <w:rPr>
          <w:rFonts w:asciiTheme="minorBidi" w:hAnsiTheme="minorBidi" w:cstheme="minorBidi"/>
          <w:b/>
          <w:szCs w:val="24"/>
          <w:rtl/>
        </w:rPr>
        <w:t xml:space="preserve"> לביצוע במסגרת </w:t>
      </w:r>
      <w:r w:rsidRPr="00F279E3">
        <w:rPr>
          <w:rFonts w:asciiTheme="minorBidi" w:hAnsiTheme="minorBidi" w:cstheme="minorBidi" w:hint="eastAsia"/>
          <w:b/>
          <w:szCs w:val="24"/>
          <w:rtl/>
        </w:rPr>
        <w:t>קול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 קורא זה </w:t>
      </w:r>
      <w:r w:rsidR="009C0BB4" w:rsidRPr="00F279E3">
        <w:rPr>
          <w:rFonts w:asciiTheme="minorBidi" w:hAnsiTheme="minorBidi" w:cstheme="minorBidi" w:hint="eastAsia"/>
          <w:b/>
          <w:szCs w:val="24"/>
          <w:rtl/>
        </w:rPr>
        <w:t>נ</w:t>
      </w:r>
      <w:r w:rsidRPr="00F279E3">
        <w:rPr>
          <w:rFonts w:asciiTheme="minorBidi" w:hAnsiTheme="minorBidi" w:cstheme="minorBidi" w:hint="eastAsia"/>
          <w:b/>
          <w:szCs w:val="24"/>
          <w:rtl/>
        </w:rPr>
        <w:t>דרש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Pr="00F279E3">
        <w:rPr>
          <w:rFonts w:asciiTheme="minorBidi" w:hAnsiTheme="minorBidi" w:cstheme="minorBidi" w:hint="eastAsia"/>
          <w:b/>
          <w:szCs w:val="24"/>
          <w:rtl/>
        </w:rPr>
        <w:t>להתבצע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Pr="00F279E3">
        <w:rPr>
          <w:rFonts w:asciiTheme="minorBidi" w:hAnsiTheme="minorBidi" w:cstheme="minorBidi" w:hint="eastAsia"/>
          <w:b/>
          <w:szCs w:val="24"/>
          <w:rtl/>
        </w:rPr>
        <w:t>על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Pr="00F279E3">
        <w:rPr>
          <w:rFonts w:asciiTheme="minorBidi" w:hAnsiTheme="minorBidi" w:cstheme="minorBidi" w:hint="eastAsia"/>
          <w:b/>
          <w:szCs w:val="24"/>
          <w:rtl/>
        </w:rPr>
        <w:t>פי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Pr="00F279E3">
        <w:rPr>
          <w:rFonts w:asciiTheme="minorBidi" w:hAnsiTheme="minorBidi" w:cstheme="minorBidi" w:hint="eastAsia"/>
          <w:b/>
          <w:szCs w:val="24"/>
          <w:rtl/>
        </w:rPr>
        <w:t>הכללים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Pr="00F279E3">
        <w:rPr>
          <w:rFonts w:asciiTheme="minorBidi" w:hAnsiTheme="minorBidi" w:cstheme="minorBidi" w:hint="eastAsia"/>
          <w:b/>
          <w:szCs w:val="24"/>
          <w:rtl/>
        </w:rPr>
        <w:t>הבאים</w:t>
      </w:r>
      <w:r w:rsidR="00A04C0B" w:rsidRPr="00F279E3">
        <w:rPr>
          <w:rFonts w:asciiTheme="minorBidi" w:hAnsiTheme="minorBidi" w:cstheme="minorBidi"/>
          <w:b/>
          <w:szCs w:val="24"/>
          <w:rtl/>
        </w:rPr>
        <w:t>:</w:t>
      </w:r>
    </w:p>
    <w:p w14:paraId="5D847621" w14:textId="77777777" w:rsidR="00A04C0B" w:rsidRPr="00F279E3" w:rsidRDefault="00A04C0B" w:rsidP="00876512">
      <w:pPr>
        <w:pStyle w:val="ListParagraph"/>
        <w:numPr>
          <w:ilvl w:val="0"/>
          <w:numId w:val="5"/>
        </w:numPr>
        <w:spacing w:line="360" w:lineRule="auto"/>
        <w:contextualSpacing w:val="0"/>
        <w:jc w:val="both"/>
        <w:rPr>
          <w:rFonts w:asciiTheme="minorBidi" w:hAnsiTheme="minorBidi" w:cstheme="minorBidi"/>
          <w:b/>
          <w:bCs/>
          <w:vanish/>
          <w:szCs w:val="24"/>
          <w:rtl/>
        </w:rPr>
      </w:pPr>
    </w:p>
    <w:p w14:paraId="3DB4AF5F" w14:textId="77777777" w:rsidR="00A04C0B" w:rsidRPr="00F279E3" w:rsidRDefault="00A04C0B" w:rsidP="00876512">
      <w:pPr>
        <w:pStyle w:val="ListParagraph"/>
        <w:numPr>
          <w:ilvl w:val="1"/>
          <w:numId w:val="5"/>
        </w:numPr>
        <w:spacing w:line="360" w:lineRule="auto"/>
        <w:contextualSpacing w:val="0"/>
        <w:jc w:val="both"/>
        <w:rPr>
          <w:rFonts w:asciiTheme="minorBidi" w:hAnsiTheme="minorBidi" w:cstheme="minorBidi"/>
          <w:b/>
          <w:bCs/>
          <w:szCs w:val="24"/>
        </w:rPr>
      </w:pPr>
      <w:r w:rsidRPr="00F279E3">
        <w:rPr>
          <w:rFonts w:asciiTheme="minorBidi" w:hAnsiTheme="minorBidi" w:cstheme="minorBidi"/>
          <w:b/>
          <w:szCs w:val="24"/>
          <w:rtl/>
        </w:rPr>
        <w:t xml:space="preserve">המחקר </w:t>
      </w:r>
      <w:r w:rsidR="00D46577" w:rsidRPr="00F279E3">
        <w:rPr>
          <w:rFonts w:asciiTheme="minorBidi" w:hAnsiTheme="minorBidi" w:cstheme="minorBidi" w:hint="eastAsia"/>
          <w:b/>
          <w:szCs w:val="24"/>
          <w:rtl/>
        </w:rPr>
        <w:t>י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בוצע </w:t>
      </w:r>
      <w:r w:rsidR="00D46577" w:rsidRPr="00F279E3">
        <w:rPr>
          <w:rFonts w:asciiTheme="minorBidi" w:hAnsiTheme="minorBidi" w:cstheme="minorBidi" w:hint="eastAsia"/>
          <w:b/>
          <w:szCs w:val="24"/>
          <w:rtl/>
        </w:rPr>
        <w:t>תחת</w:t>
      </w:r>
      <w:r w:rsidR="00D46577"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="00D46577" w:rsidRPr="00F279E3">
        <w:rPr>
          <w:rFonts w:asciiTheme="minorBidi" w:hAnsiTheme="minorBidi" w:cstheme="minorBidi" w:hint="eastAsia"/>
          <w:b/>
          <w:szCs w:val="24"/>
          <w:rtl/>
        </w:rPr>
        <w:t>ה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מוסד </w:t>
      </w:r>
      <w:r w:rsidR="00D46577" w:rsidRPr="00F279E3">
        <w:rPr>
          <w:rFonts w:asciiTheme="minorBidi" w:hAnsiTheme="minorBidi" w:cstheme="minorBidi" w:hint="eastAsia"/>
          <w:b/>
          <w:szCs w:val="24"/>
          <w:rtl/>
        </w:rPr>
        <w:t>המציע</w:t>
      </w:r>
      <w:r w:rsidR="006C237F" w:rsidRPr="00F279E3">
        <w:rPr>
          <w:rFonts w:asciiTheme="minorBidi" w:hAnsiTheme="minorBidi" w:cstheme="minorBidi"/>
          <w:b/>
          <w:szCs w:val="24"/>
          <w:rtl/>
        </w:rPr>
        <w:t>.</w:t>
      </w:r>
    </w:p>
    <w:p w14:paraId="57B8B21E" w14:textId="437CAE9F" w:rsidR="00B643C4" w:rsidRDefault="00B643C4" w:rsidP="004651EB">
      <w:pPr>
        <w:pStyle w:val="ListParagraph"/>
        <w:numPr>
          <w:ilvl w:val="1"/>
          <w:numId w:val="5"/>
        </w:numPr>
        <w:spacing w:line="360" w:lineRule="auto"/>
        <w:ind w:left="714" w:hanging="357"/>
        <w:contextualSpacing w:val="0"/>
        <w:jc w:val="both"/>
        <w:rPr>
          <w:rFonts w:asciiTheme="minorBidi" w:hAnsiTheme="minorBidi" w:cstheme="minorBidi"/>
          <w:b/>
          <w:bCs/>
          <w:szCs w:val="24"/>
        </w:rPr>
      </w:pPr>
      <w:bookmarkStart w:id="13" w:name="_Ref3900594"/>
      <w:r w:rsidRPr="00F279E3">
        <w:rPr>
          <w:rFonts w:asciiTheme="minorBidi" w:hAnsiTheme="minorBidi" w:cstheme="minorBidi"/>
          <w:b/>
          <w:szCs w:val="24"/>
          <w:rtl/>
        </w:rPr>
        <w:t>המחקר יבוצע בהתאם לתנ</w:t>
      </w:r>
      <w:r w:rsidR="00AC4313">
        <w:rPr>
          <w:rFonts w:asciiTheme="minorBidi" w:hAnsiTheme="minorBidi" w:cstheme="minorBidi"/>
          <w:b/>
          <w:szCs w:val="24"/>
          <w:rtl/>
        </w:rPr>
        <w:t>אי קול קורא זה, להוראות ה"</w:t>
      </w:r>
      <w:hyperlink r:id="rId12" w:history="1">
        <w:r w:rsidR="00AC4313" w:rsidRPr="00F007D4">
          <w:rPr>
            <w:rStyle w:val="Hyperlink"/>
            <w:rFonts w:asciiTheme="minorBidi" w:hAnsiTheme="minorBidi" w:cstheme="minorBidi"/>
            <w:b/>
            <w:szCs w:val="24"/>
            <w:rtl/>
          </w:rPr>
          <w:t xml:space="preserve">הסכם </w:t>
        </w:r>
        <w:r w:rsidRPr="00F007D4">
          <w:rPr>
            <w:rStyle w:val="Hyperlink"/>
            <w:rFonts w:asciiTheme="minorBidi" w:hAnsiTheme="minorBidi" w:cstheme="minorBidi"/>
            <w:b/>
            <w:szCs w:val="24"/>
            <w:rtl/>
          </w:rPr>
          <w:t>כולל למחקרים</w:t>
        </w:r>
      </w:hyperlink>
      <w:r w:rsidRPr="00F279E3">
        <w:rPr>
          <w:rFonts w:asciiTheme="minorBidi" w:hAnsiTheme="minorBidi" w:cstheme="minorBidi"/>
          <w:b/>
          <w:szCs w:val="24"/>
          <w:rtl/>
        </w:rPr>
        <w:t xml:space="preserve">" המצורף כנספח ב' ולנהלי </w:t>
      </w:r>
      <w:r w:rsidR="00C30CBA">
        <w:rPr>
          <w:rFonts w:asciiTheme="minorBidi" w:hAnsiTheme="minorBidi" w:cstheme="minorBidi" w:hint="cs"/>
          <w:b/>
          <w:szCs w:val="24"/>
          <w:rtl/>
        </w:rPr>
        <w:t>הקרן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 המצורפים כנספח ג' (על עדכוניהם מעת לעת). </w:t>
      </w:r>
    </w:p>
    <w:p w14:paraId="59FC3558" w14:textId="77777777" w:rsidR="0024551A" w:rsidRPr="00F279E3" w:rsidRDefault="00A04C0B" w:rsidP="00876512">
      <w:pPr>
        <w:pStyle w:val="ListParagraph"/>
        <w:numPr>
          <w:ilvl w:val="1"/>
          <w:numId w:val="5"/>
        </w:numPr>
        <w:spacing w:line="360" w:lineRule="auto"/>
        <w:contextualSpacing w:val="0"/>
        <w:jc w:val="both"/>
        <w:rPr>
          <w:rFonts w:asciiTheme="minorBidi" w:hAnsiTheme="minorBidi" w:cstheme="minorBidi"/>
          <w:b/>
          <w:szCs w:val="24"/>
        </w:rPr>
      </w:pPr>
      <w:r w:rsidRPr="00F279E3">
        <w:rPr>
          <w:rFonts w:asciiTheme="minorBidi" w:hAnsiTheme="minorBidi" w:cstheme="minorBidi"/>
          <w:b/>
          <w:szCs w:val="24"/>
          <w:rtl/>
        </w:rPr>
        <w:t>תכנית המחקר תיבנה במסגרת שנתית, לתקופה ש</w:t>
      </w:r>
      <w:r w:rsidR="009C0BB4" w:rsidRPr="00F279E3">
        <w:rPr>
          <w:rFonts w:asciiTheme="minorBidi" w:hAnsiTheme="minorBidi" w:cstheme="minorBidi"/>
          <w:b/>
          <w:szCs w:val="24"/>
          <w:rtl/>
        </w:rPr>
        <w:t>לא תפחת משנה ו</w:t>
      </w:r>
      <w:r w:rsidRPr="00F279E3">
        <w:rPr>
          <w:rFonts w:asciiTheme="minorBidi" w:hAnsiTheme="minorBidi" w:cstheme="minorBidi"/>
          <w:b/>
          <w:szCs w:val="24"/>
          <w:rtl/>
        </w:rPr>
        <w:t>לא תעלה על שלוש שנים.</w:t>
      </w:r>
      <w:bookmarkEnd w:id="13"/>
      <w:r w:rsidR="004E00B1" w:rsidRPr="00F279E3">
        <w:rPr>
          <w:rFonts w:asciiTheme="minorBidi" w:hAnsiTheme="minorBidi" w:cstheme="minorBidi"/>
          <w:b/>
          <w:bCs/>
          <w:szCs w:val="24"/>
          <w:rtl/>
        </w:rPr>
        <w:t xml:space="preserve"> </w:t>
      </w:r>
    </w:p>
    <w:p w14:paraId="3B976961" w14:textId="77777777" w:rsidR="0024551A" w:rsidRPr="00F279E3" w:rsidRDefault="0024551A" w:rsidP="00876512">
      <w:pPr>
        <w:pStyle w:val="ListParagraph"/>
        <w:numPr>
          <w:ilvl w:val="1"/>
          <w:numId w:val="5"/>
        </w:numPr>
        <w:spacing w:line="360" w:lineRule="auto"/>
        <w:contextualSpacing w:val="0"/>
        <w:jc w:val="both"/>
        <w:rPr>
          <w:rFonts w:asciiTheme="minorBidi" w:hAnsiTheme="minorBidi" w:cstheme="minorBidi"/>
          <w:b/>
          <w:szCs w:val="24"/>
        </w:rPr>
      </w:pPr>
      <w:r w:rsidRPr="00F279E3">
        <w:rPr>
          <w:rFonts w:asciiTheme="minorBidi" w:hAnsiTheme="minorBidi" w:cstheme="minorBidi" w:hint="eastAsia"/>
          <w:b/>
          <w:szCs w:val="24"/>
          <w:rtl/>
        </w:rPr>
        <w:t>חודשי</w:t>
      </w:r>
      <w:r w:rsidRPr="00F279E3">
        <w:rPr>
          <w:rFonts w:asciiTheme="minorBidi" w:hAnsiTheme="minorBidi" w:cstheme="minorBidi" w:hint="cs"/>
          <w:b/>
          <w:szCs w:val="24"/>
          <w:rtl/>
        </w:rPr>
        <w:t xml:space="preserve">ים לפני תום כל שנת מחקר יוגש דו"ח מדעי שנתי בצירוף בקשת המשך לשנה נוספת, אשר תכלול פירוט המחקר שבוצע, התייחסות לאבני הדרך ותכנית העבודה לשנת המחקר העוקבת. </w:t>
      </w:r>
      <w:r w:rsidR="00B470DD" w:rsidRPr="00F279E3">
        <w:rPr>
          <w:rFonts w:asciiTheme="minorBidi" w:hAnsiTheme="minorBidi" w:cstheme="minorBidi" w:hint="cs"/>
          <w:b/>
          <w:szCs w:val="24"/>
          <w:rtl/>
        </w:rPr>
        <w:t xml:space="preserve">הגשת דו"ח המדעי תיעשה בהתאם להוראות הסכם הכללי ונהלי המשרד. </w:t>
      </w:r>
    </w:p>
    <w:p w14:paraId="6D82DFCA" w14:textId="77777777" w:rsidR="00A04C0B" w:rsidRPr="00F279E3" w:rsidRDefault="00E4691C" w:rsidP="00876512">
      <w:pPr>
        <w:pStyle w:val="ListParagraph"/>
        <w:numPr>
          <w:ilvl w:val="1"/>
          <w:numId w:val="5"/>
        </w:numPr>
        <w:spacing w:line="360" w:lineRule="auto"/>
        <w:contextualSpacing w:val="0"/>
        <w:jc w:val="both"/>
        <w:rPr>
          <w:rFonts w:asciiTheme="minorBidi" w:hAnsiTheme="minorBidi" w:cstheme="minorBidi"/>
          <w:b/>
          <w:bCs/>
          <w:szCs w:val="24"/>
          <w:rtl/>
        </w:rPr>
      </w:pPr>
      <w:r w:rsidRPr="00F279E3">
        <w:rPr>
          <w:rFonts w:asciiTheme="minorBidi" w:hAnsiTheme="minorBidi" w:cstheme="minorBidi"/>
          <w:b/>
          <w:szCs w:val="24"/>
          <w:rtl/>
        </w:rPr>
        <w:t xml:space="preserve">המימון </w:t>
      </w:r>
      <w:r w:rsidR="00EE616B" w:rsidRPr="00F279E3">
        <w:rPr>
          <w:rFonts w:asciiTheme="minorBidi" w:hAnsiTheme="minorBidi" w:cstheme="minorBidi" w:hint="eastAsia"/>
          <w:b/>
          <w:szCs w:val="24"/>
          <w:rtl/>
        </w:rPr>
        <w:t>המרבי</w:t>
      </w:r>
      <w:r w:rsidR="00EE616B"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Pr="00F279E3">
        <w:rPr>
          <w:rFonts w:asciiTheme="minorBidi" w:hAnsiTheme="minorBidi" w:cstheme="minorBidi" w:hint="eastAsia"/>
          <w:b/>
          <w:szCs w:val="24"/>
          <w:rtl/>
        </w:rPr>
        <w:t>לביצוע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 מחקר</w:t>
      </w:r>
      <w:r w:rsidR="002860A6" w:rsidRPr="00F279E3">
        <w:rPr>
          <w:rFonts w:asciiTheme="minorBidi" w:hAnsiTheme="minorBidi" w:cstheme="minorBidi"/>
          <w:b/>
          <w:szCs w:val="24"/>
          <w:rtl/>
        </w:rPr>
        <w:t xml:space="preserve"> (</w:t>
      </w:r>
      <w:r w:rsidR="00DF475B" w:rsidRPr="00F279E3">
        <w:rPr>
          <w:rFonts w:asciiTheme="minorBidi" w:hAnsiTheme="minorBidi" w:cstheme="minorBidi" w:hint="eastAsia"/>
          <w:b/>
          <w:szCs w:val="24"/>
          <w:rtl/>
        </w:rPr>
        <w:t>לתקופה</w:t>
      </w:r>
      <w:r w:rsidR="00DF475B"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="00DF475B" w:rsidRPr="00F279E3">
        <w:rPr>
          <w:rFonts w:asciiTheme="minorBidi" w:hAnsiTheme="minorBidi" w:cstheme="minorBidi" w:hint="eastAsia"/>
          <w:b/>
          <w:szCs w:val="24"/>
          <w:rtl/>
        </w:rPr>
        <w:t>של</w:t>
      </w:r>
      <w:r w:rsidR="002860A6" w:rsidRPr="00F279E3">
        <w:rPr>
          <w:rFonts w:asciiTheme="minorBidi" w:hAnsiTheme="minorBidi" w:cstheme="minorBidi"/>
          <w:b/>
          <w:szCs w:val="24"/>
          <w:rtl/>
        </w:rPr>
        <w:t xml:space="preserve"> 3 שנים)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="00D00352" w:rsidRPr="00F279E3">
        <w:rPr>
          <w:rFonts w:asciiTheme="minorBidi" w:hAnsiTheme="minorBidi" w:cstheme="minorBidi" w:hint="eastAsia"/>
          <w:b/>
          <w:szCs w:val="24"/>
          <w:rtl/>
        </w:rPr>
        <w:t>עבור</w:t>
      </w:r>
      <w:r w:rsidR="00D00352" w:rsidRPr="00F279E3">
        <w:rPr>
          <w:rFonts w:asciiTheme="minorBidi" w:hAnsiTheme="minorBidi" w:cstheme="minorBidi"/>
          <w:b/>
          <w:szCs w:val="24"/>
          <w:rtl/>
        </w:rPr>
        <w:t xml:space="preserve"> כל אחד מהתחומים </w:t>
      </w:r>
      <w:r w:rsidR="003A53B6" w:rsidRPr="00F279E3">
        <w:rPr>
          <w:rFonts w:asciiTheme="minorBidi" w:hAnsiTheme="minorBidi" w:cstheme="minorBidi" w:hint="eastAsia"/>
          <w:b/>
          <w:szCs w:val="24"/>
          <w:rtl/>
        </w:rPr>
        <w:t>צוינו</w:t>
      </w:r>
      <w:r w:rsidR="003A53B6"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="009C6F5C" w:rsidRPr="00F279E3">
        <w:rPr>
          <w:rFonts w:asciiTheme="minorBidi" w:hAnsiTheme="minorBidi" w:cstheme="minorBidi" w:hint="cs"/>
          <w:b/>
          <w:szCs w:val="24"/>
          <w:rtl/>
        </w:rPr>
        <w:t>בפרק</w:t>
      </w:r>
      <w:r w:rsidR="009C6F5C"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="009C6F5C" w:rsidRPr="00F279E3">
        <w:rPr>
          <w:rFonts w:asciiTheme="minorBidi" w:hAnsiTheme="minorBidi" w:cstheme="minorBidi" w:hint="cs"/>
          <w:b/>
          <w:szCs w:val="24"/>
          <w:rtl/>
        </w:rPr>
        <w:t>ב</w:t>
      </w:r>
      <w:r w:rsidR="00D00352" w:rsidRPr="00F279E3">
        <w:rPr>
          <w:rFonts w:asciiTheme="minorBidi" w:hAnsiTheme="minorBidi" w:cstheme="minorBidi"/>
          <w:b/>
          <w:szCs w:val="24"/>
          <w:rtl/>
        </w:rPr>
        <w:t xml:space="preserve">. לעיל. </w:t>
      </w:r>
      <w:r w:rsidR="00A04C0B" w:rsidRPr="00F279E3">
        <w:rPr>
          <w:rFonts w:asciiTheme="minorBidi" w:hAnsiTheme="minorBidi" w:cstheme="minorBidi"/>
          <w:b/>
          <w:szCs w:val="24"/>
          <w:rtl/>
        </w:rPr>
        <w:t xml:space="preserve">הסכומים מתייחסים למחקר </w:t>
      </w:r>
      <w:r w:rsidR="000D0488" w:rsidRPr="00F279E3">
        <w:rPr>
          <w:rFonts w:asciiTheme="minorBidi" w:hAnsiTheme="minorBidi" w:cstheme="minorBidi" w:hint="eastAsia"/>
          <w:b/>
          <w:szCs w:val="24"/>
          <w:rtl/>
        </w:rPr>
        <w:t>הנמשך</w:t>
      </w:r>
      <w:r w:rsidR="00A04C0B" w:rsidRPr="00F279E3">
        <w:rPr>
          <w:rFonts w:asciiTheme="minorBidi" w:hAnsiTheme="minorBidi" w:cstheme="minorBidi"/>
          <w:b/>
          <w:szCs w:val="24"/>
          <w:rtl/>
        </w:rPr>
        <w:t xml:space="preserve"> שלוש שנים.</w:t>
      </w:r>
      <w:r w:rsidR="004E00B1"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="001F7039" w:rsidRPr="00F279E3">
        <w:rPr>
          <w:rFonts w:asciiTheme="minorBidi" w:hAnsiTheme="minorBidi" w:cstheme="minorBidi" w:hint="eastAsia"/>
          <w:b/>
          <w:szCs w:val="24"/>
          <w:rtl/>
        </w:rPr>
        <w:t>ל</w:t>
      </w:r>
      <w:r w:rsidR="00A04C0B" w:rsidRPr="00F279E3">
        <w:rPr>
          <w:rFonts w:asciiTheme="minorBidi" w:hAnsiTheme="minorBidi" w:cstheme="minorBidi"/>
          <w:b/>
          <w:szCs w:val="24"/>
          <w:rtl/>
        </w:rPr>
        <w:t xml:space="preserve">מחקר </w:t>
      </w:r>
      <w:r w:rsidRPr="00F279E3">
        <w:rPr>
          <w:rFonts w:asciiTheme="minorBidi" w:hAnsiTheme="minorBidi" w:cstheme="minorBidi" w:hint="eastAsia"/>
          <w:b/>
          <w:szCs w:val="24"/>
          <w:rtl/>
        </w:rPr>
        <w:t>הנמשך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Pr="00F279E3">
        <w:rPr>
          <w:rFonts w:asciiTheme="minorBidi" w:hAnsiTheme="minorBidi" w:cstheme="minorBidi" w:hint="eastAsia"/>
          <w:b/>
          <w:szCs w:val="24"/>
          <w:rtl/>
        </w:rPr>
        <w:t>פרק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Pr="00F279E3">
        <w:rPr>
          <w:rFonts w:asciiTheme="minorBidi" w:hAnsiTheme="minorBidi" w:cstheme="minorBidi" w:hint="eastAsia"/>
          <w:b/>
          <w:szCs w:val="24"/>
          <w:rtl/>
        </w:rPr>
        <w:t>זמן</w:t>
      </w:r>
      <w:r w:rsidR="00A04C0B" w:rsidRPr="00F279E3">
        <w:rPr>
          <w:rFonts w:asciiTheme="minorBidi" w:hAnsiTheme="minorBidi" w:cstheme="minorBidi"/>
          <w:b/>
          <w:szCs w:val="24"/>
          <w:rtl/>
        </w:rPr>
        <w:t xml:space="preserve"> קצר יותר, גוב</w:t>
      </w:r>
      <w:r w:rsidR="000D0488" w:rsidRPr="00F279E3">
        <w:rPr>
          <w:rFonts w:asciiTheme="minorBidi" w:hAnsiTheme="minorBidi" w:cstheme="minorBidi"/>
          <w:b/>
          <w:szCs w:val="24"/>
          <w:rtl/>
        </w:rPr>
        <w:t xml:space="preserve">ה המימון </w:t>
      </w:r>
      <w:r w:rsidR="00054D58" w:rsidRPr="00F279E3">
        <w:rPr>
          <w:rFonts w:asciiTheme="minorBidi" w:hAnsiTheme="minorBidi" w:cstheme="minorBidi"/>
          <w:b/>
          <w:szCs w:val="24"/>
          <w:rtl/>
        </w:rPr>
        <w:t>המ</w:t>
      </w:r>
      <w:r w:rsidR="00054D58" w:rsidRPr="00F279E3">
        <w:rPr>
          <w:rFonts w:asciiTheme="minorBidi" w:hAnsiTheme="minorBidi" w:cstheme="minorBidi" w:hint="eastAsia"/>
          <w:b/>
          <w:szCs w:val="24"/>
          <w:rtl/>
        </w:rPr>
        <w:t>רבי</w:t>
      </w:r>
      <w:r w:rsidR="00054D58"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="000D0488" w:rsidRPr="00F279E3">
        <w:rPr>
          <w:rFonts w:asciiTheme="minorBidi" w:hAnsiTheme="minorBidi" w:cstheme="minorBidi"/>
          <w:b/>
          <w:szCs w:val="24"/>
          <w:rtl/>
        </w:rPr>
        <w:t xml:space="preserve">ייקבע </w:t>
      </w:r>
      <w:r w:rsidR="000D0488" w:rsidRPr="00F279E3">
        <w:rPr>
          <w:rFonts w:asciiTheme="minorBidi" w:hAnsiTheme="minorBidi" w:cstheme="minorBidi" w:hint="eastAsia"/>
          <w:b/>
          <w:szCs w:val="24"/>
          <w:rtl/>
        </w:rPr>
        <w:t>לפי</w:t>
      </w:r>
      <w:r w:rsidR="000D0488"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="00A04C0B" w:rsidRPr="00F279E3">
        <w:rPr>
          <w:rFonts w:asciiTheme="minorBidi" w:hAnsiTheme="minorBidi" w:cstheme="minorBidi"/>
          <w:b/>
          <w:szCs w:val="24"/>
          <w:rtl/>
        </w:rPr>
        <w:t xml:space="preserve">משך התקופה באופן יחסי. </w:t>
      </w:r>
    </w:p>
    <w:p w14:paraId="50D03C5F" w14:textId="77777777" w:rsidR="00A04C0B" w:rsidRPr="00F279E3" w:rsidRDefault="002343AA" w:rsidP="00876512">
      <w:pPr>
        <w:pStyle w:val="ListParagraph"/>
        <w:numPr>
          <w:ilvl w:val="1"/>
          <w:numId w:val="5"/>
        </w:numPr>
        <w:spacing w:line="360" w:lineRule="auto"/>
        <w:contextualSpacing w:val="0"/>
        <w:jc w:val="both"/>
        <w:rPr>
          <w:rFonts w:asciiTheme="minorBidi" w:hAnsiTheme="minorBidi" w:cstheme="minorBidi"/>
          <w:b/>
          <w:szCs w:val="24"/>
          <w:rtl/>
        </w:rPr>
      </w:pPr>
      <w:r w:rsidRPr="00F279E3">
        <w:rPr>
          <w:rFonts w:asciiTheme="minorBidi" w:hAnsiTheme="minorBidi" w:cstheme="minorBidi" w:hint="cs"/>
          <w:b/>
          <w:szCs w:val="24"/>
          <w:rtl/>
        </w:rPr>
        <w:t xml:space="preserve">תקציב </w:t>
      </w:r>
      <w:r w:rsidR="001F7039" w:rsidRPr="00F279E3">
        <w:rPr>
          <w:rFonts w:asciiTheme="minorBidi" w:hAnsiTheme="minorBidi" w:cstheme="minorBidi"/>
          <w:b/>
          <w:szCs w:val="24"/>
          <w:rtl/>
        </w:rPr>
        <w:t>המחקר יכלול: כוח-אדם מחקרי, ציוד, חומרים, הוצאות אחרות</w:t>
      </w:r>
      <w:r w:rsidR="00C30CBA">
        <w:rPr>
          <w:rFonts w:asciiTheme="minorBidi" w:hAnsiTheme="minorBidi" w:cstheme="minorBidi" w:hint="cs"/>
          <w:b/>
          <w:szCs w:val="24"/>
          <w:rtl/>
        </w:rPr>
        <w:t xml:space="preserve"> (שונות) ו</w:t>
      </w:r>
      <w:r w:rsidR="00C30CBA" w:rsidRPr="00F279E3">
        <w:rPr>
          <w:rFonts w:asciiTheme="minorBidi" w:hAnsiTheme="minorBidi" w:cstheme="minorBidi"/>
          <w:b/>
          <w:szCs w:val="24"/>
          <w:rtl/>
        </w:rPr>
        <w:t>תקורה</w:t>
      </w:r>
      <w:r w:rsidR="001F7039" w:rsidRPr="00F279E3">
        <w:rPr>
          <w:rFonts w:asciiTheme="minorBidi" w:hAnsiTheme="minorBidi" w:cstheme="minorBidi"/>
          <w:b/>
          <w:szCs w:val="24"/>
          <w:rtl/>
        </w:rPr>
        <w:t xml:space="preserve">. </w:t>
      </w:r>
    </w:p>
    <w:p w14:paraId="5FA8E93E" w14:textId="319BC1CA" w:rsidR="00B57882" w:rsidRPr="00F279E3" w:rsidRDefault="00B57882" w:rsidP="00876512">
      <w:pPr>
        <w:pStyle w:val="ListParagraph"/>
        <w:numPr>
          <w:ilvl w:val="1"/>
          <w:numId w:val="5"/>
        </w:numPr>
        <w:spacing w:line="360" w:lineRule="auto"/>
        <w:contextualSpacing w:val="0"/>
        <w:jc w:val="both"/>
        <w:rPr>
          <w:rFonts w:asciiTheme="minorBidi" w:hAnsiTheme="minorBidi" w:cstheme="minorBidi"/>
          <w:b/>
          <w:bCs/>
          <w:szCs w:val="24"/>
        </w:rPr>
      </w:pPr>
      <w:r w:rsidRPr="00F279E3">
        <w:rPr>
          <w:rFonts w:asciiTheme="minorBidi" w:hAnsiTheme="minorBidi" w:cstheme="minorBidi" w:hint="cs"/>
          <w:b/>
          <w:szCs w:val="24"/>
          <w:rtl/>
        </w:rPr>
        <w:t>לפירוט בנוגע להוצאות אסורות, תקציב מקסימלי לסעיפים מסוימים, ופעילויות חובה במסגרת התקציב (כגון</w:t>
      </w:r>
      <w:r w:rsidR="0082537C" w:rsidRPr="00F279E3">
        <w:rPr>
          <w:rFonts w:asciiTheme="minorBidi" w:hAnsiTheme="minorBidi" w:cstheme="minorBidi" w:hint="cs"/>
          <w:b/>
          <w:szCs w:val="24"/>
          <w:rtl/>
        </w:rPr>
        <w:t xml:space="preserve">: </w:t>
      </w:r>
      <w:r w:rsidRPr="00F279E3">
        <w:rPr>
          <w:rFonts w:asciiTheme="minorBidi" w:hAnsiTheme="minorBidi" w:cstheme="minorBidi" w:hint="cs"/>
          <w:b/>
          <w:szCs w:val="24"/>
          <w:rtl/>
        </w:rPr>
        <w:t xml:space="preserve">כנס, </w:t>
      </w:r>
      <w:r w:rsidR="0082537C" w:rsidRPr="00F279E3">
        <w:rPr>
          <w:rFonts w:asciiTheme="minorBidi" w:hAnsiTheme="minorBidi" w:cstheme="minorBidi" w:hint="cs"/>
          <w:b/>
          <w:szCs w:val="24"/>
          <w:rtl/>
        </w:rPr>
        <w:t>י</w:t>
      </w:r>
      <w:r w:rsidR="00727E31" w:rsidRPr="00F279E3">
        <w:rPr>
          <w:rFonts w:asciiTheme="minorBidi" w:hAnsiTheme="minorBidi" w:cstheme="minorBidi" w:hint="cs"/>
          <w:b/>
          <w:szCs w:val="24"/>
          <w:rtl/>
        </w:rPr>
        <w:t>י</w:t>
      </w:r>
      <w:r w:rsidRPr="00F279E3">
        <w:rPr>
          <w:rFonts w:asciiTheme="minorBidi" w:hAnsiTheme="minorBidi" w:cstheme="minorBidi" w:hint="cs"/>
          <w:b/>
          <w:szCs w:val="24"/>
          <w:rtl/>
        </w:rPr>
        <w:t xml:space="preserve">שוג) יש לעיין בנהלי הקרן </w:t>
      </w:r>
      <w:r w:rsidR="00C30CBA">
        <w:rPr>
          <w:rFonts w:asciiTheme="minorBidi" w:hAnsiTheme="minorBidi" w:cs="Arial" w:hint="cs"/>
          <w:b/>
          <w:szCs w:val="24"/>
          <w:rtl/>
        </w:rPr>
        <w:t>ב</w:t>
      </w:r>
      <w:r w:rsidR="00C30CBA" w:rsidRPr="00C30CBA">
        <w:rPr>
          <w:rFonts w:asciiTheme="minorBidi" w:hAnsiTheme="minorBidi" w:cs="Arial"/>
          <w:b/>
          <w:szCs w:val="24"/>
          <w:rtl/>
        </w:rPr>
        <w:t>נספח ג'</w:t>
      </w:r>
      <w:r w:rsidR="00C30CBA">
        <w:rPr>
          <w:rFonts w:asciiTheme="minorBidi" w:hAnsiTheme="minorBidi" w:cs="Arial" w:hint="cs"/>
          <w:b/>
          <w:szCs w:val="24"/>
          <w:rtl/>
        </w:rPr>
        <w:t xml:space="preserve">. </w:t>
      </w:r>
      <w:r w:rsidR="00220C6F" w:rsidRPr="00F279E3">
        <w:rPr>
          <w:rFonts w:asciiTheme="minorBidi" w:hAnsiTheme="minorBidi" w:cstheme="minorBidi" w:hint="cs"/>
          <w:szCs w:val="24"/>
          <w:rtl/>
        </w:rPr>
        <w:t>תקציב המוצע במסגרת הצעת המחקר ייעשה לפי הכללים המפורטים בנוהל</w:t>
      </w:r>
      <w:r w:rsidR="00C30CBA">
        <w:rPr>
          <w:rFonts w:asciiTheme="minorBidi" w:hAnsiTheme="minorBidi" w:cstheme="minorBidi" w:hint="cs"/>
          <w:szCs w:val="24"/>
          <w:rtl/>
        </w:rPr>
        <w:t xml:space="preserve"> זה</w:t>
      </w:r>
      <w:r w:rsidR="00220C6F" w:rsidRPr="00F279E3">
        <w:rPr>
          <w:rFonts w:asciiTheme="minorBidi" w:hAnsiTheme="minorBidi" w:cstheme="minorBidi" w:hint="cs"/>
          <w:szCs w:val="24"/>
          <w:rtl/>
        </w:rPr>
        <w:t xml:space="preserve">. </w:t>
      </w:r>
    </w:p>
    <w:p w14:paraId="6E08DC77" w14:textId="77777777" w:rsidR="00360E43" w:rsidRPr="00F279E3" w:rsidRDefault="00360E43" w:rsidP="00876512">
      <w:pPr>
        <w:pStyle w:val="ListParagraph"/>
        <w:numPr>
          <w:ilvl w:val="1"/>
          <w:numId w:val="5"/>
        </w:numPr>
        <w:spacing w:line="360" w:lineRule="auto"/>
        <w:contextualSpacing w:val="0"/>
        <w:jc w:val="both"/>
        <w:rPr>
          <w:rFonts w:asciiTheme="minorBidi" w:hAnsiTheme="minorBidi" w:cstheme="minorBidi"/>
          <w:szCs w:val="24"/>
        </w:rPr>
      </w:pPr>
      <w:r w:rsidRPr="00F279E3">
        <w:rPr>
          <w:rFonts w:asciiTheme="minorBidi" w:hAnsiTheme="minorBidi" w:cstheme="minorBidi" w:hint="cs"/>
          <w:szCs w:val="24"/>
          <w:rtl/>
        </w:rPr>
        <w:t xml:space="preserve">הסכומים הרשומים לכל תחום מיועדים לידיעה והערכת סיכויי זכייה בלבד ואינם מחייבים את המשרד. </w:t>
      </w:r>
    </w:p>
    <w:p w14:paraId="64FEC57A" w14:textId="77777777" w:rsidR="00A26266" w:rsidRPr="00C30CBA" w:rsidRDefault="00A26266" w:rsidP="00876512">
      <w:pPr>
        <w:pStyle w:val="ListParagraph"/>
        <w:numPr>
          <w:ilvl w:val="1"/>
          <w:numId w:val="5"/>
        </w:numPr>
        <w:spacing w:line="360" w:lineRule="auto"/>
        <w:contextualSpacing w:val="0"/>
        <w:jc w:val="both"/>
        <w:rPr>
          <w:rFonts w:asciiTheme="minorBidi" w:hAnsiTheme="minorBidi" w:cstheme="minorBidi"/>
          <w:szCs w:val="24"/>
          <w:u w:val="single"/>
        </w:rPr>
      </w:pPr>
      <w:r w:rsidRPr="00F279E3">
        <w:rPr>
          <w:rFonts w:asciiTheme="minorBidi" w:hAnsiTheme="minorBidi" w:cstheme="minorBidi"/>
          <w:b/>
          <w:szCs w:val="24"/>
          <w:rtl/>
        </w:rPr>
        <w:t>המוסד </w:t>
      </w:r>
      <w:r w:rsidRPr="00F279E3">
        <w:rPr>
          <w:rFonts w:asciiTheme="minorBidi" w:hAnsiTheme="minorBidi" w:cstheme="minorBidi" w:hint="eastAsia"/>
          <w:b/>
          <w:szCs w:val="24"/>
          <w:rtl/>
        </w:rPr>
        <w:t>יפעל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Pr="00F279E3">
        <w:rPr>
          <w:rFonts w:asciiTheme="minorBidi" w:hAnsiTheme="minorBidi" w:cstheme="minorBidi" w:hint="eastAsia"/>
          <w:b/>
          <w:szCs w:val="24"/>
          <w:rtl/>
        </w:rPr>
        <w:t>בהתאם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="005736F6" w:rsidRPr="00F279E3">
        <w:rPr>
          <w:rFonts w:asciiTheme="minorBidi" w:hAnsiTheme="minorBidi" w:cstheme="minorBidi" w:hint="cs"/>
          <w:b/>
          <w:szCs w:val="24"/>
          <w:rtl/>
        </w:rPr>
        <w:t xml:space="preserve">להוראות </w:t>
      </w:r>
      <w:r w:rsidR="008B01AB" w:rsidRPr="00F279E3">
        <w:rPr>
          <w:rFonts w:asciiTheme="minorBidi" w:hAnsiTheme="minorBidi" w:cstheme="minorBidi"/>
          <w:b/>
          <w:szCs w:val="24"/>
          <w:rtl/>
        </w:rPr>
        <w:t>החלטת ממשלה</w:t>
      </w:r>
      <w:r w:rsidR="00AE37A7" w:rsidRPr="00F279E3">
        <w:rPr>
          <w:rFonts w:asciiTheme="minorBidi" w:hAnsiTheme="minorBidi" w:cstheme="minorBidi" w:hint="cs"/>
          <w:b/>
          <w:szCs w:val="24"/>
          <w:rtl/>
        </w:rPr>
        <w:t xml:space="preserve"> מספר</w:t>
      </w:r>
      <w:r w:rsidR="008B01AB" w:rsidRPr="00F279E3">
        <w:rPr>
          <w:rFonts w:asciiTheme="minorBidi" w:hAnsiTheme="minorBidi" w:cstheme="minorBidi"/>
          <w:b/>
          <w:szCs w:val="24"/>
          <w:rtl/>
        </w:rPr>
        <w:t xml:space="preserve"> 2575</w:t>
      </w:r>
      <w:r w:rsidR="005736F6" w:rsidRPr="00F279E3">
        <w:rPr>
          <w:rFonts w:asciiTheme="minorBidi" w:hAnsiTheme="minorBidi" w:cstheme="minorBidi" w:hint="cs"/>
          <w:b/>
          <w:szCs w:val="24"/>
          <w:rtl/>
        </w:rPr>
        <w:t xml:space="preserve"> ובהתאם, </w:t>
      </w:r>
      <w:r w:rsidRPr="00F279E3">
        <w:rPr>
          <w:rFonts w:asciiTheme="minorBidi" w:hAnsiTheme="minorBidi" w:cstheme="minorBidi"/>
          <w:b/>
          <w:szCs w:val="24"/>
          <w:rtl/>
        </w:rPr>
        <w:t>ידווח למ</w:t>
      </w:r>
      <w:r w:rsidRPr="00F279E3">
        <w:rPr>
          <w:rFonts w:asciiTheme="minorBidi" w:hAnsiTheme="minorBidi" w:cstheme="minorBidi" w:hint="eastAsia"/>
          <w:b/>
          <w:szCs w:val="24"/>
          <w:rtl/>
        </w:rPr>
        <w:t>שרד</w:t>
      </w:r>
      <w:r w:rsidRPr="00F279E3">
        <w:rPr>
          <w:rFonts w:asciiTheme="minorBidi" w:hAnsiTheme="minorBidi" w:cstheme="minorBidi"/>
          <w:b/>
          <w:szCs w:val="24"/>
          <w:rtl/>
        </w:rPr>
        <w:t>  על  כל  רישום פטנט ועל  כל  ניצול מסחרי הנובע מהידע</w:t>
      </w:r>
      <w:r w:rsidRPr="00F279E3">
        <w:rPr>
          <w:rFonts w:asciiTheme="minorBidi" w:hAnsiTheme="minorBidi" w:cstheme="minorBidi"/>
          <w:b/>
          <w:szCs w:val="24"/>
        </w:rPr>
        <w:t xml:space="preserve"> 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 באמצעות דיווח שנתי למשרד.</w:t>
      </w:r>
      <w:r w:rsidRPr="00F279E3">
        <w:rPr>
          <w:rFonts w:asciiTheme="minorBidi" w:hAnsiTheme="minorBidi" w:cstheme="minorBidi"/>
          <w:b/>
          <w:szCs w:val="24"/>
        </w:rPr>
        <w:t xml:space="preserve"> </w:t>
      </w:r>
      <w:hyperlink r:id="rId13" w:history="1">
        <w:r w:rsidRPr="00C30CBA">
          <w:rPr>
            <w:rStyle w:val="Hyperlink"/>
            <w:rFonts w:asciiTheme="minorBidi" w:hAnsiTheme="minorBidi" w:cstheme="minorBidi"/>
            <w:color w:val="auto"/>
            <w:szCs w:val="24"/>
            <w:rtl/>
          </w:rPr>
          <w:t>קידום ופיתוח ידע הנוצר במימון מענקי מחקר ממשלתיים | מספר החלטה 2575 | משרד ראש הממשלה</w:t>
        </w:r>
        <w:r w:rsidRPr="00C30CBA">
          <w:rPr>
            <w:rStyle w:val="Hyperlink"/>
            <w:rFonts w:asciiTheme="minorBidi" w:hAnsiTheme="minorBidi" w:cstheme="minorBidi"/>
            <w:color w:val="auto"/>
            <w:szCs w:val="24"/>
          </w:rPr>
          <w:t xml:space="preserve"> (www.gov.il)</w:t>
        </w:r>
      </w:hyperlink>
    </w:p>
    <w:p w14:paraId="1CEACA17" w14:textId="77777777" w:rsidR="00794DF8" w:rsidRPr="00F279E3" w:rsidRDefault="00794DF8" w:rsidP="00D54A51">
      <w:pPr>
        <w:pStyle w:val="Header"/>
        <w:tabs>
          <w:tab w:val="clear" w:pos="4153"/>
          <w:tab w:val="clear" w:pos="8306"/>
        </w:tabs>
        <w:jc w:val="both"/>
        <w:rPr>
          <w:rFonts w:asciiTheme="minorBidi" w:hAnsiTheme="minorBidi" w:cstheme="minorBidi"/>
          <w:szCs w:val="24"/>
          <w:lang w:val="en-US"/>
        </w:rPr>
      </w:pPr>
    </w:p>
    <w:p w14:paraId="528E5D43" w14:textId="385DA0D9" w:rsidR="00A04C0B" w:rsidRPr="00F279E3" w:rsidRDefault="00EE6D47" w:rsidP="00B8653B">
      <w:pPr>
        <w:pStyle w:val="Heading2"/>
      </w:pPr>
      <w:bookmarkStart w:id="14" w:name="_מיון_והערכת_קדם-ההצעות"/>
      <w:bookmarkStart w:id="15" w:name="_מיון_והערכת_הצעות"/>
      <w:bookmarkStart w:id="16" w:name="_Toc106808379"/>
      <w:bookmarkStart w:id="17" w:name="_Ref3966779"/>
      <w:bookmarkEnd w:id="14"/>
      <w:bookmarkEnd w:id="15"/>
      <w:r w:rsidRPr="00F279E3">
        <w:rPr>
          <w:rtl/>
        </w:rPr>
        <w:t xml:space="preserve">מיון והערכת </w:t>
      </w:r>
      <w:r w:rsidR="00A04C0B" w:rsidRPr="00F279E3">
        <w:rPr>
          <w:rtl/>
        </w:rPr>
        <w:t>הצעות</w:t>
      </w:r>
      <w:bookmarkEnd w:id="16"/>
      <w:r w:rsidR="00A04C0B" w:rsidRPr="00F279E3">
        <w:rPr>
          <w:rtl/>
        </w:rPr>
        <w:t xml:space="preserve"> </w:t>
      </w:r>
      <w:bookmarkEnd w:id="17"/>
    </w:p>
    <w:p w14:paraId="3A9CB69F" w14:textId="77777777" w:rsidR="00A04C0B" w:rsidRPr="00F279E3" w:rsidRDefault="00A04C0B" w:rsidP="00876512">
      <w:pPr>
        <w:pStyle w:val="ListParagraph"/>
        <w:numPr>
          <w:ilvl w:val="0"/>
          <w:numId w:val="6"/>
        </w:numPr>
        <w:spacing w:line="360" w:lineRule="auto"/>
        <w:contextualSpacing w:val="0"/>
        <w:jc w:val="both"/>
        <w:rPr>
          <w:rFonts w:asciiTheme="minorBidi" w:hAnsiTheme="minorBidi" w:cstheme="minorBidi"/>
          <w:b/>
          <w:bCs/>
          <w:vanish/>
          <w:szCs w:val="24"/>
          <w:rtl/>
        </w:rPr>
      </w:pPr>
    </w:p>
    <w:p w14:paraId="2916BF17" w14:textId="77777777" w:rsidR="00A04C0B" w:rsidRPr="00F279E3" w:rsidRDefault="00A04C0B" w:rsidP="00876512">
      <w:pPr>
        <w:pStyle w:val="ListParagraph"/>
        <w:numPr>
          <w:ilvl w:val="0"/>
          <w:numId w:val="6"/>
        </w:numPr>
        <w:spacing w:line="360" w:lineRule="auto"/>
        <w:contextualSpacing w:val="0"/>
        <w:jc w:val="both"/>
        <w:rPr>
          <w:rFonts w:asciiTheme="minorBidi" w:hAnsiTheme="minorBidi" w:cstheme="minorBidi"/>
          <w:b/>
          <w:bCs/>
          <w:vanish/>
          <w:szCs w:val="24"/>
          <w:rtl/>
        </w:rPr>
      </w:pPr>
    </w:p>
    <w:p w14:paraId="68AD9A36" w14:textId="65211FBE" w:rsidR="0082673A" w:rsidRPr="00F279E3" w:rsidRDefault="00E34720" w:rsidP="00B8653B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inorBidi" w:hAnsiTheme="minorBidi" w:cstheme="minorBidi"/>
          <w:szCs w:val="24"/>
          <w:rtl/>
        </w:rPr>
      </w:pPr>
      <w:r w:rsidRPr="00F279E3">
        <w:rPr>
          <w:rFonts w:asciiTheme="minorBidi" w:hAnsiTheme="minorBidi" w:cstheme="minorBidi" w:hint="eastAsia"/>
          <w:b/>
          <w:szCs w:val="24"/>
          <w:rtl/>
        </w:rPr>
        <w:t>ההצעות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="00A04C0B" w:rsidRPr="00F279E3">
        <w:rPr>
          <w:rFonts w:asciiTheme="minorBidi" w:hAnsiTheme="minorBidi" w:cstheme="minorBidi"/>
          <w:b/>
          <w:szCs w:val="24"/>
          <w:rtl/>
        </w:rPr>
        <w:t>תועברנה לשלב ההערכה והשיפוט על ידי ועדת השיפוט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 המקצועית שתמונה לשם כך</w:t>
      </w:r>
      <w:r w:rsidR="00360E43" w:rsidRPr="00F279E3">
        <w:rPr>
          <w:rFonts w:asciiTheme="minorBidi" w:hAnsiTheme="minorBidi" w:cstheme="minorBidi" w:hint="cs"/>
          <w:b/>
          <w:szCs w:val="24"/>
          <w:rtl/>
        </w:rPr>
        <w:t>. הועדה</w:t>
      </w:r>
      <w:r w:rsidR="0082673A" w:rsidRPr="00F279E3">
        <w:rPr>
          <w:rFonts w:asciiTheme="minorBidi" w:hAnsiTheme="minorBidi" w:cstheme="minorBidi"/>
          <w:b/>
          <w:szCs w:val="24"/>
          <w:rtl/>
        </w:rPr>
        <w:t xml:space="preserve"> עשויה להסתייע</w:t>
      </w:r>
      <w:r w:rsidR="00426CD8" w:rsidRPr="00F279E3">
        <w:rPr>
          <w:rFonts w:asciiTheme="minorBidi" w:hAnsiTheme="minorBidi" w:cstheme="minorBidi"/>
          <w:b/>
          <w:szCs w:val="24"/>
          <w:rtl/>
        </w:rPr>
        <w:t xml:space="preserve"> בעבודתה</w:t>
      </w:r>
      <w:r w:rsidR="00320914" w:rsidRPr="00F279E3">
        <w:rPr>
          <w:rFonts w:asciiTheme="minorBidi" w:hAnsiTheme="minorBidi" w:cstheme="minorBidi"/>
          <w:b/>
          <w:szCs w:val="24"/>
          <w:rtl/>
        </w:rPr>
        <w:t xml:space="preserve">, ככל שתמצא לנכון, גם </w:t>
      </w:r>
      <w:r w:rsidR="0082673A" w:rsidRPr="00F279E3">
        <w:rPr>
          <w:rFonts w:asciiTheme="minorBidi" w:hAnsiTheme="minorBidi" w:cstheme="minorBidi" w:hint="eastAsia"/>
          <w:b/>
          <w:szCs w:val="24"/>
          <w:rtl/>
        </w:rPr>
        <w:t>בסוקרים</w:t>
      </w:r>
      <w:r w:rsidR="0082673A"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="0082673A" w:rsidRPr="00F279E3">
        <w:rPr>
          <w:rFonts w:asciiTheme="minorBidi" w:hAnsiTheme="minorBidi" w:cstheme="minorBidi" w:hint="eastAsia"/>
          <w:b/>
          <w:szCs w:val="24"/>
          <w:rtl/>
        </w:rPr>
        <w:t>חיצוניים</w:t>
      </w:r>
      <w:r w:rsidR="0082673A" w:rsidRPr="00F279E3">
        <w:rPr>
          <w:rFonts w:asciiTheme="minorBidi" w:hAnsiTheme="minorBidi" w:cstheme="minorBidi"/>
          <w:b/>
          <w:szCs w:val="24"/>
          <w:rtl/>
        </w:rPr>
        <w:t xml:space="preserve"> (כמפורט </w:t>
      </w:r>
      <w:r w:rsidR="002C1E32" w:rsidRPr="00F279E3">
        <w:rPr>
          <w:rFonts w:asciiTheme="minorBidi" w:hAnsiTheme="minorBidi" w:cstheme="minorBidi" w:hint="cs"/>
          <w:b/>
          <w:szCs w:val="24"/>
          <w:rtl/>
        </w:rPr>
        <w:t>מטה</w:t>
      </w:r>
      <w:r w:rsidR="0082673A" w:rsidRPr="00F279E3">
        <w:rPr>
          <w:rFonts w:asciiTheme="minorBidi" w:hAnsiTheme="minorBidi" w:cstheme="minorBidi"/>
          <w:b/>
          <w:szCs w:val="24"/>
          <w:rtl/>
        </w:rPr>
        <w:t>).</w:t>
      </w:r>
      <w:r w:rsidR="00620997" w:rsidRPr="00F279E3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="00620997" w:rsidRPr="00F279E3">
        <w:rPr>
          <w:rFonts w:asciiTheme="minorBidi" w:hAnsiTheme="minorBidi" w:cstheme="minorBidi" w:hint="eastAsia"/>
          <w:szCs w:val="24"/>
          <w:rtl/>
        </w:rPr>
        <w:t>ועדת</w:t>
      </w:r>
      <w:r w:rsidR="00620997" w:rsidRPr="00F279E3">
        <w:rPr>
          <w:rFonts w:asciiTheme="minorBidi" w:hAnsiTheme="minorBidi" w:cstheme="minorBidi"/>
          <w:szCs w:val="24"/>
          <w:rtl/>
        </w:rPr>
        <w:t xml:space="preserve"> השיפוט </w:t>
      </w:r>
      <w:r w:rsidR="00D538AD" w:rsidRPr="00F279E3">
        <w:rPr>
          <w:rFonts w:asciiTheme="minorBidi" w:hAnsiTheme="minorBidi" w:cstheme="minorBidi" w:hint="eastAsia"/>
          <w:szCs w:val="24"/>
          <w:rtl/>
        </w:rPr>
        <w:t>ת</w:t>
      </w:r>
      <w:r w:rsidR="00DA288E" w:rsidRPr="00F279E3">
        <w:rPr>
          <w:rFonts w:asciiTheme="minorBidi" w:hAnsiTheme="minorBidi" w:cstheme="minorBidi"/>
          <w:szCs w:val="24"/>
          <w:rtl/>
        </w:rPr>
        <w:t xml:space="preserve">כלול </w:t>
      </w:r>
      <w:r w:rsidR="00620997" w:rsidRPr="00F279E3">
        <w:rPr>
          <w:rFonts w:asciiTheme="minorBidi" w:hAnsiTheme="minorBidi" w:cstheme="minorBidi" w:hint="eastAsia"/>
          <w:szCs w:val="24"/>
          <w:rtl/>
        </w:rPr>
        <w:t>מומחים</w:t>
      </w:r>
      <w:r w:rsidR="00620997" w:rsidRPr="00F279E3">
        <w:rPr>
          <w:rFonts w:asciiTheme="minorBidi" w:hAnsiTheme="minorBidi" w:cstheme="minorBidi"/>
          <w:szCs w:val="24"/>
          <w:rtl/>
        </w:rPr>
        <w:t xml:space="preserve"> מהאקדמיה</w:t>
      </w:r>
      <w:r w:rsidR="006501E6" w:rsidRPr="00F279E3">
        <w:rPr>
          <w:rFonts w:asciiTheme="minorBidi" w:hAnsiTheme="minorBidi" w:cstheme="minorBidi"/>
          <w:szCs w:val="24"/>
          <w:rtl/>
        </w:rPr>
        <w:t xml:space="preserve"> </w:t>
      </w:r>
      <w:r w:rsidR="00620997" w:rsidRPr="00F279E3">
        <w:rPr>
          <w:rFonts w:asciiTheme="minorBidi" w:hAnsiTheme="minorBidi" w:cstheme="minorBidi" w:hint="eastAsia"/>
          <w:szCs w:val="24"/>
          <w:rtl/>
        </w:rPr>
        <w:t>ומומחים</w:t>
      </w:r>
      <w:r w:rsidR="00620997" w:rsidRPr="00F279E3">
        <w:rPr>
          <w:rFonts w:asciiTheme="minorBidi" w:hAnsiTheme="minorBidi" w:cstheme="minorBidi"/>
          <w:szCs w:val="24"/>
          <w:rtl/>
        </w:rPr>
        <w:t xml:space="preserve"> </w:t>
      </w:r>
      <w:r w:rsidR="00C077C6" w:rsidRPr="00F279E3">
        <w:rPr>
          <w:rFonts w:asciiTheme="minorBidi" w:hAnsiTheme="minorBidi" w:cstheme="minorBidi" w:hint="cs"/>
          <w:szCs w:val="24"/>
          <w:rtl/>
        </w:rPr>
        <w:t>מהמגזר הפרטי או הציבורי, כולל</w:t>
      </w:r>
      <w:r w:rsidR="00547928" w:rsidRPr="00F279E3">
        <w:rPr>
          <w:rFonts w:asciiTheme="minorBidi" w:hAnsiTheme="minorBidi" w:cstheme="minorBidi" w:hint="cs"/>
          <w:szCs w:val="24"/>
          <w:rtl/>
        </w:rPr>
        <w:t xml:space="preserve"> </w:t>
      </w:r>
      <w:r w:rsidR="00C077C6" w:rsidRPr="00F279E3">
        <w:rPr>
          <w:rFonts w:asciiTheme="minorBidi" w:hAnsiTheme="minorBidi" w:cstheme="minorBidi" w:hint="cs"/>
          <w:szCs w:val="24"/>
          <w:rtl/>
        </w:rPr>
        <w:t>מה</w:t>
      </w:r>
      <w:r w:rsidR="002D2794" w:rsidRPr="00F279E3">
        <w:rPr>
          <w:rFonts w:asciiTheme="minorBidi" w:hAnsiTheme="minorBidi" w:cstheme="minorBidi"/>
          <w:szCs w:val="24"/>
          <w:rtl/>
        </w:rPr>
        <w:t>תעשייה</w:t>
      </w:r>
      <w:r w:rsidR="0060428B" w:rsidRPr="00F279E3">
        <w:rPr>
          <w:rFonts w:asciiTheme="minorBidi" w:hAnsiTheme="minorBidi" w:cstheme="minorBidi" w:hint="cs"/>
          <w:szCs w:val="24"/>
          <w:rtl/>
        </w:rPr>
        <w:t xml:space="preserve">. </w:t>
      </w:r>
    </w:p>
    <w:p w14:paraId="6702070C" w14:textId="77777777" w:rsidR="00A04C0B" w:rsidRPr="00F279E3" w:rsidRDefault="0082673A" w:rsidP="00876512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inorBidi" w:hAnsiTheme="minorBidi" w:cstheme="minorBidi"/>
          <w:b/>
          <w:bCs/>
          <w:szCs w:val="24"/>
        </w:rPr>
      </w:pPr>
      <w:r w:rsidRPr="00F279E3">
        <w:rPr>
          <w:rFonts w:asciiTheme="minorBidi" w:hAnsiTheme="minorBidi" w:cs="Arial" w:hint="eastAsia"/>
          <w:b/>
          <w:szCs w:val="24"/>
          <w:rtl/>
        </w:rPr>
        <w:t>הליך</w:t>
      </w:r>
      <w:r w:rsidRPr="00F279E3">
        <w:rPr>
          <w:rFonts w:asciiTheme="minorBidi" w:hAnsiTheme="minorBidi" w:cs="Arial"/>
          <w:b/>
          <w:szCs w:val="24"/>
          <w:rtl/>
        </w:rPr>
        <w:t xml:space="preserve"> </w:t>
      </w:r>
      <w:r w:rsidRPr="00F279E3">
        <w:rPr>
          <w:rFonts w:asciiTheme="minorBidi" w:hAnsiTheme="minorBidi" w:cs="Arial" w:hint="eastAsia"/>
          <w:b/>
          <w:szCs w:val="24"/>
          <w:rtl/>
        </w:rPr>
        <w:t>השיפוט</w:t>
      </w:r>
      <w:r w:rsidR="00E21C63" w:rsidRPr="00F279E3">
        <w:rPr>
          <w:rFonts w:asciiTheme="minorBidi" w:hAnsiTheme="minorBidi" w:cs="Arial"/>
          <w:b/>
          <w:szCs w:val="24"/>
          <w:rtl/>
        </w:rPr>
        <w:t xml:space="preserve"> יתבסס על מצוינות מדעית</w:t>
      </w:r>
      <w:r w:rsidR="002C1E32" w:rsidRPr="00F279E3">
        <w:rPr>
          <w:rFonts w:asciiTheme="minorBidi" w:hAnsiTheme="minorBidi" w:cs="Arial" w:hint="cs"/>
          <w:b/>
          <w:szCs w:val="24"/>
          <w:rtl/>
        </w:rPr>
        <w:t xml:space="preserve"> ו</w:t>
      </w:r>
      <w:r w:rsidR="00620997" w:rsidRPr="00F279E3">
        <w:rPr>
          <w:rFonts w:asciiTheme="minorBidi" w:hAnsiTheme="minorBidi" w:cs="Arial" w:hint="eastAsia"/>
          <w:b/>
          <w:szCs w:val="24"/>
          <w:rtl/>
        </w:rPr>
        <w:t>ישימות</w:t>
      </w:r>
      <w:r w:rsidR="00620997" w:rsidRPr="00F279E3">
        <w:rPr>
          <w:rFonts w:asciiTheme="minorBidi" w:hAnsiTheme="minorBidi" w:cs="Arial"/>
          <w:b/>
          <w:szCs w:val="24"/>
          <w:rtl/>
        </w:rPr>
        <w:t xml:space="preserve"> </w:t>
      </w:r>
      <w:r w:rsidR="00E21C63" w:rsidRPr="00F279E3">
        <w:rPr>
          <w:rFonts w:asciiTheme="minorBidi" w:hAnsiTheme="minorBidi" w:cs="Arial" w:hint="eastAsia"/>
          <w:b/>
          <w:szCs w:val="24"/>
          <w:rtl/>
        </w:rPr>
        <w:t>ו</w:t>
      </w:r>
      <w:r w:rsidRPr="00F279E3">
        <w:rPr>
          <w:rFonts w:asciiTheme="minorBidi" w:hAnsiTheme="minorBidi" w:cs="Arial" w:hint="eastAsia"/>
          <w:b/>
          <w:szCs w:val="24"/>
          <w:rtl/>
        </w:rPr>
        <w:t>יכלול</w:t>
      </w:r>
      <w:r w:rsidRPr="00F279E3">
        <w:rPr>
          <w:rFonts w:asciiTheme="minorBidi" w:hAnsiTheme="minorBidi" w:cs="Arial"/>
          <w:b/>
          <w:szCs w:val="24"/>
          <w:rtl/>
        </w:rPr>
        <w:t xml:space="preserve"> </w:t>
      </w:r>
      <w:r w:rsidRPr="00F279E3">
        <w:rPr>
          <w:rFonts w:asciiTheme="minorBidi" w:hAnsiTheme="minorBidi" w:cs="Arial" w:hint="eastAsia"/>
          <w:b/>
          <w:szCs w:val="24"/>
          <w:rtl/>
        </w:rPr>
        <w:t>הערכת</w:t>
      </w:r>
      <w:r w:rsidR="00E34720" w:rsidRPr="00F279E3">
        <w:rPr>
          <w:rFonts w:asciiTheme="minorBidi" w:hAnsiTheme="minorBidi" w:cs="Arial"/>
          <w:b/>
          <w:szCs w:val="24"/>
          <w:rtl/>
        </w:rPr>
        <w:t xml:space="preserve"> ההצעות</w:t>
      </w:r>
      <w:r w:rsidR="00CA61AA" w:rsidRPr="00F279E3">
        <w:rPr>
          <w:rFonts w:asciiTheme="minorBidi" w:hAnsiTheme="minorBidi" w:cs="Arial" w:hint="cs"/>
          <w:b/>
          <w:szCs w:val="24"/>
          <w:rtl/>
        </w:rPr>
        <w:t xml:space="preserve"> ודירוגן.  </w:t>
      </w:r>
      <w:r w:rsidR="00A04C0B" w:rsidRPr="00F279E3">
        <w:rPr>
          <w:rFonts w:asciiTheme="minorBidi" w:hAnsiTheme="minorBidi" w:cstheme="minorBidi"/>
          <w:b/>
          <w:szCs w:val="24"/>
          <w:rtl/>
        </w:rPr>
        <w:t xml:space="preserve">המלצות 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ועדת השיפוט </w:t>
      </w:r>
      <w:r w:rsidR="002C1E32" w:rsidRPr="00F279E3">
        <w:rPr>
          <w:rFonts w:asciiTheme="minorBidi" w:hAnsiTheme="minorBidi" w:cstheme="minorBidi" w:hint="cs"/>
          <w:b/>
          <w:szCs w:val="24"/>
          <w:rtl/>
        </w:rPr>
        <w:t xml:space="preserve">תועברנה </w:t>
      </w:r>
      <w:r w:rsidR="00A04C0B" w:rsidRPr="00F279E3">
        <w:rPr>
          <w:rFonts w:asciiTheme="minorBidi" w:hAnsiTheme="minorBidi" w:cstheme="minorBidi"/>
          <w:b/>
          <w:szCs w:val="24"/>
          <w:rtl/>
        </w:rPr>
        <w:t>להנהלת הקרן לדיון וקבלת החלטות.</w:t>
      </w:r>
    </w:p>
    <w:p w14:paraId="53D533BF" w14:textId="77777777" w:rsidR="00A04C0B" w:rsidRPr="00F279E3" w:rsidRDefault="00E23C62" w:rsidP="00876512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inorBidi" w:hAnsiTheme="minorBidi" w:cstheme="minorBidi"/>
          <w:b/>
          <w:bCs/>
          <w:szCs w:val="24"/>
        </w:rPr>
      </w:pPr>
      <w:r w:rsidRPr="00F279E3">
        <w:rPr>
          <w:rFonts w:asciiTheme="minorBidi" w:hAnsiTheme="minorBidi" w:cstheme="minorBidi" w:hint="eastAsia"/>
          <w:b/>
          <w:szCs w:val="24"/>
          <w:rtl/>
        </w:rPr>
        <w:lastRenderedPageBreak/>
        <w:t>ההצעות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="00CA525D" w:rsidRPr="00F279E3">
        <w:rPr>
          <w:rFonts w:asciiTheme="minorBidi" w:hAnsiTheme="minorBidi" w:cstheme="minorBidi" w:hint="cs"/>
          <w:b/>
          <w:szCs w:val="24"/>
          <w:rtl/>
        </w:rPr>
        <w:t>תוערכנה</w:t>
      </w:r>
      <w:r w:rsidR="00CA525D"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על </w:t>
      </w:r>
      <w:r w:rsidR="0082673A" w:rsidRPr="00F279E3">
        <w:rPr>
          <w:rFonts w:asciiTheme="minorBidi" w:hAnsiTheme="minorBidi" w:cstheme="minorBidi" w:hint="eastAsia"/>
          <w:b/>
          <w:szCs w:val="24"/>
          <w:rtl/>
        </w:rPr>
        <w:t>פי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="00A04C0B" w:rsidRPr="00F279E3">
        <w:rPr>
          <w:rFonts w:asciiTheme="minorBidi" w:hAnsiTheme="minorBidi" w:cstheme="minorBidi"/>
          <w:b/>
          <w:szCs w:val="24"/>
          <w:rtl/>
        </w:rPr>
        <w:t xml:space="preserve">אמות מידה </w:t>
      </w:r>
      <w:r w:rsidRPr="00F279E3">
        <w:rPr>
          <w:rFonts w:asciiTheme="minorBidi" w:hAnsiTheme="minorBidi" w:cstheme="minorBidi" w:hint="eastAsia"/>
          <w:b/>
          <w:szCs w:val="24"/>
          <w:rtl/>
        </w:rPr>
        <w:t>מקצועיות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 כאשר הבסיס </w:t>
      </w:r>
      <w:r w:rsidR="00A04C0B" w:rsidRPr="00F279E3">
        <w:rPr>
          <w:rFonts w:asciiTheme="minorBidi" w:hAnsiTheme="minorBidi" w:cstheme="minorBidi"/>
          <w:b/>
          <w:szCs w:val="24"/>
          <w:rtl/>
        </w:rPr>
        <w:t>להערכת ההצעות י</w:t>
      </w:r>
      <w:r w:rsidRPr="00F279E3">
        <w:rPr>
          <w:rFonts w:asciiTheme="minorBidi" w:hAnsiTheme="minorBidi" w:cstheme="minorBidi" w:hint="eastAsia"/>
          <w:b/>
          <w:szCs w:val="24"/>
          <w:rtl/>
        </w:rPr>
        <w:t>היה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Pr="00F279E3">
        <w:rPr>
          <w:rFonts w:asciiTheme="minorBidi" w:hAnsiTheme="minorBidi" w:cstheme="minorBidi" w:hint="eastAsia"/>
          <w:b/>
          <w:szCs w:val="24"/>
          <w:rtl/>
        </w:rPr>
        <w:t>כד</w:t>
      </w:r>
      <w:r w:rsidR="00A04C0B" w:rsidRPr="00F279E3">
        <w:rPr>
          <w:rFonts w:asciiTheme="minorBidi" w:hAnsiTheme="minorBidi" w:cstheme="minorBidi"/>
          <w:b/>
          <w:szCs w:val="24"/>
          <w:rtl/>
        </w:rPr>
        <w:t>להלן:</w:t>
      </w:r>
    </w:p>
    <w:p w14:paraId="1BC753E0" w14:textId="67C72D7F" w:rsidR="00B8653B" w:rsidRPr="00A9753C" w:rsidRDefault="00B8653B" w:rsidP="00B8653B">
      <w:pPr>
        <w:pStyle w:val="ListParagraph"/>
        <w:numPr>
          <w:ilvl w:val="0"/>
          <w:numId w:val="29"/>
        </w:numPr>
        <w:spacing w:line="360" w:lineRule="auto"/>
        <w:ind w:left="1218"/>
        <w:jc w:val="both"/>
        <w:rPr>
          <w:rFonts w:asciiTheme="minorBidi" w:hAnsiTheme="minorBidi" w:cstheme="minorBidi"/>
          <w:b/>
          <w:bCs/>
          <w:szCs w:val="24"/>
        </w:rPr>
      </w:pPr>
      <w:r w:rsidRPr="00A9753C">
        <w:rPr>
          <w:rFonts w:asciiTheme="minorBidi" w:hAnsiTheme="minorBidi" w:cstheme="minorBidi"/>
          <w:b/>
          <w:bCs/>
          <w:szCs w:val="24"/>
          <w:rtl/>
        </w:rPr>
        <w:t>רמה מדעית וחדשנות (</w:t>
      </w:r>
      <w:r w:rsidR="00BC6231" w:rsidRPr="00A9753C">
        <w:rPr>
          <w:rFonts w:asciiTheme="minorBidi" w:hAnsiTheme="minorBidi" w:cstheme="minorBidi"/>
          <w:b/>
          <w:bCs/>
          <w:szCs w:val="24"/>
          <w:rtl/>
        </w:rPr>
        <w:t>3</w:t>
      </w:r>
      <w:r w:rsidR="00BC6231">
        <w:rPr>
          <w:rFonts w:asciiTheme="minorBidi" w:hAnsiTheme="minorBidi" w:cstheme="minorBidi" w:hint="cs"/>
          <w:b/>
          <w:bCs/>
          <w:szCs w:val="24"/>
          <w:rtl/>
        </w:rPr>
        <w:t>5</w:t>
      </w:r>
      <w:r w:rsidRPr="00A9753C">
        <w:rPr>
          <w:rFonts w:asciiTheme="minorBidi" w:hAnsiTheme="minorBidi" w:cstheme="minorBidi"/>
          <w:b/>
          <w:bCs/>
          <w:szCs w:val="24"/>
          <w:rtl/>
        </w:rPr>
        <w:t>%):</w:t>
      </w:r>
      <w:r w:rsidRPr="00A9753C">
        <w:rPr>
          <w:rFonts w:asciiTheme="minorBidi" w:hAnsiTheme="minorBidi" w:cstheme="minorBidi"/>
          <w:b/>
          <w:szCs w:val="24"/>
          <w:rtl/>
        </w:rPr>
        <w:t xml:space="preserve"> מצוינות מדעית או טכנולוגית, הבסיס המדעי של המחקר, מידת החדשנות והמקוריות של המחקר המוצע בהשוואה לידע שהצטבר בארץ ובעולם. </w:t>
      </w:r>
      <w:r w:rsidRPr="00A9753C">
        <w:rPr>
          <w:rFonts w:asciiTheme="minorBidi" w:hAnsiTheme="minorBidi" w:cstheme="minorBidi"/>
          <w:b/>
          <w:bCs/>
          <w:szCs w:val="24"/>
          <w:rtl/>
        </w:rPr>
        <w:t xml:space="preserve">הצעות שידורגו בציון נמוך מ–75 באמת מידה זו (מתוך 100), לא יוכלו להיבחר. </w:t>
      </w:r>
    </w:p>
    <w:p w14:paraId="48E9749E" w14:textId="5F295A38" w:rsidR="00B8653B" w:rsidRPr="00A9753C" w:rsidRDefault="00B8653B" w:rsidP="00B8653B">
      <w:pPr>
        <w:pStyle w:val="ListParagraph"/>
        <w:numPr>
          <w:ilvl w:val="0"/>
          <w:numId w:val="29"/>
        </w:numPr>
        <w:spacing w:line="360" w:lineRule="auto"/>
        <w:ind w:left="1218"/>
        <w:jc w:val="both"/>
        <w:rPr>
          <w:rFonts w:asciiTheme="minorBidi" w:hAnsiTheme="minorBidi" w:cstheme="minorBidi"/>
          <w:b/>
          <w:bCs/>
          <w:szCs w:val="24"/>
        </w:rPr>
      </w:pPr>
      <w:r w:rsidRPr="00A9753C">
        <w:rPr>
          <w:rFonts w:asciiTheme="minorBidi" w:hAnsiTheme="minorBidi" w:cstheme="minorBidi"/>
          <w:b/>
          <w:bCs/>
          <w:szCs w:val="24"/>
          <w:rtl/>
        </w:rPr>
        <w:t>מתודולוגיה (</w:t>
      </w:r>
      <w:r w:rsidR="00DF27D2">
        <w:rPr>
          <w:rFonts w:asciiTheme="minorBidi" w:hAnsiTheme="minorBidi" w:cstheme="minorBidi" w:hint="cs"/>
          <w:b/>
          <w:bCs/>
          <w:szCs w:val="24"/>
          <w:rtl/>
        </w:rPr>
        <w:t>2</w:t>
      </w:r>
      <w:r w:rsidR="00DF27D2" w:rsidRPr="00A9753C">
        <w:rPr>
          <w:rFonts w:asciiTheme="minorBidi" w:hAnsiTheme="minorBidi" w:cstheme="minorBidi"/>
          <w:b/>
          <w:bCs/>
          <w:szCs w:val="24"/>
          <w:rtl/>
        </w:rPr>
        <w:t>0</w:t>
      </w:r>
      <w:r w:rsidRPr="00A9753C">
        <w:rPr>
          <w:rFonts w:asciiTheme="minorBidi" w:hAnsiTheme="minorBidi" w:cstheme="minorBidi"/>
          <w:b/>
          <w:bCs/>
          <w:szCs w:val="24"/>
          <w:rtl/>
        </w:rPr>
        <w:t>%):</w:t>
      </w:r>
      <w:r w:rsidRPr="00A9753C">
        <w:rPr>
          <w:rFonts w:asciiTheme="minorBidi" w:hAnsiTheme="minorBidi" w:cstheme="minorBidi"/>
          <w:b/>
          <w:szCs w:val="24"/>
          <w:rtl/>
        </w:rPr>
        <w:t xml:space="preserve"> המידה שבה השיטה המוצעת לביצוע המחקר הינה איכותית ובת ביצוע; המידה שבה מרכיב הניסוי בתחנת החלל הבינלאומית עמיד לתנאי הסביבה בשיגור, בשהייה בתחנת החלל ובחזרה לכדה"א בצורה תקינה; המידה שבה השיטה המוצעת תואמת את מטרות המחקר, ברמה התיאורטית והאמפירית. </w:t>
      </w:r>
    </w:p>
    <w:p w14:paraId="3F2BACBD" w14:textId="50770490" w:rsidR="00B8653B" w:rsidRPr="00A9753C" w:rsidRDefault="00B8653B" w:rsidP="00B8653B">
      <w:pPr>
        <w:pStyle w:val="ListParagraph"/>
        <w:numPr>
          <w:ilvl w:val="0"/>
          <w:numId w:val="29"/>
        </w:numPr>
        <w:spacing w:line="360" w:lineRule="auto"/>
        <w:ind w:left="1218"/>
        <w:jc w:val="both"/>
        <w:rPr>
          <w:rFonts w:asciiTheme="minorBidi" w:hAnsiTheme="minorBidi" w:cstheme="minorBidi"/>
          <w:b/>
          <w:bCs/>
          <w:szCs w:val="24"/>
        </w:rPr>
      </w:pPr>
      <w:r w:rsidRPr="00A9753C">
        <w:rPr>
          <w:rFonts w:asciiTheme="minorBidi" w:hAnsiTheme="minorBidi" w:cstheme="minorBidi"/>
          <w:b/>
          <w:bCs/>
          <w:szCs w:val="24"/>
          <w:rtl/>
        </w:rPr>
        <w:t>יישומיות (</w:t>
      </w:r>
      <w:r w:rsidR="00DF27D2">
        <w:rPr>
          <w:rFonts w:asciiTheme="minorBidi" w:hAnsiTheme="minorBidi" w:cstheme="minorBidi" w:hint="cs"/>
          <w:b/>
          <w:bCs/>
          <w:szCs w:val="24"/>
          <w:rtl/>
        </w:rPr>
        <w:t>20</w:t>
      </w:r>
      <w:r w:rsidRPr="00A9753C">
        <w:rPr>
          <w:rFonts w:asciiTheme="minorBidi" w:hAnsiTheme="minorBidi" w:cstheme="minorBidi"/>
          <w:b/>
          <w:bCs/>
          <w:szCs w:val="24"/>
          <w:rtl/>
        </w:rPr>
        <w:t>%):</w:t>
      </w:r>
      <w:r w:rsidRPr="00A9753C">
        <w:rPr>
          <w:rFonts w:asciiTheme="minorBidi" w:hAnsiTheme="minorBidi" w:cstheme="minorBidi"/>
          <w:szCs w:val="24"/>
          <w:rtl/>
        </w:rPr>
        <w:t xml:space="preserve"> </w:t>
      </w:r>
      <w:r w:rsidRPr="00A9753C">
        <w:rPr>
          <w:rFonts w:asciiTheme="minorBidi" w:hAnsiTheme="minorBidi" w:cstheme="minorBidi"/>
          <w:b/>
          <w:szCs w:val="24"/>
          <w:rtl/>
        </w:rPr>
        <w:t xml:space="preserve">תרומת המחקר לפיתוח כיוונים מדעיים ו/או טכנולוגיים חדשים, ו/או מוצרים ויישומים חדשים (גם אם בטווח הארוך ומהווים נגזרת של המחקר המוצג) ו/או מדיניות לקידום החברה והמשק הישראליים. כמו כן תיבחן התרומה לשימור ופיתוח של כוח אדם מקצועי ברמה גבוהה (למשל, באמצעות שיתוף תלמידים לתארים מתקדמים בעבודת המחקר - לתואר מוסמך או דוקטור). </w:t>
      </w:r>
    </w:p>
    <w:p w14:paraId="098E9240" w14:textId="77777777" w:rsidR="00B8653B" w:rsidRPr="00A9753C" w:rsidRDefault="00B8653B" w:rsidP="00B8653B">
      <w:pPr>
        <w:pStyle w:val="ListParagraph"/>
        <w:numPr>
          <w:ilvl w:val="0"/>
          <w:numId w:val="29"/>
        </w:numPr>
        <w:spacing w:line="360" w:lineRule="auto"/>
        <w:ind w:left="1218"/>
        <w:jc w:val="both"/>
        <w:rPr>
          <w:rFonts w:asciiTheme="minorBidi" w:hAnsiTheme="minorBidi" w:cstheme="minorBidi"/>
          <w:b/>
          <w:bCs/>
          <w:szCs w:val="24"/>
        </w:rPr>
      </w:pPr>
      <w:r w:rsidRPr="00A9753C">
        <w:rPr>
          <w:rFonts w:asciiTheme="minorBidi" w:hAnsiTheme="minorBidi" w:cstheme="minorBidi"/>
          <w:b/>
          <w:bCs/>
          <w:szCs w:val="24"/>
          <w:rtl/>
        </w:rPr>
        <w:t>יכולת הביצוע (15%):</w:t>
      </w:r>
      <w:r w:rsidRPr="00A9753C">
        <w:rPr>
          <w:rFonts w:asciiTheme="minorBidi" w:hAnsiTheme="minorBidi" w:cstheme="minorBidi"/>
          <w:b/>
          <w:szCs w:val="24"/>
          <w:rtl/>
        </w:rPr>
        <w:t xml:space="preserve"> תבחן בהסתמך על ניסיון, הישגים קודמים וכישוריהם של החוקרים והאמצעים העומדים לרשותם. </w:t>
      </w:r>
    </w:p>
    <w:p w14:paraId="3D8D4E95" w14:textId="77777777" w:rsidR="00B8653B" w:rsidRPr="00A9753C" w:rsidRDefault="00B8653B" w:rsidP="00B8653B">
      <w:pPr>
        <w:pStyle w:val="ListParagraph"/>
        <w:numPr>
          <w:ilvl w:val="0"/>
          <w:numId w:val="29"/>
        </w:numPr>
        <w:spacing w:line="360" w:lineRule="auto"/>
        <w:ind w:left="1218"/>
        <w:jc w:val="both"/>
        <w:rPr>
          <w:rFonts w:asciiTheme="minorBidi" w:hAnsiTheme="minorBidi" w:cstheme="minorBidi"/>
          <w:b/>
          <w:bCs/>
          <w:szCs w:val="24"/>
        </w:rPr>
      </w:pPr>
      <w:r w:rsidRPr="00A9753C">
        <w:rPr>
          <w:rFonts w:asciiTheme="minorBidi" w:hAnsiTheme="minorBidi" w:cstheme="minorBidi"/>
          <w:b/>
          <w:bCs/>
          <w:szCs w:val="24"/>
          <w:rtl/>
        </w:rPr>
        <w:t>תקציב (5%):</w:t>
      </w:r>
      <w:r w:rsidRPr="00A9753C">
        <w:rPr>
          <w:rFonts w:asciiTheme="minorBidi" w:hAnsiTheme="minorBidi" w:cstheme="minorBidi"/>
          <w:szCs w:val="24"/>
          <w:rtl/>
        </w:rPr>
        <w:t xml:space="preserve"> </w:t>
      </w:r>
      <w:r w:rsidRPr="00A9753C">
        <w:rPr>
          <w:rFonts w:asciiTheme="minorBidi" w:hAnsiTheme="minorBidi" w:cstheme="minorBidi"/>
          <w:b/>
          <w:szCs w:val="24"/>
          <w:rtl/>
        </w:rPr>
        <w:t xml:space="preserve">סבירות הסכום המבוקש ביחס למטרות המחקר ולאמצעים הדרושים לביצועו. </w:t>
      </w:r>
    </w:p>
    <w:p w14:paraId="710C7FD8" w14:textId="77777777" w:rsidR="00B8653B" w:rsidRPr="00A9753C" w:rsidRDefault="00B8653B" w:rsidP="00B8653B">
      <w:pPr>
        <w:pStyle w:val="ListParagraph"/>
        <w:numPr>
          <w:ilvl w:val="0"/>
          <w:numId w:val="29"/>
        </w:numPr>
        <w:spacing w:line="360" w:lineRule="auto"/>
        <w:ind w:left="1218"/>
        <w:jc w:val="both"/>
        <w:rPr>
          <w:rFonts w:asciiTheme="minorBidi" w:hAnsiTheme="minorBidi" w:cstheme="minorBidi"/>
          <w:b/>
          <w:bCs/>
          <w:szCs w:val="24"/>
        </w:rPr>
      </w:pPr>
      <w:r w:rsidRPr="00A9753C">
        <w:rPr>
          <w:rFonts w:asciiTheme="minorBidi" w:hAnsiTheme="minorBidi" w:cstheme="minorBidi"/>
          <w:b/>
          <w:bCs/>
          <w:szCs w:val="24"/>
          <w:rtl/>
        </w:rPr>
        <w:t>הצגת ההצעה (5%):</w:t>
      </w:r>
      <w:r w:rsidRPr="00A9753C">
        <w:rPr>
          <w:rFonts w:asciiTheme="minorBidi" w:hAnsiTheme="minorBidi" w:cstheme="minorBidi"/>
          <w:b/>
          <w:szCs w:val="24"/>
          <w:rtl/>
        </w:rPr>
        <w:t xml:space="preserve"> בהירות הצגת הנושא, תיאור מטרות המחקר ופירוט השיטות המוצעות. </w:t>
      </w:r>
    </w:p>
    <w:p w14:paraId="1FDECB7B" w14:textId="77777777" w:rsidR="00E23C62" w:rsidRPr="00F279E3" w:rsidRDefault="00E23C62" w:rsidP="00D54A51">
      <w:pPr>
        <w:pStyle w:val="ListParagraph"/>
        <w:spacing w:line="360" w:lineRule="auto"/>
        <w:contextualSpacing w:val="0"/>
        <w:jc w:val="both"/>
        <w:rPr>
          <w:rFonts w:asciiTheme="minorBidi" w:hAnsiTheme="minorBidi" w:cstheme="minorBidi"/>
          <w:szCs w:val="24"/>
          <w:u w:val="single"/>
          <w:rtl/>
        </w:rPr>
      </w:pPr>
      <w:r w:rsidRPr="00F279E3">
        <w:rPr>
          <w:rFonts w:asciiTheme="minorBidi" w:hAnsiTheme="minorBidi" w:cstheme="minorBidi" w:hint="eastAsia"/>
          <w:szCs w:val="24"/>
          <w:u w:val="single"/>
          <w:rtl/>
        </w:rPr>
        <w:t>יובהר</w:t>
      </w:r>
      <w:r w:rsidRPr="00F279E3">
        <w:rPr>
          <w:rFonts w:asciiTheme="minorBidi" w:hAnsiTheme="minorBidi" w:cstheme="minorBidi"/>
          <w:szCs w:val="24"/>
          <w:u w:val="single"/>
          <w:rtl/>
        </w:rPr>
        <w:t xml:space="preserve"> כי אמות </w:t>
      </w:r>
      <w:r w:rsidR="0095328E" w:rsidRPr="00F279E3">
        <w:rPr>
          <w:rFonts w:asciiTheme="minorBidi" w:hAnsiTheme="minorBidi" w:cstheme="minorBidi" w:hint="eastAsia"/>
          <w:szCs w:val="24"/>
          <w:u w:val="single"/>
          <w:rtl/>
        </w:rPr>
        <w:t>ה</w:t>
      </w:r>
      <w:r w:rsidRPr="00F279E3">
        <w:rPr>
          <w:rFonts w:asciiTheme="minorBidi" w:hAnsiTheme="minorBidi" w:cstheme="minorBidi" w:hint="eastAsia"/>
          <w:szCs w:val="24"/>
          <w:u w:val="single"/>
          <w:rtl/>
        </w:rPr>
        <w:t>מידה</w:t>
      </w:r>
      <w:r w:rsidRPr="00F279E3">
        <w:rPr>
          <w:rFonts w:asciiTheme="minorBidi" w:hAnsiTheme="minorBidi" w:cstheme="minorBidi"/>
          <w:szCs w:val="24"/>
          <w:u w:val="single"/>
          <w:rtl/>
        </w:rPr>
        <w:t xml:space="preserve"> </w:t>
      </w:r>
      <w:r w:rsidRPr="00F279E3">
        <w:rPr>
          <w:rFonts w:asciiTheme="minorBidi" w:hAnsiTheme="minorBidi" w:cstheme="minorBidi" w:hint="eastAsia"/>
          <w:szCs w:val="24"/>
          <w:u w:val="single"/>
          <w:rtl/>
        </w:rPr>
        <w:t>ו</w:t>
      </w:r>
      <w:r w:rsidR="0095328E" w:rsidRPr="00F279E3">
        <w:rPr>
          <w:rFonts w:asciiTheme="minorBidi" w:hAnsiTheme="minorBidi" w:cstheme="minorBidi" w:hint="eastAsia"/>
          <w:szCs w:val="24"/>
          <w:u w:val="single"/>
          <w:rtl/>
        </w:rPr>
        <w:t>ה</w:t>
      </w:r>
      <w:r w:rsidRPr="00F279E3">
        <w:rPr>
          <w:rFonts w:asciiTheme="minorBidi" w:hAnsiTheme="minorBidi" w:cstheme="minorBidi" w:hint="eastAsia"/>
          <w:szCs w:val="24"/>
          <w:u w:val="single"/>
          <w:rtl/>
        </w:rPr>
        <w:t>משקל</w:t>
      </w:r>
      <w:r w:rsidR="00FD56C1" w:rsidRPr="00F279E3">
        <w:rPr>
          <w:rFonts w:asciiTheme="minorBidi" w:hAnsiTheme="minorBidi" w:cstheme="minorBidi" w:hint="eastAsia"/>
          <w:szCs w:val="24"/>
          <w:u w:val="single"/>
          <w:rtl/>
        </w:rPr>
        <w:t>ות</w:t>
      </w:r>
      <w:r w:rsidR="00FD56C1" w:rsidRPr="00F279E3">
        <w:rPr>
          <w:rFonts w:asciiTheme="minorBidi" w:hAnsiTheme="minorBidi" w:cstheme="minorBidi"/>
          <w:szCs w:val="24"/>
          <w:u w:val="single"/>
          <w:rtl/>
        </w:rPr>
        <w:t xml:space="preserve"> ישמשו </w:t>
      </w:r>
      <w:r w:rsidR="00FD56C1" w:rsidRPr="00F279E3">
        <w:rPr>
          <w:rFonts w:asciiTheme="minorBidi" w:hAnsiTheme="minorBidi" w:cstheme="minorBidi" w:hint="eastAsia"/>
          <w:szCs w:val="24"/>
          <w:u w:val="single"/>
          <w:rtl/>
        </w:rPr>
        <w:t>את</w:t>
      </w:r>
      <w:r w:rsidR="00FD56C1" w:rsidRPr="00F279E3">
        <w:rPr>
          <w:rFonts w:asciiTheme="minorBidi" w:hAnsiTheme="minorBidi" w:cstheme="minorBidi"/>
          <w:szCs w:val="24"/>
          <w:u w:val="single"/>
          <w:rtl/>
        </w:rPr>
        <w:t xml:space="preserve"> וועדת השיפוט </w:t>
      </w:r>
      <w:r w:rsidR="006B399D" w:rsidRPr="00F279E3">
        <w:rPr>
          <w:rFonts w:asciiTheme="minorBidi" w:hAnsiTheme="minorBidi" w:cstheme="minorBidi" w:hint="eastAsia"/>
          <w:szCs w:val="24"/>
          <w:u w:val="single"/>
          <w:rtl/>
        </w:rPr>
        <w:t>ככלי</w:t>
      </w:r>
      <w:r w:rsidR="006B399D" w:rsidRPr="00F279E3">
        <w:rPr>
          <w:rFonts w:asciiTheme="minorBidi" w:hAnsiTheme="minorBidi" w:cstheme="minorBidi"/>
          <w:szCs w:val="24"/>
          <w:u w:val="single"/>
          <w:rtl/>
        </w:rPr>
        <w:t xml:space="preserve"> עזר </w:t>
      </w:r>
      <w:r w:rsidR="00FD56C1" w:rsidRPr="00F279E3">
        <w:rPr>
          <w:rFonts w:asciiTheme="minorBidi" w:hAnsiTheme="minorBidi" w:cstheme="minorBidi" w:hint="eastAsia"/>
          <w:szCs w:val="24"/>
          <w:u w:val="single"/>
          <w:rtl/>
        </w:rPr>
        <w:t>לגיבוש</w:t>
      </w:r>
      <w:r w:rsidR="00FD56C1" w:rsidRPr="00F279E3">
        <w:rPr>
          <w:rFonts w:asciiTheme="minorBidi" w:hAnsiTheme="minorBidi" w:cstheme="minorBidi"/>
          <w:szCs w:val="24"/>
          <w:u w:val="single"/>
          <w:rtl/>
        </w:rPr>
        <w:t xml:space="preserve"> </w:t>
      </w:r>
      <w:r w:rsidR="005A5687" w:rsidRPr="00F279E3">
        <w:rPr>
          <w:rFonts w:asciiTheme="minorBidi" w:hAnsiTheme="minorBidi" w:cstheme="minorBidi" w:hint="eastAsia"/>
          <w:szCs w:val="24"/>
          <w:u w:val="single"/>
          <w:rtl/>
        </w:rPr>
        <w:t>מבנה</w:t>
      </w:r>
      <w:r w:rsidR="005A5687" w:rsidRPr="00F279E3">
        <w:rPr>
          <w:rFonts w:asciiTheme="minorBidi" w:hAnsiTheme="minorBidi" w:cstheme="minorBidi"/>
          <w:szCs w:val="24"/>
          <w:u w:val="single"/>
          <w:rtl/>
        </w:rPr>
        <w:t xml:space="preserve"> </w:t>
      </w:r>
      <w:r w:rsidR="00FD56C1" w:rsidRPr="00F279E3">
        <w:rPr>
          <w:rFonts w:asciiTheme="minorBidi" w:hAnsiTheme="minorBidi" w:cstheme="minorBidi" w:hint="eastAsia"/>
          <w:szCs w:val="24"/>
          <w:u w:val="single"/>
          <w:rtl/>
        </w:rPr>
        <w:t>הערכה</w:t>
      </w:r>
      <w:r w:rsidR="00FD56C1" w:rsidRPr="00F279E3">
        <w:rPr>
          <w:rFonts w:asciiTheme="minorBidi" w:hAnsiTheme="minorBidi" w:cstheme="minorBidi"/>
          <w:szCs w:val="24"/>
          <w:u w:val="single"/>
          <w:rtl/>
        </w:rPr>
        <w:t xml:space="preserve"> </w:t>
      </w:r>
      <w:r w:rsidR="005A5687" w:rsidRPr="00F279E3">
        <w:rPr>
          <w:rFonts w:asciiTheme="minorBidi" w:hAnsiTheme="minorBidi" w:cstheme="minorBidi" w:hint="eastAsia"/>
          <w:szCs w:val="24"/>
          <w:u w:val="single"/>
          <w:rtl/>
        </w:rPr>
        <w:t>מקיף</w:t>
      </w:r>
      <w:r w:rsidR="00FD56C1" w:rsidRPr="00F279E3">
        <w:rPr>
          <w:rFonts w:asciiTheme="minorBidi" w:hAnsiTheme="minorBidi" w:cstheme="minorBidi"/>
          <w:szCs w:val="24"/>
          <w:u w:val="single"/>
          <w:rtl/>
        </w:rPr>
        <w:t xml:space="preserve"> </w:t>
      </w:r>
      <w:r w:rsidR="0095328E" w:rsidRPr="00F279E3">
        <w:rPr>
          <w:rFonts w:asciiTheme="minorBidi" w:hAnsiTheme="minorBidi" w:cstheme="minorBidi" w:hint="eastAsia"/>
          <w:szCs w:val="24"/>
          <w:u w:val="single"/>
          <w:rtl/>
        </w:rPr>
        <w:t>ו</w:t>
      </w:r>
      <w:r w:rsidR="005A5687" w:rsidRPr="00F279E3">
        <w:rPr>
          <w:rFonts w:asciiTheme="minorBidi" w:hAnsiTheme="minorBidi" w:cstheme="minorBidi" w:hint="eastAsia"/>
          <w:szCs w:val="24"/>
          <w:u w:val="single"/>
          <w:rtl/>
        </w:rPr>
        <w:t>בסיס</w:t>
      </w:r>
      <w:r w:rsidR="005A5687" w:rsidRPr="00F279E3">
        <w:rPr>
          <w:rFonts w:asciiTheme="minorBidi" w:hAnsiTheme="minorBidi" w:cstheme="minorBidi"/>
          <w:szCs w:val="24"/>
          <w:u w:val="single"/>
          <w:rtl/>
        </w:rPr>
        <w:t xml:space="preserve"> </w:t>
      </w:r>
      <w:r w:rsidR="005A5687" w:rsidRPr="00F279E3">
        <w:rPr>
          <w:rFonts w:asciiTheme="minorBidi" w:hAnsiTheme="minorBidi" w:cstheme="minorBidi" w:hint="eastAsia"/>
          <w:szCs w:val="24"/>
          <w:u w:val="single"/>
          <w:rtl/>
        </w:rPr>
        <w:t>השו</w:t>
      </w:r>
      <w:r w:rsidR="006B399D" w:rsidRPr="00F279E3">
        <w:rPr>
          <w:rFonts w:asciiTheme="minorBidi" w:hAnsiTheme="minorBidi" w:cstheme="minorBidi" w:hint="eastAsia"/>
          <w:szCs w:val="24"/>
          <w:u w:val="single"/>
          <w:rtl/>
        </w:rPr>
        <w:t>ואתי</w:t>
      </w:r>
      <w:r w:rsidR="006B399D" w:rsidRPr="00F279E3">
        <w:rPr>
          <w:rFonts w:asciiTheme="minorBidi" w:hAnsiTheme="minorBidi" w:cstheme="minorBidi"/>
          <w:szCs w:val="24"/>
          <w:u w:val="single"/>
          <w:rtl/>
        </w:rPr>
        <w:t xml:space="preserve"> </w:t>
      </w:r>
      <w:r w:rsidR="006B399D" w:rsidRPr="00F279E3">
        <w:rPr>
          <w:rFonts w:asciiTheme="minorBidi" w:hAnsiTheme="minorBidi" w:cstheme="minorBidi" w:hint="eastAsia"/>
          <w:szCs w:val="24"/>
          <w:u w:val="single"/>
          <w:rtl/>
        </w:rPr>
        <w:t>בין</w:t>
      </w:r>
      <w:r w:rsidR="006B399D" w:rsidRPr="00F279E3">
        <w:rPr>
          <w:rFonts w:asciiTheme="minorBidi" w:hAnsiTheme="minorBidi" w:cstheme="minorBidi"/>
          <w:szCs w:val="24"/>
          <w:u w:val="single"/>
          <w:rtl/>
        </w:rPr>
        <w:t xml:space="preserve"> </w:t>
      </w:r>
      <w:r w:rsidR="006B399D" w:rsidRPr="00F279E3">
        <w:rPr>
          <w:rFonts w:asciiTheme="minorBidi" w:hAnsiTheme="minorBidi" w:cstheme="minorBidi" w:hint="eastAsia"/>
          <w:szCs w:val="24"/>
          <w:u w:val="single"/>
          <w:rtl/>
        </w:rPr>
        <w:t>ההצעות</w:t>
      </w:r>
      <w:r w:rsidR="006B399D" w:rsidRPr="00F279E3">
        <w:rPr>
          <w:rFonts w:asciiTheme="minorBidi" w:hAnsiTheme="minorBidi" w:cstheme="minorBidi"/>
          <w:szCs w:val="24"/>
          <w:u w:val="single"/>
          <w:rtl/>
        </w:rPr>
        <w:t>.</w:t>
      </w:r>
      <w:r w:rsidR="0095328E" w:rsidRPr="00F279E3">
        <w:rPr>
          <w:rFonts w:asciiTheme="minorBidi" w:hAnsiTheme="minorBidi" w:cstheme="minorBidi"/>
          <w:szCs w:val="24"/>
          <w:u w:val="single"/>
          <w:rtl/>
        </w:rPr>
        <w:t xml:space="preserve"> </w:t>
      </w:r>
      <w:r w:rsidR="00320914" w:rsidRPr="00F279E3">
        <w:rPr>
          <w:rFonts w:asciiTheme="minorBidi" w:hAnsiTheme="minorBidi" w:cstheme="minorBidi" w:hint="eastAsia"/>
          <w:szCs w:val="24"/>
          <w:u w:val="single"/>
          <w:rtl/>
        </w:rPr>
        <w:t>הניתוח</w:t>
      </w:r>
      <w:r w:rsidR="00320914" w:rsidRPr="00F279E3">
        <w:rPr>
          <w:rFonts w:asciiTheme="minorBidi" w:hAnsiTheme="minorBidi" w:cstheme="minorBidi"/>
          <w:szCs w:val="24"/>
          <w:u w:val="single"/>
          <w:rtl/>
        </w:rPr>
        <w:t xml:space="preserve"> </w:t>
      </w:r>
      <w:r w:rsidR="00320914" w:rsidRPr="00F279E3">
        <w:rPr>
          <w:rFonts w:asciiTheme="minorBidi" w:hAnsiTheme="minorBidi" w:cstheme="minorBidi" w:hint="eastAsia"/>
          <w:szCs w:val="24"/>
          <w:u w:val="single"/>
          <w:rtl/>
        </w:rPr>
        <w:t>המקיף</w:t>
      </w:r>
      <w:r w:rsidR="00320914" w:rsidRPr="00F279E3">
        <w:rPr>
          <w:rFonts w:asciiTheme="minorBidi" w:hAnsiTheme="minorBidi" w:cstheme="minorBidi"/>
          <w:szCs w:val="24"/>
          <w:u w:val="single"/>
          <w:rtl/>
        </w:rPr>
        <w:t xml:space="preserve"> </w:t>
      </w:r>
      <w:r w:rsidR="00320914" w:rsidRPr="00F279E3">
        <w:rPr>
          <w:rFonts w:asciiTheme="minorBidi" w:hAnsiTheme="minorBidi" w:cstheme="minorBidi" w:hint="eastAsia"/>
          <w:szCs w:val="24"/>
          <w:u w:val="single"/>
          <w:rtl/>
        </w:rPr>
        <w:t>ו</w:t>
      </w:r>
      <w:r w:rsidR="0095328E" w:rsidRPr="00F279E3">
        <w:rPr>
          <w:rFonts w:asciiTheme="minorBidi" w:hAnsiTheme="minorBidi" w:cstheme="minorBidi"/>
          <w:szCs w:val="24"/>
          <w:u w:val="single"/>
          <w:rtl/>
        </w:rPr>
        <w:t xml:space="preserve">דירוג ההצעות על ידי ועדת השיפוט לא </w:t>
      </w:r>
      <w:r w:rsidR="0095328E" w:rsidRPr="00F279E3">
        <w:rPr>
          <w:rFonts w:asciiTheme="minorBidi" w:hAnsiTheme="minorBidi" w:cstheme="minorBidi" w:hint="eastAsia"/>
          <w:szCs w:val="24"/>
          <w:u w:val="single"/>
          <w:rtl/>
        </w:rPr>
        <w:t>יהיה</w:t>
      </w:r>
      <w:r w:rsidR="0095328E" w:rsidRPr="00F279E3">
        <w:rPr>
          <w:rFonts w:asciiTheme="minorBidi" w:hAnsiTheme="minorBidi" w:cstheme="minorBidi"/>
          <w:szCs w:val="24"/>
          <w:u w:val="single"/>
          <w:rtl/>
        </w:rPr>
        <w:t xml:space="preserve"> </w:t>
      </w:r>
      <w:r w:rsidR="0095328E" w:rsidRPr="00F279E3">
        <w:rPr>
          <w:rFonts w:asciiTheme="minorBidi" w:hAnsiTheme="minorBidi" w:cstheme="minorBidi" w:hint="eastAsia"/>
          <w:szCs w:val="24"/>
          <w:u w:val="single"/>
          <w:rtl/>
        </w:rPr>
        <w:t>כפוף</w:t>
      </w:r>
      <w:r w:rsidR="0095328E" w:rsidRPr="00F279E3">
        <w:rPr>
          <w:rFonts w:asciiTheme="minorBidi" w:hAnsiTheme="minorBidi" w:cstheme="minorBidi"/>
          <w:szCs w:val="24"/>
          <w:u w:val="single"/>
          <w:rtl/>
        </w:rPr>
        <w:t xml:space="preserve"> </w:t>
      </w:r>
      <w:r w:rsidR="0095328E" w:rsidRPr="00F279E3">
        <w:rPr>
          <w:rFonts w:asciiTheme="minorBidi" w:hAnsiTheme="minorBidi" w:cstheme="minorBidi" w:hint="eastAsia"/>
          <w:szCs w:val="24"/>
          <w:u w:val="single"/>
          <w:rtl/>
        </w:rPr>
        <w:t>ל</w:t>
      </w:r>
      <w:r w:rsidR="0095328E" w:rsidRPr="00F279E3">
        <w:rPr>
          <w:rFonts w:asciiTheme="minorBidi" w:hAnsiTheme="minorBidi" w:cstheme="minorBidi"/>
          <w:szCs w:val="24"/>
          <w:u w:val="single"/>
          <w:rtl/>
        </w:rPr>
        <w:t xml:space="preserve">"ציון" </w:t>
      </w:r>
      <w:r w:rsidR="0095328E" w:rsidRPr="00F279E3">
        <w:rPr>
          <w:rFonts w:asciiTheme="minorBidi" w:hAnsiTheme="minorBidi" w:cstheme="minorBidi" w:hint="eastAsia"/>
          <w:szCs w:val="24"/>
          <w:u w:val="single"/>
          <w:rtl/>
        </w:rPr>
        <w:t>שיתקבל</w:t>
      </w:r>
      <w:r w:rsidR="0095328E" w:rsidRPr="00F279E3">
        <w:rPr>
          <w:rFonts w:asciiTheme="minorBidi" w:hAnsiTheme="minorBidi" w:cstheme="minorBidi"/>
          <w:szCs w:val="24"/>
          <w:u w:val="single"/>
          <w:rtl/>
        </w:rPr>
        <w:t xml:space="preserve"> </w:t>
      </w:r>
      <w:r w:rsidR="0095328E" w:rsidRPr="00F279E3">
        <w:rPr>
          <w:rFonts w:asciiTheme="minorBidi" w:hAnsiTheme="minorBidi" w:cstheme="minorBidi" w:hint="eastAsia"/>
          <w:szCs w:val="24"/>
          <w:u w:val="single"/>
          <w:rtl/>
        </w:rPr>
        <w:t>כתוצאה</w:t>
      </w:r>
      <w:r w:rsidR="0095328E" w:rsidRPr="00F279E3">
        <w:rPr>
          <w:rFonts w:asciiTheme="minorBidi" w:hAnsiTheme="minorBidi" w:cstheme="minorBidi"/>
          <w:szCs w:val="24"/>
          <w:u w:val="single"/>
          <w:rtl/>
        </w:rPr>
        <w:t xml:space="preserve"> </w:t>
      </w:r>
      <w:r w:rsidR="0095328E" w:rsidRPr="00F279E3">
        <w:rPr>
          <w:rFonts w:asciiTheme="minorBidi" w:hAnsiTheme="minorBidi" w:cstheme="minorBidi" w:hint="eastAsia"/>
          <w:szCs w:val="24"/>
          <w:u w:val="single"/>
          <w:rtl/>
        </w:rPr>
        <w:t>מהערכת</w:t>
      </w:r>
      <w:r w:rsidR="0095328E" w:rsidRPr="00F279E3">
        <w:rPr>
          <w:rFonts w:asciiTheme="minorBidi" w:hAnsiTheme="minorBidi" w:cstheme="minorBidi"/>
          <w:szCs w:val="24"/>
          <w:u w:val="single"/>
          <w:rtl/>
        </w:rPr>
        <w:t xml:space="preserve"> </w:t>
      </w:r>
      <w:r w:rsidR="0095328E" w:rsidRPr="00F279E3">
        <w:rPr>
          <w:rFonts w:asciiTheme="minorBidi" w:hAnsiTheme="minorBidi" w:cstheme="minorBidi" w:hint="eastAsia"/>
          <w:szCs w:val="24"/>
          <w:u w:val="single"/>
          <w:rtl/>
        </w:rPr>
        <w:t>כל</w:t>
      </w:r>
      <w:r w:rsidR="0095328E" w:rsidRPr="00F279E3">
        <w:rPr>
          <w:rFonts w:asciiTheme="minorBidi" w:hAnsiTheme="minorBidi" w:cstheme="minorBidi"/>
          <w:szCs w:val="24"/>
          <w:u w:val="single"/>
          <w:rtl/>
        </w:rPr>
        <w:t xml:space="preserve"> </w:t>
      </w:r>
      <w:r w:rsidR="0095328E" w:rsidRPr="00F279E3">
        <w:rPr>
          <w:rFonts w:asciiTheme="minorBidi" w:hAnsiTheme="minorBidi" w:cstheme="minorBidi" w:hint="eastAsia"/>
          <w:szCs w:val="24"/>
          <w:u w:val="single"/>
          <w:rtl/>
        </w:rPr>
        <w:t>הצעה</w:t>
      </w:r>
      <w:r w:rsidR="0095328E" w:rsidRPr="00F279E3">
        <w:rPr>
          <w:rFonts w:asciiTheme="minorBidi" w:hAnsiTheme="minorBidi" w:cstheme="minorBidi"/>
          <w:szCs w:val="24"/>
          <w:u w:val="single"/>
          <w:rtl/>
        </w:rPr>
        <w:t xml:space="preserve"> </w:t>
      </w:r>
      <w:r w:rsidR="0095328E" w:rsidRPr="00F279E3">
        <w:rPr>
          <w:rFonts w:asciiTheme="minorBidi" w:hAnsiTheme="minorBidi" w:cstheme="minorBidi" w:hint="eastAsia"/>
          <w:szCs w:val="24"/>
          <w:u w:val="single"/>
          <w:rtl/>
        </w:rPr>
        <w:t>ע</w:t>
      </w:r>
      <w:r w:rsidR="0095328E" w:rsidRPr="00F279E3">
        <w:rPr>
          <w:rFonts w:asciiTheme="minorBidi" w:hAnsiTheme="minorBidi" w:cstheme="minorBidi"/>
          <w:szCs w:val="24"/>
          <w:u w:val="single"/>
          <w:rtl/>
        </w:rPr>
        <w:t xml:space="preserve">"י </w:t>
      </w:r>
      <w:r w:rsidR="0095328E" w:rsidRPr="00F279E3">
        <w:rPr>
          <w:rFonts w:asciiTheme="minorBidi" w:hAnsiTheme="minorBidi" w:cstheme="minorBidi" w:hint="eastAsia"/>
          <w:szCs w:val="24"/>
          <w:u w:val="single"/>
          <w:rtl/>
        </w:rPr>
        <w:t>הגורם</w:t>
      </w:r>
      <w:r w:rsidR="0095328E" w:rsidRPr="00F279E3">
        <w:rPr>
          <w:rFonts w:asciiTheme="minorBidi" w:hAnsiTheme="minorBidi" w:cstheme="minorBidi"/>
          <w:szCs w:val="24"/>
          <w:u w:val="single"/>
          <w:rtl/>
        </w:rPr>
        <w:t xml:space="preserve"> </w:t>
      </w:r>
      <w:r w:rsidR="0095328E" w:rsidRPr="00F279E3">
        <w:rPr>
          <w:rFonts w:asciiTheme="minorBidi" w:hAnsiTheme="minorBidi" w:cstheme="minorBidi" w:hint="eastAsia"/>
          <w:szCs w:val="24"/>
          <w:u w:val="single"/>
          <w:rtl/>
        </w:rPr>
        <w:t>המעריך</w:t>
      </w:r>
      <w:r w:rsidR="0095328E" w:rsidRPr="00F279E3">
        <w:rPr>
          <w:rFonts w:asciiTheme="minorBidi" w:hAnsiTheme="minorBidi" w:cstheme="minorBidi"/>
          <w:szCs w:val="24"/>
          <w:u w:val="single"/>
          <w:rtl/>
        </w:rPr>
        <w:t>.</w:t>
      </w:r>
      <w:r w:rsidR="005A5687" w:rsidRPr="00F279E3">
        <w:rPr>
          <w:rFonts w:asciiTheme="minorBidi" w:hAnsiTheme="minorBidi" w:cstheme="minorBidi"/>
          <w:szCs w:val="24"/>
          <w:u w:val="single"/>
          <w:rtl/>
        </w:rPr>
        <w:t xml:space="preserve"> </w:t>
      </w:r>
      <w:r w:rsidR="00D460C4">
        <w:rPr>
          <w:rFonts w:asciiTheme="minorBidi" w:hAnsiTheme="minorBidi" w:cstheme="minorBidi" w:hint="cs"/>
          <w:szCs w:val="24"/>
          <w:u w:val="single"/>
          <w:rtl/>
        </w:rPr>
        <w:t xml:space="preserve">בין היתר, </w:t>
      </w:r>
      <w:r w:rsidR="00DD646C">
        <w:rPr>
          <w:rFonts w:asciiTheme="minorBidi" w:hAnsiTheme="minorBidi" w:cstheme="minorBidi" w:hint="cs"/>
          <w:szCs w:val="24"/>
          <w:u w:val="single"/>
          <w:rtl/>
        </w:rPr>
        <w:t xml:space="preserve">במקרה שהוועדה מבחינה בהצעות ברמת איכות דומה, </w:t>
      </w:r>
      <w:r w:rsidR="00DD646C">
        <w:rPr>
          <w:rFonts w:asciiTheme="minorBidi" w:hAnsiTheme="minorBidi" w:cs="Arial" w:hint="cs"/>
          <w:szCs w:val="24"/>
          <w:u w:val="single"/>
          <w:rtl/>
        </w:rPr>
        <w:t>הוועדה רשאית לשקול</w:t>
      </w:r>
      <w:r w:rsidR="00DD646C" w:rsidRPr="00DD646C">
        <w:rPr>
          <w:rFonts w:asciiTheme="minorBidi" w:hAnsiTheme="minorBidi" w:cs="Arial"/>
          <w:szCs w:val="24"/>
          <w:u w:val="single"/>
          <w:rtl/>
        </w:rPr>
        <w:t xml:space="preserve"> בחיוב מתן העדפה לאוכלוסיות הזכאיות לייצוג הולם</w:t>
      </w:r>
      <w:r w:rsidR="00DD646C">
        <w:rPr>
          <w:rFonts w:asciiTheme="minorBidi" w:hAnsiTheme="minorBidi" w:cs="Arial" w:hint="cs"/>
          <w:szCs w:val="24"/>
          <w:u w:val="single"/>
          <w:rtl/>
        </w:rPr>
        <w:t xml:space="preserve">. </w:t>
      </w:r>
    </w:p>
    <w:p w14:paraId="4130EAFA" w14:textId="187A6B6B" w:rsidR="006837D7" w:rsidRPr="00F279E3" w:rsidRDefault="006837D7" w:rsidP="00844019">
      <w:pPr>
        <w:pStyle w:val="ListParagraph"/>
        <w:keepNext/>
        <w:numPr>
          <w:ilvl w:val="1"/>
          <w:numId w:val="13"/>
        </w:numPr>
        <w:spacing w:line="360" w:lineRule="auto"/>
        <w:contextualSpacing w:val="0"/>
        <w:jc w:val="both"/>
        <w:rPr>
          <w:rFonts w:asciiTheme="minorBidi" w:hAnsiTheme="minorBidi" w:cstheme="minorBidi"/>
          <w:szCs w:val="24"/>
          <w:rtl/>
        </w:rPr>
      </w:pPr>
      <w:r w:rsidRPr="00F279E3">
        <w:rPr>
          <w:rFonts w:asciiTheme="minorBidi" w:hAnsiTheme="minorBidi" w:cstheme="minorBidi"/>
          <w:szCs w:val="24"/>
          <w:rtl/>
        </w:rPr>
        <w:t>העברת ההצעות להערכת סוקרים חיצוניים:</w:t>
      </w:r>
      <w:r w:rsidR="00B143E6" w:rsidRPr="00F279E3">
        <w:rPr>
          <w:rFonts w:asciiTheme="minorBidi" w:hAnsiTheme="minorBidi" w:cstheme="minorBidi"/>
          <w:szCs w:val="24"/>
          <w:rtl/>
        </w:rPr>
        <w:t xml:space="preserve"> </w:t>
      </w:r>
      <w:r w:rsidRPr="00F279E3">
        <w:rPr>
          <w:rFonts w:asciiTheme="minorBidi" w:hAnsiTheme="minorBidi" w:cstheme="minorBidi"/>
          <w:szCs w:val="24"/>
          <w:rtl/>
        </w:rPr>
        <w:t xml:space="preserve">המשרד עשוי להעביר את ההצעה לסוקרים חיצוניים לשם קבלת חוות דעת מקצועיות ודירוג הצעות, </w:t>
      </w:r>
      <w:r w:rsidRPr="00F279E3">
        <w:rPr>
          <w:rFonts w:asciiTheme="minorBidi" w:hAnsiTheme="minorBidi" w:cstheme="minorBidi"/>
          <w:szCs w:val="24"/>
          <w:u w:val="single"/>
          <w:rtl/>
        </w:rPr>
        <w:t>כגורם מסייע לוועדת השיפוט</w:t>
      </w:r>
      <w:r w:rsidRPr="00F279E3">
        <w:rPr>
          <w:rFonts w:asciiTheme="minorBidi" w:hAnsiTheme="minorBidi" w:cstheme="minorBidi"/>
          <w:szCs w:val="24"/>
          <w:rtl/>
        </w:rPr>
        <w:t xml:space="preserve">. </w:t>
      </w:r>
      <w:r w:rsidR="00E07E35" w:rsidRPr="00F279E3">
        <w:rPr>
          <w:rFonts w:asciiTheme="minorBidi" w:hAnsiTheme="minorBidi" w:cstheme="minorBidi"/>
          <w:szCs w:val="24"/>
          <w:rtl/>
        </w:rPr>
        <w:t>המשרד רשאי להעביר, לפי שקול דעתו, הצעות לעיונם וחוות דעתם של גור</w:t>
      </w:r>
      <w:r w:rsidR="00744E7A" w:rsidRPr="00F279E3">
        <w:rPr>
          <w:rFonts w:asciiTheme="minorBidi" w:hAnsiTheme="minorBidi" w:cstheme="minorBidi"/>
          <w:szCs w:val="24"/>
          <w:rtl/>
        </w:rPr>
        <w:t>מ</w:t>
      </w:r>
      <w:r w:rsidR="00E07E35" w:rsidRPr="00F279E3">
        <w:rPr>
          <w:rFonts w:asciiTheme="minorBidi" w:hAnsiTheme="minorBidi" w:cstheme="minorBidi"/>
          <w:szCs w:val="24"/>
          <w:rtl/>
        </w:rPr>
        <w:t>ים חיצוניים כמו גופי ממשלה או רשות ציבורית</w:t>
      </w:r>
      <w:r w:rsidR="00E07E35" w:rsidRPr="00F279E3">
        <w:rPr>
          <w:rFonts w:asciiTheme="minorBidi" w:hAnsiTheme="minorBidi" w:cstheme="minorBidi"/>
          <w:b/>
          <w:bCs/>
          <w:szCs w:val="24"/>
          <w:rtl/>
        </w:rPr>
        <w:t xml:space="preserve">.  </w:t>
      </w:r>
      <w:r w:rsidRPr="00F279E3">
        <w:rPr>
          <w:rFonts w:asciiTheme="minorBidi" w:hAnsiTheme="minorBidi" w:cstheme="minorBidi"/>
          <w:szCs w:val="24"/>
          <w:rtl/>
        </w:rPr>
        <w:t xml:space="preserve">סמכות ההחלטה לדירוג ההצעות </w:t>
      </w:r>
      <w:r w:rsidR="00B8026D" w:rsidRPr="00F279E3">
        <w:rPr>
          <w:rFonts w:asciiTheme="minorBidi" w:hAnsiTheme="minorBidi" w:cstheme="minorBidi"/>
          <w:szCs w:val="24"/>
          <w:rtl/>
        </w:rPr>
        <w:t xml:space="preserve">נמצאת </w:t>
      </w:r>
      <w:r w:rsidRPr="00F279E3">
        <w:rPr>
          <w:rFonts w:asciiTheme="minorBidi" w:hAnsiTheme="minorBidi" w:cstheme="minorBidi"/>
          <w:szCs w:val="24"/>
          <w:rtl/>
        </w:rPr>
        <w:t xml:space="preserve">בידי חברי ועדת השיפוט </w:t>
      </w:r>
      <w:r w:rsidR="00A5036C" w:rsidRPr="00F279E3">
        <w:rPr>
          <w:rFonts w:asciiTheme="minorBidi" w:hAnsiTheme="minorBidi" w:cstheme="minorBidi"/>
          <w:szCs w:val="24"/>
          <w:rtl/>
        </w:rPr>
        <w:t>ונציגי המשרד</w:t>
      </w:r>
      <w:r w:rsidRPr="00F279E3">
        <w:rPr>
          <w:rFonts w:asciiTheme="minorBidi" w:hAnsiTheme="minorBidi" w:cstheme="minorBidi"/>
          <w:szCs w:val="24"/>
          <w:rtl/>
        </w:rPr>
        <w:t xml:space="preserve"> בלבד, אשר רשאים להסתייע בחוות </w:t>
      </w:r>
      <w:r w:rsidRPr="00F279E3">
        <w:rPr>
          <w:rFonts w:asciiTheme="minorBidi" w:hAnsiTheme="minorBidi" w:cstheme="minorBidi"/>
          <w:szCs w:val="24"/>
          <w:rtl/>
        </w:rPr>
        <w:lastRenderedPageBreak/>
        <w:t>הדעת של הסוקר</w:t>
      </w:r>
      <w:r w:rsidR="000F1654" w:rsidRPr="00F279E3">
        <w:rPr>
          <w:rFonts w:asciiTheme="minorBidi" w:hAnsiTheme="minorBidi" w:cstheme="minorBidi"/>
          <w:szCs w:val="24"/>
          <w:rtl/>
        </w:rPr>
        <w:t>ים</w:t>
      </w:r>
      <w:r w:rsidRPr="00F279E3">
        <w:rPr>
          <w:rFonts w:asciiTheme="minorBidi" w:hAnsiTheme="minorBidi" w:cstheme="minorBidi"/>
          <w:szCs w:val="24"/>
          <w:rtl/>
        </w:rPr>
        <w:t xml:space="preserve"> החיצוני</w:t>
      </w:r>
      <w:r w:rsidR="000F1654" w:rsidRPr="00F279E3">
        <w:rPr>
          <w:rFonts w:asciiTheme="minorBidi" w:hAnsiTheme="minorBidi" w:cstheme="minorBidi"/>
          <w:szCs w:val="24"/>
          <w:rtl/>
        </w:rPr>
        <w:t>ים</w:t>
      </w:r>
      <w:r w:rsidR="00A5036C" w:rsidRPr="00F279E3">
        <w:rPr>
          <w:rFonts w:asciiTheme="minorBidi" w:hAnsiTheme="minorBidi" w:cstheme="minorBidi"/>
          <w:szCs w:val="24"/>
          <w:rtl/>
        </w:rPr>
        <w:t xml:space="preserve"> </w:t>
      </w:r>
      <w:r w:rsidRPr="00F279E3">
        <w:rPr>
          <w:rFonts w:asciiTheme="minorBidi" w:hAnsiTheme="minorBidi" w:cstheme="minorBidi"/>
          <w:szCs w:val="24"/>
          <w:rtl/>
        </w:rPr>
        <w:t>או להתעלם מ</w:t>
      </w:r>
      <w:r w:rsidR="00A5036C" w:rsidRPr="00F279E3">
        <w:rPr>
          <w:rFonts w:asciiTheme="minorBidi" w:hAnsiTheme="minorBidi" w:cstheme="minorBidi"/>
          <w:szCs w:val="24"/>
          <w:rtl/>
        </w:rPr>
        <w:t>כולה או חלקה</w:t>
      </w:r>
      <w:r w:rsidR="000F1654" w:rsidRPr="00F279E3">
        <w:rPr>
          <w:rFonts w:asciiTheme="minorBidi" w:hAnsiTheme="minorBidi" w:cstheme="minorBidi"/>
          <w:szCs w:val="24"/>
          <w:rtl/>
        </w:rPr>
        <w:t xml:space="preserve">, </w:t>
      </w:r>
      <w:r w:rsidR="00B8026D" w:rsidRPr="00F279E3">
        <w:rPr>
          <w:rFonts w:asciiTheme="minorBidi" w:hAnsiTheme="minorBidi" w:cstheme="minorBidi"/>
          <w:szCs w:val="24"/>
        </w:rPr>
        <w:t xml:space="preserve"> </w:t>
      </w:r>
      <w:r w:rsidRPr="00F279E3">
        <w:rPr>
          <w:rFonts w:asciiTheme="minorBidi" w:hAnsiTheme="minorBidi" w:cstheme="minorBidi"/>
          <w:szCs w:val="24"/>
          <w:rtl/>
        </w:rPr>
        <w:t>לפי שיקול דעתם</w:t>
      </w:r>
      <w:r w:rsidR="001E7928" w:rsidRPr="00F279E3">
        <w:rPr>
          <w:rFonts w:asciiTheme="minorBidi" w:hAnsiTheme="minorBidi" w:cstheme="minorBidi"/>
          <w:szCs w:val="24"/>
          <w:rtl/>
        </w:rPr>
        <w:t xml:space="preserve"> המקצועי</w:t>
      </w:r>
      <w:r w:rsidRPr="00F279E3">
        <w:rPr>
          <w:rFonts w:asciiTheme="minorBidi" w:hAnsiTheme="minorBidi" w:cstheme="minorBidi"/>
          <w:szCs w:val="24"/>
          <w:rtl/>
        </w:rPr>
        <w:t>.</w:t>
      </w:r>
    </w:p>
    <w:p w14:paraId="0CB342A1" w14:textId="0734DE3B" w:rsidR="00B57882" w:rsidRPr="00222BAF" w:rsidRDefault="00B57882" w:rsidP="00B8653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ind w:left="84"/>
        <w:jc w:val="center"/>
        <w:rPr>
          <w:rFonts w:asciiTheme="minorBidi" w:hAnsiTheme="minorBidi" w:cstheme="minorBidi"/>
          <w:bCs/>
          <w:szCs w:val="24"/>
          <w:rtl/>
        </w:rPr>
      </w:pPr>
      <w:r w:rsidRPr="00222BAF">
        <w:rPr>
          <w:rFonts w:asciiTheme="minorBidi" w:hAnsiTheme="minorBidi" w:cstheme="minorBidi" w:hint="eastAsia"/>
          <w:bCs/>
          <w:szCs w:val="24"/>
          <w:rtl/>
        </w:rPr>
        <w:t>הנחיות</w:t>
      </w:r>
      <w:r w:rsidRPr="00222BAF">
        <w:rPr>
          <w:rFonts w:asciiTheme="minorBidi" w:hAnsiTheme="minorBidi" w:cstheme="minorBidi"/>
          <w:bCs/>
          <w:szCs w:val="24"/>
          <w:rtl/>
        </w:rPr>
        <w:t xml:space="preserve"> מפורטות </w:t>
      </w:r>
      <w:r w:rsidRPr="005E04F2">
        <w:rPr>
          <w:rFonts w:asciiTheme="minorBidi" w:hAnsiTheme="minorBidi" w:cstheme="minorBidi"/>
          <w:bCs/>
          <w:sz w:val="28"/>
          <w:szCs w:val="28"/>
          <w:rtl/>
        </w:rPr>
        <w:t>ל</w:t>
      </w:r>
      <w:r w:rsidRPr="005E04F2">
        <w:rPr>
          <w:rFonts w:asciiTheme="minorBidi" w:hAnsiTheme="minorBidi" w:cstheme="minorBidi"/>
          <w:bCs/>
          <w:sz w:val="28"/>
          <w:szCs w:val="28"/>
          <w:u w:val="single"/>
          <w:rtl/>
        </w:rPr>
        <w:t>כתיבת</w:t>
      </w:r>
      <w:r w:rsidRPr="005E04F2">
        <w:rPr>
          <w:rFonts w:asciiTheme="minorBidi" w:hAnsiTheme="minorBidi" w:cstheme="minorBidi"/>
          <w:bCs/>
          <w:sz w:val="28"/>
          <w:szCs w:val="28"/>
          <w:rtl/>
        </w:rPr>
        <w:t xml:space="preserve"> </w:t>
      </w:r>
      <w:r w:rsidRPr="00222BAF">
        <w:rPr>
          <w:rFonts w:asciiTheme="minorBidi" w:hAnsiTheme="minorBidi" w:cstheme="minorBidi" w:hint="eastAsia"/>
          <w:bCs/>
          <w:szCs w:val="24"/>
          <w:rtl/>
        </w:rPr>
        <w:t>הצע</w:t>
      </w:r>
      <w:r w:rsidR="007C1900" w:rsidRPr="00222BAF">
        <w:rPr>
          <w:rFonts w:asciiTheme="minorBidi" w:hAnsiTheme="minorBidi" w:cstheme="minorBidi" w:hint="cs"/>
          <w:bCs/>
          <w:szCs w:val="24"/>
          <w:rtl/>
        </w:rPr>
        <w:t>ו</w:t>
      </w:r>
      <w:r w:rsidR="00F60F48" w:rsidRPr="00222BAF">
        <w:rPr>
          <w:rFonts w:asciiTheme="minorBidi" w:hAnsiTheme="minorBidi" w:cstheme="minorBidi" w:hint="cs"/>
          <w:bCs/>
          <w:szCs w:val="24"/>
          <w:rtl/>
        </w:rPr>
        <w:t xml:space="preserve">ת מחקר מופיעות </w:t>
      </w:r>
      <w:r w:rsidR="005D7606">
        <w:rPr>
          <w:rFonts w:asciiTheme="minorBidi" w:hAnsiTheme="minorBidi" w:cstheme="minorBidi" w:hint="cs"/>
          <w:bCs/>
          <w:szCs w:val="24"/>
          <w:rtl/>
        </w:rPr>
        <w:t xml:space="preserve">בקובץ </w:t>
      </w:r>
      <w:r w:rsidR="0042127B">
        <w:rPr>
          <w:rFonts w:asciiTheme="minorBidi" w:hAnsiTheme="minorBidi" w:cstheme="minorBidi" w:hint="cs"/>
          <w:bCs/>
          <w:szCs w:val="24"/>
          <w:rtl/>
        </w:rPr>
        <w:t>"</w:t>
      </w:r>
      <w:r w:rsidR="0042127B" w:rsidRPr="00B8653B">
        <w:rPr>
          <w:rFonts w:asciiTheme="minorBidi" w:hAnsiTheme="minorBidi" w:cstheme="minorBidi" w:hint="cs"/>
          <w:bCs/>
          <w:szCs w:val="24"/>
          <w:rtl/>
        </w:rPr>
        <w:t xml:space="preserve">הנחיות </w:t>
      </w:r>
      <w:r w:rsidR="005D7606" w:rsidRPr="00B8653B">
        <w:rPr>
          <w:rFonts w:asciiTheme="minorBidi" w:hAnsiTheme="minorBidi" w:cs="Arial"/>
          <w:bCs/>
          <w:szCs w:val="24"/>
          <w:rtl/>
        </w:rPr>
        <w:t>בדבר הצרופות הדרושות להגשת הצעת מחקר</w:t>
      </w:r>
      <w:r w:rsidR="0042127B">
        <w:rPr>
          <w:rFonts w:asciiTheme="minorBidi" w:hAnsiTheme="minorBidi" w:cs="Arial" w:hint="cs"/>
          <w:bCs/>
          <w:szCs w:val="24"/>
          <w:rtl/>
        </w:rPr>
        <w:t>"</w:t>
      </w:r>
      <w:r w:rsidR="00B143E6" w:rsidRPr="00222BAF">
        <w:rPr>
          <w:rFonts w:asciiTheme="minorBidi" w:hAnsiTheme="minorBidi" w:cstheme="minorBidi" w:hint="cs"/>
          <w:bCs/>
          <w:szCs w:val="24"/>
          <w:rtl/>
        </w:rPr>
        <w:t>.</w:t>
      </w:r>
    </w:p>
    <w:p w14:paraId="540FCABE" w14:textId="466C9A14" w:rsidR="00466E94" w:rsidRDefault="00F60F48" w:rsidP="005E04F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ind w:left="84"/>
        <w:jc w:val="center"/>
        <w:rPr>
          <w:rFonts w:asciiTheme="minorBidi" w:hAnsiTheme="minorBidi" w:cstheme="minorBidi"/>
          <w:bCs/>
          <w:szCs w:val="24"/>
          <w:rtl/>
        </w:rPr>
      </w:pPr>
      <w:r w:rsidRPr="00222BAF">
        <w:rPr>
          <w:rFonts w:asciiTheme="minorBidi" w:hAnsiTheme="minorBidi" w:cstheme="minorBidi" w:hint="cs"/>
          <w:bCs/>
          <w:szCs w:val="24"/>
          <w:rtl/>
        </w:rPr>
        <w:t xml:space="preserve">הנחיות </w:t>
      </w:r>
      <w:r w:rsidR="00B143E6" w:rsidRPr="005E04F2">
        <w:rPr>
          <w:rFonts w:asciiTheme="minorBidi" w:hAnsiTheme="minorBidi" w:cstheme="minorBidi" w:hint="cs"/>
          <w:bCs/>
          <w:sz w:val="28"/>
          <w:szCs w:val="28"/>
          <w:rtl/>
        </w:rPr>
        <w:t>ל</w:t>
      </w:r>
      <w:r w:rsidRPr="005E04F2">
        <w:rPr>
          <w:rFonts w:asciiTheme="minorBidi" w:hAnsiTheme="minorBidi" w:cstheme="minorBidi" w:hint="eastAsia"/>
          <w:bCs/>
          <w:sz w:val="28"/>
          <w:szCs w:val="28"/>
          <w:u w:val="single"/>
          <w:rtl/>
        </w:rPr>
        <w:t>הגשת</w:t>
      </w:r>
      <w:r w:rsidRPr="005E04F2">
        <w:rPr>
          <w:rFonts w:asciiTheme="minorBidi" w:hAnsiTheme="minorBidi" w:cstheme="minorBidi" w:hint="cs"/>
          <w:bCs/>
          <w:sz w:val="28"/>
          <w:szCs w:val="28"/>
          <w:rtl/>
        </w:rPr>
        <w:t xml:space="preserve"> </w:t>
      </w:r>
      <w:r w:rsidRPr="00222BAF">
        <w:rPr>
          <w:rFonts w:asciiTheme="minorBidi" w:hAnsiTheme="minorBidi" w:cstheme="minorBidi" w:hint="cs"/>
          <w:bCs/>
          <w:szCs w:val="24"/>
          <w:rtl/>
        </w:rPr>
        <w:t>הצע</w:t>
      </w:r>
      <w:r w:rsidR="00B143E6" w:rsidRPr="00222BAF">
        <w:rPr>
          <w:rFonts w:asciiTheme="minorBidi" w:hAnsiTheme="minorBidi" w:cstheme="minorBidi" w:hint="cs"/>
          <w:bCs/>
          <w:szCs w:val="24"/>
          <w:rtl/>
        </w:rPr>
        <w:t>ו</w:t>
      </w:r>
      <w:r w:rsidRPr="00222BAF">
        <w:rPr>
          <w:rFonts w:asciiTheme="minorBidi" w:hAnsiTheme="minorBidi" w:cstheme="minorBidi" w:hint="cs"/>
          <w:bCs/>
          <w:szCs w:val="24"/>
          <w:rtl/>
        </w:rPr>
        <w:t xml:space="preserve">ת </w:t>
      </w:r>
      <w:r w:rsidR="00B143E6" w:rsidRPr="00222BAF">
        <w:rPr>
          <w:rFonts w:asciiTheme="minorBidi" w:hAnsiTheme="minorBidi" w:cstheme="minorBidi" w:hint="cs"/>
          <w:bCs/>
          <w:szCs w:val="24"/>
          <w:rtl/>
        </w:rPr>
        <w:t>ה</w:t>
      </w:r>
      <w:r w:rsidRPr="00222BAF">
        <w:rPr>
          <w:rFonts w:asciiTheme="minorBidi" w:hAnsiTheme="minorBidi" w:cstheme="minorBidi" w:hint="cs"/>
          <w:bCs/>
          <w:szCs w:val="24"/>
          <w:rtl/>
        </w:rPr>
        <w:t>מחקר מופיעות ב</w:t>
      </w:r>
      <w:r w:rsidR="00353CDD">
        <w:rPr>
          <w:rFonts w:asciiTheme="minorBidi" w:hAnsiTheme="minorBidi" w:cstheme="minorBidi" w:hint="cs"/>
          <w:bCs/>
          <w:szCs w:val="24"/>
          <w:rtl/>
        </w:rPr>
        <w:t>"</w:t>
      </w:r>
      <w:r w:rsidRPr="00222BAF">
        <w:rPr>
          <w:rFonts w:asciiTheme="minorBidi" w:hAnsiTheme="minorBidi" w:cstheme="minorBidi" w:hint="cs"/>
          <w:bCs/>
          <w:szCs w:val="24"/>
          <w:rtl/>
        </w:rPr>
        <w:t xml:space="preserve">מדריך </w:t>
      </w:r>
      <w:r w:rsidR="005E04F2">
        <w:rPr>
          <w:rFonts w:asciiTheme="minorBidi" w:hAnsiTheme="minorBidi" w:cstheme="minorBidi" w:hint="cs"/>
          <w:bCs/>
          <w:szCs w:val="24"/>
          <w:rtl/>
        </w:rPr>
        <w:t>למשתמש</w:t>
      </w:r>
      <w:r w:rsidR="00B143E6" w:rsidRPr="00222BAF">
        <w:rPr>
          <w:rFonts w:asciiTheme="minorBidi" w:hAnsiTheme="minorBidi" w:cstheme="minorBidi" w:hint="cs"/>
          <w:bCs/>
          <w:szCs w:val="24"/>
          <w:rtl/>
        </w:rPr>
        <w:t xml:space="preserve"> ב</w:t>
      </w:r>
      <w:r w:rsidRPr="00222BAF">
        <w:rPr>
          <w:rFonts w:asciiTheme="minorBidi" w:hAnsiTheme="minorBidi" w:cstheme="minorBidi" w:hint="cs"/>
          <w:bCs/>
          <w:szCs w:val="24"/>
          <w:rtl/>
        </w:rPr>
        <w:t>פ</w:t>
      </w:r>
      <w:r w:rsidR="007C1900" w:rsidRPr="00222BAF">
        <w:rPr>
          <w:rFonts w:asciiTheme="minorBidi" w:hAnsiTheme="minorBidi" w:cstheme="minorBidi" w:hint="cs"/>
          <w:bCs/>
          <w:szCs w:val="24"/>
          <w:rtl/>
          <w:lang w:val="en-US"/>
        </w:rPr>
        <w:t>ו</w:t>
      </w:r>
      <w:r w:rsidRPr="00222BAF">
        <w:rPr>
          <w:rFonts w:asciiTheme="minorBidi" w:hAnsiTheme="minorBidi" w:cstheme="minorBidi" w:hint="cs"/>
          <w:bCs/>
          <w:szCs w:val="24"/>
          <w:rtl/>
        </w:rPr>
        <w:t>רטל</w:t>
      </w:r>
      <w:r w:rsidR="00353CDD">
        <w:rPr>
          <w:rFonts w:asciiTheme="minorBidi" w:hAnsiTheme="minorBidi" w:cstheme="minorBidi" w:hint="cs"/>
          <w:bCs/>
          <w:szCs w:val="24"/>
          <w:rtl/>
        </w:rPr>
        <w:t>"</w:t>
      </w:r>
      <w:r w:rsidRPr="00222BAF">
        <w:rPr>
          <w:rFonts w:asciiTheme="minorBidi" w:hAnsiTheme="minorBidi" w:cstheme="minorBidi" w:hint="cs"/>
          <w:bCs/>
          <w:szCs w:val="24"/>
          <w:rtl/>
        </w:rPr>
        <w:t xml:space="preserve"> </w:t>
      </w:r>
    </w:p>
    <w:p w14:paraId="7CE1B3F6" w14:textId="77777777" w:rsidR="00F60F48" w:rsidRPr="00F279E3" w:rsidRDefault="00B143E6" w:rsidP="005E04F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ind w:left="84"/>
        <w:jc w:val="center"/>
        <w:rPr>
          <w:rFonts w:asciiTheme="minorBidi" w:hAnsiTheme="minorBidi" w:cstheme="minorBidi"/>
          <w:bCs/>
          <w:szCs w:val="24"/>
        </w:rPr>
      </w:pPr>
      <w:r w:rsidRPr="00222BAF">
        <w:rPr>
          <w:rFonts w:asciiTheme="minorBidi" w:hAnsiTheme="minorBidi" w:cstheme="minorBidi" w:hint="cs"/>
          <w:bCs/>
          <w:szCs w:val="24"/>
          <w:rtl/>
        </w:rPr>
        <w:t>מערכת קדמת מדע</w:t>
      </w:r>
      <w:r w:rsidR="005E04F2">
        <w:rPr>
          <w:rFonts w:asciiTheme="minorBidi" w:hAnsiTheme="minorBidi" w:cstheme="minorBidi" w:hint="cs"/>
          <w:bCs/>
          <w:szCs w:val="24"/>
          <w:rtl/>
        </w:rPr>
        <w:t>.</w:t>
      </w:r>
      <w:r w:rsidRPr="00222BAF">
        <w:rPr>
          <w:rFonts w:asciiTheme="minorBidi" w:hAnsiTheme="minorBidi" w:cstheme="minorBidi" w:hint="cs"/>
          <w:bCs/>
          <w:szCs w:val="24"/>
          <w:rtl/>
        </w:rPr>
        <w:t xml:space="preserve"> </w:t>
      </w:r>
    </w:p>
    <w:p w14:paraId="1C28C0DC" w14:textId="77777777" w:rsidR="00222BAF" w:rsidRPr="00B155D5" w:rsidRDefault="00222BAF" w:rsidP="00B155D5">
      <w:bookmarkStart w:id="18" w:name="_ביצוע_התכנית:"/>
      <w:bookmarkEnd w:id="18"/>
    </w:p>
    <w:p w14:paraId="627B694C" w14:textId="77777777" w:rsidR="00A04C0B" w:rsidRPr="00F279E3" w:rsidRDefault="00A04C0B" w:rsidP="00876512">
      <w:pPr>
        <w:pStyle w:val="Heading2"/>
        <w:rPr>
          <w:rtl/>
        </w:rPr>
      </w:pPr>
      <w:bookmarkStart w:id="19" w:name="_Toc106808380"/>
      <w:r w:rsidRPr="00F279E3">
        <w:rPr>
          <w:rtl/>
        </w:rPr>
        <w:t>ביצוע התכנית</w:t>
      </w:r>
      <w:bookmarkEnd w:id="19"/>
    </w:p>
    <w:p w14:paraId="33837D59" w14:textId="77777777" w:rsidR="00A04C0B" w:rsidRPr="00F279E3" w:rsidRDefault="00A04C0B" w:rsidP="00D54A51">
      <w:pPr>
        <w:pStyle w:val="ListParagraph"/>
        <w:numPr>
          <w:ilvl w:val="0"/>
          <w:numId w:val="2"/>
        </w:numPr>
        <w:spacing w:line="360" w:lineRule="auto"/>
        <w:ind w:left="360"/>
        <w:contextualSpacing w:val="0"/>
        <w:jc w:val="both"/>
        <w:rPr>
          <w:rFonts w:asciiTheme="minorBidi" w:hAnsiTheme="minorBidi" w:cstheme="minorBidi"/>
          <w:b/>
          <w:bCs/>
          <w:vanish/>
          <w:color w:val="000000"/>
          <w:szCs w:val="24"/>
          <w:rtl/>
          <w:lang w:val="x-none" w:eastAsia="he-IL"/>
        </w:rPr>
      </w:pPr>
    </w:p>
    <w:p w14:paraId="566C9905" w14:textId="77777777" w:rsidR="00A04C0B" w:rsidRPr="00F279E3" w:rsidRDefault="00A04C0B" w:rsidP="00D54A51">
      <w:pPr>
        <w:pStyle w:val="ListParagraph"/>
        <w:numPr>
          <w:ilvl w:val="0"/>
          <w:numId w:val="2"/>
        </w:numPr>
        <w:spacing w:line="360" w:lineRule="auto"/>
        <w:ind w:left="360"/>
        <w:contextualSpacing w:val="0"/>
        <w:jc w:val="both"/>
        <w:rPr>
          <w:rFonts w:asciiTheme="minorBidi" w:hAnsiTheme="minorBidi" w:cstheme="minorBidi"/>
          <w:b/>
          <w:bCs/>
          <w:vanish/>
          <w:color w:val="000000"/>
          <w:szCs w:val="24"/>
          <w:rtl/>
          <w:lang w:val="x-none" w:eastAsia="he-IL"/>
        </w:rPr>
      </w:pPr>
    </w:p>
    <w:p w14:paraId="1F373EEB" w14:textId="77777777" w:rsidR="00A04C0B" w:rsidRPr="00F279E3" w:rsidRDefault="00A04C0B" w:rsidP="00D54A51">
      <w:pPr>
        <w:pStyle w:val="ListParagraph"/>
        <w:numPr>
          <w:ilvl w:val="0"/>
          <w:numId w:val="2"/>
        </w:numPr>
        <w:spacing w:line="360" w:lineRule="auto"/>
        <w:ind w:left="360"/>
        <w:contextualSpacing w:val="0"/>
        <w:jc w:val="both"/>
        <w:rPr>
          <w:rFonts w:asciiTheme="minorBidi" w:hAnsiTheme="minorBidi" w:cstheme="minorBidi"/>
          <w:b/>
          <w:bCs/>
          <w:vanish/>
          <w:color w:val="000000"/>
          <w:szCs w:val="24"/>
          <w:rtl/>
          <w:lang w:val="x-none" w:eastAsia="he-IL"/>
        </w:rPr>
      </w:pPr>
    </w:p>
    <w:p w14:paraId="257578A4" w14:textId="77777777" w:rsidR="00A04C0B" w:rsidRPr="00F279E3" w:rsidRDefault="00A04C0B" w:rsidP="00D54A51">
      <w:pPr>
        <w:pStyle w:val="ListParagraph"/>
        <w:numPr>
          <w:ilvl w:val="0"/>
          <w:numId w:val="2"/>
        </w:numPr>
        <w:spacing w:line="360" w:lineRule="auto"/>
        <w:ind w:left="360"/>
        <w:contextualSpacing w:val="0"/>
        <w:jc w:val="both"/>
        <w:rPr>
          <w:rFonts w:asciiTheme="minorBidi" w:hAnsiTheme="minorBidi" w:cstheme="minorBidi"/>
          <w:b/>
          <w:bCs/>
          <w:vanish/>
          <w:color w:val="000000"/>
          <w:szCs w:val="24"/>
          <w:rtl/>
          <w:lang w:val="x-none" w:eastAsia="he-IL"/>
        </w:rPr>
      </w:pPr>
    </w:p>
    <w:p w14:paraId="26A1F90E" w14:textId="77777777" w:rsidR="00A04C0B" w:rsidRPr="00F279E3" w:rsidRDefault="00A04C0B" w:rsidP="00D54A51">
      <w:pPr>
        <w:pStyle w:val="ListParagraph"/>
        <w:numPr>
          <w:ilvl w:val="0"/>
          <w:numId w:val="2"/>
        </w:numPr>
        <w:spacing w:line="360" w:lineRule="auto"/>
        <w:ind w:left="360"/>
        <w:contextualSpacing w:val="0"/>
        <w:jc w:val="both"/>
        <w:rPr>
          <w:rFonts w:asciiTheme="minorBidi" w:hAnsiTheme="minorBidi" w:cstheme="minorBidi"/>
          <w:b/>
          <w:bCs/>
          <w:vanish/>
          <w:color w:val="000000"/>
          <w:szCs w:val="24"/>
          <w:rtl/>
          <w:lang w:val="x-none" w:eastAsia="he-IL"/>
        </w:rPr>
      </w:pPr>
    </w:p>
    <w:p w14:paraId="2EDC60E2" w14:textId="77777777" w:rsidR="00A04C0B" w:rsidRPr="00F279E3" w:rsidRDefault="00A04C0B" w:rsidP="00D54A51">
      <w:pPr>
        <w:pStyle w:val="ListParagraph"/>
        <w:numPr>
          <w:ilvl w:val="0"/>
          <w:numId w:val="2"/>
        </w:numPr>
        <w:spacing w:line="360" w:lineRule="auto"/>
        <w:ind w:left="360"/>
        <w:contextualSpacing w:val="0"/>
        <w:jc w:val="both"/>
        <w:rPr>
          <w:rFonts w:asciiTheme="minorBidi" w:hAnsiTheme="minorBidi" w:cstheme="minorBidi"/>
          <w:b/>
          <w:bCs/>
          <w:vanish/>
          <w:color w:val="000000"/>
          <w:szCs w:val="24"/>
          <w:rtl/>
          <w:lang w:val="x-none" w:eastAsia="he-IL"/>
        </w:rPr>
      </w:pPr>
    </w:p>
    <w:p w14:paraId="577D8CED" w14:textId="77777777" w:rsidR="00A04C0B" w:rsidRPr="00F279E3" w:rsidRDefault="00A04C0B" w:rsidP="00D54A51">
      <w:pPr>
        <w:pStyle w:val="ListParagraph"/>
        <w:numPr>
          <w:ilvl w:val="0"/>
          <w:numId w:val="2"/>
        </w:numPr>
        <w:spacing w:line="360" w:lineRule="auto"/>
        <w:ind w:left="360"/>
        <w:contextualSpacing w:val="0"/>
        <w:jc w:val="both"/>
        <w:rPr>
          <w:rFonts w:asciiTheme="minorBidi" w:hAnsiTheme="minorBidi" w:cstheme="minorBidi"/>
          <w:b/>
          <w:bCs/>
          <w:vanish/>
          <w:color w:val="000000"/>
          <w:szCs w:val="24"/>
          <w:rtl/>
          <w:lang w:val="x-none" w:eastAsia="he-IL"/>
        </w:rPr>
      </w:pPr>
    </w:p>
    <w:p w14:paraId="06943D3D" w14:textId="77777777" w:rsidR="00A04C0B" w:rsidRPr="00F279E3" w:rsidRDefault="00A04C0B" w:rsidP="00876512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inorBidi" w:hAnsiTheme="minorBidi" w:cstheme="minorBidi"/>
          <w:b/>
          <w:szCs w:val="24"/>
        </w:rPr>
      </w:pPr>
      <w:r w:rsidRPr="00F279E3">
        <w:rPr>
          <w:rFonts w:asciiTheme="minorBidi" w:hAnsiTheme="minorBidi" w:cstheme="minorBidi"/>
          <w:b/>
          <w:szCs w:val="24"/>
          <w:rtl/>
        </w:rPr>
        <w:t xml:space="preserve">המשרד לא ידון בהצעות אשר </w:t>
      </w:r>
      <w:r w:rsidR="006F1BB5" w:rsidRPr="00F279E3">
        <w:rPr>
          <w:rFonts w:asciiTheme="minorBidi" w:hAnsiTheme="minorBidi" w:cstheme="minorBidi" w:hint="cs"/>
          <w:b/>
          <w:szCs w:val="24"/>
          <w:rtl/>
        </w:rPr>
        <w:t>תוגשנה</w:t>
      </w:r>
      <w:r w:rsidR="006F1BB5"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="00FA4C9C" w:rsidRPr="00F279E3">
        <w:rPr>
          <w:rFonts w:asciiTheme="minorBidi" w:hAnsiTheme="minorBidi" w:cstheme="minorBidi" w:hint="eastAsia"/>
          <w:b/>
          <w:szCs w:val="24"/>
          <w:rtl/>
        </w:rPr>
        <w:t>באיחור</w:t>
      </w:r>
      <w:r w:rsidR="00FA4C9C"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או שלא </w:t>
      </w:r>
      <w:r w:rsidR="00FA4C9C" w:rsidRPr="00F279E3">
        <w:rPr>
          <w:rFonts w:asciiTheme="minorBidi" w:hAnsiTheme="minorBidi" w:cstheme="minorBidi" w:hint="eastAsia"/>
          <w:b/>
          <w:szCs w:val="24"/>
          <w:rtl/>
        </w:rPr>
        <w:t>בהתאם</w:t>
      </w:r>
      <w:r w:rsidR="00FA4C9C"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="00FA4C9C" w:rsidRPr="00F279E3">
        <w:rPr>
          <w:rFonts w:asciiTheme="minorBidi" w:hAnsiTheme="minorBidi" w:cstheme="minorBidi" w:hint="eastAsia"/>
          <w:b/>
          <w:szCs w:val="24"/>
          <w:rtl/>
        </w:rPr>
        <w:t>לתנאים</w:t>
      </w:r>
      <w:r w:rsidR="002820D1" w:rsidRPr="00F279E3">
        <w:rPr>
          <w:rFonts w:asciiTheme="minorBidi" w:hAnsiTheme="minorBidi" w:cstheme="minorBidi" w:hint="cs"/>
          <w:b/>
          <w:szCs w:val="24"/>
          <w:rtl/>
        </w:rPr>
        <w:t xml:space="preserve"> המפורטים בקול קורא זה, ונהלי הקרן</w:t>
      </w:r>
      <w:r w:rsidRPr="00F279E3">
        <w:rPr>
          <w:rFonts w:asciiTheme="minorBidi" w:hAnsiTheme="minorBidi" w:cstheme="minorBidi"/>
          <w:b/>
          <w:szCs w:val="24"/>
          <w:rtl/>
        </w:rPr>
        <w:t>.</w:t>
      </w:r>
    </w:p>
    <w:p w14:paraId="7FFDF82A" w14:textId="65B0796B" w:rsidR="00A04C0B" w:rsidRPr="00F279E3" w:rsidRDefault="00A04C0B" w:rsidP="00B8653B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inorBidi" w:hAnsiTheme="minorBidi" w:cstheme="minorBidi"/>
          <w:b/>
          <w:szCs w:val="24"/>
        </w:rPr>
      </w:pPr>
      <w:r w:rsidRPr="00F279E3">
        <w:rPr>
          <w:rFonts w:asciiTheme="minorBidi" w:hAnsiTheme="minorBidi" w:cstheme="minorBidi"/>
          <w:b/>
          <w:szCs w:val="24"/>
          <w:rtl/>
        </w:rPr>
        <w:t xml:space="preserve">על פי הצפי, ההחלטה על ההצעות הזוכות תיעשה במהלך </w:t>
      </w:r>
      <w:r w:rsidR="004F17B7" w:rsidRPr="00F279E3">
        <w:rPr>
          <w:rFonts w:asciiTheme="minorBidi" w:hAnsiTheme="minorBidi" w:cstheme="minorBidi" w:hint="eastAsia"/>
          <w:b/>
          <w:szCs w:val="24"/>
          <w:rtl/>
        </w:rPr>
        <w:t>הרבעון</w:t>
      </w:r>
      <w:r w:rsidR="004F17B7"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="00C060CB" w:rsidRPr="00F279E3">
        <w:rPr>
          <w:rFonts w:asciiTheme="minorBidi" w:hAnsiTheme="minorBidi" w:cstheme="minorBidi" w:hint="eastAsia"/>
          <w:b/>
          <w:szCs w:val="24"/>
          <w:rtl/>
        </w:rPr>
        <w:t>האחרון</w:t>
      </w:r>
      <w:r w:rsidR="004F17B7" w:rsidRPr="00F279E3">
        <w:rPr>
          <w:rFonts w:asciiTheme="minorBidi" w:hAnsiTheme="minorBidi" w:cstheme="minorBidi"/>
          <w:b/>
          <w:szCs w:val="24"/>
          <w:rtl/>
        </w:rPr>
        <w:t xml:space="preserve"> של שנת </w:t>
      </w:r>
      <w:r w:rsidR="00453876" w:rsidRPr="00F279E3">
        <w:rPr>
          <w:rFonts w:asciiTheme="minorBidi" w:hAnsiTheme="minorBidi" w:cstheme="minorBidi"/>
          <w:b/>
          <w:szCs w:val="24"/>
          <w:rtl/>
        </w:rPr>
        <w:t>2022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, בהתאם </w:t>
      </w:r>
      <w:r w:rsidR="00FA4C9C" w:rsidRPr="00F279E3">
        <w:rPr>
          <w:rFonts w:asciiTheme="minorBidi" w:hAnsiTheme="minorBidi" w:cstheme="minorBidi" w:hint="eastAsia"/>
          <w:b/>
          <w:szCs w:val="24"/>
          <w:rtl/>
        </w:rPr>
        <w:t>לכללים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 ובכפוף לאישור תקציב המדינה ולזמינות </w:t>
      </w:r>
      <w:r w:rsidR="00FA4C9C" w:rsidRPr="00F279E3">
        <w:rPr>
          <w:rFonts w:asciiTheme="minorBidi" w:hAnsiTheme="minorBidi" w:cstheme="minorBidi" w:hint="eastAsia"/>
          <w:b/>
          <w:szCs w:val="24"/>
          <w:rtl/>
        </w:rPr>
        <w:t>ה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תקציב לשנת </w:t>
      </w:r>
      <w:r w:rsidR="006D3E11" w:rsidRPr="00F279E3">
        <w:rPr>
          <w:rFonts w:asciiTheme="minorBidi" w:hAnsiTheme="minorBidi" w:cstheme="minorBidi"/>
          <w:b/>
          <w:szCs w:val="24"/>
          <w:rtl/>
        </w:rPr>
        <w:t>2022</w:t>
      </w:r>
      <w:r w:rsidRPr="00F279E3">
        <w:rPr>
          <w:rFonts w:asciiTheme="minorBidi" w:hAnsiTheme="minorBidi" w:cstheme="minorBidi"/>
          <w:b/>
          <w:szCs w:val="24"/>
          <w:rtl/>
        </w:rPr>
        <w:t>.</w:t>
      </w:r>
    </w:p>
    <w:p w14:paraId="4D266D80" w14:textId="77777777" w:rsidR="004C5332" w:rsidRPr="00F279E3" w:rsidRDefault="004C5332" w:rsidP="00876512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inorBidi" w:hAnsiTheme="minorBidi" w:cstheme="minorBidi"/>
          <w:b/>
          <w:bCs/>
          <w:szCs w:val="24"/>
        </w:rPr>
      </w:pPr>
      <w:r w:rsidRPr="00F279E3">
        <w:rPr>
          <w:rFonts w:asciiTheme="minorBidi" w:hAnsiTheme="minorBidi" w:cstheme="minorBidi" w:hint="eastAsia"/>
          <w:b/>
          <w:szCs w:val="24"/>
          <w:rtl/>
        </w:rPr>
        <w:t>חתימה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 על התקשרות לביצוע המחקר מותנית בעמידת המוסד </w:t>
      </w:r>
      <w:r w:rsidR="00A26266" w:rsidRPr="00F279E3">
        <w:rPr>
          <w:rFonts w:asciiTheme="minorBidi" w:hAnsiTheme="minorBidi" w:cstheme="minorBidi" w:hint="cs"/>
          <w:b/>
          <w:szCs w:val="24"/>
          <w:rtl/>
        </w:rPr>
        <w:t xml:space="preserve">בכלל 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תנאי ההסכם הכולל למחקרים לעניין זה, </w:t>
      </w:r>
      <w:r w:rsidR="00D80E85" w:rsidRPr="00F279E3">
        <w:rPr>
          <w:rFonts w:asciiTheme="minorBidi" w:hAnsiTheme="minorBidi" w:cstheme="minorBidi" w:hint="eastAsia"/>
          <w:b/>
          <w:szCs w:val="24"/>
          <w:rtl/>
        </w:rPr>
        <w:t>בטופס</w:t>
      </w:r>
      <w:r w:rsidR="00D80E85" w:rsidRPr="00F279E3">
        <w:rPr>
          <w:rFonts w:asciiTheme="minorBidi" w:hAnsiTheme="minorBidi" w:cstheme="minorBidi"/>
          <w:b/>
          <w:szCs w:val="24"/>
          <w:rtl/>
        </w:rPr>
        <w:t xml:space="preserve"> פרטי ההתקשרות, </w:t>
      </w:r>
      <w:r w:rsidR="00A26266" w:rsidRPr="00F279E3">
        <w:rPr>
          <w:rFonts w:asciiTheme="minorBidi" w:hAnsiTheme="minorBidi" w:cstheme="minorBidi" w:hint="cs"/>
          <w:b/>
          <w:szCs w:val="24"/>
          <w:rtl/>
        </w:rPr>
        <w:t xml:space="preserve">לרבות </w:t>
      </w:r>
      <w:r w:rsidR="00D80E85" w:rsidRPr="00F279E3">
        <w:rPr>
          <w:rFonts w:asciiTheme="minorBidi" w:hAnsiTheme="minorBidi" w:cstheme="minorBidi" w:hint="eastAsia"/>
          <w:b/>
          <w:szCs w:val="24"/>
          <w:rtl/>
        </w:rPr>
        <w:t>ב</w:t>
      </w:r>
      <w:r w:rsidR="00B35AE6" w:rsidRPr="00F279E3">
        <w:rPr>
          <w:rFonts w:asciiTheme="minorBidi" w:hAnsiTheme="minorBidi" w:cstheme="minorBidi" w:hint="eastAsia"/>
          <w:b/>
          <w:szCs w:val="24"/>
          <w:rtl/>
        </w:rPr>
        <w:t>קיומן</w:t>
      </w:r>
      <w:r w:rsidR="00B35AE6"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Pr="00F279E3">
        <w:rPr>
          <w:rFonts w:asciiTheme="minorBidi" w:hAnsiTheme="minorBidi" w:cstheme="minorBidi" w:hint="eastAsia"/>
          <w:b/>
          <w:szCs w:val="24"/>
          <w:rtl/>
        </w:rPr>
        <w:t>של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Pr="00F279E3">
        <w:rPr>
          <w:rFonts w:asciiTheme="minorBidi" w:hAnsiTheme="minorBidi" w:cstheme="minorBidi" w:hint="eastAsia"/>
          <w:b/>
          <w:szCs w:val="24"/>
          <w:rtl/>
        </w:rPr>
        <w:t>ערבויות</w:t>
      </w:r>
      <w:r w:rsidR="00A26266" w:rsidRPr="00F279E3">
        <w:rPr>
          <w:rFonts w:asciiTheme="minorBidi" w:hAnsiTheme="minorBidi" w:cstheme="minorBidi" w:hint="cs"/>
          <w:b/>
          <w:szCs w:val="24"/>
          <w:rtl/>
        </w:rPr>
        <w:t xml:space="preserve"> וביט</w:t>
      </w:r>
      <w:r w:rsidR="00E41561" w:rsidRPr="00F279E3">
        <w:rPr>
          <w:rFonts w:asciiTheme="minorBidi" w:hAnsiTheme="minorBidi" w:cstheme="minorBidi" w:hint="cs"/>
          <w:b/>
          <w:szCs w:val="24"/>
          <w:rtl/>
        </w:rPr>
        <w:t>ו</w:t>
      </w:r>
      <w:r w:rsidR="00A26266" w:rsidRPr="00F279E3">
        <w:rPr>
          <w:rFonts w:asciiTheme="minorBidi" w:hAnsiTheme="minorBidi" w:cstheme="minorBidi" w:hint="cs"/>
          <w:b/>
          <w:szCs w:val="24"/>
          <w:rtl/>
        </w:rPr>
        <w:t>חים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Pr="00F279E3">
        <w:rPr>
          <w:rFonts w:asciiTheme="minorBidi" w:hAnsiTheme="minorBidi" w:cstheme="minorBidi" w:hint="eastAsia"/>
          <w:b/>
          <w:szCs w:val="24"/>
          <w:rtl/>
        </w:rPr>
        <w:t>כנדרש</w:t>
      </w:r>
      <w:r w:rsidRPr="00F279E3">
        <w:rPr>
          <w:rFonts w:asciiTheme="minorBidi" w:hAnsiTheme="minorBidi" w:cstheme="minorBidi"/>
          <w:b/>
          <w:szCs w:val="24"/>
          <w:rtl/>
        </w:rPr>
        <w:t>.</w:t>
      </w:r>
      <w:bookmarkStart w:id="20" w:name="_Ref3965969"/>
    </w:p>
    <w:p w14:paraId="5643A649" w14:textId="77777777" w:rsidR="00A26266" w:rsidRPr="00F279E3" w:rsidRDefault="00A26266" w:rsidP="00876512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inorBidi" w:hAnsiTheme="minorBidi" w:cstheme="minorBidi"/>
          <w:b/>
          <w:bCs/>
          <w:szCs w:val="24"/>
          <w:rtl/>
        </w:rPr>
      </w:pPr>
      <w:r w:rsidRPr="00F279E3">
        <w:rPr>
          <w:rFonts w:asciiTheme="minorBidi" w:hAnsiTheme="minorBidi" w:cstheme="minorBidi" w:hint="cs"/>
          <w:b/>
          <w:bCs/>
          <w:szCs w:val="24"/>
          <w:rtl/>
        </w:rPr>
        <w:t>אישור תקציב המחקר וחתימה על התקשרות לביצוע המחקר מותנים בזמינות תקציבית.</w:t>
      </w:r>
    </w:p>
    <w:p w14:paraId="7C4F0FBD" w14:textId="77777777" w:rsidR="00A04C0B" w:rsidRPr="00F279E3" w:rsidRDefault="00A04C0B" w:rsidP="00876512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inorBidi" w:hAnsiTheme="minorBidi" w:cstheme="minorBidi"/>
          <w:b/>
          <w:bCs/>
          <w:szCs w:val="24"/>
          <w:rtl/>
        </w:rPr>
      </w:pPr>
      <w:r w:rsidRPr="00F279E3">
        <w:rPr>
          <w:rFonts w:asciiTheme="minorBidi" w:hAnsiTheme="minorBidi" w:cstheme="minorBidi"/>
          <w:b/>
          <w:szCs w:val="24"/>
          <w:rtl/>
        </w:rPr>
        <w:t xml:space="preserve">עם החתימה על ההסכם על החוקר להצהיר כי המשרד הוא </w:t>
      </w:r>
      <w:r w:rsidRPr="00F279E3">
        <w:rPr>
          <w:rFonts w:asciiTheme="minorBidi" w:hAnsiTheme="minorBidi" w:cstheme="minorBidi"/>
          <w:b/>
          <w:szCs w:val="24"/>
          <w:u w:val="single"/>
          <w:rtl/>
        </w:rPr>
        <w:t>הגורם המממן היחידי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 של המחקר, למעט גורמי מימון </w:t>
      </w:r>
      <w:r w:rsidR="00EF0858" w:rsidRPr="00F279E3">
        <w:rPr>
          <w:rFonts w:asciiTheme="minorBidi" w:hAnsiTheme="minorBidi" w:cstheme="minorBidi" w:hint="eastAsia"/>
          <w:b/>
          <w:szCs w:val="24"/>
          <w:rtl/>
        </w:rPr>
        <w:t>שאינם</w:t>
      </w:r>
      <w:r w:rsidR="00EF0858" w:rsidRPr="00F279E3">
        <w:rPr>
          <w:rFonts w:asciiTheme="minorBidi" w:hAnsiTheme="minorBidi" w:cstheme="minorBidi"/>
          <w:b/>
          <w:szCs w:val="24"/>
          <w:rtl/>
        </w:rPr>
        <w:t xml:space="preserve"> ממשלתיים 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אשר הוצגו במסגרת הצעת המחקר ואושרו על ידי המשרד. </w:t>
      </w:r>
      <w:r w:rsidR="006F1BB5" w:rsidRPr="00F279E3">
        <w:rPr>
          <w:rFonts w:asciiTheme="minorBidi" w:hAnsiTheme="minorBidi" w:cstheme="minorBidi" w:hint="cs"/>
          <w:b/>
          <w:szCs w:val="24"/>
          <w:rtl/>
        </w:rPr>
        <w:t>ו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בכל מקרה, יודגש כי לא יתאפשר כפל מימון באמצעות המשרד, </w:t>
      </w:r>
      <w:bookmarkEnd w:id="20"/>
      <w:r w:rsidR="00A7000B" w:rsidRPr="00F279E3">
        <w:rPr>
          <w:rFonts w:asciiTheme="minorBidi" w:hAnsiTheme="minorBidi" w:cstheme="minorBidi" w:hint="cs"/>
          <w:b/>
          <w:szCs w:val="24"/>
          <w:rtl/>
        </w:rPr>
        <w:t>כאמור בסעיף ח</w:t>
      </w:r>
      <w:r w:rsidR="004C7A32">
        <w:rPr>
          <w:rFonts w:asciiTheme="minorBidi" w:hAnsiTheme="minorBidi" w:cstheme="minorBidi" w:hint="cs"/>
          <w:b/>
          <w:szCs w:val="24"/>
          <w:rtl/>
        </w:rPr>
        <w:t>.</w:t>
      </w:r>
      <w:r w:rsidR="00DF6E60" w:rsidRPr="00F279E3">
        <w:rPr>
          <w:rFonts w:asciiTheme="minorBidi" w:hAnsiTheme="minorBidi" w:cstheme="minorBidi" w:hint="cs"/>
          <w:szCs w:val="24"/>
          <w:rtl/>
        </w:rPr>
        <w:t xml:space="preserve"> </w:t>
      </w:r>
      <w:r w:rsidR="00A7000B" w:rsidRPr="00F279E3">
        <w:rPr>
          <w:rFonts w:asciiTheme="minorBidi" w:hAnsiTheme="minorBidi" w:cstheme="minorBidi" w:hint="cs"/>
          <w:szCs w:val="24"/>
          <w:rtl/>
        </w:rPr>
        <w:t>להלן.</w:t>
      </w:r>
    </w:p>
    <w:p w14:paraId="001BC1F8" w14:textId="77777777" w:rsidR="00794DF8" w:rsidRDefault="00A04C0B" w:rsidP="00876512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F279E3">
        <w:rPr>
          <w:rFonts w:asciiTheme="minorBidi" w:hAnsiTheme="minorBidi" w:cstheme="minorBidi"/>
          <w:b/>
          <w:szCs w:val="24"/>
          <w:rtl/>
        </w:rPr>
        <w:t>המוסד אינו רשאי להעביר או להמחות את זכויותיו לפי קול קורא זה, כולן או חלקן.</w:t>
      </w:r>
      <w:r w:rsidRPr="00F279E3">
        <w:rPr>
          <w:rFonts w:asciiTheme="minorBidi" w:hAnsiTheme="minorBidi" w:cstheme="minorBidi"/>
          <w:szCs w:val="24"/>
          <w:rtl/>
        </w:rPr>
        <w:t xml:space="preserve"> </w:t>
      </w:r>
    </w:p>
    <w:p w14:paraId="43ED07C2" w14:textId="77777777" w:rsidR="00222BAF" w:rsidRPr="00F279E3" w:rsidRDefault="00222BAF" w:rsidP="00222BAF">
      <w:pPr>
        <w:pStyle w:val="ListParagraph"/>
        <w:spacing w:line="360" w:lineRule="auto"/>
        <w:jc w:val="both"/>
        <w:rPr>
          <w:rFonts w:asciiTheme="minorBidi" w:hAnsiTheme="minorBidi" w:cstheme="minorBidi"/>
          <w:szCs w:val="24"/>
        </w:rPr>
      </w:pPr>
    </w:p>
    <w:p w14:paraId="774F6DF3" w14:textId="77777777" w:rsidR="0080797D" w:rsidRPr="00222BAF" w:rsidRDefault="0080797D" w:rsidP="00876512">
      <w:pPr>
        <w:pStyle w:val="Heading2"/>
        <w:rPr>
          <w:rtl/>
        </w:rPr>
      </w:pPr>
      <w:bookmarkStart w:id="21" w:name="_כללים_ועקרונות"/>
      <w:bookmarkStart w:id="22" w:name="_Toc106808381"/>
      <w:bookmarkEnd w:id="21"/>
      <w:r w:rsidRPr="00222BAF">
        <w:rPr>
          <w:rtl/>
        </w:rPr>
        <w:t>כללים ועקרונות</w:t>
      </w:r>
      <w:bookmarkEnd w:id="22"/>
    </w:p>
    <w:p w14:paraId="3D39EEA6" w14:textId="77777777" w:rsidR="0080797D" w:rsidRPr="001401E1" w:rsidRDefault="0080797D" w:rsidP="00876512">
      <w:pPr>
        <w:pStyle w:val="BodyText"/>
        <w:numPr>
          <w:ilvl w:val="0"/>
          <w:numId w:val="3"/>
        </w:numPr>
        <w:spacing w:line="360" w:lineRule="auto"/>
        <w:rPr>
          <w:rFonts w:asciiTheme="minorBidi" w:hAnsiTheme="minorBidi" w:cstheme="minorBidi"/>
          <w:b/>
          <w:bCs/>
          <w:szCs w:val="24"/>
          <w:lang w:eastAsia="en-US"/>
        </w:rPr>
      </w:pPr>
      <w:r w:rsidRPr="00F279E3">
        <w:rPr>
          <w:rFonts w:asciiTheme="minorBidi" w:hAnsiTheme="minorBidi" w:cstheme="minorBidi"/>
          <w:b/>
          <w:szCs w:val="24"/>
          <w:rtl/>
          <w:lang w:eastAsia="en-US"/>
        </w:rPr>
        <w:t xml:space="preserve">חוקר ראשי (ראש קבוצת מחקר) יוכל להגיש </w:t>
      </w:r>
      <w:r w:rsidRPr="00F279E3">
        <w:rPr>
          <w:rFonts w:asciiTheme="minorBidi" w:hAnsiTheme="minorBidi" w:cstheme="minorBidi"/>
          <w:b/>
          <w:szCs w:val="24"/>
          <w:u w:val="single"/>
          <w:rtl/>
          <w:lang w:eastAsia="en-US"/>
        </w:rPr>
        <w:t xml:space="preserve">הצעה אחת בלבד בקול קורא זה </w:t>
      </w:r>
      <w:r w:rsidRPr="00F279E3">
        <w:rPr>
          <w:rFonts w:asciiTheme="minorBidi" w:hAnsiTheme="minorBidi" w:cstheme="minorBidi"/>
          <w:b/>
          <w:szCs w:val="24"/>
          <w:rtl/>
          <w:lang w:eastAsia="en-US"/>
        </w:rPr>
        <w:t>כ"חוקר ראשי-מרכז פרויקט"</w:t>
      </w:r>
      <w:r w:rsidR="00222BAF">
        <w:rPr>
          <w:rFonts w:asciiTheme="minorBidi" w:hAnsiTheme="minorBidi" w:cstheme="minorBidi" w:hint="cs"/>
          <w:b/>
          <w:szCs w:val="24"/>
          <w:rtl/>
          <w:lang w:eastAsia="en-US"/>
        </w:rPr>
        <w:t xml:space="preserve"> (</w:t>
      </w:r>
      <w:r w:rsidR="00222BAF">
        <w:rPr>
          <w:rFonts w:asciiTheme="minorBidi" w:hAnsiTheme="minorBidi" w:cstheme="minorBidi"/>
          <w:b/>
          <w:szCs w:val="24"/>
          <w:lang w:val="en-US" w:eastAsia="en-US"/>
        </w:rPr>
        <w:t>PI</w:t>
      </w:r>
      <w:r w:rsidR="00222BAF">
        <w:rPr>
          <w:rFonts w:asciiTheme="minorBidi" w:hAnsiTheme="minorBidi" w:cstheme="minorBidi" w:hint="cs"/>
          <w:b/>
          <w:szCs w:val="24"/>
          <w:rtl/>
          <w:lang w:val="en-US" w:eastAsia="en-US"/>
        </w:rPr>
        <w:t>)</w:t>
      </w:r>
      <w:r w:rsidRPr="00F279E3">
        <w:rPr>
          <w:rFonts w:asciiTheme="minorBidi" w:hAnsiTheme="minorBidi" w:cstheme="minorBidi"/>
          <w:b/>
          <w:szCs w:val="24"/>
          <w:rtl/>
          <w:lang w:eastAsia="en-US"/>
        </w:rPr>
        <w:t xml:space="preserve">. </w:t>
      </w:r>
      <w:r w:rsidRPr="00F279E3">
        <w:rPr>
          <w:rFonts w:asciiTheme="minorBidi" w:hAnsiTheme="minorBidi" w:cstheme="minorBidi" w:hint="eastAsia"/>
          <w:b/>
          <w:szCs w:val="24"/>
          <w:rtl/>
        </w:rPr>
        <w:t>חוקר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 ראשי יוכל להשתתף כ"חוקר משני"</w:t>
      </w:r>
      <w:r w:rsidR="00222BAF">
        <w:rPr>
          <w:rFonts w:asciiTheme="minorBidi" w:hAnsiTheme="minorBidi" w:cstheme="minorBidi" w:hint="cs"/>
          <w:b/>
          <w:szCs w:val="24"/>
          <w:rtl/>
        </w:rPr>
        <w:t xml:space="preserve"> (</w:t>
      </w:r>
      <w:r w:rsidR="00222BAF">
        <w:rPr>
          <w:rFonts w:asciiTheme="minorBidi" w:hAnsiTheme="minorBidi" w:cstheme="minorBidi"/>
          <w:b/>
          <w:szCs w:val="24"/>
          <w:lang w:val="en-US"/>
        </w:rPr>
        <w:t>co-PI</w:t>
      </w:r>
      <w:r w:rsidR="00222BAF">
        <w:rPr>
          <w:rFonts w:asciiTheme="minorBidi" w:hAnsiTheme="minorBidi" w:cstheme="minorBidi" w:hint="cs"/>
          <w:b/>
          <w:szCs w:val="24"/>
          <w:rtl/>
          <w:lang w:val="en-US"/>
        </w:rPr>
        <w:t>)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 בהצע</w:t>
      </w:r>
      <w:r w:rsidRPr="00F279E3">
        <w:rPr>
          <w:rFonts w:asciiTheme="minorBidi" w:hAnsiTheme="minorBidi" w:cstheme="minorBidi" w:hint="eastAsia"/>
          <w:b/>
          <w:szCs w:val="24"/>
          <w:rtl/>
        </w:rPr>
        <w:t>ה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Pr="00F279E3">
        <w:rPr>
          <w:rFonts w:asciiTheme="minorBidi" w:hAnsiTheme="minorBidi" w:cstheme="minorBidi" w:hint="eastAsia"/>
          <w:b/>
          <w:szCs w:val="24"/>
          <w:rtl/>
        </w:rPr>
        <w:t>נוספת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Pr="001401E1">
        <w:rPr>
          <w:rFonts w:asciiTheme="minorBidi" w:hAnsiTheme="minorBidi" w:cstheme="minorBidi" w:hint="eastAsia"/>
          <w:b/>
          <w:szCs w:val="24"/>
          <w:rtl/>
        </w:rPr>
        <w:t>אחת</w:t>
      </w:r>
      <w:r w:rsidRPr="001401E1">
        <w:rPr>
          <w:rFonts w:asciiTheme="minorBidi" w:hAnsiTheme="minorBidi" w:cstheme="minorBidi"/>
          <w:b/>
          <w:szCs w:val="24"/>
          <w:rtl/>
        </w:rPr>
        <w:t xml:space="preserve"> </w:t>
      </w:r>
      <w:r w:rsidRPr="001401E1">
        <w:rPr>
          <w:rFonts w:asciiTheme="minorBidi" w:hAnsiTheme="minorBidi" w:cstheme="minorBidi" w:hint="eastAsia"/>
          <w:b/>
          <w:szCs w:val="24"/>
          <w:rtl/>
        </w:rPr>
        <w:t>בלבד</w:t>
      </w:r>
      <w:r w:rsidRPr="001401E1">
        <w:rPr>
          <w:rFonts w:asciiTheme="minorBidi" w:hAnsiTheme="minorBidi" w:cstheme="minorBidi"/>
          <w:b/>
          <w:szCs w:val="24"/>
          <w:rtl/>
        </w:rPr>
        <w:t xml:space="preserve"> בקול קורא זה</w:t>
      </w:r>
      <w:r w:rsidRPr="001401E1">
        <w:rPr>
          <w:rFonts w:asciiTheme="minorBidi" w:hAnsiTheme="minorBidi" w:cstheme="minorBidi"/>
          <w:b/>
          <w:szCs w:val="24"/>
          <w:rtl/>
          <w:lang w:eastAsia="en-US"/>
        </w:rPr>
        <w:t>.</w:t>
      </w:r>
    </w:p>
    <w:p w14:paraId="72853B61" w14:textId="6BF34383" w:rsidR="0080797D" w:rsidRPr="001401E1" w:rsidRDefault="0080797D" w:rsidP="00876512">
      <w:pPr>
        <w:pStyle w:val="BodyText"/>
        <w:numPr>
          <w:ilvl w:val="0"/>
          <w:numId w:val="3"/>
        </w:numPr>
        <w:spacing w:line="360" w:lineRule="auto"/>
        <w:rPr>
          <w:rFonts w:asciiTheme="minorBidi" w:hAnsiTheme="minorBidi" w:cstheme="minorBidi"/>
          <w:szCs w:val="24"/>
          <w:lang w:eastAsia="en-US"/>
        </w:rPr>
      </w:pPr>
      <w:r w:rsidRPr="001401E1">
        <w:rPr>
          <w:rFonts w:asciiTheme="minorBidi" w:hAnsiTheme="minorBidi" w:cstheme="minorBidi" w:hint="eastAsia"/>
          <w:b/>
          <w:szCs w:val="24"/>
          <w:rtl/>
        </w:rPr>
        <w:t>חוקר</w:t>
      </w:r>
      <w:r w:rsidRPr="001401E1">
        <w:rPr>
          <w:rFonts w:asciiTheme="minorBidi" w:hAnsiTheme="minorBidi" w:cstheme="minorBidi"/>
          <w:b/>
          <w:szCs w:val="24"/>
          <w:rtl/>
        </w:rPr>
        <w:t xml:space="preserve"> שיש לו מחקר פעיל </w:t>
      </w:r>
      <w:r w:rsidR="00A7000B" w:rsidRPr="001401E1">
        <w:rPr>
          <w:rFonts w:asciiTheme="minorBidi" w:hAnsiTheme="minorBidi" w:cstheme="minorBidi" w:hint="cs"/>
          <w:b/>
          <w:szCs w:val="24"/>
          <w:rtl/>
        </w:rPr>
        <w:t xml:space="preserve">במסלול הלאומי </w:t>
      </w:r>
      <w:r w:rsidRPr="001401E1">
        <w:rPr>
          <w:rFonts w:asciiTheme="minorBidi" w:hAnsiTheme="minorBidi" w:cstheme="minorBidi"/>
          <w:b/>
          <w:szCs w:val="24"/>
          <w:rtl/>
        </w:rPr>
        <w:t xml:space="preserve">במימון משרד המדע </w:t>
      </w:r>
      <w:r w:rsidRPr="001401E1">
        <w:rPr>
          <w:rFonts w:asciiTheme="minorBidi" w:hAnsiTheme="minorBidi" w:cstheme="minorBidi" w:hint="eastAsia"/>
          <w:szCs w:val="24"/>
          <w:rtl/>
          <w:lang w:eastAsia="en-US"/>
        </w:rPr>
        <w:t>אשר</w:t>
      </w:r>
      <w:r w:rsidRPr="001401E1">
        <w:rPr>
          <w:rFonts w:asciiTheme="minorBidi" w:hAnsiTheme="minorBidi" w:cstheme="minorBidi"/>
          <w:szCs w:val="24"/>
          <w:rtl/>
          <w:lang w:eastAsia="en-US"/>
        </w:rPr>
        <w:t xml:space="preserve"> </w:t>
      </w:r>
      <w:r w:rsidRPr="001401E1">
        <w:rPr>
          <w:rFonts w:asciiTheme="minorBidi" w:hAnsiTheme="minorBidi" w:cstheme="minorBidi" w:hint="eastAsia"/>
          <w:szCs w:val="24"/>
          <w:rtl/>
          <w:lang w:eastAsia="en-US"/>
        </w:rPr>
        <w:t>בשנת</w:t>
      </w:r>
      <w:r w:rsidRPr="001401E1">
        <w:rPr>
          <w:rFonts w:asciiTheme="minorBidi" w:hAnsiTheme="minorBidi" w:cstheme="minorBidi"/>
          <w:szCs w:val="24"/>
          <w:rtl/>
          <w:lang w:eastAsia="en-US"/>
        </w:rPr>
        <w:t xml:space="preserve"> 2022 תהיה זו שנתו האחרונה למחקר</w:t>
      </w:r>
      <w:r w:rsidR="00ED2199" w:rsidRPr="001401E1">
        <w:rPr>
          <w:rFonts w:asciiTheme="minorBidi" w:hAnsiTheme="minorBidi" w:cstheme="minorBidi" w:hint="cs"/>
          <w:szCs w:val="24"/>
          <w:rtl/>
          <w:lang w:eastAsia="en-US"/>
        </w:rPr>
        <w:t>,</w:t>
      </w:r>
      <w:r w:rsidRPr="001401E1">
        <w:rPr>
          <w:rFonts w:asciiTheme="minorBidi" w:hAnsiTheme="minorBidi" w:cstheme="minorBidi"/>
          <w:szCs w:val="24"/>
          <w:rtl/>
          <w:lang w:eastAsia="en-US"/>
        </w:rPr>
        <w:t xml:space="preserve"> יוכל להגיש </w:t>
      </w:r>
      <w:r w:rsidRPr="001401E1">
        <w:rPr>
          <w:rFonts w:asciiTheme="minorBidi" w:hAnsiTheme="minorBidi" w:cstheme="minorBidi" w:hint="eastAsia"/>
          <w:szCs w:val="24"/>
          <w:rtl/>
          <w:lang w:eastAsia="en-US"/>
        </w:rPr>
        <w:t>הצעה</w:t>
      </w:r>
      <w:r w:rsidR="00ED2199" w:rsidRPr="001401E1">
        <w:rPr>
          <w:rFonts w:asciiTheme="minorBidi" w:hAnsiTheme="minorBidi" w:cstheme="minorBidi" w:hint="cs"/>
          <w:szCs w:val="24"/>
          <w:rtl/>
          <w:lang w:eastAsia="en-US"/>
        </w:rPr>
        <w:t xml:space="preserve"> לקול קורא זה</w:t>
      </w:r>
      <w:r w:rsidRPr="001401E1">
        <w:rPr>
          <w:rFonts w:asciiTheme="minorBidi" w:hAnsiTheme="minorBidi" w:cstheme="minorBidi"/>
          <w:szCs w:val="24"/>
          <w:rtl/>
          <w:lang w:eastAsia="en-US"/>
        </w:rPr>
        <w:t xml:space="preserve">. </w:t>
      </w:r>
      <w:r w:rsidRPr="001401E1">
        <w:rPr>
          <w:rFonts w:asciiTheme="minorBidi" w:hAnsiTheme="minorBidi" w:cstheme="minorBidi" w:hint="eastAsia"/>
          <w:szCs w:val="24"/>
          <w:rtl/>
          <w:lang w:eastAsia="en-US"/>
        </w:rPr>
        <w:t>ככלל</w:t>
      </w:r>
      <w:r w:rsidRPr="001401E1">
        <w:rPr>
          <w:rFonts w:asciiTheme="minorBidi" w:hAnsiTheme="minorBidi" w:cstheme="minorBidi"/>
          <w:szCs w:val="24"/>
          <w:rtl/>
          <w:lang w:eastAsia="en-US"/>
        </w:rPr>
        <w:t xml:space="preserve">, </w:t>
      </w:r>
      <w:r w:rsidRPr="001401E1">
        <w:rPr>
          <w:rFonts w:asciiTheme="minorBidi" w:hAnsiTheme="minorBidi" w:cstheme="minorBidi" w:hint="cs"/>
          <w:szCs w:val="24"/>
          <w:rtl/>
          <w:lang w:eastAsia="en-US"/>
        </w:rPr>
        <w:t xml:space="preserve">המשרד יממן לא יותר מאשר </w:t>
      </w:r>
      <w:r w:rsidRPr="001401E1">
        <w:rPr>
          <w:rFonts w:asciiTheme="minorBidi" w:hAnsiTheme="minorBidi" w:cstheme="minorBidi"/>
          <w:szCs w:val="24"/>
          <w:rtl/>
          <w:lang w:eastAsia="en-US"/>
        </w:rPr>
        <w:t xml:space="preserve"> מחקר אחד </w:t>
      </w:r>
      <w:r w:rsidR="00ED2199" w:rsidRPr="001401E1">
        <w:rPr>
          <w:rFonts w:asciiTheme="minorBidi" w:hAnsiTheme="minorBidi" w:cstheme="minorBidi" w:hint="cs"/>
          <w:szCs w:val="24"/>
          <w:rtl/>
          <w:lang w:eastAsia="en-US"/>
        </w:rPr>
        <w:t xml:space="preserve">במסלול הלאומי </w:t>
      </w:r>
      <w:r w:rsidRPr="001401E1">
        <w:rPr>
          <w:rFonts w:asciiTheme="minorBidi" w:hAnsiTheme="minorBidi" w:cstheme="minorBidi" w:hint="cs"/>
          <w:szCs w:val="24"/>
          <w:rtl/>
          <w:lang w:eastAsia="en-US"/>
        </w:rPr>
        <w:t xml:space="preserve">ומחקר אחד </w:t>
      </w:r>
      <w:r w:rsidR="00ED2199" w:rsidRPr="001401E1">
        <w:rPr>
          <w:rFonts w:asciiTheme="minorBidi" w:hAnsiTheme="minorBidi" w:cstheme="minorBidi" w:hint="cs"/>
          <w:szCs w:val="24"/>
          <w:rtl/>
          <w:lang w:eastAsia="en-US"/>
        </w:rPr>
        <w:t>במסלול ה</w:t>
      </w:r>
      <w:r w:rsidRPr="001401E1">
        <w:rPr>
          <w:rFonts w:asciiTheme="minorBidi" w:hAnsiTheme="minorBidi" w:cstheme="minorBidi" w:hint="cs"/>
          <w:szCs w:val="24"/>
          <w:rtl/>
          <w:lang w:eastAsia="en-US"/>
        </w:rPr>
        <w:t xml:space="preserve">בינ"ל </w:t>
      </w:r>
      <w:r w:rsidRPr="001401E1">
        <w:rPr>
          <w:rFonts w:asciiTheme="minorBidi" w:hAnsiTheme="minorBidi" w:cstheme="minorBidi"/>
          <w:szCs w:val="24"/>
          <w:rtl/>
          <w:lang w:eastAsia="en-US"/>
        </w:rPr>
        <w:t xml:space="preserve">לחוקר </w:t>
      </w:r>
      <w:r w:rsidR="00D368BD">
        <w:rPr>
          <w:rFonts w:asciiTheme="minorBidi" w:hAnsiTheme="minorBidi" w:cstheme="minorBidi" w:hint="cs"/>
          <w:szCs w:val="24"/>
          <w:rtl/>
          <w:lang w:eastAsia="en-US"/>
        </w:rPr>
        <w:t>כחוקר ראשי ו</w:t>
      </w:r>
      <w:r w:rsidR="00D368BD" w:rsidRPr="001401E1">
        <w:rPr>
          <w:rFonts w:asciiTheme="minorBidi" w:hAnsiTheme="minorBidi" w:cstheme="minorBidi"/>
          <w:szCs w:val="24"/>
          <w:rtl/>
          <w:lang w:eastAsia="en-US"/>
        </w:rPr>
        <w:t xml:space="preserve">מחקר אחד </w:t>
      </w:r>
      <w:r w:rsidR="00D368BD" w:rsidRPr="001401E1">
        <w:rPr>
          <w:rFonts w:asciiTheme="minorBidi" w:hAnsiTheme="minorBidi" w:cstheme="minorBidi" w:hint="cs"/>
          <w:szCs w:val="24"/>
          <w:rtl/>
          <w:lang w:eastAsia="en-US"/>
        </w:rPr>
        <w:t xml:space="preserve">במסלול הלאומי ומחקר אחד במסלול הבינ"ל </w:t>
      </w:r>
      <w:r w:rsidR="00D368BD" w:rsidRPr="001401E1">
        <w:rPr>
          <w:rFonts w:asciiTheme="minorBidi" w:hAnsiTheme="minorBidi" w:cstheme="minorBidi"/>
          <w:szCs w:val="24"/>
          <w:rtl/>
          <w:lang w:eastAsia="en-US"/>
        </w:rPr>
        <w:t xml:space="preserve">לחוקר </w:t>
      </w:r>
      <w:r w:rsidR="00D368BD">
        <w:rPr>
          <w:rFonts w:asciiTheme="minorBidi" w:hAnsiTheme="minorBidi" w:cstheme="minorBidi" w:hint="cs"/>
          <w:szCs w:val="24"/>
          <w:rtl/>
          <w:lang w:eastAsia="en-US"/>
        </w:rPr>
        <w:t xml:space="preserve">כחוקר משני </w:t>
      </w:r>
      <w:r w:rsidRPr="001401E1">
        <w:rPr>
          <w:rFonts w:asciiTheme="minorBidi" w:hAnsiTheme="minorBidi" w:cstheme="minorBidi"/>
          <w:szCs w:val="24"/>
          <w:rtl/>
          <w:lang w:eastAsia="en-US"/>
        </w:rPr>
        <w:t xml:space="preserve">בכל נקודת זמן. </w:t>
      </w:r>
    </w:p>
    <w:p w14:paraId="7C43F9B6" w14:textId="77777777" w:rsidR="0080797D" w:rsidRPr="00F279E3" w:rsidRDefault="0080797D" w:rsidP="00876512">
      <w:pPr>
        <w:pStyle w:val="BodyText"/>
        <w:numPr>
          <w:ilvl w:val="0"/>
          <w:numId w:val="3"/>
        </w:numPr>
        <w:spacing w:line="360" w:lineRule="auto"/>
        <w:rPr>
          <w:rFonts w:asciiTheme="minorBidi" w:hAnsiTheme="minorBidi" w:cstheme="minorBidi"/>
          <w:szCs w:val="24"/>
          <w:lang w:eastAsia="en-US"/>
        </w:rPr>
      </w:pPr>
      <w:r w:rsidRPr="001401E1">
        <w:rPr>
          <w:rFonts w:asciiTheme="minorBidi" w:hAnsiTheme="minorBidi" w:cstheme="minorBidi"/>
          <w:b/>
          <w:szCs w:val="24"/>
          <w:rtl/>
        </w:rPr>
        <w:t>כפל מימון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 - לא יינתן מימון לאותו מחקר </w:t>
      </w:r>
      <w:r w:rsidRPr="00F279E3">
        <w:rPr>
          <w:rFonts w:asciiTheme="minorBidi" w:hAnsiTheme="minorBidi" w:cstheme="minorBidi" w:hint="eastAsia"/>
          <w:b/>
          <w:szCs w:val="24"/>
          <w:rtl/>
        </w:rPr>
        <w:t>או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 מחקר דומה במסגרת אחרת של המשרד או מחקר הממומן על ידי משרדי ממשלה אחרים או על ידי </w:t>
      </w:r>
      <w:r w:rsidR="00C95FBC" w:rsidRPr="00F279E3">
        <w:rPr>
          <w:rFonts w:asciiTheme="minorBidi" w:hAnsiTheme="minorBidi" w:cstheme="minorBidi" w:hint="cs"/>
          <w:b/>
          <w:szCs w:val="24"/>
          <w:rtl/>
        </w:rPr>
        <w:t xml:space="preserve">קרנות ציבוריות כמו </w:t>
      </w:r>
      <w:r w:rsidRPr="00F279E3">
        <w:rPr>
          <w:rFonts w:asciiTheme="minorBidi" w:hAnsiTheme="minorBidi" w:cstheme="minorBidi"/>
          <w:b/>
          <w:szCs w:val="24"/>
          <w:rtl/>
        </w:rPr>
        <w:t>הקרן הלאומית למדע (</w:t>
      </w:r>
      <w:r w:rsidRPr="00F279E3">
        <w:rPr>
          <w:rFonts w:asciiTheme="minorBidi" w:hAnsiTheme="minorBidi" w:cstheme="minorBidi"/>
          <w:bCs/>
          <w:szCs w:val="24"/>
          <w:lang w:val="en-US"/>
        </w:rPr>
        <w:t>ISF</w:t>
      </w:r>
      <w:r w:rsidRPr="00F279E3">
        <w:rPr>
          <w:rFonts w:asciiTheme="minorBidi" w:hAnsiTheme="minorBidi" w:cstheme="minorBidi"/>
          <w:b/>
          <w:szCs w:val="24"/>
          <w:rtl/>
          <w:lang w:val="en-US"/>
        </w:rPr>
        <w:t>)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, </w:t>
      </w:r>
    </w:p>
    <w:p w14:paraId="56CFB686" w14:textId="77777777" w:rsidR="0080797D" w:rsidRPr="00F279E3" w:rsidRDefault="00150066" w:rsidP="00876512">
      <w:pPr>
        <w:pStyle w:val="BodyText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 w:rsidRPr="00F279E3">
        <w:rPr>
          <w:rFonts w:asciiTheme="minorBidi" w:hAnsiTheme="minorBidi" w:cstheme="minorBidi" w:hint="cs"/>
          <w:b/>
          <w:szCs w:val="24"/>
          <w:rtl/>
        </w:rPr>
        <w:t xml:space="preserve">שאר הנהלים מפורטים בנהלי </w:t>
      </w:r>
      <w:r w:rsidR="0080797D" w:rsidRPr="00F279E3">
        <w:rPr>
          <w:rFonts w:asciiTheme="minorBidi" w:hAnsiTheme="minorBidi" w:cstheme="minorBidi" w:hint="cs"/>
          <w:b/>
          <w:szCs w:val="24"/>
          <w:rtl/>
        </w:rPr>
        <w:t xml:space="preserve">קרן </w:t>
      </w:r>
      <w:r w:rsidRPr="00F279E3">
        <w:rPr>
          <w:rFonts w:asciiTheme="minorBidi" w:hAnsiTheme="minorBidi" w:cstheme="minorBidi" w:hint="cs"/>
          <w:b/>
          <w:szCs w:val="24"/>
          <w:rtl/>
        </w:rPr>
        <w:t xml:space="preserve">המחקרים המצורפים </w:t>
      </w:r>
      <w:r w:rsidR="0080797D" w:rsidRPr="00F279E3">
        <w:rPr>
          <w:rFonts w:asciiTheme="minorBidi" w:hAnsiTheme="minorBidi" w:cstheme="minorBidi"/>
          <w:b/>
          <w:szCs w:val="24"/>
          <w:u w:val="single"/>
          <w:rtl/>
        </w:rPr>
        <w:t>כנספח ג'</w:t>
      </w:r>
      <w:r w:rsidR="0080797D" w:rsidRPr="00F279E3">
        <w:rPr>
          <w:rFonts w:asciiTheme="minorBidi" w:hAnsiTheme="minorBidi" w:cstheme="minorBidi" w:hint="cs"/>
          <w:b/>
          <w:szCs w:val="24"/>
          <w:rtl/>
        </w:rPr>
        <w:t xml:space="preserve"> לקול הקורא.</w:t>
      </w:r>
    </w:p>
    <w:p w14:paraId="26D09120" w14:textId="0A588AAC" w:rsidR="008D13BE" w:rsidRPr="00F279E3" w:rsidRDefault="008D13BE" w:rsidP="008D13BE">
      <w:pPr>
        <w:pStyle w:val="BodyText"/>
        <w:spacing w:line="360" w:lineRule="auto"/>
        <w:ind w:left="746"/>
        <w:rPr>
          <w:rFonts w:ascii="Arial" w:hAnsi="Arial" w:cs="Arial"/>
          <w:szCs w:val="24"/>
        </w:rPr>
      </w:pPr>
    </w:p>
    <w:p w14:paraId="2A5C5144" w14:textId="77777777" w:rsidR="00522FF3" w:rsidRPr="00876512" w:rsidRDefault="00522FF3" w:rsidP="00876512">
      <w:pPr>
        <w:pStyle w:val="Heading2"/>
        <w:rPr>
          <w:rtl/>
        </w:rPr>
      </w:pPr>
      <w:bookmarkStart w:id="23" w:name="_זכויות_המשרד:"/>
      <w:bookmarkStart w:id="24" w:name="_Toc106808382"/>
      <w:bookmarkEnd w:id="23"/>
      <w:r w:rsidRPr="00F279E3">
        <w:rPr>
          <w:rtl/>
        </w:rPr>
        <w:t>זכויות המשרד</w:t>
      </w:r>
      <w:bookmarkEnd w:id="24"/>
    </w:p>
    <w:p w14:paraId="32A672F9" w14:textId="77777777" w:rsidR="00ED32EC" w:rsidRPr="00F279E3" w:rsidRDefault="00ED32EC" w:rsidP="00876512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F279E3">
        <w:rPr>
          <w:rFonts w:asciiTheme="minorBidi" w:hAnsiTheme="minorBidi" w:cstheme="minorBidi"/>
          <w:szCs w:val="24"/>
          <w:rtl/>
        </w:rPr>
        <w:t xml:space="preserve">המשרד רשאי </w:t>
      </w:r>
      <w:r w:rsidRPr="00F279E3">
        <w:rPr>
          <w:rFonts w:asciiTheme="minorBidi" w:hAnsiTheme="minorBidi" w:cstheme="minorBidi"/>
          <w:b/>
          <w:szCs w:val="24"/>
          <w:rtl/>
        </w:rPr>
        <w:t>לבטל</w:t>
      </w:r>
      <w:r w:rsidRPr="00F279E3">
        <w:rPr>
          <w:rFonts w:asciiTheme="minorBidi" w:hAnsiTheme="minorBidi" w:cstheme="minorBidi"/>
          <w:szCs w:val="24"/>
          <w:rtl/>
        </w:rPr>
        <w:t xml:space="preserve"> את הקול הקורא או חלקים ממנו או לפרסם קול קורא חדש ללא מתן הסברים </w:t>
      </w:r>
      <w:r w:rsidR="00C44F95" w:rsidRPr="00F279E3">
        <w:rPr>
          <w:rFonts w:asciiTheme="minorBidi" w:hAnsiTheme="minorBidi" w:cstheme="minorBidi" w:hint="eastAsia"/>
          <w:szCs w:val="24"/>
          <w:rtl/>
        </w:rPr>
        <w:t>למציעים</w:t>
      </w:r>
      <w:r w:rsidRPr="00F279E3">
        <w:rPr>
          <w:rFonts w:asciiTheme="minorBidi" w:hAnsiTheme="minorBidi" w:cstheme="minorBidi"/>
          <w:szCs w:val="24"/>
          <w:rtl/>
        </w:rPr>
        <w:t xml:space="preserve"> או לכל גורם אחר וללא הודעה מוקדמת.</w:t>
      </w:r>
    </w:p>
    <w:p w14:paraId="3695890F" w14:textId="77777777" w:rsidR="00A4515C" w:rsidRPr="00F279E3" w:rsidRDefault="00A4515C" w:rsidP="00876512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F279E3">
        <w:rPr>
          <w:rFonts w:asciiTheme="minorBidi" w:hAnsiTheme="minorBidi" w:cstheme="minorBidi"/>
          <w:color w:val="000000"/>
          <w:szCs w:val="24"/>
          <w:rtl/>
        </w:rPr>
        <w:t xml:space="preserve">המשרד </w:t>
      </w:r>
      <w:r w:rsidRPr="00F279E3">
        <w:rPr>
          <w:rFonts w:asciiTheme="minorBidi" w:hAnsiTheme="minorBidi" w:cstheme="minorBidi"/>
          <w:b/>
          <w:szCs w:val="24"/>
          <w:rtl/>
        </w:rPr>
        <w:t>רשאי</w:t>
      </w:r>
      <w:r w:rsidRPr="00F279E3">
        <w:rPr>
          <w:rFonts w:asciiTheme="minorBidi" w:hAnsiTheme="minorBidi" w:cstheme="minorBidi"/>
          <w:color w:val="000000"/>
          <w:szCs w:val="24"/>
          <w:rtl/>
        </w:rPr>
        <w:t>, בכל עת, בהודעה שתפורסם, להקדים או לדחות את המועד</w:t>
      </w:r>
      <w:r w:rsidRPr="00F279E3">
        <w:rPr>
          <w:rFonts w:asciiTheme="minorBidi" w:hAnsiTheme="minorBidi" w:cstheme="minorBidi"/>
          <w:szCs w:val="24"/>
          <w:rtl/>
        </w:rPr>
        <w:t xml:space="preserve"> האחרון להגשת בקשות וכן לשנות מועדים ותנאים אחרים הנוגעים לקול הקורא על פי שיקול דעתו</w:t>
      </w:r>
    </w:p>
    <w:p w14:paraId="21B7CCAF" w14:textId="77777777" w:rsidR="00ED32EC" w:rsidRPr="00F279E3" w:rsidRDefault="00ED32EC" w:rsidP="00876512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F279E3">
        <w:rPr>
          <w:rFonts w:asciiTheme="minorBidi" w:hAnsiTheme="minorBidi" w:cstheme="minorBidi"/>
          <w:szCs w:val="24"/>
          <w:rtl/>
        </w:rPr>
        <w:t xml:space="preserve">המשרד רשאי לפנות במהלך הבדיקה וההערכה </w:t>
      </w:r>
      <w:r w:rsidR="00A04C0B" w:rsidRPr="00F279E3">
        <w:rPr>
          <w:rFonts w:asciiTheme="minorBidi" w:hAnsiTheme="minorBidi" w:cstheme="minorBidi"/>
          <w:szCs w:val="24"/>
          <w:rtl/>
        </w:rPr>
        <w:t>למציע</w:t>
      </w:r>
      <w:r w:rsidRPr="00F279E3">
        <w:rPr>
          <w:rFonts w:asciiTheme="minorBidi" w:hAnsiTheme="minorBidi" w:cstheme="minorBidi"/>
          <w:szCs w:val="24"/>
          <w:rtl/>
        </w:rPr>
        <w:t xml:space="preserve">, כדי לקבל הבהרות </w:t>
      </w:r>
      <w:r w:rsidR="00A04C0B" w:rsidRPr="00F279E3">
        <w:rPr>
          <w:rFonts w:asciiTheme="minorBidi" w:hAnsiTheme="minorBidi" w:cstheme="minorBidi"/>
          <w:szCs w:val="24"/>
          <w:rtl/>
        </w:rPr>
        <w:t xml:space="preserve"> להצעה</w:t>
      </w:r>
      <w:r w:rsidR="004D0C6D" w:rsidRPr="00F279E3">
        <w:rPr>
          <w:rFonts w:asciiTheme="minorBidi" w:hAnsiTheme="minorBidi" w:cstheme="minorBidi"/>
          <w:szCs w:val="24"/>
          <w:rtl/>
        </w:rPr>
        <w:t>,</w:t>
      </w:r>
      <w:r w:rsidR="002F6A85" w:rsidRPr="00F279E3">
        <w:rPr>
          <w:rFonts w:asciiTheme="minorBidi" w:hAnsiTheme="minorBidi" w:cstheme="minorBidi" w:hint="cs"/>
          <w:szCs w:val="24"/>
          <w:rtl/>
        </w:rPr>
        <w:t xml:space="preserve"> </w:t>
      </w:r>
      <w:r w:rsidRPr="00F279E3">
        <w:rPr>
          <w:rFonts w:asciiTheme="minorBidi" w:hAnsiTheme="minorBidi" w:cstheme="minorBidi"/>
          <w:szCs w:val="24"/>
          <w:rtl/>
        </w:rPr>
        <w:t>לבקש פרטים נוספים או כל מסמך או מידע אח</w:t>
      </w:r>
      <w:r w:rsidR="00BA43C9" w:rsidRPr="00F279E3">
        <w:rPr>
          <w:rFonts w:asciiTheme="minorBidi" w:hAnsiTheme="minorBidi" w:cstheme="minorBidi"/>
          <w:szCs w:val="24"/>
          <w:rtl/>
        </w:rPr>
        <w:t>ר הדרושים לדעתו לשם בדיקת ההצעות</w:t>
      </w:r>
      <w:r w:rsidRPr="00F279E3">
        <w:rPr>
          <w:rFonts w:asciiTheme="minorBidi" w:hAnsiTheme="minorBidi" w:cstheme="minorBidi"/>
          <w:szCs w:val="24"/>
          <w:rtl/>
        </w:rPr>
        <w:t xml:space="preserve"> </w:t>
      </w:r>
      <w:r w:rsidR="00A4515C" w:rsidRPr="00F279E3">
        <w:rPr>
          <w:rFonts w:asciiTheme="minorBidi" w:hAnsiTheme="minorBidi" w:cstheme="minorBidi"/>
          <w:szCs w:val="24"/>
          <w:rtl/>
        </w:rPr>
        <w:t xml:space="preserve">או </w:t>
      </w:r>
      <w:r w:rsidRPr="00F279E3">
        <w:rPr>
          <w:rFonts w:asciiTheme="minorBidi" w:hAnsiTheme="minorBidi" w:cstheme="minorBidi"/>
          <w:szCs w:val="24"/>
          <w:rtl/>
        </w:rPr>
        <w:t>קבלת החלטה.</w:t>
      </w:r>
    </w:p>
    <w:p w14:paraId="23340CF3" w14:textId="77777777" w:rsidR="00BA43C9" w:rsidRPr="00F279E3" w:rsidRDefault="00BA43C9" w:rsidP="00876512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Theme="minorBidi" w:hAnsiTheme="minorBidi" w:cstheme="minorBidi"/>
          <w:b/>
          <w:bCs/>
          <w:szCs w:val="24"/>
          <w:rtl/>
        </w:rPr>
      </w:pPr>
      <w:r w:rsidRPr="00F279E3">
        <w:rPr>
          <w:rFonts w:asciiTheme="minorBidi" w:hAnsiTheme="minorBidi" w:cstheme="minorBidi"/>
          <w:b/>
          <w:szCs w:val="24"/>
          <w:rtl/>
        </w:rPr>
        <w:t>המשרד שומר לעצמו את הזכות לפסול מציע אשר כלל בהצעתו מידע שקרי או מטעה.</w:t>
      </w:r>
    </w:p>
    <w:p w14:paraId="1EE182AC" w14:textId="3AC44D99" w:rsidR="00BA43C9" w:rsidRPr="00F279E3" w:rsidRDefault="00BA43C9" w:rsidP="00B8653B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Theme="minorBidi" w:hAnsiTheme="minorBidi" w:cstheme="minorBidi"/>
          <w:b/>
          <w:bCs/>
          <w:szCs w:val="24"/>
        </w:rPr>
      </w:pPr>
      <w:r w:rsidRPr="00F279E3">
        <w:rPr>
          <w:rFonts w:asciiTheme="minorBidi" w:hAnsiTheme="minorBidi" w:cstheme="minorBidi"/>
          <w:b/>
          <w:szCs w:val="24"/>
          <w:rtl/>
        </w:rPr>
        <w:t>המשרד רשאי לדרוש שיתוף פעולה בין קבוצות חוקרים שהגישו תכניות מחקר דומות או משלימות כתנאי להגשת הצעות או כתנאי לזכייה.</w:t>
      </w:r>
    </w:p>
    <w:p w14:paraId="4C5EC365" w14:textId="77777777" w:rsidR="00885730" w:rsidRPr="00F279E3" w:rsidRDefault="00BA43C9" w:rsidP="00876512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Theme="minorBidi" w:hAnsiTheme="minorBidi" w:cstheme="minorBidi"/>
          <w:b/>
          <w:bCs/>
          <w:szCs w:val="24"/>
        </w:rPr>
      </w:pPr>
      <w:r w:rsidRPr="00F279E3">
        <w:rPr>
          <w:rFonts w:asciiTheme="minorBidi" w:hAnsiTheme="minorBidi" w:cstheme="minorBidi"/>
          <w:b/>
          <w:szCs w:val="24"/>
          <w:rtl/>
        </w:rPr>
        <w:t xml:space="preserve">המשרד רשאי לקבוע את גובה </w:t>
      </w:r>
      <w:r w:rsidR="00C44F95" w:rsidRPr="00F279E3">
        <w:rPr>
          <w:rFonts w:asciiTheme="minorBidi" w:hAnsiTheme="minorBidi" w:cstheme="minorBidi"/>
          <w:b/>
          <w:szCs w:val="24"/>
          <w:rtl/>
        </w:rPr>
        <w:t>המ</w:t>
      </w:r>
      <w:r w:rsidR="00C44F95" w:rsidRPr="00F279E3">
        <w:rPr>
          <w:rFonts w:asciiTheme="minorBidi" w:hAnsiTheme="minorBidi" w:cstheme="minorBidi" w:hint="eastAsia"/>
          <w:b/>
          <w:szCs w:val="24"/>
          <w:rtl/>
        </w:rPr>
        <w:t>ימון</w:t>
      </w:r>
      <w:r w:rsidR="00C44F95"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שיינתן לזוכה ואת פרטי התקציב, בהתאם להתרשמותו מצרכי ההצעה. במקרה בו גובה </w:t>
      </w:r>
      <w:r w:rsidR="00C44F95" w:rsidRPr="00F279E3">
        <w:rPr>
          <w:rFonts w:asciiTheme="minorBidi" w:hAnsiTheme="minorBidi" w:cstheme="minorBidi" w:hint="eastAsia"/>
          <w:b/>
          <w:szCs w:val="24"/>
          <w:rtl/>
        </w:rPr>
        <w:t>המימון</w:t>
      </w:r>
      <w:r w:rsidR="00C44F95"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="00C44F95" w:rsidRPr="00F279E3">
        <w:rPr>
          <w:rFonts w:asciiTheme="minorBidi" w:hAnsiTheme="minorBidi" w:cstheme="minorBidi" w:hint="eastAsia"/>
          <w:b/>
          <w:szCs w:val="24"/>
          <w:rtl/>
        </w:rPr>
        <w:t>המאושר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 נמוך מהתקציב </w:t>
      </w:r>
      <w:r w:rsidR="00C44F95" w:rsidRPr="00F279E3">
        <w:rPr>
          <w:rFonts w:asciiTheme="minorBidi" w:hAnsiTheme="minorBidi" w:cstheme="minorBidi" w:hint="eastAsia"/>
          <w:b/>
          <w:szCs w:val="24"/>
          <w:rtl/>
        </w:rPr>
        <w:t>שבהצעה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, </w:t>
      </w:r>
      <w:r w:rsidR="00C44F95" w:rsidRPr="00F279E3">
        <w:rPr>
          <w:rFonts w:asciiTheme="minorBidi" w:hAnsiTheme="minorBidi" w:cstheme="minorBidi" w:hint="eastAsia"/>
          <w:b/>
          <w:szCs w:val="24"/>
          <w:rtl/>
        </w:rPr>
        <w:t>יתבקש</w:t>
      </w:r>
      <w:r w:rsidR="00C44F95"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Pr="00F279E3">
        <w:rPr>
          <w:rFonts w:asciiTheme="minorBidi" w:hAnsiTheme="minorBidi" w:cstheme="minorBidi"/>
          <w:b/>
          <w:szCs w:val="24"/>
          <w:rtl/>
        </w:rPr>
        <w:t xml:space="preserve">הזוכה להגיש תכנית </w:t>
      </w:r>
      <w:r w:rsidR="00801FA5" w:rsidRPr="00F279E3">
        <w:rPr>
          <w:rFonts w:asciiTheme="minorBidi" w:hAnsiTheme="minorBidi" w:cstheme="minorBidi" w:hint="eastAsia"/>
          <w:b/>
          <w:szCs w:val="24"/>
          <w:rtl/>
        </w:rPr>
        <w:t>תקציבית</w:t>
      </w:r>
      <w:r w:rsidR="00801FA5" w:rsidRPr="00F279E3">
        <w:rPr>
          <w:rFonts w:asciiTheme="minorBidi" w:hAnsiTheme="minorBidi" w:cstheme="minorBidi"/>
          <w:b/>
          <w:szCs w:val="24"/>
          <w:rtl/>
        </w:rPr>
        <w:t xml:space="preserve"> </w:t>
      </w:r>
      <w:r w:rsidRPr="00F279E3">
        <w:rPr>
          <w:rFonts w:asciiTheme="minorBidi" w:hAnsiTheme="minorBidi" w:cstheme="minorBidi"/>
          <w:b/>
          <w:szCs w:val="24"/>
          <w:rtl/>
        </w:rPr>
        <w:t>מתוקנת</w:t>
      </w:r>
      <w:r w:rsidR="00801FA5" w:rsidRPr="00F279E3">
        <w:rPr>
          <w:rFonts w:asciiTheme="minorBidi" w:hAnsiTheme="minorBidi" w:cstheme="minorBidi"/>
          <w:b/>
          <w:szCs w:val="24"/>
          <w:rtl/>
        </w:rPr>
        <w:t xml:space="preserve"> בהתאמה.</w:t>
      </w:r>
    </w:p>
    <w:p w14:paraId="6A7ADB65" w14:textId="77777777" w:rsidR="00054D58" w:rsidRPr="00F279E3" w:rsidRDefault="003275B1" w:rsidP="00876512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Theme="minorBidi" w:hAnsiTheme="minorBidi" w:cstheme="minorBidi"/>
          <w:b/>
          <w:bCs/>
          <w:szCs w:val="24"/>
        </w:rPr>
      </w:pPr>
      <w:r w:rsidRPr="00F279E3">
        <w:rPr>
          <w:rFonts w:asciiTheme="minorBidi" w:hAnsiTheme="minorBidi" w:cstheme="minorBidi"/>
          <w:szCs w:val="24"/>
          <w:rtl/>
        </w:rPr>
        <w:t xml:space="preserve">לא ניתן להגיש ערר על המלצות ועדת השיפוט מטעמים מקצועיים. </w:t>
      </w:r>
    </w:p>
    <w:p w14:paraId="063FAC81" w14:textId="30AF7E1D" w:rsidR="00794DF8" w:rsidRDefault="00ED32EC" w:rsidP="00876512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Theme="minorBidi" w:hAnsiTheme="minorBidi" w:cstheme="minorBidi"/>
          <w:b/>
          <w:bCs/>
          <w:szCs w:val="24"/>
        </w:rPr>
      </w:pPr>
      <w:r w:rsidRPr="00F279E3">
        <w:rPr>
          <w:rFonts w:asciiTheme="minorBidi" w:hAnsiTheme="minorBidi" w:cstheme="minorBidi"/>
          <w:szCs w:val="24"/>
          <w:rtl/>
        </w:rPr>
        <w:t xml:space="preserve">אין באמור </w:t>
      </w:r>
      <w:r w:rsidRPr="00F279E3">
        <w:rPr>
          <w:rFonts w:asciiTheme="minorBidi" w:hAnsiTheme="minorBidi" w:cstheme="minorBidi"/>
          <w:b/>
          <w:szCs w:val="24"/>
          <w:rtl/>
        </w:rPr>
        <w:t>לעיל</w:t>
      </w:r>
      <w:r w:rsidRPr="00F279E3">
        <w:rPr>
          <w:rFonts w:asciiTheme="minorBidi" w:hAnsiTheme="minorBidi" w:cstheme="minorBidi"/>
          <w:szCs w:val="24"/>
          <w:rtl/>
        </w:rPr>
        <w:t xml:space="preserve"> כדי לפגוע בזכויות המשרד לפי חוק חובת המכרזים, התשנ"ב–1992 או תקנותיו או לפי כל דין אחר.</w:t>
      </w:r>
    </w:p>
    <w:p w14:paraId="5785FD51" w14:textId="77777777" w:rsidR="009441D8" w:rsidRPr="00F279E3" w:rsidRDefault="009441D8" w:rsidP="009441D8">
      <w:pPr>
        <w:pStyle w:val="ListParagraph"/>
        <w:spacing w:line="360" w:lineRule="auto"/>
        <w:jc w:val="both"/>
        <w:rPr>
          <w:rFonts w:asciiTheme="minorBidi" w:hAnsiTheme="minorBidi" w:cstheme="minorBidi"/>
          <w:b/>
          <w:bCs/>
          <w:szCs w:val="24"/>
        </w:rPr>
      </w:pPr>
    </w:p>
    <w:p w14:paraId="733A828B" w14:textId="77777777" w:rsidR="00537281" w:rsidRPr="00F279E3" w:rsidRDefault="00537281" w:rsidP="00876512">
      <w:pPr>
        <w:pStyle w:val="Heading2"/>
      </w:pPr>
      <w:bookmarkStart w:id="25" w:name="_שאלות_ופניות:"/>
      <w:bookmarkStart w:id="26" w:name="_Toc106808383"/>
      <w:bookmarkEnd w:id="25"/>
      <w:r w:rsidRPr="00F279E3">
        <w:rPr>
          <w:rtl/>
        </w:rPr>
        <w:t>שאלות ופניות</w:t>
      </w:r>
      <w:bookmarkEnd w:id="26"/>
    </w:p>
    <w:p w14:paraId="26AF0E7A" w14:textId="77777777" w:rsidR="00B52B86" w:rsidRPr="00F279E3" w:rsidRDefault="008C21F0" w:rsidP="00D54A51">
      <w:pPr>
        <w:spacing w:line="360" w:lineRule="auto"/>
        <w:ind w:left="368"/>
        <w:jc w:val="both"/>
        <w:rPr>
          <w:rFonts w:asciiTheme="minorBidi" w:hAnsiTheme="minorBidi" w:cstheme="minorBidi"/>
          <w:szCs w:val="24"/>
          <w:rtl/>
        </w:rPr>
      </w:pPr>
      <w:r w:rsidRPr="00F279E3">
        <w:rPr>
          <w:rFonts w:asciiTheme="minorBidi" w:hAnsiTheme="minorBidi" w:cstheme="minorBidi" w:hint="eastAsia"/>
          <w:szCs w:val="24"/>
          <w:rtl/>
        </w:rPr>
        <w:t>החוקרים</w:t>
      </w:r>
      <w:r w:rsidRPr="00F279E3">
        <w:rPr>
          <w:rFonts w:asciiTheme="minorBidi" w:hAnsiTheme="minorBidi" w:cstheme="minorBidi"/>
          <w:szCs w:val="24"/>
          <w:rtl/>
        </w:rPr>
        <w:t xml:space="preserve"> מתבקשים להפנות </w:t>
      </w:r>
      <w:r w:rsidR="00537281" w:rsidRPr="00F279E3">
        <w:rPr>
          <w:rFonts w:asciiTheme="minorBidi" w:hAnsiTheme="minorBidi" w:cstheme="minorBidi"/>
          <w:szCs w:val="24"/>
          <w:rtl/>
        </w:rPr>
        <w:t>שאלות ובירורים</w:t>
      </w:r>
      <w:r w:rsidR="00230052" w:rsidRPr="00F279E3">
        <w:rPr>
          <w:rFonts w:asciiTheme="minorBidi" w:hAnsiTheme="minorBidi" w:cstheme="minorBidi"/>
          <w:szCs w:val="24"/>
          <w:rtl/>
        </w:rPr>
        <w:t xml:space="preserve"> בנושאים אדמיניסטרטיביים</w:t>
      </w:r>
      <w:r w:rsidR="00537281" w:rsidRPr="00F279E3">
        <w:rPr>
          <w:rFonts w:asciiTheme="minorBidi" w:hAnsiTheme="minorBidi" w:cstheme="minorBidi"/>
          <w:szCs w:val="24"/>
          <w:rtl/>
        </w:rPr>
        <w:t xml:space="preserve"> </w:t>
      </w:r>
      <w:r w:rsidR="00C736AB" w:rsidRPr="00F279E3">
        <w:rPr>
          <w:rFonts w:asciiTheme="minorBidi" w:hAnsiTheme="minorBidi" w:cstheme="minorBidi" w:hint="eastAsia"/>
          <w:szCs w:val="24"/>
          <w:u w:val="single"/>
          <w:rtl/>
        </w:rPr>
        <w:t>ל</w:t>
      </w:r>
      <w:r w:rsidR="00BA43C9" w:rsidRPr="00F279E3">
        <w:rPr>
          <w:rFonts w:asciiTheme="minorBidi" w:hAnsiTheme="minorBidi" w:cstheme="minorBidi"/>
          <w:szCs w:val="24"/>
          <w:u w:val="single"/>
          <w:rtl/>
        </w:rPr>
        <w:t>מוסד בלבד</w:t>
      </w:r>
      <w:r w:rsidR="00C736AB" w:rsidRPr="00F279E3">
        <w:rPr>
          <w:rFonts w:asciiTheme="minorBidi" w:hAnsiTheme="minorBidi" w:cstheme="minorBidi"/>
          <w:szCs w:val="24"/>
          <w:rtl/>
        </w:rPr>
        <w:t xml:space="preserve">. המוסד יפנה למשרד </w:t>
      </w:r>
      <w:r w:rsidRPr="00F279E3">
        <w:rPr>
          <w:rFonts w:asciiTheme="minorBidi" w:hAnsiTheme="minorBidi" w:cstheme="minorBidi" w:hint="eastAsia"/>
          <w:szCs w:val="24"/>
          <w:rtl/>
        </w:rPr>
        <w:t>בבירור</w:t>
      </w:r>
      <w:r w:rsidRPr="00F279E3">
        <w:rPr>
          <w:rFonts w:asciiTheme="minorBidi" w:hAnsiTheme="minorBidi" w:cstheme="minorBidi"/>
          <w:szCs w:val="24"/>
          <w:rtl/>
        </w:rPr>
        <w:t xml:space="preserve"> </w:t>
      </w:r>
      <w:r w:rsidRPr="00F279E3">
        <w:rPr>
          <w:rFonts w:asciiTheme="minorBidi" w:hAnsiTheme="minorBidi" w:cstheme="minorBidi" w:hint="eastAsia"/>
          <w:szCs w:val="24"/>
          <w:rtl/>
        </w:rPr>
        <w:t>לפי</w:t>
      </w:r>
      <w:r w:rsidRPr="00F279E3">
        <w:rPr>
          <w:rFonts w:asciiTheme="minorBidi" w:hAnsiTheme="minorBidi" w:cstheme="minorBidi"/>
          <w:szCs w:val="24"/>
          <w:rtl/>
        </w:rPr>
        <w:t xml:space="preserve"> </w:t>
      </w:r>
      <w:r w:rsidRPr="00F279E3">
        <w:rPr>
          <w:rFonts w:asciiTheme="minorBidi" w:hAnsiTheme="minorBidi" w:cstheme="minorBidi" w:hint="eastAsia"/>
          <w:szCs w:val="24"/>
          <w:rtl/>
        </w:rPr>
        <w:t>הצורך</w:t>
      </w:r>
      <w:r w:rsidRPr="00F279E3">
        <w:rPr>
          <w:rFonts w:asciiTheme="minorBidi" w:hAnsiTheme="minorBidi" w:cstheme="minorBidi"/>
          <w:szCs w:val="24"/>
          <w:rtl/>
        </w:rPr>
        <w:t>.</w:t>
      </w:r>
    </w:p>
    <w:p w14:paraId="24CB1B17" w14:textId="77777777" w:rsidR="004F2EAE" w:rsidRPr="00F279E3" w:rsidRDefault="004F2EAE" w:rsidP="00D54A51">
      <w:pPr>
        <w:spacing w:line="360" w:lineRule="auto"/>
        <w:ind w:left="368"/>
        <w:jc w:val="both"/>
        <w:rPr>
          <w:rFonts w:asciiTheme="minorBidi" w:hAnsiTheme="minorBidi" w:cstheme="minorBidi"/>
          <w:szCs w:val="24"/>
          <w:rtl/>
        </w:rPr>
      </w:pPr>
    </w:p>
    <w:p w14:paraId="691BB3EE" w14:textId="0A234F4E" w:rsidR="00B8653B" w:rsidRDefault="00230052" w:rsidP="00884B28">
      <w:pPr>
        <w:spacing w:line="360" w:lineRule="auto"/>
        <w:ind w:left="368"/>
        <w:jc w:val="both"/>
        <w:rPr>
          <w:rFonts w:asciiTheme="minorBidi" w:hAnsiTheme="minorBidi" w:cstheme="minorBidi"/>
          <w:szCs w:val="24"/>
        </w:rPr>
      </w:pPr>
      <w:r w:rsidRPr="00F279E3">
        <w:rPr>
          <w:rFonts w:asciiTheme="minorBidi" w:hAnsiTheme="minorBidi" w:cstheme="minorBidi" w:hint="eastAsia"/>
          <w:szCs w:val="24"/>
          <w:rtl/>
        </w:rPr>
        <w:t>לשאלות</w:t>
      </w:r>
      <w:r w:rsidRPr="00F279E3">
        <w:rPr>
          <w:rFonts w:asciiTheme="minorBidi" w:hAnsiTheme="minorBidi" w:cstheme="minorBidi"/>
          <w:szCs w:val="24"/>
          <w:rtl/>
        </w:rPr>
        <w:t xml:space="preserve"> בנושאי </w:t>
      </w:r>
      <w:r w:rsidR="000A2842" w:rsidRPr="00F279E3">
        <w:rPr>
          <w:rFonts w:asciiTheme="minorBidi" w:hAnsiTheme="minorBidi" w:cstheme="minorBidi" w:hint="eastAsia"/>
          <w:szCs w:val="24"/>
          <w:rtl/>
        </w:rPr>
        <w:t>תחומי</w:t>
      </w:r>
      <w:r w:rsidR="007844F8">
        <w:rPr>
          <w:rFonts w:asciiTheme="minorBidi" w:hAnsiTheme="minorBidi" w:cstheme="minorBidi"/>
          <w:szCs w:val="24"/>
          <w:rtl/>
        </w:rPr>
        <w:t xml:space="preserve"> הת</w:t>
      </w:r>
      <w:r w:rsidR="000A2842" w:rsidRPr="00F279E3">
        <w:rPr>
          <w:rFonts w:asciiTheme="minorBidi" w:hAnsiTheme="minorBidi" w:cstheme="minorBidi"/>
          <w:szCs w:val="24"/>
          <w:rtl/>
        </w:rPr>
        <w:t xml:space="preserve">כנית </w:t>
      </w:r>
      <w:r w:rsidR="000A2842" w:rsidRPr="00B155D5">
        <w:rPr>
          <w:rFonts w:asciiTheme="minorBidi" w:hAnsiTheme="minorBidi" w:cstheme="minorBidi"/>
          <w:szCs w:val="24"/>
          <w:u w:val="single"/>
          <w:rtl/>
        </w:rPr>
        <w:t>בלבד</w:t>
      </w:r>
      <w:r w:rsidR="000A2842" w:rsidRPr="00F279E3">
        <w:rPr>
          <w:rFonts w:asciiTheme="minorBidi" w:hAnsiTheme="minorBidi" w:cstheme="minorBidi"/>
          <w:szCs w:val="24"/>
          <w:rtl/>
        </w:rPr>
        <w:t xml:space="preserve"> </w:t>
      </w:r>
      <w:r w:rsidRPr="00F279E3">
        <w:rPr>
          <w:rFonts w:asciiTheme="minorBidi" w:hAnsiTheme="minorBidi" w:cstheme="minorBidi" w:hint="eastAsia"/>
          <w:szCs w:val="24"/>
          <w:rtl/>
        </w:rPr>
        <w:t>ניתן</w:t>
      </w:r>
      <w:r w:rsidRPr="00F279E3">
        <w:rPr>
          <w:rFonts w:asciiTheme="minorBidi" w:hAnsiTheme="minorBidi" w:cstheme="minorBidi"/>
          <w:szCs w:val="24"/>
          <w:rtl/>
        </w:rPr>
        <w:t xml:space="preserve"> </w:t>
      </w:r>
      <w:r w:rsidR="00C27201" w:rsidRPr="00F279E3">
        <w:rPr>
          <w:rFonts w:asciiTheme="minorBidi" w:hAnsiTheme="minorBidi" w:cstheme="minorBidi" w:hint="eastAsia"/>
          <w:szCs w:val="24"/>
          <w:rtl/>
        </w:rPr>
        <w:t>לפנות</w:t>
      </w:r>
      <w:r w:rsidR="00C27201" w:rsidRPr="00F279E3">
        <w:rPr>
          <w:rFonts w:asciiTheme="minorBidi" w:hAnsiTheme="minorBidi" w:cstheme="minorBidi"/>
          <w:szCs w:val="24"/>
          <w:rtl/>
        </w:rPr>
        <w:t xml:space="preserve"> </w:t>
      </w:r>
      <w:r w:rsidR="00C27201" w:rsidRPr="00F279E3">
        <w:rPr>
          <w:rFonts w:asciiTheme="minorBidi" w:hAnsiTheme="minorBidi" w:cstheme="minorBidi" w:hint="eastAsia"/>
          <w:szCs w:val="24"/>
          <w:rtl/>
        </w:rPr>
        <w:t>למנהל</w:t>
      </w:r>
      <w:r w:rsidR="00C27201" w:rsidRPr="00F279E3">
        <w:rPr>
          <w:rFonts w:asciiTheme="minorBidi" w:hAnsiTheme="minorBidi" w:cstheme="minorBidi"/>
          <w:szCs w:val="24"/>
          <w:rtl/>
        </w:rPr>
        <w:t xml:space="preserve"> </w:t>
      </w:r>
      <w:r w:rsidR="00C27201" w:rsidRPr="00F279E3">
        <w:rPr>
          <w:rFonts w:asciiTheme="minorBidi" w:hAnsiTheme="minorBidi" w:cstheme="minorBidi" w:hint="eastAsia"/>
          <w:szCs w:val="24"/>
          <w:rtl/>
        </w:rPr>
        <w:t>המדעי</w:t>
      </w:r>
      <w:r w:rsidR="00C27201" w:rsidRPr="00F279E3">
        <w:rPr>
          <w:rFonts w:asciiTheme="minorBidi" w:hAnsiTheme="minorBidi" w:cstheme="minorBidi"/>
          <w:szCs w:val="24"/>
          <w:rtl/>
        </w:rPr>
        <w:t xml:space="preserve"> </w:t>
      </w:r>
      <w:r w:rsidR="00C27201" w:rsidRPr="00F279E3">
        <w:rPr>
          <w:rFonts w:asciiTheme="minorBidi" w:hAnsiTheme="minorBidi" w:cstheme="minorBidi" w:hint="eastAsia"/>
          <w:szCs w:val="24"/>
          <w:rtl/>
        </w:rPr>
        <w:t>לפי</w:t>
      </w:r>
      <w:r w:rsidR="00C27201" w:rsidRPr="00F279E3">
        <w:rPr>
          <w:rFonts w:asciiTheme="minorBidi" w:hAnsiTheme="minorBidi" w:cstheme="minorBidi"/>
          <w:szCs w:val="24"/>
          <w:rtl/>
        </w:rPr>
        <w:t xml:space="preserve"> </w:t>
      </w:r>
      <w:r w:rsidR="00C27201" w:rsidRPr="00F279E3">
        <w:rPr>
          <w:rFonts w:asciiTheme="minorBidi" w:hAnsiTheme="minorBidi" w:cstheme="minorBidi" w:hint="eastAsia"/>
          <w:szCs w:val="24"/>
          <w:rtl/>
        </w:rPr>
        <w:t>התחום</w:t>
      </w:r>
      <w:r w:rsidR="00C27201" w:rsidRPr="00F279E3">
        <w:rPr>
          <w:rFonts w:asciiTheme="minorBidi" w:hAnsiTheme="minorBidi" w:cstheme="minorBidi"/>
          <w:szCs w:val="24"/>
          <w:rtl/>
        </w:rPr>
        <w:t>:</w:t>
      </w:r>
      <w:r w:rsidR="00B8653B">
        <w:rPr>
          <w:rFonts w:asciiTheme="minorBidi" w:hAnsiTheme="minorBidi" w:cstheme="minorBidi" w:hint="cs"/>
          <w:szCs w:val="24"/>
          <w:rtl/>
        </w:rPr>
        <w:t xml:space="preserve"> </w:t>
      </w:r>
      <w:hyperlink r:id="rId14" w:history="1">
        <w:r w:rsidR="00884B28" w:rsidRPr="00CC7B9A">
          <w:rPr>
            <w:rStyle w:val="Hyperlink"/>
            <w:rFonts w:asciiTheme="minorBidi" w:hAnsiTheme="minorBidi" w:cstheme="minorBidi"/>
            <w:szCs w:val="24"/>
          </w:rPr>
          <w:t>Research@most.gov.il</w:t>
        </w:r>
      </w:hyperlink>
    </w:p>
    <w:p w14:paraId="5EFF644D" w14:textId="228205D3" w:rsidR="00884B28" w:rsidRPr="00884B28" w:rsidRDefault="009A3355" w:rsidP="009A3355">
      <w:pPr>
        <w:bidi w:val="0"/>
        <w:rPr>
          <w:rFonts w:asciiTheme="minorBidi" w:hAnsiTheme="minorBidi" w:cstheme="minorBidi"/>
          <w:szCs w:val="24"/>
          <w:rtl/>
        </w:rPr>
      </w:pPr>
      <w:r>
        <w:rPr>
          <w:rFonts w:asciiTheme="minorBidi" w:hAnsiTheme="minorBidi" w:cstheme="minorBidi"/>
          <w:szCs w:val="24"/>
          <w:rtl/>
        </w:rPr>
        <w:br w:type="page"/>
      </w:r>
    </w:p>
    <w:p w14:paraId="0B2220F9" w14:textId="77777777" w:rsidR="008D10C2" w:rsidRPr="00F279E3" w:rsidRDefault="008D10C2" w:rsidP="00876512">
      <w:pPr>
        <w:pStyle w:val="Heading2"/>
        <w:rPr>
          <w:rtl/>
        </w:rPr>
      </w:pPr>
      <w:bookmarkStart w:id="27" w:name="_הגשת_ההצעות:"/>
      <w:bookmarkStart w:id="28" w:name="_Toc106808384"/>
      <w:bookmarkEnd w:id="27"/>
      <w:r w:rsidRPr="00F279E3">
        <w:rPr>
          <w:rtl/>
        </w:rPr>
        <w:t xml:space="preserve">הגשת </w:t>
      </w:r>
      <w:r w:rsidR="00BA43C9" w:rsidRPr="00F279E3">
        <w:rPr>
          <w:rtl/>
        </w:rPr>
        <w:t>ההצעות</w:t>
      </w:r>
      <w:bookmarkEnd w:id="28"/>
    </w:p>
    <w:p w14:paraId="3757982B" w14:textId="77777777" w:rsidR="009C4E68" w:rsidRPr="00F279E3" w:rsidRDefault="009C4E68" w:rsidP="00876512">
      <w:pPr>
        <w:pStyle w:val="ListParagraph"/>
        <w:numPr>
          <w:ilvl w:val="1"/>
          <w:numId w:val="15"/>
        </w:numPr>
        <w:spacing w:line="360" w:lineRule="auto"/>
        <w:jc w:val="both"/>
        <w:rPr>
          <w:rFonts w:asciiTheme="minorBidi" w:hAnsiTheme="minorBidi" w:cstheme="minorBidi"/>
          <w:color w:val="000000"/>
          <w:szCs w:val="24"/>
        </w:rPr>
      </w:pPr>
      <w:r w:rsidRPr="00F279E3">
        <w:rPr>
          <w:rFonts w:asciiTheme="minorBidi" w:hAnsiTheme="minorBidi" w:cstheme="minorBidi" w:hint="eastAsia"/>
          <w:szCs w:val="24"/>
          <w:rtl/>
        </w:rPr>
        <w:t>ההצעות</w:t>
      </w:r>
      <w:r w:rsidRPr="00F279E3">
        <w:rPr>
          <w:rFonts w:asciiTheme="minorBidi" w:hAnsiTheme="minorBidi" w:cstheme="minorBidi"/>
          <w:szCs w:val="24"/>
          <w:rtl/>
        </w:rPr>
        <w:t xml:space="preserve"> </w:t>
      </w:r>
      <w:r w:rsidR="002F6A85" w:rsidRPr="00F279E3">
        <w:rPr>
          <w:rFonts w:asciiTheme="minorBidi" w:hAnsiTheme="minorBidi" w:cstheme="minorBidi" w:hint="cs"/>
          <w:szCs w:val="24"/>
          <w:rtl/>
        </w:rPr>
        <w:t>תוגשנה</w:t>
      </w:r>
      <w:r w:rsidR="002F6A85" w:rsidRPr="00F279E3">
        <w:rPr>
          <w:rFonts w:asciiTheme="minorBidi" w:hAnsiTheme="minorBidi" w:cstheme="minorBidi"/>
          <w:szCs w:val="24"/>
          <w:rtl/>
        </w:rPr>
        <w:t xml:space="preserve"> </w:t>
      </w:r>
      <w:r w:rsidRPr="00F279E3">
        <w:rPr>
          <w:rFonts w:asciiTheme="minorBidi" w:hAnsiTheme="minorBidi" w:cstheme="minorBidi"/>
          <w:szCs w:val="24"/>
          <w:rtl/>
        </w:rPr>
        <w:t xml:space="preserve">באמצעות רשות המחקר במוסד, </w:t>
      </w:r>
      <w:r w:rsidR="002F6A85" w:rsidRPr="00F279E3">
        <w:rPr>
          <w:rFonts w:asciiTheme="minorBidi" w:hAnsiTheme="minorBidi" w:cstheme="minorBidi" w:hint="cs"/>
          <w:szCs w:val="24"/>
          <w:rtl/>
        </w:rPr>
        <w:t>ותהינה</w:t>
      </w:r>
      <w:r w:rsidR="002F6A85" w:rsidRPr="00F279E3">
        <w:rPr>
          <w:rFonts w:asciiTheme="minorBidi" w:hAnsiTheme="minorBidi" w:cstheme="minorBidi"/>
          <w:szCs w:val="24"/>
          <w:rtl/>
        </w:rPr>
        <w:t xml:space="preserve"> </w:t>
      </w:r>
      <w:r w:rsidR="0060428B" w:rsidRPr="00F279E3">
        <w:rPr>
          <w:rFonts w:asciiTheme="minorBidi" w:hAnsiTheme="minorBidi" w:cstheme="minorBidi" w:hint="cs"/>
          <w:szCs w:val="24"/>
          <w:rtl/>
        </w:rPr>
        <w:t>מאושרת ו</w:t>
      </w:r>
      <w:r w:rsidRPr="00F279E3">
        <w:rPr>
          <w:rFonts w:asciiTheme="minorBidi" w:hAnsiTheme="minorBidi" w:cstheme="minorBidi"/>
          <w:szCs w:val="24"/>
          <w:rtl/>
        </w:rPr>
        <w:t>חתומות על ידי מורשה חתימה מטעם ה</w:t>
      </w:r>
      <w:r w:rsidRPr="00F279E3">
        <w:rPr>
          <w:rFonts w:asciiTheme="minorBidi" w:hAnsiTheme="minorBidi" w:cstheme="minorBidi" w:hint="eastAsia"/>
          <w:szCs w:val="24"/>
          <w:rtl/>
        </w:rPr>
        <w:t>מוסד</w:t>
      </w:r>
      <w:r w:rsidRPr="00F279E3">
        <w:rPr>
          <w:rFonts w:asciiTheme="minorBidi" w:hAnsiTheme="minorBidi" w:cstheme="minorBidi"/>
          <w:szCs w:val="24"/>
          <w:rtl/>
        </w:rPr>
        <w:t xml:space="preserve"> ועל ידי החוקר הראשי, בצירוף חותמת ה</w:t>
      </w:r>
      <w:r w:rsidRPr="00F279E3">
        <w:rPr>
          <w:rFonts w:asciiTheme="minorBidi" w:hAnsiTheme="minorBidi" w:cstheme="minorBidi" w:hint="eastAsia"/>
          <w:szCs w:val="24"/>
          <w:rtl/>
        </w:rPr>
        <w:t>מוסד</w:t>
      </w:r>
      <w:r w:rsidRPr="00F279E3">
        <w:rPr>
          <w:rFonts w:asciiTheme="minorBidi" w:hAnsiTheme="minorBidi" w:cstheme="minorBidi"/>
          <w:szCs w:val="24"/>
          <w:rtl/>
        </w:rPr>
        <w:t>.</w:t>
      </w:r>
    </w:p>
    <w:p w14:paraId="36758DCD" w14:textId="77777777" w:rsidR="008D10C2" w:rsidRPr="00F279E3" w:rsidRDefault="008D10C2" w:rsidP="00876512">
      <w:pPr>
        <w:pStyle w:val="ListParagraph"/>
        <w:numPr>
          <w:ilvl w:val="1"/>
          <w:numId w:val="15"/>
        </w:numPr>
        <w:spacing w:line="360" w:lineRule="auto"/>
        <w:jc w:val="both"/>
        <w:rPr>
          <w:rFonts w:asciiTheme="minorBidi" w:hAnsiTheme="minorBidi" w:cstheme="minorBidi"/>
          <w:color w:val="000000"/>
          <w:szCs w:val="24"/>
        </w:rPr>
      </w:pPr>
      <w:r w:rsidRPr="00F279E3">
        <w:rPr>
          <w:rFonts w:asciiTheme="minorBidi" w:hAnsiTheme="minorBidi" w:cstheme="minorBidi"/>
          <w:szCs w:val="24"/>
          <w:rtl/>
        </w:rPr>
        <w:t xml:space="preserve">ההגשה תיעשה באמצעות </w:t>
      </w:r>
      <w:r w:rsidR="00CD149A" w:rsidRPr="00F279E3">
        <w:rPr>
          <w:rFonts w:asciiTheme="minorBidi" w:hAnsiTheme="minorBidi" w:cstheme="minorBidi" w:hint="eastAsia"/>
          <w:szCs w:val="24"/>
          <w:rtl/>
        </w:rPr>
        <w:t>ה</w:t>
      </w:r>
      <w:r w:rsidRPr="00F279E3">
        <w:rPr>
          <w:rFonts w:asciiTheme="minorBidi" w:hAnsiTheme="minorBidi" w:cstheme="minorBidi"/>
          <w:szCs w:val="24"/>
          <w:rtl/>
        </w:rPr>
        <w:t xml:space="preserve">מערכת </w:t>
      </w:r>
      <w:r w:rsidR="00CD149A" w:rsidRPr="00F279E3">
        <w:rPr>
          <w:rFonts w:asciiTheme="minorBidi" w:hAnsiTheme="minorBidi" w:cstheme="minorBidi" w:hint="eastAsia"/>
          <w:szCs w:val="24"/>
          <w:rtl/>
        </w:rPr>
        <w:t>ה</w:t>
      </w:r>
      <w:r w:rsidRPr="00F279E3">
        <w:rPr>
          <w:rFonts w:asciiTheme="minorBidi" w:hAnsiTheme="minorBidi" w:cstheme="minorBidi"/>
          <w:szCs w:val="24"/>
          <w:rtl/>
        </w:rPr>
        <w:t>מקוונת</w:t>
      </w:r>
      <w:r w:rsidR="00BA43C9" w:rsidRPr="00F279E3">
        <w:rPr>
          <w:rFonts w:asciiTheme="minorBidi" w:hAnsiTheme="minorBidi" w:cstheme="minorBidi"/>
          <w:szCs w:val="24"/>
          <w:rtl/>
        </w:rPr>
        <w:t xml:space="preserve"> </w:t>
      </w:r>
      <w:r w:rsidRPr="00F279E3">
        <w:rPr>
          <w:rFonts w:asciiTheme="minorBidi" w:hAnsiTheme="minorBidi" w:cstheme="minorBidi"/>
          <w:szCs w:val="24"/>
          <w:rtl/>
        </w:rPr>
        <w:t>"</w:t>
      </w:r>
      <w:r w:rsidRPr="00F279E3">
        <w:rPr>
          <w:rFonts w:asciiTheme="minorBidi" w:hAnsiTheme="minorBidi" w:cstheme="minorBidi"/>
          <w:b/>
          <w:bCs/>
          <w:szCs w:val="24"/>
          <w:rtl/>
        </w:rPr>
        <w:t>קדמת המדע</w:t>
      </w:r>
      <w:r w:rsidRPr="00F279E3">
        <w:rPr>
          <w:rFonts w:asciiTheme="minorBidi" w:hAnsiTheme="minorBidi" w:cstheme="minorBidi"/>
          <w:szCs w:val="24"/>
          <w:rtl/>
        </w:rPr>
        <w:t xml:space="preserve">" בקישור שלהלן: </w:t>
      </w:r>
      <w:hyperlink r:id="rId15" w:history="1">
        <w:r w:rsidRPr="00F279E3">
          <w:rPr>
            <w:rStyle w:val="Hyperlink"/>
            <w:rFonts w:asciiTheme="minorBidi" w:hAnsiTheme="minorBidi" w:cstheme="minorBidi"/>
            <w:szCs w:val="24"/>
          </w:rPr>
          <w:t>https://kf.most.gov.il</w:t>
        </w:r>
      </w:hyperlink>
    </w:p>
    <w:p w14:paraId="56CDC5B1" w14:textId="77777777" w:rsidR="008D10C2" w:rsidRPr="00F279E3" w:rsidRDefault="008D10C2" w:rsidP="00F32FCA">
      <w:pPr>
        <w:pStyle w:val="ListParagraph"/>
        <w:numPr>
          <w:ilvl w:val="1"/>
          <w:numId w:val="15"/>
        </w:numPr>
        <w:spacing w:line="360" w:lineRule="auto"/>
        <w:jc w:val="both"/>
        <w:rPr>
          <w:b/>
          <w:bCs/>
          <w:color w:val="000000"/>
          <w:szCs w:val="24"/>
        </w:rPr>
      </w:pPr>
      <w:r w:rsidRPr="00F279E3">
        <w:rPr>
          <w:rFonts w:asciiTheme="minorBidi" w:hAnsiTheme="minorBidi" w:cstheme="minorBidi"/>
          <w:color w:val="000000"/>
          <w:szCs w:val="24"/>
          <w:rtl/>
        </w:rPr>
        <w:t xml:space="preserve">הנחיות למילוי הטופס המקוון </w:t>
      </w:r>
      <w:r w:rsidRPr="00F279E3">
        <w:rPr>
          <w:rFonts w:asciiTheme="minorBidi" w:hAnsiTheme="minorBidi" w:cstheme="minorBidi"/>
          <w:szCs w:val="24"/>
          <w:rtl/>
        </w:rPr>
        <w:t>והמסמכים</w:t>
      </w:r>
      <w:r w:rsidRPr="00F279E3">
        <w:rPr>
          <w:rFonts w:asciiTheme="minorBidi" w:hAnsiTheme="minorBidi" w:cstheme="minorBidi"/>
          <w:color w:val="000000"/>
          <w:szCs w:val="24"/>
          <w:rtl/>
        </w:rPr>
        <w:t xml:space="preserve"> הנדרשים לצירוף </w:t>
      </w:r>
      <w:r w:rsidR="00844D4C" w:rsidRPr="00F279E3">
        <w:rPr>
          <w:rFonts w:asciiTheme="minorBidi" w:hAnsiTheme="minorBidi" w:cstheme="minorBidi" w:hint="eastAsia"/>
          <w:color w:val="000000"/>
          <w:szCs w:val="24"/>
          <w:rtl/>
        </w:rPr>
        <w:t>מופיעים</w:t>
      </w:r>
      <w:r w:rsidRPr="00F279E3">
        <w:rPr>
          <w:rFonts w:asciiTheme="minorBidi" w:hAnsiTheme="minorBidi" w:cstheme="minorBidi"/>
          <w:color w:val="000000"/>
          <w:szCs w:val="24"/>
          <w:rtl/>
        </w:rPr>
        <w:t xml:space="preserve"> באתר המשרד ובמדריך למשתמש </w:t>
      </w:r>
      <w:r w:rsidR="00271E42">
        <w:rPr>
          <w:rFonts w:asciiTheme="minorBidi" w:hAnsiTheme="minorBidi" w:cstheme="minorBidi" w:hint="cs"/>
          <w:color w:val="000000"/>
          <w:szCs w:val="24"/>
          <w:rtl/>
        </w:rPr>
        <w:t xml:space="preserve">בפורטל </w:t>
      </w:r>
      <w:r w:rsidRPr="00F279E3">
        <w:rPr>
          <w:rFonts w:asciiTheme="minorBidi" w:hAnsiTheme="minorBidi" w:cstheme="minorBidi"/>
          <w:color w:val="000000"/>
          <w:szCs w:val="24"/>
          <w:rtl/>
        </w:rPr>
        <w:t>במערכת "קדמת המדע"</w:t>
      </w:r>
      <w:r w:rsidR="00A828EF" w:rsidRPr="00F279E3">
        <w:rPr>
          <w:rFonts w:asciiTheme="minorBidi" w:hAnsiTheme="minorBidi" w:cstheme="minorBidi" w:hint="cs"/>
          <w:color w:val="000000"/>
          <w:szCs w:val="24"/>
          <w:rtl/>
        </w:rPr>
        <w:t>.</w:t>
      </w:r>
    </w:p>
    <w:p w14:paraId="2F25F76F" w14:textId="2F1BD6EE" w:rsidR="008D10C2" w:rsidRDefault="00BA43C9" w:rsidP="00876512">
      <w:pPr>
        <w:pStyle w:val="ListParagraph"/>
        <w:numPr>
          <w:ilvl w:val="1"/>
          <w:numId w:val="15"/>
        </w:numPr>
        <w:spacing w:line="360" w:lineRule="auto"/>
        <w:jc w:val="both"/>
        <w:rPr>
          <w:b/>
          <w:bCs/>
          <w:color w:val="000000"/>
          <w:szCs w:val="24"/>
        </w:rPr>
      </w:pPr>
      <w:r w:rsidRPr="00F279E3">
        <w:rPr>
          <w:rFonts w:asciiTheme="minorBidi" w:hAnsiTheme="minorBidi" w:cstheme="minorBidi"/>
          <w:szCs w:val="24"/>
          <w:u w:val="single"/>
          <w:rtl/>
        </w:rPr>
        <w:t>משתמשים חדשים</w:t>
      </w:r>
      <w:r w:rsidRPr="00F279E3">
        <w:rPr>
          <w:rFonts w:asciiTheme="minorBidi" w:hAnsiTheme="minorBidi" w:cstheme="minorBidi"/>
          <w:szCs w:val="24"/>
          <w:rtl/>
        </w:rPr>
        <w:t xml:space="preserve"> - </w:t>
      </w:r>
      <w:r w:rsidR="008D10C2" w:rsidRPr="00F279E3">
        <w:rPr>
          <w:rFonts w:asciiTheme="minorBidi" w:hAnsiTheme="minorBidi" w:cstheme="minorBidi"/>
          <w:szCs w:val="24"/>
          <w:rtl/>
        </w:rPr>
        <w:t xml:space="preserve">על מנת להגיש את </w:t>
      </w:r>
      <w:r w:rsidRPr="00F279E3">
        <w:rPr>
          <w:rFonts w:asciiTheme="minorBidi" w:hAnsiTheme="minorBidi" w:cstheme="minorBidi"/>
          <w:szCs w:val="24"/>
          <w:rtl/>
        </w:rPr>
        <w:t>ההצעה</w:t>
      </w:r>
      <w:r w:rsidR="008D10C2" w:rsidRPr="00F279E3">
        <w:rPr>
          <w:rFonts w:asciiTheme="minorBidi" w:hAnsiTheme="minorBidi" w:cstheme="minorBidi"/>
          <w:szCs w:val="24"/>
          <w:rtl/>
        </w:rPr>
        <w:t xml:space="preserve"> יש צורך בהקמת משתמש </w:t>
      </w:r>
      <w:r w:rsidR="00844D4C" w:rsidRPr="00F279E3">
        <w:rPr>
          <w:rFonts w:asciiTheme="minorBidi" w:hAnsiTheme="minorBidi" w:cstheme="minorBidi" w:hint="eastAsia"/>
          <w:szCs w:val="24"/>
          <w:rtl/>
        </w:rPr>
        <w:t>חדש</w:t>
      </w:r>
      <w:r w:rsidR="00CD149A" w:rsidRPr="00F279E3">
        <w:rPr>
          <w:rFonts w:asciiTheme="minorBidi" w:hAnsiTheme="minorBidi" w:cstheme="minorBidi"/>
          <w:szCs w:val="24"/>
          <w:rtl/>
        </w:rPr>
        <w:t xml:space="preserve"> ואישורו </w:t>
      </w:r>
      <w:r w:rsidR="008D10C2" w:rsidRPr="00F279E3">
        <w:rPr>
          <w:rFonts w:asciiTheme="minorBidi" w:hAnsiTheme="minorBidi" w:cstheme="minorBidi"/>
          <w:szCs w:val="24"/>
          <w:rtl/>
        </w:rPr>
        <w:t>על ידי מרכז הפעילות במוסד</w:t>
      </w:r>
      <w:r w:rsidRPr="00F279E3">
        <w:rPr>
          <w:rFonts w:asciiTheme="minorBidi" w:hAnsiTheme="minorBidi" w:cstheme="minorBidi"/>
          <w:szCs w:val="24"/>
          <w:rtl/>
        </w:rPr>
        <w:t>.</w:t>
      </w:r>
      <w:r w:rsidR="00D368BD">
        <w:rPr>
          <w:rFonts w:asciiTheme="minorBidi" w:hAnsiTheme="minorBidi" w:cstheme="minorBidi" w:hint="cs"/>
          <w:szCs w:val="24"/>
          <w:rtl/>
        </w:rPr>
        <w:t xml:space="preserve"> יצוין כי הליך זה </w:t>
      </w:r>
      <w:r w:rsidR="006D41EC" w:rsidRPr="006D41EC">
        <w:rPr>
          <w:rFonts w:asciiTheme="minorBidi" w:hAnsiTheme="minorBidi" w:cs="Arial"/>
          <w:szCs w:val="24"/>
          <w:rtl/>
        </w:rPr>
        <w:t>ה</w:t>
      </w:r>
      <w:r w:rsidR="006D41EC">
        <w:rPr>
          <w:rFonts w:asciiTheme="minorBidi" w:hAnsiTheme="minorBidi" w:cs="Arial" w:hint="cs"/>
          <w:szCs w:val="24"/>
          <w:rtl/>
        </w:rPr>
        <w:t>ו</w:t>
      </w:r>
      <w:r w:rsidR="006D41EC" w:rsidRPr="006D41EC">
        <w:rPr>
          <w:rFonts w:asciiTheme="minorBidi" w:hAnsiTheme="minorBidi" w:cs="Arial"/>
          <w:szCs w:val="24"/>
          <w:rtl/>
        </w:rPr>
        <w:t>א פעולה</w:t>
      </w:r>
      <w:r w:rsidR="006D41EC">
        <w:rPr>
          <w:rFonts w:asciiTheme="minorBidi" w:hAnsiTheme="minorBidi" w:cs="Arial" w:hint="cs"/>
          <w:szCs w:val="24"/>
          <w:rtl/>
        </w:rPr>
        <w:t xml:space="preserve"> שעלולה</w:t>
      </w:r>
      <w:r w:rsidR="006D41EC" w:rsidRPr="006D41EC">
        <w:rPr>
          <w:rFonts w:asciiTheme="minorBidi" w:hAnsiTheme="minorBidi" w:cs="Arial"/>
          <w:szCs w:val="24"/>
          <w:rtl/>
        </w:rPr>
        <w:t xml:space="preserve"> </w:t>
      </w:r>
      <w:r w:rsidR="006D41EC">
        <w:rPr>
          <w:rFonts w:asciiTheme="minorBidi" w:hAnsiTheme="minorBidi" w:cs="Arial" w:hint="cs"/>
          <w:szCs w:val="24"/>
          <w:rtl/>
        </w:rPr>
        <w:t>לקחת</w:t>
      </w:r>
      <w:r w:rsidR="006D41EC" w:rsidRPr="006D41EC">
        <w:rPr>
          <w:rFonts w:asciiTheme="minorBidi" w:hAnsiTheme="minorBidi" w:cs="Arial"/>
          <w:szCs w:val="24"/>
          <w:rtl/>
        </w:rPr>
        <w:t xml:space="preserve"> זמן ולכן מומלץ להתחיל בהליך זמן רב  טרם המועד </w:t>
      </w:r>
      <w:r w:rsidR="006D41EC">
        <w:rPr>
          <w:rFonts w:asciiTheme="minorBidi" w:hAnsiTheme="minorBidi" w:cs="Arial" w:hint="cs"/>
          <w:szCs w:val="24"/>
          <w:rtl/>
        </w:rPr>
        <w:t>האחרון להגשה</w:t>
      </w:r>
      <w:r w:rsidR="006D41EC" w:rsidRPr="006D41EC">
        <w:rPr>
          <w:rFonts w:asciiTheme="minorBidi" w:hAnsiTheme="minorBidi" w:cs="Arial"/>
          <w:szCs w:val="24"/>
          <w:rtl/>
        </w:rPr>
        <w:t xml:space="preserve"> ולא ברגע האחרון</w:t>
      </w:r>
      <w:r w:rsidR="006D41EC">
        <w:rPr>
          <w:rFonts w:asciiTheme="minorBidi" w:hAnsiTheme="minorBidi" w:cs="Arial" w:hint="cs"/>
          <w:szCs w:val="24"/>
          <w:rtl/>
        </w:rPr>
        <w:t xml:space="preserve">. </w:t>
      </w:r>
    </w:p>
    <w:p w14:paraId="5C084331" w14:textId="16F1406D" w:rsidR="00B8653B" w:rsidRPr="00B8653B" w:rsidRDefault="00B8653B" w:rsidP="00B8653B">
      <w:pPr>
        <w:pStyle w:val="ListParagraph"/>
        <w:numPr>
          <w:ilvl w:val="1"/>
          <w:numId w:val="15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1F29E1">
        <w:rPr>
          <w:rFonts w:asciiTheme="minorBidi" w:hAnsiTheme="minorBidi" w:cstheme="minorBidi"/>
          <w:szCs w:val="24"/>
          <w:rtl/>
        </w:rPr>
        <w:t xml:space="preserve">בכל בעיה טכנית בהגשה ניתן לפנות </w:t>
      </w:r>
      <w:r w:rsidRPr="001F29E1">
        <w:rPr>
          <w:rFonts w:asciiTheme="minorBidi" w:hAnsiTheme="minorBidi" w:cstheme="minorBidi" w:hint="cs"/>
          <w:szCs w:val="24"/>
          <w:rtl/>
        </w:rPr>
        <w:t xml:space="preserve">באמצעות </w:t>
      </w:r>
      <w:r w:rsidRPr="001F29E1">
        <w:rPr>
          <w:rFonts w:asciiTheme="minorBidi" w:hAnsiTheme="minorBidi" w:cs="Arial"/>
          <w:szCs w:val="24"/>
          <w:rtl/>
        </w:rPr>
        <w:t xml:space="preserve">"כפתור" </w:t>
      </w:r>
      <w:r w:rsidRPr="001F29E1">
        <w:rPr>
          <w:rFonts w:asciiTheme="minorBidi" w:hAnsiTheme="minorBidi" w:cs="Arial" w:hint="cs"/>
          <w:szCs w:val="24"/>
          <w:rtl/>
        </w:rPr>
        <w:t>פניית שירות ש</w:t>
      </w:r>
      <w:r>
        <w:rPr>
          <w:rFonts w:asciiTheme="minorBidi" w:hAnsiTheme="minorBidi" w:cs="Arial"/>
          <w:szCs w:val="24"/>
          <w:rtl/>
        </w:rPr>
        <w:t>בתוך פורטל קדמת המדע</w:t>
      </w:r>
      <w:r>
        <w:rPr>
          <w:rFonts w:asciiTheme="minorBidi" w:hAnsiTheme="minorBidi" w:cs="Arial" w:hint="cs"/>
          <w:szCs w:val="24"/>
          <w:rtl/>
        </w:rPr>
        <w:t xml:space="preserve">. יודגש כי </w:t>
      </w:r>
      <w:r w:rsidRPr="001F29E1">
        <w:rPr>
          <w:rFonts w:asciiTheme="minorBidi" w:hAnsiTheme="minorBidi" w:cs="Arial"/>
          <w:szCs w:val="24"/>
          <w:rtl/>
        </w:rPr>
        <w:t xml:space="preserve">הפניות יכולות להתבצע אך ורק באמצעות מרכזי הפעילות </w:t>
      </w:r>
      <w:r>
        <w:rPr>
          <w:rFonts w:asciiTheme="minorBidi" w:hAnsiTheme="minorBidi" w:cstheme="minorBidi" w:hint="cs"/>
          <w:szCs w:val="24"/>
          <w:rtl/>
        </w:rPr>
        <w:t>במוסד.</w:t>
      </w:r>
    </w:p>
    <w:p w14:paraId="2A9D34F5" w14:textId="77777777" w:rsidR="006F0F4B" w:rsidRPr="00F279E3" w:rsidRDefault="006F0F4B" w:rsidP="00D54A51">
      <w:pPr>
        <w:spacing w:line="360" w:lineRule="auto"/>
        <w:jc w:val="both"/>
        <w:rPr>
          <w:rFonts w:asciiTheme="minorBidi" w:hAnsiTheme="minorBidi" w:cstheme="minorBidi"/>
          <w:b/>
          <w:bCs/>
          <w:color w:val="1F497D"/>
          <w:szCs w:val="24"/>
          <w:rtl/>
        </w:rPr>
      </w:pPr>
    </w:p>
    <w:p w14:paraId="6C056255" w14:textId="0FC26DB0" w:rsidR="00D30E04" w:rsidRPr="00F279E3" w:rsidRDefault="00D30E04" w:rsidP="00876512">
      <w:pPr>
        <w:pStyle w:val="Heading2"/>
        <w:rPr>
          <w:rtl/>
        </w:rPr>
      </w:pPr>
      <w:bookmarkStart w:id="29" w:name="_מועד_אחרון_להגשת"/>
      <w:bookmarkStart w:id="30" w:name="_Toc106808385"/>
      <w:bookmarkEnd w:id="29"/>
      <w:r w:rsidRPr="00F279E3">
        <w:rPr>
          <w:rtl/>
        </w:rPr>
        <w:t xml:space="preserve">מועד אחרון להגשת </w:t>
      </w:r>
      <w:r w:rsidR="00876512">
        <w:rPr>
          <w:rFonts w:hint="cs"/>
          <w:rtl/>
        </w:rPr>
        <w:t>הצעות המחקר</w:t>
      </w:r>
      <w:bookmarkEnd w:id="30"/>
    </w:p>
    <w:p w14:paraId="259A5416" w14:textId="1A5C1880" w:rsidR="00D30E04" w:rsidRPr="00F279E3" w:rsidRDefault="00D30E04" w:rsidP="00843E76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Theme="minorBidi" w:hAnsiTheme="minorBidi" w:cstheme="minorBidi"/>
          <w:b/>
          <w:bCs/>
          <w:snapToGrid w:val="0"/>
          <w:szCs w:val="24"/>
          <w:rtl/>
        </w:rPr>
      </w:pPr>
      <w:r w:rsidRPr="00F279E3">
        <w:rPr>
          <w:rFonts w:asciiTheme="minorBidi" w:hAnsiTheme="minorBidi" w:cstheme="minorBidi" w:hint="eastAsia"/>
          <w:b/>
          <w:color w:val="000000"/>
          <w:szCs w:val="24"/>
          <w:rtl/>
        </w:rPr>
        <w:t>המועד</w:t>
      </w:r>
      <w:r w:rsidRPr="00F279E3">
        <w:rPr>
          <w:rFonts w:asciiTheme="minorBidi" w:hAnsiTheme="minorBidi" w:cstheme="minorBidi"/>
          <w:b/>
          <w:color w:val="000000"/>
          <w:szCs w:val="24"/>
          <w:rtl/>
        </w:rPr>
        <w:t xml:space="preserve"> האחרון להגשת </w:t>
      </w:r>
      <w:r w:rsidR="00231E55">
        <w:rPr>
          <w:rFonts w:asciiTheme="minorBidi" w:hAnsiTheme="minorBidi" w:cstheme="minorBidi" w:hint="cs"/>
          <w:b/>
          <w:color w:val="000000"/>
          <w:szCs w:val="24"/>
          <w:rtl/>
        </w:rPr>
        <w:t>ה</w:t>
      </w:r>
      <w:r w:rsidRPr="00F279E3">
        <w:rPr>
          <w:rFonts w:asciiTheme="minorBidi" w:hAnsiTheme="minorBidi" w:cstheme="minorBidi"/>
          <w:b/>
          <w:color w:val="000000"/>
          <w:szCs w:val="24"/>
          <w:rtl/>
        </w:rPr>
        <w:t xml:space="preserve">הצעות על ידי </w:t>
      </w:r>
      <w:r w:rsidRPr="00F279E3">
        <w:rPr>
          <w:rFonts w:asciiTheme="minorBidi" w:hAnsiTheme="minorBidi" w:cstheme="minorBidi"/>
          <w:b/>
          <w:bCs/>
          <w:color w:val="000000"/>
          <w:szCs w:val="24"/>
          <w:u w:val="single"/>
          <w:rtl/>
        </w:rPr>
        <w:t>החוקרים</w:t>
      </w:r>
      <w:r w:rsidRPr="00F279E3">
        <w:rPr>
          <w:rFonts w:asciiTheme="minorBidi" w:hAnsiTheme="minorBidi" w:cstheme="minorBidi"/>
          <w:b/>
          <w:color w:val="000000"/>
          <w:szCs w:val="24"/>
          <w:rtl/>
        </w:rPr>
        <w:t xml:space="preserve"> באמצעות המערכת המקוונת אל מרכז הפעילות </w:t>
      </w:r>
      <w:r w:rsidRPr="00F279E3">
        <w:rPr>
          <w:rFonts w:asciiTheme="minorBidi" w:hAnsiTheme="minorBidi" w:cstheme="minorBidi" w:hint="eastAsia"/>
          <w:b/>
          <w:color w:val="000000"/>
          <w:szCs w:val="24"/>
          <w:rtl/>
        </w:rPr>
        <w:t>במוסד</w:t>
      </w:r>
      <w:r w:rsidRPr="00F279E3">
        <w:rPr>
          <w:rFonts w:asciiTheme="minorBidi" w:hAnsiTheme="minorBidi" w:cstheme="minorBidi"/>
          <w:b/>
          <w:color w:val="000000"/>
          <w:szCs w:val="24"/>
          <w:rtl/>
        </w:rPr>
        <w:t xml:space="preserve"> הוא </w:t>
      </w:r>
      <w:r w:rsidR="004C7A32">
        <w:rPr>
          <w:rFonts w:asciiTheme="minorBidi" w:hAnsiTheme="minorBidi" w:cstheme="minorBidi" w:hint="cs"/>
          <w:szCs w:val="24"/>
          <w:rtl/>
        </w:rPr>
        <w:t xml:space="preserve">עד יום </w:t>
      </w:r>
      <w:r w:rsidR="00843E76" w:rsidRPr="00094566">
        <w:rPr>
          <w:rFonts w:asciiTheme="minorBidi" w:hAnsiTheme="minorBidi" w:cstheme="minorBidi" w:hint="cs"/>
          <w:b/>
          <w:bCs/>
          <w:szCs w:val="24"/>
          <w:u w:val="single"/>
          <w:rtl/>
        </w:rPr>
        <w:t>חמישי</w:t>
      </w:r>
      <w:r w:rsidR="00591266" w:rsidRPr="00094566">
        <w:rPr>
          <w:rFonts w:asciiTheme="minorBidi" w:hAnsiTheme="minorBidi" w:cstheme="minorBidi" w:hint="cs"/>
          <w:szCs w:val="24"/>
          <w:u w:val="single"/>
          <w:rtl/>
        </w:rPr>
        <w:t xml:space="preserve">, </w:t>
      </w:r>
      <w:r w:rsidR="00C76737" w:rsidRPr="00094566">
        <w:rPr>
          <w:rFonts w:asciiTheme="minorBidi" w:hAnsiTheme="minorBidi" w:cstheme="minorBidi" w:hint="cs"/>
          <w:b/>
          <w:bCs/>
          <w:szCs w:val="24"/>
          <w:u w:val="single"/>
          <w:rtl/>
        </w:rPr>
        <w:t>ז'</w:t>
      </w:r>
      <w:r w:rsidR="00C76737">
        <w:rPr>
          <w:rFonts w:asciiTheme="minorBidi" w:hAnsiTheme="minorBidi" w:cstheme="minorBidi" w:hint="cs"/>
          <w:b/>
          <w:bCs/>
          <w:szCs w:val="24"/>
          <w:u w:val="single"/>
          <w:rtl/>
        </w:rPr>
        <w:t xml:space="preserve"> באב </w:t>
      </w:r>
      <w:r w:rsidR="00591266">
        <w:rPr>
          <w:rFonts w:asciiTheme="minorBidi" w:hAnsiTheme="minorBidi" w:cstheme="minorBidi" w:hint="cs"/>
          <w:b/>
          <w:bCs/>
          <w:szCs w:val="24"/>
          <w:u w:val="single"/>
          <w:rtl/>
        </w:rPr>
        <w:t>תשפ"ב</w:t>
      </w:r>
      <w:r w:rsidR="004C7A32">
        <w:rPr>
          <w:rFonts w:asciiTheme="minorBidi" w:hAnsiTheme="minorBidi" w:cstheme="minorBidi" w:hint="cs"/>
          <w:szCs w:val="24"/>
          <w:rtl/>
        </w:rPr>
        <w:t xml:space="preserve">, ה- </w:t>
      </w:r>
      <w:r w:rsidR="00C76737" w:rsidRPr="00094566">
        <w:rPr>
          <w:rFonts w:asciiTheme="minorBidi" w:hAnsiTheme="minorBidi" w:cstheme="minorBidi"/>
          <w:b/>
          <w:bCs/>
          <w:szCs w:val="24"/>
          <w:u w:val="single"/>
          <w:rtl/>
        </w:rPr>
        <w:t>4.8.2022</w:t>
      </w:r>
      <w:r w:rsidR="004C7A32">
        <w:rPr>
          <w:rFonts w:asciiTheme="minorBidi" w:hAnsiTheme="minorBidi" w:cstheme="minorBidi" w:hint="cs"/>
          <w:szCs w:val="24"/>
          <w:rtl/>
        </w:rPr>
        <w:t>, עד השעה 15:00</w:t>
      </w:r>
      <w:r w:rsidRPr="00F279E3">
        <w:rPr>
          <w:rFonts w:asciiTheme="minorBidi" w:hAnsiTheme="minorBidi" w:cstheme="minorBidi"/>
          <w:b/>
          <w:bCs/>
          <w:szCs w:val="24"/>
          <w:rtl/>
        </w:rPr>
        <w:t>.</w:t>
      </w:r>
      <w:r w:rsidRPr="00F279E3">
        <w:rPr>
          <w:rFonts w:asciiTheme="minorBidi" w:hAnsiTheme="minorBidi" w:cstheme="minorBidi"/>
          <w:b/>
          <w:snapToGrid w:val="0"/>
          <w:szCs w:val="24"/>
          <w:rtl/>
        </w:rPr>
        <w:t xml:space="preserve"> </w:t>
      </w:r>
      <w:r w:rsidRPr="00F279E3">
        <w:rPr>
          <w:rFonts w:asciiTheme="minorBidi" w:hAnsiTheme="minorBidi" w:cstheme="minorBidi"/>
          <w:b/>
          <w:snapToGrid w:val="0"/>
          <w:szCs w:val="24"/>
          <w:u w:val="single"/>
          <w:rtl/>
        </w:rPr>
        <w:t>לאחר מועד זה תיסגר המערכת בפני החוקרים ולא תהיה אפשרות עוד להגיש הצעות</w:t>
      </w:r>
      <w:r w:rsidRPr="00F279E3">
        <w:rPr>
          <w:rFonts w:asciiTheme="minorBidi" w:hAnsiTheme="minorBidi" w:cstheme="minorBidi"/>
          <w:b/>
          <w:snapToGrid w:val="0"/>
          <w:szCs w:val="24"/>
          <w:rtl/>
        </w:rPr>
        <w:t xml:space="preserve">. </w:t>
      </w:r>
      <w:r w:rsidRPr="00F279E3">
        <w:rPr>
          <w:rFonts w:asciiTheme="minorBidi" w:hAnsiTheme="minorBidi" w:cstheme="minorBidi" w:hint="eastAsia"/>
          <w:b/>
          <w:snapToGrid w:val="0"/>
          <w:szCs w:val="24"/>
          <w:rtl/>
        </w:rPr>
        <w:t>לאחר</w:t>
      </w:r>
      <w:r w:rsidRPr="00F279E3">
        <w:rPr>
          <w:rFonts w:asciiTheme="minorBidi" w:hAnsiTheme="minorBidi" w:cstheme="minorBidi"/>
          <w:b/>
          <w:snapToGrid w:val="0"/>
          <w:szCs w:val="24"/>
          <w:rtl/>
        </w:rPr>
        <w:t xml:space="preserve"> </w:t>
      </w:r>
      <w:r w:rsidRPr="00F279E3">
        <w:rPr>
          <w:rFonts w:asciiTheme="minorBidi" w:hAnsiTheme="minorBidi" w:cstheme="minorBidi" w:hint="eastAsia"/>
          <w:snapToGrid w:val="0"/>
          <w:szCs w:val="24"/>
          <w:rtl/>
        </w:rPr>
        <w:t>הגשת</w:t>
      </w:r>
      <w:r w:rsidRPr="00F279E3">
        <w:rPr>
          <w:rFonts w:asciiTheme="minorBidi" w:hAnsiTheme="minorBidi" w:cstheme="minorBidi"/>
          <w:b/>
          <w:snapToGrid w:val="0"/>
          <w:szCs w:val="24"/>
          <w:rtl/>
        </w:rPr>
        <w:t xml:space="preserve"> ההצעה על ידי החוקר היא תעבור לאישור המוסד, אשר יוכל לערוך בה שינויים ותיקונים.</w:t>
      </w:r>
    </w:p>
    <w:p w14:paraId="2C98978D" w14:textId="0BBC70D7" w:rsidR="0067748A" w:rsidRPr="00F279E3" w:rsidRDefault="00D30E04" w:rsidP="00843E76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Theme="minorBidi" w:hAnsiTheme="minorBidi" w:cstheme="minorBidi"/>
          <w:szCs w:val="24"/>
        </w:rPr>
      </w:pPr>
      <w:r w:rsidRPr="00F279E3">
        <w:rPr>
          <w:rFonts w:asciiTheme="minorBidi" w:hAnsiTheme="minorBidi" w:cstheme="minorBidi"/>
          <w:szCs w:val="24"/>
          <w:rtl/>
        </w:rPr>
        <w:t xml:space="preserve">המועד האחרון להגשת </w:t>
      </w:r>
      <w:r w:rsidR="00231E55">
        <w:rPr>
          <w:rFonts w:asciiTheme="minorBidi" w:hAnsiTheme="minorBidi" w:cstheme="minorBidi" w:hint="cs"/>
          <w:szCs w:val="24"/>
          <w:rtl/>
        </w:rPr>
        <w:t>ה</w:t>
      </w:r>
      <w:r w:rsidRPr="00F279E3">
        <w:rPr>
          <w:rFonts w:asciiTheme="minorBidi" w:hAnsiTheme="minorBidi" w:cstheme="minorBidi"/>
          <w:szCs w:val="24"/>
          <w:rtl/>
        </w:rPr>
        <w:t xml:space="preserve">הצעות על ידי </w:t>
      </w:r>
      <w:r w:rsidRPr="00F279E3">
        <w:rPr>
          <w:rFonts w:asciiTheme="minorBidi" w:hAnsiTheme="minorBidi" w:cstheme="minorBidi"/>
          <w:b/>
          <w:bCs/>
          <w:szCs w:val="24"/>
          <w:u w:val="single"/>
          <w:rtl/>
        </w:rPr>
        <w:t>המוסדות</w:t>
      </w:r>
      <w:r w:rsidRPr="00F279E3">
        <w:rPr>
          <w:rFonts w:asciiTheme="minorBidi" w:hAnsiTheme="minorBidi" w:cstheme="minorBidi"/>
          <w:szCs w:val="24"/>
          <w:rtl/>
        </w:rPr>
        <w:t xml:space="preserve"> </w:t>
      </w:r>
      <w:r w:rsidR="004C7A32">
        <w:rPr>
          <w:rFonts w:asciiTheme="minorBidi" w:hAnsiTheme="minorBidi" w:cstheme="minorBidi" w:hint="cs"/>
          <w:szCs w:val="24"/>
          <w:rtl/>
        </w:rPr>
        <w:t xml:space="preserve">הוא עד </w:t>
      </w:r>
      <w:r w:rsidR="00B8653B">
        <w:rPr>
          <w:rFonts w:asciiTheme="minorBidi" w:hAnsiTheme="minorBidi" w:cstheme="minorBidi" w:hint="cs"/>
          <w:szCs w:val="24"/>
          <w:rtl/>
        </w:rPr>
        <w:t xml:space="preserve">יום </w:t>
      </w:r>
      <w:r w:rsidR="00843E76">
        <w:rPr>
          <w:rFonts w:asciiTheme="minorBidi" w:hAnsiTheme="minorBidi" w:cstheme="minorBidi" w:hint="cs"/>
          <w:b/>
          <w:bCs/>
          <w:szCs w:val="24"/>
          <w:u w:val="single"/>
          <w:rtl/>
        </w:rPr>
        <w:t>חמישי,</w:t>
      </w:r>
      <w:r w:rsidR="00591266">
        <w:rPr>
          <w:rFonts w:asciiTheme="minorBidi" w:hAnsiTheme="minorBidi" w:cstheme="minorBidi" w:hint="cs"/>
          <w:b/>
          <w:bCs/>
          <w:szCs w:val="24"/>
          <w:u w:val="single"/>
          <w:rtl/>
        </w:rPr>
        <w:t xml:space="preserve"> </w:t>
      </w:r>
      <w:r w:rsidR="00C76737">
        <w:rPr>
          <w:rFonts w:asciiTheme="minorBidi" w:hAnsiTheme="minorBidi" w:cstheme="minorBidi" w:hint="cs"/>
          <w:b/>
          <w:bCs/>
          <w:szCs w:val="24"/>
          <w:u w:val="single"/>
          <w:rtl/>
        </w:rPr>
        <w:t>י"ד</w:t>
      </w:r>
      <w:r w:rsidR="00591266">
        <w:rPr>
          <w:rFonts w:asciiTheme="minorBidi" w:hAnsiTheme="minorBidi" w:cstheme="minorBidi" w:hint="cs"/>
          <w:b/>
          <w:bCs/>
          <w:szCs w:val="24"/>
          <w:u w:val="single"/>
          <w:rtl/>
        </w:rPr>
        <w:t xml:space="preserve"> באב תשפ"ב</w:t>
      </w:r>
      <w:r w:rsidR="00B8653B">
        <w:rPr>
          <w:rFonts w:asciiTheme="minorBidi" w:hAnsiTheme="minorBidi" w:cstheme="minorBidi" w:hint="cs"/>
          <w:szCs w:val="24"/>
          <w:rtl/>
        </w:rPr>
        <w:t xml:space="preserve">, ה- </w:t>
      </w:r>
      <w:r w:rsidR="00C76737">
        <w:rPr>
          <w:rFonts w:asciiTheme="minorBidi" w:hAnsiTheme="minorBidi" w:cstheme="minorBidi" w:hint="cs"/>
          <w:b/>
          <w:bCs/>
          <w:szCs w:val="24"/>
          <w:u w:val="single"/>
          <w:rtl/>
        </w:rPr>
        <w:t>11</w:t>
      </w:r>
      <w:r w:rsidR="00591266">
        <w:rPr>
          <w:rFonts w:asciiTheme="minorBidi" w:hAnsiTheme="minorBidi" w:cstheme="minorBidi" w:hint="cs"/>
          <w:b/>
          <w:bCs/>
          <w:szCs w:val="24"/>
          <w:u w:val="single"/>
          <w:rtl/>
        </w:rPr>
        <w:t>.8.2022</w:t>
      </w:r>
      <w:r w:rsidR="00843E76">
        <w:rPr>
          <w:rFonts w:asciiTheme="minorBidi" w:hAnsiTheme="minorBidi" w:cstheme="minorBidi" w:hint="cs"/>
          <w:b/>
          <w:bCs/>
          <w:szCs w:val="24"/>
          <w:u w:val="single"/>
          <w:rtl/>
        </w:rPr>
        <w:t>,</w:t>
      </w:r>
      <w:r w:rsidR="00B8653B">
        <w:rPr>
          <w:rFonts w:asciiTheme="minorBidi" w:hAnsiTheme="minorBidi" w:cstheme="minorBidi" w:hint="cs"/>
          <w:szCs w:val="24"/>
          <w:rtl/>
        </w:rPr>
        <w:t xml:space="preserve"> </w:t>
      </w:r>
      <w:r w:rsidR="004C7A32">
        <w:rPr>
          <w:rFonts w:asciiTheme="minorBidi" w:hAnsiTheme="minorBidi" w:cstheme="minorBidi" w:hint="cs"/>
          <w:szCs w:val="24"/>
          <w:rtl/>
        </w:rPr>
        <w:t>עד השעה 15:00</w:t>
      </w:r>
      <w:r w:rsidR="004C7A32" w:rsidRPr="00F279E3">
        <w:rPr>
          <w:rFonts w:asciiTheme="minorBidi" w:hAnsiTheme="minorBidi" w:cstheme="minorBidi"/>
          <w:b/>
          <w:bCs/>
          <w:szCs w:val="24"/>
          <w:rtl/>
        </w:rPr>
        <w:t>.</w:t>
      </w:r>
      <w:r w:rsidR="004C7A32" w:rsidRPr="00F279E3">
        <w:rPr>
          <w:rFonts w:asciiTheme="minorBidi" w:hAnsiTheme="minorBidi" w:cstheme="minorBidi"/>
          <w:b/>
          <w:snapToGrid w:val="0"/>
          <w:szCs w:val="24"/>
          <w:rtl/>
        </w:rPr>
        <w:t xml:space="preserve"> </w:t>
      </w:r>
      <w:r w:rsidRPr="00F279E3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Pr="00F279E3">
        <w:rPr>
          <w:rFonts w:asciiTheme="minorBidi" w:hAnsiTheme="minorBidi" w:cstheme="minorBidi"/>
          <w:snapToGrid w:val="0"/>
          <w:szCs w:val="24"/>
          <w:rtl/>
        </w:rPr>
        <w:t xml:space="preserve">(להלן – </w:t>
      </w:r>
      <w:r w:rsidRPr="00F279E3">
        <w:rPr>
          <w:rFonts w:asciiTheme="minorBidi" w:hAnsiTheme="minorBidi" w:cstheme="minorBidi"/>
          <w:b/>
          <w:bCs/>
          <w:snapToGrid w:val="0"/>
          <w:szCs w:val="24"/>
          <w:rtl/>
        </w:rPr>
        <w:t>המועד</w:t>
      </w:r>
      <w:r w:rsidR="00E50702" w:rsidRPr="00F279E3">
        <w:rPr>
          <w:rFonts w:asciiTheme="minorBidi" w:hAnsiTheme="minorBidi" w:cstheme="minorBidi" w:hint="eastAsia"/>
          <w:b/>
          <w:bCs/>
          <w:snapToGrid w:val="0"/>
          <w:szCs w:val="24"/>
          <w:rtl/>
        </w:rPr>
        <w:t>ים</w:t>
      </w:r>
      <w:r w:rsidRPr="00F279E3">
        <w:rPr>
          <w:rFonts w:asciiTheme="minorBidi" w:hAnsiTheme="minorBidi" w:cstheme="minorBidi"/>
          <w:b/>
          <w:bCs/>
          <w:snapToGrid w:val="0"/>
          <w:szCs w:val="24"/>
          <w:rtl/>
        </w:rPr>
        <w:t xml:space="preserve"> הקובע</w:t>
      </w:r>
      <w:r w:rsidR="00E50702" w:rsidRPr="00F279E3">
        <w:rPr>
          <w:rFonts w:asciiTheme="minorBidi" w:hAnsiTheme="minorBidi" w:cstheme="minorBidi" w:hint="eastAsia"/>
          <w:b/>
          <w:bCs/>
          <w:snapToGrid w:val="0"/>
          <w:szCs w:val="24"/>
          <w:rtl/>
        </w:rPr>
        <w:t>ים</w:t>
      </w:r>
      <w:r w:rsidRPr="00F279E3">
        <w:rPr>
          <w:rFonts w:asciiTheme="minorBidi" w:hAnsiTheme="minorBidi" w:cstheme="minorBidi"/>
          <w:snapToGrid w:val="0"/>
          <w:szCs w:val="24"/>
          <w:rtl/>
        </w:rPr>
        <w:t xml:space="preserve">). זהו המועד בו נדרשים </w:t>
      </w:r>
      <w:r w:rsidRPr="00F279E3">
        <w:rPr>
          <w:rFonts w:asciiTheme="minorBidi" w:hAnsiTheme="minorBidi" w:cstheme="minorBidi"/>
          <w:snapToGrid w:val="0"/>
          <w:szCs w:val="24"/>
          <w:u w:val="single"/>
          <w:rtl/>
        </w:rPr>
        <w:t>המוסדות</w:t>
      </w:r>
      <w:r w:rsidRPr="00F279E3">
        <w:rPr>
          <w:rFonts w:asciiTheme="minorBidi" w:hAnsiTheme="minorBidi" w:cstheme="minorBidi"/>
          <w:snapToGrid w:val="0"/>
          <w:szCs w:val="24"/>
          <w:rtl/>
        </w:rPr>
        <w:t xml:space="preserve"> לאשר את ההצעות באמצעות המערכת המקוונת באופן </w:t>
      </w:r>
      <w:r w:rsidRPr="00F279E3">
        <w:rPr>
          <w:rFonts w:asciiTheme="minorBidi" w:hAnsiTheme="minorBidi" w:cstheme="minorBidi"/>
          <w:snapToGrid w:val="0"/>
          <w:szCs w:val="24"/>
          <w:u w:val="single"/>
          <w:rtl/>
        </w:rPr>
        <w:t>סופי</w:t>
      </w:r>
      <w:r w:rsidRPr="00F279E3">
        <w:rPr>
          <w:rFonts w:asciiTheme="minorBidi" w:hAnsiTheme="minorBidi" w:cstheme="minorBidi"/>
          <w:snapToGrid w:val="0"/>
          <w:szCs w:val="24"/>
          <w:rtl/>
        </w:rPr>
        <w:t>.</w:t>
      </w:r>
      <w:r w:rsidRPr="00F279E3">
        <w:rPr>
          <w:rFonts w:asciiTheme="minorBidi" w:hAnsiTheme="minorBidi" w:cstheme="minorBidi"/>
          <w:b/>
          <w:snapToGrid w:val="0"/>
          <w:szCs w:val="24"/>
          <w:rtl/>
        </w:rPr>
        <w:t xml:space="preserve"> </w:t>
      </w:r>
    </w:p>
    <w:p w14:paraId="74FAC19A" w14:textId="77777777" w:rsidR="00D30E04" w:rsidRPr="00F279E3" w:rsidRDefault="00D30E04" w:rsidP="00D54A51">
      <w:pPr>
        <w:pStyle w:val="ListParagraph"/>
        <w:spacing w:line="360" w:lineRule="auto"/>
        <w:jc w:val="both"/>
        <w:rPr>
          <w:rFonts w:asciiTheme="minorBidi" w:hAnsiTheme="minorBidi" w:cstheme="minorBidi"/>
          <w:szCs w:val="24"/>
          <w:u w:val="single"/>
          <w:rtl/>
        </w:rPr>
      </w:pPr>
      <w:r w:rsidRPr="00F279E3">
        <w:rPr>
          <w:rFonts w:asciiTheme="minorBidi" w:hAnsiTheme="minorBidi" w:cstheme="minorBidi"/>
          <w:b/>
          <w:snapToGrid w:val="0"/>
          <w:szCs w:val="24"/>
          <w:u w:val="single"/>
          <w:rtl/>
        </w:rPr>
        <w:t xml:space="preserve">הצעה אשר לא תאושר </w:t>
      </w:r>
      <w:r w:rsidR="0027536A" w:rsidRPr="00F279E3">
        <w:rPr>
          <w:rFonts w:asciiTheme="minorBidi" w:hAnsiTheme="minorBidi" w:cstheme="minorBidi" w:hint="eastAsia"/>
          <w:b/>
          <w:snapToGrid w:val="0"/>
          <w:szCs w:val="24"/>
          <w:u w:val="single"/>
          <w:rtl/>
        </w:rPr>
        <w:t>ותוגש</w:t>
      </w:r>
      <w:r w:rsidR="0027536A" w:rsidRPr="00F279E3">
        <w:rPr>
          <w:rFonts w:asciiTheme="minorBidi" w:hAnsiTheme="minorBidi" w:cstheme="minorBidi"/>
          <w:b/>
          <w:snapToGrid w:val="0"/>
          <w:szCs w:val="24"/>
          <w:u w:val="single"/>
          <w:rtl/>
        </w:rPr>
        <w:t xml:space="preserve"> במערכת המקוונת </w:t>
      </w:r>
      <w:r w:rsidRPr="00F279E3">
        <w:rPr>
          <w:rFonts w:asciiTheme="minorBidi" w:hAnsiTheme="minorBidi" w:cstheme="minorBidi"/>
          <w:b/>
          <w:snapToGrid w:val="0"/>
          <w:szCs w:val="24"/>
          <w:u w:val="single"/>
          <w:rtl/>
        </w:rPr>
        <w:t>על ידי המוסד עד למועד זה</w:t>
      </w:r>
      <w:r w:rsidR="0027536A" w:rsidRPr="00F279E3">
        <w:rPr>
          <w:rFonts w:asciiTheme="minorBidi" w:hAnsiTheme="minorBidi" w:cstheme="minorBidi"/>
          <w:b/>
          <w:snapToGrid w:val="0"/>
          <w:szCs w:val="24"/>
          <w:u w:val="single"/>
          <w:rtl/>
        </w:rPr>
        <w:t xml:space="preserve"> </w:t>
      </w:r>
      <w:r w:rsidRPr="00F279E3">
        <w:rPr>
          <w:rFonts w:asciiTheme="minorBidi" w:hAnsiTheme="minorBidi" w:cstheme="minorBidi"/>
          <w:b/>
          <w:snapToGrid w:val="0"/>
          <w:szCs w:val="24"/>
          <w:u w:val="single"/>
          <w:rtl/>
        </w:rPr>
        <w:t>– לא תידון.</w:t>
      </w:r>
    </w:p>
    <w:p w14:paraId="52E238CA" w14:textId="77777777" w:rsidR="001D4E36" w:rsidRPr="00F279E3" w:rsidRDefault="001D4E36" w:rsidP="00D54A51">
      <w:pPr>
        <w:pStyle w:val="ListParagraph"/>
        <w:spacing w:line="360" w:lineRule="auto"/>
        <w:jc w:val="both"/>
        <w:rPr>
          <w:rFonts w:asciiTheme="minorBidi" w:hAnsiTheme="minorBidi" w:cstheme="minorBidi"/>
          <w:szCs w:val="24"/>
          <w:u w:val="single"/>
          <w:rtl/>
        </w:rPr>
      </w:pPr>
    </w:p>
    <w:p w14:paraId="4BA9835C" w14:textId="77777777" w:rsidR="00D30E04" w:rsidRPr="00F279E3" w:rsidRDefault="00D30E04" w:rsidP="00D54A5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9"/>
        </w:tabs>
        <w:spacing w:line="360" w:lineRule="auto"/>
        <w:ind w:left="509"/>
        <w:jc w:val="center"/>
        <w:rPr>
          <w:rFonts w:asciiTheme="minorBidi" w:hAnsiTheme="minorBidi" w:cstheme="minorBidi"/>
          <w:szCs w:val="24"/>
          <w:rtl/>
        </w:rPr>
      </w:pPr>
      <w:r w:rsidRPr="00F279E3">
        <w:rPr>
          <w:rFonts w:asciiTheme="minorBidi" w:hAnsiTheme="minorBidi" w:cstheme="minorBidi"/>
          <w:b/>
          <w:bCs/>
          <w:szCs w:val="24"/>
          <w:rtl/>
        </w:rPr>
        <w:t xml:space="preserve">לתשומת לבכם, מילוי הטופס </w:t>
      </w:r>
      <w:r w:rsidRPr="0038498F">
        <w:rPr>
          <w:rFonts w:asciiTheme="minorBidi" w:hAnsiTheme="minorBidi" w:cstheme="minorBidi"/>
          <w:b/>
          <w:bCs/>
          <w:szCs w:val="24"/>
          <w:rtl/>
        </w:rPr>
        <w:t xml:space="preserve">המקוון </w:t>
      </w:r>
      <w:r w:rsidR="0038498F" w:rsidRPr="0038498F">
        <w:rPr>
          <w:rFonts w:ascii="Arial" w:hAnsi="Arial" w:cs="Arial"/>
          <w:b/>
          <w:bCs/>
          <w:rtl/>
        </w:rPr>
        <w:t xml:space="preserve">במערכת </w:t>
      </w:r>
      <w:hyperlink r:id="rId16" w:history="1">
        <w:r w:rsidR="0038498F" w:rsidRPr="005E04F2">
          <w:rPr>
            <w:rStyle w:val="Hyperlink"/>
            <w:rFonts w:ascii="Arial" w:hAnsi="Arial" w:cs="Arial"/>
            <w:b/>
            <w:bCs/>
            <w:rtl/>
          </w:rPr>
          <w:t>קדמת מדע</w:t>
        </w:r>
      </w:hyperlink>
      <w:r w:rsidR="0038498F" w:rsidRPr="0038498F">
        <w:rPr>
          <w:rFonts w:ascii="Arial" w:hAnsi="Arial" w:cs="Arial"/>
          <w:b/>
          <w:bCs/>
          <w:rtl/>
        </w:rPr>
        <w:t xml:space="preserve">, </w:t>
      </w:r>
      <w:r w:rsidRPr="0038498F">
        <w:rPr>
          <w:rFonts w:asciiTheme="minorBidi" w:hAnsiTheme="minorBidi" w:cstheme="minorBidi"/>
          <w:b/>
          <w:bCs/>
          <w:szCs w:val="24"/>
          <w:rtl/>
        </w:rPr>
        <w:t xml:space="preserve">היא </w:t>
      </w:r>
      <w:r w:rsidRPr="00F279E3">
        <w:rPr>
          <w:rFonts w:asciiTheme="minorBidi" w:hAnsiTheme="minorBidi" w:cstheme="minorBidi"/>
          <w:b/>
          <w:bCs/>
          <w:szCs w:val="24"/>
          <w:rtl/>
        </w:rPr>
        <w:t>פעולה הדורשת זמן ולכן מומלץ להתחיל בהליך ההגשה זמן רב  טרם המועד הקובע ולא ברגע האחרון, וזאת בשל קשיים ועיכובים מגוונים העשויים להיגרם: ניתוק מהרשת, קבצים לא תקינים, קבצים כבדים, חתימות מורשי החתימה וכד'</w:t>
      </w:r>
      <w:r w:rsidRPr="00F279E3">
        <w:rPr>
          <w:rFonts w:asciiTheme="minorBidi" w:hAnsiTheme="minorBidi" w:cstheme="minorBidi"/>
          <w:szCs w:val="24"/>
          <w:rtl/>
        </w:rPr>
        <w:t>.</w:t>
      </w:r>
    </w:p>
    <w:p w14:paraId="4121426E" w14:textId="77777777" w:rsidR="00C74276" w:rsidRDefault="00C74276" w:rsidP="00D54A51">
      <w:pPr>
        <w:spacing w:line="360" w:lineRule="auto"/>
        <w:jc w:val="right"/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14:paraId="33FE3FEB" w14:textId="77777777" w:rsidR="00D30E04" w:rsidRPr="00F279E3" w:rsidRDefault="00D30E04" w:rsidP="00D54A51">
      <w:pPr>
        <w:spacing w:line="360" w:lineRule="auto"/>
        <w:jc w:val="right"/>
        <w:rPr>
          <w:b/>
          <w:bCs/>
          <w:color w:val="000000"/>
          <w:szCs w:val="24"/>
        </w:rPr>
      </w:pPr>
      <w:r w:rsidRPr="00F279E3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הצעות אשר </w:t>
      </w:r>
      <w:r w:rsidR="002F6A85" w:rsidRPr="00F279E3">
        <w:rPr>
          <w:rFonts w:asciiTheme="minorBidi" w:hAnsiTheme="minorBidi" w:cstheme="minorBidi" w:hint="eastAsia"/>
          <w:b/>
          <w:bCs/>
          <w:szCs w:val="24"/>
          <w:u w:val="single"/>
          <w:rtl/>
        </w:rPr>
        <w:t>תגענה</w:t>
      </w:r>
      <w:r w:rsidR="002F6A85" w:rsidRPr="00F279E3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 </w:t>
      </w:r>
      <w:r w:rsidRPr="00F279E3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באיחור או שלא </w:t>
      </w:r>
      <w:r w:rsidR="002F6A85" w:rsidRPr="00F279E3">
        <w:rPr>
          <w:rFonts w:asciiTheme="minorBidi" w:hAnsiTheme="minorBidi" w:cstheme="minorBidi" w:hint="eastAsia"/>
          <w:b/>
          <w:bCs/>
          <w:szCs w:val="24"/>
          <w:u w:val="single"/>
          <w:rtl/>
        </w:rPr>
        <w:t>תוגשנה</w:t>
      </w:r>
      <w:r w:rsidR="002F6A85" w:rsidRPr="00F279E3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 </w:t>
      </w:r>
      <w:r w:rsidRPr="00F279E3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בהתאם למפורט לעיל, </w:t>
      </w:r>
      <w:r w:rsidR="002F6A85" w:rsidRPr="00F279E3">
        <w:rPr>
          <w:rFonts w:asciiTheme="minorBidi" w:hAnsiTheme="minorBidi" w:cstheme="minorBidi" w:hint="eastAsia"/>
          <w:b/>
          <w:bCs/>
          <w:szCs w:val="24"/>
          <w:u w:val="single"/>
          <w:rtl/>
        </w:rPr>
        <w:t>תדחינה</w:t>
      </w:r>
      <w:r w:rsidR="002F6A85" w:rsidRPr="00F279E3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 </w:t>
      </w:r>
      <w:r w:rsidRPr="00F279E3">
        <w:rPr>
          <w:rFonts w:asciiTheme="minorBidi" w:hAnsiTheme="minorBidi" w:cstheme="minorBidi"/>
          <w:b/>
          <w:bCs/>
          <w:szCs w:val="24"/>
          <w:u w:val="single"/>
          <w:rtl/>
        </w:rPr>
        <w:t>על הסף.</w:t>
      </w:r>
    </w:p>
    <w:p w14:paraId="220EDD03" w14:textId="77777777" w:rsidR="00E77ED0" w:rsidRPr="002964C5" w:rsidRDefault="00E77ED0" w:rsidP="00F45634">
      <w:pPr>
        <w:spacing w:line="360" w:lineRule="auto"/>
        <w:jc w:val="center"/>
        <w:rPr>
          <w:rFonts w:asciiTheme="minorBidi" w:hAnsiTheme="minorBidi" w:cstheme="minorBidi"/>
          <w:b/>
          <w:bCs/>
          <w:color w:val="1F497D"/>
          <w:szCs w:val="24"/>
          <w:rtl/>
        </w:rPr>
      </w:pPr>
      <w:r w:rsidRPr="00F279E3">
        <w:rPr>
          <w:rFonts w:asciiTheme="minorBidi" w:hAnsiTheme="minorBidi" w:cstheme="minorBidi"/>
          <w:b/>
          <w:bCs/>
          <w:color w:val="1F497D"/>
          <w:szCs w:val="24"/>
          <w:rtl/>
        </w:rPr>
        <w:t>מסמך זה מנוסח בלשון זכר מטעמי נוחות בלבד. בכל מקום בו הפנייה במסמך מנוסחת בלשון זכר, הכוונה לגברים ולנשים כאחד</w:t>
      </w:r>
      <w:r w:rsidR="002F6A85" w:rsidRPr="00F279E3">
        <w:rPr>
          <w:rFonts w:asciiTheme="minorBidi" w:hAnsiTheme="minorBidi" w:cstheme="minorBidi" w:hint="cs"/>
          <w:b/>
          <w:bCs/>
          <w:color w:val="1F497D"/>
          <w:szCs w:val="24"/>
          <w:rtl/>
        </w:rPr>
        <w:t>.</w:t>
      </w:r>
    </w:p>
    <w:sectPr w:rsidR="00E77ED0" w:rsidRPr="002964C5" w:rsidSect="004D1D40">
      <w:footerReference w:type="default" r:id="rId17"/>
      <w:pgSz w:w="11906" w:h="16838"/>
      <w:pgMar w:top="993" w:right="1800" w:bottom="1135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FCB64" w14:textId="77777777" w:rsidR="005B5B5E" w:rsidRDefault="005B5B5E">
      <w:r>
        <w:separator/>
      </w:r>
    </w:p>
  </w:endnote>
  <w:endnote w:type="continuationSeparator" w:id="0">
    <w:p w14:paraId="139DA8C0" w14:textId="77777777" w:rsidR="005B5B5E" w:rsidRDefault="005B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E5880" w14:textId="77777777" w:rsidR="004C7A32" w:rsidRDefault="004C7A32" w:rsidP="00DD16FA">
    <w:pPr>
      <w:pStyle w:val="Footer"/>
      <w:jc w:val="center"/>
      <w:rPr>
        <w:rFonts w:ascii="Arial" w:hAnsi="Arial" w:cs="Arial"/>
        <w:sz w:val="20"/>
        <w:szCs w:val="20"/>
        <w:rtl/>
      </w:rPr>
    </w:pPr>
  </w:p>
  <w:p w14:paraId="00E5FF4B" w14:textId="279964BB" w:rsidR="004C7A32" w:rsidRDefault="004C7A32" w:rsidP="00DD16FA">
    <w:pPr>
      <w:pStyle w:val="Footer"/>
      <w:jc w:val="center"/>
      <w:rPr>
        <w:rFonts w:ascii="Arial" w:hAnsi="Arial" w:cs="Arial"/>
        <w:sz w:val="20"/>
        <w:szCs w:val="20"/>
        <w:rtl/>
      </w:rPr>
    </w:pPr>
    <w:r w:rsidRPr="00DD16FA">
      <w:rPr>
        <w:rFonts w:ascii="Arial" w:hAnsi="Arial" w:cs="Arial"/>
        <w:sz w:val="20"/>
        <w:szCs w:val="20"/>
        <w:rtl/>
      </w:rPr>
      <w:t xml:space="preserve">עמוד </w:t>
    </w:r>
    <w:r w:rsidRPr="00DD16FA">
      <w:rPr>
        <w:rFonts w:ascii="Arial" w:hAnsi="Arial" w:cs="Arial"/>
        <w:sz w:val="20"/>
        <w:szCs w:val="20"/>
        <w:rtl/>
      </w:rPr>
      <w:fldChar w:fldCharType="begin"/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</w:rPr>
      <w:instrText>PAGE</w:instrText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  <w:rtl/>
      </w:rPr>
      <w:fldChar w:fldCharType="separate"/>
    </w:r>
    <w:r w:rsidR="00BB1B5D">
      <w:rPr>
        <w:rFonts w:ascii="Arial" w:hAnsi="Arial" w:cs="Arial"/>
        <w:noProof/>
        <w:sz w:val="20"/>
        <w:szCs w:val="20"/>
        <w:rtl/>
      </w:rPr>
      <w:t>2</w:t>
    </w:r>
    <w:r w:rsidRPr="00DD16FA">
      <w:rPr>
        <w:rFonts w:ascii="Arial" w:hAnsi="Arial" w:cs="Arial"/>
        <w:sz w:val="20"/>
        <w:szCs w:val="20"/>
        <w:rtl/>
      </w:rPr>
      <w:fldChar w:fldCharType="end"/>
    </w:r>
    <w:r w:rsidRPr="00DD16FA">
      <w:rPr>
        <w:rFonts w:ascii="Arial" w:hAnsi="Arial" w:cs="Arial"/>
        <w:sz w:val="20"/>
        <w:szCs w:val="20"/>
        <w:rtl/>
      </w:rPr>
      <w:t xml:space="preserve"> מתוך </w:t>
    </w:r>
    <w:r w:rsidRPr="00DD16FA">
      <w:rPr>
        <w:rFonts w:ascii="Arial" w:hAnsi="Arial" w:cs="Arial"/>
        <w:sz w:val="20"/>
        <w:szCs w:val="20"/>
        <w:rtl/>
      </w:rPr>
      <w:fldChar w:fldCharType="begin"/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</w:rPr>
      <w:instrText>NUMPAGES</w:instrText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  <w:rtl/>
      </w:rPr>
      <w:fldChar w:fldCharType="separate"/>
    </w:r>
    <w:r w:rsidR="00BB1B5D">
      <w:rPr>
        <w:rFonts w:ascii="Arial" w:hAnsi="Arial" w:cs="Arial"/>
        <w:noProof/>
        <w:sz w:val="20"/>
        <w:szCs w:val="20"/>
        <w:rtl/>
      </w:rPr>
      <w:t>8</w:t>
    </w:r>
    <w:r w:rsidRPr="00DD16FA">
      <w:rPr>
        <w:rFonts w:ascii="Arial" w:hAnsi="Arial" w:cs="Arial"/>
        <w:sz w:val="20"/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372FD" w14:textId="77777777" w:rsidR="005B5B5E" w:rsidRDefault="005B5B5E">
      <w:r>
        <w:separator/>
      </w:r>
    </w:p>
  </w:footnote>
  <w:footnote w:type="continuationSeparator" w:id="0">
    <w:p w14:paraId="1925965B" w14:textId="77777777" w:rsidR="005B5B5E" w:rsidRDefault="005B5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C81"/>
      </v:shape>
    </w:pict>
  </w:numPicBullet>
  <w:abstractNum w:abstractNumId="0" w15:restartNumberingAfterBreak="0">
    <w:nsid w:val="00F20392"/>
    <w:multiLevelType w:val="hybridMultilevel"/>
    <w:tmpl w:val="39AA8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269B"/>
    <w:multiLevelType w:val="multilevel"/>
    <w:tmpl w:val="2222E99A"/>
    <w:lvl w:ilvl="0">
      <w:start w:val="2"/>
      <w:numFmt w:val="hebrew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Bidi" w:eastAsia="Times New Roman" w:hAnsiTheme="minorBidi" w:cstheme="minorBidi"/>
        <w:b w:val="0"/>
        <w:bCs w:val="0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2" w15:restartNumberingAfterBreak="0">
    <w:nsid w:val="0B8B0846"/>
    <w:multiLevelType w:val="multilevel"/>
    <w:tmpl w:val="30CED1C6"/>
    <w:lvl w:ilvl="0">
      <w:start w:val="1"/>
      <w:numFmt w:val="hebrew1"/>
      <w:lvlText w:val="%1."/>
      <w:lvlJc w:val="center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center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3" w15:restartNumberingAfterBreak="0">
    <w:nsid w:val="0DDF52FA"/>
    <w:multiLevelType w:val="hybridMultilevel"/>
    <w:tmpl w:val="A54AAB7E"/>
    <w:lvl w:ilvl="0" w:tplc="6E5ADF86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03F3"/>
    <w:multiLevelType w:val="hybridMultilevel"/>
    <w:tmpl w:val="A54AAB7E"/>
    <w:lvl w:ilvl="0" w:tplc="6E5ADF86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14C1A"/>
    <w:multiLevelType w:val="hybridMultilevel"/>
    <w:tmpl w:val="B2E44FC0"/>
    <w:lvl w:ilvl="0" w:tplc="BE44C284">
      <w:start w:val="1"/>
      <w:numFmt w:val="decimal"/>
      <w:lvlText w:val="%1."/>
      <w:lvlJc w:val="left"/>
      <w:pPr>
        <w:ind w:left="643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179F9"/>
    <w:multiLevelType w:val="hybridMultilevel"/>
    <w:tmpl w:val="21703466"/>
    <w:lvl w:ilvl="0" w:tplc="0409000F">
      <w:start w:val="1"/>
      <w:numFmt w:val="decimal"/>
      <w:lvlText w:val="%1."/>
      <w:lvlJc w:val="left"/>
      <w:pPr>
        <w:ind w:left="1229" w:hanging="360"/>
      </w:p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7" w15:restartNumberingAfterBreak="0">
    <w:nsid w:val="14C87C09"/>
    <w:multiLevelType w:val="hybridMultilevel"/>
    <w:tmpl w:val="74649C08"/>
    <w:lvl w:ilvl="0" w:tplc="4BE4D862">
      <w:start w:val="1"/>
      <w:numFmt w:val="hebrew1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C5590"/>
    <w:multiLevelType w:val="multilevel"/>
    <w:tmpl w:val="3CC48852"/>
    <w:lvl w:ilvl="0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Bidi" w:eastAsia="Times New Roman" w:hAnsiTheme="minorBidi" w:cstheme="minorBidi" w:hint="default"/>
        <w:b w:val="0"/>
        <w:bCs w:val="0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9" w15:restartNumberingAfterBreak="0">
    <w:nsid w:val="216974A9"/>
    <w:multiLevelType w:val="hybridMultilevel"/>
    <w:tmpl w:val="19505588"/>
    <w:lvl w:ilvl="0" w:tplc="C942823E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0" w15:restartNumberingAfterBreak="0">
    <w:nsid w:val="251258A2"/>
    <w:multiLevelType w:val="multilevel"/>
    <w:tmpl w:val="2222E99A"/>
    <w:lvl w:ilvl="0">
      <w:start w:val="2"/>
      <w:numFmt w:val="hebrew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Bidi" w:eastAsia="Times New Roman" w:hAnsiTheme="minorBidi" w:cstheme="minorBidi"/>
        <w:b w:val="0"/>
        <w:bCs w:val="0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11" w15:restartNumberingAfterBreak="0">
    <w:nsid w:val="34EE3B55"/>
    <w:multiLevelType w:val="multilevel"/>
    <w:tmpl w:val="32D4724E"/>
    <w:lvl w:ilvl="0">
      <w:start w:val="2"/>
      <w:numFmt w:val="hebrew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12" w15:restartNumberingAfterBreak="0">
    <w:nsid w:val="380B2A17"/>
    <w:multiLevelType w:val="multilevel"/>
    <w:tmpl w:val="CE2CE9F8"/>
    <w:lvl w:ilvl="0">
      <w:start w:val="6"/>
      <w:numFmt w:val="hebrew1"/>
      <w:lvlText w:val="%1."/>
      <w:lvlJc w:val="center"/>
      <w:pPr>
        <w:ind w:left="360" w:hanging="360"/>
      </w:pPr>
      <w:rPr>
        <w:rFonts w:hint="default"/>
        <w:b w:val="0"/>
        <w:bCs w:val="0"/>
        <w:color w:val="auto"/>
        <w:u w:val="none"/>
      </w:rPr>
    </w:lvl>
    <w:lvl w:ilvl="1">
      <w:start w:val="1"/>
      <w:numFmt w:val="hebrew1"/>
      <w:lvlText w:val="%2."/>
      <w:lvlJc w:val="center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13" w15:restartNumberingAfterBreak="0">
    <w:nsid w:val="385E36B3"/>
    <w:multiLevelType w:val="multilevel"/>
    <w:tmpl w:val="78DE59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14" w15:restartNumberingAfterBreak="0">
    <w:nsid w:val="38D16017"/>
    <w:multiLevelType w:val="hybridMultilevel"/>
    <w:tmpl w:val="61C2C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71496"/>
    <w:multiLevelType w:val="multilevel"/>
    <w:tmpl w:val="535C7A76"/>
    <w:lvl w:ilvl="0">
      <w:start w:val="2"/>
      <w:numFmt w:val="hebrew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16" w15:restartNumberingAfterBreak="0">
    <w:nsid w:val="4AC47FD0"/>
    <w:multiLevelType w:val="multilevel"/>
    <w:tmpl w:val="777EAFF0"/>
    <w:lvl w:ilvl="0">
      <w:start w:val="2"/>
      <w:numFmt w:val="hebrew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17" w15:restartNumberingAfterBreak="0">
    <w:nsid w:val="4DE46DF1"/>
    <w:multiLevelType w:val="hybridMultilevel"/>
    <w:tmpl w:val="1F7638EE"/>
    <w:lvl w:ilvl="0" w:tplc="04090007">
      <w:start w:val="1"/>
      <w:numFmt w:val="bullet"/>
      <w:lvlText w:val=""/>
      <w:lvlPicBulletId w:val="0"/>
      <w:lvlJc w:val="left"/>
      <w:pPr>
        <w:ind w:left="17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18" w15:restartNumberingAfterBreak="0">
    <w:nsid w:val="52070E52"/>
    <w:multiLevelType w:val="multilevel"/>
    <w:tmpl w:val="CD9A3288"/>
    <w:lvl w:ilvl="0">
      <w:start w:val="1"/>
      <w:numFmt w:val="hebrew1"/>
      <w:pStyle w:val="Heading2"/>
      <w:lvlText w:val="%1."/>
      <w:lvlJc w:val="center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center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19" w15:restartNumberingAfterBreak="0">
    <w:nsid w:val="52A2466E"/>
    <w:multiLevelType w:val="multilevel"/>
    <w:tmpl w:val="6D92F156"/>
    <w:lvl w:ilvl="0">
      <w:start w:val="2"/>
      <w:numFmt w:val="hebrew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4"/>
        <w:szCs w:val="24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20" w15:restartNumberingAfterBreak="0">
    <w:nsid w:val="5BAC1DFA"/>
    <w:multiLevelType w:val="multilevel"/>
    <w:tmpl w:val="E862B3A2"/>
    <w:lvl w:ilvl="0">
      <w:start w:val="2"/>
      <w:numFmt w:val="hebrew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Bidi" w:eastAsia="Times New Roman" w:hAnsiTheme="minorBidi" w:cstheme="minorBidi"/>
        <w:b w:val="0"/>
        <w:bCs w:val="0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21" w15:restartNumberingAfterBreak="0">
    <w:nsid w:val="5D500BF9"/>
    <w:multiLevelType w:val="hybridMultilevel"/>
    <w:tmpl w:val="1C82FAC8"/>
    <w:lvl w:ilvl="0" w:tplc="4CDE4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2A2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81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563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41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66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80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543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CF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4A42EC8"/>
    <w:multiLevelType w:val="hybridMultilevel"/>
    <w:tmpl w:val="4D9A6CE0"/>
    <w:lvl w:ilvl="0" w:tplc="9BC2DBD6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3" w15:restartNumberingAfterBreak="0">
    <w:nsid w:val="67475599"/>
    <w:multiLevelType w:val="hybridMultilevel"/>
    <w:tmpl w:val="A54AAB7E"/>
    <w:lvl w:ilvl="0" w:tplc="6E5ADF86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E65D3"/>
    <w:multiLevelType w:val="hybridMultilevel"/>
    <w:tmpl w:val="24AA18CA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5" w15:restartNumberingAfterBreak="0">
    <w:nsid w:val="6B2F402B"/>
    <w:multiLevelType w:val="multilevel"/>
    <w:tmpl w:val="535C7A76"/>
    <w:lvl w:ilvl="0">
      <w:start w:val="2"/>
      <w:numFmt w:val="hebrew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26" w15:restartNumberingAfterBreak="0">
    <w:nsid w:val="70204E95"/>
    <w:multiLevelType w:val="multilevel"/>
    <w:tmpl w:val="404CEE6E"/>
    <w:lvl w:ilvl="0">
      <w:start w:val="2"/>
      <w:numFmt w:val="hebrew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27" w15:restartNumberingAfterBreak="0">
    <w:nsid w:val="798826F0"/>
    <w:multiLevelType w:val="multilevel"/>
    <w:tmpl w:val="EA8824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4"/>
  </w:num>
  <w:num w:numId="4">
    <w:abstractNumId w:val="18"/>
  </w:num>
  <w:num w:numId="5">
    <w:abstractNumId w:val="19"/>
  </w:num>
  <w:num w:numId="6">
    <w:abstractNumId w:val="12"/>
  </w:num>
  <w:num w:numId="7">
    <w:abstractNumId w:val="16"/>
  </w:num>
  <w:num w:numId="8">
    <w:abstractNumId w:val="6"/>
  </w:num>
  <w:num w:numId="9">
    <w:abstractNumId w:val="2"/>
  </w:num>
  <w:num w:numId="10">
    <w:abstractNumId w:val="20"/>
  </w:num>
  <w:num w:numId="11">
    <w:abstractNumId w:val="25"/>
  </w:num>
  <w:num w:numId="12">
    <w:abstractNumId w:val="15"/>
  </w:num>
  <w:num w:numId="13">
    <w:abstractNumId w:val="1"/>
  </w:num>
  <w:num w:numId="14">
    <w:abstractNumId w:val="26"/>
  </w:num>
  <w:num w:numId="15">
    <w:abstractNumId w:val="11"/>
  </w:num>
  <w:num w:numId="16">
    <w:abstractNumId w:val="9"/>
  </w:num>
  <w:num w:numId="17">
    <w:abstractNumId w:val="3"/>
  </w:num>
  <w:num w:numId="18">
    <w:abstractNumId w:val="23"/>
  </w:num>
  <w:num w:numId="19">
    <w:abstractNumId w:val="4"/>
  </w:num>
  <w:num w:numId="20">
    <w:abstractNumId w:val="0"/>
  </w:num>
  <w:num w:numId="21">
    <w:abstractNumId w:val="18"/>
  </w:num>
  <w:num w:numId="22">
    <w:abstractNumId w:val="18"/>
  </w:num>
  <w:num w:numId="23">
    <w:abstractNumId w:val="18"/>
  </w:num>
  <w:num w:numId="24">
    <w:abstractNumId w:val="22"/>
  </w:num>
  <w:num w:numId="25">
    <w:abstractNumId w:val="17"/>
  </w:num>
  <w:num w:numId="26">
    <w:abstractNumId w:val="27"/>
  </w:num>
  <w:num w:numId="27">
    <w:abstractNumId w:val="13"/>
  </w:num>
  <w:num w:numId="28">
    <w:abstractNumId w:val="10"/>
  </w:num>
  <w:num w:numId="29">
    <w:abstractNumId w:val="8"/>
  </w:num>
  <w:num w:numId="30">
    <w:abstractNumId w:val="21"/>
  </w:num>
  <w:num w:numId="31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57"/>
    <w:rsid w:val="00003BC3"/>
    <w:rsid w:val="000047FC"/>
    <w:rsid w:val="00006025"/>
    <w:rsid w:val="00007A90"/>
    <w:rsid w:val="00013721"/>
    <w:rsid w:val="000153F2"/>
    <w:rsid w:val="00015A9F"/>
    <w:rsid w:val="00020CCC"/>
    <w:rsid w:val="00021AE5"/>
    <w:rsid w:val="000227A4"/>
    <w:rsid w:val="00022EEB"/>
    <w:rsid w:val="000232F5"/>
    <w:rsid w:val="00031547"/>
    <w:rsid w:val="000327CA"/>
    <w:rsid w:val="00034816"/>
    <w:rsid w:val="00037F9E"/>
    <w:rsid w:val="000421D3"/>
    <w:rsid w:val="0004569F"/>
    <w:rsid w:val="00045FA7"/>
    <w:rsid w:val="00046935"/>
    <w:rsid w:val="00046F0D"/>
    <w:rsid w:val="00051FA5"/>
    <w:rsid w:val="00052D9F"/>
    <w:rsid w:val="000545C6"/>
    <w:rsid w:val="00054D58"/>
    <w:rsid w:val="0005770D"/>
    <w:rsid w:val="00060ADD"/>
    <w:rsid w:val="00060B69"/>
    <w:rsid w:val="00061B64"/>
    <w:rsid w:val="00064435"/>
    <w:rsid w:val="0006557D"/>
    <w:rsid w:val="00071019"/>
    <w:rsid w:val="0007501C"/>
    <w:rsid w:val="00081827"/>
    <w:rsid w:val="000820FB"/>
    <w:rsid w:val="0008252B"/>
    <w:rsid w:val="0008355F"/>
    <w:rsid w:val="000845B8"/>
    <w:rsid w:val="00084BFB"/>
    <w:rsid w:val="00085CA7"/>
    <w:rsid w:val="0009159D"/>
    <w:rsid w:val="00091C52"/>
    <w:rsid w:val="00092264"/>
    <w:rsid w:val="00092624"/>
    <w:rsid w:val="00093831"/>
    <w:rsid w:val="000938C6"/>
    <w:rsid w:val="0009440C"/>
    <w:rsid w:val="00094566"/>
    <w:rsid w:val="00094618"/>
    <w:rsid w:val="000A10D0"/>
    <w:rsid w:val="000A2842"/>
    <w:rsid w:val="000A300D"/>
    <w:rsid w:val="000A5112"/>
    <w:rsid w:val="000A62B4"/>
    <w:rsid w:val="000B01D8"/>
    <w:rsid w:val="000B0532"/>
    <w:rsid w:val="000B1983"/>
    <w:rsid w:val="000B1DA6"/>
    <w:rsid w:val="000B3F58"/>
    <w:rsid w:val="000B5939"/>
    <w:rsid w:val="000B70F5"/>
    <w:rsid w:val="000B7222"/>
    <w:rsid w:val="000C2241"/>
    <w:rsid w:val="000C260C"/>
    <w:rsid w:val="000C55FE"/>
    <w:rsid w:val="000C59CC"/>
    <w:rsid w:val="000C7368"/>
    <w:rsid w:val="000C7C11"/>
    <w:rsid w:val="000D03E1"/>
    <w:rsid w:val="000D0488"/>
    <w:rsid w:val="000D452F"/>
    <w:rsid w:val="000D73EE"/>
    <w:rsid w:val="000D75D4"/>
    <w:rsid w:val="000E084E"/>
    <w:rsid w:val="000E3E55"/>
    <w:rsid w:val="000E4989"/>
    <w:rsid w:val="000E7789"/>
    <w:rsid w:val="000F05E7"/>
    <w:rsid w:val="000F12BC"/>
    <w:rsid w:val="000F1654"/>
    <w:rsid w:val="000F1F89"/>
    <w:rsid w:val="000F2005"/>
    <w:rsid w:val="000F23AC"/>
    <w:rsid w:val="000F419D"/>
    <w:rsid w:val="000F56E9"/>
    <w:rsid w:val="000F5B44"/>
    <w:rsid w:val="000F5BFB"/>
    <w:rsid w:val="000F5CB5"/>
    <w:rsid w:val="000F71DF"/>
    <w:rsid w:val="00101EE8"/>
    <w:rsid w:val="0010304B"/>
    <w:rsid w:val="00106C3A"/>
    <w:rsid w:val="00107D7F"/>
    <w:rsid w:val="00111757"/>
    <w:rsid w:val="00116A8F"/>
    <w:rsid w:val="001173C7"/>
    <w:rsid w:val="00122DED"/>
    <w:rsid w:val="00131831"/>
    <w:rsid w:val="001339B4"/>
    <w:rsid w:val="00134F7F"/>
    <w:rsid w:val="001363E3"/>
    <w:rsid w:val="00136474"/>
    <w:rsid w:val="00136ECA"/>
    <w:rsid w:val="001372A7"/>
    <w:rsid w:val="001372B4"/>
    <w:rsid w:val="00137749"/>
    <w:rsid w:val="00137943"/>
    <w:rsid w:val="001401E1"/>
    <w:rsid w:val="001409B7"/>
    <w:rsid w:val="00142948"/>
    <w:rsid w:val="00142CD4"/>
    <w:rsid w:val="00143445"/>
    <w:rsid w:val="00144152"/>
    <w:rsid w:val="00145048"/>
    <w:rsid w:val="0014564D"/>
    <w:rsid w:val="001459C9"/>
    <w:rsid w:val="00146F6F"/>
    <w:rsid w:val="00150066"/>
    <w:rsid w:val="001500D9"/>
    <w:rsid w:val="001504DD"/>
    <w:rsid w:val="00151E37"/>
    <w:rsid w:val="00154E11"/>
    <w:rsid w:val="0015599E"/>
    <w:rsid w:val="00155B88"/>
    <w:rsid w:val="0015712F"/>
    <w:rsid w:val="0016023F"/>
    <w:rsid w:val="0016396B"/>
    <w:rsid w:val="00163C45"/>
    <w:rsid w:val="00164850"/>
    <w:rsid w:val="0016498D"/>
    <w:rsid w:val="00165AA2"/>
    <w:rsid w:val="001674A0"/>
    <w:rsid w:val="00170666"/>
    <w:rsid w:val="00170CD0"/>
    <w:rsid w:val="0017112F"/>
    <w:rsid w:val="0017184D"/>
    <w:rsid w:val="001737EC"/>
    <w:rsid w:val="00174B89"/>
    <w:rsid w:val="001767DD"/>
    <w:rsid w:val="001801AA"/>
    <w:rsid w:val="00180CC1"/>
    <w:rsid w:val="00181298"/>
    <w:rsid w:val="00181C7F"/>
    <w:rsid w:val="00181FBE"/>
    <w:rsid w:val="0018241F"/>
    <w:rsid w:val="00183EAE"/>
    <w:rsid w:val="00184B1D"/>
    <w:rsid w:val="00186BA5"/>
    <w:rsid w:val="00190261"/>
    <w:rsid w:val="001910BE"/>
    <w:rsid w:val="00195007"/>
    <w:rsid w:val="001956C0"/>
    <w:rsid w:val="00196370"/>
    <w:rsid w:val="00196BE4"/>
    <w:rsid w:val="001972AE"/>
    <w:rsid w:val="001A01C3"/>
    <w:rsid w:val="001A1F3F"/>
    <w:rsid w:val="001A2C5C"/>
    <w:rsid w:val="001A3209"/>
    <w:rsid w:val="001A368A"/>
    <w:rsid w:val="001A5225"/>
    <w:rsid w:val="001A5278"/>
    <w:rsid w:val="001A5A92"/>
    <w:rsid w:val="001A5C93"/>
    <w:rsid w:val="001A73D3"/>
    <w:rsid w:val="001B0EC4"/>
    <w:rsid w:val="001B100A"/>
    <w:rsid w:val="001B13E8"/>
    <w:rsid w:val="001B63BD"/>
    <w:rsid w:val="001B7C16"/>
    <w:rsid w:val="001B7E95"/>
    <w:rsid w:val="001C0059"/>
    <w:rsid w:val="001C07F7"/>
    <w:rsid w:val="001C085A"/>
    <w:rsid w:val="001C547E"/>
    <w:rsid w:val="001C5D2F"/>
    <w:rsid w:val="001C6440"/>
    <w:rsid w:val="001C7127"/>
    <w:rsid w:val="001C77E3"/>
    <w:rsid w:val="001D0F15"/>
    <w:rsid w:val="001D1382"/>
    <w:rsid w:val="001D20FE"/>
    <w:rsid w:val="001D2735"/>
    <w:rsid w:val="001D4648"/>
    <w:rsid w:val="001D4E36"/>
    <w:rsid w:val="001D51ED"/>
    <w:rsid w:val="001D6A32"/>
    <w:rsid w:val="001D6D1C"/>
    <w:rsid w:val="001D7ADB"/>
    <w:rsid w:val="001D7F4A"/>
    <w:rsid w:val="001E07A3"/>
    <w:rsid w:val="001E1A07"/>
    <w:rsid w:val="001E3672"/>
    <w:rsid w:val="001E3FB0"/>
    <w:rsid w:val="001E41B2"/>
    <w:rsid w:val="001E4709"/>
    <w:rsid w:val="001E47FE"/>
    <w:rsid w:val="001E4935"/>
    <w:rsid w:val="001E6E6D"/>
    <w:rsid w:val="001E7928"/>
    <w:rsid w:val="001E7C7C"/>
    <w:rsid w:val="001F1AF1"/>
    <w:rsid w:val="001F384D"/>
    <w:rsid w:val="001F5642"/>
    <w:rsid w:val="001F6D12"/>
    <w:rsid w:val="001F6DED"/>
    <w:rsid w:val="001F7039"/>
    <w:rsid w:val="001F766E"/>
    <w:rsid w:val="001F7926"/>
    <w:rsid w:val="00200423"/>
    <w:rsid w:val="00200732"/>
    <w:rsid w:val="00200D09"/>
    <w:rsid w:val="0020169F"/>
    <w:rsid w:val="00205FC5"/>
    <w:rsid w:val="00206904"/>
    <w:rsid w:val="00206E91"/>
    <w:rsid w:val="00206FEE"/>
    <w:rsid w:val="00210FBA"/>
    <w:rsid w:val="00213F35"/>
    <w:rsid w:val="00220C6F"/>
    <w:rsid w:val="00222BAF"/>
    <w:rsid w:val="00223ECB"/>
    <w:rsid w:val="00224EA2"/>
    <w:rsid w:val="00225DAE"/>
    <w:rsid w:val="00226587"/>
    <w:rsid w:val="00226A02"/>
    <w:rsid w:val="00226C9C"/>
    <w:rsid w:val="00227DEF"/>
    <w:rsid w:val="00230052"/>
    <w:rsid w:val="00231E55"/>
    <w:rsid w:val="002322BD"/>
    <w:rsid w:val="00232833"/>
    <w:rsid w:val="002343AA"/>
    <w:rsid w:val="00235252"/>
    <w:rsid w:val="00236AE4"/>
    <w:rsid w:val="00237703"/>
    <w:rsid w:val="002379F5"/>
    <w:rsid w:val="00237FCC"/>
    <w:rsid w:val="00242967"/>
    <w:rsid w:val="0024551A"/>
    <w:rsid w:val="00246E2B"/>
    <w:rsid w:val="00247A6B"/>
    <w:rsid w:val="00247CF1"/>
    <w:rsid w:val="0025001A"/>
    <w:rsid w:val="00251447"/>
    <w:rsid w:val="002527F5"/>
    <w:rsid w:val="002535F5"/>
    <w:rsid w:val="00254F96"/>
    <w:rsid w:val="00256749"/>
    <w:rsid w:val="002608DE"/>
    <w:rsid w:val="00261306"/>
    <w:rsid w:val="00263187"/>
    <w:rsid w:val="00264134"/>
    <w:rsid w:val="00264BEB"/>
    <w:rsid w:val="00270CFA"/>
    <w:rsid w:val="00270D8C"/>
    <w:rsid w:val="0027147E"/>
    <w:rsid w:val="002714CD"/>
    <w:rsid w:val="00271E42"/>
    <w:rsid w:val="00272E91"/>
    <w:rsid w:val="00273C2F"/>
    <w:rsid w:val="00273D44"/>
    <w:rsid w:val="00275294"/>
    <w:rsid w:val="0027536A"/>
    <w:rsid w:val="00277F55"/>
    <w:rsid w:val="0028184F"/>
    <w:rsid w:val="00281D74"/>
    <w:rsid w:val="002820D1"/>
    <w:rsid w:val="00284871"/>
    <w:rsid w:val="0028581F"/>
    <w:rsid w:val="00285BD4"/>
    <w:rsid w:val="002860A6"/>
    <w:rsid w:val="00286155"/>
    <w:rsid w:val="00286241"/>
    <w:rsid w:val="00286A62"/>
    <w:rsid w:val="00286D48"/>
    <w:rsid w:val="00291458"/>
    <w:rsid w:val="00295219"/>
    <w:rsid w:val="002964C5"/>
    <w:rsid w:val="00296AEB"/>
    <w:rsid w:val="00296AF0"/>
    <w:rsid w:val="002A083E"/>
    <w:rsid w:val="002A3A89"/>
    <w:rsid w:val="002A3D74"/>
    <w:rsid w:val="002A434F"/>
    <w:rsid w:val="002A4777"/>
    <w:rsid w:val="002A478A"/>
    <w:rsid w:val="002A566E"/>
    <w:rsid w:val="002A6B14"/>
    <w:rsid w:val="002A7E10"/>
    <w:rsid w:val="002A7FA2"/>
    <w:rsid w:val="002B0551"/>
    <w:rsid w:val="002B067B"/>
    <w:rsid w:val="002B1CEA"/>
    <w:rsid w:val="002B55C7"/>
    <w:rsid w:val="002B604F"/>
    <w:rsid w:val="002B7102"/>
    <w:rsid w:val="002B711B"/>
    <w:rsid w:val="002C0D6E"/>
    <w:rsid w:val="002C17B6"/>
    <w:rsid w:val="002C1E32"/>
    <w:rsid w:val="002C3814"/>
    <w:rsid w:val="002C3AD7"/>
    <w:rsid w:val="002C3F41"/>
    <w:rsid w:val="002C6074"/>
    <w:rsid w:val="002D022B"/>
    <w:rsid w:val="002D1655"/>
    <w:rsid w:val="002D170A"/>
    <w:rsid w:val="002D1D73"/>
    <w:rsid w:val="002D1E2C"/>
    <w:rsid w:val="002D2794"/>
    <w:rsid w:val="002D524D"/>
    <w:rsid w:val="002D6754"/>
    <w:rsid w:val="002E0AEF"/>
    <w:rsid w:val="002E0EBB"/>
    <w:rsid w:val="002E226C"/>
    <w:rsid w:val="002E24CB"/>
    <w:rsid w:val="002E30B1"/>
    <w:rsid w:val="002E58FE"/>
    <w:rsid w:val="002E79AD"/>
    <w:rsid w:val="002F0C87"/>
    <w:rsid w:val="002F58D5"/>
    <w:rsid w:val="002F5CAB"/>
    <w:rsid w:val="002F6A85"/>
    <w:rsid w:val="002F7F73"/>
    <w:rsid w:val="003008F3"/>
    <w:rsid w:val="00302B5D"/>
    <w:rsid w:val="00303584"/>
    <w:rsid w:val="00310E4B"/>
    <w:rsid w:val="003110F9"/>
    <w:rsid w:val="003129B7"/>
    <w:rsid w:val="00316794"/>
    <w:rsid w:val="00317733"/>
    <w:rsid w:val="00317868"/>
    <w:rsid w:val="003206AB"/>
    <w:rsid w:val="00320914"/>
    <w:rsid w:val="00320D86"/>
    <w:rsid w:val="00321320"/>
    <w:rsid w:val="00321612"/>
    <w:rsid w:val="003229B1"/>
    <w:rsid w:val="00322F28"/>
    <w:rsid w:val="00322F77"/>
    <w:rsid w:val="00324FEF"/>
    <w:rsid w:val="0032574D"/>
    <w:rsid w:val="003264B5"/>
    <w:rsid w:val="00327274"/>
    <w:rsid w:val="003275B1"/>
    <w:rsid w:val="00327793"/>
    <w:rsid w:val="003279A7"/>
    <w:rsid w:val="00327ACC"/>
    <w:rsid w:val="00327CA4"/>
    <w:rsid w:val="00332DA3"/>
    <w:rsid w:val="003330AB"/>
    <w:rsid w:val="003338F5"/>
    <w:rsid w:val="00333985"/>
    <w:rsid w:val="0033456D"/>
    <w:rsid w:val="00334763"/>
    <w:rsid w:val="00335C3D"/>
    <w:rsid w:val="003363FB"/>
    <w:rsid w:val="0034051E"/>
    <w:rsid w:val="00341C25"/>
    <w:rsid w:val="00342231"/>
    <w:rsid w:val="00343860"/>
    <w:rsid w:val="00344E63"/>
    <w:rsid w:val="00345D8B"/>
    <w:rsid w:val="00346323"/>
    <w:rsid w:val="00350A63"/>
    <w:rsid w:val="00351818"/>
    <w:rsid w:val="00352405"/>
    <w:rsid w:val="00353CDD"/>
    <w:rsid w:val="00354BE7"/>
    <w:rsid w:val="00354E31"/>
    <w:rsid w:val="00355DA5"/>
    <w:rsid w:val="00360E43"/>
    <w:rsid w:val="003615CC"/>
    <w:rsid w:val="00365DF9"/>
    <w:rsid w:val="00366861"/>
    <w:rsid w:val="00367B03"/>
    <w:rsid w:val="00373B79"/>
    <w:rsid w:val="00374B93"/>
    <w:rsid w:val="00374D18"/>
    <w:rsid w:val="00376BE2"/>
    <w:rsid w:val="0037772D"/>
    <w:rsid w:val="003804CF"/>
    <w:rsid w:val="003828FB"/>
    <w:rsid w:val="00382BB0"/>
    <w:rsid w:val="00382BCC"/>
    <w:rsid w:val="00384088"/>
    <w:rsid w:val="00384825"/>
    <w:rsid w:val="0038498F"/>
    <w:rsid w:val="00385D11"/>
    <w:rsid w:val="00386FCE"/>
    <w:rsid w:val="00387CBC"/>
    <w:rsid w:val="00387ED3"/>
    <w:rsid w:val="00387F31"/>
    <w:rsid w:val="003908F3"/>
    <w:rsid w:val="0039314B"/>
    <w:rsid w:val="00393986"/>
    <w:rsid w:val="003940BB"/>
    <w:rsid w:val="00394592"/>
    <w:rsid w:val="00395761"/>
    <w:rsid w:val="00396035"/>
    <w:rsid w:val="00397E44"/>
    <w:rsid w:val="003A019B"/>
    <w:rsid w:val="003A17D5"/>
    <w:rsid w:val="003A1D2C"/>
    <w:rsid w:val="003A4DF7"/>
    <w:rsid w:val="003A53B6"/>
    <w:rsid w:val="003A5CD7"/>
    <w:rsid w:val="003A676A"/>
    <w:rsid w:val="003A7446"/>
    <w:rsid w:val="003A797C"/>
    <w:rsid w:val="003B1257"/>
    <w:rsid w:val="003B2880"/>
    <w:rsid w:val="003B36FB"/>
    <w:rsid w:val="003B46D8"/>
    <w:rsid w:val="003B521C"/>
    <w:rsid w:val="003B61E0"/>
    <w:rsid w:val="003C25E8"/>
    <w:rsid w:val="003C66FE"/>
    <w:rsid w:val="003D2142"/>
    <w:rsid w:val="003D237E"/>
    <w:rsid w:val="003D5B18"/>
    <w:rsid w:val="003D6801"/>
    <w:rsid w:val="003D6F42"/>
    <w:rsid w:val="003D7F36"/>
    <w:rsid w:val="003E044B"/>
    <w:rsid w:val="003E1C6D"/>
    <w:rsid w:val="003E3EE2"/>
    <w:rsid w:val="003E5DC0"/>
    <w:rsid w:val="003E6A44"/>
    <w:rsid w:val="003F1D26"/>
    <w:rsid w:val="003F2579"/>
    <w:rsid w:val="003F3BB7"/>
    <w:rsid w:val="003F3DA0"/>
    <w:rsid w:val="003F4470"/>
    <w:rsid w:val="003F4774"/>
    <w:rsid w:val="003F5B02"/>
    <w:rsid w:val="003F6478"/>
    <w:rsid w:val="004005A6"/>
    <w:rsid w:val="0040092F"/>
    <w:rsid w:val="00400D7D"/>
    <w:rsid w:val="004010B6"/>
    <w:rsid w:val="004012E3"/>
    <w:rsid w:val="004022DA"/>
    <w:rsid w:val="004025BD"/>
    <w:rsid w:val="00402901"/>
    <w:rsid w:val="00404CD3"/>
    <w:rsid w:val="00405114"/>
    <w:rsid w:val="00406B38"/>
    <w:rsid w:val="00407F2F"/>
    <w:rsid w:val="004106E2"/>
    <w:rsid w:val="00410E0A"/>
    <w:rsid w:val="0041174F"/>
    <w:rsid w:val="0041379A"/>
    <w:rsid w:val="00414938"/>
    <w:rsid w:val="0042127B"/>
    <w:rsid w:val="00421426"/>
    <w:rsid w:val="0042144C"/>
    <w:rsid w:val="0042241F"/>
    <w:rsid w:val="00422DDB"/>
    <w:rsid w:val="00424B44"/>
    <w:rsid w:val="004257F2"/>
    <w:rsid w:val="00425B9D"/>
    <w:rsid w:val="00426B5F"/>
    <w:rsid w:val="00426CD8"/>
    <w:rsid w:val="00432A45"/>
    <w:rsid w:val="00432F7A"/>
    <w:rsid w:val="004357E3"/>
    <w:rsid w:val="00436087"/>
    <w:rsid w:val="00436B53"/>
    <w:rsid w:val="004377A8"/>
    <w:rsid w:val="0044077F"/>
    <w:rsid w:val="00441405"/>
    <w:rsid w:val="004414C4"/>
    <w:rsid w:val="00441C72"/>
    <w:rsid w:val="00443308"/>
    <w:rsid w:val="00444184"/>
    <w:rsid w:val="004443BF"/>
    <w:rsid w:val="00444A0B"/>
    <w:rsid w:val="00444CCD"/>
    <w:rsid w:val="004506D7"/>
    <w:rsid w:val="004525B1"/>
    <w:rsid w:val="00453531"/>
    <w:rsid w:val="0045382D"/>
    <w:rsid w:val="00453876"/>
    <w:rsid w:val="0045589C"/>
    <w:rsid w:val="004575B8"/>
    <w:rsid w:val="00461AA3"/>
    <w:rsid w:val="00463257"/>
    <w:rsid w:val="00464161"/>
    <w:rsid w:val="004651EB"/>
    <w:rsid w:val="00465433"/>
    <w:rsid w:val="004654D8"/>
    <w:rsid w:val="00466E94"/>
    <w:rsid w:val="00467C6A"/>
    <w:rsid w:val="004726D3"/>
    <w:rsid w:val="00473F49"/>
    <w:rsid w:val="004754A3"/>
    <w:rsid w:val="00475B33"/>
    <w:rsid w:val="004766C3"/>
    <w:rsid w:val="004770BD"/>
    <w:rsid w:val="00480BD2"/>
    <w:rsid w:val="0048174B"/>
    <w:rsid w:val="00481A67"/>
    <w:rsid w:val="00481CFB"/>
    <w:rsid w:val="0048278E"/>
    <w:rsid w:val="00482E95"/>
    <w:rsid w:val="00485185"/>
    <w:rsid w:val="00485E57"/>
    <w:rsid w:val="00486A9F"/>
    <w:rsid w:val="00487414"/>
    <w:rsid w:val="004877AB"/>
    <w:rsid w:val="0049254C"/>
    <w:rsid w:val="0049288B"/>
    <w:rsid w:val="00495596"/>
    <w:rsid w:val="00495C88"/>
    <w:rsid w:val="00496138"/>
    <w:rsid w:val="00497C88"/>
    <w:rsid w:val="00497FB8"/>
    <w:rsid w:val="004A0E58"/>
    <w:rsid w:val="004A18CA"/>
    <w:rsid w:val="004A1BF5"/>
    <w:rsid w:val="004A22B0"/>
    <w:rsid w:val="004A2D1C"/>
    <w:rsid w:val="004A2FD4"/>
    <w:rsid w:val="004A46D2"/>
    <w:rsid w:val="004A7F52"/>
    <w:rsid w:val="004B140A"/>
    <w:rsid w:val="004B27D1"/>
    <w:rsid w:val="004B287E"/>
    <w:rsid w:val="004B3457"/>
    <w:rsid w:val="004B3E3F"/>
    <w:rsid w:val="004B45F8"/>
    <w:rsid w:val="004B4919"/>
    <w:rsid w:val="004B4A7A"/>
    <w:rsid w:val="004B4BEF"/>
    <w:rsid w:val="004C03AF"/>
    <w:rsid w:val="004C1857"/>
    <w:rsid w:val="004C2427"/>
    <w:rsid w:val="004C3131"/>
    <w:rsid w:val="004C5332"/>
    <w:rsid w:val="004C5D48"/>
    <w:rsid w:val="004C6139"/>
    <w:rsid w:val="004C6482"/>
    <w:rsid w:val="004C6A38"/>
    <w:rsid w:val="004C6AA4"/>
    <w:rsid w:val="004C7A32"/>
    <w:rsid w:val="004C7F43"/>
    <w:rsid w:val="004D0BEC"/>
    <w:rsid w:val="004D0C63"/>
    <w:rsid w:val="004D0C6D"/>
    <w:rsid w:val="004D1D40"/>
    <w:rsid w:val="004D1D57"/>
    <w:rsid w:val="004D3172"/>
    <w:rsid w:val="004D607B"/>
    <w:rsid w:val="004D6F30"/>
    <w:rsid w:val="004D7399"/>
    <w:rsid w:val="004E00B1"/>
    <w:rsid w:val="004E155F"/>
    <w:rsid w:val="004E245B"/>
    <w:rsid w:val="004E36F9"/>
    <w:rsid w:val="004E5BD5"/>
    <w:rsid w:val="004E74A2"/>
    <w:rsid w:val="004E7C53"/>
    <w:rsid w:val="004F01AC"/>
    <w:rsid w:val="004F13FC"/>
    <w:rsid w:val="004F17B7"/>
    <w:rsid w:val="004F2EAE"/>
    <w:rsid w:val="004F39CE"/>
    <w:rsid w:val="004F4295"/>
    <w:rsid w:val="004F5009"/>
    <w:rsid w:val="004F5EBB"/>
    <w:rsid w:val="004F5EE9"/>
    <w:rsid w:val="004F7932"/>
    <w:rsid w:val="004F7E83"/>
    <w:rsid w:val="00501347"/>
    <w:rsid w:val="0050145B"/>
    <w:rsid w:val="00502594"/>
    <w:rsid w:val="00505E71"/>
    <w:rsid w:val="00506999"/>
    <w:rsid w:val="00510D40"/>
    <w:rsid w:val="00511586"/>
    <w:rsid w:val="00511CAF"/>
    <w:rsid w:val="00511FA0"/>
    <w:rsid w:val="005120AC"/>
    <w:rsid w:val="0051228F"/>
    <w:rsid w:val="00512CF1"/>
    <w:rsid w:val="00513254"/>
    <w:rsid w:val="00514267"/>
    <w:rsid w:val="005143DE"/>
    <w:rsid w:val="005146D5"/>
    <w:rsid w:val="0051529C"/>
    <w:rsid w:val="00515711"/>
    <w:rsid w:val="00521C7A"/>
    <w:rsid w:val="00522DBA"/>
    <w:rsid w:val="00522EA8"/>
    <w:rsid w:val="00522FF3"/>
    <w:rsid w:val="005233FB"/>
    <w:rsid w:val="00524312"/>
    <w:rsid w:val="00524919"/>
    <w:rsid w:val="00526C3B"/>
    <w:rsid w:val="005276A9"/>
    <w:rsid w:val="005276D1"/>
    <w:rsid w:val="00527EA2"/>
    <w:rsid w:val="00530A9D"/>
    <w:rsid w:val="00531A75"/>
    <w:rsid w:val="00532087"/>
    <w:rsid w:val="00532340"/>
    <w:rsid w:val="00533A89"/>
    <w:rsid w:val="005354E9"/>
    <w:rsid w:val="005355BC"/>
    <w:rsid w:val="00535F11"/>
    <w:rsid w:val="00537281"/>
    <w:rsid w:val="0054161D"/>
    <w:rsid w:val="005416B7"/>
    <w:rsid w:val="00542DF5"/>
    <w:rsid w:val="0054313D"/>
    <w:rsid w:val="00544221"/>
    <w:rsid w:val="005444D5"/>
    <w:rsid w:val="005454CA"/>
    <w:rsid w:val="0054609A"/>
    <w:rsid w:val="00546324"/>
    <w:rsid w:val="00546B06"/>
    <w:rsid w:val="00546C79"/>
    <w:rsid w:val="005475CE"/>
    <w:rsid w:val="00547928"/>
    <w:rsid w:val="00547BD3"/>
    <w:rsid w:val="00551558"/>
    <w:rsid w:val="005529EE"/>
    <w:rsid w:val="005535AC"/>
    <w:rsid w:val="00553B2A"/>
    <w:rsid w:val="00554C36"/>
    <w:rsid w:val="0055737E"/>
    <w:rsid w:val="0055759C"/>
    <w:rsid w:val="00557A74"/>
    <w:rsid w:val="0056075F"/>
    <w:rsid w:val="00561FD7"/>
    <w:rsid w:val="005635AC"/>
    <w:rsid w:val="005726B2"/>
    <w:rsid w:val="00573293"/>
    <w:rsid w:val="00573312"/>
    <w:rsid w:val="005736F6"/>
    <w:rsid w:val="00574412"/>
    <w:rsid w:val="005749EA"/>
    <w:rsid w:val="00574BEB"/>
    <w:rsid w:val="00575AB2"/>
    <w:rsid w:val="00576695"/>
    <w:rsid w:val="00576B76"/>
    <w:rsid w:val="00580933"/>
    <w:rsid w:val="005821E1"/>
    <w:rsid w:val="0058307D"/>
    <w:rsid w:val="00584E49"/>
    <w:rsid w:val="00584F43"/>
    <w:rsid w:val="00586B83"/>
    <w:rsid w:val="005908AE"/>
    <w:rsid w:val="00591266"/>
    <w:rsid w:val="00591A2E"/>
    <w:rsid w:val="00593A70"/>
    <w:rsid w:val="005945C2"/>
    <w:rsid w:val="00594DB4"/>
    <w:rsid w:val="00595E67"/>
    <w:rsid w:val="005A11AA"/>
    <w:rsid w:val="005A1D4E"/>
    <w:rsid w:val="005A24F5"/>
    <w:rsid w:val="005A49F5"/>
    <w:rsid w:val="005A4CB5"/>
    <w:rsid w:val="005A4EB6"/>
    <w:rsid w:val="005A5687"/>
    <w:rsid w:val="005A5ED9"/>
    <w:rsid w:val="005A631D"/>
    <w:rsid w:val="005A7C58"/>
    <w:rsid w:val="005B097E"/>
    <w:rsid w:val="005B0C02"/>
    <w:rsid w:val="005B12B3"/>
    <w:rsid w:val="005B3A7D"/>
    <w:rsid w:val="005B4E69"/>
    <w:rsid w:val="005B5B5E"/>
    <w:rsid w:val="005B6ACC"/>
    <w:rsid w:val="005C1AFD"/>
    <w:rsid w:val="005C1CFD"/>
    <w:rsid w:val="005C1D3A"/>
    <w:rsid w:val="005C2682"/>
    <w:rsid w:val="005C3321"/>
    <w:rsid w:val="005C5150"/>
    <w:rsid w:val="005C5362"/>
    <w:rsid w:val="005D1451"/>
    <w:rsid w:val="005D2D97"/>
    <w:rsid w:val="005D33ED"/>
    <w:rsid w:val="005D3943"/>
    <w:rsid w:val="005D3A47"/>
    <w:rsid w:val="005D52A7"/>
    <w:rsid w:val="005D67F1"/>
    <w:rsid w:val="005D7606"/>
    <w:rsid w:val="005D7719"/>
    <w:rsid w:val="005D7F21"/>
    <w:rsid w:val="005E04F2"/>
    <w:rsid w:val="005E1A89"/>
    <w:rsid w:val="005E335E"/>
    <w:rsid w:val="005E5450"/>
    <w:rsid w:val="005E5A04"/>
    <w:rsid w:val="005E7271"/>
    <w:rsid w:val="005F1E7C"/>
    <w:rsid w:val="005F3B40"/>
    <w:rsid w:val="005F7A38"/>
    <w:rsid w:val="006005E3"/>
    <w:rsid w:val="00601170"/>
    <w:rsid w:val="00602B52"/>
    <w:rsid w:val="00603404"/>
    <w:rsid w:val="00603509"/>
    <w:rsid w:val="0060428B"/>
    <w:rsid w:val="00604D49"/>
    <w:rsid w:val="00605A0B"/>
    <w:rsid w:val="006063A2"/>
    <w:rsid w:val="00607001"/>
    <w:rsid w:val="00607021"/>
    <w:rsid w:val="006076EA"/>
    <w:rsid w:val="006177BC"/>
    <w:rsid w:val="00620997"/>
    <w:rsid w:val="00622D8A"/>
    <w:rsid w:val="0062351E"/>
    <w:rsid w:val="006259AC"/>
    <w:rsid w:val="006267C1"/>
    <w:rsid w:val="006306E5"/>
    <w:rsid w:val="0063077A"/>
    <w:rsid w:val="006311AE"/>
    <w:rsid w:val="006324B7"/>
    <w:rsid w:val="00632DBA"/>
    <w:rsid w:val="00633447"/>
    <w:rsid w:val="00633B4A"/>
    <w:rsid w:val="00634A1E"/>
    <w:rsid w:val="0063584F"/>
    <w:rsid w:val="0063652D"/>
    <w:rsid w:val="00637419"/>
    <w:rsid w:val="00637701"/>
    <w:rsid w:val="00641A3E"/>
    <w:rsid w:val="0064516B"/>
    <w:rsid w:val="00645C5E"/>
    <w:rsid w:val="00645F7F"/>
    <w:rsid w:val="006469EE"/>
    <w:rsid w:val="0064726D"/>
    <w:rsid w:val="006501E6"/>
    <w:rsid w:val="0065025A"/>
    <w:rsid w:val="00652517"/>
    <w:rsid w:val="00655F6E"/>
    <w:rsid w:val="006572E1"/>
    <w:rsid w:val="00660C48"/>
    <w:rsid w:val="006620EC"/>
    <w:rsid w:val="00662519"/>
    <w:rsid w:val="00662FAC"/>
    <w:rsid w:val="0066315D"/>
    <w:rsid w:val="0066485E"/>
    <w:rsid w:val="006669BC"/>
    <w:rsid w:val="00667CE0"/>
    <w:rsid w:val="00672EE9"/>
    <w:rsid w:val="00673E5C"/>
    <w:rsid w:val="00674320"/>
    <w:rsid w:val="00674FAA"/>
    <w:rsid w:val="006751BD"/>
    <w:rsid w:val="0067748A"/>
    <w:rsid w:val="006810A6"/>
    <w:rsid w:val="006810D0"/>
    <w:rsid w:val="006813E4"/>
    <w:rsid w:val="006837D7"/>
    <w:rsid w:val="00683B32"/>
    <w:rsid w:val="00684467"/>
    <w:rsid w:val="00686197"/>
    <w:rsid w:val="006864B5"/>
    <w:rsid w:val="00686F6D"/>
    <w:rsid w:val="00687711"/>
    <w:rsid w:val="00690DBD"/>
    <w:rsid w:val="006940F3"/>
    <w:rsid w:val="00694FA4"/>
    <w:rsid w:val="00696D30"/>
    <w:rsid w:val="00696EF7"/>
    <w:rsid w:val="006978BE"/>
    <w:rsid w:val="006A1FCD"/>
    <w:rsid w:val="006A3BBF"/>
    <w:rsid w:val="006A4DBB"/>
    <w:rsid w:val="006A6D20"/>
    <w:rsid w:val="006A724C"/>
    <w:rsid w:val="006B1278"/>
    <w:rsid w:val="006B1894"/>
    <w:rsid w:val="006B2260"/>
    <w:rsid w:val="006B399D"/>
    <w:rsid w:val="006B4AA7"/>
    <w:rsid w:val="006B5001"/>
    <w:rsid w:val="006B51E5"/>
    <w:rsid w:val="006C2151"/>
    <w:rsid w:val="006C2226"/>
    <w:rsid w:val="006C237F"/>
    <w:rsid w:val="006C2C6D"/>
    <w:rsid w:val="006C510E"/>
    <w:rsid w:val="006C523C"/>
    <w:rsid w:val="006C7448"/>
    <w:rsid w:val="006D080E"/>
    <w:rsid w:val="006D0814"/>
    <w:rsid w:val="006D3E11"/>
    <w:rsid w:val="006D41EC"/>
    <w:rsid w:val="006D71DE"/>
    <w:rsid w:val="006D7E15"/>
    <w:rsid w:val="006E0300"/>
    <w:rsid w:val="006E1691"/>
    <w:rsid w:val="006E25DA"/>
    <w:rsid w:val="006E56D6"/>
    <w:rsid w:val="006F0A98"/>
    <w:rsid w:val="006F0F4B"/>
    <w:rsid w:val="006F1BB5"/>
    <w:rsid w:val="006F51F9"/>
    <w:rsid w:val="006F5C2E"/>
    <w:rsid w:val="006F669B"/>
    <w:rsid w:val="006F7FB5"/>
    <w:rsid w:val="00700571"/>
    <w:rsid w:val="00702C1F"/>
    <w:rsid w:val="00703653"/>
    <w:rsid w:val="00704982"/>
    <w:rsid w:val="007054E4"/>
    <w:rsid w:val="00706F3D"/>
    <w:rsid w:val="00710280"/>
    <w:rsid w:val="00712646"/>
    <w:rsid w:val="007134DD"/>
    <w:rsid w:val="007150C9"/>
    <w:rsid w:val="00717697"/>
    <w:rsid w:val="00720F47"/>
    <w:rsid w:val="00721FC6"/>
    <w:rsid w:val="0072448E"/>
    <w:rsid w:val="00725E55"/>
    <w:rsid w:val="00726051"/>
    <w:rsid w:val="00727E31"/>
    <w:rsid w:val="00727F8C"/>
    <w:rsid w:val="00731824"/>
    <w:rsid w:val="00731F93"/>
    <w:rsid w:val="00732750"/>
    <w:rsid w:val="007329E1"/>
    <w:rsid w:val="00733011"/>
    <w:rsid w:val="0073306F"/>
    <w:rsid w:val="0073453F"/>
    <w:rsid w:val="00734D5D"/>
    <w:rsid w:val="0073504E"/>
    <w:rsid w:val="00736C74"/>
    <w:rsid w:val="0074061F"/>
    <w:rsid w:val="00740AA1"/>
    <w:rsid w:val="00742400"/>
    <w:rsid w:val="00742C2D"/>
    <w:rsid w:val="00743F11"/>
    <w:rsid w:val="00744E7A"/>
    <w:rsid w:val="00744F81"/>
    <w:rsid w:val="0074604C"/>
    <w:rsid w:val="00747F17"/>
    <w:rsid w:val="007528E2"/>
    <w:rsid w:val="007551B5"/>
    <w:rsid w:val="00755639"/>
    <w:rsid w:val="007560B5"/>
    <w:rsid w:val="00757E90"/>
    <w:rsid w:val="00761D42"/>
    <w:rsid w:val="00762669"/>
    <w:rsid w:val="007626FA"/>
    <w:rsid w:val="007631BA"/>
    <w:rsid w:val="00765B62"/>
    <w:rsid w:val="00765C91"/>
    <w:rsid w:val="00767491"/>
    <w:rsid w:val="00770363"/>
    <w:rsid w:val="007711C5"/>
    <w:rsid w:val="00773C2E"/>
    <w:rsid w:val="007740E5"/>
    <w:rsid w:val="0077489C"/>
    <w:rsid w:val="0077534D"/>
    <w:rsid w:val="00775F71"/>
    <w:rsid w:val="00776C02"/>
    <w:rsid w:val="00777562"/>
    <w:rsid w:val="0078001E"/>
    <w:rsid w:val="00783B5F"/>
    <w:rsid w:val="00784284"/>
    <w:rsid w:val="007844F8"/>
    <w:rsid w:val="007879DA"/>
    <w:rsid w:val="007919EC"/>
    <w:rsid w:val="00792630"/>
    <w:rsid w:val="007948ED"/>
    <w:rsid w:val="00794DF8"/>
    <w:rsid w:val="0079686B"/>
    <w:rsid w:val="00796E18"/>
    <w:rsid w:val="0079706D"/>
    <w:rsid w:val="007A04A5"/>
    <w:rsid w:val="007A0694"/>
    <w:rsid w:val="007A0BC3"/>
    <w:rsid w:val="007A38CC"/>
    <w:rsid w:val="007A428D"/>
    <w:rsid w:val="007A47B0"/>
    <w:rsid w:val="007A555E"/>
    <w:rsid w:val="007A6EF6"/>
    <w:rsid w:val="007B1224"/>
    <w:rsid w:val="007B2928"/>
    <w:rsid w:val="007B2AE9"/>
    <w:rsid w:val="007B32FA"/>
    <w:rsid w:val="007B41E8"/>
    <w:rsid w:val="007B45A8"/>
    <w:rsid w:val="007B632B"/>
    <w:rsid w:val="007B6A74"/>
    <w:rsid w:val="007B6B9A"/>
    <w:rsid w:val="007B6D31"/>
    <w:rsid w:val="007C05DE"/>
    <w:rsid w:val="007C077A"/>
    <w:rsid w:val="007C132D"/>
    <w:rsid w:val="007C1900"/>
    <w:rsid w:val="007C2042"/>
    <w:rsid w:val="007C291C"/>
    <w:rsid w:val="007C36AC"/>
    <w:rsid w:val="007C529E"/>
    <w:rsid w:val="007C6C57"/>
    <w:rsid w:val="007C703A"/>
    <w:rsid w:val="007C70C1"/>
    <w:rsid w:val="007C77D3"/>
    <w:rsid w:val="007D02FB"/>
    <w:rsid w:val="007D1510"/>
    <w:rsid w:val="007D35A6"/>
    <w:rsid w:val="007D3686"/>
    <w:rsid w:val="007D3904"/>
    <w:rsid w:val="007D56E2"/>
    <w:rsid w:val="007D5C21"/>
    <w:rsid w:val="007D5E83"/>
    <w:rsid w:val="007D6B9E"/>
    <w:rsid w:val="007E2001"/>
    <w:rsid w:val="007E278D"/>
    <w:rsid w:val="007E28FE"/>
    <w:rsid w:val="007E57D8"/>
    <w:rsid w:val="007E610B"/>
    <w:rsid w:val="007E6829"/>
    <w:rsid w:val="007E694A"/>
    <w:rsid w:val="007E73AE"/>
    <w:rsid w:val="007E7ACA"/>
    <w:rsid w:val="007E7E84"/>
    <w:rsid w:val="007F024E"/>
    <w:rsid w:val="007F0A17"/>
    <w:rsid w:val="007F252C"/>
    <w:rsid w:val="007F35EC"/>
    <w:rsid w:val="007F41E6"/>
    <w:rsid w:val="007F4971"/>
    <w:rsid w:val="007F5ECC"/>
    <w:rsid w:val="007F7C77"/>
    <w:rsid w:val="00801FA5"/>
    <w:rsid w:val="00802839"/>
    <w:rsid w:val="00802ABB"/>
    <w:rsid w:val="00804354"/>
    <w:rsid w:val="00806E11"/>
    <w:rsid w:val="0080797D"/>
    <w:rsid w:val="00810D1E"/>
    <w:rsid w:val="00811248"/>
    <w:rsid w:val="008119FB"/>
    <w:rsid w:val="00811A38"/>
    <w:rsid w:val="00811B48"/>
    <w:rsid w:val="0081203B"/>
    <w:rsid w:val="0081232F"/>
    <w:rsid w:val="008136B2"/>
    <w:rsid w:val="00813F3B"/>
    <w:rsid w:val="00821670"/>
    <w:rsid w:val="00821869"/>
    <w:rsid w:val="0082537C"/>
    <w:rsid w:val="008266D9"/>
    <w:rsid w:val="0082673A"/>
    <w:rsid w:val="00827711"/>
    <w:rsid w:val="00830B67"/>
    <w:rsid w:val="008322CE"/>
    <w:rsid w:val="008339D3"/>
    <w:rsid w:val="008346AB"/>
    <w:rsid w:val="008347E9"/>
    <w:rsid w:val="00834E31"/>
    <w:rsid w:val="008357E8"/>
    <w:rsid w:val="0083728F"/>
    <w:rsid w:val="00840547"/>
    <w:rsid w:val="00840DFD"/>
    <w:rsid w:val="008433F3"/>
    <w:rsid w:val="00843E76"/>
    <w:rsid w:val="00844019"/>
    <w:rsid w:val="008445EB"/>
    <w:rsid w:val="00844D4C"/>
    <w:rsid w:val="00844D50"/>
    <w:rsid w:val="0085069B"/>
    <w:rsid w:val="00852E0B"/>
    <w:rsid w:val="008530F0"/>
    <w:rsid w:val="0085639D"/>
    <w:rsid w:val="008563BB"/>
    <w:rsid w:val="00856ACB"/>
    <w:rsid w:val="00856B05"/>
    <w:rsid w:val="008572B8"/>
    <w:rsid w:val="00860647"/>
    <w:rsid w:val="00861770"/>
    <w:rsid w:val="00861F2B"/>
    <w:rsid w:val="00863456"/>
    <w:rsid w:val="00864160"/>
    <w:rsid w:val="008659EB"/>
    <w:rsid w:val="00867F83"/>
    <w:rsid w:val="00871256"/>
    <w:rsid w:val="008725E5"/>
    <w:rsid w:val="00874D98"/>
    <w:rsid w:val="00876512"/>
    <w:rsid w:val="00876E45"/>
    <w:rsid w:val="00877CBD"/>
    <w:rsid w:val="00880BA5"/>
    <w:rsid w:val="00880BE7"/>
    <w:rsid w:val="00882D79"/>
    <w:rsid w:val="00882F3B"/>
    <w:rsid w:val="00883ACF"/>
    <w:rsid w:val="00884B28"/>
    <w:rsid w:val="00885730"/>
    <w:rsid w:val="008859D5"/>
    <w:rsid w:val="00886405"/>
    <w:rsid w:val="00886519"/>
    <w:rsid w:val="00886E2D"/>
    <w:rsid w:val="008875E1"/>
    <w:rsid w:val="00890919"/>
    <w:rsid w:val="00891914"/>
    <w:rsid w:val="00891F0B"/>
    <w:rsid w:val="008921F4"/>
    <w:rsid w:val="008926F1"/>
    <w:rsid w:val="00892B70"/>
    <w:rsid w:val="00892FCE"/>
    <w:rsid w:val="00893A47"/>
    <w:rsid w:val="00895AB0"/>
    <w:rsid w:val="008961C7"/>
    <w:rsid w:val="00897039"/>
    <w:rsid w:val="0089768D"/>
    <w:rsid w:val="00897BF3"/>
    <w:rsid w:val="00897D6F"/>
    <w:rsid w:val="008A0CD3"/>
    <w:rsid w:val="008A23E3"/>
    <w:rsid w:val="008A25E9"/>
    <w:rsid w:val="008A26D1"/>
    <w:rsid w:val="008A490A"/>
    <w:rsid w:val="008A4B29"/>
    <w:rsid w:val="008B01AB"/>
    <w:rsid w:val="008B08C3"/>
    <w:rsid w:val="008B2964"/>
    <w:rsid w:val="008B374A"/>
    <w:rsid w:val="008B53EE"/>
    <w:rsid w:val="008B6D3A"/>
    <w:rsid w:val="008B6F85"/>
    <w:rsid w:val="008B7077"/>
    <w:rsid w:val="008B728F"/>
    <w:rsid w:val="008B76FF"/>
    <w:rsid w:val="008B7D93"/>
    <w:rsid w:val="008C1547"/>
    <w:rsid w:val="008C21F0"/>
    <w:rsid w:val="008C2484"/>
    <w:rsid w:val="008C2842"/>
    <w:rsid w:val="008C3C4C"/>
    <w:rsid w:val="008C553E"/>
    <w:rsid w:val="008C5F40"/>
    <w:rsid w:val="008C6137"/>
    <w:rsid w:val="008C7B6F"/>
    <w:rsid w:val="008C7D62"/>
    <w:rsid w:val="008D0650"/>
    <w:rsid w:val="008D0E9D"/>
    <w:rsid w:val="008D10C2"/>
    <w:rsid w:val="008D13BE"/>
    <w:rsid w:val="008D156B"/>
    <w:rsid w:val="008D1757"/>
    <w:rsid w:val="008D6CCB"/>
    <w:rsid w:val="008D700C"/>
    <w:rsid w:val="008E045A"/>
    <w:rsid w:val="008E131A"/>
    <w:rsid w:val="008E410C"/>
    <w:rsid w:val="008E7C64"/>
    <w:rsid w:val="008F05BB"/>
    <w:rsid w:val="008F200B"/>
    <w:rsid w:val="008F29D5"/>
    <w:rsid w:val="008F3438"/>
    <w:rsid w:val="008F3CCD"/>
    <w:rsid w:val="008F481C"/>
    <w:rsid w:val="008F4AA2"/>
    <w:rsid w:val="008F667D"/>
    <w:rsid w:val="008F7159"/>
    <w:rsid w:val="00900FE1"/>
    <w:rsid w:val="00905B89"/>
    <w:rsid w:val="00910DDC"/>
    <w:rsid w:val="00910EEE"/>
    <w:rsid w:val="00911041"/>
    <w:rsid w:val="0091206B"/>
    <w:rsid w:val="009130B7"/>
    <w:rsid w:val="00913432"/>
    <w:rsid w:val="0091368E"/>
    <w:rsid w:val="0091382D"/>
    <w:rsid w:val="00913A5D"/>
    <w:rsid w:val="0091482A"/>
    <w:rsid w:val="00914E2C"/>
    <w:rsid w:val="00914FF7"/>
    <w:rsid w:val="00915BB1"/>
    <w:rsid w:val="00915D88"/>
    <w:rsid w:val="00916808"/>
    <w:rsid w:val="00916EC4"/>
    <w:rsid w:val="009172CB"/>
    <w:rsid w:val="0092371D"/>
    <w:rsid w:val="00930D2E"/>
    <w:rsid w:val="009321DB"/>
    <w:rsid w:val="009339B9"/>
    <w:rsid w:val="009343E8"/>
    <w:rsid w:val="0093574A"/>
    <w:rsid w:val="009364D2"/>
    <w:rsid w:val="00936857"/>
    <w:rsid w:val="0094057D"/>
    <w:rsid w:val="00940997"/>
    <w:rsid w:val="00941A98"/>
    <w:rsid w:val="009441D8"/>
    <w:rsid w:val="0095114D"/>
    <w:rsid w:val="009527E9"/>
    <w:rsid w:val="00952C58"/>
    <w:rsid w:val="0095321D"/>
    <w:rsid w:val="0095328E"/>
    <w:rsid w:val="009547D8"/>
    <w:rsid w:val="00956190"/>
    <w:rsid w:val="009621A6"/>
    <w:rsid w:val="00963B4E"/>
    <w:rsid w:val="00963FB2"/>
    <w:rsid w:val="00965E06"/>
    <w:rsid w:val="00966408"/>
    <w:rsid w:val="00972DB7"/>
    <w:rsid w:val="00974E4E"/>
    <w:rsid w:val="00976E2F"/>
    <w:rsid w:val="00977092"/>
    <w:rsid w:val="009800D2"/>
    <w:rsid w:val="009804DA"/>
    <w:rsid w:val="009806FE"/>
    <w:rsid w:val="009819BB"/>
    <w:rsid w:val="00981DFF"/>
    <w:rsid w:val="009831D4"/>
    <w:rsid w:val="00983F56"/>
    <w:rsid w:val="0098418D"/>
    <w:rsid w:val="009848FD"/>
    <w:rsid w:val="009862CF"/>
    <w:rsid w:val="0098660A"/>
    <w:rsid w:val="00986FD0"/>
    <w:rsid w:val="00987251"/>
    <w:rsid w:val="00993160"/>
    <w:rsid w:val="009955AE"/>
    <w:rsid w:val="00995EF9"/>
    <w:rsid w:val="00996433"/>
    <w:rsid w:val="009968CB"/>
    <w:rsid w:val="00997478"/>
    <w:rsid w:val="00997D34"/>
    <w:rsid w:val="009A1ABD"/>
    <w:rsid w:val="009A2CB8"/>
    <w:rsid w:val="009A3355"/>
    <w:rsid w:val="009A379B"/>
    <w:rsid w:val="009A4005"/>
    <w:rsid w:val="009A483F"/>
    <w:rsid w:val="009A4E36"/>
    <w:rsid w:val="009A5D9D"/>
    <w:rsid w:val="009B12C2"/>
    <w:rsid w:val="009B21B1"/>
    <w:rsid w:val="009B336B"/>
    <w:rsid w:val="009B3CE8"/>
    <w:rsid w:val="009B3FD8"/>
    <w:rsid w:val="009B48B4"/>
    <w:rsid w:val="009B5019"/>
    <w:rsid w:val="009B511C"/>
    <w:rsid w:val="009B58CB"/>
    <w:rsid w:val="009B6A7D"/>
    <w:rsid w:val="009B733E"/>
    <w:rsid w:val="009C01A1"/>
    <w:rsid w:val="009C0BB4"/>
    <w:rsid w:val="009C3762"/>
    <w:rsid w:val="009C4E68"/>
    <w:rsid w:val="009C59D8"/>
    <w:rsid w:val="009C5B98"/>
    <w:rsid w:val="009C6035"/>
    <w:rsid w:val="009C6CFE"/>
    <w:rsid w:val="009C6F5C"/>
    <w:rsid w:val="009D0195"/>
    <w:rsid w:val="009D0926"/>
    <w:rsid w:val="009D176A"/>
    <w:rsid w:val="009D5560"/>
    <w:rsid w:val="009D5DC6"/>
    <w:rsid w:val="009D61D4"/>
    <w:rsid w:val="009D7788"/>
    <w:rsid w:val="009E1076"/>
    <w:rsid w:val="009E3F31"/>
    <w:rsid w:val="009E61C9"/>
    <w:rsid w:val="009F021D"/>
    <w:rsid w:val="009F0A1A"/>
    <w:rsid w:val="009F1B21"/>
    <w:rsid w:val="009F2013"/>
    <w:rsid w:val="009F6A26"/>
    <w:rsid w:val="009F7131"/>
    <w:rsid w:val="00A00467"/>
    <w:rsid w:val="00A0156A"/>
    <w:rsid w:val="00A01DA9"/>
    <w:rsid w:val="00A03A40"/>
    <w:rsid w:val="00A04649"/>
    <w:rsid w:val="00A04C0B"/>
    <w:rsid w:val="00A05102"/>
    <w:rsid w:val="00A05982"/>
    <w:rsid w:val="00A0607E"/>
    <w:rsid w:val="00A077B0"/>
    <w:rsid w:val="00A109CC"/>
    <w:rsid w:val="00A110D4"/>
    <w:rsid w:val="00A11578"/>
    <w:rsid w:val="00A11634"/>
    <w:rsid w:val="00A12E60"/>
    <w:rsid w:val="00A1621A"/>
    <w:rsid w:val="00A163D3"/>
    <w:rsid w:val="00A228AB"/>
    <w:rsid w:val="00A22F20"/>
    <w:rsid w:val="00A23D24"/>
    <w:rsid w:val="00A25C1C"/>
    <w:rsid w:val="00A25D86"/>
    <w:rsid w:val="00A26266"/>
    <w:rsid w:val="00A27A4E"/>
    <w:rsid w:val="00A27CD5"/>
    <w:rsid w:val="00A27D87"/>
    <w:rsid w:val="00A30E0D"/>
    <w:rsid w:val="00A33728"/>
    <w:rsid w:val="00A33FBA"/>
    <w:rsid w:val="00A400BE"/>
    <w:rsid w:val="00A40BF1"/>
    <w:rsid w:val="00A4187C"/>
    <w:rsid w:val="00A42F85"/>
    <w:rsid w:val="00A43496"/>
    <w:rsid w:val="00A43667"/>
    <w:rsid w:val="00A449FC"/>
    <w:rsid w:val="00A4515C"/>
    <w:rsid w:val="00A5036C"/>
    <w:rsid w:val="00A51360"/>
    <w:rsid w:val="00A54235"/>
    <w:rsid w:val="00A60137"/>
    <w:rsid w:val="00A60BFB"/>
    <w:rsid w:val="00A61A62"/>
    <w:rsid w:val="00A62C59"/>
    <w:rsid w:val="00A638E7"/>
    <w:rsid w:val="00A641FA"/>
    <w:rsid w:val="00A6541D"/>
    <w:rsid w:val="00A660EA"/>
    <w:rsid w:val="00A66286"/>
    <w:rsid w:val="00A7000B"/>
    <w:rsid w:val="00A70A3B"/>
    <w:rsid w:val="00A7107F"/>
    <w:rsid w:val="00A736E9"/>
    <w:rsid w:val="00A737E0"/>
    <w:rsid w:val="00A73F0C"/>
    <w:rsid w:val="00A74AC7"/>
    <w:rsid w:val="00A758C8"/>
    <w:rsid w:val="00A773E6"/>
    <w:rsid w:val="00A80C36"/>
    <w:rsid w:val="00A80CE5"/>
    <w:rsid w:val="00A81B14"/>
    <w:rsid w:val="00A828EF"/>
    <w:rsid w:val="00A83155"/>
    <w:rsid w:val="00A85182"/>
    <w:rsid w:val="00A87BAD"/>
    <w:rsid w:val="00A920C8"/>
    <w:rsid w:val="00A94017"/>
    <w:rsid w:val="00A951F0"/>
    <w:rsid w:val="00A953F5"/>
    <w:rsid w:val="00A96EF2"/>
    <w:rsid w:val="00AA05DE"/>
    <w:rsid w:val="00AA0C2A"/>
    <w:rsid w:val="00AA0CBD"/>
    <w:rsid w:val="00AA1B1B"/>
    <w:rsid w:val="00AA20D7"/>
    <w:rsid w:val="00AA3284"/>
    <w:rsid w:val="00AA3822"/>
    <w:rsid w:val="00AA3EC8"/>
    <w:rsid w:val="00AA5021"/>
    <w:rsid w:val="00AA5FB9"/>
    <w:rsid w:val="00AA6FE2"/>
    <w:rsid w:val="00AA7350"/>
    <w:rsid w:val="00AA78C2"/>
    <w:rsid w:val="00AB2A01"/>
    <w:rsid w:val="00AB3A5B"/>
    <w:rsid w:val="00AB3ED4"/>
    <w:rsid w:val="00AB544D"/>
    <w:rsid w:val="00AB5452"/>
    <w:rsid w:val="00AC0AA7"/>
    <w:rsid w:val="00AC4313"/>
    <w:rsid w:val="00AC5912"/>
    <w:rsid w:val="00AC6164"/>
    <w:rsid w:val="00AC618D"/>
    <w:rsid w:val="00AD01FA"/>
    <w:rsid w:val="00AD10DD"/>
    <w:rsid w:val="00AD2080"/>
    <w:rsid w:val="00AD2C83"/>
    <w:rsid w:val="00AD2D81"/>
    <w:rsid w:val="00AD317C"/>
    <w:rsid w:val="00AD38B4"/>
    <w:rsid w:val="00AD3DEE"/>
    <w:rsid w:val="00AD3EAE"/>
    <w:rsid w:val="00AD440C"/>
    <w:rsid w:val="00AD682A"/>
    <w:rsid w:val="00AD692D"/>
    <w:rsid w:val="00AE0680"/>
    <w:rsid w:val="00AE19D1"/>
    <w:rsid w:val="00AE228E"/>
    <w:rsid w:val="00AE37A7"/>
    <w:rsid w:val="00AE3F71"/>
    <w:rsid w:val="00AE4020"/>
    <w:rsid w:val="00AE40DB"/>
    <w:rsid w:val="00AE4FA3"/>
    <w:rsid w:val="00AE5909"/>
    <w:rsid w:val="00AE6B92"/>
    <w:rsid w:val="00AE6F5A"/>
    <w:rsid w:val="00AE7775"/>
    <w:rsid w:val="00AE7AEC"/>
    <w:rsid w:val="00AF11DA"/>
    <w:rsid w:val="00AF305B"/>
    <w:rsid w:val="00AF455E"/>
    <w:rsid w:val="00AF5007"/>
    <w:rsid w:val="00AF5601"/>
    <w:rsid w:val="00AF591D"/>
    <w:rsid w:val="00AF6D97"/>
    <w:rsid w:val="00AF70C3"/>
    <w:rsid w:val="00AF74A1"/>
    <w:rsid w:val="00B0110D"/>
    <w:rsid w:val="00B03714"/>
    <w:rsid w:val="00B053EF"/>
    <w:rsid w:val="00B055E1"/>
    <w:rsid w:val="00B0611D"/>
    <w:rsid w:val="00B06808"/>
    <w:rsid w:val="00B11633"/>
    <w:rsid w:val="00B1227D"/>
    <w:rsid w:val="00B12476"/>
    <w:rsid w:val="00B12B06"/>
    <w:rsid w:val="00B130FE"/>
    <w:rsid w:val="00B143E6"/>
    <w:rsid w:val="00B1459A"/>
    <w:rsid w:val="00B155D5"/>
    <w:rsid w:val="00B212E7"/>
    <w:rsid w:val="00B23492"/>
    <w:rsid w:val="00B24EE0"/>
    <w:rsid w:val="00B25926"/>
    <w:rsid w:val="00B25B65"/>
    <w:rsid w:val="00B25F21"/>
    <w:rsid w:val="00B268D6"/>
    <w:rsid w:val="00B300DB"/>
    <w:rsid w:val="00B304D2"/>
    <w:rsid w:val="00B30899"/>
    <w:rsid w:val="00B322FE"/>
    <w:rsid w:val="00B32A0C"/>
    <w:rsid w:val="00B34880"/>
    <w:rsid w:val="00B35118"/>
    <w:rsid w:val="00B35AE6"/>
    <w:rsid w:val="00B37B90"/>
    <w:rsid w:val="00B40E4D"/>
    <w:rsid w:val="00B41216"/>
    <w:rsid w:val="00B415BC"/>
    <w:rsid w:val="00B41F67"/>
    <w:rsid w:val="00B4206E"/>
    <w:rsid w:val="00B43E62"/>
    <w:rsid w:val="00B45451"/>
    <w:rsid w:val="00B4546A"/>
    <w:rsid w:val="00B456F0"/>
    <w:rsid w:val="00B470DD"/>
    <w:rsid w:val="00B511B2"/>
    <w:rsid w:val="00B52B86"/>
    <w:rsid w:val="00B559D3"/>
    <w:rsid w:val="00B55D94"/>
    <w:rsid w:val="00B57591"/>
    <w:rsid w:val="00B57882"/>
    <w:rsid w:val="00B60FBE"/>
    <w:rsid w:val="00B6160B"/>
    <w:rsid w:val="00B635A7"/>
    <w:rsid w:val="00B643C4"/>
    <w:rsid w:val="00B65CAB"/>
    <w:rsid w:val="00B66306"/>
    <w:rsid w:val="00B66495"/>
    <w:rsid w:val="00B66B20"/>
    <w:rsid w:val="00B66C5D"/>
    <w:rsid w:val="00B72068"/>
    <w:rsid w:val="00B72550"/>
    <w:rsid w:val="00B72B7C"/>
    <w:rsid w:val="00B73559"/>
    <w:rsid w:val="00B74420"/>
    <w:rsid w:val="00B7478F"/>
    <w:rsid w:val="00B747E6"/>
    <w:rsid w:val="00B77056"/>
    <w:rsid w:val="00B8026D"/>
    <w:rsid w:val="00B8195D"/>
    <w:rsid w:val="00B821EF"/>
    <w:rsid w:val="00B82BE6"/>
    <w:rsid w:val="00B8364B"/>
    <w:rsid w:val="00B84AAE"/>
    <w:rsid w:val="00B85E9F"/>
    <w:rsid w:val="00B8653B"/>
    <w:rsid w:val="00B8748F"/>
    <w:rsid w:val="00B902C2"/>
    <w:rsid w:val="00B9108E"/>
    <w:rsid w:val="00B911B8"/>
    <w:rsid w:val="00B91507"/>
    <w:rsid w:val="00B951E0"/>
    <w:rsid w:val="00B95816"/>
    <w:rsid w:val="00B9659B"/>
    <w:rsid w:val="00B97840"/>
    <w:rsid w:val="00BA0BB1"/>
    <w:rsid w:val="00BA2C32"/>
    <w:rsid w:val="00BA43C9"/>
    <w:rsid w:val="00BA4C31"/>
    <w:rsid w:val="00BA56FC"/>
    <w:rsid w:val="00BA5C0F"/>
    <w:rsid w:val="00BA5ED4"/>
    <w:rsid w:val="00BA696E"/>
    <w:rsid w:val="00BB0C7C"/>
    <w:rsid w:val="00BB1B5D"/>
    <w:rsid w:val="00BB264A"/>
    <w:rsid w:val="00BB2C60"/>
    <w:rsid w:val="00BB37E3"/>
    <w:rsid w:val="00BB4752"/>
    <w:rsid w:val="00BB56DF"/>
    <w:rsid w:val="00BB5C78"/>
    <w:rsid w:val="00BB613E"/>
    <w:rsid w:val="00BB7611"/>
    <w:rsid w:val="00BC151B"/>
    <w:rsid w:val="00BC53CC"/>
    <w:rsid w:val="00BC6231"/>
    <w:rsid w:val="00BD07C7"/>
    <w:rsid w:val="00BD1B44"/>
    <w:rsid w:val="00BD3932"/>
    <w:rsid w:val="00BD454B"/>
    <w:rsid w:val="00BD4F85"/>
    <w:rsid w:val="00BD5A3F"/>
    <w:rsid w:val="00BD6017"/>
    <w:rsid w:val="00BD6D84"/>
    <w:rsid w:val="00BD7303"/>
    <w:rsid w:val="00BD7336"/>
    <w:rsid w:val="00BE0CD2"/>
    <w:rsid w:val="00BE19A0"/>
    <w:rsid w:val="00BE1C40"/>
    <w:rsid w:val="00BE31B8"/>
    <w:rsid w:val="00BE3E21"/>
    <w:rsid w:val="00BE4C20"/>
    <w:rsid w:val="00BE7418"/>
    <w:rsid w:val="00BE771C"/>
    <w:rsid w:val="00BF0E93"/>
    <w:rsid w:val="00BF110F"/>
    <w:rsid w:val="00BF199F"/>
    <w:rsid w:val="00BF1DDD"/>
    <w:rsid w:val="00BF1F55"/>
    <w:rsid w:val="00BF34CF"/>
    <w:rsid w:val="00BF3620"/>
    <w:rsid w:val="00BF496D"/>
    <w:rsid w:val="00BF4F57"/>
    <w:rsid w:val="00BF5CA4"/>
    <w:rsid w:val="00BF5E3A"/>
    <w:rsid w:val="00BF677A"/>
    <w:rsid w:val="00BF6854"/>
    <w:rsid w:val="00BF6DD7"/>
    <w:rsid w:val="00C00454"/>
    <w:rsid w:val="00C00C7D"/>
    <w:rsid w:val="00C01028"/>
    <w:rsid w:val="00C038CB"/>
    <w:rsid w:val="00C060CB"/>
    <w:rsid w:val="00C073AC"/>
    <w:rsid w:val="00C07626"/>
    <w:rsid w:val="00C077C6"/>
    <w:rsid w:val="00C0790D"/>
    <w:rsid w:val="00C07FDD"/>
    <w:rsid w:val="00C10138"/>
    <w:rsid w:val="00C11C21"/>
    <w:rsid w:val="00C11F27"/>
    <w:rsid w:val="00C12E0E"/>
    <w:rsid w:val="00C139B1"/>
    <w:rsid w:val="00C14168"/>
    <w:rsid w:val="00C14CEE"/>
    <w:rsid w:val="00C150CC"/>
    <w:rsid w:val="00C177E3"/>
    <w:rsid w:val="00C17C29"/>
    <w:rsid w:val="00C20319"/>
    <w:rsid w:val="00C20A93"/>
    <w:rsid w:val="00C21C86"/>
    <w:rsid w:val="00C22BA2"/>
    <w:rsid w:val="00C24013"/>
    <w:rsid w:val="00C24194"/>
    <w:rsid w:val="00C24361"/>
    <w:rsid w:val="00C24719"/>
    <w:rsid w:val="00C27201"/>
    <w:rsid w:val="00C27946"/>
    <w:rsid w:val="00C27B60"/>
    <w:rsid w:val="00C30CBA"/>
    <w:rsid w:val="00C322D3"/>
    <w:rsid w:val="00C32D46"/>
    <w:rsid w:val="00C33744"/>
    <w:rsid w:val="00C356DD"/>
    <w:rsid w:val="00C36A03"/>
    <w:rsid w:val="00C372E6"/>
    <w:rsid w:val="00C432AA"/>
    <w:rsid w:val="00C4436C"/>
    <w:rsid w:val="00C44478"/>
    <w:rsid w:val="00C44F13"/>
    <w:rsid w:val="00C44F95"/>
    <w:rsid w:val="00C454B4"/>
    <w:rsid w:val="00C45AEA"/>
    <w:rsid w:val="00C47E91"/>
    <w:rsid w:val="00C51258"/>
    <w:rsid w:val="00C51304"/>
    <w:rsid w:val="00C54291"/>
    <w:rsid w:val="00C55368"/>
    <w:rsid w:val="00C5589B"/>
    <w:rsid w:val="00C55920"/>
    <w:rsid w:val="00C56ECC"/>
    <w:rsid w:val="00C57092"/>
    <w:rsid w:val="00C605F8"/>
    <w:rsid w:val="00C60E65"/>
    <w:rsid w:val="00C631FE"/>
    <w:rsid w:val="00C66F96"/>
    <w:rsid w:val="00C6739A"/>
    <w:rsid w:val="00C67B24"/>
    <w:rsid w:val="00C7040D"/>
    <w:rsid w:val="00C73008"/>
    <w:rsid w:val="00C736AB"/>
    <w:rsid w:val="00C73C5C"/>
    <w:rsid w:val="00C74276"/>
    <w:rsid w:val="00C75081"/>
    <w:rsid w:val="00C76737"/>
    <w:rsid w:val="00C76A7D"/>
    <w:rsid w:val="00C777F8"/>
    <w:rsid w:val="00C801D0"/>
    <w:rsid w:val="00C80771"/>
    <w:rsid w:val="00C81621"/>
    <w:rsid w:val="00C82B45"/>
    <w:rsid w:val="00C85656"/>
    <w:rsid w:val="00C85857"/>
    <w:rsid w:val="00C867E3"/>
    <w:rsid w:val="00C90714"/>
    <w:rsid w:val="00C90C02"/>
    <w:rsid w:val="00C91554"/>
    <w:rsid w:val="00C915C1"/>
    <w:rsid w:val="00C92899"/>
    <w:rsid w:val="00C93820"/>
    <w:rsid w:val="00C945D6"/>
    <w:rsid w:val="00C95FBC"/>
    <w:rsid w:val="00C96372"/>
    <w:rsid w:val="00C96621"/>
    <w:rsid w:val="00C97F60"/>
    <w:rsid w:val="00CA017D"/>
    <w:rsid w:val="00CA09C5"/>
    <w:rsid w:val="00CA1220"/>
    <w:rsid w:val="00CA525D"/>
    <w:rsid w:val="00CA61AA"/>
    <w:rsid w:val="00CA7BF1"/>
    <w:rsid w:val="00CA7DF2"/>
    <w:rsid w:val="00CB15C5"/>
    <w:rsid w:val="00CB1EB5"/>
    <w:rsid w:val="00CB2743"/>
    <w:rsid w:val="00CB5499"/>
    <w:rsid w:val="00CB6422"/>
    <w:rsid w:val="00CB6607"/>
    <w:rsid w:val="00CC11EC"/>
    <w:rsid w:val="00CC22CE"/>
    <w:rsid w:val="00CC289C"/>
    <w:rsid w:val="00CC30E4"/>
    <w:rsid w:val="00CC3EA5"/>
    <w:rsid w:val="00CC4840"/>
    <w:rsid w:val="00CD0CEB"/>
    <w:rsid w:val="00CD1345"/>
    <w:rsid w:val="00CD149A"/>
    <w:rsid w:val="00CD1A3D"/>
    <w:rsid w:val="00CD2741"/>
    <w:rsid w:val="00CD298E"/>
    <w:rsid w:val="00CD66C7"/>
    <w:rsid w:val="00CD783B"/>
    <w:rsid w:val="00CD7ACE"/>
    <w:rsid w:val="00CD7CFC"/>
    <w:rsid w:val="00CE01B2"/>
    <w:rsid w:val="00CE06B3"/>
    <w:rsid w:val="00CE0947"/>
    <w:rsid w:val="00CE0A47"/>
    <w:rsid w:val="00CE24F9"/>
    <w:rsid w:val="00CE6126"/>
    <w:rsid w:val="00CE7288"/>
    <w:rsid w:val="00CF06DB"/>
    <w:rsid w:val="00CF3902"/>
    <w:rsid w:val="00CF4079"/>
    <w:rsid w:val="00CF547D"/>
    <w:rsid w:val="00CF7152"/>
    <w:rsid w:val="00D00352"/>
    <w:rsid w:val="00D006A6"/>
    <w:rsid w:val="00D01571"/>
    <w:rsid w:val="00D02CEB"/>
    <w:rsid w:val="00D0446D"/>
    <w:rsid w:val="00D04C56"/>
    <w:rsid w:val="00D05683"/>
    <w:rsid w:val="00D05B7E"/>
    <w:rsid w:val="00D06E34"/>
    <w:rsid w:val="00D075D8"/>
    <w:rsid w:val="00D07A01"/>
    <w:rsid w:val="00D1083C"/>
    <w:rsid w:val="00D11E85"/>
    <w:rsid w:val="00D13BB7"/>
    <w:rsid w:val="00D14BE7"/>
    <w:rsid w:val="00D15B2C"/>
    <w:rsid w:val="00D17534"/>
    <w:rsid w:val="00D17B8B"/>
    <w:rsid w:val="00D25A91"/>
    <w:rsid w:val="00D27B55"/>
    <w:rsid w:val="00D3013C"/>
    <w:rsid w:val="00D30E04"/>
    <w:rsid w:val="00D3347A"/>
    <w:rsid w:val="00D36626"/>
    <w:rsid w:val="00D368BD"/>
    <w:rsid w:val="00D37B8E"/>
    <w:rsid w:val="00D40BC7"/>
    <w:rsid w:val="00D413D1"/>
    <w:rsid w:val="00D422A0"/>
    <w:rsid w:val="00D460C4"/>
    <w:rsid w:val="00D46577"/>
    <w:rsid w:val="00D46FF2"/>
    <w:rsid w:val="00D476CF"/>
    <w:rsid w:val="00D50DF3"/>
    <w:rsid w:val="00D50EFD"/>
    <w:rsid w:val="00D512C9"/>
    <w:rsid w:val="00D51EA9"/>
    <w:rsid w:val="00D52A98"/>
    <w:rsid w:val="00D53298"/>
    <w:rsid w:val="00D538AD"/>
    <w:rsid w:val="00D54A51"/>
    <w:rsid w:val="00D5548B"/>
    <w:rsid w:val="00D60102"/>
    <w:rsid w:val="00D605C3"/>
    <w:rsid w:val="00D607B0"/>
    <w:rsid w:val="00D60F3C"/>
    <w:rsid w:val="00D615E2"/>
    <w:rsid w:val="00D61896"/>
    <w:rsid w:val="00D618C7"/>
    <w:rsid w:val="00D632F0"/>
    <w:rsid w:val="00D6512F"/>
    <w:rsid w:val="00D65E70"/>
    <w:rsid w:val="00D6724E"/>
    <w:rsid w:val="00D72AB7"/>
    <w:rsid w:val="00D74693"/>
    <w:rsid w:val="00D74E5F"/>
    <w:rsid w:val="00D76F71"/>
    <w:rsid w:val="00D77A63"/>
    <w:rsid w:val="00D80081"/>
    <w:rsid w:val="00D80E85"/>
    <w:rsid w:val="00D80F77"/>
    <w:rsid w:val="00D81DE0"/>
    <w:rsid w:val="00D83795"/>
    <w:rsid w:val="00D83E04"/>
    <w:rsid w:val="00D863F6"/>
    <w:rsid w:val="00D86EFC"/>
    <w:rsid w:val="00D8794D"/>
    <w:rsid w:val="00D90289"/>
    <w:rsid w:val="00D90654"/>
    <w:rsid w:val="00D926BD"/>
    <w:rsid w:val="00D92D6E"/>
    <w:rsid w:val="00D933AE"/>
    <w:rsid w:val="00D958AC"/>
    <w:rsid w:val="00D95D09"/>
    <w:rsid w:val="00D96739"/>
    <w:rsid w:val="00DA0738"/>
    <w:rsid w:val="00DA13E0"/>
    <w:rsid w:val="00DA174E"/>
    <w:rsid w:val="00DA190C"/>
    <w:rsid w:val="00DA1EAC"/>
    <w:rsid w:val="00DA250F"/>
    <w:rsid w:val="00DA288E"/>
    <w:rsid w:val="00DA293F"/>
    <w:rsid w:val="00DA378A"/>
    <w:rsid w:val="00DA5C68"/>
    <w:rsid w:val="00DA740D"/>
    <w:rsid w:val="00DB0053"/>
    <w:rsid w:val="00DB2023"/>
    <w:rsid w:val="00DB26B6"/>
    <w:rsid w:val="00DB5E35"/>
    <w:rsid w:val="00DB6119"/>
    <w:rsid w:val="00DB730C"/>
    <w:rsid w:val="00DC004E"/>
    <w:rsid w:val="00DC0874"/>
    <w:rsid w:val="00DC08AE"/>
    <w:rsid w:val="00DC0FAC"/>
    <w:rsid w:val="00DC12D5"/>
    <w:rsid w:val="00DC1B10"/>
    <w:rsid w:val="00DC1CA5"/>
    <w:rsid w:val="00DC2486"/>
    <w:rsid w:val="00DC330C"/>
    <w:rsid w:val="00DC3923"/>
    <w:rsid w:val="00DC4C09"/>
    <w:rsid w:val="00DC4D3A"/>
    <w:rsid w:val="00DC525D"/>
    <w:rsid w:val="00DD0E8C"/>
    <w:rsid w:val="00DD16FA"/>
    <w:rsid w:val="00DD1F86"/>
    <w:rsid w:val="00DD2626"/>
    <w:rsid w:val="00DD2FF3"/>
    <w:rsid w:val="00DD3AB8"/>
    <w:rsid w:val="00DD493A"/>
    <w:rsid w:val="00DD52DC"/>
    <w:rsid w:val="00DD5311"/>
    <w:rsid w:val="00DD55B8"/>
    <w:rsid w:val="00DD61EE"/>
    <w:rsid w:val="00DD646C"/>
    <w:rsid w:val="00DE1350"/>
    <w:rsid w:val="00DE2483"/>
    <w:rsid w:val="00DE51E1"/>
    <w:rsid w:val="00DE5CDD"/>
    <w:rsid w:val="00DE62A7"/>
    <w:rsid w:val="00DE7AD9"/>
    <w:rsid w:val="00DF179B"/>
    <w:rsid w:val="00DF1F30"/>
    <w:rsid w:val="00DF27A5"/>
    <w:rsid w:val="00DF27D2"/>
    <w:rsid w:val="00DF41B4"/>
    <w:rsid w:val="00DF475B"/>
    <w:rsid w:val="00DF479F"/>
    <w:rsid w:val="00DF4964"/>
    <w:rsid w:val="00DF6591"/>
    <w:rsid w:val="00DF6B5E"/>
    <w:rsid w:val="00DF6E60"/>
    <w:rsid w:val="00E0176A"/>
    <w:rsid w:val="00E02C56"/>
    <w:rsid w:val="00E03487"/>
    <w:rsid w:val="00E03516"/>
    <w:rsid w:val="00E03571"/>
    <w:rsid w:val="00E044B8"/>
    <w:rsid w:val="00E070F6"/>
    <w:rsid w:val="00E07DF3"/>
    <w:rsid w:val="00E07E35"/>
    <w:rsid w:val="00E1314A"/>
    <w:rsid w:val="00E14863"/>
    <w:rsid w:val="00E14A80"/>
    <w:rsid w:val="00E15350"/>
    <w:rsid w:val="00E1563B"/>
    <w:rsid w:val="00E16B1B"/>
    <w:rsid w:val="00E16D57"/>
    <w:rsid w:val="00E17C5A"/>
    <w:rsid w:val="00E20DC8"/>
    <w:rsid w:val="00E21BC6"/>
    <w:rsid w:val="00E21C63"/>
    <w:rsid w:val="00E22B29"/>
    <w:rsid w:val="00E22BED"/>
    <w:rsid w:val="00E23002"/>
    <w:rsid w:val="00E23428"/>
    <w:rsid w:val="00E23562"/>
    <w:rsid w:val="00E23C62"/>
    <w:rsid w:val="00E24C62"/>
    <w:rsid w:val="00E265EC"/>
    <w:rsid w:val="00E27202"/>
    <w:rsid w:val="00E276B2"/>
    <w:rsid w:val="00E307A8"/>
    <w:rsid w:val="00E30A6B"/>
    <w:rsid w:val="00E3152F"/>
    <w:rsid w:val="00E3158C"/>
    <w:rsid w:val="00E32EF8"/>
    <w:rsid w:val="00E33557"/>
    <w:rsid w:val="00E34720"/>
    <w:rsid w:val="00E37D52"/>
    <w:rsid w:val="00E41322"/>
    <w:rsid w:val="00E41561"/>
    <w:rsid w:val="00E41B26"/>
    <w:rsid w:val="00E43110"/>
    <w:rsid w:val="00E453F3"/>
    <w:rsid w:val="00E459FC"/>
    <w:rsid w:val="00E4691C"/>
    <w:rsid w:val="00E46989"/>
    <w:rsid w:val="00E50579"/>
    <w:rsid w:val="00E50702"/>
    <w:rsid w:val="00E515F3"/>
    <w:rsid w:val="00E527D6"/>
    <w:rsid w:val="00E53400"/>
    <w:rsid w:val="00E53547"/>
    <w:rsid w:val="00E53B6A"/>
    <w:rsid w:val="00E53EF8"/>
    <w:rsid w:val="00E60697"/>
    <w:rsid w:val="00E6187B"/>
    <w:rsid w:val="00E61ACD"/>
    <w:rsid w:val="00E630B1"/>
    <w:rsid w:val="00E63BD3"/>
    <w:rsid w:val="00E66019"/>
    <w:rsid w:val="00E709DD"/>
    <w:rsid w:val="00E70D85"/>
    <w:rsid w:val="00E713F9"/>
    <w:rsid w:val="00E71BEE"/>
    <w:rsid w:val="00E73DF7"/>
    <w:rsid w:val="00E75C67"/>
    <w:rsid w:val="00E77ED0"/>
    <w:rsid w:val="00E80AA3"/>
    <w:rsid w:val="00E840A3"/>
    <w:rsid w:val="00E84107"/>
    <w:rsid w:val="00E84DD8"/>
    <w:rsid w:val="00E85E8B"/>
    <w:rsid w:val="00E86E8B"/>
    <w:rsid w:val="00E8740E"/>
    <w:rsid w:val="00E87C1A"/>
    <w:rsid w:val="00E927B8"/>
    <w:rsid w:val="00E952DF"/>
    <w:rsid w:val="00E9590E"/>
    <w:rsid w:val="00E977DE"/>
    <w:rsid w:val="00EA0E8F"/>
    <w:rsid w:val="00EA1899"/>
    <w:rsid w:val="00EA256E"/>
    <w:rsid w:val="00EA27FA"/>
    <w:rsid w:val="00EA4060"/>
    <w:rsid w:val="00EA68A0"/>
    <w:rsid w:val="00EA6C4F"/>
    <w:rsid w:val="00EB1E06"/>
    <w:rsid w:val="00EB3368"/>
    <w:rsid w:val="00EB3520"/>
    <w:rsid w:val="00EB374D"/>
    <w:rsid w:val="00EB48B9"/>
    <w:rsid w:val="00EB4960"/>
    <w:rsid w:val="00EB541A"/>
    <w:rsid w:val="00EB568C"/>
    <w:rsid w:val="00EB5DA8"/>
    <w:rsid w:val="00EB5F8D"/>
    <w:rsid w:val="00EB65E4"/>
    <w:rsid w:val="00EB6D05"/>
    <w:rsid w:val="00EC02E2"/>
    <w:rsid w:val="00EC6DF5"/>
    <w:rsid w:val="00EC7672"/>
    <w:rsid w:val="00ED0CB3"/>
    <w:rsid w:val="00ED2199"/>
    <w:rsid w:val="00ED324F"/>
    <w:rsid w:val="00ED32EC"/>
    <w:rsid w:val="00ED3635"/>
    <w:rsid w:val="00ED3670"/>
    <w:rsid w:val="00ED3C8A"/>
    <w:rsid w:val="00ED65AE"/>
    <w:rsid w:val="00ED71F2"/>
    <w:rsid w:val="00ED7BBB"/>
    <w:rsid w:val="00EE1E2E"/>
    <w:rsid w:val="00EE34CF"/>
    <w:rsid w:val="00EE57E9"/>
    <w:rsid w:val="00EE616B"/>
    <w:rsid w:val="00EE6D47"/>
    <w:rsid w:val="00EE71A4"/>
    <w:rsid w:val="00EE7F5F"/>
    <w:rsid w:val="00EF0092"/>
    <w:rsid w:val="00EF0858"/>
    <w:rsid w:val="00EF1AFF"/>
    <w:rsid w:val="00EF2217"/>
    <w:rsid w:val="00EF2B65"/>
    <w:rsid w:val="00EF2BB6"/>
    <w:rsid w:val="00EF2E14"/>
    <w:rsid w:val="00EF3026"/>
    <w:rsid w:val="00EF31B2"/>
    <w:rsid w:val="00EF47CF"/>
    <w:rsid w:val="00EF5549"/>
    <w:rsid w:val="00EF6244"/>
    <w:rsid w:val="00EF681A"/>
    <w:rsid w:val="00EF704E"/>
    <w:rsid w:val="00EF7FEC"/>
    <w:rsid w:val="00F007D4"/>
    <w:rsid w:val="00F0152B"/>
    <w:rsid w:val="00F01B64"/>
    <w:rsid w:val="00F01F47"/>
    <w:rsid w:val="00F02EA4"/>
    <w:rsid w:val="00F0518B"/>
    <w:rsid w:val="00F06B3A"/>
    <w:rsid w:val="00F07580"/>
    <w:rsid w:val="00F1093B"/>
    <w:rsid w:val="00F11C72"/>
    <w:rsid w:val="00F120E8"/>
    <w:rsid w:val="00F12A7C"/>
    <w:rsid w:val="00F1347A"/>
    <w:rsid w:val="00F15A20"/>
    <w:rsid w:val="00F17884"/>
    <w:rsid w:val="00F20A4D"/>
    <w:rsid w:val="00F20B4E"/>
    <w:rsid w:val="00F20B63"/>
    <w:rsid w:val="00F2132B"/>
    <w:rsid w:val="00F217EF"/>
    <w:rsid w:val="00F22CB7"/>
    <w:rsid w:val="00F2357F"/>
    <w:rsid w:val="00F23962"/>
    <w:rsid w:val="00F247DC"/>
    <w:rsid w:val="00F2542F"/>
    <w:rsid w:val="00F25A97"/>
    <w:rsid w:val="00F2729B"/>
    <w:rsid w:val="00F279E3"/>
    <w:rsid w:val="00F31E98"/>
    <w:rsid w:val="00F32BFA"/>
    <w:rsid w:val="00F32DCD"/>
    <w:rsid w:val="00F32FCA"/>
    <w:rsid w:val="00F341A9"/>
    <w:rsid w:val="00F343B9"/>
    <w:rsid w:val="00F3563D"/>
    <w:rsid w:val="00F37AFA"/>
    <w:rsid w:val="00F37C9C"/>
    <w:rsid w:val="00F37E06"/>
    <w:rsid w:val="00F41742"/>
    <w:rsid w:val="00F44A86"/>
    <w:rsid w:val="00F45634"/>
    <w:rsid w:val="00F50302"/>
    <w:rsid w:val="00F5308B"/>
    <w:rsid w:val="00F53351"/>
    <w:rsid w:val="00F55EE4"/>
    <w:rsid w:val="00F56A16"/>
    <w:rsid w:val="00F57499"/>
    <w:rsid w:val="00F60F48"/>
    <w:rsid w:val="00F62079"/>
    <w:rsid w:val="00F627AA"/>
    <w:rsid w:val="00F66C9F"/>
    <w:rsid w:val="00F6784F"/>
    <w:rsid w:val="00F70041"/>
    <w:rsid w:val="00F702EC"/>
    <w:rsid w:val="00F70B19"/>
    <w:rsid w:val="00F70F01"/>
    <w:rsid w:val="00F77AB9"/>
    <w:rsid w:val="00F81665"/>
    <w:rsid w:val="00F81AD5"/>
    <w:rsid w:val="00F8259E"/>
    <w:rsid w:val="00F84134"/>
    <w:rsid w:val="00F84BD0"/>
    <w:rsid w:val="00F86B79"/>
    <w:rsid w:val="00F9160F"/>
    <w:rsid w:val="00F95BE4"/>
    <w:rsid w:val="00F95D14"/>
    <w:rsid w:val="00F97035"/>
    <w:rsid w:val="00FA0152"/>
    <w:rsid w:val="00FA223B"/>
    <w:rsid w:val="00FA2391"/>
    <w:rsid w:val="00FA24ED"/>
    <w:rsid w:val="00FA31AD"/>
    <w:rsid w:val="00FA4C9C"/>
    <w:rsid w:val="00FA4EF4"/>
    <w:rsid w:val="00FA515B"/>
    <w:rsid w:val="00FA6201"/>
    <w:rsid w:val="00FA71B3"/>
    <w:rsid w:val="00FB407F"/>
    <w:rsid w:val="00FB586F"/>
    <w:rsid w:val="00FB5A78"/>
    <w:rsid w:val="00FB60FD"/>
    <w:rsid w:val="00FC2751"/>
    <w:rsid w:val="00FC4E39"/>
    <w:rsid w:val="00FC689E"/>
    <w:rsid w:val="00FD0C6A"/>
    <w:rsid w:val="00FD2424"/>
    <w:rsid w:val="00FD2914"/>
    <w:rsid w:val="00FD2DD7"/>
    <w:rsid w:val="00FD383F"/>
    <w:rsid w:val="00FD436D"/>
    <w:rsid w:val="00FD450B"/>
    <w:rsid w:val="00FD4DCB"/>
    <w:rsid w:val="00FD5201"/>
    <w:rsid w:val="00FD56C1"/>
    <w:rsid w:val="00FD5BDF"/>
    <w:rsid w:val="00FD6900"/>
    <w:rsid w:val="00FD69A0"/>
    <w:rsid w:val="00FE0091"/>
    <w:rsid w:val="00FE0386"/>
    <w:rsid w:val="00FE1224"/>
    <w:rsid w:val="00FE1841"/>
    <w:rsid w:val="00FE1D6E"/>
    <w:rsid w:val="00FE2787"/>
    <w:rsid w:val="00FE3D0C"/>
    <w:rsid w:val="00FE4D43"/>
    <w:rsid w:val="00FE4FD3"/>
    <w:rsid w:val="00FE7E6F"/>
    <w:rsid w:val="00FF1C9A"/>
    <w:rsid w:val="00FF2374"/>
    <w:rsid w:val="00FF32D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8B0BAB"/>
  <w14:defaultImageDpi w14:val="330"/>
  <w15:docId w15:val="{3F4205F5-F4F5-43DA-8880-FE5FA6E4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DD"/>
    <w:pPr>
      <w:bidi/>
    </w:pPr>
    <w:rPr>
      <w:rFonts w:cs="David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54161D"/>
    <w:pPr>
      <w:keepNext/>
      <w:keepLines/>
      <w:numPr>
        <w:numId w:val="1"/>
      </w:numPr>
      <w:spacing w:line="360" w:lineRule="auto"/>
      <w:ind w:left="368"/>
      <w:jc w:val="both"/>
      <w:outlineLvl w:val="0"/>
    </w:pPr>
    <w:rPr>
      <w:rFonts w:asciiTheme="minorBidi" w:eastAsiaTheme="majorEastAsia" w:hAnsiTheme="minorBidi" w:cstheme="minorBidi"/>
      <w:b/>
      <w:bCs/>
      <w:sz w:val="28"/>
    </w:rPr>
  </w:style>
  <w:style w:type="paragraph" w:styleId="Heading2">
    <w:name w:val="heading 2"/>
    <w:basedOn w:val="Heading1"/>
    <w:next w:val="Normal"/>
    <w:qFormat/>
    <w:rsid w:val="00F70F01"/>
    <w:pPr>
      <w:keepLines w:val="0"/>
      <w:numPr>
        <w:numId w:val="4"/>
      </w:numPr>
      <w:jc w:val="left"/>
      <w:outlineLvl w:val="1"/>
    </w:pPr>
    <w:rPr>
      <w:sz w:val="24"/>
      <w:szCs w:val="24"/>
    </w:rPr>
  </w:style>
  <w:style w:type="paragraph" w:styleId="Heading6">
    <w:name w:val="heading 6"/>
    <w:basedOn w:val="BodyText"/>
    <w:next w:val="Normal"/>
    <w:link w:val="Heading6Char"/>
    <w:qFormat/>
    <w:rsid w:val="00D54A51"/>
    <w:pPr>
      <w:spacing w:line="360" w:lineRule="auto"/>
      <w:jc w:val="center"/>
      <w:outlineLvl w:val="5"/>
    </w:pPr>
    <w:rPr>
      <w:rFonts w:asciiTheme="minorBidi" w:hAnsiTheme="minorBidi" w:cstheme="minorBidi"/>
      <w:bCs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04DD"/>
    <w:pPr>
      <w:tabs>
        <w:tab w:val="center" w:pos="4153"/>
        <w:tab w:val="right" w:pos="8306"/>
      </w:tabs>
      <w:spacing w:line="360" w:lineRule="auto"/>
    </w:pPr>
    <w:rPr>
      <w:rFonts w:cs="Times New Roman"/>
      <w:lang w:val="x-none" w:eastAsia="x-none"/>
    </w:rPr>
  </w:style>
  <w:style w:type="character" w:styleId="Hyperlink">
    <w:name w:val="Hyperlink"/>
    <w:uiPriority w:val="99"/>
    <w:rsid w:val="001504DD"/>
    <w:rPr>
      <w:color w:val="0000FF"/>
      <w:u w:val="single"/>
    </w:rPr>
  </w:style>
  <w:style w:type="paragraph" w:styleId="BodyText">
    <w:name w:val="Body Text"/>
    <w:basedOn w:val="Normal"/>
    <w:link w:val="BodyTextChar"/>
    <w:rsid w:val="001504DD"/>
    <w:pPr>
      <w:jc w:val="both"/>
    </w:pPr>
    <w:rPr>
      <w:rFonts w:cs="Times New Roman"/>
      <w:szCs w:val="26"/>
      <w:lang w:val="x-none" w:eastAsia="x-none"/>
    </w:rPr>
  </w:style>
  <w:style w:type="paragraph" w:styleId="BalloonText">
    <w:name w:val="Balloon Text"/>
    <w:basedOn w:val="Normal"/>
    <w:semiHidden/>
    <w:rsid w:val="0051228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D16FA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E431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rsid w:val="00BF496D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BodyText2Char">
    <w:name w:val="Body Text 2 Char"/>
    <w:link w:val="BodyText2"/>
    <w:rsid w:val="00BF496D"/>
    <w:rPr>
      <w:rFonts w:cs="David"/>
      <w:sz w:val="24"/>
      <w:szCs w:val="28"/>
    </w:rPr>
  </w:style>
  <w:style w:type="character" w:styleId="CommentReference">
    <w:name w:val="annotation reference"/>
    <w:uiPriority w:val="99"/>
    <w:unhideWhenUsed/>
    <w:rsid w:val="00BF4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496D"/>
    <w:rPr>
      <w:rFonts w:cs="Times New Roman"/>
      <w:snapToGrid w:val="0"/>
      <w:sz w:val="20"/>
      <w:szCs w:val="20"/>
      <w:lang w:val="x-none" w:eastAsia="he-IL"/>
    </w:rPr>
  </w:style>
  <w:style w:type="character" w:customStyle="1" w:styleId="CommentTextChar">
    <w:name w:val="Comment Text Char"/>
    <w:link w:val="CommentText"/>
    <w:uiPriority w:val="99"/>
    <w:rsid w:val="00BF496D"/>
    <w:rPr>
      <w:rFonts w:cs="David"/>
      <w:snapToGrid w:val="0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28184F"/>
    <w:rPr>
      <w:b/>
      <w:bCs/>
    </w:rPr>
  </w:style>
  <w:style w:type="character" w:customStyle="1" w:styleId="CommentSubjectChar">
    <w:name w:val="Comment Subject Char"/>
    <w:link w:val="CommentSubject"/>
    <w:rsid w:val="0028184F"/>
    <w:rPr>
      <w:rFonts w:cs="David"/>
      <w:b/>
      <w:bCs/>
      <w:snapToGrid w:val="0"/>
      <w:lang w:eastAsia="he-IL"/>
    </w:rPr>
  </w:style>
  <w:style w:type="character" w:customStyle="1" w:styleId="HeaderChar">
    <w:name w:val="Header Char"/>
    <w:link w:val="Header"/>
    <w:rsid w:val="004A22B0"/>
    <w:rPr>
      <w:rFonts w:cs="Narkisim"/>
      <w:sz w:val="24"/>
      <w:szCs w:val="28"/>
    </w:rPr>
  </w:style>
  <w:style w:type="paragraph" w:customStyle="1" w:styleId="-11">
    <w:name w:val="רשימה צבעונית - הדגשה 11"/>
    <w:basedOn w:val="Normal"/>
    <w:uiPriority w:val="34"/>
    <w:qFormat/>
    <w:rsid w:val="000B70F5"/>
    <w:pPr>
      <w:ind w:left="720"/>
    </w:pPr>
  </w:style>
  <w:style w:type="character" w:customStyle="1" w:styleId="shorttext1">
    <w:name w:val="short_text1"/>
    <w:rsid w:val="00ED65AE"/>
    <w:rPr>
      <w:sz w:val="29"/>
      <w:szCs w:val="29"/>
    </w:rPr>
  </w:style>
  <w:style w:type="paragraph" w:styleId="Title">
    <w:name w:val="Title"/>
    <w:basedOn w:val="Normal"/>
    <w:link w:val="TitleChar"/>
    <w:qFormat/>
    <w:rsid w:val="00410E0A"/>
    <w:pPr>
      <w:spacing w:before="60"/>
      <w:jc w:val="center"/>
    </w:pPr>
    <w:rPr>
      <w:rFonts w:cs="Times New Roman"/>
      <w:b/>
      <w:bCs/>
      <w:sz w:val="22"/>
      <w:szCs w:val="40"/>
      <w:lang w:val="x-none" w:eastAsia="he-IL"/>
    </w:rPr>
  </w:style>
  <w:style w:type="character" w:customStyle="1" w:styleId="TitleChar">
    <w:name w:val="Title Char"/>
    <w:link w:val="Title"/>
    <w:rsid w:val="00410E0A"/>
    <w:rPr>
      <w:rFonts w:cs="David"/>
      <w:b/>
      <w:bCs/>
      <w:sz w:val="22"/>
      <w:szCs w:val="40"/>
      <w:lang w:eastAsia="he-IL"/>
    </w:rPr>
  </w:style>
  <w:style w:type="character" w:customStyle="1" w:styleId="Heading6Char">
    <w:name w:val="Heading 6 Char"/>
    <w:link w:val="Heading6"/>
    <w:rsid w:val="00D54A51"/>
    <w:rPr>
      <w:rFonts w:asciiTheme="minorBidi" w:hAnsiTheme="minorBidi" w:cstheme="minorBidi"/>
      <w:bCs/>
      <w:sz w:val="24"/>
      <w:szCs w:val="24"/>
      <w:u w:val="single"/>
      <w:lang w:val="x-none"/>
    </w:rPr>
  </w:style>
  <w:style w:type="character" w:customStyle="1" w:styleId="BodyTextChar">
    <w:name w:val="Body Text Char"/>
    <w:link w:val="BodyText"/>
    <w:rsid w:val="006063A2"/>
    <w:rPr>
      <w:rFonts w:cs="David"/>
      <w:sz w:val="24"/>
      <w:szCs w:val="26"/>
    </w:rPr>
  </w:style>
  <w:style w:type="character" w:customStyle="1" w:styleId="hps">
    <w:name w:val="hps"/>
    <w:rsid w:val="006B1278"/>
  </w:style>
  <w:style w:type="character" w:customStyle="1" w:styleId="breadcrumbseparate1">
    <w:name w:val="breadcrumbseparate1"/>
    <w:rsid w:val="00B66C5D"/>
    <w:rPr>
      <w:b/>
      <w:bCs/>
      <w:color w:val="225DBD"/>
    </w:rPr>
  </w:style>
  <w:style w:type="character" w:customStyle="1" w:styleId="Heading1Char">
    <w:name w:val="Heading 1 Char"/>
    <w:basedOn w:val="DefaultParagraphFont"/>
    <w:link w:val="Heading1"/>
    <w:rsid w:val="0054161D"/>
    <w:rPr>
      <w:rFonts w:asciiTheme="minorBidi" w:eastAsiaTheme="majorEastAsia" w:hAnsiTheme="minorBidi" w:cstheme="minorBidi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D32E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22F77"/>
    <w:rPr>
      <w:rFonts w:cs="David"/>
      <w:sz w:val="24"/>
      <w:szCs w:val="28"/>
    </w:rPr>
  </w:style>
  <w:style w:type="character" w:styleId="FollowedHyperlink">
    <w:name w:val="FollowedHyperlink"/>
    <w:basedOn w:val="DefaultParagraphFont"/>
    <w:semiHidden/>
    <w:unhideWhenUsed/>
    <w:rsid w:val="00B52B8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327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327CA"/>
    <w:rPr>
      <w:rFonts w:cs="David"/>
    </w:rPr>
  </w:style>
  <w:style w:type="character" w:styleId="FootnoteReference">
    <w:name w:val="footnote reference"/>
    <w:basedOn w:val="DefaultParagraphFont"/>
    <w:semiHidden/>
    <w:unhideWhenUsed/>
    <w:rsid w:val="000327CA"/>
    <w:rPr>
      <w:vertAlign w:val="superscript"/>
    </w:rPr>
  </w:style>
  <w:style w:type="paragraph" w:styleId="NormalWeb">
    <w:name w:val="Normal (Web)"/>
    <w:basedOn w:val="Normal"/>
    <w:semiHidden/>
    <w:unhideWhenUsed/>
    <w:rsid w:val="00514267"/>
    <w:rPr>
      <w:rFonts w:cs="Times New Roman"/>
      <w:szCs w:val="24"/>
    </w:rPr>
  </w:style>
  <w:style w:type="paragraph" w:styleId="Revision">
    <w:name w:val="Revision"/>
    <w:hidden/>
    <w:uiPriority w:val="99"/>
    <w:semiHidden/>
    <w:rsid w:val="008B6F85"/>
    <w:rPr>
      <w:rFonts w:cs="David"/>
      <w:sz w:val="24"/>
      <w:szCs w:val="28"/>
    </w:rPr>
  </w:style>
  <w:style w:type="character" w:customStyle="1" w:styleId="1">
    <w:name w:val="אזכור לא מזוהה1"/>
    <w:basedOn w:val="DefaultParagraphFont"/>
    <w:uiPriority w:val="99"/>
    <w:semiHidden/>
    <w:unhideWhenUsed/>
    <w:rsid w:val="00CC11EC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B57882"/>
    <w:pPr>
      <w:numPr>
        <w:numId w:val="0"/>
      </w:numPr>
      <w:spacing w:before="480" w:line="276" w:lineRule="auto"/>
      <w:ind w:left="360"/>
      <w:outlineLvl w:val="9"/>
    </w:pPr>
    <w:rPr>
      <w:rFonts w:asciiTheme="majorHAnsi" w:hAnsiTheme="majorHAnsi" w:cstheme="majorBidi"/>
      <w:color w:val="365F91" w:themeColor="accent1" w:themeShade="BF"/>
      <w:sz w:val="32"/>
      <w:szCs w:val="32"/>
      <w:rtl/>
      <w:cs/>
    </w:rPr>
  </w:style>
  <w:style w:type="character" w:customStyle="1" w:styleId="2">
    <w:name w:val="אזכור לא מזוהה2"/>
    <w:basedOn w:val="DefaultParagraphFont"/>
    <w:uiPriority w:val="99"/>
    <w:semiHidden/>
    <w:unhideWhenUsed/>
    <w:rsid w:val="001E07A3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F279E3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szCs w:val="22"/>
      <w:rtl/>
      <w:cs/>
    </w:rPr>
  </w:style>
  <w:style w:type="paragraph" w:styleId="TOC1">
    <w:name w:val="toc 1"/>
    <w:basedOn w:val="Normal"/>
    <w:next w:val="Normal"/>
    <w:autoRedefine/>
    <w:uiPriority w:val="39"/>
    <w:unhideWhenUsed/>
    <w:rsid w:val="00F279E3"/>
    <w:pPr>
      <w:spacing w:after="100" w:line="259" w:lineRule="auto"/>
    </w:pPr>
    <w:rPr>
      <w:rFonts w:asciiTheme="minorHAnsi" w:eastAsiaTheme="minorEastAsia" w:hAnsiTheme="minorHAnsi" w:cs="Times New Roman"/>
      <w:sz w:val="22"/>
      <w:szCs w:val="22"/>
      <w:rtl/>
      <w:cs/>
    </w:rPr>
  </w:style>
  <w:style w:type="paragraph" w:styleId="TOC3">
    <w:name w:val="toc 3"/>
    <w:basedOn w:val="Normal"/>
    <w:next w:val="Normal"/>
    <w:autoRedefine/>
    <w:uiPriority w:val="39"/>
    <w:unhideWhenUsed/>
    <w:rsid w:val="00F279E3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  <w:rtl/>
      <w:cs/>
    </w:rPr>
  </w:style>
  <w:style w:type="character" w:customStyle="1" w:styleId="3">
    <w:name w:val="אזכור לא מזוהה3"/>
    <w:basedOn w:val="DefaultParagraphFont"/>
    <w:uiPriority w:val="99"/>
    <w:semiHidden/>
    <w:unhideWhenUsed/>
    <w:rsid w:val="004B140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4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920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002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il/he/departments/policies/2004_des2575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il/he/departments/policies/most_researchprocedures2016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kf.most.gov.il/SignI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s://kf.most.gov.i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search@most.gov.i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112451C0DDC040B89B686B2DD837F0" ma:contentTypeVersion="1" ma:contentTypeDescription="צור מסמך חדש." ma:contentTypeScope="" ma:versionID="69e374289c7b9fa249d6b169441416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966612126d8e6362a2f0e520588cc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3D0E-25F7-40C3-85B1-F666894D7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6F5080-10B3-4407-AC4F-1402B3EEF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D4CA8-5CE1-478E-A4C0-4356EF71F3B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E33FC3A-1F5D-433C-81CE-81F2A73F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1980</Words>
  <Characters>10373</Characters>
  <Application>Microsoft Office Word</Application>
  <DocSecurity>4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קול קורא מחקרים 2022</vt:lpstr>
      <vt:lpstr>קול קורא מחקרים 2022</vt:lpstr>
    </vt:vector>
  </TitlesOfParts>
  <Company>most</Company>
  <LinksUpToDate>false</LinksUpToDate>
  <CharactersWithSpaces>12329</CharactersWithSpaces>
  <SharedDoc>false</SharedDoc>
  <HLinks>
    <vt:vector size="54" baseType="variant">
      <vt:variant>
        <vt:i4>2293839</vt:i4>
      </vt:variant>
      <vt:variant>
        <vt:i4>24</vt:i4>
      </vt:variant>
      <vt:variant>
        <vt:i4>0</vt:i4>
      </vt:variant>
      <vt:variant>
        <vt:i4>5</vt:i4>
      </vt:variant>
      <vt:variant>
        <vt:lpwstr>mailto:eshkol@most.gov.il</vt:lpwstr>
      </vt:variant>
      <vt:variant>
        <vt:lpwstr/>
      </vt:variant>
      <vt:variant>
        <vt:i4>1638426</vt:i4>
      </vt:variant>
      <vt:variant>
        <vt:i4>21</vt:i4>
      </vt:variant>
      <vt:variant>
        <vt:i4>0</vt:i4>
      </vt:variant>
      <vt:variant>
        <vt:i4>5</vt:i4>
      </vt:variant>
      <vt:variant>
        <vt:lpwstr>http://www.most.gov.il)/</vt:lpwstr>
      </vt:variant>
      <vt:variant>
        <vt:lpwstr/>
      </vt:variant>
      <vt:variant>
        <vt:i4>3538995</vt:i4>
      </vt:variant>
      <vt:variant>
        <vt:i4>18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3080256</vt:i4>
      </vt:variant>
      <vt:variant>
        <vt:i4>15</vt:i4>
      </vt:variant>
      <vt:variant>
        <vt:i4>0</vt:i4>
      </vt:variant>
      <vt:variant>
        <vt:i4>5</vt:i4>
      </vt:variant>
      <vt:variant>
        <vt:lpwstr>mailto:fadils@most.gov.il</vt:lpwstr>
      </vt:variant>
      <vt:variant>
        <vt:lpwstr/>
      </vt:variant>
      <vt:variant>
        <vt:i4>7798815</vt:i4>
      </vt:variant>
      <vt:variant>
        <vt:i4>12</vt:i4>
      </vt:variant>
      <vt:variant>
        <vt:i4>0</vt:i4>
      </vt:variant>
      <vt:variant>
        <vt:i4>5</vt:i4>
      </vt:variant>
      <vt:variant>
        <vt:lpwstr>mailto:avi@most.gov.il</vt:lpwstr>
      </vt:variant>
      <vt:variant>
        <vt:lpwstr/>
      </vt:variant>
      <vt:variant>
        <vt:i4>1769543</vt:i4>
      </vt:variant>
      <vt:variant>
        <vt:i4>9</vt:i4>
      </vt:variant>
      <vt:variant>
        <vt:i4>0</vt:i4>
      </vt:variant>
      <vt:variant>
        <vt:i4>5</vt:i4>
      </vt:variant>
      <vt:variant>
        <vt:lpwstr>http://most.gov.il/Information/professionalInformation/volunteers/Pages/default.aspx</vt:lpwstr>
      </vt:variant>
      <vt:variant>
        <vt:lpwstr/>
      </vt:variant>
      <vt:variant>
        <vt:i4>4653143</vt:i4>
      </vt:variant>
      <vt:variant>
        <vt:i4>6</vt:i4>
      </vt:variant>
      <vt:variant>
        <vt:i4>0</vt:i4>
      </vt:variant>
      <vt:variant>
        <vt:i4>5</vt:i4>
      </vt:variant>
      <vt:variant>
        <vt:lpwstr>http://most.gov.il/Information/professionalInformation/Pages/default.aspx</vt:lpwstr>
      </vt:variant>
      <vt:variant>
        <vt:lpwstr/>
      </vt:variant>
      <vt:variant>
        <vt:i4>7077928</vt:i4>
      </vt:variant>
      <vt:variant>
        <vt:i4>3</vt:i4>
      </vt:variant>
      <vt:variant>
        <vt:i4>0</vt:i4>
      </vt:variant>
      <vt:variant>
        <vt:i4>5</vt:i4>
      </vt:variant>
      <vt:variant>
        <vt:lpwstr>http://most.gov.il/Information/Pages/Subjects.aspx</vt:lpwstr>
      </vt:variant>
      <vt:variant>
        <vt:lpwstr/>
      </vt:variant>
      <vt:variant>
        <vt:i4>6619249</vt:i4>
      </vt:variant>
      <vt:variant>
        <vt:i4>0</vt:i4>
      </vt:variant>
      <vt:variant>
        <vt:i4>0</vt:i4>
      </vt:variant>
      <vt:variant>
        <vt:i4>5</vt:i4>
      </vt:variant>
      <vt:variant>
        <vt:lpwstr>http://most.gov.il/Pages/HomePage.aspx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קול קורא מחקרים 2022</dc:title>
  <dc:subject/>
  <dc:creator>Binyamin Slater</dc:creator>
  <cp:keywords/>
  <dc:description/>
  <cp:lastModifiedBy>Adva Simantov Damti</cp:lastModifiedBy>
  <cp:revision>2</cp:revision>
  <cp:lastPrinted>2022-01-12T06:58:00Z</cp:lastPrinted>
  <dcterms:created xsi:type="dcterms:W3CDTF">2022-07-10T11:52:00Z</dcterms:created>
  <dcterms:modified xsi:type="dcterms:W3CDTF">2022-07-10T11:52:00Z</dcterms:modified>
</cp:coreProperties>
</file>