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14FD" w:rsidRPr="00DA0B2D" w:rsidRDefault="00565C1E" w:rsidP="00DA0B2D">
      <w:pPr>
        <w:shd w:val="clear" w:color="auto" w:fill="CCECFF"/>
        <w:tabs>
          <w:tab w:val="left" w:pos="1134"/>
        </w:tabs>
        <w:spacing w:before="60" w:after="60" w:line="320" w:lineRule="atLeast"/>
        <w:jc w:val="center"/>
        <w:rPr>
          <w:rFonts w:ascii="Arial" w:hAnsi="Arial" w:cs="Arial"/>
          <w:b/>
          <w:bCs/>
          <w:sz w:val="24"/>
          <w:szCs w:val="24"/>
        </w:rPr>
      </w:pPr>
      <w:bookmarkStart w:id="0" w:name="_GoBack"/>
      <w:bookmarkEnd w:id="0"/>
      <w:r w:rsidRPr="00DA0B2D">
        <w:rPr>
          <w:rFonts w:ascii="Arial" w:hAnsi="Arial" w:cs="Arial"/>
          <w:b/>
          <w:bCs/>
          <w:sz w:val="24"/>
          <w:szCs w:val="24"/>
        </w:rPr>
        <w:t>INDIAN</w:t>
      </w:r>
      <w:r w:rsidR="00FA14FD" w:rsidRPr="00DA0B2D">
        <w:rPr>
          <w:rFonts w:ascii="Arial" w:hAnsi="Arial" w:cs="Arial"/>
          <w:b/>
          <w:bCs/>
          <w:sz w:val="24"/>
          <w:szCs w:val="24"/>
        </w:rPr>
        <w:t>-ISRAELI JOINT RESEARCH COOPERATION</w:t>
      </w:r>
    </w:p>
    <w:p w:rsidR="00FA14FD" w:rsidRPr="00DA0B2D" w:rsidRDefault="00FA14FD" w:rsidP="00DA0B2D">
      <w:pPr>
        <w:shd w:val="clear" w:color="auto" w:fill="CCECFF"/>
        <w:tabs>
          <w:tab w:val="left" w:pos="1134"/>
        </w:tabs>
        <w:spacing w:before="60" w:after="60" w:line="320" w:lineRule="atLeast"/>
        <w:jc w:val="center"/>
        <w:rPr>
          <w:rFonts w:ascii="Arial" w:hAnsi="Arial" w:cs="Arial"/>
          <w:b/>
          <w:bCs/>
          <w:sz w:val="24"/>
          <w:szCs w:val="24"/>
        </w:rPr>
      </w:pPr>
      <w:r w:rsidRPr="00DA0B2D">
        <w:rPr>
          <w:rFonts w:ascii="Arial" w:hAnsi="Arial" w:cs="Arial"/>
          <w:b/>
          <w:bCs/>
          <w:sz w:val="24"/>
          <w:szCs w:val="24"/>
        </w:rPr>
        <w:t>Call for Project Proposals</w:t>
      </w:r>
    </w:p>
    <w:p w:rsidR="004F6C86" w:rsidRDefault="00781931" w:rsidP="00BE53A1">
      <w:pPr>
        <w:shd w:val="clear" w:color="auto" w:fill="CCECFF"/>
        <w:tabs>
          <w:tab w:val="left" w:pos="1134"/>
        </w:tabs>
        <w:spacing w:before="60" w:after="60" w:line="320" w:lineRule="atLeast"/>
        <w:jc w:val="center"/>
        <w:rPr>
          <w:rFonts w:ascii="Arial" w:hAnsi="Arial" w:cs="Arial"/>
          <w:b/>
          <w:bCs/>
          <w:sz w:val="24"/>
          <w:szCs w:val="24"/>
        </w:rPr>
      </w:pPr>
      <w:r w:rsidRPr="00A74DE2">
        <w:rPr>
          <w:rFonts w:ascii="Arial" w:hAnsi="Arial" w:cs="Arial"/>
          <w:b/>
          <w:bCs/>
          <w:sz w:val="24"/>
          <w:szCs w:val="24"/>
        </w:rPr>
        <w:t>2020-2022</w:t>
      </w:r>
    </w:p>
    <w:p w:rsidR="00A37534" w:rsidRPr="00DA0B2D" w:rsidRDefault="0036167A" w:rsidP="00F30BAF">
      <w:pPr>
        <w:shd w:val="clear" w:color="auto" w:fill="CCECFF"/>
        <w:tabs>
          <w:tab w:val="left" w:pos="1134"/>
        </w:tabs>
        <w:spacing w:before="60" w:after="60" w:line="320" w:lineRule="atLeast"/>
        <w:jc w:val="center"/>
        <w:rPr>
          <w:rFonts w:ascii="Arial" w:hAnsi="Arial" w:cs="Arial"/>
          <w:b/>
          <w:bCs/>
          <w:sz w:val="24"/>
          <w:szCs w:val="24"/>
          <w:lang w:eastAsia="ko-KR"/>
        </w:rPr>
      </w:pPr>
      <w:r>
        <w:rPr>
          <w:rFonts w:ascii="Arial" w:hAnsi="Arial" w:cs="Arial"/>
          <w:b/>
          <w:bCs/>
          <w:sz w:val="24"/>
          <w:szCs w:val="24"/>
        </w:rPr>
        <w:t xml:space="preserve">(Last Date of Submission : </w:t>
      </w:r>
      <w:r w:rsidR="00F30BAF">
        <w:rPr>
          <w:rFonts w:ascii="Arial" w:hAnsi="Arial" w:cs="Arial"/>
          <w:b/>
          <w:bCs/>
          <w:sz w:val="24"/>
          <w:szCs w:val="24"/>
        </w:rPr>
        <w:t>5</w:t>
      </w:r>
      <w:r w:rsidR="00F30BAF" w:rsidRPr="00F30BAF">
        <w:rPr>
          <w:rFonts w:ascii="Arial" w:hAnsi="Arial" w:cs="Arial"/>
          <w:b/>
          <w:bCs/>
          <w:sz w:val="24"/>
          <w:szCs w:val="24"/>
          <w:vertAlign w:val="superscript"/>
        </w:rPr>
        <w:t>th</w:t>
      </w:r>
      <w:r w:rsidR="00F30BAF">
        <w:rPr>
          <w:rFonts w:ascii="Arial" w:hAnsi="Arial" w:cs="Arial"/>
          <w:b/>
          <w:bCs/>
          <w:sz w:val="24"/>
          <w:szCs w:val="24"/>
        </w:rPr>
        <w:t xml:space="preserve"> December,</w:t>
      </w:r>
      <w:r w:rsidR="00BE53A1">
        <w:rPr>
          <w:rFonts w:ascii="Arial" w:hAnsi="Arial" w:cs="Arial"/>
          <w:b/>
          <w:bCs/>
          <w:sz w:val="24"/>
          <w:szCs w:val="24"/>
        </w:rPr>
        <w:t xml:space="preserve"> 2019</w:t>
      </w:r>
      <w:r w:rsidR="000B7325">
        <w:rPr>
          <w:rFonts w:ascii="Arial" w:hAnsi="Arial" w:cs="Arial"/>
          <w:b/>
          <w:bCs/>
          <w:sz w:val="24"/>
          <w:szCs w:val="24"/>
        </w:rPr>
        <w:t>)</w:t>
      </w:r>
    </w:p>
    <w:p w:rsidR="0008491D" w:rsidRDefault="0008491D" w:rsidP="00DA0B2D">
      <w:pPr>
        <w:pStyle w:val="BodyText"/>
        <w:spacing w:before="60" w:after="60" w:line="320" w:lineRule="atLeast"/>
        <w:jc w:val="both"/>
        <w:rPr>
          <w:rFonts w:cs="Arial"/>
          <w:b/>
          <w:sz w:val="24"/>
          <w:szCs w:val="24"/>
        </w:rPr>
      </w:pPr>
    </w:p>
    <w:p w:rsidR="0008491D" w:rsidRPr="00DA0B2D" w:rsidRDefault="0008491D" w:rsidP="0008491D">
      <w:pPr>
        <w:pStyle w:val="Heading2"/>
        <w:spacing w:before="60" w:after="60" w:line="320" w:lineRule="atLeast"/>
        <w:rPr>
          <w:rFonts w:ascii="Arial" w:hAnsi="Arial" w:cs="Arial"/>
          <w:sz w:val="24"/>
          <w:szCs w:val="24"/>
        </w:rPr>
      </w:pPr>
      <w:r w:rsidRPr="00DA0B2D">
        <w:rPr>
          <w:rFonts w:ascii="Arial" w:hAnsi="Arial" w:cs="Arial"/>
          <w:sz w:val="24"/>
          <w:szCs w:val="24"/>
        </w:rPr>
        <w:t>A. AREAS OF COOPERATION</w:t>
      </w:r>
    </w:p>
    <w:p w:rsidR="00C92906" w:rsidRPr="00DA0B2D" w:rsidRDefault="00452B10" w:rsidP="00DA0B2D">
      <w:pPr>
        <w:pStyle w:val="BodyText"/>
        <w:spacing w:before="60" w:after="60" w:line="320" w:lineRule="atLeast"/>
        <w:jc w:val="both"/>
        <w:rPr>
          <w:rFonts w:cs="Arial"/>
          <w:sz w:val="24"/>
          <w:szCs w:val="24"/>
        </w:rPr>
      </w:pPr>
      <w:r w:rsidRPr="00DA0B2D">
        <w:rPr>
          <w:rFonts w:cs="Arial"/>
          <w:sz w:val="24"/>
          <w:szCs w:val="24"/>
          <w:lang w:eastAsia="ja-JP"/>
        </w:rPr>
        <w:t xml:space="preserve">The </w:t>
      </w:r>
      <w:r w:rsidR="00565C1E" w:rsidRPr="00DA0B2D">
        <w:rPr>
          <w:rFonts w:cs="Arial"/>
          <w:sz w:val="24"/>
          <w:szCs w:val="24"/>
          <w:lang w:eastAsia="ja-JP"/>
        </w:rPr>
        <w:t>Department of Science and Technology, Government of India</w:t>
      </w:r>
      <w:r w:rsidR="00810654" w:rsidRPr="00DA0B2D">
        <w:rPr>
          <w:rFonts w:cs="Arial"/>
          <w:sz w:val="24"/>
          <w:szCs w:val="24"/>
          <w:lang w:eastAsia="ja-JP"/>
        </w:rPr>
        <w:t>-</w:t>
      </w:r>
      <w:r w:rsidR="00657475" w:rsidRPr="00DA0B2D">
        <w:rPr>
          <w:rFonts w:cs="Arial"/>
          <w:sz w:val="24"/>
          <w:szCs w:val="24"/>
          <w:lang w:eastAsia="ja-JP"/>
        </w:rPr>
        <w:t>(referred to as “</w:t>
      </w:r>
      <w:r w:rsidR="00565C1E" w:rsidRPr="00DA0B2D">
        <w:rPr>
          <w:rFonts w:cs="Arial"/>
          <w:sz w:val="24"/>
          <w:szCs w:val="24"/>
          <w:lang w:eastAsia="ja-JP"/>
        </w:rPr>
        <w:t>DST</w:t>
      </w:r>
      <w:r w:rsidR="00657475" w:rsidRPr="00DA0B2D">
        <w:rPr>
          <w:rFonts w:cs="Arial"/>
          <w:sz w:val="24"/>
          <w:szCs w:val="24"/>
          <w:lang w:eastAsia="ja-JP"/>
        </w:rPr>
        <w:t xml:space="preserve">”) and </w:t>
      </w:r>
      <w:r w:rsidR="000B623F" w:rsidRPr="00DA0B2D">
        <w:rPr>
          <w:rFonts w:cs="Arial"/>
          <w:sz w:val="24"/>
          <w:szCs w:val="24"/>
        </w:rPr>
        <w:t xml:space="preserve">the </w:t>
      </w:r>
      <w:r w:rsidR="00530955" w:rsidRPr="00DA0B2D">
        <w:rPr>
          <w:rFonts w:cs="Arial"/>
          <w:sz w:val="24"/>
          <w:szCs w:val="24"/>
          <w:lang w:eastAsia="ja-JP"/>
        </w:rPr>
        <w:t>Ministry of Science</w:t>
      </w:r>
      <w:r w:rsidR="00975227" w:rsidRPr="00DA0B2D">
        <w:rPr>
          <w:rFonts w:eastAsia="MS Mincho" w:cs="Arial"/>
          <w:sz w:val="24"/>
          <w:szCs w:val="24"/>
          <w:lang w:eastAsia="ja-JP"/>
        </w:rPr>
        <w:t xml:space="preserve"> and</w:t>
      </w:r>
      <w:r w:rsidR="00FF385B" w:rsidRPr="00DA0B2D">
        <w:rPr>
          <w:rFonts w:eastAsia="MS Mincho" w:cs="Arial"/>
          <w:sz w:val="24"/>
          <w:szCs w:val="24"/>
          <w:lang w:eastAsia="ja-JP"/>
        </w:rPr>
        <w:t xml:space="preserve"> </w:t>
      </w:r>
      <w:r w:rsidR="00A47129" w:rsidRPr="00DA0B2D">
        <w:rPr>
          <w:rFonts w:cs="Arial"/>
          <w:sz w:val="24"/>
          <w:szCs w:val="24"/>
          <w:lang w:eastAsia="ja-JP"/>
        </w:rPr>
        <w:t>Technology</w:t>
      </w:r>
      <w:r w:rsidR="00FF385B" w:rsidRPr="00DA0B2D">
        <w:rPr>
          <w:rFonts w:eastAsia="MS Mincho" w:cs="Arial"/>
          <w:sz w:val="24"/>
          <w:szCs w:val="24"/>
          <w:lang w:eastAsia="ja-JP"/>
        </w:rPr>
        <w:t xml:space="preserve"> </w:t>
      </w:r>
      <w:r w:rsidR="006924BB" w:rsidRPr="00DA0B2D">
        <w:rPr>
          <w:rFonts w:eastAsia="MS Mincho" w:cs="Arial"/>
          <w:sz w:val="24"/>
          <w:szCs w:val="24"/>
          <w:lang w:eastAsia="ja-JP"/>
        </w:rPr>
        <w:t xml:space="preserve">of </w:t>
      </w:r>
      <w:r w:rsidR="00123531" w:rsidRPr="00DA0B2D">
        <w:rPr>
          <w:rFonts w:eastAsia="MS Mincho" w:cs="Arial"/>
          <w:sz w:val="24"/>
          <w:szCs w:val="24"/>
          <w:lang w:eastAsia="ja-JP"/>
        </w:rPr>
        <w:t xml:space="preserve">State of </w:t>
      </w:r>
      <w:r w:rsidR="000B3216" w:rsidRPr="00DA0B2D">
        <w:rPr>
          <w:rFonts w:cs="Arial"/>
          <w:sz w:val="24"/>
          <w:szCs w:val="24"/>
          <w:lang w:eastAsia="ja-JP"/>
        </w:rPr>
        <w:t>Israel</w:t>
      </w:r>
      <w:r w:rsidR="004B1737" w:rsidRPr="00DA0B2D">
        <w:rPr>
          <w:rFonts w:cs="Arial"/>
          <w:sz w:val="24"/>
          <w:szCs w:val="24"/>
          <w:lang w:eastAsia="ja-JP"/>
        </w:rPr>
        <w:t xml:space="preserve"> </w:t>
      </w:r>
      <w:r w:rsidR="00FD0AB3" w:rsidRPr="00DA0B2D">
        <w:rPr>
          <w:rFonts w:cs="Arial"/>
          <w:sz w:val="24"/>
          <w:szCs w:val="24"/>
          <w:lang w:eastAsia="ja-JP"/>
        </w:rPr>
        <w:t>(referred to as “MOST”)</w:t>
      </w:r>
      <w:r w:rsidR="00657475" w:rsidRPr="00DA0B2D">
        <w:rPr>
          <w:rFonts w:cs="Arial"/>
          <w:sz w:val="24"/>
          <w:szCs w:val="24"/>
          <w:lang w:eastAsia="ja-JP"/>
        </w:rPr>
        <w:t xml:space="preserve"> </w:t>
      </w:r>
      <w:r w:rsidR="006C4DE1" w:rsidRPr="00DA0B2D">
        <w:rPr>
          <w:rFonts w:cs="Arial"/>
          <w:sz w:val="24"/>
          <w:szCs w:val="24"/>
          <w:lang w:eastAsia="ja-JP"/>
        </w:rPr>
        <w:t xml:space="preserve">are </w:t>
      </w:r>
      <w:r w:rsidR="000B623F" w:rsidRPr="00DA0B2D">
        <w:rPr>
          <w:rFonts w:cs="Arial"/>
          <w:sz w:val="24"/>
          <w:szCs w:val="24"/>
        </w:rPr>
        <w:t>provid</w:t>
      </w:r>
      <w:r w:rsidR="006C4DE1" w:rsidRPr="00DA0B2D">
        <w:rPr>
          <w:rFonts w:cs="Arial"/>
          <w:sz w:val="24"/>
          <w:szCs w:val="24"/>
        </w:rPr>
        <w:t>ing</w:t>
      </w:r>
      <w:r w:rsidR="000B623F" w:rsidRPr="00DA0B2D">
        <w:rPr>
          <w:rFonts w:cs="Arial"/>
          <w:sz w:val="24"/>
          <w:szCs w:val="24"/>
        </w:rPr>
        <w:t xml:space="preserve"> financial support for joint research </w:t>
      </w:r>
      <w:r w:rsidR="007877B4" w:rsidRPr="00DA0B2D">
        <w:rPr>
          <w:rFonts w:cs="Arial"/>
          <w:sz w:val="24"/>
          <w:szCs w:val="24"/>
        </w:rPr>
        <w:t xml:space="preserve">activities </w:t>
      </w:r>
      <w:r w:rsidR="000B623F" w:rsidRPr="00DA0B2D">
        <w:rPr>
          <w:rFonts w:cs="Arial"/>
          <w:sz w:val="24"/>
          <w:szCs w:val="24"/>
        </w:rPr>
        <w:t xml:space="preserve">carried out by </w:t>
      </w:r>
      <w:r w:rsidR="00565C1E" w:rsidRPr="00DA0B2D">
        <w:rPr>
          <w:rFonts w:cs="Arial"/>
          <w:sz w:val="24"/>
          <w:szCs w:val="24"/>
        </w:rPr>
        <w:t>Indian</w:t>
      </w:r>
      <w:r w:rsidR="00D41EDF" w:rsidRPr="00DA0B2D">
        <w:rPr>
          <w:rFonts w:cs="Arial"/>
          <w:sz w:val="24"/>
          <w:szCs w:val="24"/>
        </w:rPr>
        <w:t xml:space="preserve"> </w:t>
      </w:r>
      <w:r w:rsidR="00657475" w:rsidRPr="00DA0B2D">
        <w:rPr>
          <w:rFonts w:cs="Arial"/>
          <w:sz w:val="24"/>
          <w:szCs w:val="24"/>
        </w:rPr>
        <w:t>and</w:t>
      </w:r>
      <w:r w:rsidR="00657475" w:rsidRPr="00DA0B2D">
        <w:rPr>
          <w:rFonts w:cs="Arial"/>
          <w:sz w:val="24"/>
          <w:szCs w:val="24"/>
          <w:lang w:eastAsia="ja-JP"/>
        </w:rPr>
        <w:t xml:space="preserve"> </w:t>
      </w:r>
      <w:r w:rsidR="00657475" w:rsidRPr="00DA0B2D">
        <w:rPr>
          <w:rFonts w:cs="Arial"/>
          <w:sz w:val="24"/>
          <w:szCs w:val="24"/>
        </w:rPr>
        <w:t>Israeli</w:t>
      </w:r>
      <w:r w:rsidR="00657475" w:rsidRPr="00DA0B2D">
        <w:rPr>
          <w:rFonts w:cs="Arial"/>
          <w:sz w:val="24"/>
          <w:szCs w:val="24"/>
          <w:lang w:eastAsia="ja-JP"/>
        </w:rPr>
        <w:t xml:space="preserve"> </w:t>
      </w:r>
      <w:r w:rsidR="006A36DB" w:rsidRPr="00DA0B2D">
        <w:rPr>
          <w:rFonts w:cs="Arial"/>
          <w:sz w:val="24"/>
          <w:szCs w:val="24"/>
          <w:lang w:eastAsia="ja-JP"/>
        </w:rPr>
        <w:t>researchers</w:t>
      </w:r>
      <w:r w:rsidR="000B623F" w:rsidRPr="00DA0B2D">
        <w:rPr>
          <w:rFonts w:cs="Arial"/>
          <w:sz w:val="24"/>
          <w:szCs w:val="24"/>
        </w:rPr>
        <w:t xml:space="preserve">. </w:t>
      </w:r>
      <w:r w:rsidR="00565C1E" w:rsidRPr="00DA0B2D">
        <w:rPr>
          <w:rFonts w:cs="Arial"/>
          <w:sz w:val="24"/>
          <w:szCs w:val="24"/>
        </w:rPr>
        <w:t>Indian</w:t>
      </w:r>
      <w:r w:rsidR="000B623F" w:rsidRPr="00DA0B2D">
        <w:rPr>
          <w:rFonts w:cs="Arial"/>
          <w:sz w:val="24"/>
          <w:szCs w:val="24"/>
        </w:rPr>
        <w:t xml:space="preserve">-Israeli research teams are hereby invited to submit joint </w:t>
      </w:r>
      <w:r w:rsidR="006C4DE1" w:rsidRPr="00DA0B2D">
        <w:rPr>
          <w:rFonts w:cs="Arial"/>
          <w:sz w:val="24"/>
          <w:szCs w:val="24"/>
        </w:rPr>
        <w:t xml:space="preserve">research </w:t>
      </w:r>
      <w:r w:rsidR="000B623F" w:rsidRPr="00DA0B2D">
        <w:rPr>
          <w:rFonts w:cs="Arial"/>
          <w:sz w:val="24"/>
          <w:szCs w:val="24"/>
        </w:rPr>
        <w:t>proposals on</w:t>
      </w:r>
      <w:r w:rsidR="004B1643" w:rsidRPr="00DA0B2D">
        <w:rPr>
          <w:rFonts w:cs="Arial"/>
          <w:sz w:val="24"/>
          <w:szCs w:val="24"/>
        </w:rPr>
        <w:t>:</w:t>
      </w:r>
    </w:p>
    <w:p w:rsidR="00975227" w:rsidRPr="00DA0B2D" w:rsidRDefault="00975227" w:rsidP="00DA0B2D">
      <w:pPr>
        <w:pStyle w:val="BodyText"/>
        <w:numPr>
          <w:ilvl w:val="0"/>
          <w:numId w:val="24"/>
        </w:numPr>
        <w:spacing w:before="60" w:after="60" w:line="320" w:lineRule="atLeast"/>
        <w:jc w:val="both"/>
        <w:rPr>
          <w:rFonts w:eastAsia="MS Mincho" w:cs="Arial"/>
          <w:b/>
          <w:sz w:val="24"/>
          <w:szCs w:val="24"/>
          <w:lang w:eastAsia="ja-JP"/>
        </w:rPr>
      </w:pPr>
      <w:r w:rsidRPr="00DA0B2D">
        <w:rPr>
          <w:rFonts w:eastAsia="MS Mincho" w:cs="Arial"/>
          <w:b/>
          <w:sz w:val="24"/>
          <w:szCs w:val="24"/>
          <w:lang w:eastAsia="ja-JP"/>
        </w:rPr>
        <w:t>Advanced materials for next gen solar energy utilization and energy storage</w:t>
      </w:r>
    </w:p>
    <w:p w:rsidR="00975227" w:rsidRPr="00DA0B2D" w:rsidRDefault="00975227" w:rsidP="00DA0B2D">
      <w:pPr>
        <w:pStyle w:val="BodyText"/>
        <w:tabs>
          <w:tab w:val="right" w:pos="11340"/>
        </w:tabs>
        <w:spacing w:before="60" w:after="60" w:line="320" w:lineRule="atLeast"/>
        <w:ind w:left="720"/>
        <w:jc w:val="both"/>
        <w:rPr>
          <w:rFonts w:eastAsia="MS Mincho" w:cs="Arial"/>
          <w:b/>
          <w:sz w:val="24"/>
          <w:szCs w:val="24"/>
          <w:lang w:eastAsia="ja-JP"/>
        </w:rPr>
      </w:pPr>
      <w:r w:rsidRPr="00DA0B2D">
        <w:rPr>
          <w:rFonts w:cs="Arial"/>
          <w:sz w:val="24"/>
          <w:szCs w:val="24"/>
        </w:rPr>
        <w:t xml:space="preserve">Renewable energy research is required for finding new, efficient, environment friendly and sustainable energy sources to replace fossil fuels such as oil, coal and natural gas. Advancement in this field will reduce pollution, greenhouse effect and climate changes. The call will focus on development of advanced materials for </w:t>
      </w:r>
      <w:hyperlink r:id="rId11" w:tooltip="Energy transformation" w:history="1">
        <w:r w:rsidRPr="00DA0B2D">
          <w:rPr>
            <w:rFonts w:cs="Arial"/>
            <w:sz w:val="24"/>
            <w:szCs w:val="24"/>
          </w:rPr>
          <w:t>conversion of energy</w:t>
        </w:r>
      </w:hyperlink>
      <w:r w:rsidRPr="00DA0B2D">
        <w:rPr>
          <w:rFonts w:cs="Arial"/>
          <w:sz w:val="24"/>
          <w:szCs w:val="24"/>
        </w:rPr>
        <w:t> from </w:t>
      </w:r>
      <w:hyperlink r:id="rId12" w:tooltip="Sunlight" w:history="1">
        <w:r w:rsidRPr="00DA0B2D">
          <w:rPr>
            <w:rFonts w:cs="Arial"/>
            <w:sz w:val="24"/>
            <w:szCs w:val="24"/>
          </w:rPr>
          <w:t>sunlight</w:t>
        </w:r>
      </w:hyperlink>
      <w:r w:rsidRPr="00DA0B2D">
        <w:rPr>
          <w:rFonts w:cs="Arial"/>
          <w:sz w:val="24"/>
          <w:szCs w:val="24"/>
        </w:rPr>
        <w:t> into </w:t>
      </w:r>
      <w:hyperlink r:id="rId13" w:history="1">
        <w:r w:rsidRPr="00DA0B2D">
          <w:rPr>
            <w:rFonts w:cs="Arial"/>
            <w:sz w:val="24"/>
            <w:szCs w:val="24"/>
          </w:rPr>
          <w:t>electricity</w:t>
        </w:r>
      </w:hyperlink>
      <w:r w:rsidRPr="00DA0B2D">
        <w:rPr>
          <w:rFonts w:cs="Arial"/>
          <w:sz w:val="24"/>
          <w:szCs w:val="24"/>
        </w:rPr>
        <w:t xml:space="preserve"> and development advanced materials for energy storage</w:t>
      </w:r>
      <w:r w:rsidRPr="00DA0B2D">
        <w:rPr>
          <w:rFonts w:eastAsia="MS Mincho" w:cs="Arial"/>
          <w:b/>
          <w:sz w:val="24"/>
          <w:szCs w:val="24"/>
          <w:lang w:eastAsia="ja-JP"/>
        </w:rPr>
        <w:t>.</w:t>
      </w:r>
    </w:p>
    <w:p w:rsidR="00A37534" w:rsidRPr="00DA0B2D" w:rsidRDefault="00975227" w:rsidP="00DA0B2D">
      <w:pPr>
        <w:pStyle w:val="BodyText"/>
        <w:numPr>
          <w:ilvl w:val="0"/>
          <w:numId w:val="24"/>
        </w:numPr>
        <w:tabs>
          <w:tab w:val="right" w:pos="11340"/>
        </w:tabs>
        <w:spacing w:before="60" w:after="60" w:line="320" w:lineRule="atLeast"/>
        <w:jc w:val="both"/>
        <w:rPr>
          <w:rFonts w:eastAsia="MS Mincho" w:cs="Arial"/>
          <w:b/>
          <w:sz w:val="24"/>
          <w:szCs w:val="24"/>
          <w:lang w:eastAsia="ja-JP"/>
        </w:rPr>
      </w:pPr>
      <w:r w:rsidRPr="00DA0B2D">
        <w:rPr>
          <w:rFonts w:eastAsia="MS Mincho" w:cs="Arial"/>
          <w:b/>
          <w:sz w:val="24"/>
          <w:szCs w:val="24"/>
          <w:lang w:eastAsia="ja-JP"/>
        </w:rPr>
        <w:t>Quantum devices</w:t>
      </w:r>
      <w:r w:rsidRPr="00DA0B2D">
        <w:rPr>
          <w:rFonts w:cs="Arial"/>
          <w:b/>
          <w:bCs/>
          <w:color w:val="FF0000"/>
          <w:sz w:val="24"/>
          <w:szCs w:val="24"/>
          <w:lang w:eastAsia="ja-JP"/>
        </w:rPr>
        <w:t xml:space="preserve"> </w:t>
      </w:r>
      <w:r w:rsidRPr="00DA0B2D">
        <w:rPr>
          <w:rFonts w:cs="Arial"/>
          <w:b/>
          <w:bCs/>
          <w:sz w:val="24"/>
          <w:szCs w:val="24"/>
          <w:lang w:eastAsia="ja-JP"/>
        </w:rPr>
        <w:t>And  Quantum Technologies</w:t>
      </w:r>
      <w:r w:rsidRPr="00DA0B2D">
        <w:rPr>
          <w:rFonts w:eastAsia="MS Mincho" w:cs="Arial"/>
          <w:b/>
          <w:sz w:val="24"/>
          <w:szCs w:val="24"/>
          <w:lang w:eastAsia="ja-JP"/>
        </w:rPr>
        <w:t xml:space="preserve"> for sensing imaging and communication</w:t>
      </w:r>
    </w:p>
    <w:p w:rsidR="00DA0B2D" w:rsidRPr="00DA0B2D" w:rsidRDefault="00DA0B2D" w:rsidP="00DA0B2D">
      <w:pPr>
        <w:spacing w:before="60" w:after="60" w:line="320" w:lineRule="atLeast"/>
        <w:rPr>
          <w:rFonts w:ascii="Arial" w:eastAsia="MS Mincho" w:hAnsi="Arial" w:cs="Arial"/>
          <w:b/>
          <w:sz w:val="24"/>
          <w:szCs w:val="24"/>
          <w:lang w:eastAsia="ja-JP"/>
        </w:rPr>
      </w:pPr>
    </w:p>
    <w:p w:rsidR="003967E4" w:rsidRPr="00DA0B2D" w:rsidRDefault="003967E4" w:rsidP="00DA0B2D">
      <w:pPr>
        <w:pStyle w:val="BodyText"/>
        <w:shd w:val="clear" w:color="auto" w:fill="CCECFF"/>
        <w:spacing w:before="60" w:after="60" w:line="320" w:lineRule="atLeast"/>
        <w:jc w:val="both"/>
        <w:outlineLvl w:val="0"/>
        <w:rPr>
          <w:rFonts w:eastAsia="MS Mincho" w:cs="Arial"/>
          <w:sz w:val="24"/>
          <w:szCs w:val="24"/>
          <w:lang w:eastAsia="ja-JP"/>
        </w:rPr>
      </w:pPr>
      <w:r w:rsidRPr="00DA0B2D">
        <w:rPr>
          <w:rFonts w:cs="Arial"/>
          <w:b/>
          <w:sz w:val="24"/>
          <w:szCs w:val="24"/>
        </w:rPr>
        <w:t>B. MODE OF COOPERATION</w:t>
      </w:r>
    </w:p>
    <w:p w:rsidR="003967E4" w:rsidRPr="00DA0B2D" w:rsidRDefault="003967E4" w:rsidP="00DA0B2D">
      <w:pPr>
        <w:tabs>
          <w:tab w:val="left" w:pos="142"/>
        </w:tabs>
        <w:spacing w:before="60" w:after="60" w:line="320" w:lineRule="atLeast"/>
        <w:jc w:val="both"/>
        <w:rPr>
          <w:rFonts w:ascii="Arial" w:hAnsi="Arial" w:cs="Arial"/>
          <w:sz w:val="24"/>
          <w:szCs w:val="24"/>
        </w:rPr>
      </w:pPr>
      <w:r w:rsidRPr="00DA0B2D">
        <w:rPr>
          <w:rFonts w:ascii="Arial" w:hAnsi="Arial" w:cs="Arial"/>
          <w:sz w:val="24"/>
          <w:szCs w:val="24"/>
        </w:rPr>
        <w:t>Cooperation may take the form of:</w:t>
      </w:r>
    </w:p>
    <w:p w:rsidR="003967E4" w:rsidRPr="00DA0B2D" w:rsidRDefault="003967E4" w:rsidP="00DA0B2D">
      <w:pPr>
        <w:numPr>
          <w:ilvl w:val="0"/>
          <w:numId w:val="1"/>
        </w:numPr>
        <w:tabs>
          <w:tab w:val="left" w:pos="142"/>
        </w:tabs>
        <w:spacing w:before="60" w:after="60" w:line="320" w:lineRule="atLeast"/>
        <w:ind w:right="-36" w:firstLine="0"/>
        <w:jc w:val="both"/>
        <w:rPr>
          <w:rFonts w:ascii="Arial" w:hAnsi="Arial" w:cs="Arial"/>
          <w:sz w:val="24"/>
          <w:szCs w:val="24"/>
        </w:rPr>
      </w:pPr>
      <w:r w:rsidRPr="00DA0B2D">
        <w:rPr>
          <w:rFonts w:ascii="Arial" w:hAnsi="Arial" w:cs="Arial"/>
          <w:sz w:val="24"/>
          <w:szCs w:val="24"/>
        </w:rPr>
        <w:t xml:space="preserve">Joint research project activities where interdependent subprojects of a single </w:t>
      </w:r>
      <w:r w:rsidRPr="00DA0B2D">
        <w:rPr>
          <w:rFonts w:ascii="Arial" w:eastAsia="MS Mincho" w:hAnsi="Arial" w:cs="Arial"/>
          <w:sz w:val="24"/>
          <w:szCs w:val="24"/>
          <w:lang w:eastAsia="ja-JP"/>
        </w:rPr>
        <w:t>project</w:t>
      </w:r>
      <w:r w:rsidRPr="00DA0B2D">
        <w:rPr>
          <w:rFonts w:ascii="Arial" w:hAnsi="Arial" w:cs="Arial"/>
          <w:sz w:val="24"/>
          <w:szCs w:val="24"/>
        </w:rPr>
        <w:t xml:space="preserve"> are conducted in the Indian and the Israeli laboratories;</w:t>
      </w:r>
    </w:p>
    <w:p w:rsidR="003967E4" w:rsidRPr="00DA0B2D" w:rsidRDefault="003967E4" w:rsidP="00DA0B2D">
      <w:pPr>
        <w:numPr>
          <w:ilvl w:val="0"/>
          <w:numId w:val="1"/>
        </w:numPr>
        <w:tabs>
          <w:tab w:val="left" w:pos="142"/>
        </w:tabs>
        <w:spacing w:before="60" w:after="60" w:line="320" w:lineRule="atLeast"/>
        <w:ind w:right="360" w:firstLine="0"/>
        <w:jc w:val="both"/>
        <w:rPr>
          <w:rFonts w:ascii="Arial" w:hAnsi="Arial" w:cs="Arial"/>
          <w:sz w:val="24"/>
          <w:szCs w:val="24"/>
        </w:rPr>
      </w:pPr>
      <w:r w:rsidRPr="00DA0B2D">
        <w:rPr>
          <w:rFonts w:ascii="Arial" w:hAnsi="Arial" w:cs="Arial"/>
          <w:sz w:val="24"/>
          <w:szCs w:val="24"/>
        </w:rPr>
        <w:t xml:space="preserve">Complementary methodological approaches to a </w:t>
      </w:r>
      <w:r w:rsidRPr="00DA0B2D">
        <w:rPr>
          <w:rFonts w:ascii="Arial" w:eastAsia="MS Mincho" w:hAnsi="Arial" w:cs="Arial"/>
          <w:sz w:val="24"/>
          <w:szCs w:val="24"/>
          <w:lang w:eastAsia="ja-JP"/>
        </w:rPr>
        <w:t xml:space="preserve">common </w:t>
      </w:r>
      <w:r w:rsidRPr="00DA0B2D">
        <w:rPr>
          <w:rFonts w:ascii="Arial" w:hAnsi="Arial" w:cs="Arial"/>
          <w:sz w:val="24"/>
          <w:szCs w:val="24"/>
        </w:rPr>
        <w:t>problem;</w:t>
      </w:r>
    </w:p>
    <w:p w:rsidR="003967E4" w:rsidRPr="00DA0B2D" w:rsidRDefault="003967E4" w:rsidP="00DA0B2D">
      <w:pPr>
        <w:numPr>
          <w:ilvl w:val="0"/>
          <w:numId w:val="1"/>
        </w:numPr>
        <w:tabs>
          <w:tab w:val="left" w:pos="142"/>
        </w:tabs>
        <w:spacing w:before="60" w:after="60" w:line="320" w:lineRule="atLeast"/>
        <w:ind w:right="360" w:firstLine="0"/>
        <w:jc w:val="both"/>
        <w:rPr>
          <w:rFonts w:ascii="Arial" w:hAnsi="Arial" w:cs="Arial"/>
          <w:sz w:val="24"/>
          <w:szCs w:val="24"/>
        </w:rPr>
      </w:pPr>
      <w:r w:rsidRPr="00DA0B2D">
        <w:rPr>
          <w:rFonts w:ascii="Arial" w:hAnsi="Arial" w:cs="Arial"/>
          <w:sz w:val="24"/>
          <w:szCs w:val="24"/>
        </w:rPr>
        <w:t>Joint use of research facilities, materials, equipment and/or services by cooperating scientists;</w:t>
      </w:r>
    </w:p>
    <w:p w:rsidR="00597D2D" w:rsidRDefault="003967E4" w:rsidP="00DA0B2D">
      <w:pPr>
        <w:numPr>
          <w:ilvl w:val="0"/>
          <w:numId w:val="1"/>
        </w:numPr>
        <w:tabs>
          <w:tab w:val="left" w:pos="142"/>
        </w:tabs>
        <w:spacing w:before="60" w:after="60" w:line="320" w:lineRule="atLeast"/>
        <w:ind w:right="360" w:firstLine="0"/>
        <w:jc w:val="both"/>
        <w:rPr>
          <w:rFonts w:ascii="Arial" w:hAnsi="Arial" w:cs="Arial"/>
          <w:sz w:val="24"/>
          <w:szCs w:val="24"/>
        </w:rPr>
      </w:pPr>
      <w:r w:rsidRPr="00DA0B2D">
        <w:rPr>
          <w:rFonts w:ascii="Arial" w:hAnsi="Arial" w:cs="Arial"/>
          <w:sz w:val="24"/>
          <w:szCs w:val="24"/>
        </w:rPr>
        <w:t>Joint planning of research and evaluation of results.</w:t>
      </w:r>
    </w:p>
    <w:p w:rsidR="00597D2D" w:rsidRDefault="00597D2D">
      <w:pPr>
        <w:rPr>
          <w:rFonts w:ascii="Arial" w:hAnsi="Arial" w:cs="Arial"/>
          <w:sz w:val="24"/>
          <w:szCs w:val="24"/>
        </w:rPr>
      </w:pPr>
      <w:r>
        <w:rPr>
          <w:rFonts w:ascii="Arial" w:hAnsi="Arial" w:cs="Arial"/>
          <w:sz w:val="24"/>
          <w:szCs w:val="24"/>
        </w:rPr>
        <w:br w:type="page"/>
      </w:r>
    </w:p>
    <w:p w:rsidR="000B623F" w:rsidRPr="00DA0B2D" w:rsidRDefault="000B623F" w:rsidP="00DA0B2D">
      <w:pPr>
        <w:shd w:val="clear" w:color="auto" w:fill="CCECFF"/>
        <w:tabs>
          <w:tab w:val="left" w:pos="142"/>
        </w:tabs>
        <w:spacing w:before="60" w:after="60" w:line="320" w:lineRule="atLeast"/>
        <w:jc w:val="both"/>
        <w:outlineLvl w:val="0"/>
        <w:rPr>
          <w:rFonts w:ascii="Arial" w:hAnsi="Arial" w:cs="Arial"/>
          <w:sz w:val="24"/>
          <w:szCs w:val="24"/>
        </w:rPr>
      </w:pPr>
      <w:r w:rsidRPr="00DA0B2D">
        <w:rPr>
          <w:rFonts w:ascii="Arial" w:hAnsi="Arial" w:cs="Arial"/>
          <w:b/>
          <w:sz w:val="24"/>
          <w:szCs w:val="24"/>
        </w:rPr>
        <w:lastRenderedPageBreak/>
        <w:t>C. LEVEL OF FUNDING AND PROJECT DURATION</w:t>
      </w:r>
    </w:p>
    <w:p w:rsidR="000B623F" w:rsidRPr="00DA0B2D" w:rsidRDefault="000B623F" w:rsidP="0008491D">
      <w:pPr>
        <w:spacing w:before="60" w:after="60" w:line="320" w:lineRule="atLeast"/>
        <w:jc w:val="both"/>
        <w:rPr>
          <w:rFonts w:ascii="Arial" w:hAnsi="Arial" w:cs="Arial"/>
          <w:sz w:val="24"/>
          <w:szCs w:val="24"/>
        </w:rPr>
      </w:pPr>
      <w:r w:rsidRPr="00DA0B2D">
        <w:rPr>
          <w:rFonts w:ascii="Arial" w:hAnsi="Arial" w:cs="Arial"/>
          <w:sz w:val="24"/>
          <w:szCs w:val="24"/>
        </w:rPr>
        <w:t xml:space="preserve">The </w:t>
      </w:r>
      <w:r w:rsidR="006C4DE1" w:rsidRPr="00DA0B2D">
        <w:rPr>
          <w:rFonts w:ascii="Arial" w:hAnsi="Arial" w:cs="Arial"/>
          <w:sz w:val="24"/>
          <w:szCs w:val="24"/>
        </w:rPr>
        <w:t xml:space="preserve">maximum </w:t>
      </w:r>
      <w:r w:rsidRPr="00DA0B2D">
        <w:rPr>
          <w:rFonts w:ascii="Arial" w:hAnsi="Arial" w:cs="Arial"/>
          <w:sz w:val="24"/>
          <w:szCs w:val="24"/>
        </w:rPr>
        <w:t>funding</w:t>
      </w:r>
      <w:r w:rsidR="00806C4B" w:rsidRPr="00DA0B2D">
        <w:rPr>
          <w:rFonts w:ascii="Arial" w:hAnsi="Arial" w:cs="Arial"/>
          <w:sz w:val="24"/>
          <w:szCs w:val="24"/>
        </w:rPr>
        <w:t xml:space="preserve"> available</w:t>
      </w:r>
      <w:r w:rsidRPr="00DA0B2D">
        <w:rPr>
          <w:rFonts w:ascii="Arial" w:hAnsi="Arial" w:cs="Arial"/>
          <w:sz w:val="24"/>
          <w:szCs w:val="24"/>
        </w:rPr>
        <w:t xml:space="preserve"> </w:t>
      </w:r>
      <w:r w:rsidR="00D3678E" w:rsidRPr="00DA0B2D">
        <w:rPr>
          <w:rFonts w:ascii="Arial" w:hAnsi="Arial" w:cs="Arial"/>
          <w:sz w:val="24"/>
          <w:szCs w:val="24"/>
        </w:rPr>
        <w:t xml:space="preserve">for all research projects approved under this Call </w:t>
      </w:r>
      <w:r w:rsidRPr="00DA0B2D">
        <w:rPr>
          <w:rFonts w:ascii="Arial" w:hAnsi="Arial" w:cs="Arial"/>
          <w:sz w:val="24"/>
          <w:szCs w:val="24"/>
        </w:rPr>
        <w:t>is</w:t>
      </w:r>
      <w:r w:rsidR="0004110B" w:rsidRPr="00DA0B2D">
        <w:rPr>
          <w:rFonts w:ascii="Arial" w:eastAsia="MS Mincho" w:hAnsi="Arial" w:cs="Arial"/>
          <w:b/>
          <w:sz w:val="24"/>
          <w:szCs w:val="24"/>
          <w:lang w:eastAsia="ja-JP"/>
        </w:rPr>
        <w:t xml:space="preserve"> </w:t>
      </w:r>
      <w:r w:rsidR="00171B2F" w:rsidRPr="00DA0B2D">
        <w:rPr>
          <w:rFonts w:ascii="Arial" w:eastAsia="MS Mincho" w:hAnsi="Arial" w:cs="Arial"/>
          <w:b/>
          <w:sz w:val="24"/>
          <w:szCs w:val="24"/>
          <w:lang w:eastAsia="ja-JP"/>
        </w:rPr>
        <w:t>Rs. 4</w:t>
      </w:r>
      <w:r w:rsidR="004A799C" w:rsidRPr="00DA0B2D">
        <w:rPr>
          <w:rFonts w:ascii="Arial" w:eastAsia="MS Mincho" w:hAnsi="Arial" w:cs="Arial"/>
          <w:b/>
          <w:sz w:val="24"/>
          <w:szCs w:val="24"/>
          <w:lang w:eastAsia="ja-JP"/>
        </w:rPr>
        <w:t xml:space="preserve"> crore</w:t>
      </w:r>
      <w:r w:rsidR="00A6307C" w:rsidRPr="00DA0B2D">
        <w:rPr>
          <w:rFonts w:ascii="Arial" w:eastAsia="MS Mincho" w:hAnsi="Arial" w:cs="Arial"/>
          <w:b/>
          <w:sz w:val="24"/>
          <w:szCs w:val="24"/>
          <w:lang w:eastAsia="ja-JP"/>
        </w:rPr>
        <w:t xml:space="preserve"> </w:t>
      </w:r>
      <w:r w:rsidR="00A6307C" w:rsidRPr="00DA0B2D">
        <w:rPr>
          <w:rFonts w:ascii="Arial" w:hAnsi="Arial" w:cs="Arial"/>
          <w:sz w:val="24"/>
          <w:szCs w:val="24"/>
        </w:rPr>
        <w:t>for</w:t>
      </w:r>
      <w:r w:rsidRPr="00DA0B2D">
        <w:rPr>
          <w:rFonts w:ascii="Arial" w:hAnsi="Arial" w:cs="Arial"/>
          <w:sz w:val="24"/>
          <w:szCs w:val="24"/>
        </w:rPr>
        <w:t xml:space="preserve"> the </w:t>
      </w:r>
      <w:r w:rsidR="002C6EF2" w:rsidRPr="00DA0B2D">
        <w:rPr>
          <w:rFonts w:ascii="Arial" w:hAnsi="Arial" w:cs="Arial"/>
          <w:sz w:val="24"/>
          <w:szCs w:val="24"/>
        </w:rPr>
        <w:t>Indian</w:t>
      </w:r>
      <w:r w:rsidR="00F413A8" w:rsidRPr="00DA0B2D">
        <w:rPr>
          <w:rFonts w:ascii="Arial" w:hAnsi="Arial" w:cs="Arial"/>
          <w:sz w:val="24"/>
          <w:szCs w:val="24"/>
        </w:rPr>
        <w:t xml:space="preserve"> </w:t>
      </w:r>
      <w:r w:rsidRPr="00DA0B2D">
        <w:rPr>
          <w:rFonts w:ascii="Arial" w:hAnsi="Arial" w:cs="Arial"/>
          <w:sz w:val="24"/>
          <w:szCs w:val="24"/>
        </w:rPr>
        <w:t>side</w:t>
      </w:r>
      <w:r w:rsidR="00657475" w:rsidRPr="00DA0B2D">
        <w:rPr>
          <w:rFonts w:ascii="Arial" w:eastAsia="MS Mincho" w:hAnsi="Arial" w:cs="Arial"/>
          <w:sz w:val="24"/>
          <w:szCs w:val="24"/>
          <w:lang w:eastAsia="ja-JP"/>
        </w:rPr>
        <w:t xml:space="preserve"> and </w:t>
      </w:r>
      <w:r w:rsidR="00452B10" w:rsidRPr="00DA0B2D">
        <w:rPr>
          <w:rFonts w:ascii="Arial" w:eastAsia="MS Mincho" w:hAnsi="Arial" w:cs="Arial"/>
          <w:b/>
          <w:sz w:val="24"/>
          <w:szCs w:val="24"/>
          <w:lang w:eastAsia="ja-JP"/>
        </w:rPr>
        <w:t>4</w:t>
      </w:r>
      <w:r w:rsidR="002C6EF2" w:rsidRPr="00DA0B2D">
        <w:rPr>
          <w:rFonts w:ascii="Arial" w:eastAsia="MS Mincho" w:hAnsi="Arial" w:cs="Arial"/>
          <w:b/>
          <w:sz w:val="24"/>
          <w:szCs w:val="24"/>
          <w:lang w:eastAsia="ja-JP"/>
        </w:rPr>
        <w:t>,000,000</w:t>
      </w:r>
      <w:r w:rsidR="00974B0B" w:rsidRPr="00DA0B2D">
        <w:rPr>
          <w:rFonts w:ascii="Arial" w:eastAsia="MS Mincho" w:hAnsi="Arial" w:cs="Arial"/>
          <w:b/>
          <w:sz w:val="24"/>
          <w:szCs w:val="24"/>
          <w:lang w:eastAsia="ja-JP"/>
        </w:rPr>
        <w:t xml:space="preserve"> </w:t>
      </w:r>
      <w:r w:rsidR="004A799C" w:rsidRPr="00DA0B2D">
        <w:rPr>
          <w:rFonts w:ascii="Arial" w:eastAsia="MS Mincho" w:hAnsi="Arial" w:cs="Arial"/>
          <w:b/>
          <w:bCs/>
          <w:sz w:val="24"/>
          <w:szCs w:val="24"/>
          <w:lang w:eastAsia="ja-JP"/>
        </w:rPr>
        <w:t xml:space="preserve">NIS </w:t>
      </w:r>
      <w:r w:rsidR="00657475" w:rsidRPr="00DA0B2D">
        <w:rPr>
          <w:rFonts w:ascii="Arial" w:hAnsi="Arial" w:cs="Arial"/>
          <w:sz w:val="24"/>
          <w:szCs w:val="24"/>
        </w:rPr>
        <w:t>for the Israeli side</w:t>
      </w:r>
      <w:r w:rsidR="00657475" w:rsidRPr="00DA0B2D">
        <w:rPr>
          <w:rFonts w:ascii="Arial" w:eastAsia="MS Mincho" w:hAnsi="Arial" w:cs="Arial"/>
          <w:sz w:val="24"/>
          <w:szCs w:val="24"/>
          <w:lang w:eastAsia="ja-JP"/>
        </w:rPr>
        <w:t xml:space="preserve">, </w:t>
      </w:r>
      <w:r w:rsidRPr="00DA0B2D">
        <w:rPr>
          <w:rFonts w:ascii="Arial" w:hAnsi="Arial" w:cs="Arial"/>
          <w:sz w:val="24"/>
          <w:szCs w:val="24"/>
        </w:rPr>
        <w:t xml:space="preserve">for the </w:t>
      </w:r>
      <w:r w:rsidR="00F413A8" w:rsidRPr="00DA0B2D">
        <w:rPr>
          <w:rFonts w:ascii="Arial" w:hAnsi="Arial" w:cs="Arial"/>
          <w:sz w:val="24"/>
          <w:szCs w:val="24"/>
        </w:rPr>
        <w:t xml:space="preserve">two </w:t>
      </w:r>
      <w:r w:rsidRPr="00DA0B2D">
        <w:rPr>
          <w:rFonts w:ascii="Arial" w:hAnsi="Arial" w:cs="Arial"/>
          <w:sz w:val="24"/>
          <w:szCs w:val="24"/>
        </w:rPr>
        <w:t>year</w:t>
      </w:r>
      <w:r w:rsidR="006C4DE1" w:rsidRPr="00DA0B2D">
        <w:rPr>
          <w:rFonts w:ascii="Arial" w:hAnsi="Arial" w:cs="Arial"/>
          <w:sz w:val="24"/>
          <w:szCs w:val="24"/>
        </w:rPr>
        <w:t xml:space="preserve"> period</w:t>
      </w:r>
      <w:r w:rsidRPr="00DA0B2D">
        <w:rPr>
          <w:rFonts w:ascii="Arial" w:hAnsi="Arial" w:cs="Arial"/>
          <w:sz w:val="24"/>
          <w:szCs w:val="24"/>
        </w:rPr>
        <w:t>.</w:t>
      </w:r>
      <w:r w:rsidR="004D0992" w:rsidRPr="00DA0B2D">
        <w:rPr>
          <w:rFonts w:ascii="Arial" w:hAnsi="Arial" w:cs="Arial"/>
          <w:sz w:val="24"/>
          <w:szCs w:val="24"/>
        </w:rPr>
        <w:t xml:space="preserve"> </w:t>
      </w:r>
      <w:r w:rsidR="001F4BD8" w:rsidRPr="00DA0B2D">
        <w:rPr>
          <w:rFonts w:ascii="Arial" w:hAnsi="Arial" w:cs="Arial"/>
          <w:sz w:val="24"/>
          <w:szCs w:val="24"/>
        </w:rPr>
        <w:t xml:space="preserve">The allocation for each </w:t>
      </w:r>
      <w:r w:rsidR="00937940" w:rsidRPr="00DA0B2D">
        <w:rPr>
          <w:rFonts w:ascii="Arial" w:hAnsi="Arial" w:cs="Arial"/>
          <w:sz w:val="24"/>
          <w:szCs w:val="24"/>
        </w:rPr>
        <w:t xml:space="preserve">specific research proposal that is approved </w:t>
      </w:r>
      <w:r w:rsidR="001F4BD8" w:rsidRPr="00DA0B2D">
        <w:rPr>
          <w:rFonts w:ascii="Arial" w:hAnsi="Arial" w:cs="Arial"/>
          <w:sz w:val="24"/>
          <w:szCs w:val="24"/>
        </w:rPr>
        <w:t xml:space="preserve">will be </w:t>
      </w:r>
      <w:r w:rsidR="0055368F" w:rsidRPr="00DA0B2D">
        <w:rPr>
          <w:rFonts w:ascii="Arial" w:hAnsi="Arial" w:cs="Arial"/>
          <w:sz w:val="24"/>
          <w:szCs w:val="24"/>
        </w:rPr>
        <w:t xml:space="preserve">up to </w:t>
      </w:r>
      <w:r w:rsidR="00452B10" w:rsidRPr="00DA0B2D">
        <w:rPr>
          <w:rFonts w:ascii="Arial" w:eastAsia="MS Mincho" w:hAnsi="Arial" w:cs="Arial"/>
          <w:b/>
          <w:bCs/>
          <w:sz w:val="24"/>
          <w:szCs w:val="24"/>
          <w:lang w:eastAsia="ja-JP"/>
        </w:rPr>
        <w:t>4</w:t>
      </w:r>
      <w:r w:rsidR="002C6EF2" w:rsidRPr="00DA0B2D">
        <w:rPr>
          <w:rFonts w:ascii="Arial" w:eastAsia="MS Mincho" w:hAnsi="Arial" w:cs="Arial"/>
          <w:b/>
          <w:bCs/>
          <w:sz w:val="24"/>
          <w:szCs w:val="24"/>
          <w:lang w:eastAsia="ja-JP"/>
        </w:rPr>
        <w:t>00,000</w:t>
      </w:r>
      <w:r w:rsidR="00452B10" w:rsidRPr="00DA0B2D">
        <w:rPr>
          <w:rFonts w:ascii="Arial" w:hAnsi="Arial" w:cs="Arial"/>
          <w:sz w:val="24"/>
          <w:szCs w:val="24"/>
        </w:rPr>
        <w:t xml:space="preserve"> </w:t>
      </w:r>
      <w:r w:rsidR="004A799C" w:rsidRPr="00DA0B2D">
        <w:rPr>
          <w:rFonts w:ascii="Arial" w:hAnsi="Arial" w:cs="Arial"/>
          <w:b/>
          <w:bCs/>
          <w:sz w:val="24"/>
          <w:szCs w:val="24"/>
        </w:rPr>
        <w:t xml:space="preserve">NIS </w:t>
      </w:r>
      <w:r w:rsidR="001F4BD8" w:rsidRPr="00DA0B2D">
        <w:rPr>
          <w:rFonts w:ascii="Arial" w:hAnsi="Arial" w:cs="Arial"/>
          <w:sz w:val="24"/>
          <w:szCs w:val="24"/>
        </w:rPr>
        <w:t xml:space="preserve">on the </w:t>
      </w:r>
      <w:r w:rsidR="00657475" w:rsidRPr="00DA0B2D">
        <w:rPr>
          <w:rFonts w:ascii="Arial" w:eastAsia="MS Mincho" w:hAnsi="Arial" w:cs="Arial"/>
          <w:sz w:val="24"/>
          <w:szCs w:val="24"/>
          <w:lang w:eastAsia="ja-JP"/>
        </w:rPr>
        <w:t>Israeli</w:t>
      </w:r>
      <w:r w:rsidR="00657475" w:rsidRPr="00DA0B2D">
        <w:rPr>
          <w:rFonts w:ascii="Arial" w:hAnsi="Arial" w:cs="Arial"/>
          <w:sz w:val="24"/>
          <w:szCs w:val="24"/>
        </w:rPr>
        <w:t xml:space="preserve"> </w:t>
      </w:r>
      <w:r w:rsidR="001F4BD8" w:rsidRPr="00DA0B2D">
        <w:rPr>
          <w:rFonts w:ascii="Arial" w:hAnsi="Arial" w:cs="Arial"/>
          <w:sz w:val="24"/>
          <w:szCs w:val="24"/>
        </w:rPr>
        <w:t xml:space="preserve">side </w:t>
      </w:r>
      <w:r w:rsidR="00D461ED" w:rsidRPr="00DA0B2D">
        <w:rPr>
          <w:rFonts w:ascii="Arial" w:eastAsia="MS Mincho" w:hAnsi="Arial" w:cs="Arial"/>
          <w:sz w:val="24"/>
          <w:szCs w:val="24"/>
          <w:lang w:eastAsia="ja-JP"/>
        </w:rPr>
        <w:t xml:space="preserve">and Indian side would provide fund to all the approved S&amp;T activities under the project </w:t>
      </w:r>
      <w:r w:rsidR="001F4BD8" w:rsidRPr="00DA0B2D">
        <w:rPr>
          <w:rFonts w:ascii="Arial" w:hAnsi="Arial" w:cs="Arial"/>
          <w:sz w:val="24"/>
          <w:szCs w:val="24"/>
        </w:rPr>
        <w:t xml:space="preserve">for </w:t>
      </w:r>
      <w:r w:rsidR="00937940" w:rsidRPr="00DA0B2D">
        <w:rPr>
          <w:rFonts w:ascii="Arial" w:hAnsi="Arial" w:cs="Arial"/>
          <w:sz w:val="24"/>
          <w:szCs w:val="24"/>
        </w:rPr>
        <w:t xml:space="preserve">the </w:t>
      </w:r>
      <w:r w:rsidR="00F413A8" w:rsidRPr="00DA0B2D">
        <w:rPr>
          <w:rFonts w:ascii="Arial" w:hAnsi="Arial" w:cs="Arial"/>
          <w:sz w:val="24"/>
          <w:szCs w:val="24"/>
        </w:rPr>
        <w:t xml:space="preserve">two </w:t>
      </w:r>
      <w:r w:rsidR="001F4BD8" w:rsidRPr="00DA0B2D">
        <w:rPr>
          <w:rFonts w:ascii="Arial" w:hAnsi="Arial" w:cs="Arial"/>
          <w:sz w:val="24"/>
          <w:szCs w:val="24"/>
        </w:rPr>
        <w:t>year</w:t>
      </w:r>
      <w:r w:rsidR="00937940" w:rsidRPr="00DA0B2D">
        <w:rPr>
          <w:rFonts w:ascii="Arial" w:hAnsi="Arial" w:cs="Arial"/>
          <w:sz w:val="24"/>
          <w:szCs w:val="24"/>
        </w:rPr>
        <w:t xml:space="preserve"> </w:t>
      </w:r>
      <w:r w:rsidR="00D3678E" w:rsidRPr="00DA0B2D">
        <w:rPr>
          <w:rFonts w:ascii="Arial" w:hAnsi="Arial" w:cs="Arial"/>
          <w:sz w:val="24"/>
          <w:szCs w:val="24"/>
        </w:rPr>
        <w:t>project</w:t>
      </w:r>
      <w:r w:rsidR="00675941" w:rsidRPr="00DA0B2D">
        <w:rPr>
          <w:rFonts w:ascii="Arial" w:eastAsia="MS Mincho" w:hAnsi="Arial" w:cs="Arial"/>
          <w:sz w:val="24"/>
          <w:szCs w:val="24"/>
          <w:lang w:eastAsia="ja-JP"/>
        </w:rPr>
        <w:t xml:space="preserve"> </w:t>
      </w:r>
      <w:r w:rsidR="00937940" w:rsidRPr="00DA0B2D">
        <w:rPr>
          <w:rFonts w:ascii="Arial" w:hAnsi="Arial" w:cs="Arial"/>
          <w:sz w:val="24"/>
          <w:szCs w:val="24"/>
        </w:rPr>
        <w:t>period</w:t>
      </w:r>
      <w:r w:rsidR="00625A0B" w:rsidRPr="00DA0B2D">
        <w:rPr>
          <w:rFonts w:ascii="Arial" w:hAnsi="Arial" w:cs="Arial"/>
          <w:sz w:val="24"/>
          <w:szCs w:val="24"/>
        </w:rPr>
        <w:t>.</w:t>
      </w:r>
    </w:p>
    <w:p w:rsidR="00452B10" w:rsidRPr="00DA0B2D" w:rsidRDefault="00937940" w:rsidP="000528B3">
      <w:pPr>
        <w:tabs>
          <w:tab w:val="left" w:pos="142"/>
        </w:tabs>
        <w:spacing w:before="60" w:after="60" w:line="320" w:lineRule="atLeast"/>
        <w:jc w:val="both"/>
        <w:rPr>
          <w:rFonts w:ascii="Arial" w:hAnsi="Arial" w:cs="Arial"/>
          <w:sz w:val="24"/>
          <w:szCs w:val="24"/>
        </w:rPr>
      </w:pPr>
      <w:r w:rsidRPr="00DA0B2D">
        <w:rPr>
          <w:rFonts w:ascii="Arial" w:hAnsi="Arial" w:cs="Arial"/>
          <w:sz w:val="24"/>
          <w:szCs w:val="24"/>
        </w:rPr>
        <w:t xml:space="preserve">It is the intention of the </w:t>
      </w:r>
      <w:r w:rsidR="00A215B3" w:rsidRPr="00DA0B2D">
        <w:rPr>
          <w:rFonts w:ascii="Arial" w:hAnsi="Arial" w:cs="Arial"/>
          <w:sz w:val="24"/>
          <w:szCs w:val="24"/>
        </w:rPr>
        <w:t xml:space="preserve">program's </w:t>
      </w:r>
      <w:r w:rsidRPr="00DA0B2D">
        <w:rPr>
          <w:rFonts w:ascii="Arial" w:hAnsi="Arial" w:cs="Arial"/>
          <w:sz w:val="24"/>
          <w:szCs w:val="24"/>
        </w:rPr>
        <w:t>sponsors to s</w:t>
      </w:r>
      <w:r w:rsidR="000B623F" w:rsidRPr="00DA0B2D">
        <w:rPr>
          <w:rFonts w:ascii="Arial" w:hAnsi="Arial" w:cs="Arial"/>
          <w:sz w:val="24"/>
          <w:szCs w:val="24"/>
        </w:rPr>
        <w:t xml:space="preserve">upport </w:t>
      </w:r>
      <w:r w:rsidR="00C05A7D" w:rsidRPr="00DA0B2D">
        <w:rPr>
          <w:rFonts w:ascii="Arial" w:eastAsia="MS Mincho" w:hAnsi="Arial" w:cs="Arial"/>
          <w:b/>
          <w:sz w:val="24"/>
          <w:szCs w:val="24"/>
          <w:lang w:eastAsia="ja-JP"/>
        </w:rPr>
        <w:t xml:space="preserve">approximately </w:t>
      </w:r>
      <w:r w:rsidR="002C6EF2" w:rsidRPr="00DA0B2D">
        <w:rPr>
          <w:rFonts w:ascii="Arial" w:eastAsia="MS Mincho" w:hAnsi="Arial" w:cs="Arial"/>
          <w:b/>
          <w:sz w:val="24"/>
          <w:szCs w:val="24"/>
          <w:lang w:eastAsia="ja-JP"/>
        </w:rPr>
        <w:t>10</w:t>
      </w:r>
      <w:r w:rsidR="00F413A8" w:rsidRPr="00DA0B2D">
        <w:rPr>
          <w:rFonts w:ascii="Arial" w:eastAsia="MS Mincho" w:hAnsi="Arial" w:cs="Arial"/>
          <w:b/>
          <w:sz w:val="24"/>
          <w:szCs w:val="24"/>
          <w:lang w:eastAsia="ja-JP"/>
        </w:rPr>
        <w:t xml:space="preserve"> </w:t>
      </w:r>
      <w:r w:rsidR="000B623F" w:rsidRPr="00DA0B2D">
        <w:rPr>
          <w:rFonts w:ascii="Arial" w:hAnsi="Arial" w:cs="Arial"/>
          <w:sz w:val="24"/>
          <w:szCs w:val="24"/>
        </w:rPr>
        <w:t>joint projects</w:t>
      </w:r>
      <w:r w:rsidR="00256F40" w:rsidRPr="00DA0B2D">
        <w:rPr>
          <w:rFonts w:ascii="Arial" w:hAnsi="Arial" w:cs="Arial"/>
          <w:sz w:val="24"/>
          <w:szCs w:val="24"/>
        </w:rPr>
        <w:t>.</w:t>
      </w:r>
      <w:r w:rsidR="000B623F" w:rsidRPr="00DA0B2D">
        <w:rPr>
          <w:rFonts w:ascii="Arial" w:hAnsi="Arial" w:cs="Arial"/>
          <w:sz w:val="24"/>
          <w:szCs w:val="24"/>
        </w:rPr>
        <w:t xml:space="preserve"> </w:t>
      </w:r>
      <w:r w:rsidRPr="00DA0B2D">
        <w:rPr>
          <w:rFonts w:ascii="Arial" w:hAnsi="Arial" w:cs="Arial"/>
          <w:sz w:val="24"/>
          <w:szCs w:val="24"/>
        </w:rPr>
        <w:t xml:space="preserve">However, the final number of projects to be sponsored will be determined based on </w:t>
      </w:r>
      <w:r w:rsidR="00123531" w:rsidRPr="00DA0B2D">
        <w:rPr>
          <w:rFonts w:ascii="Arial" w:eastAsia="MS Mincho" w:hAnsi="Arial" w:cs="Arial"/>
          <w:sz w:val="24"/>
          <w:szCs w:val="24"/>
          <w:lang w:eastAsia="ja-JP"/>
        </w:rPr>
        <w:t xml:space="preserve">such factors as scientific merit and </w:t>
      </w:r>
      <w:r w:rsidRPr="00DA0B2D">
        <w:rPr>
          <w:rFonts w:ascii="Arial" w:hAnsi="Arial" w:cs="Arial"/>
          <w:sz w:val="24"/>
          <w:szCs w:val="24"/>
        </w:rPr>
        <w:t xml:space="preserve">budgetary </w:t>
      </w:r>
      <w:r w:rsidR="00C05A7D" w:rsidRPr="00DA0B2D">
        <w:rPr>
          <w:rFonts w:ascii="Arial" w:eastAsia="MS Mincho" w:hAnsi="Arial" w:cs="Arial"/>
          <w:sz w:val="24"/>
          <w:szCs w:val="24"/>
          <w:lang w:eastAsia="ja-JP"/>
        </w:rPr>
        <w:t>considerations</w:t>
      </w:r>
      <w:r w:rsidRPr="00DA0B2D">
        <w:rPr>
          <w:rFonts w:ascii="Arial" w:hAnsi="Arial" w:cs="Arial"/>
          <w:sz w:val="24"/>
          <w:szCs w:val="24"/>
        </w:rPr>
        <w:t>. Research p</w:t>
      </w:r>
      <w:r w:rsidR="000B623F" w:rsidRPr="00DA0B2D">
        <w:rPr>
          <w:rFonts w:ascii="Arial" w:hAnsi="Arial" w:cs="Arial"/>
          <w:sz w:val="24"/>
          <w:szCs w:val="24"/>
        </w:rPr>
        <w:t xml:space="preserve">rojects should be planned on a </w:t>
      </w:r>
      <w:r w:rsidR="00F413A8" w:rsidRPr="00DA0B2D">
        <w:rPr>
          <w:rFonts w:ascii="Arial" w:hAnsi="Arial" w:cs="Arial"/>
          <w:b/>
          <w:sz w:val="24"/>
          <w:szCs w:val="24"/>
        </w:rPr>
        <w:t xml:space="preserve">two </w:t>
      </w:r>
      <w:r w:rsidR="000B623F" w:rsidRPr="00DA0B2D">
        <w:rPr>
          <w:rFonts w:ascii="Arial" w:hAnsi="Arial" w:cs="Arial"/>
          <w:b/>
          <w:sz w:val="24"/>
          <w:szCs w:val="24"/>
        </w:rPr>
        <w:t>year basis</w:t>
      </w:r>
      <w:r w:rsidR="004F3C40" w:rsidRPr="00DA0B2D">
        <w:rPr>
          <w:rFonts w:ascii="Arial" w:hAnsi="Arial" w:cs="Arial"/>
          <w:b/>
          <w:sz w:val="24"/>
          <w:szCs w:val="24"/>
        </w:rPr>
        <w:t xml:space="preserve"> with extension </w:t>
      </w:r>
      <w:r w:rsidR="004F3C40" w:rsidRPr="007A1F9E">
        <w:rPr>
          <w:rFonts w:ascii="Arial" w:hAnsi="Arial" w:cs="Arial"/>
          <w:b/>
          <w:sz w:val="24"/>
          <w:szCs w:val="24"/>
        </w:rPr>
        <w:t>until the end</w:t>
      </w:r>
      <w:r w:rsidR="00754F17" w:rsidRPr="007A1F9E">
        <w:rPr>
          <w:rFonts w:ascii="Arial" w:hAnsi="Arial" w:cs="Arial"/>
          <w:b/>
          <w:sz w:val="24"/>
          <w:szCs w:val="24"/>
        </w:rPr>
        <w:t xml:space="preserve"> of</w:t>
      </w:r>
      <w:r w:rsidR="004F3C40" w:rsidRPr="007A1F9E">
        <w:rPr>
          <w:rFonts w:ascii="Arial" w:hAnsi="Arial" w:cs="Arial"/>
          <w:b/>
          <w:sz w:val="24"/>
          <w:szCs w:val="24"/>
        </w:rPr>
        <w:t xml:space="preserve"> </w:t>
      </w:r>
      <w:r w:rsidR="000528B3" w:rsidRPr="007A1F9E">
        <w:rPr>
          <w:rFonts w:ascii="Arial" w:hAnsi="Arial" w:cs="Arial"/>
          <w:b/>
          <w:sz w:val="24"/>
          <w:szCs w:val="24"/>
        </w:rPr>
        <w:t>2022</w:t>
      </w:r>
      <w:r w:rsidR="000B623F" w:rsidRPr="00DA0B2D">
        <w:rPr>
          <w:rFonts w:ascii="Arial" w:hAnsi="Arial" w:cs="Arial"/>
          <w:sz w:val="24"/>
          <w:szCs w:val="24"/>
        </w:rPr>
        <w:t xml:space="preserve"> Contracts</w:t>
      </w:r>
      <w:r w:rsidR="0060103D" w:rsidRPr="00DA0B2D">
        <w:rPr>
          <w:rFonts w:ascii="Arial" w:hAnsi="Arial" w:cs="Arial"/>
          <w:sz w:val="24"/>
          <w:szCs w:val="24"/>
        </w:rPr>
        <w:t>\sanction orders</w:t>
      </w:r>
      <w:r w:rsidR="000B623F" w:rsidRPr="00DA0B2D">
        <w:rPr>
          <w:rFonts w:ascii="Arial" w:hAnsi="Arial" w:cs="Arial"/>
          <w:sz w:val="24"/>
          <w:szCs w:val="24"/>
        </w:rPr>
        <w:t xml:space="preserve"> will be signed</w:t>
      </w:r>
      <w:r w:rsidR="0060103D" w:rsidRPr="00DA0B2D">
        <w:rPr>
          <w:rFonts w:ascii="Arial" w:hAnsi="Arial" w:cs="Arial"/>
          <w:sz w:val="24"/>
          <w:szCs w:val="24"/>
        </w:rPr>
        <w:t xml:space="preserve"> for the implementation of the project</w:t>
      </w:r>
      <w:r w:rsidR="000B623F" w:rsidRPr="00DA0B2D">
        <w:rPr>
          <w:rFonts w:ascii="Arial" w:hAnsi="Arial" w:cs="Arial"/>
          <w:sz w:val="24"/>
          <w:szCs w:val="24"/>
        </w:rPr>
        <w:t xml:space="preserve"> accordingly.</w:t>
      </w:r>
      <w:r w:rsidR="00277F53" w:rsidRPr="00DA0B2D">
        <w:rPr>
          <w:rFonts w:ascii="Arial" w:hAnsi="Arial" w:cs="Arial"/>
          <w:sz w:val="24"/>
          <w:szCs w:val="24"/>
        </w:rPr>
        <w:t xml:space="preserve"> </w:t>
      </w:r>
    </w:p>
    <w:p w:rsidR="00796BC1" w:rsidRPr="00DA0B2D" w:rsidRDefault="00796BC1" w:rsidP="00DA0B2D">
      <w:pPr>
        <w:spacing w:before="60" w:after="60" w:line="320" w:lineRule="atLeast"/>
        <w:jc w:val="both"/>
        <w:rPr>
          <w:rFonts w:ascii="Arial" w:hAnsi="Arial" w:cs="Arial"/>
          <w:b/>
          <w:bCs/>
          <w:sz w:val="24"/>
          <w:szCs w:val="24"/>
        </w:rPr>
      </w:pPr>
    </w:p>
    <w:p w:rsidR="00796BC1" w:rsidRPr="00DA0B2D" w:rsidRDefault="006F78B6" w:rsidP="00754F17">
      <w:pPr>
        <w:tabs>
          <w:tab w:val="left" w:pos="142"/>
        </w:tabs>
        <w:spacing w:before="60" w:after="60" w:line="320" w:lineRule="atLeast"/>
        <w:jc w:val="both"/>
        <w:rPr>
          <w:rFonts w:ascii="Arial" w:hAnsi="Arial" w:cs="Arial"/>
          <w:sz w:val="24"/>
          <w:szCs w:val="24"/>
        </w:rPr>
      </w:pPr>
      <w:r w:rsidRPr="00A74DE2">
        <w:rPr>
          <w:rFonts w:ascii="Arial" w:hAnsi="Arial" w:cs="Arial"/>
          <w:b/>
          <w:bCs/>
          <w:color w:val="000000"/>
          <w:sz w:val="24"/>
          <w:szCs w:val="24"/>
          <w:shd w:val="clear" w:color="auto" w:fill="FFFFFF"/>
        </w:rPr>
        <w:t>Funding for the </w:t>
      </w:r>
      <w:r w:rsidRPr="00A74DE2">
        <w:rPr>
          <w:rFonts w:ascii="Arial" w:hAnsi="Arial" w:cs="Arial"/>
          <w:b/>
          <w:bCs/>
          <w:color w:val="000000"/>
          <w:sz w:val="24"/>
          <w:szCs w:val="24"/>
          <w:shd w:val="clear" w:color="auto" w:fill="FFFFFF"/>
          <w:lang w:val="en-GB"/>
        </w:rPr>
        <w:t>approved</w:t>
      </w:r>
      <w:r w:rsidRPr="00A74DE2">
        <w:rPr>
          <w:rFonts w:ascii="Arial" w:hAnsi="Arial" w:cs="Arial"/>
          <w:b/>
          <w:bCs/>
          <w:color w:val="000000"/>
          <w:sz w:val="24"/>
          <w:szCs w:val="24"/>
          <w:shd w:val="clear" w:color="auto" w:fill="FFFFFF"/>
        </w:rPr>
        <w:t xml:space="preserve"> projects </w:t>
      </w:r>
      <w:r w:rsidR="0060103D" w:rsidRPr="00A74DE2">
        <w:rPr>
          <w:rFonts w:ascii="Arial" w:hAnsi="Arial" w:cs="Arial"/>
          <w:b/>
          <w:bCs/>
          <w:color w:val="000000"/>
          <w:sz w:val="24"/>
          <w:szCs w:val="24"/>
          <w:shd w:val="clear" w:color="auto" w:fill="FFFFFF"/>
        </w:rPr>
        <w:t>is subject to</w:t>
      </w:r>
      <w:r w:rsidRPr="00A74DE2">
        <w:rPr>
          <w:rFonts w:ascii="Arial" w:hAnsi="Arial" w:cs="Arial"/>
          <w:b/>
          <w:bCs/>
          <w:color w:val="000000"/>
          <w:sz w:val="24"/>
          <w:szCs w:val="24"/>
          <w:shd w:val="clear" w:color="auto" w:fill="FFFFFF"/>
        </w:rPr>
        <w:t xml:space="preserve"> the</w:t>
      </w:r>
      <w:r w:rsidR="00754F17" w:rsidRPr="00A74DE2">
        <w:rPr>
          <w:rFonts w:ascii="Arial" w:hAnsi="Arial" w:cs="Arial"/>
          <w:b/>
          <w:bCs/>
          <w:color w:val="000000"/>
          <w:sz w:val="24"/>
          <w:szCs w:val="24"/>
          <w:shd w:val="clear" w:color="auto" w:fill="FFFFFF"/>
        </w:rPr>
        <w:t xml:space="preserve"> </w:t>
      </w:r>
      <w:r w:rsidR="00754F17" w:rsidRPr="00A74DE2">
        <w:rPr>
          <w:rFonts w:ascii="Arial" w:hAnsi="Arial" w:cs="Arial"/>
          <w:b/>
          <w:bCs/>
          <w:sz w:val="24"/>
          <w:szCs w:val="24"/>
          <w:shd w:val="clear" w:color="auto" w:fill="FFFFFF"/>
        </w:rPr>
        <w:t xml:space="preserve">approval of </w:t>
      </w:r>
      <w:r w:rsidR="00BA632D" w:rsidRPr="00A74DE2">
        <w:rPr>
          <w:rFonts w:ascii="Arial" w:hAnsi="Arial" w:cs="Arial"/>
          <w:b/>
          <w:bCs/>
          <w:sz w:val="24"/>
          <w:szCs w:val="24"/>
          <w:shd w:val="clear" w:color="auto" w:fill="FFFFFF"/>
        </w:rPr>
        <w:t xml:space="preserve">the </w:t>
      </w:r>
      <w:r w:rsidR="00754F17" w:rsidRPr="00A74DE2">
        <w:rPr>
          <w:rFonts w:ascii="Arial" w:hAnsi="Arial" w:cs="Arial"/>
          <w:b/>
          <w:bCs/>
          <w:sz w:val="24"/>
          <w:szCs w:val="24"/>
          <w:shd w:val="clear" w:color="auto" w:fill="FFFFFF"/>
        </w:rPr>
        <w:t xml:space="preserve">State budget </w:t>
      </w:r>
      <w:r w:rsidR="0008491D" w:rsidRPr="00A74DE2">
        <w:rPr>
          <w:rFonts w:ascii="Arial" w:hAnsi="Arial" w:cs="Arial"/>
          <w:b/>
          <w:bCs/>
          <w:color w:val="000000"/>
          <w:sz w:val="24"/>
          <w:szCs w:val="24"/>
          <w:shd w:val="clear" w:color="auto" w:fill="FFFFFF"/>
        </w:rPr>
        <w:t>and</w:t>
      </w:r>
      <w:r w:rsidR="0008491D">
        <w:rPr>
          <w:rFonts w:ascii="Arial" w:hAnsi="Arial" w:cs="Arial"/>
          <w:b/>
          <w:bCs/>
          <w:color w:val="000000"/>
          <w:sz w:val="24"/>
          <w:szCs w:val="24"/>
          <w:shd w:val="clear" w:color="auto" w:fill="FFFFFF"/>
        </w:rPr>
        <w:t xml:space="preserve"> </w:t>
      </w:r>
      <w:r w:rsidR="0008491D" w:rsidRPr="00DA0B2D">
        <w:rPr>
          <w:rFonts w:ascii="Arial" w:hAnsi="Arial" w:cs="Arial"/>
          <w:b/>
          <w:bCs/>
          <w:color w:val="000000"/>
          <w:sz w:val="24"/>
          <w:szCs w:val="24"/>
          <w:shd w:val="clear" w:color="auto" w:fill="FFFFFF"/>
        </w:rPr>
        <w:t>availability</w:t>
      </w:r>
      <w:r w:rsidR="0060103D" w:rsidRPr="00DA0B2D">
        <w:rPr>
          <w:rFonts w:ascii="Arial" w:hAnsi="Arial" w:cs="Arial"/>
          <w:b/>
          <w:bCs/>
          <w:color w:val="000000"/>
          <w:sz w:val="24"/>
          <w:szCs w:val="24"/>
          <w:shd w:val="clear" w:color="auto" w:fill="FFFFFF"/>
        </w:rPr>
        <w:t xml:space="preserve"> of funds</w:t>
      </w:r>
      <w:r w:rsidRPr="00DA0B2D">
        <w:rPr>
          <w:rFonts w:ascii="Arial" w:hAnsi="Arial" w:cs="Arial"/>
          <w:b/>
          <w:bCs/>
          <w:color w:val="000000"/>
          <w:sz w:val="24"/>
          <w:szCs w:val="24"/>
          <w:shd w:val="clear" w:color="auto" w:fill="FFFFFF"/>
        </w:rPr>
        <w:t xml:space="preserve"> </w:t>
      </w:r>
      <w:r w:rsidR="0060103D" w:rsidRPr="00DA0B2D">
        <w:rPr>
          <w:rFonts w:ascii="Arial" w:hAnsi="Arial" w:cs="Arial"/>
          <w:b/>
          <w:bCs/>
          <w:color w:val="000000"/>
          <w:sz w:val="24"/>
          <w:szCs w:val="24"/>
          <w:shd w:val="clear" w:color="auto" w:fill="FFFFFF"/>
        </w:rPr>
        <w:t>in</w:t>
      </w:r>
      <w:r w:rsidRPr="00DA0B2D">
        <w:rPr>
          <w:rFonts w:ascii="Arial" w:hAnsi="Arial" w:cs="Arial"/>
          <w:b/>
          <w:bCs/>
          <w:color w:val="000000"/>
          <w:sz w:val="24"/>
          <w:szCs w:val="24"/>
          <w:shd w:val="clear" w:color="auto" w:fill="FFFFFF"/>
        </w:rPr>
        <w:t xml:space="preserve"> both countries for </w:t>
      </w:r>
      <w:r w:rsidR="00BF70F9" w:rsidRPr="00DA0B2D">
        <w:rPr>
          <w:rFonts w:ascii="Arial" w:hAnsi="Arial" w:cs="Arial"/>
          <w:b/>
          <w:bCs/>
          <w:sz w:val="24"/>
          <w:szCs w:val="24"/>
          <w:shd w:val="clear" w:color="auto" w:fill="FFFFFF"/>
        </w:rPr>
        <w:t>2020</w:t>
      </w:r>
      <w:r w:rsidRPr="00DA0B2D">
        <w:rPr>
          <w:rFonts w:ascii="Arial" w:hAnsi="Arial" w:cs="Arial"/>
          <w:sz w:val="24"/>
          <w:szCs w:val="24"/>
        </w:rPr>
        <w:t>.</w:t>
      </w:r>
      <w:r w:rsidRPr="00DA0B2D">
        <w:rPr>
          <w:rFonts w:ascii="Arial" w:hAnsi="Arial" w:cs="Arial"/>
          <w:sz w:val="24"/>
          <w:szCs w:val="24"/>
        </w:rPr>
        <w:tab/>
      </w:r>
      <w:r w:rsidRPr="00DA0B2D">
        <w:rPr>
          <w:rFonts w:ascii="Arial" w:hAnsi="Arial" w:cs="Arial"/>
          <w:sz w:val="24"/>
          <w:szCs w:val="24"/>
        </w:rPr>
        <w:br/>
      </w: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 xml:space="preserve">D. ELIGIBILITY </w:t>
      </w:r>
    </w:p>
    <w:p w:rsidR="00514A23" w:rsidRPr="00DA0B2D" w:rsidRDefault="00514A23" w:rsidP="00DA0B2D">
      <w:pPr>
        <w:tabs>
          <w:tab w:val="left" w:pos="1134"/>
        </w:tabs>
        <w:spacing w:before="60" w:after="60" w:line="320" w:lineRule="atLeast"/>
        <w:rPr>
          <w:rFonts w:ascii="Arial" w:eastAsia="MS Mincho" w:hAnsi="Arial" w:cs="Arial"/>
          <w:sz w:val="24"/>
          <w:szCs w:val="24"/>
          <w:lang w:eastAsia="ja-JP"/>
        </w:rPr>
      </w:pPr>
      <w:r w:rsidRPr="00DA0B2D">
        <w:rPr>
          <w:rFonts w:ascii="Arial" w:eastAsia="MS Mincho" w:hAnsi="Arial" w:cs="Arial"/>
          <w:sz w:val="24"/>
          <w:szCs w:val="24"/>
          <w:lang w:eastAsia="ja-JP"/>
        </w:rPr>
        <w:t xml:space="preserve">1. Projects must be conducted by collaborating </w:t>
      </w:r>
      <w:r w:rsidR="007211D4" w:rsidRPr="00DA0B2D">
        <w:rPr>
          <w:rFonts w:ascii="Arial" w:eastAsia="MS Mincho" w:hAnsi="Arial" w:cs="Arial"/>
          <w:sz w:val="24"/>
          <w:szCs w:val="24"/>
          <w:lang w:eastAsia="ja-JP"/>
        </w:rPr>
        <w:t>Indian</w:t>
      </w:r>
      <w:r w:rsidRPr="00DA0B2D">
        <w:rPr>
          <w:rFonts w:ascii="Arial" w:eastAsia="MS Mincho" w:hAnsi="Arial" w:cs="Arial"/>
          <w:sz w:val="24"/>
          <w:szCs w:val="24"/>
          <w:lang w:eastAsia="ja-JP"/>
        </w:rPr>
        <w:t xml:space="preserve"> and Israeli scientific </w:t>
      </w:r>
      <w:r w:rsidR="00075F20" w:rsidRPr="00DA0B2D">
        <w:rPr>
          <w:rFonts w:ascii="Arial" w:eastAsia="MS Mincho" w:hAnsi="Arial" w:cs="Arial"/>
          <w:sz w:val="24"/>
          <w:szCs w:val="24"/>
          <w:lang w:eastAsia="ja-JP"/>
        </w:rPr>
        <w:br/>
        <w:t xml:space="preserve">    </w:t>
      </w:r>
      <w:r w:rsidRPr="00DA0B2D">
        <w:rPr>
          <w:rFonts w:ascii="Arial" w:eastAsia="MS Mincho" w:hAnsi="Arial" w:cs="Arial"/>
          <w:sz w:val="24"/>
          <w:szCs w:val="24"/>
          <w:lang w:eastAsia="ja-JP"/>
        </w:rPr>
        <w:t>research teams.</w:t>
      </w:r>
    </w:p>
    <w:p w:rsidR="00514A23" w:rsidRPr="0008491D" w:rsidRDefault="00514A23" w:rsidP="00DA0B2D">
      <w:pPr>
        <w:tabs>
          <w:tab w:val="left" w:pos="1134"/>
        </w:tabs>
        <w:spacing w:before="60" w:after="60" w:line="320" w:lineRule="atLeast"/>
        <w:rPr>
          <w:rFonts w:ascii="Arial" w:eastAsia="MS Mincho" w:hAnsi="Arial" w:cs="Arial"/>
          <w:sz w:val="24"/>
          <w:szCs w:val="24"/>
          <w:lang w:eastAsia="ja-JP"/>
        </w:rPr>
      </w:pPr>
      <w:r w:rsidRPr="00DA0B2D">
        <w:rPr>
          <w:rFonts w:ascii="Arial" w:eastAsia="MS Mincho" w:hAnsi="Arial" w:cs="Arial"/>
          <w:sz w:val="24"/>
          <w:szCs w:val="24"/>
          <w:lang w:eastAsia="ja-JP"/>
        </w:rPr>
        <w:t xml:space="preserve">2. Each </w:t>
      </w:r>
      <w:r w:rsidRPr="0008491D">
        <w:rPr>
          <w:rFonts w:ascii="Arial" w:eastAsia="MS Mincho" w:hAnsi="Arial" w:cs="Arial"/>
          <w:sz w:val="24"/>
          <w:szCs w:val="24"/>
          <w:lang w:eastAsia="ja-JP"/>
        </w:rPr>
        <w:t xml:space="preserve">research team must be led by a Principal Investigator from each country.  </w:t>
      </w:r>
    </w:p>
    <w:p w:rsidR="0060103D" w:rsidRPr="0008491D" w:rsidRDefault="00514A23" w:rsidP="00DA0B2D">
      <w:pPr>
        <w:spacing w:before="60" w:after="60" w:line="320" w:lineRule="atLeast"/>
        <w:ind w:left="340" w:hanging="340"/>
        <w:jc w:val="both"/>
        <w:rPr>
          <w:rFonts w:ascii="Arial" w:eastAsia="MS Mincho" w:hAnsi="Arial" w:cs="Arial"/>
          <w:sz w:val="24"/>
          <w:szCs w:val="24"/>
          <w:lang w:eastAsia="ja-JP"/>
        </w:rPr>
      </w:pPr>
      <w:r w:rsidRPr="00626D42">
        <w:rPr>
          <w:rFonts w:ascii="Arial" w:eastAsia="MS Mincho" w:hAnsi="Arial" w:cs="Arial"/>
          <w:sz w:val="24"/>
          <w:szCs w:val="24"/>
          <w:lang w:eastAsia="ja-JP"/>
        </w:rPr>
        <w:t xml:space="preserve">3. </w:t>
      </w:r>
      <w:r w:rsidR="0060103D" w:rsidRPr="00626D42">
        <w:rPr>
          <w:rFonts w:ascii="Arial" w:eastAsia="MS Mincho" w:hAnsi="Arial" w:cs="Arial"/>
          <w:sz w:val="24"/>
          <w:szCs w:val="24"/>
          <w:lang w:eastAsia="ja-JP"/>
        </w:rPr>
        <w:t xml:space="preserve">Terms regarding the </w:t>
      </w:r>
      <w:r w:rsidR="0060103D" w:rsidRPr="00626D42">
        <w:rPr>
          <w:rFonts w:ascii="Arial" w:hAnsi="Arial" w:cs="Arial"/>
          <w:sz w:val="24"/>
          <w:szCs w:val="24"/>
          <w:lang w:eastAsia="ja-JP"/>
        </w:rPr>
        <w:t>Principal Investigator</w:t>
      </w:r>
      <w:r w:rsidR="0060103D" w:rsidRPr="00F0467E">
        <w:rPr>
          <w:rFonts w:ascii="Arial" w:eastAsia="MS Mincho" w:hAnsi="Arial" w:cs="Arial"/>
          <w:sz w:val="24"/>
          <w:szCs w:val="24"/>
          <w:lang w:eastAsia="ja-JP"/>
        </w:rPr>
        <w:t xml:space="preserve">: </w:t>
      </w:r>
    </w:p>
    <w:p w:rsidR="0060103D" w:rsidRPr="0008491D" w:rsidRDefault="0060103D" w:rsidP="00DA0B2D">
      <w:pPr>
        <w:pStyle w:val="ListParagraph"/>
        <w:numPr>
          <w:ilvl w:val="0"/>
          <w:numId w:val="34"/>
        </w:numPr>
        <w:spacing w:before="60" w:after="60" w:line="320" w:lineRule="atLeast"/>
        <w:ind w:leftChars="0"/>
        <w:jc w:val="both"/>
        <w:rPr>
          <w:rFonts w:ascii="Arial" w:hAnsi="Arial" w:cs="Arial"/>
          <w:vanish/>
          <w:lang w:val="en-US" w:eastAsia="ja-JP"/>
        </w:rPr>
      </w:pPr>
    </w:p>
    <w:p w:rsidR="0060103D" w:rsidRPr="0008491D" w:rsidRDefault="0060103D" w:rsidP="00DA0B2D">
      <w:pPr>
        <w:pStyle w:val="ListParagraph"/>
        <w:numPr>
          <w:ilvl w:val="0"/>
          <w:numId w:val="34"/>
        </w:numPr>
        <w:spacing w:before="60" w:after="60" w:line="320" w:lineRule="atLeast"/>
        <w:ind w:leftChars="0"/>
        <w:jc w:val="both"/>
        <w:rPr>
          <w:rFonts w:ascii="Arial" w:hAnsi="Arial" w:cs="Arial"/>
          <w:vanish/>
          <w:lang w:val="en-US" w:eastAsia="ja-JP"/>
        </w:rPr>
      </w:pPr>
    </w:p>
    <w:p w:rsidR="0060103D" w:rsidRPr="0008491D" w:rsidRDefault="0060103D" w:rsidP="00DA0B2D">
      <w:pPr>
        <w:pStyle w:val="ListParagraph"/>
        <w:numPr>
          <w:ilvl w:val="0"/>
          <w:numId w:val="34"/>
        </w:numPr>
        <w:spacing w:before="60" w:after="60" w:line="320" w:lineRule="atLeast"/>
        <w:ind w:leftChars="0"/>
        <w:jc w:val="both"/>
        <w:rPr>
          <w:rFonts w:ascii="Arial" w:hAnsi="Arial" w:cs="Arial"/>
          <w:vanish/>
          <w:lang w:val="en-US" w:eastAsia="ja-JP"/>
        </w:rPr>
      </w:pPr>
    </w:p>
    <w:p w:rsidR="0060103D" w:rsidRPr="0008491D" w:rsidRDefault="0060103D" w:rsidP="00DA0B2D">
      <w:pPr>
        <w:pStyle w:val="ListParagraph"/>
        <w:numPr>
          <w:ilvl w:val="1"/>
          <w:numId w:val="34"/>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In India – </w:t>
      </w:r>
    </w:p>
    <w:p w:rsidR="0060103D" w:rsidRPr="0008491D" w:rsidRDefault="0060103D" w:rsidP="00DA0B2D">
      <w:pPr>
        <w:pStyle w:val="ListParagraph"/>
        <w:spacing w:before="60" w:after="60" w:line="320" w:lineRule="atLeast"/>
        <w:ind w:leftChars="0" w:left="792"/>
        <w:jc w:val="both"/>
        <w:rPr>
          <w:rFonts w:ascii="Arial" w:hAnsi="Arial" w:cs="Arial"/>
          <w:lang w:val="en-US" w:eastAsia="ja-JP"/>
        </w:rPr>
      </w:pPr>
      <w:r w:rsidRPr="0008491D">
        <w:rPr>
          <w:rFonts w:ascii="Arial" w:hAnsi="Arial" w:cs="Arial"/>
          <w:lang w:val="en-US" w:eastAsia="ja-JP"/>
        </w:rPr>
        <w:t xml:space="preserve">The Principal Investigator (PI) and other investigators should be scientists/ faculty members working in regular capacity in UGC recognized Universities/ Deemed Universities/ Academic Institutes and National Research &amp; Development Laboratories/ Institutes. It is preferred that a member of the project team may be designated as Co-PI.  </w:t>
      </w:r>
    </w:p>
    <w:p w:rsidR="0060103D" w:rsidRPr="0008491D" w:rsidRDefault="0060103D" w:rsidP="00DA0B2D">
      <w:pPr>
        <w:pStyle w:val="ListParagraph"/>
        <w:numPr>
          <w:ilvl w:val="1"/>
          <w:numId w:val="34"/>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w:t>
      </w:r>
      <w:r w:rsidR="00781931" w:rsidRPr="0008491D">
        <w:rPr>
          <w:rFonts w:ascii="Arial" w:hAnsi="Arial" w:cs="Arial"/>
          <w:lang w:val="en-US" w:eastAsia="ja-JP"/>
        </w:rPr>
        <w:t>I</w:t>
      </w:r>
      <w:r w:rsidR="00362E83" w:rsidRPr="0008491D">
        <w:rPr>
          <w:rFonts w:ascii="Arial" w:hAnsi="Arial" w:cs="Arial"/>
          <w:lang w:val="en-US" w:eastAsia="ja-JP"/>
        </w:rPr>
        <w:t xml:space="preserve">n Israel – </w:t>
      </w:r>
    </w:p>
    <w:p w:rsidR="0060103D" w:rsidRPr="0008491D" w:rsidRDefault="0060103D" w:rsidP="00DA0B2D">
      <w:pPr>
        <w:pStyle w:val="ListParagraph"/>
        <w:spacing w:before="60" w:after="60" w:line="320" w:lineRule="atLeast"/>
        <w:ind w:leftChars="0" w:left="425"/>
        <w:jc w:val="both"/>
        <w:rPr>
          <w:rFonts w:ascii="Arial" w:hAnsi="Arial" w:cs="Arial"/>
          <w:lang w:val="en-US" w:eastAsia="ja-JP"/>
        </w:rPr>
      </w:pPr>
      <w:r w:rsidRPr="0008491D">
        <w:rPr>
          <w:rFonts w:ascii="Arial" w:hAnsi="Arial" w:cs="Arial"/>
          <w:lang w:val="en-US"/>
        </w:rPr>
        <w:t xml:space="preserve">The </w:t>
      </w:r>
      <w:r w:rsidR="00806C4B" w:rsidRPr="0008491D">
        <w:rPr>
          <w:rFonts w:ascii="Arial" w:hAnsi="Arial" w:cs="Arial"/>
          <w:lang w:val="en-US"/>
        </w:rPr>
        <w:t>Principal Investigator</w:t>
      </w:r>
      <w:r w:rsidRPr="0008491D">
        <w:rPr>
          <w:rFonts w:ascii="Arial" w:hAnsi="Arial" w:cs="Arial"/>
          <w:lang w:val="en-US"/>
        </w:rPr>
        <w:t xml:space="preserve"> will be a staff member of an </w:t>
      </w:r>
      <w:r w:rsidR="008C3C5C" w:rsidRPr="0008491D">
        <w:rPr>
          <w:rFonts w:ascii="Arial" w:hAnsi="Arial" w:cs="Arial"/>
          <w:lang w:val="en-US" w:eastAsia="ja-JP"/>
        </w:rPr>
        <w:t>Academic I</w:t>
      </w:r>
      <w:r w:rsidR="0060228C" w:rsidRPr="0008491D">
        <w:rPr>
          <w:rFonts w:ascii="Arial" w:hAnsi="Arial" w:cs="Arial"/>
          <w:lang w:val="en-US" w:eastAsia="ja-JP"/>
        </w:rPr>
        <w:t>nstitution</w:t>
      </w:r>
      <w:r w:rsidR="0060228C" w:rsidRPr="0008491D">
        <w:rPr>
          <w:rFonts w:ascii="Arial" w:hAnsi="Arial" w:cs="Arial"/>
          <w:lang w:val="en-US"/>
        </w:rPr>
        <w:t xml:space="preserve"> </w:t>
      </w:r>
      <w:r w:rsidRPr="0008491D">
        <w:rPr>
          <w:rFonts w:ascii="Arial" w:hAnsi="Arial" w:cs="Arial"/>
          <w:lang w:val="en-US"/>
        </w:rPr>
        <w:t>and should have a Ph.D. or a</w:t>
      </w:r>
      <w:r w:rsidR="0060228C" w:rsidRPr="0008491D">
        <w:rPr>
          <w:rFonts w:ascii="Arial" w:hAnsi="Arial" w:cs="Arial"/>
          <w:lang w:val="en-US"/>
        </w:rPr>
        <w:t>n</w:t>
      </w:r>
      <w:r w:rsidRPr="0008491D">
        <w:rPr>
          <w:rFonts w:ascii="Arial" w:hAnsi="Arial" w:cs="Arial"/>
          <w:lang w:val="en-US"/>
        </w:rPr>
        <w:t xml:space="preserve"> M.D. degree; or a </w:t>
      </w:r>
      <w:r w:rsidR="004054C9" w:rsidRPr="0008491D">
        <w:rPr>
          <w:rFonts w:ascii="Arial" w:hAnsi="Arial" w:cs="Arial"/>
          <w:lang w:val="en-US"/>
        </w:rPr>
        <w:t>professor</w:t>
      </w:r>
      <w:r w:rsidRPr="0008491D">
        <w:rPr>
          <w:rFonts w:ascii="Arial" w:hAnsi="Arial" w:cs="Arial"/>
          <w:lang w:val="en-US"/>
        </w:rPr>
        <w:t xml:space="preserve"> emeritus (</w:t>
      </w:r>
      <w:r w:rsidR="0060228C" w:rsidRPr="0008491D">
        <w:rPr>
          <w:rFonts w:ascii="Arial" w:hAnsi="Arial" w:cs="Arial"/>
          <w:lang w:val="en-US"/>
        </w:rPr>
        <w:t xml:space="preserve">one </w:t>
      </w:r>
      <w:r w:rsidRPr="0008491D">
        <w:rPr>
          <w:rFonts w:ascii="Arial" w:hAnsi="Arial" w:cs="Arial"/>
          <w:lang w:val="en-US"/>
        </w:rPr>
        <w:t>who</w:t>
      </w:r>
      <w:r w:rsidR="0060228C" w:rsidRPr="0008491D">
        <w:rPr>
          <w:rFonts w:ascii="Arial" w:hAnsi="Arial" w:cs="Arial"/>
          <w:lang w:val="en-US"/>
        </w:rPr>
        <w:t xml:space="preserve"> continues working on research in his previous academic institution</w:t>
      </w:r>
      <w:r w:rsidR="00C64FB5" w:rsidRPr="0008491D">
        <w:rPr>
          <w:rFonts w:ascii="Arial" w:hAnsi="Arial" w:cs="Arial"/>
          <w:lang w:val="en-US"/>
        </w:rPr>
        <w:t>)</w:t>
      </w:r>
      <w:r w:rsidR="0060228C" w:rsidRPr="0008491D">
        <w:rPr>
          <w:rFonts w:ascii="Arial" w:hAnsi="Arial" w:cs="Arial"/>
          <w:lang w:val="en-US"/>
        </w:rPr>
        <w:t xml:space="preserve"> </w:t>
      </w:r>
    </w:p>
    <w:p w:rsidR="00362E83" w:rsidRPr="0008491D" w:rsidRDefault="0060103D" w:rsidP="00DA0B2D">
      <w:pPr>
        <w:pStyle w:val="ListParagraph"/>
        <w:spacing w:before="60" w:after="60" w:line="320" w:lineRule="atLeast"/>
        <w:ind w:leftChars="0" w:left="425"/>
        <w:jc w:val="both"/>
        <w:rPr>
          <w:rFonts w:ascii="Arial" w:hAnsi="Arial" w:cs="Arial"/>
          <w:lang w:val="en-US" w:eastAsia="ja-JP"/>
        </w:rPr>
      </w:pPr>
      <w:r w:rsidRPr="0008491D">
        <w:rPr>
          <w:rFonts w:ascii="Arial" w:hAnsi="Arial" w:cs="Arial"/>
          <w:lang w:val="en-US" w:eastAsia="ja-JP"/>
        </w:rPr>
        <w:t>For the purpose of this Call</w:t>
      </w:r>
      <w:r w:rsidR="00C64FB5" w:rsidRPr="0008491D">
        <w:rPr>
          <w:rFonts w:ascii="Arial" w:hAnsi="Arial" w:cs="Arial"/>
          <w:lang w:val="en-US" w:eastAsia="ja-JP"/>
        </w:rPr>
        <w:t xml:space="preserve"> the definition of</w:t>
      </w:r>
      <w:r w:rsidRPr="0008491D">
        <w:rPr>
          <w:rFonts w:ascii="Arial" w:hAnsi="Arial" w:cs="Arial"/>
          <w:lang w:val="en-US" w:eastAsia="ja-JP"/>
        </w:rPr>
        <w:t xml:space="preserve"> an "Academic Institution" </w:t>
      </w:r>
      <w:r w:rsidR="008C3C5C" w:rsidRPr="0008491D">
        <w:rPr>
          <w:rFonts w:ascii="Arial" w:hAnsi="Arial" w:cs="Arial"/>
          <w:lang w:val="en-US" w:eastAsia="ja-JP"/>
        </w:rPr>
        <w:t>is as follows</w:t>
      </w:r>
      <w:r w:rsidRPr="0008491D">
        <w:rPr>
          <w:rFonts w:ascii="Arial" w:hAnsi="Arial" w:cs="Arial"/>
          <w:lang w:val="en-US" w:eastAsia="ja-JP"/>
        </w:rPr>
        <w:t>:</w:t>
      </w:r>
    </w:p>
    <w:p w:rsidR="00362E83" w:rsidRPr="00DA0B2D" w:rsidRDefault="00362E83" w:rsidP="00DA0B2D">
      <w:pPr>
        <w:numPr>
          <w:ilvl w:val="3"/>
          <w:numId w:val="30"/>
        </w:numPr>
        <w:spacing w:before="60" w:after="60" w:line="320" w:lineRule="atLeast"/>
        <w:ind w:left="1928" w:hanging="227"/>
        <w:rPr>
          <w:rFonts w:ascii="Arial" w:eastAsia="MS Mincho" w:hAnsi="Arial" w:cs="Arial"/>
          <w:sz w:val="24"/>
          <w:szCs w:val="24"/>
          <w:lang w:eastAsia="ja-JP"/>
        </w:rPr>
      </w:pPr>
      <w:r w:rsidRPr="00DA0B2D">
        <w:rPr>
          <w:rFonts w:ascii="Arial" w:eastAsia="MS Mincho" w:hAnsi="Arial" w:cs="Arial"/>
          <w:sz w:val="24"/>
          <w:szCs w:val="24"/>
          <w:lang w:eastAsia="ja-JP"/>
        </w:rPr>
        <w:lastRenderedPageBreak/>
        <w:t>An accredited institution of higher learning in Israel, according to the Council for Higher Education Law, 1958.</w:t>
      </w:r>
    </w:p>
    <w:p w:rsidR="00362E83" w:rsidRPr="00DA0B2D" w:rsidRDefault="00362E83" w:rsidP="00DA0B2D">
      <w:pPr>
        <w:numPr>
          <w:ilvl w:val="3"/>
          <w:numId w:val="30"/>
        </w:numPr>
        <w:spacing w:before="60" w:after="60" w:line="320" w:lineRule="atLeast"/>
        <w:ind w:left="1928" w:hanging="227"/>
        <w:rPr>
          <w:rFonts w:ascii="Arial" w:eastAsia="MS Mincho" w:hAnsi="Arial" w:cs="Arial"/>
          <w:sz w:val="24"/>
          <w:szCs w:val="24"/>
          <w:lang w:eastAsia="ja-JP"/>
        </w:rPr>
      </w:pPr>
      <w:r w:rsidRPr="00DA0B2D">
        <w:rPr>
          <w:rFonts w:ascii="Arial" w:eastAsia="MS Mincho" w:hAnsi="Arial" w:cs="Arial"/>
          <w:sz w:val="24"/>
          <w:szCs w:val="24"/>
          <w:lang w:eastAsia="ja-JP"/>
        </w:rPr>
        <w:t xml:space="preserve">A Research Institute recognized as such by the Israel Science Foundation (ISF). </w:t>
      </w:r>
    </w:p>
    <w:p w:rsidR="00362E83" w:rsidRPr="00DA0B2D" w:rsidRDefault="00362E83" w:rsidP="00DA0B2D">
      <w:pPr>
        <w:numPr>
          <w:ilvl w:val="3"/>
          <w:numId w:val="30"/>
        </w:numPr>
        <w:spacing w:before="60" w:after="60" w:line="320" w:lineRule="atLeast"/>
        <w:ind w:left="1928" w:hanging="227"/>
        <w:rPr>
          <w:rFonts w:ascii="Arial" w:eastAsia="MS Mincho" w:hAnsi="Arial" w:cs="Arial"/>
          <w:sz w:val="24"/>
          <w:szCs w:val="24"/>
          <w:lang w:eastAsia="ja-JP"/>
        </w:rPr>
      </w:pPr>
      <w:r w:rsidRPr="00DA0B2D">
        <w:rPr>
          <w:rFonts w:ascii="Arial" w:eastAsia="MS Mincho" w:hAnsi="Arial" w:cs="Arial"/>
          <w:sz w:val="24"/>
          <w:szCs w:val="24"/>
          <w:lang w:eastAsia="ja-JP"/>
        </w:rPr>
        <w:t>A Research Institute which is a nonprofit organization.</w:t>
      </w:r>
    </w:p>
    <w:p w:rsidR="00362E83" w:rsidRPr="00DA0B2D" w:rsidRDefault="00362E83" w:rsidP="00DA0B2D">
      <w:pPr>
        <w:numPr>
          <w:ilvl w:val="3"/>
          <w:numId w:val="30"/>
        </w:numPr>
        <w:spacing w:before="60" w:after="60" w:line="320" w:lineRule="atLeast"/>
        <w:ind w:left="1928" w:hanging="227"/>
        <w:rPr>
          <w:rFonts w:ascii="Arial" w:eastAsia="MS Mincho" w:hAnsi="Arial" w:cs="Arial"/>
          <w:sz w:val="24"/>
          <w:szCs w:val="24"/>
          <w:lang w:eastAsia="ja-JP"/>
        </w:rPr>
      </w:pPr>
      <w:r w:rsidRPr="00DA0B2D">
        <w:rPr>
          <w:rFonts w:ascii="Arial" w:eastAsia="MS Mincho" w:hAnsi="Arial" w:cs="Arial"/>
          <w:sz w:val="24"/>
          <w:szCs w:val="24"/>
          <w:lang w:eastAsia="ja-JP"/>
        </w:rPr>
        <w:t>A Research Institute which is a government company or a</w:t>
      </w:r>
      <w:r w:rsidR="00C64FB5" w:rsidRPr="00DA0B2D">
        <w:rPr>
          <w:rFonts w:ascii="Arial" w:eastAsia="MS Mincho" w:hAnsi="Arial" w:cs="Arial"/>
          <w:sz w:val="24"/>
          <w:szCs w:val="24"/>
          <w:lang w:eastAsia="ja-JP"/>
        </w:rPr>
        <w:t xml:space="preserve"> governmental unit.</w:t>
      </w:r>
      <w:r w:rsidRPr="00DA0B2D">
        <w:rPr>
          <w:rFonts w:ascii="Arial" w:eastAsia="MS Mincho" w:hAnsi="Arial" w:cs="Arial"/>
          <w:sz w:val="24"/>
          <w:szCs w:val="24"/>
          <w:lang w:eastAsia="ja-JP"/>
        </w:rPr>
        <w:t xml:space="preserve"> </w:t>
      </w:r>
    </w:p>
    <w:p w:rsidR="00362E83" w:rsidRPr="00DA0B2D" w:rsidRDefault="00362E83" w:rsidP="00DA0B2D">
      <w:pPr>
        <w:tabs>
          <w:tab w:val="left" w:pos="1134"/>
        </w:tabs>
        <w:spacing w:before="60" w:after="60" w:line="320" w:lineRule="atLeast"/>
        <w:ind w:left="425"/>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For the purpose of this Call </w:t>
      </w:r>
      <w:r w:rsidR="00C64FB5" w:rsidRPr="00DA0B2D">
        <w:rPr>
          <w:rFonts w:ascii="Arial" w:eastAsia="MS Mincho" w:hAnsi="Arial" w:cs="Arial"/>
          <w:sz w:val="24"/>
          <w:szCs w:val="24"/>
          <w:lang w:eastAsia="ja-JP"/>
        </w:rPr>
        <w:t xml:space="preserve">the definition of </w:t>
      </w:r>
      <w:r w:rsidRPr="00DA0B2D">
        <w:rPr>
          <w:rFonts w:ascii="Arial" w:eastAsia="MS Mincho" w:hAnsi="Arial" w:cs="Arial"/>
          <w:sz w:val="24"/>
          <w:szCs w:val="24"/>
          <w:lang w:eastAsia="ja-JP"/>
        </w:rPr>
        <w:t xml:space="preserve">a "Research Institute" </w:t>
      </w:r>
      <w:r w:rsidR="00C64FB5" w:rsidRPr="00DA0B2D">
        <w:rPr>
          <w:rFonts w:ascii="Arial" w:eastAsia="MS Mincho" w:hAnsi="Arial" w:cs="Arial"/>
          <w:sz w:val="24"/>
          <w:szCs w:val="24"/>
          <w:lang w:eastAsia="ja-JP"/>
        </w:rPr>
        <w:t xml:space="preserve">is </w:t>
      </w:r>
      <w:r w:rsidRPr="00DA0B2D">
        <w:rPr>
          <w:rFonts w:ascii="Arial" w:eastAsia="MS Mincho" w:hAnsi="Arial" w:cs="Arial"/>
          <w:sz w:val="24"/>
          <w:szCs w:val="24"/>
          <w:lang w:eastAsia="ja-JP"/>
        </w:rPr>
        <w:t xml:space="preserve">a research institute </w:t>
      </w:r>
      <w:r w:rsidR="00C64FB5" w:rsidRPr="00DA0B2D">
        <w:rPr>
          <w:rFonts w:ascii="Arial" w:eastAsia="MS Mincho" w:hAnsi="Arial" w:cs="Arial"/>
          <w:sz w:val="24"/>
          <w:szCs w:val="24"/>
          <w:lang w:eastAsia="ja-JP"/>
        </w:rPr>
        <w:t>whose</w:t>
      </w:r>
      <w:r w:rsidRPr="00DA0B2D">
        <w:rPr>
          <w:rFonts w:ascii="Arial" w:eastAsia="MS Mincho" w:hAnsi="Arial" w:cs="Arial"/>
          <w:sz w:val="24"/>
          <w:szCs w:val="24"/>
          <w:lang w:eastAsia="ja-JP"/>
        </w:rPr>
        <w:t xml:space="preserve"> significant portion of activity is the advancement of cutting-edge scientific knowledge, </w:t>
      </w:r>
      <w:r w:rsidR="00C64FB5" w:rsidRPr="00DA0B2D">
        <w:rPr>
          <w:rFonts w:ascii="Arial" w:eastAsia="MS Mincho" w:hAnsi="Arial" w:cs="Arial"/>
          <w:sz w:val="24"/>
          <w:szCs w:val="24"/>
          <w:lang w:eastAsia="ja-JP"/>
        </w:rPr>
        <w:t xml:space="preserve">possessing </w:t>
      </w:r>
      <w:r w:rsidRPr="00DA0B2D">
        <w:rPr>
          <w:rFonts w:ascii="Arial" w:eastAsia="MS Mincho" w:hAnsi="Arial" w:cs="Arial"/>
          <w:sz w:val="24"/>
          <w:szCs w:val="24"/>
          <w:lang w:eastAsia="ja-JP"/>
        </w:rPr>
        <w:t xml:space="preserve">appropriate infrastructure and equipment, and </w:t>
      </w:r>
      <w:r w:rsidR="00C64FB5" w:rsidRPr="00DA0B2D">
        <w:rPr>
          <w:rFonts w:ascii="Arial" w:eastAsia="MS Mincho" w:hAnsi="Arial" w:cs="Arial"/>
          <w:sz w:val="24"/>
          <w:szCs w:val="24"/>
          <w:lang w:eastAsia="ja-JP"/>
        </w:rPr>
        <w:t xml:space="preserve">employing </w:t>
      </w:r>
      <w:r w:rsidRPr="00DA0B2D">
        <w:rPr>
          <w:rFonts w:ascii="Arial" w:eastAsia="MS Mincho" w:hAnsi="Arial" w:cs="Arial"/>
          <w:sz w:val="24"/>
          <w:szCs w:val="24"/>
          <w:lang w:eastAsia="ja-JP"/>
        </w:rPr>
        <w:t>researchers who, inter alia, publish articles related to their research in leading scientific journals</w:t>
      </w:r>
      <w:r w:rsidR="000E3FE7" w:rsidRPr="00DA0B2D">
        <w:rPr>
          <w:rFonts w:ascii="Arial" w:eastAsia="MS Mincho" w:hAnsi="Arial" w:cs="Arial"/>
          <w:sz w:val="24"/>
          <w:szCs w:val="24"/>
          <w:lang w:eastAsia="ja-JP"/>
        </w:rPr>
        <w:t xml:space="preserve"> in the world,</w:t>
      </w:r>
      <w:r w:rsidRPr="00DA0B2D">
        <w:rPr>
          <w:rFonts w:ascii="Arial" w:eastAsia="MS Mincho" w:hAnsi="Arial" w:cs="Arial"/>
          <w:sz w:val="24"/>
          <w:szCs w:val="24"/>
          <w:lang w:eastAsia="ja-JP"/>
        </w:rPr>
        <w:t xml:space="preserve"> and who present their research at international symposia. </w:t>
      </w:r>
    </w:p>
    <w:p w:rsidR="00814FE8" w:rsidRPr="00DA0B2D" w:rsidRDefault="004F0CAE" w:rsidP="00DA0B2D">
      <w:pPr>
        <w:tabs>
          <w:tab w:val="left" w:pos="1134"/>
        </w:tabs>
        <w:spacing w:before="60" w:after="60" w:line="320" w:lineRule="atLeast"/>
        <w:ind w:left="425"/>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Industrial partners are </w:t>
      </w:r>
      <w:r w:rsidR="009E4A1D" w:rsidRPr="00DA0B2D">
        <w:rPr>
          <w:rFonts w:ascii="Arial" w:eastAsia="MS Mincho" w:hAnsi="Arial" w:cs="Arial"/>
          <w:sz w:val="24"/>
          <w:szCs w:val="24"/>
          <w:lang w:eastAsia="ja-JP"/>
        </w:rPr>
        <w:t xml:space="preserve">allowed </w:t>
      </w:r>
      <w:r w:rsidRPr="00DA0B2D">
        <w:rPr>
          <w:rFonts w:ascii="Arial" w:eastAsia="MS Mincho" w:hAnsi="Arial" w:cs="Arial"/>
          <w:sz w:val="24"/>
          <w:szCs w:val="24"/>
          <w:lang w:eastAsia="ja-JP"/>
        </w:rPr>
        <w:t>to participate in research teams</w:t>
      </w:r>
      <w:r w:rsidR="000E3FE7" w:rsidRPr="00DA0B2D">
        <w:rPr>
          <w:rFonts w:ascii="Arial" w:eastAsia="MS Mincho" w:hAnsi="Arial" w:cs="Arial"/>
          <w:sz w:val="24"/>
          <w:szCs w:val="24"/>
          <w:lang w:eastAsia="ja-JP"/>
        </w:rPr>
        <w:t>, as long as they are</w:t>
      </w:r>
      <w:r w:rsidRPr="00DA0B2D">
        <w:rPr>
          <w:rFonts w:ascii="Arial" w:eastAsia="MS Mincho" w:hAnsi="Arial" w:cs="Arial"/>
          <w:sz w:val="24"/>
          <w:szCs w:val="24"/>
          <w:lang w:eastAsia="ja-JP"/>
        </w:rPr>
        <w:t xml:space="preserve"> headed by Principal Investigators from an </w:t>
      </w:r>
      <w:r w:rsidR="009E4A1D" w:rsidRPr="00DA0B2D">
        <w:rPr>
          <w:rFonts w:ascii="Arial" w:eastAsia="MS Mincho" w:hAnsi="Arial" w:cs="Arial"/>
          <w:sz w:val="24"/>
          <w:szCs w:val="24"/>
          <w:lang w:eastAsia="ja-JP"/>
        </w:rPr>
        <w:t>academic institution</w:t>
      </w:r>
      <w:r w:rsidRPr="00DA0B2D">
        <w:rPr>
          <w:rFonts w:ascii="Arial" w:eastAsia="MS Mincho" w:hAnsi="Arial" w:cs="Arial"/>
          <w:sz w:val="24"/>
          <w:szCs w:val="24"/>
          <w:lang w:eastAsia="ja-JP"/>
        </w:rPr>
        <w:t>.</w:t>
      </w:r>
    </w:p>
    <w:p w:rsidR="00514A23" w:rsidRPr="00DA0B2D" w:rsidRDefault="00A4183A" w:rsidP="00A4183A">
      <w:pPr>
        <w:tabs>
          <w:tab w:val="left" w:pos="1134"/>
        </w:tabs>
        <w:spacing w:before="60" w:after="60" w:line="320" w:lineRule="atLeast"/>
        <w:jc w:val="both"/>
        <w:rPr>
          <w:rFonts w:ascii="Arial" w:eastAsia="MS Mincho" w:hAnsi="Arial" w:cs="Arial"/>
          <w:sz w:val="24"/>
          <w:szCs w:val="24"/>
          <w:lang w:eastAsia="ja-JP"/>
        </w:rPr>
      </w:pPr>
      <w:r>
        <w:rPr>
          <w:rFonts w:ascii="Arial" w:eastAsia="MS Mincho" w:hAnsi="Arial" w:cs="Arial"/>
          <w:sz w:val="24"/>
          <w:szCs w:val="24"/>
          <w:lang w:eastAsia="ja-JP"/>
        </w:rPr>
        <w:t xml:space="preserve">4. </w:t>
      </w:r>
      <w:r w:rsidR="00514A23" w:rsidRPr="00DA0B2D">
        <w:rPr>
          <w:rFonts w:ascii="Arial" w:eastAsia="MS Mincho" w:hAnsi="Arial" w:cs="Arial"/>
          <w:sz w:val="24"/>
          <w:szCs w:val="24"/>
          <w:lang w:eastAsia="ja-JP"/>
        </w:rPr>
        <w:t xml:space="preserve">Each Principal Investigator and affiliated Institution is </w:t>
      </w:r>
      <w:r w:rsidR="005D3170" w:rsidRPr="00DA0B2D">
        <w:rPr>
          <w:rFonts w:ascii="Arial" w:eastAsia="MS Mincho" w:hAnsi="Arial" w:cs="Arial"/>
          <w:sz w:val="24"/>
          <w:szCs w:val="24"/>
          <w:lang w:eastAsia="ja-JP"/>
        </w:rPr>
        <w:t xml:space="preserve">accountable </w:t>
      </w:r>
      <w:r w:rsidR="00514A23" w:rsidRPr="00DA0B2D">
        <w:rPr>
          <w:rFonts w:ascii="Arial" w:eastAsia="MS Mincho" w:hAnsi="Arial" w:cs="Arial"/>
          <w:sz w:val="24"/>
          <w:szCs w:val="24"/>
          <w:lang w:eastAsia="ja-JP"/>
        </w:rPr>
        <w:t xml:space="preserve">to </w:t>
      </w:r>
      <w:r w:rsidR="009B607B" w:rsidRPr="00DA0B2D">
        <w:rPr>
          <w:rFonts w:ascii="Arial" w:eastAsia="MS Mincho" w:hAnsi="Arial" w:cs="Arial"/>
          <w:sz w:val="24"/>
          <w:szCs w:val="24"/>
          <w:lang w:eastAsia="ja-JP"/>
        </w:rPr>
        <w:t>DST</w:t>
      </w:r>
      <w:r w:rsidR="00730A1B"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or </w:t>
      </w:r>
      <w:r w:rsidR="00075F20" w:rsidRPr="00DA0B2D">
        <w:rPr>
          <w:rFonts w:ascii="Arial" w:eastAsia="MS Mincho" w:hAnsi="Arial" w:cs="Arial"/>
          <w:sz w:val="24"/>
          <w:szCs w:val="24"/>
          <w:lang w:eastAsia="ja-JP"/>
        </w:rPr>
        <w:br/>
        <w:t xml:space="preserve">    </w:t>
      </w:r>
      <w:r>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MOST, respectively, for the execution of the project.</w:t>
      </w:r>
    </w:p>
    <w:p w:rsidR="00A4183A" w:rsidRDefault="00272C8F" w:rsidP="00A4183A">
      <w:pPr>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5. </w:t>
      </w:r>
      <w:r w:rsidR="00A4183A">
        <w:rPr>
          <w:rFonts w:ascii="Arial" w:eastAsia="MS Mincho" w:hAnsi="Arial" w:cs="Arial"/>
          <w:sz w:val="24"/>
          <w:szCs w:val="24"/>
          <w:lang w:eastAsia="ja-JP"/>
        </w:rPr>
        <w:t xml:space="preserve">  </w:t>
      </w:r>
      <w:r w:rsidRPr="00DA0B2D">
        <w:rPr>
          <w:rFonts w:ascii="Arial" w:eastAsia="MS Mincho" w:hAnsi="Arial" w:cs="Arial"/>
          <w:sz w:val="24"/>
          <w:szCs w:val="24"/>
          <w:lang w:eastAsia="ja-JP"/>
        </w:rPr>
        <w:t>Each project will include exchange visits of the cooperating scientists,</w:t>
      </w:r>
      <w:r w:rsidR="00B842B2" w:rsidRPr="00DA0B2D">
        <w:rPr>
          <w:rFonts w:ascii="Arial" w:eastAsia="MS Mincho" w:hAnsi="Arial" w:cs="Arial"/>
          <w:sz w:val="24"/>
          <w:szCs w:val="24"/>
          <w:lang w:eastAsia="ja-JP"/>
        </w:rPr>
        <w:t xml:space="preserve"> </w:t>
      </w:r>
      <w:r w:rsidRPr="00DA0B2D">
        <w:rPr>
          <w:rFonts w:ascii="Arial" w:eastAsia="MS Mincho" w:hAnsi="Arial" w:cs="Arial"/>
          <w:sz w:val="24"/>
          <w:szCs w:val="24"/>
          <w:lang w:eastAsia="ja-JP"/>
        </w:rPr>
        <w:t xml:space="preserve">both senior and </w:t>
      </w:r>
      <w:r w:rsidR="00A4183A">
        <w:rPr>
          <w:rFonts w:ascii="Arial" w:eastAsia="MS Mincho" w:hAnsi="Arial" w:cs="Arial"/>
          <w:sz w:val="24"/>
          <w:szCs w:val="24"/>
          <w:lang w:eastAsia="ja-JP"/>
        </w:rPr>
        <w:t xml:space="preserve">  </w:t>
      </w:r>
    </w:p>
    <w:p w:rsidR="00272C8F" w:rsidRPr="00DA0B2D" w:rsidRDefault="00A4183A" w:rsidP="00A4183A">
      <w:pPr>
        <w:spacing w:before="60" w:after="60" w:line="320" w:lineRule="atLeast"/>
        <w:jc w:val="both"/>
        <w:rPr>
          <w:rFonts w:ascii="Arial" w:eastAsia="MS Mincho" w:hAnsi="Arial" w:cs="Arial"/>
          <w:sz w:val="24"/>
          <w:szCs w:val="24"/>
          <w:lang w:eastAsia="ja-JP"/>
        </w:rPr>
      </w:pPr>
      <w:r>
        <w:rPr>
          <w:rFonts w:ascii="Arial" w:eastAsia="MS Mincho" w:hAnsi="Arial" w:cs="Arial"/>
          <w:sz w:val="24"/>
          <w:szCs w:val="24"/>
          <w:lang w:eastAsia="ja-JP"/>
        </w:rPr>
        <w:t xml:space="preserve">      </w:t>
      </w:r>
      <w:r w:rsidR="00272C8F" w:rsidRPr="00DA0B2D">
        <w:rPr>
          <w:rFonts w:ascii="Arial" w:eastAsia="MS Mincho" w:hAnsi="Arial" w:cs="Arial"/>
          <w:sz w:val="24"/>
          <w:szCs w:val="24"/>
          <w:lang w:eastAsia="ja-JP"/>
        </w:rPr>
        <w:t>young ones,</w:t>
      </w:r>
      <w:r w:rsidR="00B842B2" w:rsidRPr="00DA0B2D">
        <w:rPr>
          <w:rFonts w:ascii="Arial" w:eastAsia="MS Mincho" w:hAnsi="Arial" w:cs="Arial"/>
          <w:sz w:val="24"/>
          <w:szCs w:val="24"/>
          <w:lang w:eastAsia="ja-JP"/>
        </w:rPr>
        <w:t xml:space="preserve"> </w:t>
      </w:r>
      <w:r w:rsidR="00272C8F" w:rsidRPr="00DA0B2D">
        <w:rPr>
          <w:rFonts w:ascii="Arial" w:eastAsia="MS Mincho" w:hAnsi="Arial" w:cs="Arial"/>
          <w:sz w:val="24"/>
          <w:szCs w:val="24"/>
          <w:lang w:eastAsia="ja-JP"/>
        </w:rPr>
        <w:t>in accordance with the needs of the joint research program.</w:t>
      </w:r>
      <w:r w:rsidR="00B842B2" w:rsidRPr="00DA0B2D">
        <w:rPr>
          <w:rFonts w:ascii="Arial" w:eastAsia="MS Mincho" w:hAnsi="Arial" w:cs="Arial"/>
          <w:sz w:val="24"/>
          <w:szCs w:val="24"/>
          <w:lang w:eastAsia="ja-JP"/>
        </w:rPr>
        <w:t xml:space="preserve"> </w:t>
      </w:r>
    </w:p>
    <w:p w:rsidR="00C6288C" w:rsidRPr="0008491D" w:rsidRDefault="00A4183A" w:rsidP="00A4183A">
      <w:pPr>
        <w:spacing w:before="60" w:after="60" w:line="320" w:lineRule="atLeast"/>
        <w:jc w:val="both"/>
        <w:rPr>
          <w:rFonts w:ascii="Arial" w:eastAsia="MS PGothic" w:hAnsi="Arial" w:cs="Arial"/>
          <w:sz w:val="24"/>
          <w:szCs w:val="24"/>
          <w:lang w:eastAsia="ja-JP" w:bidi="th-TH"/>
        </w:rPr>
      </w:pPr>
      <w:r w:rsidRPr="0008491D">
        <w:rPr>
          <w:rFonts w:ascii="Arial" w:eastAsia="MS PGothic" w:hAnsi="Arial" w:cs="Arial"/>
          <w:sz w:val="24"/>
          <w:szCs w:val="24"/>
          <w:lang w:eastAsia="ja-JP" w:bidi="th-TH"/>
        </w:rPr>
        <w:t xml:space="preserve">6. </w:t>
      </w:r>
      <w:r w:rsidR="006A681A" w:rsidRPr="0008491D">
        <w:rPr>
          <w:rFonts w:ascii="Arial" w:eastAsia="MS PGothic" w:hAnsi="Arial" w:cs="Arial"/>
          <w:sz w:val="24"/>
          <w:szCs w:val="24"/>
          <w:lang w:eastAsia="ja-JP" w:bidi="th-TH"/>
        </w:rPr>
        <w:t>Proposals for which funding is approved, which include experiments with</w:t>
      </w:r>
      <w:r w:rsidR="00075F20" w:rsidRPr="0008491D">
        <w:rPr>
          <w:rFonts w:ascii="Arial" w:eastAsia="MS PGothic" w:hAnsi="Arial" w:cs="Arial"/>
          <w:sz w:val="24"/>
          <w:szCs w:val="24"/>
          <w:lang w:eastAsia="ja-JP" w:bidi="th-TH"/>
        </w:rPr>
        <w:br/>
        <w:t xml:space="preserve">    </w:t>
      </w:r>
      <w:r w:rsidR="006A681A" w:rsidRPr="0008491D">
        <w:rPr>
          <w:rFonts w:ascii="Arial" w:eastAsia="MS PGothic" w:hAnsi="Arial" w:cs="Arial"/>
          <w:sz w:val="24"/>
          <w:szCs w:val="24"/>
          <w:lang w:eastAsia="ja-JP" w:bidi="th-TH"/>
        </w:rPr>
        <w:t xml:space="preserve"> </w:t>
      </w:r>
      <w:r w:rsidRPr="0008491D">
        <w:rPr>
          <w:rFonts w:ascii="Arial" w:eastAsia="MS PGothic" w:hAnsi="Arial" w:cs="Arial"/>
          <w:sz w:val="24"/>
          <w:szCs w:val="24"/>
          <w:lang w:eastAsia="ja-JP" w:bidi="th-TH"/>
        </w:rPr>
        <w:t xml:space="preserve"> </w:t>
      </w:r>
      <w:r w:rsidR="006A681A" w:rsidRPr="0008491D">
        <w:rPr>
          <w:rFonts w:ascii="Arial" w:eastAsia="MS PGothic" w:hAnsi="Arial" w:cs="Arial"/>
          <w:sz w:val="24"/>
          <w:szCs w:val="24"/>
          <w:lang w:eastAsia="ja-JP" w:bidi="th-TH"/>
        </w:rPr>
        <w:t>animals, must</w:t>
      </w:r>
      <w:r w:rsidR="00C6288C" w:rsidRPr="0008491D">
        <w:rPr>
          <w:rFonts w:ascii="Arial" w:eastAsia="MS PGothic" w:hAnsi="Arial" w:cs="Arial"/>
          <w:sz w:val="24"/>
          <w:szCs w:val="24"/>
          <w:lang w:eastAsia="ja-JP" w:bidi="th-TH"/>
        </w:rPr>
        <w:t xml:space="preserve">, </w:t>
      </w:r>
      <w:r w:rsidR="00C6288C" w:rsidRPr="0008491D">
        <w:rPr>
          <w:rFonts w:ascii="Arial" w:eastAsia="MS Mincho" w:hAnsi="Arial" w:cs="Arial"/>
          <w:sz w:val="24"/>
          <w:szCs w:val="24"/>
          <w:lang w:eastAsia="ja-JP" w:bidi="ar-SA"/>
        </w:rPr>
        <w:t>before the project can commence</w:t>
      </w:r>
      <w:r w:rsidR="00C6288C" w:rsidRPr="0008491D">
        <w:rPr>
          <w:rFonts w:ascii="Arial" w:eastAsia="MS PGothic" w:hAnsi="Arial" w:cs="Arial"/>
          <w:sz w:val="24"/>
          <w:szCs w:val="24"/>
          <w:lang w:eastAsia="ja-JP" w:bidi="th-TH"/>
        </w:rPr>
        <w:t>:</w:t>
      </w:r>
    </w:p>
    <w:p w:rsidR="00C6288C" w:rsidRPr="0008491D" w:rsidRDefault="00C6288C" w:rsidP="00DA0B2D">
      <w:pPr>
        <w:pStyle w:val="ListParagraph"/>
        <w:numPr>
          <w:ilvl w:val="0"/>
          <w:numId w:val="34"/>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4"/>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4"/>
        </w:numPr>
        <w:spacing w:before="60" w:after="60" w:line="320" w:lineRule="atLeast"/>
        <w:ind w:leftChars="0"/>
        <w:jc w:val="both"/>
        <w:rPr>
          <w:rFonts w:ascii="Arial" w:hAnsi="Arial" w:cs="Arial"/>
          <w:vanish/>
          <w:lang w:val="en-US" w:eastAsia="ja-JP"/>
        </w:rPr>
      </w:pPr>
    </w:p>
    <w:p w:rsidR="00457911" w:rsidRPr="0008491D" w:rsidRDefault="00C6288C" w:rsidP="00DA0B2D">
      <w:pPr>
        <w:pStyle w:val="ListParagraph"/>
        <w:numPr>
          <w:ilvl w:val="1"/>
          <w:numId w:val="34"/>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In Israel: </w:t>
      </w:r>
      <w:r w:rsidR="006A681A" w:rsidRPr="0008491D">
        <w:rPr>
          <w:rFonts w:ascii="Arial" w:hAnsi="Arial" w:cs="Arial"/>
          <w:lang w:val="en-US" w:eastAsia="ja-JP"/>
        </w:rPr>
        <w:t xml:space="preserve">submit the approval of the relevant </w:t>
      </w:r>
      <w:r w:rsidR="00457911" w:rsidRPr="0008491D">
        <w:rPr>
          <w:rFonts w:ascii="Arial" w:hAnsi="Arial" w:cs="Arial"/>
          <w:lang w:val="en-US" w:eastAsia="ja-JP"/>
        </w:rPr>
        <w:t>Council</w:t>
      </w:r>
      <w:r w:rsidR="006A681A" w:rsidRPr="0008491D">
        <w:rPr>
          <w:rFonts w:ascii="Arial" w:hAnsi="Arial" w:cs="Arial"/>
          <w:lang w:val="en-US" w:eastAsia="ja-JP"/>
        </w:rPr>
        <w:t xml:space="preserve"> for </w:t>
      </w:r>
      <w:r w:rsidR="00457911" w:rsidRPr="0008491D">
        <w:rPr>
          <w:rFonts w:ascii="Arial" w:hAnsi="Arial" w:cs="Arial"/>
          <w:lang w:val="en-US" w:eastAsia="ja-JP"/>
        </w:rPr>
        <w:t xml:space="preserve">Animal </w:t>
      </w:r>
      <w:r w:rsidR="00075F20" w:rsidRPr="0008491D">
        <w:rPr>
          <w:rFonts w:ascii="Arial" w:hAnsi="Arial" w:cs="Arial"/>
          <w:lang w:val="en-US" w:eastAsia="ja-JP"/>
        </w:rPr>
        <w:br/>
        <w:t xml:space="preserve">     </w:t>
      </w:r>
      <w:r w:rsidR="006A681A" w:rsidRPr="0008491D">
        <w:rPr>
          <w:rFonts w:ascii="Arial" w:hAnsi="Arial" w:cs="Arial"/>
          <w:lang w:val="en-US" w:eastAsia="ja-JP"/>
        </w:rPr>
        <w:t>Experimentations.</w:t>
      </w:r>
    </w:p>
    <w:p w:rsidR="00C6288C" w:rsidRPr="0008491D" w:rsidRDefault="00C6288C" w:rsidP="00DA0B2D">
      <w:pPr>
        <w:pStyle w:val="ListParagraph"/>
        <w:numPr>
          <w:ilvl w:val="1"/>
          <w:numId w:val="34"/>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In India: get the necessary approvals are from the competent authority in India.</w:t>
      </w:r>
    </w:p>
    <w:p w:rsidR="00C6288C" w:rsidRPr="0008491D" w:rsidRDefault="00272C8F" w:rsidP="00DA0B2D">
      <w:pPr>
        <w:spacing w:before="60" w:after="60" w:line="320" w:lineRule="atLeast"/>
        <w:ind w:left="284" w:hanging="284"/>
        <w:rPr>
          <w:rFonts w:ascii="Arial" w:eastAsia="MS PGothic" w:hAnsi="Arial" w:cs="Arial"/>
          <w:sz w:val="24"/>
          <w:szCs w:val="24"/>
          <w:lang w:eastAsia="ja-JP" w:bidi="th-TH"/>
        </w:rPr>
      </w:pPr>
      <w:r w:rsidRPr="0008491D">
        <w:rPr>
          <w:rFonts w:ascii="Arial" w:eastAsia="MS PGothic" w:hAnsi="Arial" w:cs="Arial"/>
          <w:sz w:val="24"/>
          <w:szCs w:val="24"/>
          <w:lang w:eastAsia="ja-JP" w:bidi="th-TH"/>
        </w:rPr>
        <w:t>7</w:t>
      </w:r>
      <w:r w:rsidR="006A681A" w:rsidRPr="0008491D">
        <w:rPr>
          <w:rFonts w:ascii="Arial" w:eastAsia="MS PGothic" w:hAnsiTheme="majorBidi" w:cs="Arial"/>
          <w:sz w:val="24"/>
          <w:szCs w:val="24"/>
          <w:lang w:eastAsia="ja-JP" w:bidi="th-TH"/>
        </w:rPr>
        <w:t>．</w:t>
      </w:r>
      <w:r w:rsidR="006A681A" w:rsidRPr="0008491D">
        <w:rPr>
          <w:rFonts w:ascii="Arial" w:eastAsia="MS PGothic" w:hAnsi="Arial" w:cs="Arial"/>
          <w:sz w:val="24"/>
          <w:szCs w:val="24"/>
          <w:lang w:eastAsia="ja-JP" w:bidi="th-TH"/>
        </w:rPr>
        <w:t>Proposals for which funding is approved, which involve human beings, must</w:t>
      </w:r>
      <w:r w:rsidR="00C6288C" w:rsidRPr="0008491D">
        <w:rPr>
          <w:rFonts w:ascii="Arial" w:eastAsia="MS PGothic" w:hAnsi="Arial" w:cs="Arial"/>
          <w:sz w:val="24"/>
          <w:szCs w:val="24"/>
          <w:lang w:eastAsia="ja-JP" w:bidi="th-TH"/>
        </w:rPr>
        <w:t>,</w:t>
      </w:r>
      <w:r w:rsidR="006A681A" w:rsidRPr="0008491D">
        <w:rPr>
          <w:rFonts w:ascii="Arial" w:eastAsia="MS PGothic" w:hAnsi="Arial" w:cs="Arial"/>
          <w:sz w:val="24"/>
          <w:szCs w:val="24"/>
          <w:lang w:eastAsia="ja-JP" w:bidi="th-TH"/>
        </w:rPr>
        <w:t xml:space="preserve"> </w:t>
      </w:r>
      <w:r w:rsidR="00C6288C" w:rsidRPr="0008491D">
        <w:rPr>
          <w:rFonts w:ascii="Arial" w:eastAsia="MS PGothic" w:hAnsi="Arial" w:cs="Arial"/>
          <w:sz w:val="24"/>
          <w:szCs w:val="24"/>
          <w:lang w:eastAsia="ja-JP" w:bidi="th-TH"/>
        </w:rPr>
        <w:t>before the project can commence:</w:t>
      </w: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0"/>
          <w:numId w:val="35"/>
        </w:numPr>
        <w:spacing w:before="60" w:after="60" w:line="320" w:lineRule="atLeast"/>
        <w:ind w:leftChars="0"/>
        <w:jc w:val="both"/>
        <w:rPr>
          <w:rFonts w:ascii="Arial" w:hAnsi="Arial" w:cs="Arial"/>
          <w:vanish/>
          <w:lang w:val="en-US" w:eastAsia="ja-JP"/>
        </w:rPr>
      </w:pPr>
    </w:p>
    <w:p w:rsidR="00C6288C" w:rsidRPr="0008491D" w:rsidRDefault="00C6288C" w:rsidP="00DA0B2D">
      <w:pPr>
        <w:pStyle w:val="ListParagraph"/>
        <w:numPr>
          <w:ilvl w:val="1"/>
          <w:numId w:val="35"/>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In Israel: </w:t>
      </w:r>
      <w:r w:rsidRPr="0008491D">
        <w:rPr>
          <w:rFonts w:ascii="Arial" w:eastAsia="MS PGothic" w:hAnsi="Arial" w:cs="Arial"/>
          <w:lang w:val="en-US" w:eastAsia="ja-JP" w:bidi="th-TH"/>
        </w:rPr>
        <w:t>submit the approval of the relevant Helsinki Committee.</w:t>
      </w:r>
      <w:r w:rsidRPr="0008491D">
        <w:rPr>
          <w:rFonts w:ascii="Arial" w:hAnsi="Arial" w:cs="Arial"/>
          <w:lang w:val="en-US" w:eastAsia="ja-JP"/>
        </w:rPr>
        <w:t xml:space="preserve"> </w:t>
      </w:r>
    </w:p>
    <w:p w:rsidR="00C6288C" w:rsidRPr="0008491D" w:rsidRDefault="00C6288C" w:rsidP="00DA0B2D">
      <w:pPr>
        <w:pStyle w:val="ListParagraph"/>
        <w:numPr>
          <w:ilvl w:val="1"/>
          <w:numId w:val="35"/>
        </w:numPr>
        <w:spacing w:before="60" w:after="60" w:line="320" w:lineRule="atLeast"/>
        <w:ind w:leftChars="0"/>
        <w:jc w:val="both"/>
        <w:rPr>
          <w:rFonts w:ascii="Arial" w:hAnsi="Arial" w:cs="Arial"/>
          <w:lang w:val="en-US" w:eastAsia="ja-JP"/>
        </w:rPr>
      </w:pPr>
      <w:r w:rsidRPr="0008491D">
        <w:rPr>
          <w:rFonts w:ascii="Arial" w:hAnsi="Arial" w:cs="Arial"/>
          <w:lang w:val="en-US" w:eastAsia="ja-JP"/>
        </w:rPr>
        <w:t xml:space="preserve"> In India: get the necessary approvals are from the competent authority in India.</w:t>
      </w:r>
    </w:p>
    <w:p w:rsidR="00514A23" w:rsidRDefault="00514A23" w:rsidP="00DA0B2D">
      <w:pPr>
        <w:tabs>
          <w:tab w:val="left" w:pos="1134"/>
        </w:tabs>
        <w:spacing w:before="60" w:after="60" w:line="320" w:lineRule="atLeast"/>
        <w:rPr>
          <w:rFonts w:ascii="Arial" w:eastAsia="MS PGothic" w:hAnsi="Arial" w:cs="Arial"/>
          <w:sz w:val="24"/>
          <w:szCs w:val="24"/>
          <w:lang w:eastAsia="ja-JP" w:bidi="th-TH"/>
        </w:rPr>
      </w:pPr>
    </w:p>
    <w:p w:rsidR="00ED67E8" w:rsidRDefault="00ED67E8" w:rsidP="00DA0B2D">
      <w:pPr>
        <w:tabs>
          <w:tab w:val="left" w:pos="1134"/>
        </w:tabs>
        <w:spacing w:before="60" w:after="60" w:line="320" w:lineRule="atLeast"/>
        <w:rPr>
          <w:rFonts w:ascii="Arial" w:eastAsia="MS PGothic" w:hAnsi="Arial" w:cs="Arial"/>
          <w:sz w:val="24"/>
          <w:szCs w:val="24"/>
          <w:lang w:eastAsia="ja-JP" w:bidi="th-TH"/>
        </w:rPr>
      </w:pPr>
    </w:p>
    <w:p w:rsidR="00ED67E8" w:rsidRPr="00DA0B2D" w:rsidRDefault="00ED67E8" w:rsidP="00DA0B2D">
      <w:pPr>
        <w:tabs>
          <w:tab w:val="left" w:pos="1134"/>
        </w:tabs>
        <w:spacing w:before="60" w:after="60" w:line="320" w:lineRule="atLeast"/>
        <w:rPr>
          <w:rFonts w:ascii="Arial" w:eastAsia="MS PGothic" w:hAnsi="Arial" w:cs="Arial"/>
          <w:sz w:val="24"/>
          <w:szCs w:val="24"/>
          <w:lang w:eastAsia="ja-JP" w:bidi="th-TH"/>
        </w:rPr>
      </w:pP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D1. ADDITIONAL PROVISIONS</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It is </w:t>
      </w:r>
      <w:r w:rsidR="00F52D27" w:rsidRPr="00DA0B2D">
        <w:rPr>
          <w:rFonts w:ascii="Arial" w:eastAsia="MS Mincho" w:hAnsi="Arial" w:cs="Arial"/>
          <w:sz w:val="24"/>
          <w:szCs w:val="24"/>
          <w:lang w:eastAsia="ja-JP"/>
        </w:rPr>
        <w:t xml:space="preserve">required </w:t>
      </w:r>
      <w:r w:rsidRPr="00DA0B2D">
        <w:rPr>
          <w:rFonts w:ascii="Arial" w:eastAsia="MS Mincho" w:hAnsi="Arial" w:cs="Arial"/>
          <w:sz w:val="24"/>
          <w:szCs w:val="24"/>
          <w:lang w:eastAsia="ja-JP"/>
        </w:rPr>
        <w:t xml:space="preserve">that the </w:t>
      </w:r>
      <w:r w:rsidR="009B607B" w:rsidRPr="00DA0B2D">
        <w:rPr>
          <w:rFonts w:ascii="Arial" w:eastAsia="MS Mincho" w:hAnsi="Arial" w:cs="Arial"/>
          <w:sz w:val="24"/>
          <w:szCs w:val="24"/>
          <w:lang w:eastAsia="ja-JP"/>
        </w:rPr>
        <w:t>Indian</w:t>
      </w:r>
      <w:r w:rsidRPr="00DA0B2D">
        <w:rPr>
          <w:rFonts w:ascii="Arial" w:eastAsia="MS Mincho" w:hAnsi="Arial" w:cs="Arial"/>
          <w:sz w:val="24"/>
          <w:szCs w:val="24"/>
          <w:lang w:eastAsia="ja-JP"/>
        </w:rPr>
        <w:t xml:space="preserve"> and Israeli research teams and their institutions enter into agreements regarding intellectual property rights prior to the start of collaborative activities.</w:t>
      </w:r>
    </w:p>
    <w:p w:rsidR="00514A23" w:rsidRPr="00DA0B2D" w:rsidRDefault="00514A23" w:rsidP="00DA0B2D">
      <w:pPr>
        <w:tabs>
          <w:tab w:val="left" w:pos="1134"/>
        </w:tabs>
        <w:spacing w:before="60" w:after="60" w:line="320" w:lineRule="atLeast"/>
        <w:rPr>
          <w:rFonts w:ascii="Arial" w:eastAsia="MS Mincho" w:hAnsi="Arial" w:cs="Arial"/>
          <w:sz w:val="24"/>
          <w:szCs w:val="24"/>
          <w:lang w:eastAsia="ja-JP"/>
        </w:rPr>
      </w:pP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D2. SUBMISSION OF RESEARCH PROPOSALS</w:t>
      </w:r>
    </w:p>
    <w:p w:rsidR="00ED67E8" w:rsidRPr="0008491D" w:rsidRDefault="00514A23" w:rsidP="00DA0B2D">
      <w:pPr>
        <w:tabs>
          <w:tab w:val="left" w:pos="1134"/>
        </w:tabs>
        <w:spacing w:before="60" w:after="60" w:line="320" w:lineRule="atLeast"/>
        <w:jc w:val="both"/>
        <w:rPr>
          <w:rFonts w:ascii="Arial" w:hAnsi="Arial" w:cs="Arial"/>
          <w:b/>
          <w:bCs/>
          <w:sz w:val="24"/>
          <w:szCs w:val="24"/>
          <w:u w:val="single"/>
        </w:rPr>
      </w:pPr>
      <w:r w:rsidRPr="0008491D">
        <w:rPr>
          <w:rFonts w:ascii="Arial" w:eastAsia="MS Mincho" w:hAnsi="Arial" w:cs="Arial"/>
          <w:b/>
          <w:sz w:val="24"/>
          <w:szCs w:val="24"/>
          <w:u w:val="single"/>
          <w:lang w:eastAsia="ja-JP"/>
        </w:rPr>
        <w:t xml:space="preserve">For </w:t>
      </w:r>
      <w:r w:rsidR="005119EE" w:rsidRPr="0008491D">
        <w:rPr>
          <w:rFonts w:ascii="Arial" w:eastAsia="MS Mincho" w:hAnsi="Arial" w:cs="Arial"/>
          <w:b/>
          <w:sz w:val="24"/>
          <w:szCs w:val="24"/>
          <w:u w:val="single"/>
          <w:lang w:eastAsia="ja-JP"/>
        </w:rPr>
        <w:t>Indian</w:t>
      </w:r>
      <w:r w:rsidR="00846025" w:rsidRPr="0008491D">
        <w:rPr>
          <w:rFonts w:ascii="Arial" w:eastAsia="MS Mincho" w:hAnsi="Arial" w:cs="Arial"/>
          <w:b/>
          <w:sz w:val="24"/>
          <w:szCs w:val="24"/>
          <w:u w:val="single"/>
          <w:lang w:eastAsia="ja-JP"/>
        </w:rPr>
        <w:t xml:space="preserve"> </w:t>
      </w:r>
      <w:r w:rsidRPr="0008491D">
        <w:rPr>
          <w:rFonts w:ascii="Arial" w:eastAsia="MS Mincho" w:hAnsi="Arial" w:cs="Arial"/>
          <w:b/>
          <w:sz w:val="24"/>
          <w:szCs w:val="24"/>
          <w:u w:val="single"/>
          <w:lang w:eastAsia="ja-JP"/>
        </w:rPr>
        <w:t>research teams:</w:t>
      </w:r>
      <w:r w:rsidR="004107F5" w:rsidRPr="0008491D">
        <w:rPr>
          <w:rFonts w:ascii="Arial" w:hAnsi="Arial" w:cs="Arial"/>
          <w:b/>
          <w:bCs/>
          <w:sz w:val="24"/>
          <w:szCs w:val="24"/>
          <w:u w:val="single"/>
        </w:rPr>
        <w:t xml:space="preserve"> </w:t>
      </w:r>
    </w:p>
    <w:p w:rsidR="00ED67E8" w:rsidRPr="00847BF4" w:rsidRDefault="00ED67E8" w:rsidP="00774755">
      <w:pPr>
        <w:pStyle w:val="ListParagraph"/>
        <w:numPr>
          <w:ilvl w:val="0"/>
          <w:numId w:val="39"/>
        </w:numPr>
        <w:spacing w:before="60" w:after="60" w:line="320" w:lineRule="atLeast"/>
        <w:ind w:leftChars="0" w:left="709"/>
        <w:jc w:val="both"/>
        <w:rPr>
          <w:rFonts w:ascii="Arial" w:hAnsi="Arial" w:cs="Arial"/>
          <w:b/>
        </w:rPr>
      </w:pPr>
      <w:r w:rsidRPr="004728AA">
        <w:rPr>
          <w:rFonts w:ascii="Arial" w:hAnsi="Arial" w:cs="Arial"/>
        </w:rPr>
        <w:t xml:space="preserve">The Indian researchers can download the proposal formats from websites </w:t>
      </w:r>
      <w:hyperlink r:id="rId14" w:history="1">
        <w:r w:rsidRPr="004728AA">
          <w:rPr>
            <w:rStyle w:val="Hyperlink"/>
            <w:rFonts w:ascii="Arial" w:hAnsi="Arial" w:cs="Arial"/>
            <w:color w:val="auto"/>
            <w:lang w:val="en-US"/>
          </w:rPr>
          <w:t>www.onlinedst.gov.in</w:t>
        </w:r>
      </w:hyperlink>
      <w:r w:rsidRPr="004728AA">
        <w:rPr>
          <w:rFonts w:ascii="Arial" w:hAnsi="Arial" w:cs="Arial"/>
        </w:rPr>
        <w:t xml:space="preserve">  and should submit completed application form and all relevant information through </w:t>
      </w:r>
      <w:r w:rsidRPr="004728AA">
        <w:rPr>
          <w:rFonts w:ascii="Arial" w:hAnsi="Arial" w:cs="Arial"/>
          <w:b/>
        </w:rPr>
        <w:t>e-PMS portal of DST</w:t>
      </w:r>
      <w:r w:rsidRPr="004728AA">
        <w:rPr>
          <w:rFonts w:ascii="Arial" w:hAnsi="Arial" w:cs="Arial"/>
        </w:rPr>
        <w:t xml:space="preserve">. Proposals must be submitted to DST through the </w:t>
      </w:r>
      <w:r w:rsidRPr="004728AA">
        <w:rPr>
          <w:rFonts w:ascii="Arial" w:hAnsi="Arial" w:cs="Arial"/>
          <w:b/>
        </w:rPr>
        <w:t xml:space="preserve">e-application system </w:t>
      </w:r>
      <w:r w:rsidRPr="004728AA">
        <w:rPr>
          <w:rFonts w:ascii="Arial" w:hAnsi="Arial" w:cs="Arial"/>
        </w:rPr>
        <w:t xml:space="preserve">provided at </w:t>
      </w:r>
      <w:hyperlink r:id="rId15" w:history="1">
        <w:r w:rsidRPr="004728AA">
          <w:rPr>
            <w:rStyle w:val="Hyperlink"/>
            <w:rFonts w:ascii="Arial" w:hAnsi="Arial" w:cs="Arial"/>
            <w:color w:val="auto"/>
            <w:lang w:val="en-US"/>
          </w:rPr>
          <w:t>www.onlinedst.gov.in</w:t>
        </w:r>
      </w:hyperlink>
      <w:r w:rsidR="004728AA" w:rsidRPr="004728AA">
        <w:rPr>
          <w:rFonts w:ascii="Arial" w:hAnsi="Arial" w:cs="Arial"/>
        </w:rPr>
        <w:t xml:space="preserve">  </w:t>
      </w:r>
      <w:r w:rsidR="004728AA" w:rsidRPr="004728AA">
        <w:rPr>
          <w:rFonts w:ascii="Arial" w:hAnsi="Arial" w:cs="Arial"/>
          <w:b/>
        </w:rPr>
        <w:t xml:space="preserve">by </w:t>
      </w:r>
      <w:r w:rsidR="00774755" w:rsidRPr="00847BF4">
        <w:rPr>
          <w:rFonts w:ascii="Arial" w:hAnsi="Arial" w:cs="Arial"/>
          <w:b/>
        </w:rPr>
        <w:t>Thursday, December 5th</w:t>
      </w:r>
      <w:r w:rsidR="004728AA" w:rsidRPr="00847BF4">
        <w:rPr>
          <w:rFonts w:ascii="Arial" w:hAnsi="Arial" w:cs="Arial"/>
          <w:b/>
        </w:rPr>
        <w:t>, 2019.</w:t>
      </w:r>
    </w:p>
    <w:p w:rsidR="00ED67E8" w:rsidRPr="0008491D" w:rsidRDefault="00ED67E8" w:rsidP="00387CED">
      <w:pPr>
        <w:pStyle w:val="ListParagraph"/>
        <w:numPr>
          <w:ilvl w:val="0"/>
          <w:numId w:val="37"/>
        </w:numPr>
        <w:tabs>
          <w:tab w:val="left" w:pos="1134"/>
        </w:tabs>
        <w:spacing w:before="60" w:after="60" w:line="320" w:lineRule="atLeast"/>
        <w:ind w:leftChars="0"/>
        <w:jc w:val="both"/>
        <w:rPr>
          <w:rFonts w:ascii="Arial" w:hAnsi="Arial" w:cs="Arial"/>
          <w:lang w:val="en-US"/>
        </w:rPr>
      </w:pPr>
      <w:r w:rsidRPr="0008491D">
        <w:rPr>
          <w:rFonts w:ascii="Arial" w:hAnsi="Arial" w:cs="Arial"/>
          <w:lang w:val="en-US"/>
        </w:rPr>
        <w:t xml:space="preserve">Indian Applicants are also requested to send </w:t>
      </w:r>
      <w:r w:rsidRPr="0008491D">
        <w:rPr>
          <w:rFonts w:ascii="Arial" w:hAnsi="Arial" w:cs="Arial"/>
          <w:b/>
          <w:lang w:val="en-US"/>
        </w:rPr>
        <w:t>three</w:t>
      </w:r>
      <w:r w:rsidRPr="0008491D">
        <w:rPr>
          <w:rFonts w:ascii="Arial" w:hAnsi="Arial" w:cs="Arial"/>
          <w:lang w:val="en-US"/>
        </w:rPr>
        <w:t xml:space="preserve"> hard copies to DST (Dr. </w:t>
      </w:r>
      <w:r w:rsidRPr="0008491D">
        <w:rPr>
          <w:rFonts w:ascii="Arial" w:hAnsi="Arial" w:cs="Arial"/>
          <w:bCs/>
          <w:lang w:val="en-US" w:eastAsia="ja-JP"/>
        </w:rPr>
        <w:t>Ujjwala T. Tirkey, Scientist ‘F’</w:t>
      </w:r>
      <w:r w:rsidR="004728AA">
        <w:rPr>
          <w:rFonts w:ascii="Arial" w:hAnsi="Arial" w:cs="Arial"/>
          <w:lang w:val="en-US"/>
        </w:rPr>
        <w:t xml:space="preserve">), DST  </w:t>
      </w:r>
      <w:r w:rsidR="004728AA" w:rsidRPr="004728AA">
        <w:rPr>
          <w:rFonts w:ascii="Arial" w:hAnsi="Arial" w:cs="Arial"/>
          <w:lang w:val="en-US"/>
        </w:rPr>
        <w:t>30</w:t>
      </w:r>
      <w:r w:rsidR="004728AA" w:rsidRPr="004728AA">
        <w:rPr>
          <w:rFonts w:ascii="Arial" w:hAnsi="Arial" w:cs="Arial"/>
          <w:vertAlign w:val="superscript"/>
          <w:lang w:val="en-US"/>
        </w:rPr>
        <w:t>th</w:t>
      </w:r>
      <w:r w:rsidR="004728AA">
        <w:rPr>
          <w:rFonts w:ascii="Arial" w:hAnsi="Arial" w:cs="Arial"/>
          <w:lang w:val="en-US"/>
        </w:rPr>
        <w:t xml:space="preserve"> </w:t>
      </w:r>
      <w:r w:rsidR="00387CED" w:rsidRPr="004728AA">
        <w:rPr>
          <w:rFonts w:ascii="Arial" w:hAnsi="Arial" w:cs="Arial"/>
          <w:lang w:val="en-US"/>
        </w:rPr>
        <w:t xml:space="preserve"> November</w:t>
      </w:r>
      <w:r w:rsidRPr="004728AA">
        <w:rPr>
          <w:rFonts w:ascii="Arial" w:hAnsi="Arial" w:cs="Arial"/>
          <w:b/>
          <w:lang w:val="en-US"/>
        </w:rPr>
        <w:t xml:space="preserve"> </w:t>
      </w:r>
      <w:r w:rsidRPr="004728AA">
        <w:rPr>
          <w:rFonts w:ascii="Arial" w:hAnsi="Arial" w:cs="Arial"/>
          <w:lang w:val="en-US"/>
        </w:rPr>
        <w:t>2019</w:t>
      </w:r>
      <w:r w:rsidRPr="0008491D">
        <w:rPr>
          <w:rFonts w:ascii="Arial" w:hAnsi="Arial" w:cs="Arial"/>
          <w:lang w:val="en-US"/>
        </w:rPr>
        <w:t xml:space="preserve"> through proper channel. </w:t>
      </w:r>
    </w:p>
    <w:p w:rsidR="00ED67E8" w:rsidRPr="0008491D" w:rsidRDefault="00ED67E8" w:rsidP="00ED67E8">
      <w:pPr>
        <w:pStyle w:val="ListParagraph"/>
        <w:numPr>
          <w:ilvl w:val="0"/>
          <w:numId w:val="37"/>
        </w:numPr>
        <w:tabs>
          <w:tab w:val="left" w:pos="1134"/>
        </w:tabs>
        <w:spacing w:before="60" w:after="60" w:line="320" w:lineRule="atLeast"/>
        <w:ind w:leftChars="0"/>
        <w:jc w:val="both"/>
        <w:rPr>
          <w:rFonts w:ascii="Arial" w:hAnsi="Arial" w:cs="Arial"/>
          <w:lang w:val="en-US"/>
        </w:rPr>
      </w:pPr>
      <w:r w:rsidRPr="0008491D">
        <w:rPr>
          <w:rFonts w:ascii="Arial" w:hAnsi="Arial" w:cs="Arial"/>
          <w:lang w:val="en-US"/>
        </w:rPr>
        <w:t xml:space="preserve">It should be ensured that application with </w:t>
      </w:r>
      <w:r w:rsidRPr="0008491D">
        <w:rPr>
          <w:rFonts w:ascii="Arial" w:hAnsi="Arial" w:cs="Arial"/>
          <w:b/>
          <w:lang w:val="en-US"/>
        </w:rPr>
        <w:t>identical title</w:t>
      </w:r>
      <w:r w:rsidRPr="0008491D">
        <w:rPr>
          <w:rFonts w:ascii="Arial" w:hAnsi="Arial" w:cs="Arial"/>
          <w:lang w:val="en-US"/>
        </w:rPr>
        <w:t xml:space="preserve"> has been submitted by his / her Israeli counterpart to MOST by due date. </w:t>
      </w:r>
    </w:p>
    <w:p w:rsidR="00ED67E8" w:rsidRPr="0008491D" w:rsidRDefault="00ED67E8" w:rsidP="00ED67E8">
      <w:pPr>
        <w:pStyle w:val="ListParagraph"/>
        <w:numPr>
          <w:ilvl w:val="0"/>
          <w:numId w:val="37"/>
        </w:numPr>
        <w:tabs>
          <w:tab w:val="left" w:pos="1134"/>
        </w:tabs>
        <w:spacing w:before="60" w:after="60" w:line="320" w:lineRule="atLeast"/>
        <w:ind w:leftChars="0"/>
        <w:jc w:val="both"/>
        <w:rPr>
          <w:rFonts w:ascii="Arial" w:hAnsi="Arial" w:cs="Arial"/>
          <w:lang w:val="en-US"/>
        </w:rPr>
      </w:pPr>
      <w:r w:rsidRPr="0008491D">
        <w:rPr>
          <w:rFonts w:ascii="Arial" w:hAnsi="Arial" w:cs="Arial"/>
          <w:lang w:val="en-US"/>
        </w:rPr>
        <w:t>Proposal not submitted through either ePMS portal or hard copy by due date will not be considered. DST will not be liable for any postal delay.</w:t>
      </w:r>
    </w:p>
    <w:p w:rsidR="00ED67E8" w:rsidRPr="0008491D" w:rsidRDefault="00ED67E8" w:rsidP="00ED67E8">
      <w:pPr>
        <w:pStyle w:val="ListParagraph"/>
        <w:numPr>
          <w:ilvl w:val="0"/>
          <w:numId w:val="37"/>
        </w:numPr>
        <w:tabs>
          <w:tab w:val="left" w:pos="1134"/>
        </w:tabs>
        <w:spacing w:before="60" w:after="60" w:line="320" w:lineRule="atLeast"/>
        <w:ind w:leftChars="0"/>
        <w:jc w:val="both"/>
        <w:rPr>
          <w:rFonts w:ascii="Arial" w:hAnsi="Arial" w:cs="Arial"/>
          <w:bCs/>
          <w:u w:val="single"/>
          <w:lang w:val="en-US" w:eastAsia="ja-JP"/>
        </w:rPr>
      </w:pPr>
      <w:r w:rsidRPr="0008491D">
        <w:rPr>
          <w:rFonts w:ascii="Arial" w:hAnsi="Arial" w:cs="Arial"/>
          <w:bCs/>
          <w:u w:val="single"/>
          <w:lang w:val="en-US" w:eastAsia="ja-JP"/>
        </w:rPr>
        <w:t>Proposals may be sent to:</w:t>
      </w:r>
    </w:p>
    <w:p w:rsidR="00A37534" w:rsidRPr="0008491D" w:rsidRDefault="00285EBF" w:rsidP="00ED67E8">
      <w:pPr>
        <w:tabs>
          <w:tab w:val="left" w:pos="1134"/>
        </w:tabs>
        <w:spacing w:before="60" w:after="60" w:line="320" w:lineRule="atLeast"/>
        <w:ind w:left="720"/>
        <w:jc w:val="both"/>
        <w:rPr>
          <w:rFonts w:ascii="Arial" w:eastAsia="MS Mincho" w:hAnsi="Arial" w:cs="Arial"/>
          <w:sz w:val="24"/>
          <w:szCs w:val="24"/>
          <w:lang w:eastAsia="ja-JP"/>
        </w:rPr>
      </w:pPr>
      <w:r w:rsidRPr="0008491D">
        <w:rPr>
          <w:rFonts w:ascii="Arial" w:eastAsia="MS Mincho" w:hAnsi="Arial" w:cs="Arial"/>
          <w:b/>
          <w:bCs/>
          <w:sz w:val="24"/>
          <w:szCs w:val="24"/>
          <w:lang w:eastAsia="ja-JP"/>
        </w:rPr>
        <w:t xml:space="preserve">Dr. </w:t>
      </w:r>
      <w:r w:rsidR="0048775F" w:rsidRPr="0008491D">
        <w:rPr>
          <w:rFonts w:ascii="Arial" w:eastAsia="MS Mincho" w:hAnsi="Arial" w:cs="Arial"/>
          <w:b/>
          <w:bCs/>
          <w:sz w:val="24"/>
          <w:szCs w:val="24"/>
          <w:lang w:eastAsia="ja-JP"/>
        </w:rPr>
        <w:t>Ujjwala T. Tirkey</w:t>
      </w:r>
      <w:r w:rsidRPr="0008491D">
        <w:rPr>
          <w:rFonts w:ascii="Arial" w:eastAsia="MS Mincho" w:hAnsi="Arial" w:cs="Arial"/>
          <w:b/>
          <w:bCs/>
          <w:sz w:val="24"/>
          <w:szCs w:val="24"/>
          <w:lang w:eastAsia="ja-JP"/>
        </w:rPr>
        <w:t>,</w:t>
      </w:r>
      <w:r w:rsidRPr="0008491D">
        <w:rPr>
          <w:rFonts w:ascii="Arial" w:eastAsia="MS Mincho" w:hAnsi="Arial" w:cs="Arial"/>
          <w:bCs/>
          <w:sz w:val="24"/>
          <w:szCs w:val="24"/>
          <w:lang w:eastAsia="ja-JP"/>
        </w:rPr>
        <w:t xml:space="preserve"> Scientist</w:t>
      </w:r>
      <w:r w:rsidR="0048775F" w:rsidRPr="0008491D">
        <w:rPr>
          <w:rFonts w:ascii="Arial" w:eastAsia="MS Mincho" w:hAnsi="Arial" w:cs="Arial"/>
          <w:bCs/>
          <w:sz w:val="24"/>
          <w:szCs w:val="24"/>
          <w:lang w:eastAsia="ja-JP"/>
        </w:rPr>
        <w:t xml:space="preserve"> ‘F’</w:t>
      </w:r>
      <w:r w:rsidRPr="0008491D">
        <w:rPr>
          <w:rFonts w:ascii="Arial" w:eastAsia="MS Mincho" w:hAnsi="Arial" w:cs="Arial"/>
          <w:bCs/>
          <w:sz w:val="24"/>
          <w:szCs w:val="24"/>
          <w:lang w:eastAsia="ja-JP"/>
        </w:rPr>
        <w:t xml:space="preserve"> International </w:t>
      </w:r>
      <w:r w:rsidR="0048775F" w:rsidRPr="0008491D">
        <w:rPr>
          <w:rFonts w:ascii="Arial" w:eastAsia="MS Mincho" w:hAnsi="Arial" w:cs="Arial"/>
          <w:bCs/>
          <w:sz w:val="24"/>
          <w:szCs w:val="24"/>
          <w:lang w:eastAsia="ja-JP"/>
        </w:rPr>
        <w:t xml:space="preserve">Bilateral Cooperation </w:t>
      </w:r>
      <w:r w:rsidRPr="0008491D">
        <w:rPr>
          <w:rFonts w:ascii="Arial" w:eastAsia="MS Mincho" w:hAnsi="Arial" w:cs="Arial"/>
          <w:bCs/>
          <w:sz w:val="24"/>
          <w:szCs w:val="24"/>
          <w:lang w:eastAsia="ja-JP"/>
        </w:rPr>
        <w:t xml:space="preserve">Division, Department of Science &amp; Technology, Room No. </w:t>
      </w:r>
      <w:r w:rsidR="0048775F" w:rsidRPr="0008491D">
        <w:rPr>
          <w:rFonts w:ascii="Arial" w:eastAsia="MS Mincho" w:hAnsi="Arial" w:cs="Arial"/>
          <w:bCs/>
          <w:sz w:val="24"/>
          <w:szCs w:val="24"/>
          <w:lang w:eastAsia="ja-JP"/>
        </w:rPr>
        <w:t>19 B</w:t>
      </w:r>
      <w:r w:rsidR="003967E4" w:rsidRPr="0008491D">
        <w:rPr>
          <w:rFonts w:ascii="Arial" w:eastAsia="MS Mincho" w:hAnsi="Arial" w:cs="Arial"/>
          <w:bCs/>
          <w:sz w:val="24"/>
          <w:szCs w:val="24"/>
          <w:lang w:eastAsia="ja-JP"/>
        </w:rPr>
        <w:t>, S&amp;T Block I</w:t>
      </w:r>
      <w:r w:rsidRPr="0008491D">
        <w:rPr>
          <w:rFonts w:ascii="Arial" w:eastAsia="MS Mincho" w:hAnsi="Arial" w:cs="Arial"/>
          <w:bCs/>
          <w:sz w:val="24"/>
          <w:szCs w:val="24"/>
          <w:lang w:eastAsia="ja-JP"/>
        </w:rPr>
        <w:t>, Technology Bhavan, New Mehrauli Road, New Delhi-110016.</w:t>
      </w:r>
      <w:r w:rsidR="00B57EAB" w:rsidRPr="0008491D">
        <w:rPr>
          <w:rFonts w:ascii="Arial" w:eastAsia="MS Mincho" w:hAnsi="Arial" w:cs="Arial"/>
          <w:bCs/>
          <w:sz w:val="24"/>
          <w:szCs w:val="24"/>
          <w:lang w:eastAsia="ja-JP"/>
        </w:rPr>
        <w:t xml:space="preserve"> </w:t>
      </w:r>
    </w:p>
    <w:p w:rsidR="00A37534" w:rsidRPr="00DA0B2D" w:rsidRDefault="00A37534" w:rsidP="00DA0B2D">
      <w:pPr>
        <w:spacing w:before="60" w:after="60" w:line="320" w:lineRule="atLeast"/>
        <w:rPr>
          <w:rFonts w:ascii="Arial" w:eastAsia="MS Mincho" w:hAnsi="Arial" w:cs="Arial"/>
          <w:sz w:val="24"/>
          <w:szCs w:val="24"/>
          <w:lang w:eastAsia="ja-JP"/>
        </w:rPr>
      </w:pPr>
    </w:p>
    <w:p w:rsidR="00514A23" w:rsidRPr="00ED67E8" w:rsidRDefault="00514A23" w:rsidP="00ED67E8">
      <w:pPr>
        <w:tabs>
          <w:tab w:val="left" w:pos="1134"/>
        </w:tabs>
        <w:spacing w:before="60" w:after="60" w:line="320" w:lineRule="atLeast"/>
        <w:rPr>
          <w:rFonts w:ascii="Arial" w:eastAsia="MS Mincho" w:hAnsi="Arial" w:cs="Arial"/>
          <w:b/>
          <w:bCs/>
          <w:sz w:val="24"/>
          <w:szCs w:val="24"/>
          <w:u w:val="single"/>
          <w:lang w:eastAsia="ja-JP"/>
        </w:rPr>
      </w:pPr>
      <w:r w:rsidRPr="00ED67E8">
        <w:rPr>
          <w:rFonts w:ascii="Arial" w:eastAsia="MS Mincho" w:hAnsi="Arial" w:cs="Arial"/>
          <w:b/>
          <w:bCs/>
          <w:sz w:val="24"/>
          <w:szCs w:val="24"/>
          <w:u w:val="single"/>
          <w:lang w:eastAsia="ja-JP"/>
        </w:rPr>
        <w:t>For Israeli research teams:</w:t>
      </w:r>
    </w:p>
    <w:p w:rsidR="007055B5" w:rsidRPr="00DA0B2D" w:rsidRDefault="007055B5" w:rsidP="009258F9">
      <w:pPr>
        <w:spacing w:before="60" w:after="60" w:line="320" w:lineRule="atLeast"/>
        <w:jc w:val="both"/>
        <w:rPr>
          <w:rFonts w:ascii="Arial" w:hAnsi="Arial" w:cs="Arial"/>
          <w:b/>
          <w:bCs/>
          <w:color w:val="FF0000"/>
          <w:sz w:val="24"/>
          <w:szCs w:val="24"/>
          <w:u w:val="single"/>
        </w:rPr>
      </w:pPr>
      <w:r w:rsidRPr="00ED67E8">
        <w:rPr>
          <w:rFonts w:ascii="Arial" w:hAnsi="Arial" w:cs="Arial"/>
          <w:sz w:val="24"/>
          <w:szCs w:val="24"/>
        </w:rPr>
        <w:t>Israeli Principal Investigators</w:t>
      </w:r>
      <w:r w:rsidRPr="00DA0B2D">
        <w:rPr>
          <w:rFonts w:ascii="Arial" w:hAnsi="Arial" w:cs="Arial"/>
          <w:sz w:val="24"/>
          <w:szCs w:val="24"/>
        </w:rPr>
        <w:t xml:space="preserve"> should submit proposals in English by email using the attached Application Form to the following email address: </w:t>
      </w:r>
      <w:hyperlink r:id="rId16" w:history="1">
        <w:r w:rsidR="006A363F" w:rsidRPr="00DA0B2D">
          <w:rPr>
            <w:rStyle w:val="Hyperlink"/>
            <w:rFonts w:ascii="Arial" w:hAnsi="Arial" w:cs="Arial"/>
            <w:bCs/>
            <w:sz w:val="24"/>
            <w:szCs w:val="24"/>
          </w:rPr>
          <w:t>India@most.gov.il</w:t>
        </w:r>
      </w:hyperlink>
      <w:r w:rsidRPr="00DA0B2D">
        <w:rPr>
          <w:rFonts w:ascii="Arial" w:hAnsi="Arial" w:cs="Arial"/>
          <w:sz w:val="24"/>
          <w:szCs w:val="24"/>
        </w:rPr>
        <w:t xml:space="preserve"> (in "pdf" format duly signed, along with a working copy in "doc" format without signatures)</w:t>
      </w:r>
      <w:r w:rsidRPr="00DA0B2D">
        <w:rPr>
          <w:rFonts w:ascii="Arial" w:eastAsia="MS Mincho" w:hAnsi="Arial" w:cs="Arial"/>
          <w:b/>
          <w:bCs/>
          <w:sz w:val="24"/>
          <w:szCs w:val="24"/>
          <w:lang w:eastAsia="ja-JP"/>
        </w:rPr>
        <w:t xml:space="preserve">. </w:t>
      </w:r>
      <w:r w:rsidRPr="00DA0B2D">
        <w:rPr>
          <w:rFonts w:ascii="Arial" w:eastAsia="MS Mincho" w:hAnsi="Arial" w:cs="Arial"/>
          <w:b/>
          <w:bCs/>
          <w:sz w:val="24"/>
          <w:szCs w:val="24"/>
          <w:u w:val="single"/>
          <w:lang w:eastAsia="ja-JP"/>
        </w:rPr>
        <w:t xml:space="preserve">The proposals </w:t>
      </w:r>
      <w:r w:rsidR="009061AA" w:rsidRPr="00DA0B2D">
        <w:rPr>
          <w:rFonts w:ascii="Arial" w:eastAsia="MS Mincho" w:hAnsi="Arial" w:cs="Arial"/>
          <w:b/>
          <w:bCs/>
          <w:sz w:val="24"/>
          <w:szCs w:val="24"/>
          <w:u w:val="single"/>
          <w:lang w:eastAsia="ja-JP"/>
        </w:rPr>
        <w:t>must</w:t>
      </w:r>
      <w:r w:rsidRPr="00DA0B2D">
        <w:rPr>
          <w:rFonts w:ascii="Arial" w:eastAsia="MS Mincho" w:hAnsi="Arial" w:cs="Arial"/>
          <w:b/>
          <w:bCs/>
          <w:sz w:val="24"/>
          <w:szCs w:val="24"/>
          <w:u w:val="single"/>
          <w:lang w:eastAsia="ja-JP"/>
        </w:rPr>
        <w:t xml:space="preserve"> actually reach the above</w:t>
      </w:r>
      <w:r w:rsidR="003F6C29" w:rsidRPr="00DA0B2D">
        <w:rPr>
          <w:rFonts w:ascii="Arial" w:eastAsia="MS Mincho" w:hAnsi="Arial" w:cs="Arial"/>
          <w:b/>
          <w:bCs/>
          <w:sz w:val="24"/>
          <w:szCs w:val="24"/>
          <w:u w:val="single"/>
          <w:lang w:eastAsia="ja-JP"/>
        </w:rPr>
        <w:t xml:space="preserve"> </w:t>
      </w:r>
      <w:r w:rsidRPr="00DA0B2D">
        <w:rPr>
          <w:rFonts w:ascii="Arial" w:eastAsia="MS Mincho" w:hAnsi="Arial" w:cs="Arial"/>
          <w:b/>
          <w:bCs/>
          <w:sz w:val="24"/>
          <w:szCs w:val="24"/>
          <w:u w:val="single"/>
          <w:lang w:eastAsia="ja-JP"/>
        </w:rPr>
        <w:t xml:space="preserve">mentioned email address </w:t>
      </w:r>
      <w:r w:rsidRPr="00DA0B2D">
        <w:rPr>
          <w:rFonts w:ascii="Arial" w:hAnsi="Arial" w:cs="Arial"/>
          <w:b/>
          <w:bCs/>
          <w:sz w:val="24"/>
          <w:szCs w:val="24"/>
          <w:u w:val="single"/>
        </w:rPr>
        <w:t xml:space="preserve">by </w:t>
      </w:r>
      <w:r w:rsidR="00626D42" w:rsidRPr="00847BF4">
        <w:rPr>
          <w:rFonts w:ascii="Arial" w:eastAsia="MS Mincho" w:hAnsi="Arial" w:cs="Arial"/>
          <w:b/>
          <w:bCs/>
          <w:sz w:val="24"/>
          <w:szCs w:val="24"/>
          <w:u w:val="single"/>
          <w:lang w:eastAsia="ja-JP"/>
        </w:rPr>
        <w:t>Thursday</w:t>
      </w:r>
      <w:r w:rsidR="00F37B6F" w:rsidRPr="00847BF4">
        <w:rPr>
          <w:rFonts w:ascii="Arial" w:eastAsia="MS Mincho" w:hAnsi="Arial" w:cs="Arial"/>
          <w:b/>
          <w:bCs/>
          <w:sz w:val="24"/>
          <w:szCs w:val="24"/>
          <w:u w:val="single"/>
          <w:lang w:eastAsia="ja-JP"/>
        </w:rPr>
        <w:t>,</w:t>
      </w:r>
      <w:r w:rsidR="003F6C29" w:rsidRPr="00847BF4">
        <w:rPr>
          <w:rFonts w:ascii="Arial" w:eastAsia="MS Mincho" w:hAnsi="Arial" w:cs="Arial"/>
          <w:b/>
          <w:bCs/>
          <w:sz w:val="24"/>
          <w:szCs w:val="24"/>
          <w:u w:val="single"/>
          <w:lang w:eastAsia="ja-JP"/>
        </w:rPr>
        <w:t xml:space="preserve"> </w:t>
      </w:r>
      <w:r w:rsidR="009258F9" w:rsidRPr="00847BF4">
        <w:rPr>
          <w:rFonts w:ascii="Arial" w:eastAsia="MS Mincho" w:hAnsi="Arial" w:cs="Arial"/>
          <w:b/>
          <w:bCs/>
          <w:sz w:val="24"/>
          <w:szCs w:val="24"/>
          <w:u w:val="single"/>
          <w:lang w:eastAsia="ja-JP"/>
        </w:rPr>
        <w:t>December 5</w:t>
      </w:r>
      <w:r w:rsidR="00F37B6F" w:rsidRPr="00DA0B2D">
        <w:rPr>
          <w:rFonts w:ascii="Arial" w:eastAsia="MS Mincho" w:hAnsi="Arial" w:cs="Arial"/>
          <w:b/>
          <w:bCs/>
          <w:sz w:val="24"/>
          <w:szCs w:val="24"/>
          <w:u w:val="single"/>
          <w:lang w:eastAsia="ja-JP"/>
        </w:rPr>
        <w:t xml:space="preserve"> , </w:t>
      </w:r>
      <w:r w:rsidR="003F6C29" w:rsidRPr="00DA0B2D">
        <w:rPr>
          <w:rFonts w:ascii="Arial" w:eastAsia="MS Mincho" w:hAnsi="Arial" w:cs="Arial"/>
          <w:b/>
          <w:bCs/>
          <w:sz w:val="24"/>
          <w:szCs w:val="24"/>
          <w:u w:val="single"/>
          <w:lang w:eastAsia="ja-JP"/>
        </w:rPr>
        <w:t>201</w:t>
      </w:r>
      <w:r w:rsidR="00AD11C2" w:rsidRPr="00DA0B2D">
        <w:rPr>
          <w:rFonts w:ascii="Arial" w:eastAsia="MS Mincho" w:hAnsi="Arial" w:cs="Arial"/>
          <w:b/>
          <w:bCs/>
          <w:sz w:val="24"/>
          <w:szCs w:val="24"/>
          <w:u w:val="single"/>
          <w:lang w:eastAsia="ja-JP"/>
        </w:rPr>
        <w:t>9</w:t>
      </w:r>
      <w:r w:rsidR="003F6C29" w:rsidRPr="00DA0B2D">
        <w:rPr>
          <w:rFonts w:ascii="Arial" w:eastAsia="MS Mincho" w:hAnsi="Arial" w:cs="Arial"/>
          <w:b/>
          <w:bCs/>
          <w:sz w:val="24"/>
          <w:szCs w:val="24"/>
          <w:u w:val="single"/>
          <w:lang w:eastAsia="ja-JP"/>
        </w:rPr>
        <w:t xml:space="preserve"> </w:t>
      </w:r>
      <w:r w:rsidRPr="00DA0B2D">
        <w:rPr>
          <w:rFonts w:ascii="Arial" w:eastAsia="MS Mincho" w:hAnsi="Arial" w:cs="Arial"/>
          <w:b/>
          <w:bCs/>
          <w:sz w:val="24"/>
          <w:szCs w:val="24"/>
          <w:u w:val="single"/>
          <w:lang w:eastAsia="ja-JP"/>
        </w:rPr>
        <w:t xml:space="preserve">at </w:t>
      </w:r>
      <w:r w:rsidR="004910E5" w:rsidRPr="00DA0B2D">
        <w:rPr>
          <w:rFonts w:ascii="Arial" w:eastAsia="MS Mincho" w:hAnsi="Arial" w:cs="Arial"/>
          <w:b/>
          <w:bCs/>
          <w:sz w:val="24"/>
          <w:szCs w:val="24"/>
          <w:u w:val="single"/>
          <w:lang w:eastAsia="ja-JP"/>
        </w:rPr>
        <w:t>15</w:t>
      </w:r>
      <w:r w:rsidRPr="00DA0B2D">
        <w:rPr>
          <w:rFonts w:ascii="Arial" w:eastAsia="MS Mincho" w:hAnsi="Arial" w:cs="Arial"/>
          <w:b/>
          <w:bCs/>
          <w:sz w:val="24"/>
          <w:szCs w:val="24"/>
          <w:u w:val="single"/>
          <w:lang w:eastAsia="ja-JP"/>
        </w:rPr>
        <w:t>:00</w:t>
      </w:r>
      <w:r w:rsidRPr="00DA0B2D">
        <w:rPr>
          <w:rFonts w:ascii="Arial" w:hAnsi="Arial" w:cs="Arial"/>
          <w:sz w:val="24"/>
          <w:szCs w:val="24"/>
        </w:rPr>
        <w:t xml:space="preserve"> (local Israel time), </w:t>
      </w:r>
      <w:r w:rsidRPr="00DA0B2D">
        <w:rPr>
          <w:rFonts w:ascii="Arial" w:hAnsi="Arial" w:cs="Arial"/>
          <w:b/>
          <w:bCs/>
          <w:sz w:val="24"/>
          <w:szCs w:val="24"/>
          <w:u w:val="single"/>
        </w:rPr>
        <w:t>and will not be accepted under any circumstances after the specified date and hour</w:t>
      </w:r>
      <w:r w:rsidRPr="00DA0B2D">
        <w:rPr>
          <w:rFonts w:ascii="Arial" w:hAnsi="Arial" w:cs="Arial"/>
          <w:sz w:val="24"/>
          <w:szCs w:val="24"/>
        </w:rPr>
        <w:t>.</w:t>
      </w:r>
    </w:p>
    <w:p w:rsidR="005130FA" w:rsidRDefault="009061AA" w:rsidP="00626D42">
      <w:pPr>
        <w:spacing w:before="60" w:after="60" w:line="320" w:lineRule="atLeast"/>
        <w:jc w:val="both"/>
        <w:rPr>
          <w:rFonts w:ascii="Arial" w:hAnsi="Arial" w:cs="Arial"/>
          <w:b/>
          <w:bCs/>
          <w:sz w:val="24"/>
          <w:szCs w:val="24"/>
          <w:u w:val="single"/>
        </w:rPr>
      </w:pPr>
      <w:r w:rsidRPr="00DA0B2D">
        <w:rPr>
          <w:rFonts w:ascii="Arial" w:hAnsi="Arial" w:cs="Arial"/>
          <w:sz w:val="24"/>
          <w:szCs w:val="24"/>
        </w:rPr>
        <w:t xml:space="preserve">Because of technical constraints, an email over </w:t>
      </w:r>
      <w:r w:rsidR="003F6C29" w:rsidRPr="00DA0B2D">
        <w:rPr>
          <w:rFonts w:ascii="Arial" w:hAnsi="Arial" w:cs="Arial"/>
          <w:sz w:val="24"/>
          <w:szCs w:val="24"/>
        </w:rPr>
        <w:t xml:space="preserve">20 </w:t>
      </w:r>
      <w:r w:rsidRPr="00DA0B2D">
        <w:rPr>
          <w:rFonts w:ascii="Arial" w:hAnsi="Arial" w:cs="Arial"/>
          <w:sz w:val="24"/>
          <w:szCs w:val="24"/>
        </w:rPr>
        <w:t>megabytes will not be received. If t</w:t>
      </w:r>
      <w:r w:rsidR="00D20A28" w:rsidRPr="00DA0B2D">
        <w:rPr>
          <w:rFonts w:ascii="Arial" w:hAnsi="Arial" w:cs="Arial"/>
          <w:sz w:val="24"/>
          <w:szCs w:val="24"/>
        </w:rPr>
        <w:t xml:space="preserve">he email and its attachments exceed </w:t>
      </w:r>
      <w:r w:rsidR="004F3C40" w:rsidRPr="00DA0B2D">
        <w:rPr>
          <w:rFonts w:ascii="Arial" w:hAnsi="Arial" w:cs="Arial"/>
          <w:sz w:val="24"/>
          <w:szCs w:val="24"/>
        </w:rPr>
        <w:t>20</w:t>
      </w:r>
      <w:r w:rsidR="00DF38E0" w:rsidRPr="00DA0B2D">
        <w:rPr>
          <w:rFonts w:ascii="Arial" w:hAnsi="Arial" w:cs="Arial"/>
          <w:sz w:val="24"/>
          <w:szCs w:val="24"/>
        </w:rPr>
        <w:t xml:space="preserve"> </w:t>
      </w:r>
      <w:r w:rsidR="00D20A28" w:rsidRPr="00DA0B2D">
        <w:rPr>
          <w:rFonts w:ascii="Arial" w:hAnsi="Arial" w:cs="Arial"/>
          <w:sz w:val="24"/>
          <w:szCs w:val="24"/>
        </w:rPr>
        <w:t xml:space="preserve">MB, it must be split. </w:t>
      </w:r>
      <w:r w:rsidR="00626D42">
        <w:rPr>
          <w:rFonts w:ascii="Arial" w:hAnsi="Arial" w:cs="Arial"/>
          <w:sz w:val="24"/>
          <w:szCs w:val="24"/>
        </w:rPr>
        <w:t xml:space="preserve">The proposals should be written in the following fonts – for sections in Hebrew- Ariel 11, for sections in English- Times New Roman 11, minimal space between rows -1.5. </w:t>
      </w:r>
      <w:r w:rsidR="00822FA2" w:rsidRPr="00DA0B2D">
        <w:rPr>
          <w:rFonts w:ascii="Arial" w:hAnsi="Arial" w:cs="Arial"/>
          <w:sz w:val="24"/>
          <w:szCs w:val="24"/>
        </w:rPr>
        <w:t>S</w:t>
      </w:r>
      <w:r w:rsidRPr="00DA0B2D">
        <w:rPr>
          <w:rFonts w:ascii="Arial" w:hAnsi="Arial" w:cs="Arial"/>
          <w:sz w:val="24"/>
          <w:szCs w:val="24"/>
        </w:rPr>
        <w:t>hortly</w:t>
      </w:r>
      <w:r w:rsidR="00822FA2" w:rsidRPr="00DA0B2D">
        <w:rPr>
          <w:rFonts w:ascii="Arial" w:hAnsi="Arial" w:cs="Arial"/>
          <w:sz w:val="24"/>
          <w:szCs w:val="24"/>
        </w:rPr>
        <w:t xml:space="preserve"> after submitting the email </w:t>
      </w:r>
      <w:r w:rsidRPr="00DA0B2D">
        <w:rPr>
          <w:rFonts w:ascii="Arial" w:hAnsi="Arial" w:cs="Arial"/>
          <w:sz w:val="24"/>
          <w:szCs w:val="24"/>
        </w:rPr>
        <w:t xml:space="preserve">the applicants should receive </w:t>
      </w:r>
      <w:r w:rsidR="00822FA2" w:rsidRPr="00DA0B2D">
        <w:rPr>
          <w:rFonts w:ascii="Arial" w:hAnsi="Arial" w:cs="Arial"/>
          <w:sz w:val="24"/>
          <w:szCs w:val="24"/>
        </w:rPr>
        <w:t xml:space="preserve">an automatic reply </w:t>
      </w:r>
      <w:r w:rsidRPr="00DA0B2D">
        <w:rPr>
          <w:rFonts w:ascii="Arial" w:hAnsi="Arial" w:cs="Arial"/>
          <w:sz w:val="24"/>
          <w:szCs w:val="24"/>
        </w:rPr>
        <w:t>acknowledging</w:t>
      </w:r>
      <w:r w:rsidR="0011451E" w:rsidRPr="00DA0B2D">
        <w:rPr>
          <w:rFonts w:ascii="Arial" w:hAnsi="Arial" w:cs="Arial"/>
          <w:sz w:val="24"/>
          <w:szCs w:val="24"/>
        </w:rPr>
        <w:t xml:space="preserve"> </w:t>
      </w:r>
      <w:r w:rsidR="00307BA0" w:rsidRPr="00DA0B2D">
        <w:rPr>
          <w:rFonts w:ascii="Arial" w:hAnsi="Arial" w:cs="Arial"/>
          <w:sz w:val="24"/>
          <w:szCs w:val="24"/>
        </w:rPr>
        <w:t xml:space="preserve">its </w:t>
      </w:r>
      <w:r w:rsidR="0011451E" w:rsidRPr="00DA0B2D">
        <w:rPr>
          <w:rFonts w:ascii="Arial" w:hAnsi="Arial" w:cs="Arial"/>
          <w:sz w:val="24"/>
          <w:szCs w:val="24"/>
        </w:rPr>
        <w:t xml:space="preserve">receipt. </w:t>
      </w:r>
      <w:r w:rsidR="005130FA" w:rsidRPr="00DA0B2D">
        <w:rPr>
          <w:rFonts w:ascii="Arial" w:hAnsi="Arial" w:cs="Arial"/>
          <w:sz w:val="24"/>
          <w:szCs w:val="24"/>
        </w:rPr>
        <w:t>If an email confirming receipt is not received, the applicant must</w:t>
      </w:r>
      <w:r w:rsidR="00124C1B" w:rsidRPr="00DA0B2D">
        <w:rPr>
          <w:rFonts w:ascii="Arial" w:hAnsi="Arial" w:cs="Arial"/>
          <w:sz w:val="24"/>
          <w:szCs w:val="24"/>
        </w:rPr>
        <w:t xml:space="preserve"> </w:t>
      </w:r>
      <w:r w:rsidR="0039418D" w:rsidRPr="00DA0B2D">
        <w:rPr>
          <w:rFonts w:ascii="Arial" w:hAnsi="Arial" w:cs="Arial"/>
          <w:sz w:val="24"/>
          <w:szCs w:val="24"/>
        </w:rPr>
        <w:t>approach</w:t>
      </w:r>
      <w:r w:rsidR="00124C1B" w:rsidRPr="00DA0B2D">
        <w:rPr>
          <w:rFonts w:ascii="Arial" w:hAnsi="Arial" w:cs="Arial"/>
          <w:sz w:val="24"/>
          <w:szCs w:val="24"/>
        </w:rPr>
        <w:t xml:space="preserve"> MOST contact persons</w:t>
      </w:r>
      <w:r w:rsidR="00D20A28" w:rsidRPr="00DA0B2D">
        <w:rPr>
          <w:rFonts w:ascii="Arial" w:hAnsi="Arial" w:cs="Arial"/>
          <w:sz w:val="24"/>
          <w:szCs w:val="24"/>
        </w:rPr>
        <w:t xml:space="preserve"> </w:t>
      </w:r>
      <w:r w:rsidR="00770E3F" w:rsidRPr="00DA0B2D">
        <w:rPr>
          <w:rFonts w:ascii="Arial" w:hAnsi="Arial" w:cs="Arial"/>
          <w:sz w:val="24"/>
          <w:szCs w:val="24"/>
        </w:rPr>
        <w:t xml:space="preserve">detailed </w:t>
      </w:r>
      <w:r w:rsidR="00D20A28" w:rsidRPr="00DA0B2D">
        <w:rPr>
          <w:rFonts w:ascii="Arial" w:hAnsi="Arial" w:cs="Arial"/>
          <w:sz w:val="24"/>
          <w:szCs w:val="24"/>
        </w:rPr>
        <w:t>below</w:t>
      </w:r>
      <w:r w:rsidR="00124C1B" w:rsidRPr="00DA0B2D">
        <w:rPr>
          <w:rFonts w:ascii="Arial" w:hAnsi="Arial" w:cs="Arial"/>
          <w:sz w:val="24"/>
          <w:szCs w:val="24"/>
        </w:rPr>
        <w:t xml:space="preserve"> to make sure the </w:t>
      </w:r>
      <w:r w:rsidR="0039418D" w:rsidRPr="00DA0B2D">
        <w:rPr>
          <w:rFonts w:ascii="Arial" w:hAnsi="Arial" w:cs="Arial"/>
          <w:sz w:val="24"/>
          <w:szCs w:val="24"/>
        </w:rPr>
        <w:t>email</w:t>
      </w:r>
      <w:r w:rsidR="00124C1B" w:rsidRPr="00DA0B2D">
        <w:rPr>
          <w:rFonts w:ascii="Arial" w:hAnsi="Arial" w:cs="Arial"/>
          <w:sz w:val="24"/>
          <w:szCs w:val="24"/>
        </w:rPr>
        <w:t xml:space="preserve"> was </w:t>
      </w:r>
      <w:r w:rsidR="0039418D" w:rsidRPr="00DA0B2D">
        <w:rPr>
          <w:rFonts w:ascii="Arial" w:hAnsi="Arial" w:cs="Arial"/>
          <w:sz w:val="24"/>
          <w:szCs w:val="24"/>
        </w:rPr>
        <w:t>duly</w:t>
      </w:r>
      <w:r w:rsidR="00124C1B" w:rsidRPr="00DA0B2D">
        <w:rPr>
          <w:rFonts w:ascii="Arial" w:hAnsi="Arial" w:cs="Arial"/>
          <w:sz w:val="24"/>
          <w:szCs w:val="24"/>
        </w:rPr>
        <w:t xml:space="preserve"> received.</w:t>
      </w:r>
      <w:r w:rsidR="00763E38" w:rsidRPr="00DA0B2D">
        <w:rPr>
          <w:rFonts w:ascii="Arial" w:hAnsi="Arial" w:cs="Arial"/>
          <w:sz w:val="24"/>
          <w:szCs w:val="24"/>
        </w:rPr>
        <w:t xml:space="preserve"> </w:t>
      </w:r>
      <w:r w:rsidR="0039418D" w:rsidRPr="00DA0B2D">
        <w:rPr>
          <w:rFonts w:ascii="Arial" w:hAnsi="Arial" w:cs="Arial"/>
          <w:b/>
          <w:bCs/>
          <w:sz w:val="24"/>
          <w:szCs w:val="24"/>
          <w:u w:val="single"/>
        </w:rPr>
        <w:t>It is solely the sender's responsibility</w:t>
      </w:r>
      <w:r w:rsidR="0039418D" w:rsidRPr="00DA0B2D">
        <w:rPr>
          <w:rFonts w:ascii="Arial" w:hAnsi="Arial" w:cs="Arial"/>
          <w:sz w:val="24"/>
          <w:szCs w:val="24"/>
        </w:rPr>
        <w:t xml:space="preserve"> to receive confirmation that the email was received, whether by automatic reply or personal confirmation. </w:t>
      </w:r>
      <w:r w:rsidR="00763E38" w:rsidRPr="00DA0B2D">
        <w:rPr>
          <w:rFonts w:ascii="Arial" w:hAnsi="Arial" w:cs="Arial"/>
          <w:sz w:val="24"/>
          <w:szCs w:val="24"/>
        </w:rPr>
        <w:t xml:space="preserve">As technical problems are </w:t>
      </w:r>
      <w:r w:rsidR="0039418D" w:rsidRPr="00DA0B2D">
        <w:rPr>
          <w:rFonts w:ascii="Arial" w:hAnsi="Arial" w:cs="Arial"/>
          <w:sz w:val="24"/>
          <w:szCs w:val="24"/>
        </w:rPr>
        <w:t>possible</w:t>
      </w:r>
      <w:r w:rsidR="00763E38" w:rsidRPr="00DA0B2D">
        <w:rPr>
          <w:rFonts w:ascii="Arial" w:hAnsi="Arial" w:cs="Arial"/>
          <w:sz w:val="24"/>
          <w:szCs w:val="24"/>
        </w:rPr>
        <w:t xml:space="preserve">, </w:t>
      </w:r>
      <w:r w:rsidR="00763E38" w:rsidRPr="00DA0B2D">
        <w:rPr>
          <w:rFonts w:ascii="Arial" w:hAnsi="Arial" w:cs="Arial"/>
          <w:b/>
          <w:bCs/>
          <w:sz w:val="24"/>
          <w:szCs w:val="24"/>
          <w:u w:val="single"/>
        </w:rPr>
        <w:t xml:space="preserve">it is strongly recommended to </w:t>
      </w:r>
      <w:r w:rsidR="0039418D" w:rsidRPr="00DA0B2D">
        <w:rPr>
          <w:rFonts w:ascii="Arial" w:hAnsi="Arial" w:cs="Arial"/>
          <w:b/>
          <w:bCs/>
          <w:sz w:val="24"/>
          <w:szCs w:val="24"/>
          <w:u w:val="single"/>
        </w:rPr>
        <w:t>submit the application well in advance of the application deadline</w:t>
      </w:r>
      <w:r w:rsidR="00763E38" w:rsidRPr="00DA0B2D">
        <w:rPr>
          <w:rFonts w:ascii="Arial" w:hAnsi="Arial" w:cs="Arial"/>
          <w:sz w:val="24"/>
          <w:szCs w:val="24"/>
        </w:rPr>
        <w:t>.</w:t>
      </w:r>
      <w:r w:rsidR="005130FA" w:rsidRPr="00DA0B2D">
        <w:rPr>
          <w:rFonts w:ascii="Arial" w:hAnsi="Arial" w:cs="Arial"/>
          <w:b/>
          <w:bCs/>
          <w:sz w:val="24"/>
          <w:szCs w:val="24"/>
          <w:u w:val="single"/>
        </w:rPr>
        <w:t xml:space="preserve"> </w:t>
      </w:r>
    </w:p>
    <w:p w:rsidR="00ED67E8" w:rsidRPr="00DA0B2D" w:rsidRDefault="00ED67E8" w:rsidP="00DA0B2D">
      <w:pPr>
        <w:spacing w:before="60" w:after="60" w:line="320" w:lineRule="atLeast"/>
        <w:jc w:val="both"/>
        <w:rPr>
          <w:rFonts w:ascii="Arial" w:hAnsi="Arial" w:cs="Arial"/>
          <w:b/>
          <w:bCs/>
          <w:sz w:val="24"/>
          <w:szCs w:val="24"/>
          <w:u w:val="single"/>
        </w:rPr>
      </w:pPr>
    </w:p>
    <w:p w:rsidR="00C567C8" w:rsidRPr="00DA0B2D" w:rsidRDefault="007055B5" w:rsidP="00DA0B2D">
      <w:pPr>
        <w:spacing w:before="60" w:after="60" w:line="320" w:lineRule="atLeast"/>
        <w:jc w:val="both"/>
        <w:rPr>
          <w:rFonts w:ascii="Arial" w:hAnsi="Arial" w:cs="Arial"/>
          <w:sz w:val="24"/>
          <w:szCs w:val="24"/>
        </w:rPr>
      </w:pPr>
      <w:r w:rsidRPr="00DA0B2D">
        <w:rPr>
          <w:rFonts w:ascii="Arial" w:eastAsia="MS Mincho" w:hAnsi="Arial" w:cs="Arial"/>
          <w:sz w:val="24"/>
          <w:szCs w:val="24"/>
          <w:lang w:eastAsia="ja-JP"/>
        </w:rPr>
        <w:t xml:space="preserve">A valid project application consists of the Application Form </w:t>
      </w:r>
      <w:r w:rsidRPr="00DA0B2D">
        <w:rPr>
          <w:rFonts w:ascii="Arial" w:eastAsia="MS Mincho" w:hAnsi="Arial" w:cs="Arial"/>
          <w:b/>
          <w:bCs/>
          <w:sz w:val="24"/>
          <w:szCs w:val="24"/>
          <w:u w:val="single"/>
          <w:lang w:eastAsia="ja-JP"/>
        </w:rPr>
        <w:t>duly filled in and signed</w:t>
      </w:r>
      <w:r w:rsidRPr="00DA0B2D">
        <w:rPr>
          <w:rFonts w:ascii="Arial" w:eastAsia="MS Mincho" w:hAnsi="Arial" w:cs="Arial"/>
          <w:sz w:val="24"/>
          <w:szCs w:val="24"/>
          <w:lang w:eastAsia="ja-JP"/>
        </w:rPr>
        <w:t xml:space="preserve">, together with all the necessary application documents required from each side of a joint research team, submitted respectively to </w:t>
      </w:r>
      <w:r w:rsidR="006A363F" w:rsidRPr="00DA0B2D">
        <w:rPr>
          <w:rFonts w:ascii="Arial" w:eastAsia="MS Mincho" w:hAnsi="Arial" w:cs="Arial"/>
          <w:sz w:val="24"/>
          <w:szCs w:val="24"/>
          <w:lang w:eastAsia="ja-JP"/>
        </w:rPr>
        <w:t xml:space="preserve">DST </w:t>
      </w:r>
      <w:r w:rsidRPr="00DA0B2D">
        <w:rPr>
          <w:rFonts w:ascii="Arial" w:eastAsia="MS Mincho" w:hAnsi="Arial" w:cs="Arial"/>
          <w:sz w:val="24"/>
          <w:szCs w:val="24"/>
          <w:lang w:eastAsia="ja-JP"/>
        </w:rPr>
        <w:t xml:space="preserve">and MOST. </w:t>
      </w:r>
      <w:r w:rsidRPr="00DA0B2D">
        <w:rPr>
          <w:rFonts w:ascii="Arial" w:eastAsia="MS Mincho" w:hAnsi="Arial" w:cs="Arial"/>
          <w:b/>
          <w:bCs/>
          <w:sz w:val="24"/>
          <w:szCs w:val="24"/>
          <w:lang w:eastAsia="ja-JP"/>
        </w:rPr>
        <w:t xml:space="preserve">If the applications are not </w:t>
      </w:r>
      <w:r w:rsidR="00834D01" w:rsidRPr="00DA0B2D">
        <w:rPr>
          <w:rFonts w:ascii="Arial" w:eastAsia="MS Mincho" w:hAnsi="Arial" w:cs="Arial"/>
          <w:b/>
          <w:bCs/>
          <w:sz w:val="24"/>
          <w:szCs w:val="24"/>
          <w:u w:val="single"/>
          <w:lang w:eastAsia="ja-JP"/>
        </w:rPr>
        <w:t>duly</w:t>
      </w:r>
      <w:r w:rsidR="00834D01" w:rsidRPr="00DA0B2D">
        <w:rPr>
          <w:rFonts w:ascii="Arial" w:eastAsia="MS Mincho" w:hAnsi="Arial" w:cs="Arial"/>
          <w:b/>
          <w:bCs/>
          <w:sz w:val="24"/>
          <w:szCs w:val="24"/>
          <w:lang w:eastAsia="ja-JP"/>
        </w:rPr>
        <w:t xml:space="preserve"> </w:t>
      </w:r>
      <w:r w:rsidRPr="00DA0B2D">
        <w:rPr>
          <w:rFonts w:ascii="Arial" w:eastAsia="MS Mincho" w:hAnsi="Arial" w:cs="Arial"/>
          <w:b/>
          <w:bCs/>
          <w:sz w:val="24"/>
          <w:szCs w:val="24"/>
          <w:lang w:eastAsia="ja-JP"/>
        </w:rPr>
        <w:t xml:space="preserve">received by </w:t>
      </w:r>
      <w:r w:rsidRPr="00DA0B2D">
        <w:rPr>
          <w:rFonts w:ascii="Arial" w:eastAsia="MS Mincho" w:hAnsi="Arial" w:cs="Arial"/>
          <w:b/>
          <w:bCs/>
          <w:sz w:val="24"/>
          <w:szCs w:val="24"/>
          <w:u w:val="single"/>
          <w:lang w:eastAsia="ja-JP"/>
        </w:rPr>
        <w:t>both</w:t>
      </w:r>
      <w:r w:rsidRPr="00DA0B2D">
        <w:rPr>
          <w:rFonts w:ascii="Arial" w:eastAsia="MS Mincho" w:hAnsi="Arial" w:cs="Arial"/>
          <w:b/>
          <w:bCs/>
          <w:sz w:val="24"/>
          <w:szCs w:val="24"/>
          <w:lang w:eastAsia="ja-JP"/>
        </w:rPr>
        <w:t xml:space="preserve"> </w:t>
      </w:r>
      <w:r w:rsidR="006A363F" w:rsidRPr="00DA0B2D">
        <w:rPr>
          <w:rFonts w:ascii="Arial" w:eastAsia="MS Mincho" w:hAnsi="Arial" w:cs="Arial"/>
          <w:b/>
          <w:bCs/>
          <w:sz w:val="24"/>
          <w:szCs w:val="24"/>
          <w:lang w:eastAsia="ja-JP"/>
        </w:rPr>
        <w:t>DST</w:t>
      </w:r>
      <w:r w:rsidRPr="00DA0B2D">
        <w:rPr>
          <w:rFonts w:ascii="Arial" w:eastAsia="MS Mincho" w:hAnsi="Arial" w:cs="Arial"/>
          <w:b/>
          <w:bCs/>
          <w:sz w:val="24"/>
          <w:szCs w:val="24"/>
          <w:lang w:eastAsia="ja-JP"/>
        </w:rPr>
        <w:t xml:space="preserve"> </w:t>
      </w:r>
      <w:r w:rsidRPr="00DA0B2D">
        <w:rPr>
          <w:rFonts w:ascii="Arial" w:eastAsia="MS Mincho" w:hAnsi="Arial" w:cs="Arial"/>
          <w:b/>
          <w:bCs/>
          <w:sz w:val="24"/>
          <w:szCs w:val="24"/>
          <w:u w:val="single"/>
          <w:lang w:eastAsia="ja-JP"/>
        </w:rPr>
        <w:t>and</w:t>
      </w:r>
      <w:r w:rsidRPr="00DA0B2D">
        <w:rPr>
          <w:rFonts w:ascii="Arial" w:eastAsia="MS Mincho" w:hAnsi="Arial" w:cs="Arial"/>
          <w:b/>
          <w:bCs/>
          <w:sz w:val="24"/>
          <w:szCs w:val="24"/>
          <w:lang w:eastAsia="ja-JP"/>
        </w:rPr>
        <w:t xml:space="preserve"> MOST by the date and hour indicated above</w:t>
      </w:r>
      <w:r w:rsidRPr="00DA0B2D">
        <w:rPr>
          <w:rFonts w:ascii="Arial" w:eastAsia="MS Mincho" w:hAnsi="Arial" w:cs="Arial"/>
          <w:sz w:val="24"/>
          <w:szCs w:val="24"/>
          <w:lang w:eastAsia="ja-JP"/>
        </w:rPr>
        <w:t xml:space="preserve">, </w:t>
      </w:r>
      <w:r w:rsidRPr="00DA0B2D">
        <w:rPr>
          <w:rFonts w:ascii="Arial" w:eastAsia="MS Mincho" w:hAnsi="Arial" w:cs="Arial"/>
          <w:b/>
          <w:bCs/>
          <w:sz w:val="24"/>
          <w:szCs w:val="24"/>
          <w:u w:val="single"/>
          <w:lang w:eastAsia="ja-JP"/>
        </w:rPr>
        <w:t>the project will not be accepted</w:t>
      </w:r>
      <w:r w:rsidRPr="00DA0B2D">
        <w:rPr>
          <w:rFonts w:ascii="Arial" w:eastAsia="MS Mincho" w:hAnsi="Arial" w:cs="Arial"/>
          <w:sz w:val="24"/>
          <w:szCs w:val="24"/>
          <w:lang w:eastAsia="ja-JP"/>
        </w:rPr>
        <w:t>.</w:t>
      </w:r>
    </w:p>
    <w:p w:rsidR="00C567C8" w:rsidRDefault="00C567C8" w:rsidP="00DA0B2D">
      <w:pPr>
        <w:tabs>
          <w:tab w:val="left" w:pos="1134"/>
        </w:tabs>
        <w:spacing w:before="60" w:after="60" w:line="320" w:lineRule="atLeast"/>
        <w:rPr>
          <w:rFonts w:ascii="Arial" w:eastAsia="MS Mincho" w:hAnsi="Arial" w:cs="Arial"/>
          <w:sz w:val="24"/>
          <w:szCs w:val="24"/>
          <w:lang w:val="it-IT" w:eastAsia="ja-JP"/>
        </w:rPr>
      </w:pPr>
      <w:r w:rsidRPr="00DA0B2D">
        <w:rPr>
          <w:rFonts w:ascii="Arial" w:eastAsia="MS Mincho" w:hAnsi="Arial" w:cs="Arial"/>
          <w:sz w:val="24"/>
          <w:szCs w:val="24"/>
          <w:lang w:val="it-IT" w:eastAsia="ja-JP"/>
        </w:rPr>
        <w:t>A valid project application consists of all the required application materials from BOTH sides.</w:t>
      </w:r>
    </w:p>
    <w:p w:rsidR="003B662F" w:rsidRDefault="003B662F" w:rsidP="00DA0B2D">
      <w:pPr>
        <w:tabs>
          <w:tab w:val="left" w:pos="1134"/>
        </w:tabs>
        <w:spacing w:before="60" w:after="60" w:line="320" w:lineRule="atLeast"/>
        <w:rPr>
          <w:rFonts w:ascii="Arial" w:eastAsia="MS Mincho" w:hAnsi="Arial" w:cs="Arial"/>
          <w:sz w:val="24"/>
          <w:szCs w:val="24"/>
          <w:lang w:val="it-IT" w:eastAsia="ja-JP"/>
        </w:rPr>
      </w:pPr>
    </w:p>
    <w:p w:rsidR="0008491D" w:rsidRPr="0008491D" w:rsidRDefault="0008491D" w:rsidP="00FE7C5B">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08491D">
        <w:rPr>
          <w:rFonts w:ascii="Arial" w:eastAsia="MS Mincho" w:hAnsi="Arial" w:cs="Arial"/>
          <w:b/>
          <w:bCs/>
          <w:sz w:val="24"/>
          <w:szCs w:val="24"/>
          <w:lang w:eastAsia="ja-JP"/>
        </w:rPr>
        <w:t xml:space="preserve">D3. Gender relevance </w:t>
      </w:r>
      <w:r w:rsidR="00FE7C5B">
        <w:rPr>
          <w:rFonts w:ascii="Arial" w:eastAsia="MS Mincho" w:hAnsi="Arial" w:cs="Arial"/>
          <w:b/>
          <w:bCs/>
          <w:sz w:val="24"/>
          <w:szCs w:val="24"/>
          <w:lang w:eastAsia="ja-JP"/>
        </w:rPr>
        <w:t>(for the Israeli side</w:t>
      </w:r>
      <w:r w:rsidR="00847BF4">
        <w:rPr>
          <w:rFonts w:ascii="Arial" w:eastAsia="MS Mincho" w:hAnsi="Arial" w:cs="Arial"/>
          <w:b/>
          <w:bCs/>
          <w:sz w:val="24"/>
          <w:szCs w:val="24"/>
          <w:lang w:eastAsia="ja-JP"/>
        </w:rPr>
        <w:t xml:space="preserve"> only</w:t>
      </w:r>
      <w:r w:rsidR="00FE7C5B">
        <w:rPr>
          <w:rFonts w:ascii="Arial" w:eastAsia="MS Mincho" w:hAnsi="Arial" w:cs="Arial"/>
          <w:b/>
          <w:bCs/>
          <w:sz w:val="24"/>
          <w:szCs w:val="24"/>
          <w:lang w:eastAsia="ja-JP"/>
        </w:rPr>
        <w:t>)</w:t>
      </w:r>
    </w:p>
    <w:p w:rsidR="0008491D" w:rsidRPr="0008491D" w:rsidRDefault="0008491D" w:rsidP="0008491D">
      <w:pPr>
        <w:tabs>
          <w:tab w:val="left" w:pos="1134"/>
        </w:tabs>
        <w:spacing w:before="60" w:after="60" w:line="320" w:lineRule="atLeast"/>
        <w:jc w:val="both"/>
        <w:rPr>
          <w:rFonts w:ascii="Arial" w:hAnsi="Arial" w:cs="Arial"/>
          <w:sz w:val="24"/>
          <w:szCs w:val="24"/>
        </w:rPr>
      </w:pPr>
      <w:r w:rsidRPr="0008491D">
        <w:rPr>
          <w:rFonts w:ascii="Arial" w:hAnsi="Arial" w:cs="Arial"/>
          <w:sz w:val="24"/>
          <w:szCs w:val="24"/>
        </w:rPr>
        <w:t>The researchers should describe the gender relevance of their topic (if relevant).</w:t>
      </w:r>
    </w:p>
    <w:p w:rsidR="0008491D" w:rsidRPr="003B662F" w:rsidRDefault="0008491D" w:rsidP="0008491D">
      <w:pPr>
        <w:tabs>
          <w:tab w:val="left" w:pos="1134"/>
        </w:tabs>
        <w:spacing w:before="60" w:after="60" w:line="320" w:lineRule="atLeast"/>
        <w:jc w:val="both"/>
        <w:rPr>
          <w:rFonts w:ascii="Arial" w:hAnsi="Arial" w:cs="Arial"/>
          <w:sz w:val="24"/>
          <w:szCs w:val="24"/>
        </w:rPr>
      </w:pPr>
      <w:r w:rsidRPr="0008491D">
        <w:rPr>
          <w:rFonts w:ascii="Arial" w:hAnsi="Arial" w:cs="Arial"/>
          <w:sz w:val="24"/>
          <w:szCs w:val="24"/>
        </w:rPr>
        <w:t xml:space="preserve">Please note that this question does not refer to gender balance in the teams in charge of carrying out the project but to the content of the planned research and innovation activities. Sex and gender analysis refers to biological characteristics and social/cultural factors respectively. For guidance on methods of sex / gender analysis and the issues to be taken into account, please refer to: </w:t>
      </w:r>
      <w:hyperlink r:id="rId17" w:history="1">
        <w:r w:rsidRPr="0008491D">
          <w:rPr>
            <w:rStyle w:val="Hyperlink"/>
            <w:rFonts w:asciiTheme="minorBidi" w:eastAsia="MS Mincho" w:hAnsiTheme="minorBidi" w:cstheme="minorBidi"/>
            <w:sz w:val="24"/>
            <w:szCs w:val="24"/>
            <w:lang w:eastAsia="ja-JP"/>
          </w:rPr>
          <w:t>http://ec.europa.eu/research/swafs/gendered-innovations/index_en.cfm?pg=home</w:t>
        </w:r>
      </w:hyperlink>
    </w:p>
    <w:p w:rsidR="00ED67E8" w:rsidRDefault="00ED67E8" w:rsidP="00DA0B2D">
      <w:pPr>
        <w:tabs>
          <w:tab w:val="left" w:pos="1134"/>
        </w:tabs>
        <w:spacing w:before="60" w:after="60" w:line="320" w:lineRule="atLeast"/>
        <w:rPr>
          <w:rFonts w:ascii="Arial" w:eastAsia="MS Mincho" w:hAnsi="Arial" w:cs="Arial"/>
          <w:sz w:val="24"/>
          <w:szCs w:val="24"/>
          <w:lang w:eastAsia="ja-JP"/>
        </w:rPr>
      </w:pP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 xml:space="preserve">E. FUNDED EXPENSES </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Funding provided </w:t>
      </w:r>
      <w:r w:rsidR="00D601D4" w:rsidRPr="00DA0B2D">
        <w:rPr>
          <w:rFonts w:ascii="Arial" w:eastAsia="MS Mincho" w:hAnsi="Arial" w:cs="Arial"/>
          <w:sz w:val="24"/>
          <w:szCs w:val="24"/>
          <w:lang w:eastAsia="ja-JP"/>
        </w:rPr>
        <w:t>within</w:t>
      </w:r>
      <w:r w:rsidRPr="00DA0B2D">
        <w:rPr>
          <w:rFonts w:ascii="Arial" w:eastAsia="MS Mincho" w:hAnsi="Arial" w:cs="Arial"/>
          <w:sz w:val="24"/>
          <w:szCs w:val="24"/>
          <w:lang w:eastAsia="ja-JP"/>
        </w:rPr>
        <w:t xml:space="preserve"> this Call is intended to enhance </w:t>
      </w:r>
      <w:r w:rsidR="005D7721" w:rsidRPr="00DA0B2D">
        <w:rPr>
          <w:rFonts w:ascii="Arial" w:eastAsia="MS Mincho" w:hAnsi="Arial" w:cs="Arial"/>
          <w:sz w:val="24"/>
          <w:szCs w:val="24"/>
          <w:lang w:eastAsia="ja-JP"/>
        </w:rPr>
        <w:t xml:space="preserve">cooperation between the </w:t>
      </w:r>
      <w:r w:rsidR="00291EBA" w:rsidRPr="00DA0B2D">
        <w:rPr>
          <w:rFonts w:ascii="Arial" w:eastAsia="MS Mincho" w:hAnsi="Arial" w:cs="Arial"/>
          <w:sz w:val="24"/>
          <w:szCs w:val="24"/>
          <w:lang w:eastAsia="ja-JP"/>
        </w:rPr>
        <w:t>Indian</w:t>
      </w:r>
      <w:r w:rsidR="005D7721" w:rsidRPr="00DA0B2D">
        <w:rPr>
          <w:rFonts w:ascii="Arial" w:eastAsia="MS Mincho" w:hAnsi="Arial" w:cs="Arial"/>
          <w:sz w:val="24"/>
          <w:szCs w:val="24"/>
          <w:lang w:eastAsia="ja-JP"/>
        </w:rPr>
        <w:t xml:space="preserve"> and Israeli participants in a joint research project</w:t>
      </w:r>
      <w:r w:rsidRPr="00DA0B2D">
        <w:rPr>
          <w:rFonts w:ascii="Arial" w:eastAsia="MS Mincho" w:hAnsi="Arial" w:cs="Arial"/>
          <w:sz w:val="24"/>
          <w:szCs w:val="24"/>
          <w:lang w:eastAsia="ja-JP"/>
        </w:rPr>
        <w:t xml:space="preserve">. Funding will therefore be provided mainly in support of collaboration </w:t>
      </w:r>
      <w:r w:rsidR="00D601D4" w:rsidRPr="00DA0B2D">
        <w:rPr>
          <w:rFonts w:ascii="Arial" w:eastAsia="MS Mincho" w:hAnsi="Arial" w:cs="Arial"/>
          <w:sz w:val="24"/>
          <w:szCs w:val="24"/>
          <w:lang w:eastAsia="ja-JP"/>
        </w:rPr>
        <w:t>activities</w:t>
      </w:r>
      <w:r w:rsidRPr="00DA0B2D">
        <w:rPr>
          <w:rFonts w:ascii="Arial" w:eastAsia="MS Mincho" w:hAnsi="Arial" w:cs="Arial"/>
          <w:sz w:val="24"/>
          <w:szCs w:val="24"/>
          <w:lang w:eastAsia="ja-JP"/>
        </w:rPr>
        <w:t xml:space="preserve"> and of local research necessary for the collaboration.</w:t>
      </w:r>
    </w:p>
    <w:p w:rsidR="00514A23" w:rsidRPr="00DA0B2D" w:rsidRDefault="00514A23" w:rsidP="00DA0B2D">
      <w:pPr>
        <w:tabs>
          <w:tab w:val="left" w:pos="1134"/>
        </w:tabs>
        <w:spacing w:before="60" w:after="60" w:line="320" w:lineRule="atLeast"/>
        <w:rPr>
          <w:rFonts w:ascii="Arial" w:eastAsia="MS Mincho" w:hAnsi="Arial" w:cs="Arial"/>
          <w:sz w:val="24"/>
          <w:szCs w:val="24"/>
          <w:lang w:eastAsia="ja-JP"/>
        </w:rPr>
      </w:pPr>
    </w:p>
    <w:p w:rsidR="00F6775B" w:rsidRPr="00ED67E8" w:rsidRDefault="00F6775B" w:rsidP="00DA0B2D">
      <w:pPr>
        <w:tabs>
          <w:tab w:val="left" w:pos="1134"/>
        </w:tabs>
        <w:spacing w:before="60" w:after="60" w:line="320" w:lineRule="atLeast"/>
        <w:rPr>
          <w:rFonts w:ascii="Arial" w:eastAsia="MS Mincho" w:hAnsi="Arial" w:cs="Arial"/>
          <w:b/>
          <w:sz w:val="24"/>
          <w:szCs w:val="24"/>
          <w:lang w:eastAsia="ja-JP"/>
        </w:rPr>
      </w:pPr>
      <w:r w:rsidRPr="00ED67E8">
        <w:rPr>
          <w:rFonts w:ascii="Arial" w:eastAsia="MS Mincho" w:hAnsi="Arial" w:cs="Arial"/>
          <w:b/>
          <w:sz w:val="24"/>
          <w:szCs w:val="24"/>
          <w:lang w:eastAsia="ja-JP"/>
        </w:rPr>
        <w:t xml:space="preserve">For </w:t>
      </w:r>
      <w:r w:rsidR="00291EBA" w:rsidRPr="00ED67E8">
        <w:rPr>
          <w:rFonts w:ascii="Arial" w:eastAsiaTheme="minorEastAsia" w:hAnsi="Arial" w:cs="Arial"/>
          <w:b/>
          <w:sz w:val="24"/>
          <w:szCs w:val="24"/>
          <w:lang w:eastAsia="ko-KR"/>
        </w:rPr>
        <w:t>Indian</w:t>
      </w:r>
      <w:r w:rsidRPr="00ED67E8">
        <w:rPr>
          <w:rFonts w:ascii="Arial" w:eastAsia="MS Mincho" w:hAnsi="Arial" w:cs="Arial"/>
          <w:b/>
          <w:sz w:val="24"/>
          <w:szCs w:val="24"/>
          <w:lang w:eastAsia="ja-JP"/>
        </w:rPr>
        <w:t xml:space="preserve"> research teams, funding can be provided by </w:t>
      </w:r>
      <w:r w:rsidR="00291EBA" w:rsidRPr="00ED67E8">
        <w:rPr>
          <w:rFonts w:ascii="Arial" w:eastAsiaTheme="minorEastAsia" w:hAnsi="Arial" w:cs="Arial"/>
          <w:b/>
          <w:sz w:val="24"/>
          <w:szCs w:val="24"/>
          <w:lang w:eastAsia="ko-KR"/>
        </w:rPr>
        <w:t>DST</w:t>
      </w:r>
      <w:r w:rsidRPr="00ED67E8">
        <w:rPr>
          <w:rFonts w:ascii="Arial" w:eastAsia="MS Mincho" w:hAnsi="Arial" w:cs="Arial"/>
          <w:b/>
          <w:sz w:val="24"/>
          <w:szCs w:val="24"/>
          <w:lang w:eastAsia="ja-JP"/>
        </w:rPr>
        <w:t xml:space="preserve"> for the following types of expenses</w:t>
      </w:r>
      <w:r w:rsidR="007963F5" w:rsidRPr="00ED67E8">
        <w:rPr>
          <w:rFonts w:ascii="Arial" w:eastAsia="MS Mincho" w:hAnsi="Arial" w:cs="Arial"/>
          <w:b/>
          <w:sz w:val="24"/>
          <w:szCs w:val="24"/>
          <w:lang w:eastAsia="ja-JP"/>
        </w:rPr>
        <w:t>:</w:t>
      </w:r>
    </w:p>
    <w:p w:rsidR="004E1F85" w:rsidRDefault="0027430E" w:rsidP="00847BF4">
      <w:pPr>
        <w:tabs>
          <w:tab w:val="left" w:pos="1134"/>
        </w:tabs>
        <w:spacing w:before="60" w:after="60" w:line="320" w:lineRule="atLeast"/>
        <w:rPr>
          <w:rFonts w:ascii="Arial" w:eastAsiaTheme="minorEastAsia" w:hAnsi="Arial" w:cs="Arial"/>
          <w:sz w:val="24"/>
          <w:szCs w:val="24"/>
          <w:lang w:eastAsia="ko-KR"/>
        </w:rPr>
      </w:pPr>
      <w:r w:rsidRPr="00DA0B2D">
        <w:rPr>
          <w:rFonts w:ascii="Arial" w:eastAsiaTheme="minorEastAsia" w:hAnsi="Arial" w:cs="Arial"/>
          <w:sz w:val="24"/>
          <w:szCs w:val="24"/>
          <w:lang w:eastAsia="ko-KR"/>
        </w:rPr>
        <w:t>(1)</w:t>
      </w:r>
      <w:r w:rsidR="009574A8" w:rsidRPr="00DA0B2D">
        <w:rPr>
          <w:rFonts w:ascii="Arial" w:eastAsiaTheme="minorEastAsia" w:hAnsi="Arial" w:cs="Arial"/>
          <w:sz w:val="24"/>
          <w:szCs w:val="24"/>
          <w:lang w:eastAsia="ko-KR"/>
        </w:rPr>
        <w:t xml:space="preserve"> </w:t>
      </w:r>
      <w:r w:rsidR="00CE70B0" w:rsidRPr="00DA0B2D">
        <w:rPr>
          <w:rFonts w:ascii="Arial" w:eastAsiaTheme="minorEastAsia" w:hAnsi="Arial" w:cs="Arial"/>
          <w:sz w:val="24"/>
          <w:szCs w:val="24"/>
          <w:lang w:eastAsia="ko-KR"/>
        </w:rPr>
        <w:t xml:space="preserve">Stipend or salary </w:t>
      </w:r>
      <w:r w:rsidR="0000353E" w:rsidRPr="00DA0B2D">
        <w:rPr>
          <w:rFonts w:ascii="Arial" w:eastAsiaTheme="minorEastAsia" w:hAnsi="Arial" w:cs="Arial"/>
          <w:sz w:val="24"/>
          <w:szCs w:val="24"/>
          <w:lang w:eastAsia="ko-KR"/>
        </w:rPr>
        <w:t>for JRF/SRF/RA etc. (as per DST norms)</w:t>
      </w:r>
      <w:r w:rsidR="00CE70B0" w:rsidRPr="00DA0B2D">
        <w:rPr>
          <w:rFonts w:ascii="Arial" w:eastAsiaTheme="minorEastAsia" w:hAnsi="Arial" w:cs="Arial"/>
          <w:sz w:val="24"/>
          <w:szCs w:val="24"/>
          <w:lang w:eastAsia="ko-KR"/>
        </w:rPr>
        <w:t>.</w:t>
      </w:r>
    </w:p>
    <w:p w:rsidR="00463E2D" w:rsidRPr="00DA0B2D" w:rsidRDefault="00847BF4" w:rsidP="00463E2D">
      <w:pPr>
        <w:tabs>
          <w:tab w:val="left" w:pos="1134"/>
        </w:tabs>
        <w:spacing w:before="60" w:after="60" w:line="320" w:lineRule="atLeast"/>
        <w:jc w:val="both"/>
        <w:rPr>
          <w:rFonts w:ascii="Arial" w:eastAsiaTheme="minorEastAsia" w:hAnsi="Arial" w:cs="Arial"/>
          <w:sz w:val="24"/>
          <w:szCs w:val="24"/>
          <w:lang w:eastAsia="ko-KR"/>
        </w:rPr>
      </w:pPr>
      <w:r>
        <w:rPr>
          <w:rFonts w:ascii="Arial" w:eastAsiaTheme="minorEastAsia" w:hAnsi="Arial" w:cs="Arial"/>
          <w:sz w:val="24"/>
          <w:szCs w:val="24"/>
          <w:lang w:eastAsia="ko-KR"/>
        </w:rPr>
        <w:t>(</w:t>
      </w:r>
      <w:r w:rsidR="00463E2D">
        <w:rPr>
          <w:rFonts w:ascii="Arial" w:eastAsiaTheme="minorEastAsia" w:hAnsi="Arial" w:cs="Arial"/>
          <w:sz w:val="24"/>
          <w:szCs w:val="24"/>
          <w:lang w:eastAsia="ko-KR"/>
        </w:rPr>
        <w:t>2)</w:t>
      </w:r>
      <w:r>
        <w:rPr>
          <w:rFonts w:ascii="Arial" w:eastAsiaTheme="minorEastAsia" w:hAnsi="Arial" w:cs="Arial"/>
          <w:sz w:val="24"/>
          <w:szCs w:val="24"/>
          <w:lang w:eastAsia="ko-KR"/>
        </w:rPr>
        <w:t xml:space="preserve"> </w:t>
      </w:r>
      <w:r w:rsidR="00463E2D">
        <w:rPr>
          <w:rFonts w:ascii="Arial" w:eastAsiaTheme="minorEastAsia" w:hAnsi="Arial" w:cs="Arial"/>
          <w:sz w:val="24"/>
          <w:szCs w:val="24"/>
          <w:lang w:eastAsia="ko-KR"/>
        </w:rPr>
        <w:t>Mutual visits of the cooperating scientists both senior and young ones in accordance with the need</w:t>
      </w:r>
      <w:r w:rsidR="000C32BE">
        <w:rPr>
          <w:rFonts w:ascii="Arial" w:eastAsiaTheme="minorEastAsia" w:hAnsi="Arial" w:cs="Arial"/>
          <w:sz w:val="24"/>
          <w:szCs w:val="24"/>
          <w:lang w:eastAsia="ko-KR"/>
        </w:rPr>
        <w:t>s of the joint research project.</w:t>
      </w:r>
      <w:r>
        <w:rPr>
          <w:rFonts w:ascii="Arial" w:eastAsiaTheme="minorEastAsia" w:hAnsi="Arial" w:cs="Arial"/>
          <w:sz w:val="24"/>
          <w:szCs w:val="24"/>
          <w:lang w:eastAsia="ko-KR"/>
        </w:rPr>
        <w:t xml:space="preserve"> T</w:t>
      </w:r>
      <w:r w:rsidR="000C32BE">
        <w:rPr>
          <w:rFonts w:ascii="Arial" w:eastAsiaTheme="minorEastAsia" w:hAnsi="Arial" w:cs="Arial"/>
          <w:sz w:val="24"/>
          <w:szCs w:val="24"/>
          <w:lang w:eastAsia="ko-KR"/>
        </w:rPr>
        <w:t xml:space="preserve">he sending party covers the travel costs and the receiving party covers the accommodation and local costs up to </w:t>
      </w:r>
      <w:r>
        <w:rPr>
          <w:rFonts w:ascii="Arial" w:eastAsiaTheme="minorEastAsia" w:hAnsi="Arial" w:cs="Arial"/>
          <w:sz w:val="24"/>
          <w:szCs w:val="24"/>
          <w:lang w:eastAsia="ko-KR"/>
        </w:rPr>
        <w:t>duration</w:t>
      </w:r>
      <w:r w:rsidR="000C32BE">
        <w:rPr>
          <w:rFonts w:ascii="Arial" w:eastAsiaTheme="minorEastAsia" w:hAnsi="Arial" w:cs="Arial"/>
          <w:sz w:val="24"/>
          <w:szCs w:val="24"/>
          <w:lang w:eastAsia="ko-KR"/>
        </w:rPr>
        <w:t xml:space="preserve"> of a month.</w:t>
      </w:r>
      <w:r>
        <w:rPr>
          <w:rFonts w:ascii="Arial" w:eastAsiaTheme="minorEastAsia" w:hAnsi="Arial" w:cs="Arial"/>
          <w:sz w:val="24"/>
          <w:szCs w:val="24"/>
          <w:lang w:eastAsia="ko-KR"/>
        </w:rPr>
        <w:t xml:space="preserve"> T</w:t>
      </w:r>
      <w:r w:rsidR="000C32BE">
        <w:rPr>
          <w:rFonts w:ascii="Arial" w:eastAsiaTheme="minorEastAsia" w:hAnsi="Arial" w:cs="Arial"/>
          <w:sz w:val="24"/>
          <w:szCs w:val="24"/>
          <w:lang w:eastAsia="ko-KR"/>
        </w:rPr>
        <w:t>he travel and existence costs should be integrated in the projects budget.</w:t>
      </w:r>
    </w:p>
    <w:p w:rsidR="00CE70B0" w:rsidRPr="00DA0B2D" w:rsidRDefault="0027430E" w:rsidP="00DA0B2D">
      <w:pPr>
        <w:tabs>
          <w:tab w:val="left" w:pos="1134"/>
        </w:tabs>
        <w:spacing w:before="60" w:after="60" w:line="320" w:lineRule="atLeast"/>
        <w:rPr>
          <w:rFonts w:ascii="Arial" w:eastAsiaTheme="minorEastAsia" w:hAnsi="Arial" w:cs="Arial"/>
          <w:sz w:val="24"/>
          <w:szCs w:val="24"/>
          <w:lang w:eastAsia="ko-KR"/>
        </w:rPr>
      </w:pPr>
      <w:r w:rsidRPr="00DA0B2D">
        <w:rPr>
          <w:rFonts w:ascii="Arial" w:eastAsiaTheme="minorEastAsia" w:hAnsi="Arial" w:cs="Arial"/>
          <w:sz w:val="24"/>
          <w:szCs w:val="24"/>
          <w:lang w:eastAsia="ko-KR"/>
        </w:rPr>
        <w:t>(</w:t>
      </w:r>
      <w:r w:rsidR="0000353E" w:rsidRPr="00DA0B2D">
        <w:rPr>
          <w:rFonts w:ascii="Arial" w:eastAsiaTheme="minorEastAsia" w:hAnsi="Arial" w:cs="Arial"/>
          <w:sz w:val="24"/>
          <w:szCs w:val="24"/>
          <w:lang w:eastAsia="ko-KR"/>
        </w:rPr>
        <w:t>3</w:t>
      </w:r>
      <w:r w:rsidRPr="00DA0B2D">
        <w:rPr>
          <w:rFonts w:ascii="Arial" w:eastAsiaTheme="minorEastAsia" w:hAnsi="Arial" w:cs="Arial"/>
          <w:sz w:val="24"/>
          <w:szCs w:val="24"/>
          <w:lang w:eastAsia="ko-KR"/>
        </w:rPr>
        <w:t xml:space="preserve">) </w:t>
      </w:r>
      <w:r w:rsidR="00CE70B0" w:rsidRPr="00DA0B2D">
        <w:rPr>
          <w:rFonts w:ascii="Arial" w:eastAsiaTheme="minorEastAsia" w:hAnsi="Arial" w:cs="Arial"/>
          <w:sz w:val="24"/>
          <w:szCs w:val="24"/>
          <w:lang w:eastAsia="ko-KR"/>
        </w:rPr>
        <w:t>Joint scientific events</w:t>
      </w:r>
      <w:r w:rsidR="005B1E20" w:rsidRPr="00DA0B2D">
        <w:rPr>
          <w:rFonts w:ascii="Arial" w:eastAsiaTheme="minorEastAsia" w:hAnsi="Arial" w:cs="Arial"/>
          <w:sz w:val="24"/>
          <w:szCs w:val="24"/>
          <w:lang w:eastAsia="ko-KR"/>
        </w:rPr>
        <w:t xml:space="preserve"> </w:t>
      </w:r>
      <w:r w:rsidR="00CE70B0" w:rsidRPr="00DA0B2D">
        <w:rPr>
          <w:rFonts w:ascii="Arial" w:eastAsiaTheme="minorEastAsia" w:hAnsi="Arial" w:cs="Arial"/>
          <w:sz w:val="24"/>
          <w:szCs w:val="24"/>
          <w:lang w:eastAsia="ko-KR"/>
        </w:rPr>
        <w:t>(workshops</w:t>
      </w:r>
      <w:r w:rsidR="0000353E" w:rsidRPr="00DA0B2D">
        <w:rPr>
          <w:rFonts w:ascii="Arial" w:eastAsiaTheme="minorEastAsia" w:hAnsi="Arial" w:cs="Arial"/>
          <w:sz w:val="24"/>
          <w:szCs w:val="24"/>
          <w:lang w:eastAsia="ko-KR"/>
        </w:rPr>
        <w:t xml:space="preserve"> /</w:t>
      </w:r>
      <w:r w:rsidR="00CE70B0" w:rsidRPr="00DA0B2D">
        <w:rPr>
          <w:rFonts w:ascii="Arial" w:eastAsiaTheme="minorEastAsia" w:hAnsi="Arial" w:cs="Arial"/>
          <w:sz w:val="24"/>
          <w:szCs w:val="24"/>
          <w:lang w:eastAsia="ko-KR"/>
        </w:rPr>
        <w:t xml:space="preserve"> seminars </w:t>
      </w:r>
      <w:r w:rsidR="0000353E" w:rsidRPr="00DA0B2D">
        <w:rPr>
          <w:rFonts w:ascii="Arial" w:eastAsiaTheme="minorEastAsia" w:hAnsi="Arial" w:cs="Arial"/>
          <w:sz w:val="24"/>
          <w:szCs w:val="24"/>
          <w:lang w:eastAsia="ko-KR"/>
        </w:rPr>
        <w:t>under the project, if required</w:t>
      </w:r>
      <w:r w:rsidR="00CE70B0" w:rsidRPr="00DA0B2D">
        <w:rPr>
          <w:rFonts w:ascii="Arial" w:eastAsiaTheme="minorEastAsia" w:hAnsi="Arial" w:cs="Arial"/>
          <w:sz w:val="24"/>
          <w:szCs w:val="24"/>
          <w:lang w:eastAsia="ko-KR"/>
        </w:rPr>
        <w:t>)</w:t>
      </w:r>
      <w:r w:rsidR="0000353E" w:rsidRPr="00DA0B2D">
        <w:rPr>
          <w:rFonts w:ascii="Arial" w:eastAsiaTheme="minorEastAsia" w:hAnsi="Arial" w:cs="Arial"/>
          <w:sz w:val="24"/>
          <w:szCs w:val="24"/>
          <w:lang w:eastAsia="ko-KR"/>
        </w:rPr>
        <w:t>.</w:t>
      </w:r>
    </w:p>
    <w:p w:rsidR="0027430E" w:rsidRPr="00DA0B2D" w:rsidRDefault="0027430E" w:rsidP="00DA0B2D">
      <w:pPr>
        <w:tabs>
          <w:tab w:val="left" w:pos="1134"/>
        </w:tabs>
        <w:spacing w:before="60" w:after="60" w:line="320" w:lineRule="atLeast"/>
        <w:rPr>
          <w:rFonts w:ascii="Arial" w:eastAsiaTheme="minorEastAsia" w:hAnsi="Arial" w:cs="Arial"/>
          <w:sz w:val="24"/>
          <w:szCs w:val="24"/>
          <w:lang w:eastAsia="ko-KR"/>
        </w:rPr>
      </w:pPr>
      <w:r w:rsidRPr="00DA0B2D">
        <w:rPr>
          <w:rFonts w:ascii="Arial" w:eastAsiaTheme="minorEastAsia" w:hAnsi="Arial" w:cs="Arial"/>
          <w:sz w:val="24"/>
          <w:szCs w:val="24"/>
          <w:lang w:eastAsia="ko-KR"/>
        </w:rPr>
        <w:t>(5)</w:t>
      </w:r>
      <w:r w:rsidR="00287389" w:rsidRPr="00DA0B2D">
        <w:rPr>
          <w:rFonts w:ascii="Arial" w:eastAsiaTheme="minorEastAsia" w:hAnsi="Arial" w:cs="Arial"/>
          <w:sz w:val="24"/>
          <w:szCs w:val="24"/>
          <w:lang w:eastAsia="ko-KR"/>
        </w:rPr>
        <w:t xml:space="preserve"> </w:t>
      </w:r>
      <w:r w:rsidR="0000353E" w:rsidRPr="00DA0B2D">
        <w:rPr>
          <w:rFonts w:ascii="Arial" w:eastAsiaTheme="minorEastAsia" w:hAnsi="Arial" w:cs="Arial"/>
          <w:sz w:val="24"/>
          <w:szCs w:val="24"/>
          <w:lang w:eastAsia="ko-KR"/>
        </w:rPr>
        <w:t>Minor</w:t>
      </w:r>
      <w:r w:rsidRPr="00DA0B2D">
        <w:rPr>
          <w:rFonts w:ascii="Arial" w:eastAsiaTheme="minorEastAsia" w:hAnsi="Arial" w:cs="Arial"/>
          <w:sz w:val="24"/>
          <w:szCs w:val="24"/>
          <w:lang w:eastAsia="ko-KR"/>
        </w:rPr>
        <w:t xml:space="preserve"> equipment, consumables</w:t>
      </w:r>
      <w:r w:rsidR="00A4183A">
        <w:rPr>
          <w:rFonts w:ascii="Arial" w:eastAsiaTheme="minorEastAsia" w:hAnsi="Arial" w:cs="Arial"/>
          <w:sz w:val="24"/>
          <w:szCs w:val="24"/>
          <w:lang w:eastAsia="ko-KR"/>
        </w:rPr>
        <w:t xml:space="preserve"> not exceeding Rs 2 Lakhs</w:t>
      </w:r>
      <w:r w:rsidRPr="00DA0B2D">
        <w:rPr>
          <w:rFonts w:ascii="Arial" w:eastAsiaTheme="minorEastAsia" w:hAnsi="Arial" w:cs="Arial"/>
          <w:sz w:val="24"/>
          <w:szCs w:val="24"/>
          <w:lang w:eastAsia="ko-KR"/>
        </w:rPr>
        <w:t xml:space="preserve">, </w:t>
      </w:r>
      <w:r w:rsidR="0000353E" w:rsidRPr="00DA0B2D">
        <w:rPr>
          <w:rFonts w:ascii="Arial" w:eastAsiaTheme="minorEastAsia" w:hAnsi="Arial" w:cs="Arial"/>
          <w:sz w:val="24"/>
          <w:szCs w:val="24"/>
          <w:lang w:eastAsia="ko-KR"/>
        </w:rPr>
        <w:t xml:space="preserve">and </w:t>
      </w:r>
      <w:r w:rsidRPr="00DA0B2D">
        <w:rPr>
          <w:rFonts w:ascii="Arial" w:eastAsiaTheme="minorEastAsia" w:hAnsi="Arial" w:cs="Arial"/>
          <w:sz w:val="24"/>
          <w:szCs w:val="24"/>
          <w:lang w:eastAsia="ko-KR"/>
        </w:rPr>
        <w:t>minor accessories</w:t>
      </w:r>
      <w:r w:rsidR="0000353E" w:rsidRPr="00DA0B2D">
        <w:rPr>
          <w:rFonts w:ascii="Arial" w:eastAsiaTheme="minorEastAsia" w:hAnsi="Arial" w:cs="Arial"/>
          <w:sz w:val="24"/>
          <w:szCs w:val="24"/>
          <w:lang w:eastAsia="ko-KR"/>
        </w:rPr>
        <w:t>.</w:t>
      </w:r>
    </w:p>
    <w:p w:rsidR="00CE70B0" w:rsidRDefault="0027430E" w:rsidP="00DA0B2D">
      <w:pPr>
        <w:tabs>
          <w:tab w:val="left" w:pos="1134"/>
        </w:tabs>
        <w:spacing w:before="60" w:after="60" w:line="320" w:lineRule="atLeast"/>
        <w:rPr>
          <w:rFonts w:ascii="Arial" w:eastAsiaTheme="minorEastAsia" w:hAnsi="Arial" w:cs="Arial"/>
          <w:sz w:val="24"/>
          <w:szCs w:val="24"/>
          <w:lang w:eastAsia="ko-KR"/>
        </w:rPr>
      </w:pPr>
      <w:r w:rsidRPr="00DA0B2D">
        <w:rPr>
          <w:rFonts w:ascii="Arial" w:eastAsiaTheme="minorEastAsia" w:hAnsi="Arial" w:cs="Arial"/>
          <w:sz w:val="24"/>
          <w:szCs w:val="24"/>
          <w:lang w:eastAsia="ko-KR"/>
        </w:rPr>
        <w:t xml:space="preserve">(6) </w:t>
      </w:r>
      <w:r w:rsidR="00CE70B0" w:rsidRPr="00DA0B2D">
        <w:rPr>
          <w:rFonts w:ascii="Arial" w:eastAsiaTheme="minorEastAsia" w:hAnsi="Arial" w:cs="Arial"/>
          <w:sz w:val="24"/>
          <w:szCs w:val="24"/>
          <w:lang w:eastAsia="ko-KR"/>
        </w:rPr>
        <w:t>Overhead costs</w:t>
      </w:r>
      <w:r w:rsidR="0000353E" w:rsidRPr="00DA0B2D">
        <w:rPr>
          <w:rFonts w:ascii="Arial" w:hAnsi="Arial" w:cs="Arial"/>
          <w:sz w:val="24"/>
          <w:szCs w:val="24"/>
        </w:rPr>
        <w:t xml:space="preserve"> </w:t>
      </w:r>
      <w:r w:rsidR="0000353E" w:rsidRPr="00DA0B2D">
        <w:rPr>
          <w:rFonts w:ascii="Arial" w:eastAsiaTheme="minorEastAsia" w:hAnsi="Arial" w:cs="Arial"/>
          <w:sz w:val="24"/>
          <w:szCs w:val="24"/>
          <w:lang w:eastAsia="ko-KR"/>
        </w:rPr>
        <w:t>as per DST norms.</w:t>
      </w:r>
    </w:p>
    <w:p w:rsidR="00EB6A58" w:rsidRPr="00DA0B2D" w:rsidRDefault="00EB6A58" w:rsidP="00DA0B2D">
      <w:pPr>
        <w:tabs>
          <w:tab w:val="left" w:pos="1134"/>
        </w:tabs>
        <w:spacing w:before="60" w:after="60" w:line="320" w:lineRule="atLeast"/>
        <w:rPr>
          <w:rFonts w:ascii="Arial" w:eastAsiaTheme="minorEastAsia" w:hAnsi="Arial" w:cs="Arial"/>
          <w:sz w:val="24"/>
          <w:szCs w:val="24"/>
          <w:lang w:eastAsia="ko-KR"/>
        </w:rPr>
      </w:pPr>
    </w:p>
    <w:p w:rsidR="00514A23" w:rsidRPr="00ED67E8" w:rsidRDefault="00514A23" w:rsidP="00DA0B2D">
      <w:pPr>
        <w:tabs>
          <w:tab w:val="left" w:pos="1134"/>
        </w:tabs>
        <w:spacing w:before="60" w:after="60" w:line="320" w:lineRule="atLeast"/>
        <w:rPr>
          <w:rFonts w:ascii="Arial" w:eastAsia="MS Mincho" w:hAnsi="Arial" w:cs="Arial"/>
          <w:b/>
          <w:sz w:val="24"/>
          <w:szCs w:val="24"/>
          <w:lang w:eastAsia="ja-JP"/>
        </w:rPr>
      </w:pPr>
      <w:r w:rsidRPr="00ED67E8">
        <w:rPr>
          <w:rFonts w:ascii="Arial" w:eastAsia="MS Mincho" w:hAnsi="Arial" w:cs="Arial"/>
          <w:b/>
          <w:sz w:val="24"/>
          <w:szCs w:val="24"/>
          <w:lang w:eastAsia="ja-JP"/>
        </w:rPr>
        <w:t>For Israeli research teams, funding can be provided by MOST for</w:t>
      </w:r>
      <w:r w:rsidR="005D7721" w:rsidRPr="00ED67E8">
        <w:rPr>
          <w:rFonts w:ascii="Arial" w:eastAsia="MS Mincho" w:hAnsi="Arial" w:cs="Arial"/>
          <w:b/>
          <w:sz w:val="24"/>
          <w:szCs w:val="24"/>
          <w:lang w:eastAsia="ja-JP"/>
        </w:rPr>
        <w:t xml:space="preserve"> the following types of expenses</w:t>
      </w:r>
      <w:r w:rsidRPr="00ED67E8">
        <w:rPr>
          <w:rFonts w:ascii="Arial" w:eastAsia="MS Mincho" w:hAnsi="Arial" w:cs="Arial"/>
          <w:b/>
          <w:sz w:val="24"/>
          <w:szCs w:val="24"/>
          <w:lang w:eastAsia="ja-JP"/>
        </w:rPr>
        <w:t>:</w:t>
      </w:r>
    </w:p>
    <w:p w:rsidR="00D31214" w:rsidRPr="00DA0B2D" w:rsidRDefault="00D31214" w:rsidP="00DA0B2D">
      <w:pPr>
        <w:numPr>
          <w:ilvl w:val="0"/>
          <w:numId w:val="25"/>
        </w:numPr>
        <w:autoSpaceDE w:val="0"/>
        <w:autoSpaceDN w:val="0"/>
        <w:spacing w:before="60" w:after="60" w:line="320" w:lineRule="atLeast"/>
        <w:jc w:val="both"/>
        <w:rPr>
          <w:rFonts w:ascii="Arial" w:eastAsia="Calibri" w:hAnsi="Arial" w:cs="Arial"/>
          <w:sz w:val="24"/>
          <w:szCs w:val="24"/>
          <w:rtl/>
        </w:rPr>
      </w:pPr>
      <w:r w:rsidRPr="00DA0B2D">
        <w:rPr>
          <w:rFonts w:ascii="Arial" w:eastAsia="Calibri" w:hAnsi="Arial" w:cs="Arial"/>
          <w:sz w:val="24"/>
          <w:szCs w:val="24"/>
        </w:rPr>
        <w:t>Stipend or salary for PhD students, post-doctoral fellows, technicians and/or laboratory workers (i.e. a temporary position up to 2 years) retained specifically for the purpose of the project</w:t>
      </w:r>
      <w:r w:rsidR="00A00B33" w:rsidRPr="00DA0B2D">
        <w:rPr>
          <w:rFonts w:ascii="Arial" w:eastAsia="Times New Roman" w:hAnsi="Arial" w:cs="Arial"/>
          <w:bCs/>
          <w:sz w:val="24"/>
          <w:szCs w:val="24"/>
          <w:u w:val="single"/>
          <w:lang w:val="en-GB"/>
        </w:rPr>
        <w:t xml:space="preserve">, </w:t>
      </w:r>
      <w:r w:rsidR="00A00B33" w:rsidRPr="00DA0B2D">
        <w:rPr>
          <w:rFonts w:ascii="Arial" w:eastAsia="Calibri" w:hAnsi="Arial" w:cs="Arial"/>
          <w:bCs/>
          <w:sz w:val="24"/>
          <w:szCs w:val="24"/>
          <w:u w:val="single"/>
          <w:lang w:val="en-GB"/>
        </w:rPr>
        <w:t>not including salaries for permanent staff and PI's</w:t>
      </w:r>
      <w:r w:rsidRPr="00DA0B2D">
        <w:rPr>
          <w:rFonts w:ascii="Arial" w:eastAsia="Calibri" w:hAnsi="Arial" w:cs="Arial"/>
          <w:sz w:val="24"/>
          <w:szCs w:val="24"/>
        </w:rPr>
        <w:t>;</w:t>
      </w:r>
    </w:p>
    <w:p w:rsidR="00D31214" w:rsidRPr="00DA0B2D" w:rsidRDefault="00451D53" w:rsidP="00DA0B2D">
      <w:pPr>
        <w:numPr>
          <w:ilvl w:val="0"/>
          <w:numId w:val="25"/>
        </w:numPr>
        <w:autoSpaceDE w:val="0"/>
        <w:autoSpaceDN w:val="0"/>
        <w:spacing w:before="60" w:after="60" w:line="320" w:lineRule="atLeast"/>
        <w:jc w:val="both"/>
        <w:rPr>
          <w:rFonts w:ascii="Arial" w:eastAsia="Calibri" w:hAnsi="Arial" w:cs="Arial"/>
          <w:sz w:val="24"/>
          <w:szCs w:val="24"/>
        </w:rPr>
      </w:pPr>
      <w:r w:rsidRPr="00DA0B2D">
        <w:rPr>
          <w:rFonts w:ascii="Arial" w:eastAsia="Calibri" w:hAnsi="Arial" w:cs="Arial"/>
          <w:sz w:val="24"/>
          <w:szCs w:val="24"/>
          <w:lang w:val="en-GB"/>
        </w:rPr>
        <w:t>Consumable Materials</w:t>
      </w:r>
      <w:r w:rsidR="00A00B33" w:rsidRPr="00DA0B2D">
        <w:rPr>
          <w:rFonts w:ascii="Arial" w:eastAsia="Calibri" w:hAnsi="Arial" w:cs="Arial"/>
          <w:sz w:val="24"/>
          <w:szCs w:val="24"/>
          <w:lang w:val="en-GB"/>
        </w:rPr>
        <w:t>. In case they exceed 1,000 USD, a detailed explanation regarding their necessity and quantities is required</w:t>
      </w:r>
      <w:r w:rsidR="00A00B33" w:rsidRPr="00DA0B2D">
        <w:rPr>
          <w:rFonts w:ascii="Arial" w:eastAsia="Calibri" w:hAnsi="Arial" w:cs="Arial"/>
          <w:sz w:val="24"/>
          <w:szCs w:val="24"/>
        </w:rPr>
        <w:t xml:space="preserve"> </w:t>
      </w:r>
      <w:r w:rsidR="00D31214" w:rsidRPr="00DA0B2D">
        <w:rPr>
          <w:rFonts w:ascii="Arial" w:eastAsia="Calibri" w:hAnsi="Arial" w:cs="Arial"/>
          <w:sz w:val="24"/>
          <w:szCs w:val="24"/>
        </w:rPr>
        <w:t>;</w:t>
      </w:r>
    </w:p>
    <w:p w:rsidR="00D31214" w:rsidRPr="00DA0B2D" w:rsidRDefault="00A00B33" w:rsidP="00DA0B2D">
      <w:pPr>
        <w:numPr>
          <w:ilvl w:val="0"/>
          <w:numId w:val="25"/>
        </w:numPr>
        <w:autoSpaceDE w:val="0"/>
        <w:autoSpaceDN w:val="0"/>
        <w:spacing w:before="60" w:after="60" w:line="320" w:lineRule="atLeast"/>
        <w:jc w:val="both"/>
        <w:rPr>
          <w:rFonts w:ascii="Arial" w:eastAsia="Calibri" w:hAnsi="Arial" w:cs="Arial"/>
          <w:sz w:val="24"/>
          <w:szCs w:val="24"/>
        </w:rPr>
      </w:pPr>
      <w:r w:rsidRPr="00DA0B2D">
        <w:rPr>
          <w:rFonts w:ascii="Arial" w:eastAsia="Calibri" w:hAnsi="Arial" w:cs="Arial"/>
          <w:sz w:val="24"/>
          <w:szCs w:val="24"/>
        </w:rPr>
        <w:t>S</w:t>
      </w:r>
      <w:r w:rsidR="00D31214" w:rsidRPr="00DA0B2D">
        <w:rPr>
          <w:rFonts w:ascii="Arial" w:eastAsia="Calibri" w:hAnsi="Arial" w:cs="Arial"/>
          <w:sz w:val="24"/>
          <w:szCs w:val="24"/>
        </w:rPr>
        <w:t>mall scale equipme</w:t>
      </w:r>
      <w:r w:rsidR="00D31214" w:rsidRPr="00DA0B2D">
        <w:rPr>
          <w:rFonts w:ascii="Arial" w:eastAsia="Calibri" w:hAnsi="Arial" w:cs="Arial"/>
          <w:sz w:val="24"/>
          <w:szCs w:val="24"/>
          <w:lang w:eastAsia="ja-JP"/>
        </w:rPr>
        <w:t>n</w:t>
      </w:r>
      <w:r w:rsidR="00D31214" w:rsidRPr="00DA0B2D">
        <w:rPr>
          <w:rFonts w:ascii="Arial" w:eastAsia="Calibri" w:hAnsi="Arial" w:cs="Arial"/>
          <w:sz w:val="24"/>
          <w:szCs w:val="24"/>
        </w:rPr>
        <w:t>t which is only needed for the specific research project; MOST will enable purchase of computers or laptops only in special cases in which the computer or laptop is part of the research project or are of unique capacities needed for the specific research</w:t>
      </w:r>
    </w:p>
    <w:p w:rsidR="00C470D5" w:rsidRPr="00C470D5" w:rsidRDefault="00C470D5" w:rsidP="00C470D5">
      <w:pPr>
        <w:pStyle w:val="ListParagraph"/>
        <w:numPr>
          <w:ilvl w:val="0"/>
          <w:numId w:val="25"/>
        </w:numPr>
        <w:tabs>
          <w:tab w:val="left" w:pos="1134"/>
        </w:tabs>
        <w:spacing w:before="60" w:after="60" w:line="320" w:lineRule="atLeast"/>
        <w:ind w:leftChars="0"/>
        <w:jc w:val="both"/>
        <w:rPr>
          <w:rFonts w:ascii="Arial" w:eastAsiaTheme="minorEastAsia" w:hAnsi="Arial" w:cs="Arial"/>
          <w:lang w:eastAsia="ko-KR"/>
        </w:rPr>
      </w:pPr>
      <w:r w:rsidRPr="00C470D5">
        <w:rPr>
          <w:rFonts w:ascii="Arial" w:eastAsiaTheme="minorEastAsia" w:hAnsi="Arial" w:cs="Arial"/>
          <w:lang w:eastAsia="ko-KR"/>
        </w:rPr>
        <w:t>Mutual visits of the cooperating scientists both senior and young ones in accordance with the needs of the joint research project.</w:t>
      </w:r>
      <w:r w:rsidR="00847BF4">
        <w:rPr>
          <w:rFonts w:ascii="Arial" w:eastAsiaTheme="minorEastAsia" w:hAnsi="Arial" w:cs="Arial"/>
          <w:lang w:eastAsia="ko-KR"/>
        </w:rPr>
        <w:t xml:space="preserve"> T</w:t>
      </w:r>
      <w:r w:rsidRPr="00C470D5">
        <w:rPr>
          <w:rFonts w:ascii="Arial" w:eastAsiaTheme="minorEastAsia" w:hAnsi="Arial" w:cs="Arial"/>
          <w:lang w:eastAsia="ko-KR"/>
        </w:rPr>
        <w:t>he sending party covers the travel costs and the receiving party covers the accommodation and local costs up to a duration of a month.</w:t>
      </w:r>
      <w:r w:rsidR="00F07EF5">
        <w:rPr>
          <w:rFonts w:ascii="Arial" w:eastAsiaTheme="minorEastAsia" w:hAnsi="Arial" w:cs="Arial"/>
          <w:lang w:eastAsia="ko-KR"/>
        </w:rPr>
        <w:t xml:space="preserve"> T</w:t>
      </w:r>
      <w:r w:rsidRPr="00C470D5">
        <w:rPr>
          <w:rFonts w:ascii="Arial" w:eastAsiaTheme="minorEastAsia" w:hAnsi="Arial" w:cs="Arial"/>
          <w:lang w:eastAsia="ko-KR"/>
        </w:rPr>
        <w:t>he travel and existence costs should be integrated in the projects budget.</w:t>
      </w:r>
    </w:p>
    <w:p w:rsidR="00D31214" w:rsidRPr="00DA0B2D" w:rsidRDefault="00D31214" w:rsidP="00DA0B2D">
      <w:pPr>
        <w:numPr>
          <w:ilvl w:val="0"/>
          <w:numId w:val="25"/>
        </w:numPr>
        <w:autoSpaceDE w:val="0"/>
        <w:autoSpaceDN w:val="0"/>
        <w:spacing w:before="60" w:after="60" w:line="320" w:lineRule="atLeast"/>
        <w:jc w:val="both"/>
        <w:rPr>
          <w:rFonts w:ascii="Arial" w:eastAsia="Calibri" w:hAnsi="Arial" w:cs="Arial"/>
          <w:sz w:val="24"/>
          <w:szCs w:val="24"/>
        </w:rPr>
      </w:pPr>
      <w:r w:rsidRPr="00DA0B2D">
        <w:rPr>
          <w:rFonts w:ascii="Arial" w:eastAsia="Calibri" w:hAnsi="Arial" w:cs="Arial"/>
          <w:sz w:val="24"/>
          <w:szCs w:val="24"/>
        </w:rPr>
        <w:t>Overhead expenses up to 15% of the total amount of the research project inclusive of the funds provided on the basis of this Call.</w:t>
      </w:r>
    </w:p>
    <w:p w:rsidR="00D31214" w:rsidRPr="00DA0B2D" w:rsidRDefault="00D31214" w:rsidP="00DA0B2D">
      <w:pPr>
        <w:tabs>
          <w:tab w:val="left" w:pos="1134"/>
        </w:tabs>
        <w:spacing w:before="60" w:after="60" w:line="320" w:lineRule="atLeast"/>
        <w:rPr>
          <w:rFonts w:ascii="Arial" w:eastAsia="MS Mincho" w:hAnsi="Arial" w:cs="Arial"/>
          <w:sz w:val="24"/>
          <w:szCs w:val="24"/>
          <w:lang w:eastAsia="ja-JP"/>
        </w:rPr>
      </w:pPr>
    </w:p>
    <w:p w:rsidR="00514A23" w:rsidRPr="00DA0B2D" w:rsidRDefault="00194C56"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For </w:t>
      </w:r>
      <w:r w:rsidR="00291EBA" w:rsidRPr="00DA0B2D">
        <w:rPr>
          <w:rFonts w:ascii="Arial" w:eastAsia="MS Mincho" w:hAnsi="Arial" w:cs="Arial"/>
          <w:sz w:val="24"/>
          <w:szCs w:val="24"/>
          <w:lang w:eastAsia="ja-JP"/>
        </w:rPr>
        <w:t>Indian</w:t>
      </w:r>
      <w:r w:rsidRPr="00DA0B2D">
        <w:rPr>
          <w:rFonts w:ascii="Arial" w:eastAsia="MS Mincho" w:hAnsi="Arial" w:cs="Arial"/>
          <w:sz w:val="24"/>
          <w:szCs w:val="24"/>
          <w:lang w:eastAsia="ja-JP"/>
        </w:rPr>
        <w:t xml:space="preserve"> and Israeli research teams: </w:t>
      </w:r>
      <w:r w:rsidR="0031626D" w:rsidRPr="00DA0B2D">
        <w:rPr>
          <w:rFonts w:ascii="Arial" w:eastAsia="MS Mincho" w:hAnsi="Arial" w:cs="Arial"/>
          <w:sz w:val="24"/>
          <w:szCs w:val="24"/>
          <w:lang w:eastAsia="ja-JP"/>
        </w:rPr>
        <w:t xml:space="preserve">Each budget item or expenditure for which reimbursement is requested must </w:t>
      </w:r>
      <w:r w:rsidR="000A5C51" w:rsidRPr="00DA0B2D">
        <w:rPr>
          <w:rFonts w:ascii="Arial" w:eastAsia="Malgun Gothic" w:hAnsi="Arial" w:cs="Arial"/>
          <w:sz w:val="24"/>
          <w:szCs w:val="24"/>
          <w:lang w:eastAsia="ko-KR"/>
        </w:rPr>
        <w:t>c</w:t>
      </w:r>
      <w:r w:rsidR="00BC51FA" w:rsidRPr="00DA0B2D">
        <w:rPr>
          <w:rFonts w:ascii="Arial" w:eastAsia="MS Mincho" w:hAnsi="Arial" w:cs="Arial"/>
          <w:sz w:val="24"/>
          <w:szCs w:val="24"/>
          <w:lang w:eastAsia="ja-JP"/>
        </w:rPr>
        <w:t>onform</w:t>
      </w:r>
      <w:r w:rsidR="0031626D" w:rsidRPr="00DA0B2D">
        <w:rPr>
          <w:rFonts w:ascii="Arial" w:eastAsia="MS Mincho" w:hAnsi="Arial" w:cs="Arial"/>
          <w:sz w:val="24"/>
          <w:szCs w:val="24"/>
          <w:lang w:eastAsia="ja-JP"/>
        </w:rPr>
        <w:t xml:space="preserve"> to the respective national rules of each </w:t>
      </w:r>
      <w:r w:rsidR="00713925" w:rsidRPr="00DA0B2D">
        <w:rPr>
          <w:rFonts w:ascii="Arial" w:eastAsia="MS Mincho" w:hAnsi="Arial" w:cs="Arial"/>
          <w:sz w:val="24"/>
          <w:szCs w:val="24"/>
          <w:lang w:eastAsia="ja-JP"/>
        </w:rPr>
        <w:t>researcher</w:t>
      </w:r>
      <w:r w:rsidR="0031626D"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 </w:t>
      </w:r>
    </w:p>
    <w:p w:rsidR="00597D2D" w:rsidRDefault="00597D2D">
      <w:pPr>
        <w:rPr>
          <w:rFonts w:ascii="Arial" w:eastAsia="MS Mincho" w:hAnsi="Arial" w:cs="Arial"/>
          <w:sz w:val="24"/>
          <w:szCs w:val="24"/>
          <w:lang w:eastAsia="ja-JP"/>
        </w:rPr>
      </w:pPr>
      <w:r>
        <w:rPr>
          <w:rFonts w:ascii="Arial" w:eastAsia="MS Mincho" w:hAnsi="Arial" w:cs="Arial"/>
          <w:sz w:val="24"/>
          <w:szCs w:val="24"/>
          <w:lang w:eastAsia="ja-JP"/>
        </w:rPr>
        <w:br w:type="page"/>
      </w: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F. MUTUAL VISITS</w:t>
      </w:r>
    </w:p>
    <w:p w:rsidR="00AA6E40" w:rsidRDefault="00514A23" w:rsidP="00DA0B2D">
      <w:pPr>
        <w:tabs>
          <w:tab w:val="right" w:pos="142"/>
          <w:tab w:val="right" w:pos="426"/>
          <w:tab w:val="left" w:pos="1134"/>
        </w:tabs>
        <w:spacing w:before="60" w:after="60" w:line="320" w:lineRule="atLeast"/>
        <w:jc w:val="both"/>
        <w:rPr>
          <w:rFonts w:ascii="Arial" w:eastAsia="MS Mincho" w:hAnsi="Arial" w:cs="Arial"/>
          <w:b/>
          <w:sz w:val="24"/>
          <w:szCs w:val="24"/>
          <w:lang w:eastAsia="ja-JP"/>
        </w:rPr>
      </w:pPr>
      <w:r w:rsidRPr="00DA0B2D">
        <w:rPr>
          <w:rFonts w:ascii="Arial" w:eastAsia="MS Mincho" w:hAnsi="Arial" w:cs="Arial"/>
          <w:sz w:val="24"/>
          <w:szCs w:val="24"/>
          <w:lang w:eastAsia="ja-JP"/>
        </w:rPr>
        <w:t xml:space="preserve">Participating researchers are encouraged to spend an extended period of time visiting their counterparts’ institutions. </w:t>
      </w:r>
      <w:r w:rsidR="00AA6E40" w:rsidRPr="00ED67E8">
        <w:rPr>
          <w:rFonts w:ascii="Arial" w:eastAsia="MS Mincho" w:hAnsi="Arial" w:cs="Arial"/>
          <w:b/>
          <w:sz w:val="24"/>
          <w:szCs w:val="24"/>
          <w:lang w:eastAsia="ja-JP"/>
        </w:rPr>
        <w:t>The DST and MOST emphasize the importance of exchange of graduate students and post-docs for 2-4 months in the laboratories of the other partner.</w:t>
      </w:r>
    </w:p>
    <w:p w:rsidR="00886937" w:rsidRDefault="00514A23" w:rsidP="00DA0B2D">
      <w:pPr>
        <w:tabs>
          <w:tab w:val="left" w:pos="1134"/>
        </w:tabs>
        <w:spacing w:before="60" w:after="60" w:line="320" w:lineRule="atLeast"/>
        <w:jc w:val="both"/>
        <w:rPr>
          <w:rFonts w:ascii="Arial" w:hAnsi="Arial" w:cs="Arial"/>
          <w:b/>
          <w:color w:val="000000"/>
          <w:sz w:val="24"/>
          <w:szCs w:val="24"/>
        </w:rPr>
      </w:pPr>
      <w:r w:rsidRPr="00DA0B2D">
        <w:rPr>
          <w:rFonts w:ascii="Arial" w:eastAsia="MS Mincho" w:hAnsi="Arial" w:cs="Arial"/>
          <w:sz w:val="24"/>
          <w:szCs w:val="24"/>
          <w:lang w:eastAsia="ja-JP"/>
        </w:rPr>
        <w:t xml:space="preserve">So long as </w:t>
      </w:r>
      <w:r w:rsidR="001141D7" w:rsidRPr="00DA0B2D">
        <w:rPr>
          <w:rFonts w:ascii="Arial" w:eastAsia="MS Mincho" w:hAnsi="Arial" w:cs="Arial"/>
          <w:sz w:val="24"/>
          <w:szCs w:val="24"/>
          <w:lang w:eastAsia="ja-JP"/>
        </w:rPr>
        <w:t xml:space="preserve">such </w:t>
      </w:r>
      <w:r w:rsidRPr="00DA0B2D">
        <w:rPr>
          <w:rFonts w:ascii="Arial" w:eastAsia="MS Mincho" w:hAnsi="Arial" w:cs="Arial"/>
          <w:sz w:val="24"/>
          <w:szCs w:val="24"/>
          <w:lang w:eastAsia="ja-JP"/>
        </w:rPr>
        <w:t>visits are an integral part of the research collaboration, international travel and living expenses</w:t>
      </w:r>
      <w:r w:rsidR="001141D7" w:rsidRPr="00DA0B2D">
        <w:rPr>
          <w:rFonts w:ascii="Arial" w:eastAsia="MS Mincho" w:hAnsi="Arial" w:cs="Arial"/>
          <w:sz w:val="24"/>
          <w:szCs w:val="24"/>
          <w:lang w:eastAsia="ja-JP"/>
        </w:rPr>
        <w:t xml:space="preserve"> for researchers visiting abroad</w:t>
      </w:r>
      <w:r w:rsidRPr="00DA0B2D">
        <w:rPr>
          <w:rFonts w:ascii="Arial" w:eastAsia="MS Mincho" w:hAnsi="Arial" w:cs="Arial"/>
          <w:sz w:val="24"/>
          <w:szCs w:val="24"/>
          <w:lang w:eastAsia="ja-JP"/>
        </w:rPr>
        <w:t xml:space="preserve"> </w:t>
      </w:r>
      <w:r w:rsidR="00AA6E40" w:rsidRPr="00DA0B2D">
        <w:rPr>
          <w:rFonts w:ascii="Arial" w:eastAsia="MS Mincho" w:hAnsi="Arial" w:cs="Arial"/>
          <w:sz w:val="24"/>
          <w:szCs w:val="24"/>
          <w:lang w:eastAsia="ja-JP"/>
        </w:rPr>
        <w:t>should</w:t>
      </w:r>
      <w:r w:rsidRPr="00DA0B2D">
        <w:rPr>
          <w:rFonts w:ascii="Arial" w:eastAsia="MS Mincho" w:hAnsi="Arial" w:cs="Arial"/>
          <w:sz w:val="24"/>
          <w:szCs w:val="24"/>
          <w:lang w:eastAsia="ja-JP"/>
        </w:rPr>
        <w:t xml:space="preserve"> be included in </w:t>
      </w:r>
      <w:r w:rsidR="001141D7" w:rsidRPr="00DA0B2D">
        <w:rPr>
          <w:rFonts w:ascii="Arial" w:eastAsia="MS Mincho" w:hAnsi="Arial" w:cs="Arial"/>
          <w:sz w:val="24"/>
          <w:szCs w:val="24"/>
          <w:lang w:eastAsia="ja-JP"/>
        </w:rPr>
        <w:t xml:space="preserve">each research team's </w:t>
      </w:r>
      <w:r w:rsidRPr="00DA0B2D">
        <w:rPr>
          <w:rFonts w:ascii="Arial" w:eastAsia="MS Mincho" w:hAnsi="Arial" w:cs="Arial"/>
          <w:sz w:val="24"/>
          <w:szCs w:val="24"/>
          <w:lang w:eastAsia="ja-JP"/>
        </w:rPr>
        <w:t>project budget</w:t>
      </w:r>
      <w:r w:rsidR="001141D7" w:rsidRPr="00DA0B2D">
        <w:rPr>
          <w:rFonts w:ascii="Arial" w:eastAsia="MS Mincho" w:hAnsi="Arial" w:cs="Arial"/>
          <w:sz w:val="24"/>
          <w:szCs w:val="24"/>
          <w:lang w:eastAsia="ja-JP"/>
        </w:rPr>
        <w:t xml:space="preserve">. </w:t>
      </w:r>
      <w:r w:rsidR="00BF5066" w:rsidRPr="00DA0B2D">
        <w:rPr>
          <w:rFonts w:ascii="Arial" w:eastAsia="MS Mincho" w:hAnsi="Arial" w:cs="Arial"/>
          <w:sz w:val="24"/>
          <w:szCs w:val="24"/>
          <w:lang w:val="en-GB" w:eastAsia="ja-JP" w:bidi="ar-SA"/>
        </w:rPr>
        <w:t xml:space="preserve">The visits must take place in </w:t>
      </w:r>
      <w:r w:rsidR="005F225E" w:rsidRPr="00DA0B2D">
        <w:rPr>
          <w:rFonts w:ascii="Arial" w:eastAsia="MS Mincho" w:hAnsi="Arial" w:cs="Arial"/>
          <w:sz w:val="24"/>
          <w:szCs w:val="24"/>
          <w:lang w:val="en-GB" w:eastAsia="ja-JP" w:bidi="ar-SA"/>
        </w:rPr>
        <w:t>India</w:t>
      </w:r>
      <w:r w:rsidR="00BF5066" w:rsidRPr="00DA0B2D">
        <w:rPr>
          <w:rFonts w:ascii="Arial" w:eastAsia="MS Mincho" w:hAnsi="Arial" w:cs="Arial"/>
          <w:sz w:val="24"/>
          <w:szCs w:val="24"/>
          <w:lang w:val="en-GB" w:eastAsia="ja-JP" w:bidi="ar-SA"/>
        </w:rPr>
        <w:t xml:space="preserve"> or in Israel only. </w:t>
      </w:r>
      <w:r w:rsidR="00BF5066" w:rsidRPr="00DA0B2D">
        <w:rPr>
          <w:rFonts w:ascii="Arial" w:eastAsia="MS Mincho" w:hAnsi="Arial" w:cs="Arial"/>
          <w:sz w:val="24"/>
          <w:szCs w:val="24"/>
          <w:lang w:eastAsia="ja-JP" w:bidi="ar-SA"/>
        </w:rPr>
        <w:t>Visits to third countries will not be financed by project funds</w:t>
      </w:r>
      <w:r w:rsidR="00675941" w:rsidRPr="00DA0B2D">
        <w:rPr>
          <w:rFonts w:ascii="Arial" w:eastAsia="MS Mincho" w:hAnsi="Arial" w:cs="Arial"/>
          <w:sz w:val="24"/>
          <w:szCs w:val="24"/>
          <w:lang w:eastAsia="ja-JP" w:bidi="ar-SA"/>
        </w:rPr>
        <w:t>.</w:t>
      </w:r>
      <w:r w:rsidR="00BF5066" w:rsidRPr="00DA0B2D">
        <w:rPr>
          <w:rFonts w:ascii="Arial" w:eastAsia="MS Mincho" w:hAnsi="Arial" w:cs="Arial"/>
          <w:sz w:val="24"/>
          <w:szCs w:val="24"/>
          <w:lang w:eastAsia="ja-JP"/>
        </w:rPr>
        <w:t xml:space="preserve"> </w:t>
      </w:r>
      <w:r w:rsidR="00AA6E40" w:rsidRPr="00ED67E8">
        <w:rPr>
          <w:rFonts w:ascii="Arial" w:hAnsi="Arial" w:cs="Arial"/>
          <w:b/>
          <w:color w:val="000000"/>
          <w:sz w:val="24"/>
          <w:szCs w:val="24"/>
        </w:rPr>
        <w:t>The costs of flights will be covered by the sending side, and accommodation will be covered by the hosting side. Other expenses will be covered by the sending side.</w:t>
      </w:r>
    </w:p>
    <w:p w:rsidR="0048775F" w:rsidRPr="00DA0B2D" w:rsidRDefault="0048775F" w:rsidP="00DA0B2D">
      <w:pPr>
        <w:tabs>
          <w:tab w:val="left" w:pos="1134"/>
        </w:tabs>
        <w:spacing w:before="60" w:after="60" w:line="320" w:lineRule="atLeast"/>
        <w:rPr>
          <w:rFonts w:ascii="Arial" w:eastAsia="MS Mincho" w:hAnsi="Arial" w:cs="Arial"/>
          <w:sz w:val="24"/>
          <w:szCs w:val="24"/>
          <w:lang w:eastAsia="ja-JP"/>
        </w:rPr>
      </w:pPr>
    </w:p>
    <w:p w:rsidR="00514A23" w:rsidRPr="00DA0B2D" w:rsidRDefault="00514A2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G. PROPOSAL REVIEW</w:t>
      </w:r>
    </w:p>
    <w:p w:rsidR="008543FD" w:rsidRPr="00DA0B2D" w:rsidRDefault="008543FD" w:rsidP="00EE3C5C">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After the proposals are evaluated by each of the </w:t>
      </w:r>
      <w:r w:rsidR="00EE3C5C">
        <w:rPr>
          <w:rFonts w:ascii="Arial" w:eastAsia="MS Mincho" w:hAnsi="Arial" w:cs="Arial"/>
          <w:sz w:val="24"/>
          <w:szCs w:val="24"/>
          <w:lang w:eastAsia="ja-JP"/>
        </w:rPr>
        <w:t>ministries</w:t>
      </w:r>
      <w:r w:rsidRPr="00DA0B2D">
        <w:rPr>
          <w:rFonts w:ascii="Arial" w:eastAsia="MS Mincho" w:hAnsi="Arial" w:cs="Arial"/>
          <w:sz w:val="24"/>
          <w:szCs w:val="24"/>
          <w:lang w:eastAsia="ja-JP"/>
        </w:rPr>
        <w:t xml:space="preserve"> separately, </w:t>
      </w:r>
      <w:r w:rsidR="005F225E" w:rsidRPr="00DA0B2D">
        <w:rPr>
          <w:rFonts w:ascii="Arial" w:eastAsia="MS Mincho" w:hAnsi="Arial" w:cs="Arial"/>
          <w:sz w:val="24"/>
          <w:szCs w:val="24"/>
          <w:lang w:eastAsia="ja-JP"/>
        </w:rPr>
        <w:t>DST</w:t>
      </w:r>
      <w:r w:rsidRPr="00DA0B2D">
        <w:rPr>
          <w:rFonts w:ascii="Arial" w:eastAsia="MS Mincho" w:hAnsi="Arial" w:cs="Arial"/>
          <w:sz w:val="24"/>
          <w:szCs w:val="24"/>
          <w:lang w:eastAsia="ja-JP"/>
        </w:rPr>
        <w:t xml:space="preserve"> and MOST will jointly decide which projects will be funded</w:t>
      </w:r>
      <w:r w:rsidR="00EE3C5C">
        <w:rPr>
          <w:rFonts w:ascii="Arial" w:eastAsia="MS Mincho" w:hAnsi="Arial" w:cs="Arial"/>
          <w:sz w:val="24"/>
          <w:szCs w:val="24"/>
          <w:lang w:eastAsia="ja-JP"/>
        </w:rPr>
        <w:t xml:space="preserve"> and allocate</w:t>
      </w:r>
      <w:r w:rsidRPr="00DA0B2D">
        <w:rPr>
          <w:rFonts w:ascii="Arial" w:eastAsia="MS Mincho" w:hAnsi="Arial" w:cs="Arial"/>
          <w:sz w:val="24"/>
          <w:szCs w:val="24"/>
          <w:lang w:eastAsia="ja-JP"/>
        </w:rPr>
        <w:t xml:space="preserve"> </w:t>
      </w:r>
      <w:r w:rsidR="00EE3C5C">
        <w:rPr>
          <w:rFonts w:ascii="Arial" w:eastAsia="MS Mincho" w:hAnsi="Arial" w:cs="Arial"/>
          <w:sz w:val="24"/>
          <w:szCs w:val="24"/>
          <w:lang w:eastAsia="ja-JP"/>
        </w:rPr>
        <w:t xml:space="preserve">the appropriate amount of funding </w:t>
      </w:r>
      <w:r w:rsidRPr="00DA0B2D">
        <w:rPr>
          <w:rFonts w:ascii="Arial" w:eastAsia="MS Mincho" w:hAnsi="Arial" w:cs="Arial"/>
          <w:sz w:val="24"/>
          <w:szCs w:val="24"/>
          <w:lang w:eastAsia="ja-JP"/>
        </w:rPr>
        <w:t xml:space="preserve">based on the results of their independent evaluation and ranking. </w:t>
      </w:r>
    </w:p>
    <w:p w:rsidR="0036167A" w:rsidRPr="00626D42" w:rsidRDefault="00AC02FE" w:rsidP="00DA0B2D">
      <w:pPr>
        <w:tabs>
          <w:tab w:val="left" w:pos="1134"/>
        </w:tabs>
        <w:spacing w:before="60" w:after="60" w:line="320" w:lineRule="atLeast"/>
        <w:rPr>
          <w:rFonts w:ascii="Arial" w:eastAsia="MS Mincho" w:hAnsi="Arial" w:cs="Arial"/>
          <w:sz w:val="24"/>
          <w:szCs w:val="24"/>
          <w:lang w:eastAsia="ja-JP"/>
        </w:rPr>
      </w:pPr>
      <w:r w:rsidRPr="00626D42">
        <w:rPr>
          <w:rFonts w:ascii="Arial" w:eastAsia="MS Mincho" w:hAnsi="Arial" w:cs="Arial"/>
          <w:sz w:val="24"/>
          <w:szCs w:val="24"/>
          <w:lang w:eastAsia="ja-JP"/>
        </w:rPr>
        <w:t>Proposals will be evaluated in accordance with the following criteria</w:t>
      </w:r>
      <w:r w:rsidR="0036167A" w:rsidRPr="00626D42">
        <w:rPr>
          <w:rFonts w:ascii="Arial" w:eastAsia="MS Mincho" w:hAnsi="Arial" w:cs="Arial"/>
          <w:sz w:val="24"/>
          <w:szCs w:val="24"/>
          <w:lang w:eastAsia="ja-JP"/>
        </w:rPr>
        <w:t>:</w:t>
      </w:r>
    </w:p>
    <w:p w:rsidR="00AC02FE" w:rsidRPr="00626D42" w:rsidRDefault="00AC02FE" w:rsidP="0036167A">
      <w:pPr>
        <w:pStyle w:val="ListParagraph"/>
        <w:numPr>
          <w:ilvl w:val="0"/>
          <w:numId w:val="38"/>
        </w:numPr>
        <w:tabs>
          <w:tab w:val="left" w:pos="1134"/>
        </w:tabs>
        <w:spacing w:before="60" w:after="60" w:line="320" w:lineRule="atLeast"/>
        <w:ind w:leftChars="0"/>
        <w:rPr>
          <w:rFonts w:ascii="Arial" w:hAnsi="Arial" w:cs="Arial"/>
          <w:lang w:val="en-US"/>
        </w:rPr>
      </w:pPr>
      <w:r w:rsidRPr="00626D42">
        <w:rPr>
          <w:rFonts w:ascii="Arial" w:hAnsi="Arial" w:cs="Arial"/>
          <w:b/>
          <w:bCs/>
          <w:lang w:val="en-US"/>
        </w:rPr>
        <w:t xml:space="preserve">Scientific level </w:t>
      </w:r>
      <w:r w:rsidRPr="00626D42">
        <w:rPr>
          <w:rFonts w:ascii="Arial" w:hAnsi="Arial" w:cs="Arial"/>
          <w:lang w:val="en-US"/>
        </w:rPr>
        <w:t>- Scientific and technological excellence (</w:t>
      </w:r>
      <w:r w:rsidRPr="00626D42">
        <w:rPr>
          <w:rFonts w:ascii="Arial" w:hAnsi="Arial" w:cs="Arial"/>
          <w:b/>
          <w:lang w:val="en-US"/>
        </w:rPr>
        <w:t>20%</w:t>
      </w:r>
      <w:r w:rsidRPr="00626D42">
        <w:rPr>
          <w:rFonts w:ascii="Arial" w:hAnsi="Arial" w:cs="Arial"/>
          <w:lang w:val="en-US"/>
        </w:rPr>
        <w:t>)</w:t>
      </w:r>
    </w:p>
    <w:p w:rsidR="00AC02FE" w:rsidRPr="00626D42" w:rsidRDefault="00AC02FE" w:rsidP="0036167A">
      <w:pPr>
        <w:pStyle w:val="ListParagraph"/>
        <w:numPr>
          <w:ilvl w:val="0"/>
          <w:numId w:val="38"/>
        </w:numPr>
        <w:tabs>
          <w:tab w:val="left" w:pos="1134"/>
        </w:tabs>
        <w:spacing w:before="60" w:after="60" w:line="320" w:lineRule="atLeast"/>
        <w:ind w:leftChars="0"/>
        <w:rPr>
          <w:rFonts w:ascii="Arial" w:hAnsi="Arial" w:cs="Arial"/>
          <w:lang w:val="en-US" w:eastAsia="ja-JP"/>
        </w:rPr>
      </w:pPr>
      <w:r w:rsidRPr="00626D42">
        <w:rPr>
          <w:rFonts w:ascii="Arial" w:hAnsi="Arial" w:cs="Arial"/>
          <w:b/>
          <w:bCs/>
          <w:lang w:val="en-US"/>
        </w:rPr>
        <w:t>Innovation</w:t>
      </w:r>
      <w:r w:rsidRPr="00626D42">
        <w:rPr>
          <w:rFonts w:ascii="Arial" w:hAnsi="Arial" w:cs="Arial"/>
          <w:lang w:val="en-US" w:eastAsia="ja-JP"/>
        </w:rPr>
        <w:t xml:space="preserve"> - </w:t>
      </w:r>
      <w:r w:rsidRPr="00626D42">
        <w:rPr>
          <w:rFonts w:ascii="Arial" w:hAnsi="Arial" w:cs="Arial"/>
          <w:lang w:val="en-US"/>
        </w:rPr>
        <w:t>novelty and creativity of the research in light of existing knowledge and as related to this call for proposals (</w:t>
      </w:r>
      <w:r w:rsidRPr="00626D42">
        <w:rPr>
          <w:rFonts w:ascii="Arial" w:hAnsi="Arial" w:cs="Arial"/>
          <w:b/>
          <w:lang w:val="en-US"/>
        </w:rPr>
        <w:t>20%</w:t>
      </w:r>
      <w:r w:rsidRPr="00626D42">
        <w:rPr>
          <w:rFonts w:ascii="Arial" w:hAnsi="Arial" w:cs="Arial"/>
          <w:lang w:val="en-US"/>
        </w:rPr>
        <w:t>).</w:t>
      </w:r>
    </w:p>
    <w:p w:rsidR="00AC02FE" w:rsidRPr="00626D42" w:rsidRDefault="00AC02FE" w:rsidP="00EE3C5C">
      <w:pPr>
        <w:pStyle w:val="ListParagraph"/>
        <w:numPr>
          <w:ilvl w:val="0"/>
          <w:numId w:val="38"/>
        </w:numPr>
        <w:tabs>
          <w:tab w:val="left" w:pos="1134"/>
        </w:tabs>
        <w:spacing w:before="60" w:after="60" w:line="320" w:lineRule="atLeast"/>
        <w:ind w:leftChars="0"/>
        <w:rPr>
          <w:rFonts w:ascii="Arial" w:hAnsi="Arial" w:cs="Arial"/>
          <w:lang w:val="en-US"/>
        </w:rPr>
      </w:pPr>
      <w:r w:rsidRPr="00626D42">
        <w:rPr>
          <w:rFonts w:ascii="Arial" w:hAnsi="Arial" w:cs="Arial"/>
          <w:b/>
          <w:bCs/>
          <w:lang w:val="en-US"/>
        </w:rPr>
        <w:t>Methodology</w:t>
      </w:r>
      <w:r w:rsidRPr="00626D42">
        <w:rPr>
          <w:rFonts w:ascii="Arial" w:hAnsi="Arial" w:cs="Arial"/>
          <w:lang w:val="en-US" w:eastAsia="ja-JP"/>
        </w:rPr>
        <w:t xml:space="preserve"> – </w:t>
      </w:r>
      <w:r w:rsidRPr="00626D42">
        <w:rPr>
          <w:rFonts w:ascii="Arial" w:hAnsi="Arial" w:cs="Arial"/>
          <w:lang w:val="en-US"/>
        </w:rPr>
        <w:t>The concepts, analys</w:t>
      </w:r>
      <w:r w:rsidR="00EE3C5C" w:rsidRPr="00626D42">
        <w:rPr>
          <w:rFonts w:ascii="Arial" w:hAnsi="Arial" w:cs="Arial"/>
          <w:lang w:val="en-US"/>
        </w:rPr>
        <w:t>i</w:t>
      </w:r>
      <w:r w:rsidRPr="00626D42">
        <w:rPr>
          <w:rFonts w:ascii="Arial" w:hAnsi="Arial" w:cs="Arial"/>
          <w:lang w:val="en-US"/>
        </w:rPr>
        <w:t>s, and methodology should be adequately developed, well integrated, reasoned and implemented in order to achieve the goals of the project (</w:t>
      </w:r>
      <w:r w:rsidRPr="00626D42">
        <w:rPr>
          <w:rFonts w:ascii="Arial" w:hAnsi="Arial" w:cs="Arial"/>
          <w:b/>
          <w:lang w:val="en-US"/>
        </w:rPr>
        <w:t>20%</w:t>
      </w:r>
      <w:r w:rsidRPr="00626D42">
        <w:rPr>
          <w:rFonts w:ascii="Arial" w:hAnsi="Arial" w:cs="Arial"/>
          <w:lang w:val="en-US"/>
        </w:rPr>
        <w:t>)</w:t>
      </w:r>
    </w:p>
    <w:p w:rsidR="00AC02FE" w:rsidRPr="00626D42" w:rsidRDefault="00AC02FE" w:rsidP="0036167A">
      <w:pPr>
        <w:pStyle w:val="ListParagraph"/>
        <w:numPr>
          <w:ilvl w:val="0"/>
          <w:numId w:val="38"/>
        </w:numPr>
        <w:tabs>
          <w:tab w:val="left" w:pos="1134"/>
        </w:tabs>
        <w:spacing w:before="60" w:after="60" w:line="320" w:lineRule="atLeast"/>
        <w:ind w:leftChars="0"/>
        <w:rPr>
          <w:rFonts w:ascii="Arial" w:hAnsi="Arial" w:cs="Arial"/>
          <w:lang w:val="en-US" w:eastAsia="ja-JP"/>
        </w:rPr>
      </w:pPr>
      <w:r w:rsidRPr="00626D42">
        <w:rPr>
          <w:rFonts w:ascii="Arial" w:hAnsi="Arial" w:cs="Arial"/>
          <w:b/>
          <w:bCs/>
          <w:lang w:val="en-US"/>
        </w:rPr>
        <w:t>Applied aspects of the proposal</w:t>
      </w:r>
      <w:r w:rsidRPr="00626D42">
        <w:rPr>
          <w:rFonts w:ascii="Arial" w:hAnsi="Arial" w:cs="Arial"/>
          <w:lang w:val="en-US"/>
        </w:rPr>
        <w:t xml:space="preserve"> - The proposal should have applied aspects. The proposers should describe and explain the expected impacts of the study? (Development of new scientific and technological directions, new products and applications)</w:t>
      </w:r>
      <w:r w:rsidRPr="00626D42">
        <w:rPr>
          <w:rFonts w:ascii="Arial" w:hAnsi="Arial" w:cs="Arial"/>
          <w:lang w:val="en-US" w:eastAsia="ja-JP"/>
        </w:rPr>
        <w:t xml:space="preserve"> </w:t>
      </w:r>
      <w:r w:rsidRPr="00626D42">
        <w:rPr>
          <w:rFonts w:ascii="Arial" w:hAnsi="Arial" w:cs="Arial"/>
          <w:b/>
          <w:lang w:val="en-US" w:eastAsia="ja-JP"/>
        </w:rPr>
        <w:t>10%</w:t>
      </w:r>
    </w:p>
    <w:p w:rsidR="00627549" w:rsidRPr="00627549" w:rsidRDefault="00EE3C5C" w:rsidP="00287610">
      <w:pPr>
        <w:pStyle w:val="ListParagraph"/>
        <w:numPr>
          <w:ilvl w:val="0"/>
          <w:numId w:val="38"/>
        </w:numPr>
        <w:tabs>
          <w:tab w:val="left" w:pos="1134"/>
        </w:tabs>
        <w:spacing w:before="60" w:after="60" w:line="320" w:lineRule="atLeast"/>
        <w:ind w:leftChars="0"/>
        <w:rPr>
          <w:rFonts w:ascii="Arial" w:hAnsi="Arial" w:cs="Arial"/>
          <w:b/>
          <w:bCs/>
          <w:lang w:val="en-US"/>
        </w:rPr>
      </w:pPr>
      <w:r w:rsidRPr="00626D42">
        <w:rPr>
          <w:rFonts w:ascii="Arial" w:hAnsi="Arial" w:cs="Arial"/>
          <w:b/>
          <w:bCs/>
          <w:lang w:val="en-US"/>
        </w:rPr>
        <w:t>Ability</w:t>
      </w:r>
      <w:r w:rsidR="00AC02FE" w:rsidRPr="00626D42">
        <w:rPr>
          <w:rFonts w:ascii="Arial" w:hAnsi="Arial" w:cs="Arial"/>
          <w:b/>
          <w:bCs/>
          <w:lang w:val="en-US"/>
        </w:rPr>
        <w:t xml:space="preserve"> to perform the research - </w:t>
      </w:r>
      <w:r w:rsidR="00AC02FE" w:rsidRPr="00EE3C5C">
        <w:rPr>
          <w:rFonts w:ascii="Arial" w:hAnsi="Arial" w:cs="Arial"/>
          <w:lang w:val="en-US"/>
        </w:rPr>
        <w:t>The Principal Investigators should have the experience, appropriate expertise and ability to manage the collaboration and carry out the project</w:t>
      </w:r>
      <w:r w:rsidRPr="00EE3C5C">
        <w:rPr>
          <w:rFonts w:ascii="Arial" w:hAnsi="Arial" w:cs="Arial"/>
          <w:lang w:val="en-US"/>
        </w:rPr>
        <w:t>'s</w:t>
      </w:r>
      <w:r w:rsidR="00AC02FE" w:rsidRPr="00EE3C5C">
        <w:rPr>
          <w:rFonts w:ascii="Arial" w:hAnsi="Arial" w:cs="Arial"/>
          <w:lang w:val="en-US"/>
        </w:rPr>
        <w:t xml:space="preserve"> goals within the </w:t>
      </w:r>
      <w:r w:rsidR="00287610">
        <w:rPr>
          <w:rFonts w:ascii="Arial" w:hAnsi="Arial" w:cs="Arial"/>
          <w:lang w:val="en-US"/>
        </w:rPr>
        <w:t>two</w:t>
      </w:r>
      <w:r w:rsidR="00AC02FE" w:rsidRPr="00EE3C5C">
        <w:rPr>
          <w:rFonts w:ascii="Arial" w:hAnsi="Arial" w:cs="Arial"/>
          <w:lang w:val="en-US"/>
        </w:rPr>
        <w:t>-year project period (</w:t>
      </w:r>
      <w:r w:rsidR="00AC02FE" w:rsidRPr="00E05567">
        <w:rPr>
          <w:rFonts w:ascii="Arial" w:hAnsi="Arial" w:cs="Arial"/>
          <w:b/>
          <w:bCs/>
          <w:lang w:val="en-US"/>
        </w:rPr>
        <w:t>15</w:t>
      </w:r>
      <w:r w:rsidR="00AC02FE" w:rsidRPr="00EE3C5C">
        <w:rPr>
          <w:rFonts w:ascii="Arial" w:hAnsi="Arial" w:cs="Arial"/>
          <w:lang w:val="en-US"/>
        </w:rPr>
        <w:t>%)</w:t>
      </w:r>
    </w:p>
    <w:p w:rsidR="00627549" w:rsidRPr="00627549" w:rsidRDefault="008F2822" w:rsidP="00627549">
      <w:pPr>
        <w:pStyle w:val="ListParagraph"/>
        <w:numPr>
          <w:ilvl w:val="0"/>
          <w:numId w:val="38"/>
        </w:numPr>
        <w:tabs>
          <w:tab w:val="left" w:pos="1134"/>
        </w:tabs>
        <w:spacing w:before="60" w:after="60" w:line="320" w:lineRule="atLeast"/>
        <w:ind w:leftChars="0"/>
        <w:rPr>
          <w:rFonts w:ascii="Arial" w:hAnsi="Arial" w:cs="Arial"/>
          <w:b/>
          <w:bCs/>
          <w:lang w:val="en-US"/>
        </w:rPr>
      </w:pPr>
      <w:r w:rsidRPr="00627549">
        <w:rPr>
          <w:rFonts w:ascii="Arial" w:hAnsi="Arial" w:cs="Arial"/>
          <w:b/>
          <w:bCs/>
        </w:rPr>
        <w:t>Extent of collaboration-</w:t>
      </w:r>
      <w:r w:rsidRPr="00627549">
        <w:rPr>
          <w:rFonts w:ascii="Arial" w:hAnsi="Arial" w:cs="Arial"/>
        </w:rPr>
        <w:t xml:space="preserve"> </w:t>
      </w:r>
      <w:r w:rsidR="00EE3C5C" w:rsidRPr="00627549">
        <w:rPr>
          <w:rFonts w:ascii="Arial" w:hAnsi="Arial" w:cs="Arial"/>
          <w:lang w:val="en-US"/>
        </w:rPr>
        <w:t>The level of cooperation and synergy between the Indian and Israeli researchers.</w:t>
      </w:r>
      <w:r w:rsidR="00EE3C5C" w:rsidRPr="00627549" w:rsidDel="00383B5D">
        <w:rPr>
          <w:rFonts w:ascii="Arial" w:hAnsi="Arial" w:cs="Arial"/>
          <w:lang w:val="en-US"/>
        </w:rPr>
        <w:t xml:space="preserve"> </w:t>
      </w:r>
      <w:r w:rsidR="00EE3C5C" w:rsidRPr="00627549">
        <w:rPr>
          <w:rFonts w:ascii="Arial" w:hAnsi="Arial" w:cs="Arial"/>
          <w:lang w:val="en-US"/>
        </w:rPr>
        <w:t>(</w:t>
      </w:r>
      <w:r w:rsidR="00EE3C5C" w:rsidRPr="00E05567">
        <w:rPr>
          <w:rFonts w:ascii="Arial" w:hAnsi="Arial" w:cs="Arial"/>
          <w:b/>
          <w:bCs/>
          <w:lang w:val="en-US"/>
        </w:rPr>
        <w:t>15</w:t>
      </w:r>
      <w:r w:rsidR="00EE3C5C" w:rsidRPr="00627549">
        <w:rPr>
          <w:rFonts w:ascii="Arial" w:hAnsi="Arial" w:cs="Arial"/>
          <w:lang w:val="en-US"/>
        </w:rPr>
        <w:t>%)</w:t>
      </w:r>
    </w:p>
    <w:p w:rsidR="00627549" w:rsidRDefault="00627549" w:rsidP="00627549">
      <w:pPr>
        <w:tabs>
          <w:tab w:val="left" w:pos="1134"/>
        </w:tabs>
        <w:spacing w:before="60" w:after="60" w:line="320" w:lineRule="atLeast"/>
        <w:rPr>
          <w:rFonts w:ascii="Arial" w:eastAsia="MS Mincho" w:hAnsi="Arial" w:cs="Arial"/>
          <w:b/>
          <w:bCs/>
          <w:sz w:val="24"/>
          <w:szCs w:val="24"/>
          <w:lang w:val="es-ES" w:eastAsia="es-ES" w:bidi="ar-SA"/>
        </w:rPr>
      </w:pPr>
    </w:p>
    <w:p w:rsidR="00AC02FE" w:rsidRPr="00627549" w:rsidRDefault="00AC02FE" w:rsidP="00627549">
      <w:pPr>
        <w:tabs>
          <w:tab w:val="left" w:pos="1134"/>
        </w:tabs>
        <w:spacing w:before="60" w:after="60" w:line="320" w:lineRule="atLeast"/>
        <w:rPr>
          <w:rFonts w:ascii="Arial" w:eastAsia="MS Mincho" w:hAnsi="Arial" w:cs="Arial"/>
          <w:b/>
          <w:bCs/>
          <w:sz w:val="24"/>
          <w:szCs w:val="24"/>
          <w:lang w:val="es-ES" w:eastAsia="es-ES" w:bidi="ar-SA"/>
        </w:rPr>
      </w:pPr>
      <w:r w:rsidRPr="00627549">
        <w:rPr>
          <w:rFonts w:ascii="Arial" w:eastAsia="MS Mincho" w:hAnsi="Arial" w:cs="Arial"/>
          <w:b/>
          <w:bCs/>
          <w:sz w:val="24"/>
          <w:szCs w:val="24"/>
          <w:lang w:val="es-ES" w:eastAsia="es-ES" w:bidi="ar-SA"/>
        </w:rPr>
        <w:t>For the Israeli Side</w:t>
      </w:r>
    </w:p>
    <w:p w:rsidR="00AC02FE" w:rsidRPr="00DA0B2D" w:rsidRDefault="00AC02FE" w:rsidP="00197B65">
      <w:pPr>
        <w:tabs>
          <w:tab w:val="left" w:pos="567"/>
        </w:tabs>
        <w:spacing w:before="60" w:after="60" w:line="320" w:lineRule="atLeast"/>
        <w:jc w:val="both"/>
        <w:rPr>
          <w:rFonts w:ascii="Arial" w:hAnsi="Arial" w:cs="Arial"/>
          <w:sz w:val="24"/>
          <w:szCs w:val="24"/>
        </w:rPr>
      </w:pPr>
      <w:r w:rsidRPr="00DA0B2D">
        <w:rPr>
          <w:rFonts w:ascii="Arial" w:hAnsi="Arial" w:cs="Arial"/>
          <w:sz w:val="24"/>
          <w:szCs w:val="24"/>
        </w:rPr>
        <w:t xml:space="preserve">The Israeli researchers are required to submit a list of four reviewers from Israel and four overseas reviewers as potential evaluators of the proposal. (Please specify the name of the reviewer, the institution, e-mail, telephone). Do not include reviewers who meet one or more of the following </w:t>
      </w:r>
      <w:r w:rsidR="00197B65">
        <w:rPr>
          <w:rFonts w:ascii="Arial" w:hAnsi="Arial" w:cs="Arial"/>
          <w:sz w:val="24"/>
          <w:szCs w:val="24"/>
        </w:rPr>
        <w:t>criteria</w:t>
      </w:r>
      <w:r w:rsidRPr="00DA0B2D">
        <w:rPr>
          <w:rFonts w:ascii="Arial" w:hAnsi="Arial" w:cs="Arial"/>
          <w:sz w:val="24"/>
          <w:szCs w:val="24"/>
        </w:rPr>
        <w:t>:</w:t>
      </w:r>
    </w:p>
    <w:p w:rsidR="00AC02FE" w:rsidRPr="00DA0B2D" w:rsidRDefault="00AC02FE" w:rsidP="00DA0B2D">
      <w:pPr>
        <w:tabs>
          <w:tab w:val="left" w:pos="567"/>
        </w:tabs>
        <w:spacing w:before="60" w:after="60" w:line="320" w:lineRule="atLeast"/>
        <w:jc w:val="both"/>
        <w:rPr>
          <w:rFonts w:ascii="Arial" w:hAnsi="Arial" w:cs="Arial"/>
          <w:sz w:val="24"/>
          <w:szCs w:val="24"/>
        </w:rPr>
      </w:pPr>
      <w:r w:rsidRPr="00DA0B2D">
        <w:rPr>
          <w:rFonts w:ascii="Arial" w:hAnsi="Arial" w:cs="Arial"/>
          <w:sz w:val="24"/>
          <w:szCs w:val="24"/>
        </w:rPr>
        <w:t>i. Researcher from the Department of the Principal Investigators (in all research groups).</w:t>
      </w:r>
    </w:p>
    <w:p w:rsidR="00AC02FE" w:rsidRPr="00DA0B2D" w:rsidRDefault="00AC02FE" w:rsidP="00DA0B2D">
      <w:pPr>
        <w:tabs>
          <w:tab w:val="left" w:pos="567"/>
        </w:tabs>
        <w:spacing w:before="60" w:after="60" w:line="320" w:lineRule="atLeast"/>
        <w:jc w:val="both"/>
        <w:rPr>
          <w:rFonts w:ascii="Arial" w:hAnsi="Arial" w:cs="Arial"/>
          <w:sz w:val="24"/>
          <w:szCs w:val="24"/>
        </w:rPr>
      </w:pPr>
      <w:r w:rsidRPr="00DA0B2D">
        <w:rPr>
          <w:rFonts w:ascii="Arial" w:hAnsi="Arial" w:cs="Arial"/>
          <w:sz w:val="24"/>
          <w:szCs w:val="24"/>
        </w:rPr>
        <w:t>ii. Former supervisor or student of the Principal Investigators (in all research groups).</w:t>
      </w:r>
    </w:p>
    <w:p w:rsidR="00AC02FE" w:rsidRPr="00DA0B2D" w:rsidRDefault="00AC02FE" w:rsidP="00DA0B2D">
      <w:pPr>
        <w:tabs>
          <w:tab w:val="left" w:pos="567"/>
        </w:tabs>
        <w:spacing w:before="60" w:after="60" w:line="320" w:lineRule="atLeast"/>
        <w:jc w:val="both"/>
        <w:rPr>
          <w:rFonts w:ascii="Arial" w:hAnsi="Arial" w:cs="Arial"/>
          <w:sz w:val="24"/>
          <w:szCs w:val="24"/>
        </w:rPr>
      </w:pPr>
      <w:r w:rsidRPr="00DA0B2D">
        <w:rPr>
          <w:rFonts w:ascii="Arial" w:hAnsi="Arial" w:cs="Arial"/>
          <w:sz w:val="24"/>
          <w:szCs w:val="24"/>
        </w:rPr>
        <w:t>iii. Research partner in the present or past of the Principal Investigators (in all research groups).</w:t>
      </w:r>
    </w:p>
    <w:p w:rsidR="00AC02FE" w:rsidRPr="00DA0B2D" w:rsidRDefault="00AC02FE" w:rsidP="00DA0B2D">
      <w:pPr>
        <w:tabs>
          <w:tab w:val="left" w:pos="567"/>
        </w:tabs>
        <w:spacing w:before="60" w:after="60" w:line="320" w:lineRule="atLeast"/>
        <w:jc w:val="both"/>
        <w:rPr>
          <w:rFonts w:ascii="Arial" w:hAnsi="Arial" w:cs="Arial"/>
          <w:sz w:val="24"/>
          <w:szCs w:val="24"/>
        </w:rPr>
      </w:pPr>
      <w:r w:rsidRPr="00DA0B2D">
        <w:rPr>
          <w:rFonts w:ascii="Arial" w:hAnsi="Arial" w:cs="Arial"/>
          <w:sz w:val="24"/>
          <w:szCs w:val="24"/>
        </w:rPr>
        <w:t>iv. Associate researcher for an article or any other publication relating to a research proposal.</w:t>
      </w:r>
    </w:p>
    <w:p w:rsidR="00EB07DC" w:rsidRDefault="00197B65" w:rsidP="00DA0B2D">
      <w:pPr>
        <w:tabs>
          <w:tab w:val="left" w:pos="1134"/>
        </w:tabs>
        <w:spacing w:before="60" w:after="60" w:line="320" w:lineRule="atLeast"/>
        <w:jc w:val="both"/>
        <w:rPr>
          <w:rFonts w:ascii="Arial" w:eastAsia="MS Mincho" w:hAnsi="Arial" w:cs="Arial"/>
          <w:sz w:val="24"/>
          <w:szCs w:val="24"/>
          <w:u w:val="single"/>
          <w:lang w:eastAsia="ja-JP"/>
        </w:rPr>
      </w:pPr>
      <w:r w:rsidRPr="00197B65">
        <w:rPr>
          <w:rFonts w:ascii="Arial" w:hAnsi="Arial" w:cs="Arial"/>
          <w:sz w:val="24"/>
          <w:szCs w:val="24"/>
        </w:rPr>
        <w:t>In addition, one may attach an application to MOST which includes a list of reviewers that the ministry should refrain from approaching them -(up to three reviewers). Please include this list after the list of the recommended reviewers.</w:t>
      </w:r>
    </w:p>
    <w:p w:rsidR="00197B65" w:rsidRPr="00DA0B2D" w:rsidRDefault="00197B65" w:rsidP="00DA0B2D">
      <w:pPr>
        <w:tabs>
          <w:tab w:val="left" w:pos="1134"/>
        </w:tabs>
        <w:spacing w:before="60" w:after="60" w:line="320" w:lineRule="atLeast"/>
        <w:jc w:val="both"/>
        <w:rPr>
          <w:rFonts w:ascii="Arial" w:eastAsia="MS Mincho" w:hAnsi="Arial" w:cs="Arial"/>
          <w:sz w:val="24"/>
          <w:szCs w:val="24"/>
          <w:u w:val="single"/>
          <w:lang w:eastAsia="ja-JP"/>
        </w:rPr>
      </w:pPr>
    </w:p>
    <w:p w:rsidR="00514A23" w:rsidRPr="00DA0B2D" w:rsidRDefault="00514A23" w:rsidP="00DA0B2D">
      <w:pPr>
        <w:shd w:val="clear" w:color="auto" w:fill="CCECFF"/>
        <w:tabs>
          <w:tab w:val="left" w:pos="1134"/>
        </w:tabs>
        <w:spacing w:before="60" w:after="60" w:line="320" w:lineRule="atLeast"/>
        <w:jc w:val="both"/>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 xml:space="preserve">H. </w:t>
      </w:r>
      <w:r w:rsidR="0036167A">
        <w:rPr>
          <w:rFonts w:ascii="Arial" w:eastAsia="MS Mincho" w:hAnsi="Arial" w:cs="Arial"/>
          <w:b/>
          <w:bCs/>
          <w:sz w:val="24"/>
          <w:szCs w:val="24"/>
          <w:lang w:eastAsia="ja-JP"/>
        </w:rPr>
        <w:t xml:space="preserve">  </w:t>
      </w:r>
      <w:r w:rsidRPr="00DA0B2D">
        <w:rPr>
          <w:rFonts w:ascii="Arial" w:eastAsia="MS Mincho" w:hAnsi="Arial" w:cs="Arial"/>
          <w:b/>
          <w:bCs/>
          <w:sz w:val="24"/>
          <w:szCs w:val="24"/>
          <w:lang w:eastAsia="ja-JP"/>
        </w:rPr>
        <w:t>CONTRACTS, PAYMENTS AND REPORTS</w:t>
      </w:r>
    </w:p>
    <w:p w:rsidR="002F748E" w:rsidRPr="00DA0B2D" w:rsidRDefault="00514A23" w:rsidP="000528B3">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1. The expected starting date for approved projects</w:t>
      </w:r>
      <w:r w:rsidR="00815DA1" w:rsidRPr="00DA0B2D">
        <w:rPr>
          <w:rFonts w:ascii="Arial" w:eastAsia="MS Mincho" w:hAnsi="Arial" w:cs="Arial"/>
          <w:sz w:val="24"/>
          <w:szCs w:val="24"/>
          <w:lang w:eastAsia="ja-JP"/>
        </w:rPr>
        <w:t xml:space="preserve"> </w:t>
      </w:r>
      <w:r w:rsidR="001B7BCE" w:rsidRPr="00DA0B2D">
        <w:rPr>
          <w:rFonts w:ascii="Arial" w:eastAsia="MS Mincho" w:hAnsi="Arial" w:cs="Arial"/>
          <w:sz w:val="24"/>
          <w:szCs w:val="24"/>
          <w:lang w:eastAsia="ja-JP"/>
        </w:rPr>
        <w:t xml:space="preserve">is </w:t>
      </w:r>
      <w:r w:rsidR="000528B3" w:rsidRPr="00F07EF5">
        <w:rPr>
          <w:rFonts w:ascii="Arial" w:eastAsia="MS Mincho" w:hAnsi="Arial" w:cs="Arial"/>
          <w:b/>
          <w:sz w:val="24"/>
          <w:szCs w:val="24"/>
          <w:lang w:eastAsia="ja-JP"/>
        </w:rPr>
        <w:t>June 2020</w:t>
      </w:r>
      <w:r w:rsidR="0048775F" w:rsidRPr="00DA0B2D">
        <w:rPr>
          <w:rFonts w:ascii="Arial" w:eastAsia="MS Mincho" w:hAnsi="Arial" w:cs="Arial"/>
          <w:sz w:val="24"/>
          <w:szCs w:val="24"/>
          <w:lang w:eastAsia="ja-JP"/>
        </w:rPr>
        <w:t>.</w:t>
      </w:r>
      <w:r w:rsidR="00735C69" w:rsidRPr="00DA0B2D">
        <w:rPr>
          <w:rFonts w:ascii="Arial" w:eastAsia="MS Mincho" w:hAnsi="Arial" w:cs="Arial"/>
          <w:sz w:val="24"/>
          <w:szCs w:val="24"/>
          <w:lang w:eastAsia="ja-JP"/>
        </w:rPr>
        <w:t xml:space="preserve"> </w:t>
      </w:r>
      <w:r w:rsidR="00AF4250" w:rsidRPr="00DA0B2D">
        <w:rPr>
          <w:rFonts w:ascii="Arial" w:eastAsia="MS Mincho" w:hAnsi="Arial" w:cs="Arial"/>
          <w:sz w:val="24"/>
          <w:szCs w:val="24"/>
          <w:lang w:eastAsia="ja-JP"/>
        </w:rPr>
        <w:t>The expecte</w:t>
      </w:r>
      <w:r w:rsidR="008E6789" w:rsidRPr="00DA0B2D">
        <w:rPr>
          <w:rFonts w:ascii="Arial" w:eastAsia="MS Mincho" w:hAnsi="Arial" w:cs="Arial"/>
          <w:sz w:val="24"/>
          <w:szCs w:val="24"/>
          <w:lang w:eastAsia="ja-JP"/>
        </w:rPr>
        <w:t xml:space="preserve">d </w:t>
      </w:r>
      <w:r w:rsidR="00AF4250" w:rsidRPr="00DA0B2D">
        <w:rPr>
          <w:rFonts w:ascii="Arial" w:eastAsia="MS Mincho" w:hAnsi="Arial" w:cs="Arial"/>
          <w:sz w:val="24"/>
          <w:szCs w:val="24"/>
          <w:lang w:eastAsia="ja-JP"/>
        </w:rPr>
        <w:t xml:space="preserve">completion date is </w:t>
      </w:r>
      <w:r w:rsidR="001B7BCE" w:rsidRPr="00DA0B2D">
        <w:rPr>
          <w:rFonts w:ascii="Arial" w:eastAsia="MS Mincho" w:hAnsi="Arial" w:cs="Arial"/>
          <w:sz w:val="24"/>
          <w:szCs w:val="24"/>
          <w:lang w:eastAsia="ja-JP"/>
        </w:rPr>
        <w:t>two</w:t>
      </w:r>
      <w:r w:rsidR="00815DA1" w:rsidRPr="00DA0B2D">
        <w:rPr>
          <w:rFonts w:ascii="Arial" w:eastAsia="MS Mincho" w:hAnsi="Arial" w:cs="Arial"/>
          <w:sz w:val="24"/>
          <w:szCs w:val="24"/>
          <w:lang w:eastAsia="ja-JP"/>
        </w:rPr>
        <w:t xml:space="preserve"> </w:t>
      </w:r>
      <w:r w:rsidR="00AF4250" w:rsidRPr="00DA0B2D">
        <w:rPr>
          <w:rFonts w:ascii="Arial" w:eastAsia="MS Mincho" w:hAnsi="Arial" w:cs="Arial"/>
          <w:sz w:val="24"/>
          <w:szCs w:val="24"/>
          <w:lang w:eastAsia="ja-JP"/>
        </w:rPr>
        <w:t>years after the starting date of the approved projects.</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2. Contracts</w:t>
      </w:r>
      <w:r w:rsidR="0000353E" w:rsidRPr="00DA0B2D">
        <w:rPr>
          <w:rFonts w:ascii="Arial" w:eastAsia="MS Mincho" w:hAnsi="Arial" w:cs="Arial"/>
          <w:sz w:val="24"/>
          <w:szCs w:val="24"/>
          <w:lang w:eastAsia="ja-JP"/>
        </w:rPr>
        <w:t xml:space="preserve"> / sanction orders.</w:t>
      </w:r>
    </w:p>
    <w:p w:rsidR="0000353E" w:rsidRPr="00DA0B2D" w:rsidRDefault="0000353E" w:rsidP="00DA0B2D">
      <w:pPr>
        <w:tabs>
          <w:tab w:val="left" w:pos="1134"/>
        </w:tabs>
        <w:spacing w:before="60" w:after="60" w:line="320" w:lineRule="atLeast"/>
        <w:ind w:left="720"/>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Upon approval of a particular project, separate contracts will be signed between MOST and the institution of Israeli Principal Investigator. </w:t>
      </w:r>
    </w:p>
    <w:p w:rsidR="0000353E" w:rsidRPr="00DA0B2D" w:rsidRDefault="0000353E" w:rsidP="00DA0B2D">
      <w:pPr>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ab/>
        <w:t>Sanction orders will be issued by DST for implementation of Project.</w:t>
      </w:r>
    </w:p>
    <w:p w:rsidR="00514A23" w:rsidRPr="00DA0B2D" w:rsidRDefault="00514A23" w:rsidP="00DA0B2D">
      <w:pPr>
        <w:tabs>
          <w:tab w:val="left" w:pos="1134"/>
        </w:tabs>
        <w:spacing w:before="60" w:after="60" w:line="320" w:lineRule="atLeast"/>
        <w:ind w:left="284" w:hanging="284"/>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3. In principle, the project period is </w:t>
      </w:r>
      <w:r w:rsidR="0044239A" w:rsidRPr="0036167A">
        <w:rPr>
          <w:rFonts w:ascii="Arial" w:eastAsia="MS Mincho" w:hAnsi="Arial" w:cs="Arial"/>
          <w:b/>
          <w:sz w:val="24"/>
          <w:szCs w:val="24"/>
          <w:lang w:eastAsia="ja-JP"/>
        </w:rPr>
        <w:t xml:space="preserve">two </w:t>
      </w:r>
      <w:r w:rsidRPr="0036167A">
        <w:rPr>
          <w:rFonts w:ascii="Arial" w:eastAsia="MS Mincho" w:hAnsi="Arial" w:cs="Arial"/>
          <w:b/>
          <w:sz w:val="24"/>
          <w:szCs w:val="24"/>
          <w:lang w:eastAsia="ja-JP"/>
        </w:rPr>
        <w:t>years</w:t>
      </w:r>
      <w:r w:rsidRPr="00DA0B2D">
        <w:rPr>
          <w:rFonts w:ascii="Arial" w:eastAsia="MS Mincho" w:hAnsi="Arial" w:cs="Arial"/>
          <w:sz w:val="24"/>
          <w:szCs w:val="24"/>
          <w:lang w:eastAsia="ja-JP"/>
        </w:rPr>
        <w:t xml:space="preserve">. However, </w:t>
      </w:r>
      <w:r w:rsidR="005B5DB5" w:rsidRPr="00DA0B2D">
        <w:rPr>
          <w:rFonts w:ascii="Arial" w:eastAsia="MS Mincho" w:hAnsi="Arial" w:cs="Arial"/>
          <w:sz w:val="24"/>
          <w:szCs w:val="24"/>
          <w:lang w:eastAsia="ja-JP"/>
        </w:rPr>
        <w:t>DST</w:t>
      </w:r>
      <w:r w:rsidR="0044239A" w:rsidRPr="00DA0B2D">
        <w:rPr>
          <w:rFonts w:ascii="Arial" w:eastAsia="MS Mincho" w:hAnsi="Arial" w:cs="Arial"/>
          <w:sz w:val="24"/>
          <w:szCs w:val="24"/>
          <w:lang w:eastAsia="ja-JP"/>
        </w:rPr>
        <w:t xml:space="preserve"> </w:t>
      </w:r>
      <w:r w:rsidR="00EA047D" w:rsidRPr="00DA0B2D">
        <w:rPr>
          <w:rFonts w:ascii="Arial" w:eastAsia="MS Mincho" w:hAnsi="Arial" w:cs="Arial"/>
          <w:sz w:val="24"/>
          <w:szCs w:val="24"/>
          <w:lang w:eastAsia="ja-JP"/>
        </w:rPr>
        <w:t xml:space="preserve">and </w:t>
      </w:r>
      <w:r w:rsidRPr="00DA0B2D">
        <w:rPr>
          <w:rFonts w:ascii="Arial" w:eastAsia="MS Mincho" w:hAnsi="Arial" w:cs="Arial"/>
          <w:sz w:val="24"/>
          <w:szCs w:val="24"/>
          <w:lang w:eastAsia="ja-JP"/>
        </w:rPr>
        <w:t>MOST reserves the right not to fund a second</w:t>
      </w:r>
      <w:r w:rsidR="001A31AD" w:rsidRPr="00DA0B2D">
        <w:rPr>
          <w:rFonts w:ascii="Arial" w:eastAsia="MS Mincho" w:hAnsi="Arial" w:cs="Arial"/>
          <w:sz w:val="24"/>
          <w:szCs w:val="24"/>
          <w:lang w:eastAsia="ja-JP"/>
        </w:rPr>
        <w:t xml:space="preserve"> </w:t>
      </w:r>
      <w:r w:rsidRPr="00DA0B2D">
        <w:rPr>
          <w:rFonts w:ascii="Arial" w:eastAsia="MS Mincho" w:hAnsi="Arial" w:cs="Arial"/>
          <w:sz w:val="24"/>
          <w:szCs w:val="24"/>
          <w:lang w:eastAsia="ja-JP"/>
        </w:rPr>
        <w:t>year of research for scientific-professional, administrative, budgetary or policy reasons.</w:t>
      </w:r>
    </w:p>
    <w:p w:rsidR="00514A23" w:rsidRPr="00DA0B2D" w:rsidRDefault="00400B15" w:rsidP="00DA0B2D">
      <w:pPr>
        <w:spacing w:before="60" w:after="60" w:line="320" w:lineRule="atLeast"/>
        <w:ind w:left="284"/>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For Israeli </w:t>
      </w:r>
      <w:r w:rsidR="00BC51FA" w:rsidRPr="00DA0B2D">
        <w:rPr>
          <w:rFonts w:ascii="Arial" w:eastAsia="MS Mincho" w:hAnsi="Arial" w:cs="Arial"/>
          <w:sz w:val="24"/>
          <w:szCs w:val="24"/>
          <w:lang w:eastAsia="ja-JP"/>
        </w:rPr>
        <w:t>researchers:</w:t>
      </w:r>
      <w:r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An application for the continuation of research funding for the second</w:t>
      </w:r>
      <w:r w:rsidR="001A31AD"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year must be submitted by the institution of Israeli Principal Investigator to MOST on the appropriate forms at least two months prior to the end of the first year</w:t>
      </w:r>
      <w:r w:rsidR="000220AB" w:rsidRPr="00DA0B2D">
        <w:rPr>
          <w:rFonts w:ascii="Arial" w:eastAsia="MS Mincho" w:hAnsi="Arial" w:cs="Arial"/>
          <w:sz w:val="24"/>
          <w:szCs w:val="24"/>
          <w:lang w:eastAsia="ja-JP"/>
        </w:rPr>
        <w:t>.</w:t>
      </w:r>
      <w:r w:rsidR="001A31AD"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 </w:t>
      </w:r>
      <w:r w:rsidRPr="00DA0B2D">
        <w:rPr>
          <w:rFonts w:ascii="Arial" w:eastAsia="MS Mincho" w:hAnsi="Arial" w:cs="Arial"/>
          <w:sz w:val="24"/>
          <w:szCs w:val="24"/>
          <w:lang w:eastAsia="ja-JP"/>
        </w:rPr>
        <w:t xml:space="preserve">An </w:t>
      </w:r>
      <w:r w:rsidR="00514A23" w:rsidRPr="00DA0B2D">
        <w:rPr>
          <w:rFonts w:ascii="Arial" w:eastAsia="MS Mincho" w:hAnsi="Arial" w:cs="Arial"/>
          <w:sz w:val="24"/>
          <w:szCs w:val="24"/>
          <w:lang w:eastAsia="ja-JP"/>
        </w:rPr>
        <w:t>annual scientific report</w:t>
      </w:r>
      <w:r w:rsidRPr="00DA0B2D">
        <w:rPr>
          <w:rFonts w:ascii="Arial" w:eastAsia="MS Mincho" w:hAnsi="Arial" w:cs="Arial"/>
          <w:sz w:val="24"/>
          <w:szCs w:val="24"/>
          <w:lang w:eastAsia="ja-JP"/>
        </w:rPr>
        <w:t xml:space="preserve"> must be appended to each application.</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4. Payments</w:t>
      </w:r>
    </w:p>
    <w:p w:rsidR="00514A23" w:rsidRPr="00DA0B2D" w:rsidRDefault="007166BD" w:rsidP="00DA0B2D">
      <w:pPr>
        <w:tabs>
          <w:tab w:val="left" w:pos="1134"/>
        </w:tabs>
        <w:spacing w:before="60" w:after="60" w:line="320" w:lineRule="atLeast"/>
        <w:ind w:left="284" w:hanging="284"/>
        <w:jc w:val="both"/>
        <w:rPr>
          <w:rFonts w:ascii="Arial" w:eastAsia="MS Mincho" w:hAnsi="Arial" w:cs="Arial"/>
          <w:sz w:val="24"/>
          <w:szCs w:val="24"/>
          <w:lang w:eastAsia="ja-JP"/>
        </w:rPr>
      </w:pPr>
      <w:r w:rsidRPr="00DA0B2D">
        <w:rPr>
          <w:rFonts w:ascii="Arial" w:eastAsia="MS Mincho" w:hAnsi="Arial" w:cs="Arial"/>
          <w:sz w:val="24"/>
          <w:szCs w:val="24"/>
          <w:lang w:eastAsia="ja-JP"/>
        </w:rPr>
        <w:tab/>
      </w:r>
      <w:r w:rsidR="00514A23" w:rsidRPr="00DA0B2D">
        <w:rPr>
          <w:rFonts w:ascii="Arial" w:eastAsia="MS Mincho" w:hAnsi="Arial" w:cs="Arial"/>
          <w:sz w:val="24"/>
          <w:szCs w:val="24"/>
          <w:lang w:eastAsia="ja-JP"/>
        </w:rPr>
        <w:t xml:space="preserve">Payments will be made by </w:t>
      </w:r>
      <w:r w:rsidR="005B5DB5" w:rsidRPr="00DA0B2D">
        <w:rPr>
          <w:rFonts w:ascii="Arial" w:eastAsia="MS Mincho" w:hAnsi="Arial" w:cs="Arial"/>
          <w:sz w:val="24"/>
          <w:szCs w:val="24"/>
          <w:lang w:eastAsia="ja-JP"/>
        </w:rPr>
        <w:t>DST</w:t>
      </w:r>
      <w:r w:rsidR="00074E0F"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and MOST to the institution of each Principal Investigator, respectively, </w:t>
      </w:r>
      <w:r w:rsidR="00664732" w:rsidRPr="00DA0B2D">
        <w:rPr>
          <w:rFonts w:ascii="Arial" w:eastAsia="MS Mincho" w:hAnsi="Arial" w:cs="Arial"/>
          <w:sz w:val="24"/>
          <w:szCs w:val="24"/>
          <w:lang w:eastAsia="ja-JP"/>
        </w:rPr>
        <w:t>and</w:t>
      </w:r>
      <w:r w:rsidR="008E751F"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in keeping with the provisions of the contracts referred to above, according to the regulations and practices in force in each country.</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5.  Reports</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a) Financial Reports</w:t>
      </w:r>
    </w:p>
    <w:p w:rsidR="00514A23" w:rsidRPr="00DA0B2D" w:rsidRDefault="007166BD" w:rsidP="00DA0B2D">
      <w:pPr>
        <w:tabs>
          <w:tab w:val="left" w:pos="1134"/>
        </w:tabs>
        <w:spacing w:before="60" w:after="60" w:line="320" w:lineRule="atLeast"/>
        <w:ind w:left="284" w:hanging="284"/>
        <w:jc w:val="both"/>
        <w:rPr>
          <w:rFonts w:ascii="Arial" w:eastAsia="MS Mincho" w:hAnsi="Arial" w:cs="Arial"/>
          <w:sz w:val="24"/>
          <w:szCs w:val="24"/>
          <w:lang w:eastAsia="ja-JP"/>
        </w:rPr>
      </w:pPr>
      <w:r w:rsidRPr="00DA0B2D">
        <w:rPr>
          <w:rFonts w:ascii="Arial" w:eastAsia="MS Mincho" w:hAnsi="Arial" w:cs="Arial"/>
          <w:sz w:val="24"/>
          <w:szCs w:val="24"/>
          <w:lang w:eastAsia="ja-JP"/>
        </w:rPr>
        <w:tab/>
      </w:r>
      <w:r w:rsidR="00514A23" w:rsidRPr="00DA0B2D">
        <w:rPr>
          <w:rFonts w:ascii="Arial" w:eastAsia="MS Mincho" w:hAnsi="Arial" w:cs="Arial"/>
          <w:sz w:val="24"/>
          <w:szCs w:val="24"/>
          <w:lang w:eastAsia="ja-JP"/>
        </w:rPr>
        <w:t xml:space="preserve">Financial reports will be submitted to </w:t>
      </w:r>
      <w:r w:rsidR="005B5DB5" w:rsidRPr="00DA0B2D">
        <w:rPr>
          <w:rFonts w:ascii="Arial" w:eastAsia="MS Mincho" w:hAnsi="Arial" w:cs="Arial"/>
          <w:sz w:val="24"/>
          <w:szCs w:val="24"/>
          <w:lang w:eastAsia="ja-JP"/>
        </w:rPr>
        <w:t>DST</w:t>
      </w:r>
      <w:r w:rsidR="00B11C49" w:rsidRPr="00DA0B2D">
        <w:rPr>
          <w:rFonts w:ascii="Arial" w:eastAsia="MS Mincho" w:hAnsi="Arial" w:cs="Arial"/>
          <w:sz w:val="24"/>
          <w:szCs w:val="24"/>
          <w:lang w:eastAsia="ja-JP"/>
        </w:rPr>
        <w:t xml:space="preserve"> </w:t>
      </w:r>
      <w:r w:rsidR="00D94E3E" w:rsidRPr="00DA0B2D">
        <w:rPr>
          <w:rFonts w:ascii="Arial" w:eastAsia="MS Mincho" w:hAnsi="Arial" w:cs="Arial"/>
          <w:sz w:val="24"/>
          <w:szCs w:val="24"/>
          <w:lang w:eastAsia="ja-JP"/>
        </w:rPr>
        <w:t>or</w:t>
      </w:r>
      <w:r w:rsidR="00675941" w:rsidRPr="00DA0B2D">
        <w:rPr>
          <w:rFonts w:ascii="Arial" w:eastAsia="MS Mincho" w:hAnsi="Arial" w:cs="Arial"/>
          <w:sz w:val="24"/>
          <w:szCs w:val="24"/>
          <w:lang w:eastAsia="ja-JP"/>
        </w:rPr>
        <w:t xml:space="preserve"> MOST</w:t>
      </w:r>
      <w:r w:rsidR="008A07F1" w:rsidRPr="00DA0B2D">
        <w:rPr>
          <w:rFonts w:ascii="Arial" w:eastAsia="MS Mincho" w:hAnsi="Arial" w:cs="Arial"/>
          <w:sz w:val="24"/>
          <w:szCs w:val="24"/>
          <w:lang w:eastAsia="ja-JP"/>
        </w:rPr>
        <w:t xml:space="preserve">, respectively, </w:t>
      </w:r>
      <w:r w:rsidR="00514A23" w:rsidRPr="00DA0B2D">
        <w:rPr>
          <w:rFonts w:ascii="Arial" w:eastAsia="MS Mincho" w:hAnsi="Arial" w:cs="Arial"/>
          <w:sz w:val="24"/>
          <w:szCs w:val="24"/>
          <w:lang w:eastAsia="ja-JP"/>
        </w:rPr>
        <w:t xml:space="preserve">by the institutions of each Principal </w:t>
      </w:r>
      <w:r w:rsidR="00451F4E" w:rsidRPr="00DA0B2D">
        <w:rPr>
          <w:rFonts w:ascii="Arial" w:eastAsia="MS Mincho" w:hAnsi="Arial" w:cs="Arial"/>
          <w:sz w:val="24"/>
          <w:szCs w:val="24"/>
          <w:lang w:eastAsia="ja-JP"/>
        </w:rPr>
        <w:t>Investigator</w:t>
      </w:r>
      <w:r w:rsidR="004E05C2"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as specified in the research contract.</w:t>
      </w:r>
    </w:p>
    <w:p w:rsidR="00514A23"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b) Scientific Reports</w:t>
      </w:r>
    </w:p>
    <w:p w:rsidR="00514A23" w:rsidRPr="00DA0B2D" w:rsidRDefault="007166BD" w:rsidP="00DA0B2D">
      <w:pPr>
        <w:tabs>
          <w:tab w:val="left" w:pos="1134"/>
        </w:tabs>
        <w:spacing w:before="60" w:after="60" w:line="320" w:lineRule="atLeast"/>
        <w:ind w:left="426" w:hanging="426"/>
        <w:jc w:val="both"/>
        <w:rPr>
          <w:rFonts w:ascii="Arial" w:eastAsia="MS Mincho" w:hAnsi="Arial" w:cs="Arial"/>
          <w:sz w:val="24"/>
          <w:szCs w:val="24"/>
          <w:lang w:eastAsia="ja-JP"/>
        </w:rPr>
      </w:pPr>
      <w:r w:rsidRPr="00DA0B2D">
        <w:rPr>
          <w:rFonts w:ascii="Arial" w:eastAsia="MS Mincho" w:hAnsi="Arial" w:cs="Arial"/>
          <w:sz w:val="24"/>
          <w:szCs w:val="24"/>
          <w:lang w:eastAsia="ja-JP"/>
        </w:rPr>
        <w:tab/>
      </w:r>
      <w:r w:rsidR="00514A23" w:rsidRPr="00DA0B2D">
        <w:rPr>
          <w:rFonts w:ascii="Arial" w:eastAsia="MS Mincho" w:hAnsi="Arial" w:cs="Arial"/>
          <w:sz w:val="24"/>
          <w:szCs w:val="24"/>
          <w:lang w:eastAsia="ja-JP"/>
        </w:rPr>
        <w:t xml:space="preserve">Within </w:t>
      </w:r>
      <w:r w:rsidR="00612909" w:rsidRPr="00DA0B2D">
        <w:rPr>
          <w:rFonts w:ascii="Arial" w:eastAsia="MS Mincho" w:hAnsi="Arial" w:cs="Arial"/>
          <w:sz w:val="24"/>
          <w:szCs w:val="24"/>
          <w:lang w:eastAsia="ja-JP"/>
        </w:rPr>
        <w:t xml:space="preserve">three </w:t>
      </w:r>
      <w:r w:rsidR="00514A23" w:rsidRPr="00DA0B2D">
        <w:rPr>
          <w:rFonts w:ascii="Arial" w:eastAsia="MS Mincho" w:hAnsi="Arial" w:cs="Arial"/>
          <w:sz w:val="24"/>
          <w:szCs w:val="24"/>
          <w:lang w:eastAsia="ja-JP"/>
        </w:rPr>
        <w:t>months</w:t>
      </w:r>
      <w:r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after the conclusion of the project each Principle Investigator will submit a full final report to </w:t>
      </w:r>
      <w:r w:rsidR="005B5DB5" w:rsidRPr="00DA0B2D">
        <w:rPr>
          <w:rFonts w:ascii="Arial" w:eastAsia="MS Mincho" w:hAnsi="Arial" w:cs="Arial"/>
          <w:sz w:val="24"/>
          <w:szCs w:val="24"/>
          <w:lang w:eastAsia="ja-JP"/>
        </w:rPr>
        <w:t>DST</w:t>
      </w:r>
      <w:r w:rsidR="00B11C49"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or MOST, respectively, in accordance with the contract or the regulations in force in his/her country</w:t>
      </w:r>
      <w:r w:rsidR="00E01B28" w:rsidRPr="00DA0B2D">
        <w:rPr>
          <w:rFonts w:ascii="Arial" w:eastAsia="MS Mincho" w:hAnsi="Arial" w:cs="Arial"/>
          <w:sz w:val="24"/>
          <w:szCs w:val="24"/>
          <w:lang w:eastAsia="ja-JP"/>
        </w:rPr>
        <w:t>.</w:t>
      </w:r>
      <w:r w:rsidR="00514A23" w:rsidRPr="00DA0B2D">
        <w:rPr>
          <w:rFonts w:ascii="Arial" w:eastAsia="MS Mincho" w:hAnsi="Arial" w:cs="Arial"/>
          <w:sz w:val="24"/>
          <w:szCs w:val="24"/>
          <w:lang w:eastAsia="ja-JP"/>
        </w:rPr>
        <w:t xml:space="preserve"> </w:t>
      </w:r>
      <w:r w:rsidR="00E01B28" w:rsidRPr="00DA0B2D">
        <w:rPr>
          <w:rFonts w:ascii="Arial" w:eastAsia="MS Mincho" w:hAnsi="Arial" w:cs="Arial"/>
          <w:sz w:val="24"/>
          <w:szCs w:val="24"/>
          <w:lang w:eastAsia="ja-JP"/>
        </w:rPr>
        <w:t>T</w:t>
      </w:r>
      <w:r w:rsidR="00514A23" w:rsidRPr="00DA0B2D">
        <w:rPr>
          <w:rFonts w:ascii="Arial" w:eastAsia="MS Mincho" w:hAnsi="Arial" w:cs="Arial"/>
          <w:sz w:val="24"/>
          <w:szCs w:val="24"/>
          <w:lang w:eastAsia="ja-JP"/>
        </w:rPr>
        <w:t xml:space="preserve">he Principal Investigators will </w:t>
      </w:r>
      <w:r w:rsidR="00E01B28" w:rsidRPr="00DA0B2D">
        <w:rPr>
          <w:rFonts w:ascii="Arial" w:eastAsia="MS Mincho" w:hAnsi="Arial" w:cs="Arial"/>
          <w:sz w:val="24"/>
          <w:szCs w:val="24"/>
          <w:lang w:eastAsia="ja-JP"/>
        </w:rPr>
        <w:t xml:space="preserve">also </w:t>
      </w:r>
      <w:r w:rsidR="00514A23" w:rsidRPr="00DA0B2D">
        <w:rPr>
          <w:rFonts w:ascii="Arial" w:eastAsia="MS Mincho" w:hAnsi="Arial" w:cs="Arial"/>
          <w:sz w:val="24"/>
          <w:szCs w:val="24"/>
          <w:lang w:eastAsia="ja-JP"/>
        </w:rPr>
        <w:t xml:space="preserve">submit a joint summary of the final report </w:t>
      </w:r>
      <w:r w:rsidR="00D94E3E" w:rsidRPr="00DA0B2D">
        <w:rPr>
          <w:rFonts w:ascii="Arial" w:eastAsia="MS Mincho" w:hAnsi="Arial" w:cs="Arial"/>
          <w:sz w:val="24"/>
          <w:szCs w:val="24"/>
          <w:lang w:eastAsia="ja-JP"/>
        </w:rPr>
        <w:t xml:space="preserve">both </w:t>
      </w:r>
      <w:r w:rsidR="00514A23" w:rsidRPr="00DA0B2D">
        <w:rPr>
          <w:rFonts w:ascii="Arial" w:eastAsia="MS Mincho" w:hAnsi="Arial" w:cs="Arial"/>
          <w:sz w:val="24"/>
          <w:szCs w:val="24"/>
          <w:lang w:eastAsia="ja-JP"/>
        </w:rPr>
        <w:t xml:space="preserve">to </w:t>
      </w:r>
      <w:r w:rsidR="005B5DB5" w:rsidRPr="00DA0B2D">
        <w:rPr>
          <w:rFonts w:ascii="Arial" w:eastAsia="MS Mincho" w:hAnsi="Arial" w:cs="Arial"/>
          <w:sz w:val="24"/>
          <w:szCs w:val="24"/>
          <w:lang w:eastAsia="ja-JP"/>
        </w:rPr>
        <w:t>DST</w:t>
      </w:r>
      <w:r w:rsidR="00B11C49" w:rsidRPr="00DA0B2D">
        <w:rPr>
          <w:rFonts w:ascii="Arial" w:eastAsia="MS Mincho" w:hAnsi="Arial" w:cs="Arial"/>
          <w:sz w:val="24"/>
          <w:szCs w:val="24"/>
          <w:lang w:eastAsia="ja-JP"/>
        </w:rPr>
        <w:t xml:space="preserve"> </w:t>
      </w:r>
      <w:r w:rsidR="00514A23" w:rsidRPr="00DA0B2D">
        <w:rPr>
          <w:rFonts w:ascii="Arial" w:eastAsia="MS Mincho" w:hAnsi="Arial" w:cs="Arial"/>
          <w:sz w:val="24"/>
          <w:szCs w:val="24"/>
          <w:lang w:eastAsia="ja-JP"/>
        </w:rPr>
        <w:t xml:space="preserve">and MOST in English. </w:t>
      </w:r>
    </w:p>
    <w:p w:rsidR="00514A23" w:rsidRPr="00DA0B2D" w:rsidRDefault="007166BD" w:rsidP="00DA0B2D">
      <w:pPr>
        <w:tabs>
          <w:tab w:val="left" w:pos="1134"/>
        </w:tabs>
        <w:spacing w:before="60" w:after="60" w:line="320" w:lineRule="atLeast"/>
        <w:ind w:left="426" w:hanging="426"/>
        <w:jc w:val="both"/>
        <w:rPr>
          <w:rFonts w:ascii="Arial" w:eastAsia="MS Mincho" w:hAnsi="Arial" w:cs="Arial"/>
          <w:sz w:val="24"/>
          <w:szCs w:val="24"/>
          <w:lang w:eastAsia="ja-JP"/>
        </w:rPr>
      </w:pPr>
      <w:r w:rsidRPr="00DA0B2D">
        <w:rPr>
          <w:rFonts w:ascii="Arial" w:eastAsia="MS Mincho" w:hAnsi="Arial" w:cs="Arial"/>
          <w:sz w:val="24"/>
          <w:szCs w:val="24"/>
          <w:lang w:eastAsia="ja-JP"/>
        </w:rPr>
        <w:tab/>
      </w:r>
      <w:r w:rsidR="00514A23" w:rsidRPr="00DA0B2D">
        <w:rPr>
          <w:rFonts w:ascii="Arial" w:eastAsia="MS Mincho" w:hAnsi="Arial" w:cs="Arial"/>
          <w:sz w:val="24"/>
          <w:szCs w:val="24"/>
          <w:lang w:eastAsia="ja-JP"/>
        </w:rPr>
        <w:t>Additional interim progress reports may be required, according to the practices and regulations of each country, as specified in the research contracts</w:t>
      </w:r>
      <w:r w:rsidR="004E05C2" w:rsidRPr="00DA0B2D">
        <w:rPr>
          <w:rFonts w:ascii="Arial" w:eastAsia="MS Mincho" w:hAnsi="Arial" w:cs="Arial"/>
          <w:sz w:val="24"/>
          <w:szCs w:val="24"/>
          <w:lang w:eastAsia="ja-JP"/>
        </w:rPr>
        <w:t>.</w:t>
      </w:r>
    </w:p>
    <w:p w:rsidR="0048775F" w:rsidRPr="00DA0B2D" w:rsidRDefault="00514A23" w:rsidP="00DA0B2D">
      <w:pPr>
        <w:spacing w:before="60" w:after="60" w:line="320" w:lineRule="atLeast"/>
        <w:ind w:left="426"/>
        <w:jc w:val="both"/>
        <w:rPr>
          <w:rFonts w:ascii="Arial" w:eastAsia="MS Mincho" w:hAnsi="Arial" w:cs="Arial"/>
          <w:sz w:val="24"/>
          <w:szCs w:val="24"/>
          <w:lang w:eastAsia="ja-JP"/>
        </w:rPr>
      </w:pPr>
      <w:r w:rsidRPr="00DA0B2D">
        <w:rPr>
          <w:rFonts w:ascii="Arial" w:eastAsia="MS Mincho" w:hAnsi="Arial" w:cs="Arial"/>
          <w:sz w:val="24"/>
          <w:szCs w:val="24"/>
          <w:lang w:eastAsia="ja-JP"/>
        </w:rPr>
        <w:t>In Israel: An interim scientific report must be submitted to MOST two months prior to the end of the first year</w:t>
      </w:r>
      <w:r w:rsidR="007647E5" w:rsidRPr="00DA0B2D">
        <w:rPr>
          <w:rFonts w:ascii="Arial" w:eastAsia="MS Mincho" w:hAnsi="Arial" w:cs="Arial"/>
          <w:sz w:val="24"/>
          <w:szCs w:val="24"/>
          <w:lang w:eastAsia="ja-JP"/>
        </w:rPr>
        <w:t xml:space="preserve"> </w:t>
      </w:r>
      <w:r w:rsidRPr="00DA0B2D">
        <w:rPr>
          <w:rFonts w:ascii="Arial" w:eastAsia="MS Mincho" w:hAnsi="Arial" w:cs="Arial"/>
          <w:sz w:val="24"/>
          <w:szCs w:val="24"/>
          <w:lang w:eastAsia="ja-JP"/>
        </w:rPr>
        <w:t xml:space="preserve">of the project, together with the application for continuation of research funding (see Paragraph 3 above). </w:t>
      </w:r>
    </w:p>
    <w:p w:rsidR="0048775F" w:rsidRDefault="0048775F" w:rsidP="00DA0B2D">
      <w:pPr>
        <w:spacing w:before="60" w:after="60" w:line="320" w:lineRule="atLeast"/>
        <w:ind w:left="426"/>
        <w:jc w:val="both"/>
        <w:rPr>
          <w:rFonts w:ascii="Arial" w:eastAsia="MS Mincho" w:hAnsi="Arial" w:cs="Arial"/>
          <w:sz w:val="24"/>
          <w:szCs w:val="24"/>
          <w:lang w:eastAsia="ja-JP"/>
        </w:rPr>
      </w:pPr>
    </w:p>
    <w:p w:rsidR="00514A23" w:rsidRPr="00DA0B2D" w:rsidRDefault="00514A23" w:rsidP="00DA0B2D">
      <w:pPr>
        <w:shd w:val="clear" w:color="auto" w:fill="CCECFF"/>
        <w:tabs>
          <w:tab w:val="left" w:pos="1134"/>
        </w:tabs>
        <w:spacing w:before="60" w:after="60" w:line="320" w:lineRule="atLeast"/>
        <w:jc w:val="both"/>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 xml:space="preserve">I. </w:t>
      </w:r>
      <w:r w:rsidR="0036167A">
        <w:rPr>
          <w:rFonts w:ascii="Arial" w:eastAsia="MS Mincho" w:hAnsi="Arial" w:cs="Arial"/>
          <w:b/>
          <w:bCs/>
          <w:sz w:val="24"/>
          <w:szCs w:val="24"/>
          <w:lang w:eastAsia="ja-JP"/>
        </w:rPr>
        <w:t xml:space="preserve">   </w:t>
      </w:r>
      <w:r w:rsidRPr="00DA0B2D">
        <w:rPr>
          <w:rFonts w:ascii="Arial" w:eastAsia="MS Mincho" w:hAnsi="Arial" w:cs="Arial"/>
          <w:b/>
          <w:bCs/>
          <w:sz w:val="24"/>
          <w:szCs w:val="24"/>
          <w:lang w:eastAsia="ja-JP"/>
        </w:rPr>
        <w:t>SPECIAL PROVISIONS REGARDING THE ISRAELI APPLICANT</w:t>
      </w:r>
    </w:p>
    <w:p w:rsidR="00514A23" w:rsidRPr="00DA0B2D" w:rsidRDefault="00514A23" w:rsidP="00F57F71">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All procedures and activities under this Call or the projects approved hereunder, including the eligibility of institutions via which applications must be filed, are subject to the standard MOST Standard Contract for Scientific Projects (referred to hereinafter as "the standard terms"). </w:t>
      </w:r>
    </w:p>
    <w:p w:rsidR="00BA3161" w:rsidRPr="00DA0B2D" w:rsidRDefault="00514A23"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rsidR="0048775F" w:rsidRPr="00DA0B2D" w:rsidRDefault="0048775F" w:rsidP="00DA0B2D">
      <w:pPr>
        <w:tabs>
          <w:tab w:val="left" w:pos="1134"/>
        </w:tabs>
        <w:spacing w:before="60" w:after="60" w:line="320" w:lineRule="atLeast"/>
        <w:jc w:val="both"/>
        <w:rPr>
          <w:rFonts w:ascii="Arial" w:eastAsia="MS Mincho" w:hAnsi="Arial" w:cs="Arial"/>
          <w:sz w:val="24"/>
          <w:szCs w:val="24"/>
          <w:lang w:eastAsia="ja-JP"/>
        </w:rPr>
      </w:pPr>
    </w:p>
    <w:p w:rsidR="00567560" w:rsidRPr="00DA0B2D" w:rsidRDefault="00BA3161" w:rsidP="00DA0B2D">
      <w:pPr>
        <w:shd w:val="clear" w:color="auto" w:fill="CCECFF"/>
        <w:tabs>
          <w:tab w:val="left" w:pos="1134"/>
        </w:tabs>
        <w:spacing w:before="60" w:after="60" w:line="320" w:lineRule="atLeast"/>
        <w:jc w:val="both"/>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 xml:space="preserve">J. </w:t>
      </w:r>
      <w:r w:rsidR="0036167A">
        <w:rPr>
          <w:rFonts w:ascii="Arial" w:eastAsia="MS Mincho" w:hAnsi="Arial" w:cs="Arial"/>
          <w:b/>
          <w:bCs/>
          <w:sz w:val="24"/>
          <w:szCs w:val="24"/>
          <w:lang w:eastAsia="ja-JP"/>
        </w:rPr>
        <w:t xml:space="preserve">   </w:t>
      </w:r>
      <w:r w:rsidRPr="00DA0B2D">
        <w:rPr>
          <w:rFonts w:ascii="Arial" w:eastAsia="MS Mincho" w:hAnsi="Arial" w:cs="Arial"/>
          <w:b/>
          <w:bCs/>
          <w:sz w:val="24"/>
          <w:szCs w:val="24"/>
          <w:lang w:eastAsia="ja-JP"/>
        </w:rPr>
        <w:t xml:space="preserve">SPECIAL PROVISIONS REGARDING THE </w:t>
      </w:r>
      <w:r w:rsidR="005B5DB5" w:rsidRPr="00DA0B2D">
        <w:rPr>
          <w:rFonts w:ascii="Arial" w:eastAsia="MS Mincho" w:hAnsi="Arial" w:cs="Arial"/>
          <w:b/>
          <w:bCs/>
          <w:sz w:val="24"/>
          <w:szCs w:val="24"/>
          <w:lang w:eastAsia="ja-JP"/>
        </w:rPr>
        <w:t>INDIAN</w:t>
      </w:r>
      <w:r w:rsidRPr="00DA0B2D">
        <w:rPr>
          <w:rFonts w:ascii="Arial" w:eastAsia="MS Mincho" w:hAnsi="Arial" w:cs="Arial"/>
          <w:b/>
          <w:bCs/>
          <w:sz w:val="24"/>
          <w:szCs w:val="24"/>
          <w:lang w:eastAsia="ja-JP"/>
        </w:rPr>
        <w:t xml:space="preserve"> APPLICANT</w:t>
      </w:r>
    </w:p>
    <w:p w:rsidR="00514A23" w:rsidRDefault="00567560" w:rsidP="00DA0B2D">
      <w:pPr>
        <w:tabs>
          <w:tab w:val="left" w:pos="1134"/>
        </w:tabs>
        <w:spacing w:before="60" w:after="60" w:line="320" w:lineRule="atLeast"/>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All procedures and activities </w:t>
      </w:r>
      <w:r w:rsidR="00227743" w:rsidRPr="00DA0B2D">
        <w:rPr>
          <w:rFonts w:ascii="Arial" w:eastAsia="MS Mincho" w:hAnsi="Arial" w:cs="Arial"/>
          <w:sz w:val="24"/>
          <w:szCs w:val="24"/>
          <w:lang w:eastAsia="ja-JP"/>
        </w:rPr>
        <w:t xml:space="preserve">for the </w:t>
      </w:r>
      <w:r w:rsidR="005B5DB5" w:rsidRPr="00DA0B2D">
        <w:rPr>
          <w:rFonts w:ascii="Arial" w:eastAsia="MS Mincho" w:hAnsi="Arial" w:cs="Arial"/>
          <w:sz w:val="24"/>
          <w:szCs w:val="24"/>
          <w:lang w:eastAsia="ja-JP"/>
        </w:rPr>
        <w:t>Indian</w:t>
      </w:r>
      <w:r w:rsidR="00227743" w:rsidRPr="00DA0B2D">
        <w:rPr>
          <w:rFonts w:ascii="Arial" w:eastAsia="MS Mincho" w:hAnsi="Arial" w:cs="Arial"/>
          <w:sz w:val="24"/>
          <w:szCs w:val="24"/>
          <w:lang w:eastAsia="ja-JP"/>
        </w:rPr>
        <w:t xml:space="preserve"> applicants </w:t>
      </w:r>
      <w:r w:rsidRPr="00DA0B2D">
        <w:rPr>
          <w:rFonts w:ascii="Arial" w:eastAsia="MS Mincho" w:hAnsi="Arial" w:cs="Arial"/>
          <w:sz w:val="24"/>
          <w:szCs w:val="24"/>
          <w:lang w:eastAsia="ja-JP"/>
        </w:rPr>
        <w:t xml:space="preserve">must be conformed to the </w:t>
      </w:r>
      <w:r w:rsidR="005B5DB5" w:rsidRPr="00DA0B2D">
        <w:rPr>
          <w:rFonts w:ascii="Arial" w:eastAsia="MS Mincho" w:hAnsi="Arial" w:cs="Arial"/>
          <w:sz w:val="24"/>
          <w:szCs w:val="24"/>
          <w:lang w:eastAsia="ja-JP"/>
        </w:rPr>
        <w:t>Indian</w:t>
      </w:r>
      <w:r w:rsidRPr="00DA0B2D">
        <w:rPr>
          <w:rFonts w:ascii="Arial" w:eastAsia="MS Mincho" w:hAnsi="Arial" w:cs="Arial"/>
          <w:sz w:val="24"/>
          <w:szCs w:val="24"/>
          <w:lang w:eastAsia="ja-JP"/>
        </w:rPr>
        <w:t xml:space="preserve"> notification, regulation and legislation</w:t>
      </w:r>
      <w:r w:rsidR="00533A3E" w:rsidRPr="00DA0B2D">
        <w:rPr>
          <w:rFonts w:ascii="Arial" w:eastAsia="MS Mincho" w:hAnsi="Arial" w:cs="Arial"/>
          <w:sz w:val="24"/>
          <w:szCs w:val="24"/>
          <w:lang w:eastAsia="ja-JP"/>
        </w:rPr>
        <w:t>.</w:t>
      </w:r>
    </w:p>
    <w:p w:rsidR="00DA0B2D" w:rsidRPr="00DA0B2D" w:rsidRDefault="00DA0B2D" w:rsidP="00DA0B2D">
      <w:pPr>
        <w:tabs>
          <w:tab w:val="left" w:pos="1134"/>
        </w:tabs>
        <w:spacing w:before="60" w:after="60" w:line="320" w:lineRule="atLeast"/>
        <w:jc w:val="both"/>
        <w:rPr>
          <w:rFonts w:ascii="Arial" w:eastAsia="MS Mincho" w:hAnsi="Arial" w:cs="Arial"/>
          <w:sz w:val="24"/>
          <w:szCs w:val="24"/>
          <w:lang w:eastAsia="ja-JP"/>
        </w:rPr>
      </w:pPr>
    </w:p>
    <w:p w:rsidR="00514A23" w:rsidRPr="00DA0B2D" w:rsidRDefault="00227743" w:rsidP="00DA0B2D">
      <w:pPr>
        <w:shd w:val="clear" w:color="auto" w:fill="CCECFF"/>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K</w:t>
      </w:r>
      <w:r w:rsidR="00514A23" w:rsidRPr="00DA0B2D">
        <w:rPr>
          <w:rFonts w:ascii="Arial" w:eastAsia="MS Mincho" w:hAnsi="Arial" w:cs="Arial"/>
          <w:b/>
          <w:bCs/>
          <w:sz w:val="24"/>
          <w:szCs w:val="24"/>
          <w:lang w:eastAsia="ja-JP"/>
        </w:rPr>
        <w:t>.</w:t>
      </w:r>
      <w:r w:rsidR="0036167A">
        <w:rPr>
          <w:rFonts w:ascii="Arial" w:eastAsia="MS Mincho" w:hAnsi="Arial" w:cs="Arial"/>
          <w:b/>
          <w:bCs/>
          <w:sz w:val="24"/>
          <w:szCs w:val="24"/>
          <w:lang w:eastAsia="ja-JP"/>
        </w:rPr>
        <w:t xml:space="preserve">   </w:t>
      </w:r>
      <w:r w:rsidR="00514A23" w:rsidRPr="00DA0B2D">
        <w:rPr>
          <w:rFonts w:ascii="Arial" w:eastAsia="MS Mincho" w:hAnsi="Arial" w:cs="Arial"/>
          <w:b/>
          <w:bCs/>
          <w:sz w:val="24"/>
          <w:szCs w:val="24"/>
          <w:lang w:eastAsia="ja-JP"/>
        </w:rPr>
        <w:t xml:space="preserve"> INFORMATION</w:t>
      </w:r>
    </w:p>
    <w:p w:rsidR="00514A23" w:rsidRPr="00DA0B2D" w:rsidRDefault="005B5DB5" w:rsidP="00DA0B2D">
      <w:pPr>
        <w:tabs>
          <w:tab w:val="left" w:pos="1134"/>
        </w:tabs>
        <w:spacing w:before="60" w:after="60" w:line="320" w:lineRule="atLeast"/>
        <w:outlineLvl w:val="0"/>
        <w:rPr>
          <w:rFonts w:ascii="Arial" w:eastAsia="MS Mincho" w:hAnsi="Arial" w:cs="Arial"/>
          <w:b/>
          <w:bCs/>
          <w:sz w:val="24"/>
          <w:szCs w:val="24"/>
          <w:lang w:eastAsia="ja-JP"/>
        </w:rPr>
      </w:pPr>
      <w:r w:rsidRPr="00DA0B2D">
        <w:rPr>
          <w:rFonts w:ascii="Arial" w:eastAsia="MS Mincho" w:hAnsi="Arial" w:cs="Arial"/>
          <w:b/>
          <w:bCs/>
          <w:sz w:val="24"/>
          <w:szCs w:val="24"/>
          <w:lang w:eastAsia="ja-JP"/>
        </w:rPr>
        <w:t>INDIA:</w:t>
      </w:r>
    </w:p>
    <w:p w:rsidR="009515B5" w:rsidRPr="00DA0B2D" w:rsidRDefault="009515B5" w:rsidP="00DA0B2D">
      <w:pPr>
        <w:spacing w:before="60" w:after="60" w:line="320" w:lineRule="atLeast"/>
        <w:rPr>
          <w:rFonts w:ascii="Arial" w:eastAsia="Times New Roman" w:hAnsi="Arial" w:cs="Arial"/>
          <w:color w:val="000000"/>
          <w:sz w:val="24"/>
          <w:szCs w:val="24"/>
        </w:rPr>
      </w:pPr>
      <w:r w:rsidRPr="00DA0B2D">
        <w:rPr>
          <w:rFonts w:ascii="Arial" w:eastAsia="Times New Roman" w:hAnsi="Arial" w:cs="Arial"/>
          <w:color w:val="000000"/>
          <w:sz w:val="24"/>
          <w:szCs w:val="24"/>
        </w:rPr>
        <w:t xml:space="preserve">Dr. </w:t>
      </w:r>
      <w:r w:rsidR="00AD11C2" w:rsidRPr="00DA0B2D">
        <w:rPr>
          <w:rFonts w:ascii="Arial" w:eastAsia="Times New Roman" w:hAnsi="Arial" w:cs="Arial"/>
          <w:color w:val="000000"/>
          <w:sz w:val="24"/>
          <w:szCs w:val="24"/>
        </w:rPr>
        <w:t>Ujjwala</w:t>
      </w:r>
      <w:r w:rsidR="0048775F" w:rsidRPr="00DA0B2D">
        <w:rPr>
          <w:rFonts w:ascii="Arial" w:eastAsia="Times New Roman" w:hAnsi="Arial" w:cs="Arial"/>
          <w:color w:val="000000"/>
          <w:sz w:val="24"/>
          <w:szCs w:val="24"/>
        </w:rPr>
        <w:t xml:space="preserve"> </w:t>
      </w:r>
      <w:r w:rsidR="0048775F" w:rsidRPr="00DA0B2D">
        <w:rPr>
          <w:rFonts w:ascii="Arial" w:eastAsia="Times New Roman" w:hAnsi="Arial" w:cs="Arial"/>
          <w:sz w:val="24"/>
          <w:szCs w:val="24"/>
        </w:rPr>
        <w:t>T Tirkey</w:t>
      </w:r>
      <w:r w:rsidR="0048775F" w:rsidRPr="00DA0B2D">
        <w:rPr>
          <w:rFonts w:ascii="Arial" w:eastAsia="Times New Roman" w:hAnsi="Arial" w:cs="Arial"/>
          <w:color w:val="000000"/>
          <w:sz w:val="24"/>
          <w:szCs w:val="24"/>
        </w:rPr>
        <w:br/>
        <w:t>Scientist ‘</w:t>
      </w:r>
      <w:r w:rsidR="0048775F" w:rsidRPr="00DA0B2D">
        <w:rPr>
          <w:rFonts w:ascii="Arial" w:eastAsia="Times New Roman" w:hAnsi="Arial" w:cs="Arial"/>
          <w:sz w:val="24"/>
          <w:szCs w:val="24"/>
        </w:rPr>
        <w:t>F</w:t>
      </w:r>
      <w:r w:rsidR="0048775F" w:rsidRPr="00DA0B2D">
        <w:rPr>
          <w:rFonts w:ascii="Arial" w:eastAsia="Times New Roman" w:hAnsi="Arial" w:cs="Arial"/>
          <w:color w:val="000000"/>
          <w:sz w:val="24"/>
          <w:szCs w:val="24"/>
        </w:rPr>
        <w:t>’</w:t>
      </w:r>
      <w:r w:rsidR="0048775F" w:rsidRPr="00DA0B2D">
        <w:rPr>
          <w:rFonts w:ascii="Arial" w:eastAsia="Times New Roman" w:hAnsi="Arial" w:cs="Arial"/>
          <w:color w:val="000000"/>
          <w:sz w:val="24"/>
          <w:szCs w:val="24"/>
        </w:rPr>
        <w:br/>
        <w:t xml:space="preserve">Room No. </w:t>
      </w:r>
      <w:r w:rsidR="0048775F" w:rsidRPr="00DA0B2D">
        <w:rPr>
          <w:rFonts w:ascii="Arial" w:eastAsia="Times New Roman" w:hAnsi="Arial" w:cs="Arial"/>
          <w:sz w:val="24"/>
          <w:szCs w:val="24"/>
        </w:rPr>
        <w:t>19 B</w:t>
      </w:r>
      <w:r w:rsidRPr="00DA0B2D">
        <w:rPr>
          <w:rFonts w:ascii="Arial" w:eastAsia="Times New Roman" w:hAnsi="Arial" w:cs="Arial"/>
          <w:color w:val="000000"/>
          <w:sz w:val="24"/>
          <w:szCs w:val="24"/>
        </w:rPr>
        <w:br/>
      </w:r>
      <w:r w:rsidRPr="00DA0B2D">
        <w:rPr>
          <w:rFonts w:ascii="Arial" w:eastAsia="Times New Roman" w:hAnsi="Arial" w:cs="Arial"/>
          <w:sz w:val="24"/>
          <w:szCs w:val="24"/>
        </w:rPr>
        <w:t xml:space="preserve">International </w:t>
      </w:r>
      <w:r w:rsidR="0048775F" w:rsidRPr="00DA0B2D">
        <w:rPr>
          <w:rFonts w:ascii="Arial" w:eastAsia="Times New Roman" w:hAnsi="Arial" w:cs="Arial"/>
          <w:sz w:val="24"/>
          <w:szCs w:val="24"/>
        </w:rPr>
        <w:t>Bilateral Cooperation</w:t>
      </w:r>
      <w:r w:rsidR="0048775F" w:rsidRPr="00DA0B2D">
        <w:rPr>
          <w:rFonts w:ascii="Arial" w:eastAsia="Times New Roman" w:hAnsi="Arial" w:cs="Arial"/>
          <w:color w:val="000000"/>
          <w:sz w:val="24"/>
          <w:szCs w:val="24"/>
        </w:rPr>
        <w:t xml:space="preserve"> Division</w:t>
      </w:r>
      <w:r w:rsidRPr="00DA0B2D">
        <w:rPr>
          <w:rFonts w:ascii="Arial" w:eastAsia="Times New Roman" w:hAnsi="Arial" w:cs="Arial"/>
          <w:color w:val="000000"/>
          <w:sz w:val="24"/>
          <w:szCs w:val="24"/>
        </w:rPr>
        <w:br/>
        <w:t>Department of Science &amp; Technology</w:t>
      </w:r>
      <w:r w:rsidRPr="00DA0B2D">
        <w:rPr>
          <w:rFonts w:ascii="Arial" w:eastAsia="Times New Roman" w:hAnsi="Arial" w:cs="Arial"/>
          <w:color w:val="000000"/>
          <w:sz w:val="24"/>
          <w:szCs w:val="24"/>
        </w:rPr>
        <w:br/>
        <w:t>Technology Bhavan</w:t>
      </w:r>
      <w:r w:rsidRPr="00DA0B2D">
        <w:rPr>
          <w:rFonts w:ascii="Arial" w:eastAsia="Times New Roman" w:hAnsi="Arial" w:cs="Arial"/>
          <w:color w:val="000000"/>
          <w:sz w:val="24"/>
          <w:szCs w:val="24"/>
        </w:rPr>
        <w:br/>
        <w:t>New Mehrauli Road, New Delhi-110016</w:t>
      </w:r>
      <w:r w:rsidRPr="00DA0B2D">
        <w:rPr>
          <w:rFonts w:ascii="Arial" w:eastAsia="Times New Roman" w:hAnsi="Arial" w:cs="Arial"/>
          <w:color w:val="000000"/>
          <w:sz w:val="24"/>
          <w:szCs w:val="24"/>
        </w:rPr>
        <w:br/>
        <w:t>Ph. 011</w:t>
      </w:r>
      <w:r w:rsidRPr="00DA0B2D">
        <w:rPr>
          <w:rFonts w:ascii="Arial" w:eastAsia="Times New Roman" w:hAnsi="Arial" w:cs="Arial"/>
          <w:sz w:val="24"/>
          <w:szCs w:val="24"/>
        </w:rPr>
        <w:t>-</w:t>
      </w:r>
      <w:r w:rsidR="0048775F" w:rsidRPr="00DA0B2D">
        <w:rPr>
          <w:rFonts w:ascii="Arial" w:eastAsia="Times New Roman" w:hAnsi="Arial" w:cs="Arial"/>
          <w:sz w:val="24"/>
          <w:szCs w:val="24"/>
        </w:rPr>
        <w:t xml:space="preserve"> 26864642, 26590377</w:t>
      </w:r>
    </w:p>
    <w:p w:rsidR="006B439E" w:rsidRPr="00DA0B2D" w:rsidRDefault="00A95B4A" w:rsidP="00DA0B2D">
      <w:pPr>
        <w:spacing w:before="60" w:after="60" w:line="320" w:lineRule="atLeast"/>
        <w:rPr>
          <w:rFonts w:ascii="Arial" w:eastAsia="Times New Roman" w:hAnsi="Arial" w:cs="Arial"/>
          <w:color w:val="000000"/>
          <w:sz w:val="24"/>
          <w:szCs w:val="24"/>
        </w:rPr>
      </w:pPr>
      <w:hyperlink r:id="rId18" w:history="1">
        <w:r w:rsidR="00AD11C2" w:rsidRPr="00DA0B2D">
          <w:rPr>
            <w:rStyle w:val="Hyperlink"/>
            <w:rFonts w:ascii="Arial" w:eastAsia="Times New Roman" w:hAnsi="Arial" w:cs="Arial"/>
            <w:sz w:val="24"/>
            <w:szCs w:val="24"/>
          </w:rPr>
          <w:t>ujjwala@nic.in</w:t>
        </w:r>
      </w:hyperlink>
      <w:r w:rsidR="009515B5" w:rsidRPr="00DA0B2D">
        <w:rPr>
          <w:rFonts w:ascii="Arial" w:eastAsia="Times New Roman" w:hAnsi="Arial" w:cs="Arial"/>
          <w:color w:val="000000"/>
          <w:sz w:val="24"/>
          <w:szCs w:val="24"/>
        </w:rPr>
        <w:t xml:space="preserve"> </w:t>
      </w:r>
    </w:p>
    <w:p w:rsidR="0048775F" w:rsidRDefault="0048775F" w:rsidP="00DA0B2D">
      <w:pPr>
        <w:tabs>
          <w:tab w:val="left" w:pos="1134"/>
        </w:tabs>
        <w:spacing w:before="60" w:after="60" w:line="320" w:lineRule="atLeast"/>
        <w:outlineLvl w:val="0"/>
        <w:rPr>
          <w:rFonts w:ascii="Arial" w:eastAsia="MS Mincho" w:hAnsi="Arial" w:cs="Arial"/>
          <w:b/>
          <w:bCs/>
          <w:sz w:val="24"/>
          <w:szCs w:val="24"/>
          <w:lang w:val="pt-BR" w:eastAsia="ja-JP"/>
        </w:rPr>
      </w:pPr>
    </w:p>
    <w:p w:rsidR="00514A23" w:rsidRPr="00DA0B2D" w:rsidRDefault="00514A23" w:rsidP="00DA0B2D">
      <w:pPr>
        <w:tabs>
          <w:tab w:val="left" w:pos="1134"/>
        </w:tabs>
        <w:spacing w:before="60" w:after="60" w:line="320" w:lineRule="atLeast"/>
        <w:outlineLvl w:val="0"/>
        <w:rPr>
          <w:rFonts w:ascii="Arial" w:eastAsia="MS Mincho" w:hAnsi="Arial" w:cs="Arial"/>
          <w:sz w:val="24"/>
          <w:szCs w:val="24"/>
          <w:lang w:val="pt-BR" w:eastAsia="ja-JP"/>
        </w:rPr>
      </w:pPr>
      <w:r w:rsidRPr="00DA0B2D">
        <w:rPr>
          <w:rFonts w:ascii="Arial" w:eastAsia="MS Mincho" w:hAnsi="Arial" w:cs="Arial"/>
          <w:b/>
          <w:bCs/>
          <w:sz w:val="24"/>
          <w:szCs w:val="24"/>
          <w:lang w:val="pt-BR" w:eastAsia="ja-JP"/>
        </w:rPr>
        <w:t>ISRAEL</w:t>
      </w:r>
      <w:r w:rsidRPr="00DA0B2D">
        <w:rPr>
          <w:rFonts w:ascii="Arial" w:eastAsia="MS Mincho" w:hAnsi="Arial" w:cs="Arial"/>
          <w:sz w:val="24"/>
          <w:szCs w:val="24"/>
          <w:lang w:val="pt-BR" w:eastAsia="ja-JP"/>
        </w:rPr>
        <w:t>:</w:t>
      </w:r>
    </w:p>
    <w:p w:rsidR="00514A23" w:rsidRPr="00DA0B2D" w:rsidRDefault="00514A23" w:rsidP="00DA0B2D">
      <w:pPr>
        <w:tabs>
          <w:tab w:val="left" w:pos="1134"/>
        </w:tabs>
        <w:spacing w:before="60" w:after="60" w:line="320" w:lineRule="atLeast"/>
        <w:ind w:leftChars="100" w:left="200"/>
        <w:rPr>
          <w:rFonts w:ascii="Arial" w:eastAsia="MS Mincho" w:hAnsi="Arial" w:cs="Arial"/>
          <w:b/>
          <w:bCs/>
          <w:sz w:val="24"/>
          <w:szCs w:val="24"/>
          <w:u w:val="single"/>
          <w:lang w:eastAsia="ja-JP"/>
        </w:rPr>
      </w:pPr>
      <w:r w:rsidRPr="00DA0B2D">
        <w:rPr>
          <w:rFonts w:ascii="Arial" w:eastAsia="MS Mincho" w:hAnsi="Arial" w:cs="Arial"/>
          <w:b/>
          <w:bCs/>
          <w:sz w:val="24"/>
          <w:szCs w:val="24"/>
          <w:u w:val="single"/>
          <w:lang w:eastAsia="ja-JP"/>
        </w:rPr>
        <w:t>On administrative matters:</w:t>
      </w:r>
    </w:p>
    <w:p w:rsidR="00514A23" w:rsidRPr="00DA0B2D" w:rsidRDefault="00514A23" w:rsidP="00E05567">
      <w:pPr>
        <w:tabs>
          <w:tab w:val="left" w:pos="1134"/>
        </w:tabs>
        <w:spacing w:before="60" w:after="60" w:line="320" w:lineRule="atLeast"/>
        <w:ind w:leftChars="100" w:left="200"/>
        <w:rPr>
          <w:rFonts w:ascii="Arial" w:eastAsia="MS Mincho" w:hAnsi="Arial" w:cs="Arial"/>
          <w:sz w:val="24"/>
          <w:szCs w:val="24"/>
          <w:lang w:eastAsia="ja-JP"/>
        </w:rPr>
      </w:pPr>
      <w:r w:rsidRPr="00DA0B2D">
        <w:rPr>
          <w:rFonts w:ascii="Arial" w:eastAsia="MS Mincho" w:hAnsi="Arial" w:cs="Arial"/>
          <w:sz w:val="24"/>
          <w:szCs w:val="24"/>
          <w:lang w:eastAsia="ja-JP"/>
        </w:rPr>
        <w:t xml:space="preserve">Mr. </w:t>
      </w:r>
      <w:r w:rsidR="003F0C6D">
        <w:rPr>
          <w:rFonts w:ascii="Arial" w:eastAsia="MS Mincho" w:hAnsi="Arial" w:cs="Arial"/>
          <w:sz w:val="24"/>
          <w:szCs w:val="24"/>
          <w:lang w:eastAsia="ja-JP"/>
        </w:rPr>
        <w:t>Eitan T</w:t>
      </w:r>
    </w:p>
    <w:p w:rsidR="00514A23" w:rsidRPr="00DA0B2D" w:rsidRDefault="00514A23" w:rsidP="00DA0B2D">
      <w:pPr>
        <w:tabs>
          <w:tab w:val="left" w:pos="1134"/>
        </w:tabs>
        <w:spacing w:before="60" w:after="60" w:line="320" w:lineRule="atLeast"/>
        <w:ind w:leftChars="100" w:left="200"/>
        <w:rPr>
          <w:rFonts w:ascii="Arial" w:eastAsia="MS Mincho" w:hAnsi="Arial" w:cs="Arial"/>
          <w:sz w:val="24"/>
          <w:szCs w:val="24"/>
          <w:lang w:eastAsia="ja-JP"/>
        </w:rPr>
      </w:pPr>
      <w:r w:rsidRPr="00DA0B2D">
        <w:rPr>
          <w:rFonts w:ascii="Arial" w:eastAsia="MS Mincho" w:hAnsi="Arial" w:cs="Arial"/>
          <w:sz w:val="24"/>
          <w:szCs w:val="24"/>
          <w:lang w:eastAsia="ja-JP"/>
        </w:rPr>
        <w:t xml:space="preserve">Deputy Director General for Planning &amp; Control </w:t>
      </w:r>
    </w:p>
    <w:p w:rsidR="00514A23" w:rsidRPr="00DA0B2D" w:rsidRDefault="00514A23" w:rsidP="00DA0B2D">
      <w:pPr>
        <w:tabs>
          <w:tab w:val="left" w:pos="1134"/>
        </w:tabs>
        <w:spacing w:before="60" w:after="60" w:line="320" w:lineRule="atLeast"/>
        <w:ind w:leftChars="100" w:left="200"/>
        <w:rPr>
          <w:rFonts w:ascii="Arial" w:eastAsia="MS Mincho" w:hAnsi="Arial" w:cs="Arial"/>
          <w:sz w:val="24"/>
          <w:szCs w:val="24"/>
          <w:lang w:eastAsia="ja-JP"/>
        </w:rPr>
      </w:pPr>
      <w:r w:rsidRPr="00DA0B2D">
        <w:rPr>
          <w:rFonts w:ascii="Arial" w:eastAsia="MS Mincho" w:hAnsi="Arial" w:cs="Arial"/>
          <w:sz w:val="24"/>
          <w:szCs w:val="24"/>
          <w:lang w:eastAsia="ja-JP"/>
        </w:rPr>
        <w:t>Tel: 02-5411170/173</w:t>
      </w:r>
      <w:r w:rsidR="00DF7AB6" w:rsidRPr="00DA0B2D">
        <w:rPr>
          <w:rFonts w:ascii="Arial" w:eastAsia="MS Mincho" w:hAnsi="Arial" w:cs="Arial"/>
          <w:sz w:val="24"/>
          <w:szCs w:val="24"/>
          <w:lang w:eastAsia="ja-JP"/>
        </w:rPr>
        <w:t>/829/800</w:t>
      </w:r>
    </w:p>
    <w:p w:rsidR="00514A23" w:rsidRPr="00DA0B2D" w:rsidRDefault="00514A23" w:rsidP="003F0C6D">
      <w:pPr>
        <w:tabs>
          <w:tab w:val="left" w:pos="1134"/>
        </w:tabs>
        <w:spacing w:before="60" w:after="60" w:line="320" w:lineRule="atLeast"/>
        <w:ind w:leftChars="100" w:left="200"/>
        <w:rPr>
          <w:rFonts w:ascii="Arial" w:eastAsia="MS Mincho" w:hAnsi="Arial" w:cs="Arial"/>
          <w:sz w:val="24"/>
          <w:szCs w:val="24"/>
          <w:lang w:eastAsia="ja-JP"/>
        </w:rPr>
      </w:pPr>
      <w:r w:rsidRPr="00DA0B2D">
        <w:rPr>
          <w:rFonts w:ascii="Arial" w:eastAsia="MS Mincho" w:hAnsi="Arial" w:cs="Arial"/>
          <w:sz w:val="24"/>
          <w:szCs w:val="24"/>
          <w:lang w:eastAsia="ja-JP"/>
        </w:rPr>
        <w:t xml:space="preserve">E-mail: </w:t>
      </w:r>
      <w:hyperlink r:id="rId19" w:history="1">
        <w:r w:rsidR="003F0C6D">
          <w:rPr>
            <w:rStyle w:val="Hyperlink"/>
            <w:rFonts w:ascii="Arial" w:eastAsia="MS Mincho" w:hAnsi="Arial" w:cs="Arial"/>
            <w:sz w:val="24"/>
            <w:szCs w:val="24"/>
            <w:lang w:eastAsia="ja-JP"/>
          </w:rPr>
          <w:t>eitanT</w:t>
        </w:r>
        <w:r w:rsidR="003F0C6D" w:rsidRPr="00DA0B2D">
          <w:rPr>
            <w:rStyle w:val="Hyperlink"/>
            <w:rFonts w:ascii="Arial" w:eastAsia="MS Mincho" w:hAnsi="Arial" w:cs="Arial"/>
            <w:sz w:val="24"/>
            <w:szCs w:val="24"/>
            <w:lang w:eastAsia="ja-JP"/>
          </w:rPr>
          <w:t>@most.gov.il</w:t>
        </w:r>
      </w:hyperlink>
      <w:r w:rsidR="006B439E" w:rsidRPr="00DA0B2D">
        <w:rPr>
          <w:rFonts w:ascii="Arial" w:eastAsia="MS Mincho" w:hAnsi="Arial" w:cs="Arial"/>
          <w:sz w:val="24"/>
          <w:szCs w:val="24"/>
          <w:lang w:eastAsia="ja-JP"/>
        </w:rPr>
        <w:t xml:space="preserve"> </w:t>
      </w:r>
      <w:r w:rsidRPr="00DA0B2D">
        <w:rPr>
          <w:rFonts w:ascii="Arial" w:eastAsia="MS Mincho" w:hAnsi="Arial" w:cs="Arial"/>
          <w:sz w:val="24"/>
          <w:szCs w:val="24"/>
          <w:lang w:eastAsia="ja-JP"/>
        </w:rPr>
        <w:t xml:space="preserve"> </w:t>
      </w:r>
    </w:p>
    <w:p w:rsidR="0048775F" w:rsidRPr="00DA0B2D" w:rsidRDefault="0048775F" w:rsidP="00DA0B2D">
      <w:pPr>
        <w:tabs>
          <w:tab w:val="left" w:pos="1134"/>
        </w:tabs>
        <w:spacing w:before="60" w:after="60" w:line="320" w:lineRule="atLeast"/>
        <w:ind w:leftChars="100" w:left="200"/>
        <w:rPr>
          <w:rFonts w:ascii="Arial" w:eastAsia="MS Mincho" w:hAnsi="Arial" w:cs="Arial"/>
          <w:sz w:val="24"/>
          <w:szCs w:val="24"/>
          <w:lang w:eastAsia="ja-JP"/>
        </w:rPr>
      </w:pPr>
    </w:p>
    <w:p w:rsidR="00514A23" w:rsidRPr="00DA0B2D" w:rsidRDefault="00514A23" w:rsidP="00DA0B2D">
      <w:pPr>
        <w:spacing w:before="60" w:after="60" w:line="320" w:lineRule="atLeast"/>
        <w:ind w:firstLine="200"/>
        <w:rPr>
          <w:rFonts w:ascii="Arial" w:eastAsia="MS Mincho" w:hAnsi="Arial" w:cs="Arial"/>
          <w:sz w:val="24"/>
          <w:szCs w:val="24"/>
          <w:lang w:eastAsia="ja-JP"/>
        </w:rPr>
      </w:pPr>
      <w:r w:rsidRPr="00DA0B2D">
        <w:rPr>
          <w:rFonts w:ascii="Arial" w:eastAsia="MS Mincho" w:hAnsi="Arial" w:cs="Arial"/>
          <w:sz w:val="24"/>
          <w:szCs w:val="24"/>
          <w:lang w:eastAsia="ja-JP"/>
        </w:rPr>
        <w:t>Mrs. Yehudith Nathan</w:t>
      </w:r>
    </w:p>
    <w:p w:rsidR="00514A23" w:rsidRPr="00DA0B2D" w:rsidRDefault="00514A23" w:rsidP="00DA0B2D">
      <w:pPr>
        <w:tabs>
          <w:tab w:val="left" w:pos="1134"/>
        </w:tabs>
        <w:spacing w:before="60" w:after="60" w:line="320" w:lineRule="atLeast"/>
        <w:ind w:leftChars="100" w:left="200"/>
        <w:rPr>
          <w:rFonts w:ascii="Arial" w:eastAsia="MS Mincho" w:hAnsi="Arial" w:cs="Arial"/>
          <w:sz w:val="24"/>
          <w:szCs w:val="24"/>
          <w:lang w:val="fr-FR" w:eastAsia="ja-JP"/>
        </w:rPr>
      </w:pPr>
      <w:r w:rsidRPr="00DA0B2D">
        <w:rPr>
          <w:rFonts w:ascii="Arial" w:eastAsia="MS Mincho" w:hAnsi="Arial" w:cs="Arial"/>
          <w:sz w:val="24"/>
          <w:szCs w:val="24"/>
          <w:lang w:val="fr-FR" w:eastAsia="ja-JP"/>
        </w:rPr>
        <w:t>International Relations</w:t>
      </w:r>
    </w:p>
    <w:p w:rsidR="00514A23" w:rsidRPr="00DA0B2D" w:rsidRDefault="00514A23" w:rsidP="00DA0B2D">
      <w:pPr>
        <w:tabs>
          <w:tab w:val="left" w:pos="1134"/>
        </w:tabs>
        <w:spacing w:before="60" w:after="60" w:line="320" w:lineRule="atLeast"/>
        <w:ind w:leftChars="100" w:left="200"/>
        <w:rPr>
          <w:rFonts w:ascii="Arial" w:eastAsia="MS Mincho" w:hAnsi="Arial" w:cs="Arial"/>
          <w:sz w:val="24"/>
          <w:szCs w:val="24"/>
          <w:lang w:val="fr-FR" w:eastAsia="ja-JP"/>
        </w:rPr>
      </w:pPr>
      <w:r w:rsidRPr="00DA0B2D">
        <w:rPr>
          <w:rFonts w:ascii="Arial" w:eastAsia="MS Mincho" w:hAnsi="Arial" w:cs="Arial"/>
          <w:sz w:val="24"/>
          <w:szCs w:val="24"/>
          <w:lang w:val="fr-FR" w:eastAsia="ja-JP"/>
        </w:rPr>
        <w:t>Tel: 02-5411145</w:t>
      </w:r>
    </w:p>
    <w:p w:rsidR="0020722E" w:rsidRPr="00DA0B2D" w:rsidRDefault="00514A23" w:rsidP="00DA0B2D">
      <w:pPr>
        <w:tabs>
          <w:tab w:val="left" w:pos="1134"/>
        </w:tabs>
        <w:spacing w:before="60" w:after="60" w:line="320" w:lineRule="atLeast"/>
        <w:ind w:leftChars="100" w:left="200"/>
        <w:rPr>
          <w:rFonts w:ascii="Arial" w:eastAsia="MS Mincho" w:hAnsi="Arial" w:cs="Arial"/>
          <w:sz w:val="24"/>
          <w:szCs w:val="24"/>
          <w:lang w:val="fr-FR" w:eastAsia="ja-JP"/>
        </w:rPr>
      </w:pPr>
      <w:r w:rsidRPr="00DA0B2D">
        <w:rPr>
          <w:rFonts w:ascii="Arial" w:eastAsia="MS Mincho" w:hAnsi="Arial" w:cs="Arial"/>
          <w:sz w:val="24"/>
          <w:szCs w:val="24"/>
          <w:lang w:val="fr-FR" w:eastAsia="ja-JP"/>
        </w:rPr>
        <w:t xml:space="preserve">E-mail: </w:t>
      </w:r>
      <w:hyperlink r:id="rId20" w:history="1">
        <w:r w:rsidR="006B439E" w:rsidRPr="00DA0B2D">
          <w:rPr>
            <w:rStyle w:val="Hyperlink"/>
            <w:rFonts w:ascii="Arial" w:eastAsia="MS Mincho" w:hAnsi="Arial" w:cs="Arial"/>
            <w:sz w:val="24"/>
            <w:szCs w:val="24"/>
            <w:lang w:val="fr-FR" w:eastAsia="ja-JP"/>
          </w:rPr>
          <w:t>Yehudith@most.gov.il</w:t>
        </w:r>
      </w:hyperlink>
      <w:r w:rsidR="006B439E" w:rsidRPr="00DA0B2D">
        <w:rPr>
          <w:rFonts w:ascii="Arial" w:eastAsia="MS Mincho" w:hAnsi="Arial" w:cs="Arial"/>
          <w:sz w:val="24"/>
          <w:szCs w:val="24"/>
          <w:lang w:val="fr-FR" w:eastAsia="ja-JP"/>
        </w:rPr>
        <w:t xml:space="preserve"> </w:t>
      </w:r>
      <w:r w:rsidRPr="00DA0B2D">
        <w:rPr>
          <w:rFonts w:ascii="Arial" w:eastAsia="MS Mincho" w:hAnsi="Arial" w:cs="Arial"/>
          <w:sz w:val="24"/>
          <w:szCs w:val="24"/>
          <w:lang w:val="fr-FR" w:eastAsia="ja-JP"/>
        </w:rPr>
        <w:t xml:space="preserve"> </w:t>
      </w:r>
    </w:p>
    <w:p w:rsidR="00597D2D" w:rsidRDefault="00597D2D">
      <w:pPr>
        <w:rPr>
          <w:rFonts w:ascii="Arial" w:eastAsia="MS Mincho" w:hAnsi="Arial" w:cs="Arial"/>
          <w:sz w:val="24"/>
          <w:szCs w:val="24"/>
          <w:lang w:val="fr-FR" w:eastAsia="ja-JP"/>
        </w:rPr>
      </w:pPr>
      <w:r>
        <w:rPr>
          <w:rFonts w:ascii="Arial" w:eastAsia="MS Mincho" w:hAnsi="Arial" w:cs="Arial"/>
          <w:sz w:val="24"/>
          <w:szCs w:val="24"/>
          <w:lang w:val="fr-FR" w:eastAsia="ja-JP"/>
        </w:rPr>
        <w:br w:type="page"/>
      </w:r>
    </w:p>
    <w:p w:rsidR="0048775F" w:rsidRPr="00DA0B2D" w:rsidRDefault="0048775F" w:rsidP="00DA0B2D">
      <w:pPr>
        <w:tabs>
          <w:tab w:val="left" w:pos="1134"/>
        </w:tabs>
        <w:spacing w:before="60" w:after="60" w:line="320" w:lineRule="atLeast"/>
        <w:ind w:leftChars="100" w:left="200"/>
        <w:rPr>
          <w:rFonts w:ascii="Arial" w:eastAsia="MS Mincho" w:hAnsi="Arial" w:cs="Arial"/>
          <w:sz w:val="24"/>
          <w:szCs w:val="24"/>
          <w:lang w:val="fr-FR" w:eastAsia="ja-JP"/>
        </w:rPr>
      </w:pPr>
    </w:p>
    <w:p w:rsidR="00473845" w:rsidRPr="00DA0B2D" w:rsidRDefault="0020722E" w:rsidP="00DA0B2D">
      <w:pPr>
        <w:tabs>
          <w:tab w:val="left" w:pos="1134"/>
        </w:tabs>
        <w:spacing w:before="60" w:after="60" w:line="320" w:lineRule="atLeast"/>
        <w:ind w:left="284"/>
        <w:rPr>
          <w:rFonts w:ascii="Arial" w:eastAsia="MS Mincho" w:hAnsi="Arial" w:cs="Arial"/>
          <w:b/>
          <w:bCs/>
          <w:sz w:val="24"/>
          <w:szCs w:val="24"/>
          <w:u w:val="single"/>
          <w:lang w:eastAsia="ja-JP"/>
        </w:rPr>
      </w:pPr>
      <w:r w:rsidRPr="00DA0B2D">
        <w:rPr>
          <w:rFonts w:ascii="Arial" w:eastAsia="MS Mincho" w:hAnsi="Arial" w:cs="Arial"/>
          <w:b/>
          <w:bCs/>
          <w:sz w:val="24"/>
          <w:szCs w:val="24"/>
          <w:u w:val="single"/>
          <w:lang w:eastAsia="ja-JP"/>
        </w:rPr>
        <w:t>On Scientific matters:</w:t>
      </w:r>
      <w:r w:rsidR="000E306C" w:rsidRPr="00DA0B2D">
        <w:rPr>
          <w:rFonts w:ascii="Arial" w:eastAsia="MS Mincho" w:hAnsi="Arial" w:cs="Arial"/>
          <w:b/>
          <w:bCs/>
          <w:sz w:val="24"/>
          <w:szCs w:val="24"/>
          <w:u w:val="single"/>
          <w:lang w:eastAsia="ja-JP"/>
        </w:rPr>
        <w:t xml:space="preserve"> </w:t>
      </w:r>
    </w:p>
    <w:p w:rsidR="00473845" w:rsidRPr="00DA0B2D" w:rsidRDefault="00473845" w:rsidP="00DA0B2D">
      <w:pPr>
        <w:pStyle w:val="BodyText"/>
        <w:spacing w:before="60" w:after="60" w:line="320" w:lineRule="atLeast"/>
        <w:ind w:left="284"/>
        <w:rPr>
          <w:rFonts w:eastAsia="MS Mincho" w:cs="Arial"/>
          <w:b/>
          <w:sz w:val="24"/>
          <w:szCs w:val="24"/>
          <w:lang w:eastAsia="ja-JP"/>
        </w:rPr>
      </w:pPr>
      <w:r w:rsidRPr="00DA0B2D">
        <w:rPr>
          <w:rFonts w:eastAsia="MS Mincho" w:cs="Arial"/>
          <w:b/>
          <w:sz w:val="24"/>
          <w:szCs w:val="24"/>
          <w:lang w:eastAsia="ja-JP"/>
        </w:rPr>
        <w:t>Advanced materials for next gen solar energy utilization and storage</w:t>
      </w:r>
      <w:r w:rsidR="00DF7AB6" w:rsidRPr="00DA0B2D">
        <w:rPr>
          <w:rFonts w:eastAsia="MS Mincho" w:cs="Arial"/>
          <w:b/>
          <w:sz w:val="24"/>
          <w:szCs w:val="24"/>
          <w:lang w:eastAsia="ja-JP"/>
        </w:rPr>
        <w:t>:</w:t>
      </w:r>
    </w:p>
    <w:p w:rsidR="00DF7AB6" w:rsidRPr="00DA0B2D" w:rsidRDefault="00DF7AB6" w:rsidP="00DA0B2D">
      <w:pPr>
        <w:spacing w:before="60" w:after="60" w:line="320" w:lineRule="atLeast"/>
        <w:ind w:firstLine="426"/>
        <w:jc w:val="both"/>
        <w:rPr>
          <w:rFonts w:ascii="Arial" w:eastAsia="MS Mincho" w:hAnsi="Arial" w:cs="Arial"/>
          <w:b/>
          <w:bCs/>
          <w:sz w:val="24"/>
          <w:szCs w:val="24"/>
          <w:lang w:eastAsia="ja-JP"/>
        </w:rPr>
      </w:pPr>
      <w:r w:rsidRPr="00DA0B2D">
        <w:rPr>
          <w:rFonts w:ascii="Arial" w:eastAsia="MS Mincho" w:hAnsi="Arial" w:cs="Arial"/>
          <w:b/>
          <w:bCs/>
          <w:sz w:val="24"/>
          <w:szCs w:val="24"/>
          <w:lang w:eastAsia="ja-JP"/>
        </w:rPr>
        <w:t>Dr. Ela S</w:t>
      </w:r>
      <w:r w:rsidR="00627549">
        <w:rPr>
          <w:rFonts w:ascii="Arial" w:eastAsia="MS Mincho" w:hAnsi="Arial" w:cs="Arial"/>
          <w:b/>
          <w:bCs/>
          <w:sz w:val="24"/>
          <w:szCs w:val="24"/>
          <w:lang w:eastAsia="ja-JP"/>
        </w:rPr>
        <w:t>t</w:t>
      </w:r>
      <w:r w:rsidRPr="00DA0B2D">
        <w:rPr>
          <w:rFonts w:ascii="Arial" w:eastAsia="MS Mincho" w:hAnsi="Arial" w:cs="Arial"/>
          <w:b/>
          <w:bCs/>
          <w:sz w:val="24"/>
          <w:szCs w:val="24"/>
          <w:lang w:eastAsia="ja-JP"/>
        </w:rPr>
        <w:t>rauss</w:t>
      </w:r>
    </w:p>
    <w:p w:rsidR="00DF7AB6" w:rsidRPr="00DA0B2D" w:rsidRDefault="00DF7AB6" w:rsidP="00DA0B2D">
      <w:pPr>
        <w:spacing w:before="60" w:after="60" w:line="320" w:lineRule="atLeast"/>
        <w:ind w:firstLine="426"/>
        <w:jc w:val="both"/>
        <w:rPr>
          <w:rFonts w:ascii="Arial" w:eastAsia="MS Mincho" w:hAnsi="Arial" w:cs="Arial"/>
          <w:sz w:val="24"/>
          <w:szCs w:val="24"/>
          <w:lang w:eastAsia="ja-JP"/>
        </w:rPr>
      </w:pPr>
      <w:r w:rsidRPr="00DA0B2D">
        <w:rPr>
          <w:rFonts w:ascii="Arial" w:eastAsia="MS Mincho" w:hAnsi="Arial" w:cs="Arial"/>
          <w:sz w:val="24"/>
          <w:szCs w:val="24"/>
          <w:lang w:eastAsia="ja-JP"/>
        </w:rPr>
        <w:t>Director, Division of Chemistry, Materials</w:t>
      </w:r>
    </w:p>
    <w:p w:rsidR="00DF7AB6" w:rsidRPr="00DA0B2D" w:rsidRDefault="00DF7AB6" w:rsidP="00DA0B2D">
      <w:pPr>
        <w:spacing w:before="60" w:after="60" w:line="320" w:lineRule="atLeast"/>
        <w:ind w:firstLine="426"/>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 Energy and Nanotechnology </w:t>
      </w:r>
    </w:p>
    <w:p w:rsidR="00DF7AB6" w:rsidRPr="00DA0B2D" w:rsidRDefault="00DF7AB6" w:rsidP="00DA0B2D">
      <w:pPr>
        <w:spacing w:before="60" w:after="60" w:line="320" w:lineRule="atLeast"/>
        <w:ind w:firstLine="426"/>
        <w:jc w:val="both"/>
        <w:rPr>
          <w:rFonts w:ascii="Arial" w:eastAsia="MS Mincho" w:hAnsi="Arial" w:cs="Arial"/>
          <w:sz w:val="24"/>
          <w:szCs w:val="24"/>
          <w:lang w:eastAsia="ja-JP"/>
        </w:rPr>
      </w:pPr>
      <w:r w:rsidRPr="00DA0B2D">
        <w:rPr>
          <w:rFonts w:ascii="Arial" w:eastAsia="MS Mincho" w:hAnsi="Arial" w:cs="Arial"/>
          <w:sz w:val="24"/>
          <w:szCs w:val="24"/>
          <w:lang w:eastAsia="ja-JP"/>
        </w:rPr>
        <w:t>Tel: +972-2-5411136</w:t>
      </w:r>
    </w:p>
    <w:p w:rsidR="00DF7AB6" w:rsidRPr="00DA0B2D" w:rsidRDefault="00DF7AB6" w:rsidP="00DA0B2D">
      <w:pPr>
        <w:spacing w:before="60" w:after="60" w:line="320" w:lineRule="atLeast"/>
        <w:ind w:firstLine="426"/>
        <w:jc w:val="both"/>
        <w:rPr>
          <w:rFonts w:ascii="Arial" w:eastAsia="MS Mincho" w:hAnsi="Arial" w:cs="Arial"/>
          <w:sz w:val="24"/>
          <w:szCs w:val="24"/>
          <w:lang w:eastAsia="ja-JP"/>
        </w:rPr>
      </w:pPr>
      <w:r w:rsidRPr="00DA0B2D">
        <w:rPr>
          <w:rFonts w:ascii="Arial" w:eastAsia="MS Mincho" w:hAnsi="Arial" w:cs="Arial"/>
          <w:sz w:val="24"/>
          <w:szCs w:val="24"/>
          <w:lang w:eastAsia="ja-JP"/>
        </w:rPr>
        <w:t xml:space="preserve">E-mail: </w:t>
      </w:r>
      <w:hyperlink r:id="rId21" w:history="1">
        <w:r w:rsidRPr="00DA0B2D">
          <w:rPr>
            <w:rStyle w:val="Hyperlink"/>
            <w:rFonts w:ascii="Arial" w:eastAsia="MS Mincho" w:hAnsi="Arial" w:cs="Arial"/>
            <w:sz w:val="24"/>
            <w:szCs w:val="24"/>
            <w:lang w:eastAsia="ja-JP"/>
          </w:rPr>
          <w:t>elas@most.gov.il</w:t>
        </w:r>
      </w:hyperlink>
      <w:r w:rsidRPr="00DA0B2D">
        <w:rPr>
          <w:rFonts w:ascii="Arial" w:eastAsia="MS Mincho" w:hAnsi="Arial" w:cs="Arial"/>
          <w:sz w:val="24"/>
          <w:szCs w:val="24"/>
          <w:lang w:eastAsia="ja-JP"/>
        </w:rPr>
        <w:t xml:space="preserve"> </w:t>
      </w:r>
    </w:p>
    <w:p w:rsidR="0036167A" w:rsidRDefault="0036167A" w:rsidP="00DA0B2D">
      <w:pPr>
        <w:pStyle w:val="BodyText"/>
        <w:spacing w:before="60" w:after="60" w:line="320" w:lineRule="atLeast"/>
        <w:ind w:left="284"/>
        <w:rPr>
          <w:rFonts w:eastAsia="MS Mincho" w:cs="Arial"/>
          <w:b/>
          <w:sz w:val="24"/>
          <w:szCs w:val="24"/>
          <w:lang w:eastAsia="ja-JP"/>
        </w:rPr>
      </w:pPr>
    </w:p>
    <w:p w:rsidR="00473845" w:rsidRPr="00DA0B2D" w:rsidRDefault="00473845" w:rsidP="00DA0B2D">
      <w:pPr>
        <w:pStyle w:val="BodyText"/>
        <w:spacing w:before="60" w:after="60" w:line="320" w:lineRule="atLeast"/>
        <w:ind w:left="284"/>
        <w:rPr>
          <w:rFonts w:eastAsia="MS Mincho" w:cs="Arial"/>
          <w:b/>
          <w:sz w:val="24"/>
          <w:szCs w:val="24"/>
          <w:lang w:eastAsia="ja-JP"/>
        </w:rPr>
      </w:pPr>
      <w:r w:rsidRPr="00DA0B2D">
        <w:rPr>
          <w:rFonts w:eastAsia="MS Mincho" w:cs="Arial"/>
          <w:b/>
          <w:sz w:val="24"/>
          <w:szCs w:val="24"/>
          <w:lang w:eastAsia="ja-JP"/>
        </w:rPr>
        <w:t>Quantum devices for sensing imaging and communication</w:t>
      </w:r>
      <w:r w:rsidR="00DF7AB6" w:rsidRPr="00DA0B2D">
        <w:rPr>
          <w:rFonts w:eastAsia="MS Mincho" w:cs="Arial"/>
          <w:b/>
          <w:sz w:val="24"/>
          <w:szCs w:val="24"/>
          <w:lang w:eastAsia="ja-JP"/>
        </w:rPr>
        <w:t>:</w:t>
      </w:r>
    </w:p>
    <w:p w:rsidR="00DF7AB6" w:rsidRPr="00DA0B2D" w:rsidRDefault="00DF7AB6" w:rsidP="00DA0B2D">
      <w:pPr>
        <w:spacing w:before="60" w:after="60" w:line="320" w:lineRule="atLeast"/>
        <w:ind w:firstLine="426"/>
        <w:jc w:val="both"/>
        <w:rPr>
          <w:rFonts w:ascii="Arial" w:hAnsi="Arial" w:cs="Arial"/>
          <w:sz w:val="24"/>
          <w:szCs w:val="24"/>
        </w:rPr>
      </w:pPr>
      <w:r w:rsidRPr="00DA0B2D">
        <w:rPr>
          <w:rFonts w:ascii="Arial" w:hAnsi="Arial" w:cs="Arial"/>
          <w:b/>
          <w:bCs/>
          <w:sz w:val="24"/>
          <w:szCs w:val="24"/>
        </w:rPr>
        <w:t>Dr. Fadil Salih</w:t>
      </w:r>
      <w:r w:rsidRPr="00DA0B2D">
        <w:rPr>
          <w:rFonts w:ascii="Arial" w:hAnsi="Arial" w:cs="Arial"/>
          <w:sz w:val="24"/>
          <w:szCs w:val="24"/>
        </w:rPr>
        <w:t xml:space="preserve"> </w:t>
      </w:r>
    </w:p>
    <w:p w:rsidR="00DF7AB6" w:rsidRPr="00DA0B2D" w:rsidRDefault="00DF7AB6" w:rsidP="00DA0B2D">
      <w:pPr>
        <w:spacing w:before="60" w:after="60" w:line="320" w:lineRule="atLeast"/>
        <w:ind w:firstLine="426"/>
        <w:jc w:val="both"/>
        <w:rPr>
          <w:rFonts w:ascii="Arial" w:hAnsi="Arial" w:cs="Arial"/>
          <w:sz w:val="24"/>
          <w:szCs w:val="24"/>
        </w:rPr>
      </w:pPr>
      <w:r w:rsidRPr="00DA0B2D">
        <w:rPr>
          <w:rFonts w:ascii="Arial" w:hAnsi="Arial" w:cs="Arial"/>
          <w:sz w:val="24"/>
          <w:szCs w:val="24"/>
        </w:rPr>
        <w:t xml:space="preserve">Director for Applied Mathematics and Physics </w:t>
      </w:r>
    </w:p>
    <w:p w:rsidR="00DF7AB6" w:rsidRPr="00DA0B2D" w:rsidRDefault="00DF7AB6" w:rsidP="00DA0B2D">
      <w:pPr>
        <w:spacing w:before="60" w:after="60" w:line="320" w:lineRule="atLeast"/>
        <w:ind w:firstLine="426"/>
        <w:jc w:val="both"/>
        <w:rPr>
          <w:rFonts w:ascii="Arial" w:eastAsia="MS Mincho" w:hAnsi="Arial" w:cs="Arial"/>
          <w:sz w:val="24"/>
          <w:szCs w:val="24"/>
          <w:lang w:val="fr-FR" w:eastAsia="ja-JP"/>
        </w:rPr>
      </w:pPr>
      <w:r w:rsidRPr="00DA0B2D">
        <w:rPr>
          <w:rFonts w:ascii="Arial" w:eastAsia="MS Mincho" w:hAnsi="Arial" w:cs="Arial"/>
          <w:sz w:val="24"/>
          <w:szCs w:val="24"/>
          <w:lang w:val="fr-FR" w:eastAsia="ja-JP"/>
        </w:rPr>
        <w:t>Tel: +972-2-5411</w:t>
      </w:r>
      <w:r w:rsidRPr="00DA0B2D">
        <w:rPr>
          <w:rFonts w:ascii="Arial" w:eastAsia="MS Mincho" w:hAnsi="Arial" w:cs="Arial"/>
          <w:sz w:val="24"/>
          <w:szCs w:val="24"/>
          <w:rtl/>
          <w:lang w:val="fr-FR" w:eastAsia="ja-JP"/>
        </w:rPr>
        <w:t>816</w:t>
      </w:r>
    </w:p>
    <w:p w:rsidR="00DF7AB6" w:rsidRPr="00DA0B2D" w:rsidRDefault="00DF7AB6" w:rsidP="0036167A">
      <w:pPr>
        <w:spacing w:before="60" w:after="60" w:line="320" w:lineRule="atLeast"/>
        <w:ind w:firstLine="426"/>
        <w:jc w:val="both"/>
        <w:rPr>
          <w:rFonts w:eastAsia="MS Mincho" w:cs="Arial"/>
          <w:b/>
          <w:sz w:val="24"/>
          <w:szCs w:val="24"/>
          <w:lang w:val="fr-FR" w:eastAsia="ja-JP"/>
        </w:rPr>
      </w:pPr>
      <w:r w:rsidRPr="00DA0B2D">
        <w:rPr>
          <w:rFonts w:ascii="Arial" w:eastAsia="MS Mincho" w:hAnsi="Arial" w:cs="Arial"/>
          <w:sz w:val="24"/>
          <w:szCs w:val="24"/>
          <w:lang w:val="fr-FR" w:eastAsia="ja-JP"/>
        </w:rPr>
        <w:t xml:space="preserve">E-mail: </w:t>
      </w:r>
      <w:hyperlink r:id="rId22" w:history="1">
        <w:r w:rsidRPr="00DA0B2D">
          <w:rPr>
            <w:rStyle w:val="Hyperlink"/>
            <w:rFonts w:ascii="Arial" w:hAnsi="Arial" w:cs="Arial"/>
            <w:sz w:val="24"/>
            <w:szCs w:val="24"/>
            <w:lang w:val="fr-FR"/>
          </w:rPr>
          <w:t>fadils@most.gov.il</w:t>
        </w:r>
      </w:hyperlink>
    </w:p>
    <w:sectPr w:rsidR="00DF7AB6" w:rsidRPr="00DA0B2D" w:rsidSect="00AC30A4">
      <w:headerReference w:type="default" r:id="rId23"/>
      <w:footerReference w:type="default" r:id="rId24"/>
      <w:pgSz w:w="12240" w:h="15840"/>
      <w:pgMar w:top="737" w:right="107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D8" w:rsidRDefault="009B78D8" w:rsidP="008A71DA">
      <w:r>
        <w:separator/>
      </w:r>
    </w:p>
  </w:endnote>
  <w:endnote w:type="continuationSeparator" w:id="0">
    <w:p w:rsidR="009B78D8" w:rsidRDefault="009B78D8" w:rsidP="008A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ＭＳ明朝">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4C" w:rsidRDefault="00042890">
    <w:pPr>
      <w:pStyle w:val="Footer"/>
      <w:jc w:val="center"/>
    </w:pPr>
    <w:r>
      <w:rPr>
        <w:rFonts w:cs="Arial"/>
      </w:rPr>
      <w:fldChar w:fldCharType="begin"/>
    </w:r>
    <w:r w:rsidR="00A8404C">
      <w:instrText xml:space="preserve"> PAGE   \* MERGEFORMAT </w:instrText>
    </w:r>
    <w:r>
      <w:rPr>
        <w:rFonts w:cs="Arial"/>
      </w:rPr>
      <w:fldChar w:fldCharType="separate"/>
    </w:r>
    <w:r w:rsidR="00A95B4A" w:rsidRPr="00A95B4A">
      <w:rPr>
        <w:noProof/>
        <w:lang w:val="he-IL"/>
      </w:rPr>
      <w:t>2</w:t>
    </w:r>
    <w:r>
      <w:rPr>
        <w:rFonts w:cs="Calibri"/>
        <w:noProof/>
        <w:lang w:val="he-IL"/>
      </w:rPr>
      <w:fldChar w:fldCharType="end"/>
    </w:r>
  </w:p>
  <w:p w:rsidR="00A8404C" w:rsidRDefault="00A84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D8" w:rsidRDefault="009B78D8" w:rsidP="008A71DA">
      <w:r>
        <w:separator/>
      </w:r>
    </w:p>
  </w:footnote>
  <w:footnote w:type="continuationSeparator" w:id="0">
    <w:p w:rsidR="009B78D8" w:rsidRDefault="009B78D8" w:rsidP="008A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2F4" w:rsidRDefault="006A22F4" w:rsidP="006A22F4">
    <w:pPr>
      <w:autoSpaceDE w:val="0"/>
      <w:autoSpaceDN w:val="0"/>
      <w:adjustRightInd w:val="0"/>
      <w:spacing w:line="300" w:lineRule="exact"/>
      <w:jc w:val="center"/>
      <w:rPr>
        <w:rFonts w:eastAsia="MS Mincho"/>
        <w:b/>
        <w:sz w:val="24"/>
        <w:rtl/>
        <w:lang w:eastAsia="ja-JP"/>
      </w:rPr>
    </w:pPr>
  </w:p>
  <w:p w:rsidR="006A22F4" w:rsidRDefault="006A22F4" w:rsidP="006A22F4">
    <w:pPr>
      <w:autoSpaceDE w:val="0"/>
      <w:autoSpaceDN w:val="0"/>
      <w:adjustRightInd w:val="0"/>
      <w:spacing w:line="300" w:lineRule="exact"/>
      <w:jc w:val="center"/>
      <w:rPr>
        <w:rFonts w:eastAsia="MS Mincho"/>
        <w:b/>
        <w:sz w:val="24"/>
        <w:lang w:eastAsia="ja-JP"/>
      </w:rPr>
    </w:pPr>
  </w:p>
  <w:p w:rsidR="006A22F4" w:rsidRDefault="006A22F4" w:rsidP="006A22F4">
    <w:pPr>
      <w:autoSpaceDE w:val="0"/>
      <w:autoSpaceDN w:val="0"/>
      <w:adjustRightInd w:val="0"/>
      <w:spacing w:line="300" w:lineRule="exact"/>
      <w:jc w:val="center"/>
      <w:rPr>
        <w:rFonts w:eastAsia="MS Mincho"/>
        <w:b/>
        <w:sz w:val="24"/>
        <w:lang w:eastAsia="ja-JP"/>
      </w:rPr>
    </w:pPr>
  </w:p>
  <w:p w:rsidR="006A22F4" w:rsidRDefault="006A22F4" w:rsidP="006A22F4">
    <w:pPr>
      <w:autoSpaceDE w:val="0"/>
      <w:autoSpaceDN w:val="0"/>
      <w:adjustRightInd w:val="0"/>
      <w:spacing w:line="300" w:lineRule="exact"/>
      <w:jc w:val="center"/>
      <w:rPr>
        <w:rFonts w:eastAsia="MS Mincho"/>
        <w:b/>
        <w:sz w:val="24"/>
        <w:lang w:eastAsia="ja-JP"/>
      </w:rPr>
    </w:pPr>
  </w:p>
  <w:p w:rsidR="006A22F4" w:rsidRPr="00EC2019" w:rsidRDefault="00AE6389" w:rsidP="006A22F4">
    <w:pPr>
      <w:autoSpaceDE w:val="0"/>
      <w:autoSpaceDN w:val="0"/>
      <w:adjustRightInd w:val="0"/>
      <w:spacing w:line="300" w:lineRule="exact"/>
      <w:jc w:val="center"/>
      <w:rPr>
        <w:rFonts w:eastAsia="MS Mincho"/>
        <w:b/>
        <w:sz w:val="24"/>
        <w:lang w:eastAsia="ja-JP"/>
      </w:rPr>
    </w:pPr>
    <w:r>
      <w:rPr>
        <w:noProof/>
        <w:sz w:val="22"/>
      </w:rPr>
      <mc:AlternateContent>
        <mc:Choice Requires="wps">
          <w:drawing>
            <wp:anchor distT="0" distB="0" distL="114300" distR="114300" simplePos="0" relativeHeight="251663360" behindDoc="0" locked="0" layoutInCell="1" allowOverlap="1" wp14:anchorId="71136887">
              <wp:simplePos x="0" y="0"/>
              <wp:positionH relativeFrom="column">
                <wp:posOffset>455930</wp:posOffset>
              </wp:positionH>
              <wp:positionV relativeFrom="paragraph">
                <wp:posOffset>-635000</wp:posOffset>
              </wp:positionV>
              <wp:extent cx="2026920" cy="1714500"/>
              <wp:effectExtent l="0" t="0" r="0" b="0"/>
              <wp:wrapNone/>
              <wp:docPr id="13" name="תיבת טקסט 2" title="משרד המדע, הטכנולוגיה והחלל, מדינת ישרא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26920" cy="1714500"/>
                      </a:xfrm>
                      <a:prstGeom prst="rect">
                        <a:avLst/>
                      </a:prstGeom>
                      <a:noFill/>
                      <a:ln w="9525">
                        <a:noFill/>
                        <a:miter lim="800000"/>
                        <a:headEnd/>
                        <a:tailEnd/>
                      </a:ln>
                    </wps:spPr>
                    <wps:txbx>
                      <w:txbxContent>
                        <w:p w:rsidR="006A22F4" w:rsidRDefault="006A22F4" w:rsidP="006A22F4">
                          <w:pPr>
                            <w:jc w:val="center"/>
                          </w:pPr>
                          <w:r w:rsidRPr="00AC30A4">
                            <w:rPr>
                              <w:sz w:val="24"/>
                              <w:szCs w:val="24"/>
                              <w:lang w:val="fr-FR"/>
                            </w:rPr>
                            <w:object w:dxaOrig="988" w:dyaOrig="1080" w14:anchorId="1699B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77.25pt">
                                <v:imagedata r:id="rId1" o:title=""/>
                              </v:shape>
                              <o:OLEObject Type="Embed" ProgID="PBrush" ShapeID="_x0000_i1026" DrawAspect="Content" ObjectID="_1629201763" r:id="rId2"/>
                            </w:object>
                          </w:r>
                        </w:p>
                        <w:p w:rsidR="006A22F4" w:rsidRDefault="006A22F4" w:rsidP="006A22F4">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36887" id="_x0000_t202" coordsize="21600,21600" o:spt="202" path="m,l,21600r21600,l21600,xe">
              <v:stroke joinstyle="miter"/>
              <v:path gradientshapeok="t" o:connecttype="rect"/>
            </v:shapetype>
            <v:shape id="תיבת טקסט 2" o:spid="_x0000_s1026" type="#_x0000_t202" alt="כותרת: משרד המדע, הטכנולוגיה והחלל, מדינת ישראל" style="position:absolute;left:0;text-align:left;margin-left:35.9pt;margin-top:-50pt;width:159.6pt;height:1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" filled="f" stroked="f">
              <v:textbox>
                <w:txbxContent>
                  <w:p w:rsidR="006A22F4" w:rsidRDefault="006A22F4" w:rsidP="006A22F4">
                    <w:pPr>
                      <w:jc w:val="center"/>
                    </w:pPr>
                    <w:r w:rsidRPr="00AC30A4">
                      <w:rPr>
                        <w:sz w:val="24"/>
                        <w:szCs w:val="24"/>
                        <w:lang w:val="fr-FR"/>
                      </w:rPr>
                      <w:object w:dxaOrig="988" w:dyaOrig="1080" w14:anchorId="1699B10F">
                        <v:shape id="_x0000_i1026" type="#_x0000_t75" style="width:69.75pt;height:77.25pt">
                          <v:imagedata r:id="rId3" o:title=""/>
                        </v:shape>
                        <o:OLEObject Type="Embed" ProgID="PBrush" ShapeID="_x0000_i1026" DrawAspect="Content" ObjectID="_1628340070" r:id="rId4"/>
                      </w:object>
                    </w:r>
                  </w:p>
                  <w:p w:rsidR="006A22F4" w:rsidRDefault="006A22F4" w:rsidP="006A22F4">
                    <w:pPr>
                      <w:jc w:val="center"/>
                      <w:rPr>
                        <w:rtl/>
                        <w:cs/>
                      </w:rPr>
                    </w:pPr>
                  </w:p>
                </w:txbxContent>
              </v:textbox>
            </v:shape>
          </w:pict>
        </mc:Fallback>
      </mc:AlternateContent>
    </w:r>
    <w:r>
      <w:rPr>
        <w:rFonts w:eastAsia="MS Mincho"/>
        <w:b/>
        <w:noProof/>
        <w:sz w:val="24"/>
      </w:rPr>
      <mc:AlternateContent>
        <mc:Choice Requires="wps">
          <w:drawing>
            <wp:anchor distT="0" distB="0" distL="114300" distR="114300" simplePos="0" relativeHeight="251662336" behindDoc="0" locked="0" layoutInCell="1" allowOverlap="1" wp14:anchorId="2AD97069">
              <wp:simplePos x="0" y="0"/>
              <wp:positionH relativeFrom="column">
                <wp:posOffset>3630930</wp:posOffset>
              </wp:positionH>
              <wp:positionV relativeFrom="paragraph">
                <wp:posOffset>-690880</wp:posOffset>
              </wp:positionV>
              <wp:extent cx="2369820" cy="1767840"/>
              <wp:effectExtent l="0" t="0" r="0" b="0"/>
              <wp:wrapNone/>
              <wp:docPr id="307" name="תיבת טקסט 2" title="מדינת הודו"/>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9820" cy="1767840"/>
                      </a:xfrm>
                      <a:prstGeom prst="rect">
                        <a:avLst/>
                      </a:prstGeom>
                      <a:noFill/>
                      <a:ln w="9525">
                        <a:noFill/>
                        <a:miter lim="800000"/>
                        <a:headEnd/>
                        <a:tailEnd/>
                      </a:ln>
                    </wps:spPr>
                    <wps:txbx>
                      <w:txbxContent>
                        <w:p w:rsidR="006A22F4" w:rsidRDefault="006A22F4" w:rsidP="006A22F4">
                          <w:pPr>
                            <w:jc w:val="center"/>
                            <w:rPr>
                              <w:rtl/>
                              <w:cs/>
                            </w:rPr>
                          </w:pPr>
                          <w:r>
                            <w:rPr>
                              <w:noProof/>
                            </w:rPr>
                            <w:drawing>
                              <wp:inline distT="0" distB="0" distL="0" distR="0">
                                <wp:extent cx="1318260" cy="93726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8260" cy="937260"/>
                                        </a:xfrm>
                                        <a:prstGeom prst="rect">
                                          <a:avLst/>
                                        </a:prstGeom>
                                        <a:noFill/>
                                        <a:ln>
                                          <a:noFill/>
                                        </a:ln>
                                      </pic:spPr>
                                    </pic:pic>
                                  </a:graphicData>
                                </a:graphic>
                              </wp:inline>
                            </w:drawing>
                          </w:r>
                          <w:r w:rsidRPr="00DF38E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97069" id="_x0000_s1027" type="#_x0000_t202" alt="כותרת: מדינת הודו" style="position:absolute;left:0;text-align:left;margin-left:285.9pt;margin-top:-54.4pt;width:186.6pt;height:139.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" filled="f" stroked="f">
              <v:textbox>
                <w:txbxContent>
                  <w:p w:rsidR="006A22F4" w:rsidRDefault="006A22F4" w:rsidP="006A22F4">
                    <w:pPr>
                      <w:jc w:val="center"/>
                      <w:rPr>
                        <w:rtl/>
                        <w:cs/>
                      </w:rPr>
                    </w:pPr>
                    <w:r>
                      <w:rPr>
                        <w:noProof/>
                      </w:rPr>
                      <w:drawing>
                        <wp:inline distT="0" distB="0" distL="0" distR="0">
                          <wp:extent cx="1318260" cy="937260"/>
                          <wp:effectExtent l="0" t="0" r="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937260"/>
                                  </a:xfrm>
                                  <a:prstGeom prst="rect">
                                    <a:avLst/>
                                  </a:prstGeom>
                                  <a:noFill/>
                                  <a:ln>
                                    <a:noFill/>
                                  </a:ln>
                                </pic:spPr>
                              </pic:pic>
                            </a:graphicData>
                          </a:graphic>
                        </wp:inline>
                      </w:drawing>
                    </w:r>
                    <w:r w:rsidRPr="00DF38E0">
                      <w:t xml:space="preserve"> </w:t>
                    </w:r>
                  </w:p>
                </w:txbxContent>
              </v:textbox>
            </v:shape>
          </w:pict>
        </mc:Fallback>
      </mc:AlternateContent>
    </w:r>
  </w:p>
  <w:p w:rsidR="006A22F4" w:rsidRDefault="006A22F4" w:rsidP="006A22F4">
    <w:pPr>
      <w:tabs>
        <w:tab w:val="left" w:pos="1134"/>
      </w:tabs>
      <w:spacing w:line="320" w:lineRule="exact"/>
      <w:rPr>
        <w:rFonts w:ascii="Arial" w:hAnsi="Arial" w:cs="Arial"/>
        <w:b/>
        <w:bCs/>
        <w:sz w:val="24"/>
        <w:szCs w:val="24"/>
      </w:rPr>
    </w:pPr>
  </w:p>
  <w:p w:rsidR="006A22F4" w:rsidRDefault="00AE6389" w:rsidP="006A22F4">
    <w:pPr>
      <w:tabs>
        <w:tab w:val="left" w:pos="1134"/>
      </w:tabs>
      <w:rPr>
        <w:rFonts w:ascii="Arial" w:hAnsi="Arial"/>
        <w:sz w:val="28"/>
      </w:rPr>
    </w:pPr>
    <w:r>
      <w:rPr>
        <w:noProof/>
      </w:rPr>
      <mc:AlternateContent>
        <mc:Choice Requires="wps">
          <w:drawing>
            <wp:anchor distT="0" distB="0" distL="114300" distR="114300" simplePos="0" relativeHeight="251666432" behindDoc="0" locked="0" layoutInCell="1" allowOverlap="1" wp14:anchorId="5628994E">
              <wp:simplePos x="0" y="0"/>
              <wp:positionH relativeFrom="column">
                <wp:posOffset>620395</wp:posOffset>
              </wp:positionH>
              <wp:positionV relativeFrom="paragraph">
                <wp:posOffset>4445</wp:posOffset>
              </wp:positionV>
              <wp:extent cx="1757045" cy="50292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227" w:rsidRDefault="00975227" w:rsidP="00975227">
                          <w:pPr>
                            <w:pStyle w:val="Heading1"/>
                            <w:jc w:val="center"/>
                            <w:rPr>
                              <w:color w:val="003366"/>
                              <w:sz w:val="18"/>
                              <w:szCs w:val="18"/>
                            </w:rPr>
                          </w:pPr>
                          <w:r>
                            <w:rPr>
                              <w:color w:val="003366"/>
                              <w:sz w:val="18"/>
                              <w:szCs w:val="18"/>
                            </w:rPr>
                            <w:t xml:space="preserve">Ministry of Science &amp; Technology </w:t>
                          </w:r>
                        </w:p>
                        <w:p w:rsidR="00975227" w:rsidRPr="006A22F4" w:rsidRDefault="00975227" w:rsidP="006A22F4">
                          <w:pPr>
                            <w:jc w:val="center"/>
                            <w:rPr>
                              <w:rFonts w:ascii="Arial" w:hAnsi="Arial"/>
                              <w:b/>
                              <w:color w:val="003366"/>
                              <w:sz w:val="18"/>
                              <w:szCs w:val="18"/>
                            </w:rPr>
                          </w:pPr>
                          <w:r>
                            <w:rPr>
                              <w:rFonts w:ascii="Arial" w:hAnsi="Arial"/>
                              <w:b/>
                              <w:color w:val="003366"/>
                              <w:sz w:val="18"/>
                              <w:szCs w:val="18"/>
                            </w:rPr>
                            <w:t>ISRAEL</w:t>
                          </w:r>
                        </w:p>
                        <w:p w:rsidR="00975227" w:rsidRDefault="00975227" w:rsidP="006A22F4">
                          <w:pPr>
                            <w:jc w:val="cente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8994E" id="_x0000_s1028" type="#_x0000_t202" style="position:absolute;margin-left:48.85pt;margin-top:.35pt;width:138.35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" filled="f" stroked="f">
              <v:textbox>
                <w:txbxContent>
                  <w:p w:rsidR="00975227" w:rsidRDefault="00975227" w:rsidP="00975227">
                    <w:pPr>
                      <w:pStyle w:val="1"/>
                      <w:jc w:val="center"/>
                      <w:rPr>
                        <w:color w:val="003366"/>
                        <w:sz w:val="18"/>
                        <w:szCs w:val="18"/>
                      </w:rPr>
                    </w:pPr>
                    <w:r>
                      <w:rPr>
                        <w:color w:val="003366"/>
                        <w:sz w:val="18"/>
                        <w:szCs w:val="18"/>
                      </w:rPr>
                      <w:t xml:space="preserve">Ministry of Science &amp; Technology </w:t>
                    </w:r>
                  </w:p>
                  <w:p w:rsidR="00975227" w:rsidRPr="006A22F4" w:rsidRDefault="00975227" w:rsidP="006A22F4">
                    <w:pPr>
                      <w:jc w:val="center"/>
                      <w:rPr>
                        <w:rFonts w:ascii="Arial" w:hAnsi="Arial"/>
                        <w:b/>
                        <w:color w:val="003366"/>
                        <w:sz w:val="18"/>
                        <w:szCs w:val="18"/>
                      </w:rPr>
                    </w:pPr>
                    <w:r>
                      <w:rPr>
                        <w:rFonts w:ascii="Arial" w:hAnsi="Arial"/>
                        <w:b/>
                        <w:color w:val="003366"/>
                        <w:sz w:val="18"/>
                        <w:szCs w:val="18"/>
                      </w:rPr>
                      <w:t>ISRAEL</w:t>
                    </w:r>
                  </w:p>
                  <w:p w:rsidR="00975227" w:rsidRDefault="00975227" w:rsidP="006A22F4">
                    <w:pPr>
                      <w:jc w:val="center"/>
                      <w:rPr>
                        <w:rFonts w:ascii="Arial" w:hAnsi="Arial" w:cs="Arial"/>
                        <w:b/>
                        <w:bCs/>
                        <w:sz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1AF064">
              <wp:simplePos x="0" y="0"/>
              <wp:positionH relativeFrom="column">
                <wp:posOffset>3868420</wp:posOffset>
              </wp:positionH>
              <wp:positionV relativeFrom="paragraph">
                <wp:posOffset>-5080</wp:posOffset>
              </wp:positionV>
              <wp:extent cx="1757045" cy="502920"/>
              <wp:effectExtent l="0" t="0" r="0" b="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4" w:rsidRDefault="006A22F4" w:rsidP="00975227">
                          <w:pPr>
                            <w:pStyle w:val="Heading1"/>
                            <w:jc w:val="center"/>
                            <w:rPr>
                              <w:color w:val="003366"/>
                              <w:sz w:val="18"/>
                              <w:szCs w:val="18"/>
                            </w:rPr>
                          </w:pPr>
                          <w:r>
                            <w:rPr>
                              <w:color w:val="003366"/>
                              <w:sz w:val="18"/>
                              <w:szCs w:val="18"/>
                            </w:rPr>
                            <w:t>M</w:t>
                          </w:r>
                          <w:r w:rsidR="00975227">
                            <w:rPr>
                              <w:color w:val="003366"/>
                              <w:sz w:val="18"/>
                              <w:szCs w:val="18"/>
                            </w:rPr>
                            <w:t xml:space="preserve">inistry of Science &amp; </w:t>
                          </w:r>
                          <w:r>
                            <w:rPr>
                              <w:color w:val="003366"/>
                              <w:sz w:val="18"/>
                              <w:szCs w:val="18"/>
                            </w:rPr>
                            <w:t xml:space="preserve">Technology </w:t>
                          </w:r>
                        </w:p>
                        <w:p w:rsidR="006A22F4" w:rsidRPr="006A22F4" w:rsidRDefault="006A22F4" w:rsidP="006A22F4">
                          <w:pPr>
                            <w:jc w:val="center"/>
                            <w:rPr>
                              <w:rFonts w:ascii="Arial" w:hAnsi="Arial"/>
                              <w:b/>
                              <w:color w:val="003366"/>
                              <w:sz w:val="18"/>
                              <w:szCs w:val="18"/>
                            </w:rPr>
                          </w:pPr>
                          <w:r w:rsidRPr="006A22F4">
                            <w:rPr>
                              <w:rFonts w:ascii="Arial" w:hAnsi="Arial"/>
                              <w:b/>
                              <w:color w:val="003366"/>
                              <w:sz w:val="18"/>
                              <w:szCs w:val="18"/>
                            </w:rPr>
                            <w:t>INDIA</w:t>
                          </w:r>
                        </w:p>
                        <w:p w:rsidR="006A22F4" w:rsidRDefault="006A22F4" w:rsidP="006A22F4">
                          <w:pPr>
                            <w:jc w:val="center"/>
                            <w:rPr>
                              <w:rFonts w:ascii="Arial" w:hAnsi="Arial" w:cs="Arial"/>
                              <w:b/>
                              <w:b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AF064" id="תיבת טקסט 1" o:spid="_x0000_s1029" type="#_x0000_t202" style="position:absolute;margin-left:304.6pt;margin-top:-.4pt;width:138.35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" filled="f" stroked="f">
              <v:textbox>
                <w:txbxContent>
                  <w:p w:rsidR="006A22F4" w:rsidRDefault="006A22F4" w:rsidP="00975227">
                    <w:pPr>
                      <w:pStyle w:val="1"/>
                      <w:jc w:val="center"/>
                      <w:rPr>
                        <w:color w:val="003366"/>
                        <w:sz w:val="18"/>
                        <w:szCs w:val="18"/>
                      </w:rPr>
                    </w:pPr>
                    <w:r>
                      <w:rPr>
                        <w:color w:val="003366"/>
                        <w:sz w:val="18"/>
                        <w:szCs w:val="18"/>
                      </w:rPr>
                      <w:t>M</w:t>
                    </w:r>
                    <w:r w:rsidR="00975227">
                      <w:rPr>
                        <w:color w:val="003366"/>
                        <w:sz w:val="18"/>
                        <w:szCs w:val="18"/>
                      </w:rPr>
                      <w:t xml:space="preserve">inistry of Science &amp; </w:t>
                    </w:r>
                    <w:r>
                      <w:rPr>
                        <w:color w:val="003366"/>
                        <w:sz w:val="18"/>
                        <w:szCs w:val="18"/>
                      </w:rPr>
                      <w:t xml:space="preserve">Technology </w:t>
                    </w:r>
                  </w:p>
                  <w:p w:rsidR="006A22F4" w:rsidRPr="006A22F4" w:rsidRDefault="006A22F4" w:rsidP="006A22F4">
                    <w:pPr>
                      <w:jc w:val="center"/>
                      <w:rPr>
                        <w:rFonts w:ascii="Arial" w:hAnsi="Arial"/>
                        <w:b/>
                        <w:color w:val="003366"/>
                        <w:sz w:val="18"/>
                        <w:szCs w:val="18"/>
                      </w:rPr>
                    </w:pPr>
                    <w:r w:rsidRPr="006A22F4">
                      <w:rPr>
                        <w:rFonts w:ascii="Arial" w:hAnsi="Arial"/>
                        <w:b/>
                        <w:color w:val="003366"/>
                        <w:sz w:val="18"/>
                        <w:szCs w:val="18"/>
                      </w:rPr>
                      <w:t>INDIA</w:t>
                    </w:r>
                  </w:p>
                  <w:p w:rsidR="006A22F4" w:rsidRDefault="006A22F4" w:rsidP="006A22F4">
                    <w:pPr>
                      <w:jc w:val="center"/>
                      <w:rPr>
                        <w:rFonts w:ascii="Arial" w:hAnsi="Arial" w:cs="Arial"/>
                        <w:b/>
                        <w:bCs/>
                        <w:sz w:val="22"/>
                      </w:rPr>
                    </w:pPr>
                  </w:p>
                </w:txbxContent>
              </v:textbox>
            </v:shape>
          </w:pict>
        </mc:Fallback>
      </mc:AlternateContent>
    </w:r>
    <w:r w:rsidR="006A22F4">
      <w:rPr>
        <w:sz w:val="22"/>
      </w:rPr>
      <w:t xml:space="preserve">         </w:t>
    </w:r>
    <w:r w:rsidR="006A22F4">
      <w:rPr>
        <w:sz w:val="22"/>
      </w:rPr>
      <w:tab/>
    </w:r>
    <w:r w:rsidR="006A22F4">
      <w:rPr>
        <w:sz w:val="22"/>
      </w:rPr>
      <w:tab/>
    </w:r>
    <w:r w:rsidR="006A22F4">
      <w:rPr>
        <w:rFonts w:ascii="Arial" w:hAnsi="Arial"/>
        <w:sz w:val="28"/>
      </w:rPr>
      <w:tab/>
    </w:r>
    <w:r w:rsidR="006A22F4">
      <w:rPr>
        <w:rFonts w:ascii="Arial" w:hAnsi="Arial"/>
        <w:sz w:val="28"/>
      </w:rPr>
      <w:tab/>
    </w:r>
    <w:r w:rsidR="006A22F4">
      <w:rPr>
        <w:rFonts w:ascii="Arial" w:hAnsi="Arial"/>
        <w:sz w:val="28"/>
      </w:rPr>
      <w:tab/>
    </w:r>
    <w:r w:rsidR="006A22F4">
      <w:rPr>
        <w:rFonts w:ascii="Arial" w:hAnsi="Arial"/>
        <w:sz w:val="28"/>
      </w:rPr>
      <w:tab/>
      <w:t xml:space="preserve">     </w:t>
    </w:r>
    <w:r w:rsidR="006A22F4">
      <w:t xml:space="preserve">     </w:t>
    </w:r>
  </w:p>
  <w:p w:rsidR="006A22F4" w:rsidRDefault="006A22F4" w:rsidP="006A22F4">
    <w:pPr>
      <w:tabs>
        <w:tab w:val="left" w:pos="1134"/>
      </w:tabs>
      <w:rPr>
        <w:rFonts w:ascii="Arial" w:hAnsi="Arial"/>
        <w:sz w:val="28"/>
      </w:rPr>
    </w:pPr>
  </w:p>
  <w:p w:rsidR="006A22F4" w:rsidRDefault="006A22F4" w:rsidP="006A22F4">
    <w:pPr>
      <w:tabs>
        <w:tab w:val="left" w:pos="1134"/>
      </w:tabs>
      <w:rPr>
        <w:rFonts w:ascii="Arial" w:hAnsi="Arial"/>
        <w:sz w:val="28"/>
      </w:rPr>
    </w:pPr>
  </w:p>
  <w:p w:rsidR="006A22F4" w:rsidRDefault="006A22F4" w:rsidP="006A22F4">
    <w:pPr>
      <w:tabs>
        <w:tab w:val="left" w:pos="1134"/>
      </w:tabs>
      <w:rPr>
        <w:rFonts w:ascii="Arial" w:hAnsi="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360"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0000003"/>
    <w:multiLevelType w:val="singleLevel"/>
    <w:tmpl w:val="00000003"/>
    <w:lvl w:ilvl="0">
      <w:numFmt w:val="chosung"/>
      <w:lvlText w:val=""/>
      <w:lvlJc w:val="left"/>
      <w:pPr>
        <w:ind w:hanging="360"/>
      </w:pPr>
      <w:rPr>
        <w:rFonts w:ascii="Symbol" w:hAnsi="Symbol" w:hint="default"/>
      </w:rPr>
    </w:lvl>
  </w:abstractNum>
  <w:abstractNum w:abstractNumId="2"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singleLevel"/>
    <w:tmpl w:val="0000000E"/>
    <w:lvl w:ilvl="0">
      <w:start w:val="1"/>
      <w:numFmt w:val="decimal"/>
      <w:lvlText w:val="%1."/>
      <w:lvlJc w:val="center"/>
      <w:pPr>
        <w:ind w:hanging="283"/>
      </w:pPr>
      <w:rPr>
        <w:b w:val="0"/>
      </w:rPr>
    </w:lvl>
  </w:abstractNum>
  <w:abstractNum w:abstractNumId="4" w15:restartNumberingAfterBreak="0">
    <w:nsid w:val="0000001C"/>
    <w:multiLevelType w:val="singleLevel"/>
    <w:tmpl w:val="0000001C"/>
    <w:lvl w:ilvl="0">
      <w:start w:val="1"/>
      <w:numFmt w:val="decimal"/>
      <w:lvlText w:val="%1."/>
      <w:lvlJc w:val="center"/>
      <w:pPr>
        <w:ind w:hanging="283"/>
      </w:pPr>
    </w:lvl>
  </w:abstractNum>
  <w:abstractNum w:abstractNumId="5" w15:restartNumberingAfterBreak="0">
    <w:nsid w:val="03837A9F"/>
    <w:multiLevelType w:val="hybridMultilevel"/>
    <w:tmpl w:val="85407378"/>
    <w:lvl w:ilvl="0" w:tplc="5AEC6F34">
      <w:numFmt w:val="bullet"/>
      <w:lvlText w:val="・"/>
      <w:lvlJc w:val="left"/>
      <w:pPr>
        <w:ind w:left="1560" w:hanging="360"/>
      </w:pPr>
      <w:rPr>
        <w:rFonts w:ascii="MS PGothic" w:eastAsia="MS PGothic" w:hAnsi="MS PGothic"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15:restartNumberingAfterBreak="0">
    <w:nsid w:val="03DA72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1B09C7"/>
    <w:multiLevelType w:val="hybridMultilevel"/>
    <w:tmpl w:val="08FE34C6"/>
    <w:lvl w:ilvl="0" w:tplc="C5B08768">
      <w:start w:val="5"/>
      <w:numFmt w:val="decimal"/>
      <w:lvlText w:val="%1."/>
      <w:lvlJc w:val="left"/>
      <w:pPr>
        <w:tabs>
          <w:tab w:val="num" w:pos="720"/>
        </w:tabs>
        <w:ind w:left="720" w:hanging="360"/>
      </w:pPr>
      <w:rPr>
        <w:rFonts w:eastAsia="MS Mincho"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06CC02D7"/>
    <w:multiLevelType w:val="hybridMultilevel"/>
    <w:tmpl w:val="D4F4371C"/>
    <w:lvl w:ilvl="0" w:tplc="34228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596B7F"/>
    <w:multiLevelType w:val="hybridMultilevel"/>
    <w:tmpl w:val="1FEC27AC"/>
    <w:lvl w:ilvl="0" w:tplc="6172C0CE">
      <w:start w:val="1"/>
      <w:numFmt w:val="lowerRoman"/>
      <w:lvlText w:val="（%1）"/>
      <w:lvlJc w:val="left"/>
      <w:pPr>
        <w:ind w:left="840" w:hanging="420"/>
      </w:pPr>
      <w:rPr>
        <w:rFonts w:hint="eastAsia"/>
      </w:rPr>
    </w:lvl>
    <w:lvl w:ilvl="1" w:tplc="6172C0CE">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7C0F28"/>
    <w:multiLevelType w:val="hybridMultilevel"/>
    <w:tmpl w:val="B2CE07B2"/>
    <w:lvl w:ilvl="0" w:tplc="A86A7E2C">
      <w:start w:val="1"/>
      <w:numFmt w:val="bullet"/>
      <w:lvlText w:val="・"/>
      <w:lvlJc w:val="left"/>
      <w:pPr>
        <w:tabs>
          <w:tab w:val="num" w:pos="360"/>
        </w:tabs>
        <w:ind w:left="360" w:hanging="360"/>
      </w:pPr>
      <w:rPr>
        <w:rFonts w:ascii="MS Mincho" w:eastAsia="MS Mincho" w:hAnsi="MS Mincho" w:cs="ＭＳ明朝" w:hint="eastAsia"/>
      </w:rPr>
    </w:lvl>
    <w:lvl w:ilvl="1" w:tplc="EBB8A57E">
      <w:start w:val="120"/>
      <w:numFmt w:val="bullet"/>
      <w:lvlText w:val="○"/>
      <w:lvlJc w:val="left"/>
      <w:pPr>
        <w:tabs>
          <w:tab w:val="num" w:pos="780"/>
        </w:tabs>
        <w:ind w:left="780" w:hanging="360"/>
      </w:pPr>
      <w:rPr>
        <w:rFonts w:ascii="MS Mincho" w:eastAsia="MS Mincho" w:hAnsi="MS Mincho" w:cs="ＭＳ明朝"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E800A35"/>
    <w:multiLevelType w:val="hybridMultilevel"/>
    <w:tmpl w:val="F54E3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70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45112A"/>
    <w:multiLevelType w:val="hybridMultilevel"/>
    <w:tmpl w:val="6E5C3F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217539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3863B9"/>
    <w:multiLevelType w:val="hybridMultilevel"/>
    <w:tmpl w:val="EAF8BC3C"/>
    <w:lvl w:ilvl="0" w:tplc="E66E9A40">
      <w:numFmt w:val="bullet"/>
      <w:lvlText w:val="・"/>
      <w:lvlJc w:val="left"/>
      <w:pPr>
        <w:tabs>
          <w:tab w:val="num" w:pos="210"/>
        </w:tabs>
        <w:ind w:left="210" w:hanging="21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3DB1446"/>
    <w:multiLevelType w:val="hybridMultilevel"/>
    <w:tmpl w:val="027E067E"/>
    <w:lvl w:ilvl="0" w:tplc="9E103FDE">
      <w:start w:val="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1E0539"/>
    <w:multiLevelType w:val="hybridMultilevel"/>
    <w:tmpl w:val="1972B21C"/>
    <w:lvl w:ilvl="0" w:tplc="E66E9A40">
      <w:numFmt w:val="bullet"/>
      <w:lvlText w:val="・"/>
      <w:lvlJc w:val="left"/>
      <w:pPr>
        <w:tabs>
          <w:tab w:val="num" w:pos="210"/>
        </w:tabs>
        <w:ind w:left="210" w:hanging="21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8DE622D"/>
    <w:multiLevelType w:val="multilevel"/>
    <w:tmpl w:val="0409001F"/>
    <w:lvl w:ilvl="0">
      <w:start w:val="1"/>
      <w:numFmt w:val="decimal"/>
      <w:lvlText w:val="%1."/>
      <w:lvlJc w:val="left"/>
      <w:pPr>
        <w:ind w:left="700" w:hanging="360"/>
      </w:pPr>
    </w:lvl>
    <w:lvl w:ilvl="1">
      <w:start w:val="1"/>
      <w:numFmt w:val="decimal"/>
      <w:lvlText w:val="%1.%2."/>
      <w:lvlJc w:val="left"/>
      <w:pPr>
        <w:ind w:left="1132" w:hanging="432"/>
      </w:pPr>
    </w:lvl>
    <w:lvl w:ilvl="2">
      <w:start w:val="1"/>
      <w:numFmt w:val="decimal"/>
      <w:lvlText w:val="%1.%2.%3."/>
      <w:lvlJc w:val="left"/>
      <w:pPr>
        <w:ind w:left="1564" w:hanging="504"/>
      </w:pPr>
    </w:lvl>
    <w:lvl w:ilvl="3">
      <w:start w:val="1"/>
      <w:numFmt w:val="decimal"/>
      <w:lvlText w:val="%1.%2.%3.%4."/>
      <w:lvlJc w:val="left"/>
      <w:pPr>
        <w:ind w:left="2068" w:hanging="648"/>
      </w:pPr>
    </w:lvl>
    <w:lvl w:ilvl="4">
      <w:start w:val="1"/>
      <w:numFmt w:val="decimal"/>
      <w:lvlText w:val="%1.%2.%3.%4.%5."/>
      <w:lvlJc w:val="left"/>
      <w:pPr>
        <w:ind w:left="2572" w:hanging="792"/>
      </w:pPr>
    </w:lvl>
    <w:lvl w:ilvl="5">
      <w:start w:val="1"/>
      <w:numFmt w:val="decimal"/>
      <w:lvlText w:val="%1.%2.%3.%4.%5.%6."/>
      <w:lvlJc w:val="left"/>
      <w:pPr>
        <w:ind w:left="3076" w:hanging="936"/>
      </w:pPr>
    </w:lvl>
    <w:lvl w:ilvl="6">
      <w:start w:val="1"/>
      <w:numFmt w:val="decimal"/>
      <w:lvlText w:val="%1.%2.%3.%4.%5.%6.%7."/>
      <w:lvlJc w:val="left"/>
      <w:pPr>
        <w:ind w:left="3580" w:hanging="1080"/>
      </w:pPr>
    </w:lvl>
    <w:lvl w:ilvl="7">
      <w:start w:val="1"/>
      <w:numFmt w:val="decimal"/>
      <w:lvlText w:val="%1.%2.%3.%4.%5.%6.%7.%8."/>
      <w:lvlJc w:val="left"/>
      <w:pPr>
        <w:ind w:left="4084" w:hanging="1224"/>
      </w:pPr>
    </w:lvl>
    <w:lvl w:ilvl="8">
      <w:start w:val="1"/>
      <w:numFmt w:val="decimal"/>
      <w:lvlText w:val="%1.%2.%3.%4.%5.%6.%7.%8.%9."/>
      <w:lvlJc w:val="left"/>
      <w:pPr>
        <w:ind w:left="4660" w:hanging="1440"/>
      </w:pPr>
    </w:lvl>
  </w:abstractNum>
  <w:abstractNum w:abstractNumId="19"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DD79BB"/>
    <w:multiLevelType w:val="hybridMultilevel"/>
    <w:tmpl w:val="004A959A"/>
    <w:lvl w:ilvl="0" w:tplc="C54434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E4510AF"/>
    <w:multiLevelType w:val="hybridMultilevel"/>
    <w:tmpl w:val="6972CECC"/>
    <w:lvl w:ilvl="0" w:tplc="6AEA14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D73896"/>
    <w:multiLevelType w:val="hybridMultilevel"/>
    <w:tmpl w:val="0B8C494C"/>
    <w:lvl w:ilvl="0" w:tplc="330CCAB4">
      <w:start w:val="4"/>
      <w:numFmt w:val="bullet"/>
      <w:lvlText w:val="○"/>
      <w:lvlJc w:val="left"/>
      <w:pPr>
        <w:tabs>
          <w:tab w:val="num" w:pos="750"/>
        </w:tabs>
        <w:ind w:left="750" w:hanging="420"/>
      </w:pPr>
      <w:rPr>
        <w:rFonts w:ascii="MS Mincho" w:eastAsia="MS Mincho" w:hAnsi="MS Mincho"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63C3DB5"/>
    <w:multiLevelType w:val="multilevel"/>
    <w:tmpl w:val="97448EB2"/>
    <w:lvl w:ilvl="0">
      <w:start w:val="1"/>
      <w:numFmt w:val="decimal"/>
      <w:lvlText w:val="%1"/>
      <w:lvlJc w:val="left"/>
      <w:pPr>
        <w:ind w:left="425" w:hanging="425"/>
      </w:pPr>
    </w:lvl>
    <w:lvl w:ilvl="1">
      <w:start w:val="1"/>
      <w:numFmt w:val="decimal"/>
      <w:lvlText w:val="%1.%2"/>
      <w:lvlJc w:val="left"/>
      <w:pPr>
        <w:ind w:left="992" w:hanging="567"/>
      </w:pPr>
      <w:rPr>
        <w:b/>
      </w:r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497B31FC"/>
    <w:multiLevelType w:val="hybridMultilevel"/>
    <w:tmpl w:val="507C2296"/>
    <w:lvl w:ilvl="0" w:tplc="E66E9A40">
      <w:numFmt w:val="bullet"/>
      <w:lvlText w:val="・"/>
      <w:lvlJc w:val="left"/>
      <w:pPr>
        <w:tabs>
          <w:tab w:val="num" w:pos="635"/>
        </w:tabs>
        <w:ind w:left="635" w:hanging="210"/>
      </w:pPr>
      <w:rPr>
        <w:rFonts w:ascii="MS Gothic" w:eastAsia="MS Gothic" w:hAnsi="MS Gothic" w:cs="Times New Roman" w:hint="eastAsia"/>
      </w:rPr>
    </w:lvl>
    <w:lvl w:ilvl="1" w:tplc="55F4F7A0">
      <w:start w:val="5"/>
      <w:numFmt w:val="bullet"/>
      <w:lvlText w:val="※"/>
      <w:lvlJc w:val="left"/>
      <w:pPr>
        <w:tabs>
          <w:tab w:val="num" w:pos="1205"/>
        </w:tabs>
        <w:ind w:left="1205" w:hanging="360"/>
      </w:pPr>
      <w:rPr>
        <w:rFonts w:ascii="MS PGothic" w:eastAsia="MS PGothic" w:hAnsi="MS PGothic" w:cs="Times New Roman" w:hint="eastAsia"/>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109F4"/>
    <w:multiLevelType w:val="hybridMultilevel"/>
    <w:tmpl w:val="A792F786"/>
    <w:lvl w:ilvl="0" w:tplc="2AF43CAE">
      <w:start w:val="1"/>
      <w:numFmt w:val="decimalEnclosedCircle"/>
      <w:lvlText w:val="%1"/>
      <w:lvlJc w:val="left"/>
      <w:pPr>
        <w:tabs>
          <w:tab w:val="num" w:pos="780"/>
        </w:tabs>
        <w:ind w:left="780" w:hanging="360"/>
      </w:pPr>
      <w:rPr>
        <w:rFonts w:hint="default"/>
      </w:rPr>
    </w:lvl>
    <w:lvl w:ilvl="1" w:tplc="04090011">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8" w15:restartNumberingAfterBreak="0">
    <w:nsid w:val="52D8727B"/>
    <w:multiLevelType w:val="hybridMultilevel"/>
    <w:tmpl w:val="5AD4FCC8"/>
    <w:lvl w:ilvl="0" w:tplc="098240A2">
      <w:start w:val="1"/>
      <w:numFmt w:val="decimal"/>
      <w:lvlText w:val="(%1)"/>
      <w:lvlJc w:val="left"/>
      <w:pPr>
        <w:tabs>
          <w:tab w:val="num" w:pos="360"/>
        </w:tabs>
        <w:ind w:left="360" w:hanging="360"/>
      </w:pPr>
      <w:rPr>
        <w:rFonts w:hint="default"/>
      </w:rPr>
    </w:lvl>
    <w:lvl w:ilvl="1" w:tplc="3980393E">
      <w:start w:val="3"/>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5B59F2"/>
    <w:multiLevelType w:val="hybridMultilevel"/>
    <w:tmpl w:val="A6B8512A"/>
    <w:lvl w:ilvl="0" w:tplc="9E103FDE">
      <w:start w:val="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6A9645D"/>
    <w:multiLevelType w:val="hybridMultilevel"/>
    <w:tmpl w:val="3A764150"/>
    <w:lvl w:ilvl="0" w:tplc="D02CA958">
      <w:numFmt w:val="bullet"/>
      <w:lvlText w:val="※"/>
      <w:lvlJc w:val="left"/>
      <w:pPr>
        <w:tabs>
          <w:tab w:val="num" w:pos="1628"/>
        </w:tabs>
        <w:ind w:left="1628" w:hanging="450"/>
      </w:pPr>
      <w:rPr>
        <w:rFonts w:ascii="MS PGothic" w:eastAsia="MS PGothic" w:hAnsi="MS PGothic" w:cs="Times New Roman" w:hint="eastAsia"/>
      </w:rPr>
    </w:lvl>
    <w:lvl w:ilvl="1" w:tplc="0409000B" w:tentative="1">
      <w:start w:val="1"/>
      <w:numFmt w:val="bullet"/>
      <w:lvlText w:val=""/>
      <w:lvlJc w:val="left"/>
      <w:pPr>
        <w:tabs>
          <w:tab w:val="num" w:pos="2018"/>
        </w:tabs>
        <w:ind w:left="2018" w:hanging="420"/>
      </w:pPr>
      <w:rPr>
        <w:rFonts w:ascii="Wingdings" w:hAnsi="Wingdings" w:hint="default"/>
      </w:rPr>
    </w:lvl>
    <w:lvl w:ilvl="2" w:tplc="0409000D" w:tentative="1">
      <w:start w:val="1"/>
      <w:numFmt w:val="bullet"/>
      <w:lvlText w:val=""/>
      <w:lvlJc w:val="left"/>
      <w:pPr>
        <w:tabs>
          <w:tab w:val="num" w:pos="2438"/>
        </w:tabs>
        <w:ind w:left="2438" w:hanging="420"/>
      </w:pPr>
      <w:rPr>
        <w:rFonts w:ascii="Wingdings" w:hAnsi="Wingdings" w:hint="default"/>
      </w:rPr>
    </w:lvl>
    <w:lvl w:ilvl="3" w:tplc="04090001" w:tentative="1">
      <w:start w:val="1"/>
      <w:numFmt w:val="bullet"/>
      <w:lvlText w:val=""/>
      <w:lvlJc w:val="left"/>
      <w:pPr>
        <w:tabs>
          <w:tab w:val="num" w:pos="2858"/>
        </w:tabs>
        <w:ind w:left="2858" w:hanging="420"/>
      </w:pPr>
      <w:rPr>
        <w:rFonts w:ascii="Wingdings" w:hAnsi="Wingdings" w:hint="default"/>
      </w:rPr>
    </w:lvl>
    <w:lvl w:ilvl="4" w:tplc="0409000B" w:tentative="1">
      <w:start w:val="1"/>
      <w:numFmt w:val="bullet"/>
      <w:lvlText w:val=""/>
      <w:lvlJc w:val="left"/>
      <w:pPr>
        <w:tabs>
          <w:tab w:val="num" w:pos="3278"/>
        </w:tabs>
        <w:ind w:left="3278" w:hanging="420"/>
      </w:pPr>
      <w:rPr>
        <w:rFonts w:ascii="Wingdings" w:hAnsi="Wingdings" w:hint="default"/>
      </w:rPr>
    </w:lvl>
    <w:lvl w:ilvl="5" w:tplc="0409000D" w:tentative="1">
      <w:start w:val="1"/>
      <w:numFmt w:val="bullet"/>
      <w:lvlText w:val=""/>
      <w:lvlJc w:val="left"/>
      <w:pPr>
        <w:tabs>
          <w:tab w:val="num" w:pos="3698"/>
        </w:tabs>
        <w:ind w:left="3698" w:hanging="420"/>
      </w:pPr>
      <w:rPr>
        <w:rFonts w:ascii="Wingdings" w:hAnsi="Wingdings" w:hint="default"/>
      </w:rPr>
    </w:lvl>
    <w:lvl w:ilvl="6" w:tplc="04090001" w:tentative="1">
      <w:start w:val="1"/>
      <w:numFmt w:val="bullet"/>
      <w:lvlText w:val=""/>
      <w:lvlJc w:val="left"/>
      <w:pPr>
        <w:tabs>
          <w:tab w:val="num" w:pos="4118"/>
        </w:tabs>
        <w:ind w:left="4118" w:hanging="420"/>
      </w:pPr>
      <w:rPr>
        <w:rFonts w:ascii="Wingdings" w:hAnsi="Wingdings" w:hint="default"/>
      </w:rPr>
    </w:lvl>
    <w:lvl w:ilvl="7" w:tplc="0409000B" w:tentative="1">
      <w:start w:val="1"/>
      <w:numFmt w:val="bullet"/>
      <w:lvlText w:val=""/>
      <w:lvlJc w:val="left"/>
      <w:pPr>
        <w:tabs>
          <w:tab w:val="num" w:pos="4538"/>
        </w:tabs>
        <w:ind w:left="4538" w:hanging="420"/>
      </w:pPr>
      <w:rPr>
        <w:rFonts w:ascii="Wingdings" w:hAnsi="Wingdings" w:hint="default"/>
      </w:rPr>
    </w:lvl>
    <w:lvl w:ilvl="8" w:tplc="0409000D" w:tentative="1">
      <w:start w:val="1"/>
      <w:numFmt w:val="bullet"/>
      <w:lvlText w:val=""/>
      <w:lvlJc w:val="left"/>
      <w:pPr>
        <w:tabs>
          <w:tab w:val="num" w:pos="4958"/>
        </w:tabs>
        <w:ind w:left="4958" w:hanging="420"/>
      </w:pPr>
      <w:rPr>
        <w:rFonts w:ascii="Wingdings" w:hAnsi="Wingdings" w:hint="default"/>
      </w:rPr>
    </w:lvl>
  </w:abstractNum>
  <w:abstractNum w:abstractNumId="31" w15:restartNumberingAfterBreak="0">
    <w:nsid w:val="64722480"/>
    <w:multiLevelType w:val="hybridMultilevel"/>
    <w:tmpl w:val="FD30A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54D07ED"/>
    <w:multiLevelType w:val="hybridMultilevel"/>
    <w:tmpl w:val="5EE0167E"/>
    <w:lvl w:ilvl="0" w:tplc="62689B30">
      <w:numFmt w:val="bullet"/>
      <w:lvlText w:val="※"/>
      <w:lvlJc w:val="left"/>
      <w:pPr>
        <w:tabs>
          <w:tab w:val="num" w:pos="785"/>
        </w:tabs>
        <w:ind w:left="785" w:hanging="360"/>
      </w:pPr>
      <w:rPr>
        <w:rFonts w:ascii="MS PGothic" w:eastAsia="MS PGothic" w:hAnsi="MS PGothic" w:cs="Times New Roman" w:hint="eastAsia"/>
      </w:rPr>
    </w:lvl>
    <w:lvl w:ilvl="1" w:tplc="55F4F7A0">
      <w:start w:val="5"/>
      <w:numFmt w:val="bullet"/>
      <w:lvlText w:val="※"/>
      <w:lvlJc w:val="left"/>
      <w:pPr>
        <w:tabs>
          <w:tab w:val="num" w:pos="1205"/>
        </w:tabs>
        <w:ind w:left="1205" w:hanging="360"/>
      </w:pPr>
      <w:rPr>
        <w:rFonts w:ascii="MS PGothic" w:eastAsia="MS PGothic" w:hAnsi="MS PGothic" w:cs="Times New Roman" w:hint="eastAsia"/>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3" w15:restartNumberingAfterBreak="0">
    <w:nsid w:val="694B22C0"/>
    <w:multiLevelType w:val="hybridMultilevel"/>
    <w:tmpl w:val="7DD4C5FE"/>
    <w:lvl w:ilvl="0" w:tplc="EBCCAFBE">
      <w:start w:val="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EE754DC"/>
    <w:multiLevelType w:val="hybridMultilevel"/>
    <w:tmpl w:val="DCAAFCEC"/>
    <w:lvl w:ilvl="0" w:tplc="C6A2DA28">
      <w:start w:val="5"/>
      <w:numFmt w:val="decimal"/>
      <w:lvlText w:val="%1."/>
      <w:lvlJc w:val="left"/>
      <w:pPr>
        <w:tabs>
          <w:tab w:val="num" w:pos="720"/>
        </w:tabs>
        <w:ind w:left="720" w:hanging="360"/>
      </w:pPr>
      <w:rPr>
        <w:rFonts w:eastAsia="MS Mincho"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5" w15:restartNumberingAfterBreak="0">
    <w:nsid w:val="77B76E1B"/>
    <w:multiLevelType w:val="hybridMultilevel"/>
    <w:tmpl w:val="0B0C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04FA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91161A5"/>
    <w:multiLevelType w:val="hybridMultilevel"/>
    <w:tmpl w:val="7D4EBDFC"/>
    <w:lvl w:ilvl="0" w:tplc="9E103FDE">
      <w:start w:val="2"/>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2F298B"/>
    <w:multiLevelType w:val="singleLevel"/>
    <w:tmpl w:val="0000000E"/>
    <w:lvl w:ilvl="0">
      <w:start w:val="1"/>
      <w:numFmt w:val="decimal"/>
      <w:lvlText w:val="%1."/>
      <w:lvlJc w:val="center"/>
      <w:pPr>
        <w:ind w:hanging="283"/>
      </w:pPr>
      <w:rPr>
        <w:b w:val="0"/>
      </w:rPr>
    </w:lvl>
  </w:abstractNum>
  <w:num w:numId="1">
    <w:abstractNumId w:val="1"/>
  </w:num>
  <w:num w:numId="2">
    <w:abstractNumId w:val="3"/>
  </w:num>
  <w:num w:numId="3">
    <w:abstractNumId w:val="2"/>
  </w:num>
  <w:num w:numId="4">
    <w:abstractNumId w:val="4"/>
  </w:num>
  <w:num w:numId="5">
    <w:abstractNumId w:val="38"/>
  </w:num>
  <w:num w:numId="6">
    <w:abstractNumId w:val="8"/>
  </w:num>
  <w:num w:numId="7">
    <w:abstractNumId w:val="28"/>
  </w:num>
  <w:num w:numId="8">
    <w:abstractNumId w:val="10"/>
  </w:num>
  <w:num w:numId="9">
    <w:abstractNumId w:val="26"/>
  </w:num>
  <w:num w:numId="10">
    <w:abstractNumId w:val="20"/>
  </w:num>
  <w:num w:numId="11">
    <w:abstractNumId w:val="7"/>
  </w:num>
  <w:num w:numId="12">
    <w:abstractNumId w:val="34"/>
  </w:num>
  <w:num w:numId="13">
    <w:abstractNumId w:val="22"/>
  </w:num>
  <w:num w:numId="14">
    <w:abstractNumId w:val="23"/>
  </w:num>
  <w:num w:numId="15">
    <w:abstractNumId w:val="5"/>
  </w:num>
  <w:num w:numId="16">
    <w:abstractNumId w:val="15"/>
  </w:num>
  <w:num w:numId="17">
    <w:abstractNumId w:val="17"/>
  </w:num>
  <w:num w:numId="18">
    <w:abstractNumId w:val="24"/>
  </w:num>
  <w:num w:numId="19">
    <w:abstractNumId w:val="30"/>
  </w:num>
  <w:num w:numId="20">
    <w:abstractNumId w:val="32"/>
  </w:num>
  <w:num w:numId="21">
    <w:abstractNumId w:val="21"/>
  </w:num>
  <w:num w:numId="22">
    <w:abstractNumId w:val="9"/>
  </w:num>
  <w:num w:numId="23">
    <w:abstractNumId w:val="33"/>
  </w:num>
  <w:num w:numId="24">
    <w:abstractNumId w:val="3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7"/>
  </w:num>
  <w:num w:numId="28">
    <w:abstractNumId w:val="27"/>
  </w:num>
  <w:num w:numId="29">
    <w:abstractNumId w:val="25"/>
  </w:num>
  <w:num w:numId="30">
    <w:abstractNumId w:val="19"/>
  </w:num>
  <w:num w:numId="31">
    <w:abstractNumId w:val="18"/>
  </w:num>
  <w:num w:numId="32">
    <w:abstractNumId w:val="36"/>
  </w:num>
  <w:num w:numId="33">
    <w:abstractNumId w:val="14"/>
  </w:num>
  <w:num w:numId="34">
    <w:abstractNumId w:val="6"/>
  </w:num>
  <w:num w:numId="35">
    <w:abstractNumId w:val="12"/>
  </w:num>
  <w:num w:numId="36">
    <w:abstractNumId w:val="11"/>
  </w:num>
  <w:num w:numId="37">
    <w:abstractNumId w:val="31"/>
  </w:num>
  <w:num w:numId="38">
    <w:abstractNumId w:val="2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doNotShadeFormData/>
  <w:characterSpacingControl w:val="doNotCompress"/>
  <w:hdrShapeDefaults>
    <o:shapedefaults v:ext="edit" spidmax="24578">
      <v:textbox inset="5.85pt,.7pt,5.85pt,.7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917"/>
    <w:rsid w:val="0000353E"/>
    <w:rsid w:val="00004FBD"/>
    <w:rsid w:val="0000568C"/>
    <w:rsid w:val="0000574E"/>
    <w:rsid w:val="00005B6E"/>
    <w:rsid w:val="000102CB"/>
    <w:rsid w:val="00014011"/>
    <w:rsid w:val="000159F8"/>
    <w:rsid w:val="0002112A"/>
    <w:rsid w:val="000220AB"/>
    <w:rsid w:val="00023F2B"/>
    <w:rsid w:val="00023F7E"/>
    <w:rsid w:val="0002441E"/>
    <w:rsid w:val="0002658D"/>
    <w:rsid w:val="00026C9F"/>
    <w:rsid w:val="000335CE"/>
    <w:rsid w:val="00034971"/>
    <w:rsid w:val="00034E3C"/>
    <w:rsid w:val="00037591"/>
    <w:rsid w:val="00040345"/>
    <w:rsid w:val="0004110B"/>
    <w:rsid w:val="000420F9"/>
    <w:rsid w:val="00042890"/>
    <w:rsid w:val="0005088A"/>
    <w:rsid w:val="0005282B"/>
    <w:rsid w:val="000528B3"/>
    <w:rsid w:val="00056E85"/>
    <w:rsid w:val="00057421"/>
    <w:rsid w:val="00057C05"/>
    <w:rsid w:val="000636CF"/>
    <w:rsid w:val="00066CFD"/>
    <w:rsid w:val="000727AE"/>
    <w:rsid w:val="00074E0F"/>
    <w:rsid w:val="00075F20"/>
    <w:rsid w:val="00082FCF"/>
    <w:rsid w:val="000832F0"/>
    <w:rsid w:val="0008491D"/>
    <w:rsid w:val="00086AC3"/>
    <w:rsid w:val="00087E5C"/>
    <w:rsid w:val="00090FD6"/>
    <w:rsid w:val="00093AB3"/>
    <w:rsid w:val="0009421F"/>
    <w:rsid w:val="00094AEC"/>
    <w:rsid w:val="0009615D"/>
    <w:rsid w:val="000A3B46"/>
    <w:rsid w:val="000A5C51"/>
    <w:rsid w:val="000A774C"/>
    <w:rsid w:val="000B3216"/>
    <w:rsid w:val="000B623F"/>
    <w:rsid w:val="000B68AC"/>
    <w:rsid w:val="000B7325"/>
    <w:rsid w:val="000B73B6"/>
    <w:rsid w:val="000C1529"/>
    <w:rsid w:val="000C19E3"/>
    <w:rsid w:val="000C2E8A"/>
    <w:rsid w:val="000C32BE"/>
    <w:rsid w:val="000C4005"/>
    <w:rsid w:val="000C69A5"/>
    <w:rsid w:val="000C6AFE"/>
    <w:rsid w:val="000D06CF"/>
    <w:rsid w:val="000D0788"/>
    <w:rsid w:val="000D0814"/>
    <w:rsid w:val="000D0D3B"/>
    <w:rsid w:val="000D2888"/>
    <w:rsid w:val="000D32BA"/>
    <w:rsid w:val="000D3E08"/>
    <w:rsid w:val="000E2EEB"/>
    <w:rsid w:val="000E306C"/>
    <w:rsid w:val="000E3FE7"/>
    <w:rsid w:val="000E6006"/>
    <w:rsid w:val="000F03C4"/>
    <w:rsid w:val="000F4521"/>
    <w:rsid w:val="0011067D"/>
    <w:rsid w:val="00111F8F"/>
    <w:rsid w:val="00112A13"/>
    <w:rsid w:val="001139A3"/>
    <w:rsid w:val="001141D7"/>
    <w:rsid w:val="0011451E"/>
    <w:rsid w:val="00114A7C"/>
    <w:rsid w:val="00116401"/>
    <w:rsid w:val="001174ED"/>
    <w:rsid w:val="00117D8B"/>
    <w:rsid w:val="00123531"/>
    <w:rsid w:val="00124C1B"/>
    <w:rsid w:val="0012666F"/>
    <w:rsid w:val="00133DFD"/>
    <w:rsid w:val="0014216C"/>
    <w:rsid w:val="001452F4"/>
    <w:rsid w:val="00147F02"/>
    <w:rsid w:val="001507F6"/>
    <w:rsid w:val="0016123E"/>
    <w:rsid w:val="00161FD5"/>
    <w:rsid w:val="00162317"/>
    <w:rsid w:val="00162672"/>
    <w:rsid w:val="001655CB"/>
    <w:rsid w:val="001660CA"/>
    <w:rsid w:val="00170518"/>
    <w:rsid w:val="00171B2F"/>
    <w:rsid w:val="00172A27"/>
    <w:rsid w:val="00177CBD"/>
    <w:rsid w:val="00180589"/>
    <w:rsid w:val="00180DB7"/>
    <w:rsid w:val="00182777"/>
    <w:rsid w:val="00183D66"/>
    <w:rsid w:val="00183D98"/>
    <w:rsid w:val="001906EA"/>
    <w:rsid w:val="001920B5"/>
    <w:rsid w:val="00193138"/>
    <w:rsid w:val="0019348E"/>
    <w:rsid w:val="00194C56"/>
    <w:rsid w:val="00195EAB"/>
    <w:rsid w:val="001978DF"/>
    <w:rsid w:val="00197B65"/>
    <w:rsid w:val="001A031A"/>
    <w:rsid w:val="001A2092"/>
    <w:rsid w:val="001A226C"/>
    <w:rsid w:val="001A31AD"/>
    <w:rsid w:val="001A39DC"/>
    <w:rsid w:val="001A3DB4"/>
    <w:rsid w:val="001A5079"/>
    <w:rsid w:val="001B0872"/>
    <w:rsid w:val="001B2320"/>
    <w:rsid w:val="001B39D5"/>
    <w:rsid w:val="001B5E56"/>
    <w:rsid w:val="001B7BCE"/>
    <w:rsid w:val="001C1ED1"/>
    <w:rsid w:val="001C4D15"/>
    <w:rsid w:val="001C7E1C"/>
    <w:rsid w:val="001D1F05"/>
    <w:rsid w:val="001E268A"/>
    <w:rsid w:val="001E601A"/>
    <w:rsid w:val="001F15E8"/>
    <w:rsid w:val="001F4BD8"/>
    <w:rsid w:val="001F7AA6"/>
    <w:rsid w:val="00201F87"/>
    <w:rsid w:val="00202143"/>
    <w:rsid w:val="00202AF5"/>
    <w:rsid w:val="002035BF"/>
    <w:rsid w:val="002048F4"/>
    <w:rsid w:val="00204E9B"/>
    <w:rsid w:val="00205A42"/>
    <w:rsid w:val="00206899"/>
    <w:rsid w:val="0020722A"/>
    <w:rsid w:val="0020722E"/>
    <w:rsid w:val="00207A80"/>
    <w:rsid w:val="00210C71"/>
    <w:rsid w:val="00211BAC"/>
    <w:rsid w:val="0021252C"/>
    <w:rsid w:val="00221254"/>
    <w:rsid w:val="00221C1E"/>
    <w:rsid w:val="002222A5"/>
    <w:rsid w:val="00226FE5"/>
    <w:rsid w:val="00227743"/>
    <w:rsid w:val="00230D97"/>
    <w:rsid w:val="002320EB"/>
    <w:rsid w:val="00237BC0"/>
    <w:rsid w:val="002462B5"/>
    <w:rsid w:val="00255A89"/>
    <w:rsid w:val="00256F40"/>
    <w:rsid w:val="002624C4"/>
    <w:rsid w:val="00264181"/>
    <w:rsid w:val="002659AF"/>
    <w:rsid w:val="00266F3C"/>
    <w:rsid w:val="0027181D"/>
    <w:rsid w:val="00272C8F"/>
    <w:rsid w:val="0027430E"/>
    <w:rsid w:val="00274538"/>
    <w:rsid w:val="00275359"/>
    <w:rsid w:val="00276D46"/>
    <w:rsid w:val="00277F53"/>
    <w:rsid w:val="00281CB2"/>
    <w:rsid w:val="0028380C"/>
    <w:rsid w:val="00285EBF"/>
    <w:rsid w:val="002861F5"/>
    <w:rsid w:val="00287389"/>
    <w:rsid w:val="002873F9"/>
    <w:rsid w:val="00287610"/>
    <w:rsid w:val="00291790"/>
    <w:rsid w:val="00291EBA"/>
    <w:rsid w:val="00292D44"/>
    <w:rsid w:val="00293715"/>
    <w:rsid w:val="00293940"/>
    <w:rsid w:val="00294414"/>
    <w:rsid w:val="00294878"/>
    <w:rsid w:val="002955FF"/>
    <w:rsid w:val="002957AC"/>
    <w:rsid w:val="002A025C"/>
    <w:rsid w:val="002A0EED"/>
    <w:rsid w:val="002A1231"/>
    <w:rsid w:val="002A1A18"/>
    <w:rsid w:val="002A2399"/>
    <w:rsid w:val="002A28E8"/>
    <w:rsid w:val="002A52DD"/>
    <w:rsid w:val="002B2111"/>
    <w:rsid w:val="002B2F16"/>
    <w:rsid w:val="002B42D9"/>
    <w:rsid w:val="002B50C7"/>
    <w:rsid w:val="002B510D"/>
    <w:rsid w:val="002B5332"/>
    <w:rsid w:val="002C3101"/>
    <w:rsid w:val="002C6C6D"/>
    <w:rsid w:val="002C6EF2"/>
    <w:rsid w:val="002D41C6"/>
    <w:rsid w:val="002E179F"/>
    <w:rsid w:val="002E1B5A"/>
    <w:rsid w:val="002E2343"/>
    <w:rsid w:val="002E46C9"/>
    <w:rsid w:val="002E615B"/>
    <w:rsid w:val="002F030B"/>
    <w:rsid w:val="002F1C5E"/>
    <w:rsid w:val="002F4A3B"/>
    <w:rsid w:val="002F65C8"/>
    <w:rsid w:val="002F6619"/>
    <w:rsid w:val="002F748E"/>
    <w:rsid w:val="00302C60"/>
    <w:rsid w:val="003041B2"/>
    <w:rsid w:val="003048BF"/>
    <w:rsid w:val="0030490B"/>
    <w:rsid w:val="00306BE6"/>
    <w:rsid w:val="0030716B"/>
    <w:rsid w:val="00307919"/>
    <w:rsid w:val="00307AFF"/>
    <w:rsid w:val="00307BA0"/>
    <w:rsid w:val="00315258"/>
    <w:rsid w:val="0031626D"/>
    <w:rsid w:val="00316583"/>
    <w:rsid w:val="00316D66"/>
    <w:rsid w:val="0031713D"/>
    <w:rsid w:val="00322A32"/>
    <w:rsid w:val="00322C79"/>
    <w:rsid w:val="003252E9"/>
    <w:rsid w:val="00335E8C"/>
    <w:rsid w:val="00336ED4"/>
    <w:rsid w:val="0033733C"/>
    <w:rsid w:val="00337FF9"/>
    <w:rsid w:val="0034194A"/>
    <w:rsid w:val="003419F8"/>
    <w:rsid w:val="003466A3"/>
    <w:rsid w:val="00352613"/>
    <w:rsid w:val="003550EA"/>
    <w:rsid w:val="003552A3"/>
    <w:rsid w:val="00355A14"/>
    <w:rsid w:val="00357334"/>
    <w:rsid w:val="003577D6"/>
    <w:rsid w:val="00357A6A"/>
    <w:rsid w:val="00361289"/>
    <w:rsid w:val="0036167A"/>
    <w:rsid w:val="0036287D"/>
    <w:rsid w:val="00362E83"/>
    <w:rsid w:val="00365061"/>
    <w:rsid w:val="00372184"/>
    <w:rsid w:val="0037280D"/>
    <w:rsid w:val="00375C4B"/>
    <w:rsid w:val="00375D9A"/>
    <w:rsid w:val="00376A1F"/>
    <w:rsid w:val="003771D5"/>
    <w:rsid w:val="00380431"/>
    <w:rsid w:val="0038244A"/>
    <w:rsid w:val="00382B14"/>
    <w:rsid w:val="00382C61"/>
    <w:rsid w:val="00383495"/>
    <w:rsid w:val="00384778"/>
    <w:rsid w:val="00387402"/>
    <w:rsid w:val="00387CED"/>
    <w:rsid w:val="003905BD"/>
    <w:rsid w:val="00393589"/>
    <w:rsid w:val="0039418D"/>
    <w:rsid w:val="003967E4"/>
    <w:rsid w:val="003A2C0A"/>
    <w:rsid w:val="003A338E"/>
    <w:rsid w:val="003B2813"/>
    <w:rsid w:val="003B662F"/>
    <w:rsid w:val="003C2E3F"/>
    <w:rsid w:val="003C531A"/>
    <w:rsid w:val="003C6808"/>
    <w:rsid w:val="003D185E"/>
    <w:rsid w:val="003D27BF"/>
    <w:rsid w:val="003D31C6"/>
    <w:rsid w:val="003E53EE"/>
    <w:rsid w:val="003F0011"/>
    <w:rsid w:val="003F0C6D"/>
    <w:rsid w:val="003F1D7A"/>
    <w:rsid w:val="003F233B"/>
    <w:rsid w:val="003F2553"/>
    <w:rsid w:val="003F6C29"/>
    <w:rsid w:val="003F7877"/>
    <w:rsid w:val="00400B15"/>
    <w:rsid w:val="00401D61"/>
    <w:rsid w:val="00402C18"/>
    <w:rsid w:val="0040442C"/>
    <w:rsid w:val="004054C9"/>
    <w:rsid w:val="004067D2"/>
    <w:rsid w:val="00406B6A"/>
    <w:rsid w:val="004078D2"/>
    <w:rsid w:val="004107F5"/>
    <w:rsid w:val="004156F2"/>
    <w:rsid w:val="0041595C"/>
    <w:rsid w:val="00415AB7"/>
    <w:rsid w:val="00415B64"/>
    <w:rsid w:val="00420957"/>
    <w:rsid w:val="004219C2"/>
    <w:rsid w:val="00422DFB"/>
    <w:rsid w:val="004233C6"/>
    <w:rsid w:val="00424153"/>
    <w:rsid w:val="00426982"/>
    <w:rsid w:val="00427D7F"/>
    <w:rsid w:val="00432CCC"/>
    <w:rsid w:val="0043312E"/>
    <w:rsid w:val="00433AB3"/>
    <w:rsid w:val="00437161"/>
    <w:rsid w:val="0044239A"/>
    <w:rsid w:val="00442C10"/>
    <w:rsid w:val="00443957"/>
    <w:rsid w:val="004503DA"/>
    <w:rsid w:val="00451D53"/>
    <w:rsid w:val="00451E95"/>
    <w:rsid w:val="00451F4E"/>
    <w:rsid w:val="00452617"/>
    <w:rsid w:val="00452B10"/>
    <w:rsid w:val="00452DCB"/>
    <w:rsid w:val="00453A04"/>
    <w:rsid w:val="00457911"/>
    <w:rsid w:val="0046030C"/>
    <w:rsid w:val="00460DF4"/>
    <w:rsid w:val="004617EA"/>
    <w:rsid w:val="00463E2D"/>
    <w:rsid w:val="00464ECF"/>
    <w:rsid w:val="00465C72"/>
    <w:rsid w:val="004728AA"/>
    <w:rsid w:val="00472A51"/>
    <w:rsid w:val="004732C0"/>
    <w:rsid w:val="00473845"/>
    <w:rsid w:val="004738CE"/>
    <w:rsid w:val="00474F52"/>
    <w:rsid w:val="00475A5B"/>
    <w:rsid w:val="004763D7"/>
    <w:rsid w:val="004767AC"/>
    <w:rsid w:val="004769D4"/>
    <w:rsid w:val="00477496"/>
    <w:rsid w:val="0048246A"/>
    <w:rsid w:val="00482910"/>
    <w:rsid w:val="004852A3"/>
    <w:rsid w:val="004857B8"/>
    <w:rsid w:val="00486F28"/>
    <w:rsid w:val="0048775F"/>
    <w:rsid w:val="00487C3A"/>
    <w:rsid w:val="004910E5"/>
    <w:rsid w:val="004A0114"/>
    <w:rsid w:val="004A0118"/>
    <w:rsid w:val="004A1663"/>
    <w:rsid w:val="004A5266"/>
    <w:rsid w:val="004A5CA8"/>
    <w:rsid w:val="004A6883"/>
    <w:rsid w:val="004A7075"/>
    <w:rsid w:val="004A799C"/>
    <w:rsid w:val="004B005F"/>
    <w:rsid w:val="004B1643"/>
    <w:rsid w:val="004B1737"/>
    <w:rsid w:val="004B2FBC"/>
    <w:rsid w:val="004B33ED"/>
    <w:rsid w:val="004B4901"/>
    <w:rsid w:val="004B4E22"/>
    <w:rsid w:val="004B5171"/>
    <w:rsid w:val="004B58A4"/>
    <w:rsid w:val="004B79F9"/>
    <w:rsid w:val="004B7B73"/>
    <w:rsid w:val="004C0F96"/>
    <w:rsid w:val="004C0FE2"/>
    <w:rsid w:val="004C1162"/>
    <w:rsid w:val="004C1F93"/>
    <w:rsid w:val="004C2D01"/>
    <w:rsid w:val="004C6D05"/>
    <w:rsid w:val="004C72FF"/>
    <w:rsid w:val="004C7519"/>
    <w:rsid w:val="004C75A1"/>
    <w:rsid w:val="004C7ED3"/>
    <w:rsid w:val="004D0992"/>
    <w:rsid w:val="004D4DAE"/>
    <w:rsid w:val="004D50B2"/>
    <w:rsid w:val="004D5C06"/>
    <w:rsid w:val="004D6E31"/>
    <w:rsid w:val="004D7384"/>
    <w:rsid w:val="004E05C2"/>
    <w:rsid w:val="004E08E6"/>
    <w:rsid w:val="004E0C3F"/>
    <w:rsid w:val="004E141C"/>
    <w:rsid w:val="004E17D0"/>
    <w:rsid w:val="004E1F85"/>
    <w:rsid w:val="004E34F3"/>
    <w:rsid w:val="004E399B"/>
    <w:rsid w:val="004E3DC5"/>
    <w:rsid w:val="004E4438"/>
    <w:rsid w:val="004E73A0"/>
    <w:rsid w:val="004F0CAE"/>
    <w:rsid w:val="004F13DA"/>
    <w:rsid w:val="004F3C40"/>
    <w:rsid w:val="004F51C1"/>
    <w:rsid w:val="004F605E"/>
    <w:rsid w:val="004F6328"/>
    <w:rsid w:val="004F6C86"/>
    <w:rsid w:val="00502740"/>
    <w:rsid w:val="0050527A"/>
    <w:rsid w:val="00505F7F"/>
    <w:rsid w:val="0051098F"/>
    <w:rsid w:val="005119EE"/>
    <w:rsid w:val="00512141"/>
    <w:rsid w:val="00512DE3"/>
    <w:rsid w:val="005130FA"/>
    <w:rsid w:val="00514A23"/>
    <w:rsid w:val="00514A24"/>
    <w:rsid w:val="005156AD"/>
    <w:rsid w:val="005278DE"/>
    <w:rsid w:val="00530955"/>
    <w:rsid w:val="00530DF1"/>
    <w:rsid w:val="00533A3E"/>
    <w:rsid w:val="005358F0"/>
    <w:rsid w:val="00536B1B"/>
    <w:rsid w:val="005376E3"/>
    <w:rsid w:val="00537BC5"/>
    <w:rsid w:val="00540769"/>
    <w:rsid w:val="005441EF"/>
    <w:rsid w:val="005464F8"/>
    <w:rsid w:val="0054674A"/>
    <w:rsid w:val="005527CC"/>
    <w:rsid w:val="0055368F"/>
    <w:rsid w:val="00562A32"/>
    <w:rsid w:val="00564EFB"/>
    <w:rsid w:val="00564F60"/>
    <w:rsid w:val="0056530B"/>
    <w:rsid w:val="00565C1E"/>
    <w:rsid w:val="00567560"/>
    <w:rsid w:val="005714C5"/>
    <w:rsid w:val="0057453E"/>
    <w:rsid w:val="00574859"/>
    <w:rsid w:val="00577522"/>
    <w:rsid w:val="005779F3"/>
    <w:rsid w:val="00582AFC"/>
    <w:rsid w:val="00584704"/>
    <w:rsid w:val="00586033"/>
    <w:rsid w:val="005913E7"/>
    <w:rsid w:val="00593A53"/>
    <w:rsid w:val="00594157"/>
    <w:rsid w:val="005944A3"/>
    <w:rsid w:val="00595737"/>
    <w:rsid w:val="0059575D"/>
    <w:rsid w:val="00597D2D"/>
    <w:rsid w:val="00597DD2"/>
    <w:rsid w:val="005A0CF0"/>
    <w:rsid w:val="005A2C20"/>
    <w:rsid w:val="005A47F4"/>
    <w:rsid w:val="005A4828"/>
    <w:rsid w:val="005A628A"/>
    <w:rsid w:val="005A65A5"/>
    <w:rsid w:val="005A7518"/>
    <w:rsid w:val="005B0F39"/>
    <w:rsid w:val="005B11D5"/>
    <w:rsid w:val="005B1E20"/>
    <w:rsid w:val="005B2453"/>
    <w:rsid w:val="005B330D"/>
    <w:rsid w:val="005B3549"/>
    <w:rsid w:val="005B3EA4"/>
    <w:rsid w:val="005B51EA"/>
    <w:rsid w:val="005B5DB5"/>
    <w:rsid w:val="005B77CA"/>
    <w:rsid w:val="005C0539"/>
    <w:rsid w:val="005C1754"/>
    <w:rsid w:val="005C7AF2"/>
    <w:rsid w:val="005D0EEA"/>
    <w:rsid w:val="005D197B"/>
    <w:rsid w:val="005D1BB1"/>
    <w:rsid w:val="005D3170"/>
    <w:rsid w:val="005D595A"/>
    <w:rsid w:val="005D7721"/>
    <w:rsid w:val="005E4DE6"/>
    <w:rsid w:val="005E4E7E"/>
    <w:rsid w:val="005F0A35"/>
    <w:rsid w:val="005F1E23"/>
    <w:rsid w:val="005F225E"/>
    <w:rsid w:val="005F5337"/>
    <w:rsid w:val="005F67A5"/>
    <w:rsid w:val="005F72E6"/>
    <w:rsid w:val="0060103D"/>
    <w:rsid w:val="006012AB"/>
    <w:rsid w:val="0060228C"/>
    <w:rsid w:val="006026CE"/>
    <w:rsid w:val="00612909"/>
    <w:rsid w:val="00612BD1"/>
    <w:rsid w:val="006136E0"/>
    <w:rsid w:val="00614353"/>
    <w:rsid w:val="00614718"/>
    <w:rsid w:val="00614A4A"/>
    <w:rsid w:val="0061574D"/>
    <w:rsid w:val="006171FD"/>
    <w:rsid w:val="00617CFA"/>
    <w:rsid w:val="00623D79"/>
    <w:rsid w:val="00625A0B"/>
    <w:rsid w:val="00626D42"/>
    <w:rsid w:val="00627272"/>
    <w:rsid w:val="00627549"/>
    <w:rsid w:val="00627938"/>
    <w:rsid w:val="00630501"/>
    <w:rsid w:val="006308C9"/>
    <w:rsid w:val="00640E9A"/>
    <w:rsid w:val="00643336"/>
    <w:rsid w:val="00645231"/>
    <w:rsid w:val="00645F75"/>
    <w:rsid w:val="00646D89"/>
    <w:rsid w:val="00647801"/>
    <w:rsid w:val="00647DAF"/>
    <w:rsid w:val="00655449"/>
    <w:rsid w:val="0065746A"/>
    <w:rsid w:val="00657475"/>
    <w:rsid w:val="006606B8"/>
    <w:rsid w:val="006608E4"/>
    <w:rsid w:val="00662F55"/>
    <w:rsid w:val="006633E4"/>
    <w:rsid w:val="00664732"/>
    <w:rsid w:val="00665D4D"/>
    <w:rsid w:val="00670A94"/>
    <w:rsid w:val="00673708"/>
    <w:rsid w:val="00673856"/>
    <w:rsid w:val="00675941"/>
    <w:rsid w:val="00675954"/>
    <w:rsid w:val="00675F69"/>
    <w:rsid w:val="006765A4"/>
    <w:rsid w:val="00676F6B"/>
    <w:rsid w:val="006779BB"/>
    <w:rsid w:val="00681D90"/>
    <w:rsid w:val="006842A3"/>
    <w:rsid w:val="00685A09"/>
    <w:rsid w:val="00685B99"/>
    <w:rsid w:val="006924BB"/>
    <w:rsid w:val="00695D2E"/>
    <w:rsid w:val="0069639B"/>
    <w:rsid w:val="00697DFF"/>
    <w:rsid w:val="006A22F4"/>
    <w:rsid w:val="006A266B"/>
    <w:rsid w:val="006A316C"/>
    <w:rsid w:val="006A363F"/>
    <w:rsid w:val="006A36DB"/>
    <w:rsid w:val="006A41E0"/>
    <w:rsid w:val="006A56BE"/>
    <w:rsid w:val="006A681A"/>
    <w:rsid w:val="006A7C77"/>
    <w:rsid w:val="006B276B"/>
    <w:rsid w:val="006B439E"/>
    <w:rsid w:val="006C3393"/>
    <w:rsid w:val="006C4DE1"/>
    <w:rsid w:val="006C5006"/>
    <w:rsid w:val="006C54E6"/>
    <w:rsid w:val="006C6869"/>
    <w:rsid w:val="006C770E"/>
    <w:rsid w:val="006D3098"/>
    <w:rsid w:val="006D7513"/>
    <w:rsid w:val="006E348A"/>
    <w:rsid w:val="006E5F24"/>
    <w:rsid w:val="006E6D8C"/>
    <w:rsid w:val="006F5127"/>
    <w:rsid w:val="006F57A3"/>
    <w:rsid w:val="006F78B6"/>
    <w:rsid w:val="007019F4"/>
    <w:rsid w:val="007020EE"/>
    <w:rsid w:val="007055B5"/>
    <w:rsid w:val="00706319"/>
    <w:rsid w:val="00710462"/>
    <w:rsid w:val="00710F28"/>
    <w:rsid w:val="00711750"/>
    <w:rsid w:val="007118EB"/>
    <w:rsid w:val="00712CD0"/>
    <w:rsid w:val="007130DB"/>
    <w:rsid w:val="00713925"/>
    <w:rsid w:val="007166BD"/>
    <w:rsid w:val="007211D4"/>
    <w:rsid w:val="00721633"/>
    <w:rsid w:val="00724AC4"/>
    <w:rsid w:val="00725CDA"/>
    <w:rsid w:val="007271B8"/>
    <w:rsid w:val="0073081C"/>
    <w:rsid w:val="00730A1B"/>
    <w:rsid w:val="007312E5"/>
    <w:rsid w:val="00731478"/>
    <w:rsid w:val="007345C8"/>
    <w:rsid w:val="00734AA3"/>
    <w:rsid w:val="00735160"/>
    <w:rsid w:val="00735C03"/>
    <w:rsid w:val="00735C69"/>
    <w:rsid w:val="007366A3"/>
    <w:rsid w:val="00742A9F"/>
    <w:rsid w:val="00742F80"/>
    <w:rsid w:val="007472D1"/>
    <w:rsid w:val="00754009"/>
    <w:rsid w:val="00754F17"/>
    <w:rsid w:val="00755F47"/>
    <w:rsid w:val="007569CE"/>
    <w:rsid w:val="00756ECD"/>
    <w:rsid w:val="00760114"/>
    <w:rsid w:val="00761E1F"/>
    <w:rsid w:val="00762A24"/>
    <w:rsid w:val="00763E38"/>
    <w:rsid w:val="007647E5"/>
    <w:rsid w:val="00765290"/>
    <w:rsid w:val="00767BC0"/>
    <w:rsid w:val="00770C1A"/>
    <w:rsid w:val="00770E3F"/>
    <w:rsid w:val="00771790"/>
    <w:rsid w:val="00773C0C"/>
    <w:rsid w:val="00773D1A"/>
    <w:rsid w:val="00774755"/>
    <w:rsid w:val="007762BA"/>
    <w:rsid w:val="007765FD"/>
    <w:rsid w:val="00781931"/>
    <w:rsid w:val="00782136"/>
    <w:rsid w:val="00787746"/>
    <w:rsid w:val="007877B4"/>
    <w:rsid w:val="007923B0"/>
    <w:rsid w:val="00796066"/>
    <w:rsid w:val="007963F5"/>
    <w:rsid w:val="00796BC1"/>
    <w:rsid w:val="00797E12"/>
    <w:rsid w:val="00797FFB"/>
    <w:rsid w:val="007A0E2A"/>
    <w:rsid w:val="007A1F9E"/>
    <w:rsid w:val="007B0E78"/>
    <w:rsid w:val="007B3A8D"/>
    <w:rsid w:val="007B5403"/>
    <w:rsid w:val="007C3EA4"/>
    <w:rsid w:val="007C458A"/>
    <w:rsid w:val="007C5EFC"/>
    <w:rsid w:val="007C6EFD"/>
    <w:rsid w:val="007D22E9"/>
    <w:rsid w:val="007D3357"/>
    <w:rsid w:val="007D37C8"/>
    <w:rsid w:val="007D4453"/>
    <w:rsid w:val="007D45CE"/>
    <w:rsid w:val="007E0DB2"/>
    <w:rsid w:val="007E0FF5"/>
    <w:rsid w:val="007E16ED"/>
    <w:rsid w:val="007E20A4"/>
    <w:rsid w:val="007E2568"/>
    <w:rsid w:val="007E3EA7"/>
    <w:rsid w:val="008005C2"/>
    <w:rsid w:val="00801B2C"/>
    <w:rsid w:val="00802A5B"/>
    <w:rsid w:val="00805D3C"/>
    <w:rsid w:val="00806C4B"/>
    <w:rsid w:val="00810654"/>
    <w:rsid w:val="00813D60"/>
    <w:rsid w:val="00814FE8"/>
    <w:rsid w:val="00815DA1"/>
    <w:rsid w:val="00816D24"/>
    <w:rsid w:val="00821FDD"/>
    <w:rsid w:val="0082224F"/>
    <w:rsid w:val="00822FA2"/>
    <w:rsid w:val="008342CB"/>
    <w:rsid w:val="00834D01"/>
    <w:rsid w:val="00834E78"/>
    <w:rsid w:val="00835ABF"/>
    <w:rsid w:val="00835C4E"/>
    <w:rsid w:val="00840971"/>
    <w:rsid w:val="00841366"/>
    <w:rsid w:val="00842C35"/>
    <w:rsid w:val="00846025"/>
    <w:rsid w:val="00847495"/>
    <w:rsid w:val="00847BF4"/>
    <w:rsid w:val="00847F8F"/>
    <w:rsid w:val="008505C7"/>
    <w:rsid w:val="008527DB"/>
    <w:rsid w:val="00852A77"/>
    <w:rsid w:val="00853FC6"/>
    <w:rsid w:val="008543FD"/>
    <w:rsid w:val="0087013B"/>
    <w:rsid w:val="00875063"/>
    <w:rsid w:val="00875568"/>
    <w:rsid w:val="00877897"/>
    <w:rsid w:val="00880B14"/>
    <w:rsid w:val="00880E94"/>
    <w:rsid w:val="00883D5D"/>
    <w:rsid w:val="00885068"/>
    <w:rsid w:val="00886937"/>
    <w:rsid w:val="00886EDE"/>
    <w:rsid w:val="008930B9"/>
    <w:rsid w:val="00893D81"/>
    <w:rsid w:val="00894BFD"/>
    <w:rsid w:val="00895CF7"/>
    <w:rsid w:val="0089695C"/>
    <w:rsid w:val="008A07F1"/>
    <w:rsid w:val="008A186C"/>
    <w:rsid w:val="008A1AA7"/>
    <w:rsid w:val="008A2332"/>
    <w:rsid w:val="008A25C3"/>
    <w:rsid w:val="008A520B"/>
    <w:rsid w:val="008A6052"/>
    <w:rsid w:val="008A71DA"/>
    <w:rsid w:val="008B3B50"/>
    <w:rsid w:val="008B4BC7"/>
    <w:rsid w:val="008B51C8"/>
    <w:rsid w:val="008C3C5C"/>
    <w:rsid w:val="008C4F35"/>
    <w:rsid w:val="008C53B8"/>
    <w:rsid w:val="008C723C"/>
    <w:rsid w:val="008D0766"/>
    <w:rsid w:val="008E0EF5"/>
    <w:rsid w:val="008E5220"/>
    <w:rsid w:val="008E542B"/>
    <w:rsid w:val="008E6789"/>
    <w:rsid w:val="008E751F"/>
    <w:rsid w:val="008F2822"/>
    <w:rsid w:val="008F3055"/>
    <w:rsid w:val="00903905"/>
    <w:rsid w:val="00905BF9"/>
    <w:rsid w:val="009061AA"/>
    <w:rsid w:val="009068C8"/>
    <w:rsid w:val="009069F7"/>
    <w:rsid w:val="00910B84"/>
    <w:rsid w:val="0091173B"/>
    <w:rsid w:val="009129CE"/>
    <w:rsid w:val="009144F9"/>
    <w:rsid w:val="0092118B"/>
    <w:rsid w:val="009242B4"/>
    <w:rsid w:val="009258F9"/>
    <w:rsid w:val="00926EAB"/>
    <w:rsid w:val="009270F2"/>
    <w:rsid w:val="00930857"/>
    <w:rsid w:val="00932FE6"/>
    <w:rsid w:val="00935B75"/>
    <w:rsid w:val="00937940"/>
    <w:rsid w:val="00937D68"/>
    <w:rsid w:val="00946A90"/>
    <w:rsid w:val="009515B5"/>
    <w:rsid w:val="00954DC3"/>
    <w:rsid w:val="00955D6D"/>
    <w:rsid w:val="009574A8"/>
    <w:rsid w:val="00960A10"/>
    <w:rsid w:val="0096206F"/>
    <w:rsid w:val="00962177"/>
    <w:rsid w:val="0096254F"/>
    <w:rsid w:val="0096591F"/>
    <w:rsid w:val="009659A9"/>
    <w:rsid w:val="00965FF2"/>
    <w:rsid w:val="00974B0B"/>
    <w:rsid w:val="00974D62"/>
    <w:rsid w:val="00975227"/>
    <w:rsid w:val="00975B54"/>
    <w:rsid w:val="00983266"/>
    <w:rsid w:val="00987DFE"/>
    <w:rsid w:val="00992487"/>
    <w:rsid w:val="00994EA6"/>
    <w:rsid w:val="009A046B"/>
    <w:rsid w:val="009A1525"/>
    <w:rsid w:val="009A18A8"/>
    <w:rsid w:val="009A2B98"/>
    <w:rsid w:val="009A30EC"/>
    <w:rsid w:val="009A4508"/>
    <w:rsid w:val="009A6685"/>
    <w:rsid w:val="009A6C7C"/>
    <w:rsid w:val="009B607B"/>
    <w:rsid w:val="009B647E"/>
    <w:rsid w:val="009B6DE0"/>
    <w:rsid w:val="009B78D8"/>
    <w:rsid w:val="009C529F"/>
    <w:rsid w:val="009D49AE"/>
    <w:rsid w:val="009D79FD"/>
    <w:rsid w:val="009E4A1D"/>
    <w:rsid w:val="009E59A4"/>
    <w:rsid w:val="009F49B3"/>
    <w:rsid w:val="009F5F31"/>
    <w:rsid w:val="00A00B33"/>
    <w:rsid w:val="00A00B3E"/>
    <w:rsid w:val="00A033A9"/>
    <w:rsid w:val="00A10A74"/>
    <w:rsid w:val="00A1366E"/>
    <w:rsid w:val="00A1400B"/>
    <w:rsid w:val="00A14419"/>
    <w:rsid w:val="00A215B3"/>
    <w:rsid w:val="00A26A18"/>
    <w:rsid w:val="00A27752"/>
    <w:rsid w:val="00A27D83"/>
    <w:rsid w:val="00A31EF7"/>
    <w:rsid w:val="00A34E44"/>
    <w:rsid w:val="00A37534"/>
    <w:rsid w:val="00A4183A"/>
    <w:rsid w:val="00A43A58"/>
    <w:rsid w:val="00A47129"/>
    <w:rsid w:val="00A532F8"/>
    <w:rsid w:val="00A54C82"/>
    <w:rsid w:val="00A5555B"/>
    <w:rsid w:val="00A575AB"/>
    <w:rsid w:val="00A611F7"/>
    <w:rsid w:val="00A62222"/>
    <w:rsid w:val="00A6229D"/>
    <w:rsid w:val="00A6307C"/>
    <w:rsid w:val="00A643DC"/>
    <w:rsid w:val="00A65D17"/>
    <w:rsid w:val="00A6626D"/>
    <w:rsid w:val="00A6698C"/>
    <w:rsid w:val="00A70786"/>
    <w:rsid w:val="00A7172A"/>
    <w:rsid w:val="00A71F34"/>
    <w:rsid w:val="00A72E76"/>
    <w:rsid w:val="00A7307A"/>
    <w:rsid w:val="00A74053"/>
    <w:rsid w:val="00A7476D"/>
    <w:rsid w:val="00A74DE2"/>
    <w:rsid w:val="00A76357"/>
    <w:rsid w:val="00A7679A"/>
    <w:rsid w:val="00A77551"/>
    <w:rsid w:val="00A80CE5"/>
    <w:rsid w:val="00A83CAC"/>
    <w:rsid w:val="00A8404C"/>
    <w:rsid w:val="00A85099"/>
    <w:rsid w:val="00A86B14"/>
    <w:rsid w:val="00A90216"/>
    <w:rsid w:val="00A9024B"/>
    <w:rsid w:val="00A921F8"/>
    <w:rsid w:val="00A95B4A"/>
    <w:rsid w:val="00A96837"/>
    <w:rsid w:val="00AA2F28"/>
    <w:rsid w:val="00AA493C"/>
    <w:rsid w:val="00AA52DF"/>
    <w:rsid w:val="00AA5D23"/>
    <w:rsid w:val="00AA6A6B"/>
    <w:rsid w:val="00AA6E40"/>
    <w:rsid w:val="00AB32E5"/>
    <w:rsid w:val="00AB3410"/>
    <w:rsid w:val="00AB5E6B"/>
    <w:rsid w:val="00AB6457"/>
    <w:rsid w:val="00AC02FE"/>
    <w:rsid w:val="00AC1513"/>
    <w:rsid w:val="00AC30A4"/>
    <w:rsid w:val="00AC6008"/>
    <w:rsid w:val="00AC69F9"/>
    <w:rsid w:val="00AD0819"/>
    <w:rsid w:val="00AD11C2"/>
    <w:rsid w:val="00AD1671"/>
    <w:rsid w:val="00AD189B"/>
    <w:rsid w:val="00AD771A"/>
    <w:rsid w:val="00AD773E"/>
    <w:rsid w:val="00AE3B2E"/>
    <w:rsid w:val="00AE6389"/>
    <w:rsid w:val="00AE69CD"/>
    <w:rsid w:val="00AE6EDD"/>
    <w:rsid w:val="00AE6EE8"/>
    <w:rsid w:val="00AF2165"/>
    <w:rsid w:val="00AF2737"/>
    <w:rsid w:val="00AF3A15"/>
    <w:rsid w:val="00AF4250"/>
    <w:rsid w:val="00AF5E16"/>
    <w:rsid w:val="00B00412"/>
    <w:rsid w:val="00B034F7"/>
    <w:rsid w:val="00B03C64"/>
    <w:rsid w:val="00B07886"/>
    <w:rsid w:val="00B10A73"/>
    <w:rsid w:val="00B11C49"/>
    <w:rsid w:val="00B12B96"/>
    <w:rsid w:val="00B17DD5"/>
    <w:rsid w:val="00B23730"/>
    <w:rsid w:val="00B23B38"/>
    <w:rsid w:val="00B23FCF"/>
    <w:rsid w:val="00B27FB7"/>
    <w:rsid w:val="00B31A24"/>
    <w:rsid w:val="00B4088B"/>
    <w:rsid w:val="00B470E2"/>
    <w:rsid w:val="00B47DA5"/>
    <w:rsid w:val="00B54A98"/>
    <w:rsid w:val="00B57E3A"/>
    <w:rsid w:val="00B57EAB"/>
    <w:rsid w:val="00B6105E"/>
    <w:rsid w:val="00B61803"/>
    <w:rsid w:val="00B618DB"/>
    <w:rsid w:val="00B6506A"/>
    <w:rsid w:val="00B65EEC"/>
    <w:rsid w:val="00B72CF8"/>
    <w:rsid w:val="00B73DFF"/>
    <w:rsid w:val="00B747DB"/>
    <w:rsid w:val="00B75227"/>
    <w:rsid w:val="00B76A19"/>
    <w:rsid w:val="00B773B2"/>
    <w:rsid w:val="00B827AE"/>
    <w:rsid w:val="00B82E2F"/>
    <w:rsid w:val="00B842B2"/>
    <w:rsid w:val="00B85DE3"/>
    <w:rsid w:val="00B866D4"/>
    <w:rsid w:val="00B91DA5"/>
    <w:rsid w:val="00B94608"/>
    <w:rsid w:val="00B96EBD"/>
    <w:rsid w:val="00B97098"/>
    <w:rsid w:val="00B97525"/>
    <w:rsid w:val="00BA11BD"/>
    <w:rsid w:val="00BA2310"/>
    <w:rsid w:val="00BA3161"/>
    <w:rsid w:val="00BA3843"/>
    <w:rsid w:val="00BA3FD8"/>
    <w:rsid w:val="00BA632D"/>
    <w:rsid w:val="00BB046C"/>
    <w:rsid w:val="00BB1ABD"/>
    <w:rsid w:val="00BB2837"/>
    <w:rsid w:val="00BB4143"/>
    <w:rsid w:val="00BB56C1"/>
    <w:rsid w:val="00BB6B2E"/>
    <w:rsid w:val="00BC11C1"/>
    <w:rsid w:val="00BC4B5F"/>
    <w:rsid w:val="00BC4F7F"/>
    <w:rsid w:val="00BC51FA"/>
    <w:rsid w:val="00BC75D5"/>
    <w:rsid w:val="00BD0883"/>
    <w:rsid w:val="00BD772B"/>
    <w:rsid w:val="00BE045A"/>
    <w:rsid w:val="00BE1B18"/>
    <w:rsid w:val="00BE2604"/>
    <w:rsid w:val="00BE41AC"/>
    <w:rsid w:val="00BE53A1"/>
    <w:rsid w:val="00BE60F0"/>
    <w:rsid w:val="00BF008B"/>
    <w:rsid w:val="00BF14F3"/>
    <w:rsid w:val="00BF1C8A"/>
    <w:rsid w:val="00BF2B90"/>
    <w:rsid w:val="00BF41C3"/>
    <w:rsid w:val="00BF4E3C"/>
    <w:rsid w:val="00BF5066"/>
    <w:rsid w:val="00BF70F9"/>
    <w:rsid w:val="00C02E5A"/>
    <w:rsid w:val="00C0539A"/>
    <w:rsid w:val="00C05A7D"/>
    <w:rsid w:val="00C05B05"/>
    <w:rsid w:val="00C101A7"/>
    <w:rsid w:val="00C10895"/>
    <w:rsid w:val="00C10AC9"/>
    <w:rsid w:val="00C117F7"/>
    <w:rsid w:val="00C153A5"/>
    <w:rsid w:val="00C21FD6"/>
    <w:rsid w:val="00C22826"/>
    <w:rsid w:val="00C24FF3"/>
    <w:rsid w:val="00C257A7"/>
    <w:rsid w:val="00C26C5B"/>
    <w:rsid w:val="00C27A4D"/>
    <w:rsid w:val="00C306F0"/>
    <w:rsid w:val="00C30CDA"/>
    <w:rsid w:val="00C3271D"/>
    <w:rsid w:val="00C32B55"/>
    <w:rsid w:val="00C3367B"/>
    <w:rsid w:val="00C34CB8"/>
    <w:rsid w:val="00C41E17"/>
    <w:rsid w:val="00C470D5"/>
    <w:rsid w:val="00C50BEB"/>
    <w:rsid w:val="00C51FF8"/>
    <w:rsid w:val="00C552BF"/>
    <w:rsid w:val="00C55879"/>
    <w:rsid w:val="00C567C8"/>
    <w:rsid w:val="00C6288C"/>
    <w:rsid w:val="00C63A25"/>
    <w:rsid w:val="00C63B78"/>
    <w:rsid w:val="00C64FB5"/>
    <w:rsid w:val="00C6581C"/>
    <w:rsid w:val="00C72DF1"/>
    <w:rsid w:val="00C80573"/>
    <w:rsid w:val="00C810D0"/>
    <w:rsid w:val="00C82A17"/>
    <w:rsid w:val="00C84B17"/>
    <w:rsid w:val="00C851CE"/>
    <w:rsid w:val="00C85247"/>
    <w:rsid w:val="00C87FFD"/>
    <w:rsid w:val="00C90BA4"/>
    <w:rsid w:val="00C90BFF"/>
    <w:rsid w:val="00C92906"/>
    <w:rsid w:val="00C934ED"/>
    <w:rsid w:val="00C95028"/>
    <w:rsid w:val="00CB08E3"/>
    <w:rsid w:val="00CB0CEE"/>
    <w:rsid w:val="00CB5733"/>
    <w:rsid w:val="00CC0606"/>
    <w:rsid w:val="00CC59B4"/>
    <w:rsid w:val="00CD17FF"/>
    <w:rsid w:val="00CD675C"/>
    <w:rsid w:val="00CE081E"/>
    <w:rsid w:val="00CE44D4"/>
    <w:rsid w:val="00CE4EC8"/>
    <w:rsid w:val="00CE70B0"/>
    <w:rsid w:val="00CF6F8F"/>
    <w:rsid w:val="00D07242"/>
    <w:rsid w:val="00D07B1D"/>
    <w:rsid w:val="00D135D0"/>
    <w:rsid w:val="00D17F12"/>
    <w:rsid w:val="00D20A28"/>
    <w:rsid w:val="00D24B91"/>
    <w:rsid w:val="00D273D1"/>
    <w:rsid w:val="00D27705"/>
    <w:rsid w:val="00D300E9"/>
    <w:rsid w:val="00D31214"/>
    <w:rsid w:val="00D322F5"/>
    <w:rsid w:val="00D331AA"/>
    <w:rsid w:val="00D333BE"/>
    <w:rsid w:val="00D335CD"/>
    <w:rsid w:val="00D360B4"/>
    <w:rsid w:val="00D3678E"/>
    <w:rsid w:val="00D40B39"/>
    <w:rsid w:val="00D41EDF"/>
    <w:rsid w:val="00D4274A"/>
    <w:rsid w:val="00D435CA"/>
    <w:rsid w:val="00D461ED"/>
    <w:rsid w:val="00D51916"/>
    <w:rsid w:val="00D601D4"/>
    <w:rsid w:val="00D6238F"/>
    <w:rsid w:val="00D62A3D"/>
    <w:rsid w:val="00D671E2"/>
    <w:rsid w:val="00D67FAA"/>
    <w:rsid w:val="00D71205"/>
    <w:rsid w:val="00D729C5"/>
    <w:rsid w:val="00D746AB"/>
    <w:rsid w:val="00D760D2"/>
    <w:rsid w:val="00D808F5"/>
    <w:rsid w:val="00D82754"/>
    <w:rsid w:val="00D84469"/>
    <w:rsid w:val="00D84FB8"/>
    <w:rsid w:val="00D85725"/>
    <w:rsid w:val="00D940DD"/>
    <w:rsid w:val="00D94AA0"/>
    <w:rsid w:val="00D94E3E"/>
    <w:rsid w:val="00D95258"/>
    <w:rsid w:val="00DA053F"/>
    <w:rsid w:val="00DA0B2D"/>
    <w:rsid w:val="00DA4D3C"/>
    <w:rsid w:val="00DA65CE"/>
    <w:rsid w:val="00DB0028"/>
    <w:rsid w:val="00DB102A"/>
    <w:rsid w:val="00DB3FD4"/>
    <w:rsid w:val="00DB521B"/>
    <w:rsid w:val="00DC196D"/>
    <w:rsid w:val="00DC36F4"/>
    <w:rsid w:val="00DC41AB"/>
    <w:rsid w:val="00DC6B3B"/>
    <w:rsid w:val="00DD2B2E"/>
    <w:rsid w:val="00DD30A1"/>
    <w:rsid w:val="00DD6BBA"/>
    <w:rsid w:val="00DE5DB5"/>
    <w:rsid w:val="00DE6A4D"/>
    <w:rsid w:val="00DF0834"/>
    <w:rsid w:val="00DF0CFC"/>
    <w:rsid w:val="00DF1083"/>
    <w:rsid w:val="00DF38E0"/>
    <w:rsid w:val="00DF5651"/>
    <w:rsid w:val="00DF7216"/>
    <w:rsid w:val="00DF7386"/>
    <w:rsid w:val="00DF7AB6"/>
    <w:rsid w:val="00DF7AD1"/>
    <w:rsid w:val="00DF7EAA"/>
    <w:rsid w:val="00E0131C"/>
    <w:rsid w:val="00E01B28"/>
    <w:rsid w:val="00E049CB"/>
    <w:rsid w:val="00E05383"/>
    <w:rsid w:val="00E05567"/>
    <w:rsid w:val="00E0592F"/>
    <w:rsid w:val="00E12309"/>
    <w:rsid w:val="00E14971"/>
    <w:rsid w:val="00E16300"/>
    <w:rsid w:val="00E17097"/>
    <w:rsid w:val="00E23826"/>
    <w:rsid w:val="00E3285A"/>
    <w:rsid w:val="00E3357F"/>
    <w:rsid w:val="00E33CDE"/>
    <w:rsid w:val="00E3467E"/>
    <w:rsid w:val="00E348BE"/>
    <w:rsid w:val="00E37918"/>
    <w:rsid w:val="00E42E79"/>
    <w:rsid w:val="00E447A2"/>
    <w:rsid w:val="00E52853"/>
    <w:rsid w:val="00E5570B"/>
    <w:rsid w:val="00E62CBA"/>
    <w:rsid w:val="00E62DC4"/>
    <w:rsid w:val="00E645D5"/>
    <w:rsid w:val="00E65D01"/>
    <w:rsid w:val="00E718E7"/>
    <w:rsid w:val="00E73BD9"/>
    <w:rsid w:val="00E7532F"/>
    <w:rsid w:val="00E77318"/>
    <w:rsid w:val="00E81D49"/>
    <w:rsid w:val="00E82EA6"/>
    <w:rsid w:val="00E85935"/>
    <w:rsid w:val="00E86519"/>
    <w:rsid w:val="00E91CB3"/>
    <w:rsid w:val="00E93821"/>
    <w:rsid w:val="00E970F8"/>
    <w:rsid w:val="00EA047D"/>
    <w:rsid w:val="00EA4DE7"/>
    <w:rsid w:val="00EA522B"/>
    <w:rsid w:val="00EA5688"/>
    <w:rsid w:val="00EA69BF"/>
    <w:rsid w:val="00EB0414"/>
    <w:rsid w:val="00EB07DC"/>
    <w:rsid w:val="00EB07FE"/>
    <w:rsid w:val="00EB6A58"/>
    <w:rsid w:val="00EB6B3F"/>
    <w:rsid w:val="00EB7CAC"/>
    <w:rsid w:val="00EC01E5"/>
    <w:rsid w:val="00EC2019"/>
    <w:rsid w:val="00EC4F50"/>
    <w:rsid w:val="00EC5232"/>
    <w:rsid w:val="00EC53DC"/>
    <w:rsid w:val="00EC689D"/>
    <w:rsid w:val="00ED0C75"/>
    <w:rsid w:val="00ED1976"/>
    <w:rsid w:val="00ED226D"/>
    <w:rsid w:val="00ED37F1"/>
    <w:rsid w:val="00ED576A"/>
    <w:rsid w:val="00ED67E8"/>
    <w:rsid w:val="00ED6B14"/>
    <w:rsid w:val="00EE3C5C"/>
    <w:rsid w:val="00EE48EF"/>
    <w:rsid w:val="00EE6A26"/>
    <w:rsid w:val="00EF5BC8"/>
    <w:rsid w:val="00EF69AD"/>
    <w:rsid w:val="00F02630"/>
    <w:rsid w:val="00F0325C"/>
    <w:rsid w:val="00F0467E"/>
    <w:rsid w:val="00F048E4"/>
    <w:rsid w:val="00F04EE2"/>
    <w:rsid w:val="00F05C32"/>
    <w:rsid w:val="00F06526"/>
    <w:rsid w:val="00F0701F"/>
    <w:rsid w:val="00F07EF5"/>
    <w:rsid w:val="00F112FF"/>
    <w:rsid w:val="00F128BA"/>
    <w:rsid w:val="00F12D13"/>
    <w:rsid w:val="00F14CC9"/>
    <w:rsid w:val="00F151D6"/>
    <w:rsid w:val="00F2073F"/>
    <w:rsid w:val="00F208BF"/>
    <w:rsid w:val="00F27196"/>
    <w:rsid w:val="00F30BAF"/>
    <w:rsid w:val="00F35388"/>
    <w:rsid w:val="00F35B06"/>
    <w:rsid w:val="00F37B6F"/>
    <w:rsid w:val="00F40CF1"/>
    <w:rsid w:val="00F413A8"/>
    <w:rsid w:val="00F41984"/>
    <w:rsid w:val="00F44F6D"/>
    <w:rsid w:val="00F45F35"/>
    <w:rsid w:val="00F46596"/>
    <w:rsid w:val="00F46824"/>
    <w:rsid w:val="00F47F5F"/>
    <w:rsid w:val="00F50180"/>
    <w:rsid w:val="00F508E3"/>
    <w:rsid w:val="00F52D27"/>
    <w:rsid w:val="00F5376E"/>
    <w:rsid w:val="00F54BA1"/>
    <w:rsid w:val="00F57F71"/>
    <w:rsid w:val="00F63C7B"/>
    <w:rsid w:val="00F6775B"/>
    <w:rsid w:val="00F67AF5"/>
    <w:rsid w:val="00F769E8"/>
    <w:rsid w:val="00F771BD"/>
    <w:rsid w:val="00F77D2F"/>
    <w:rsid w:val="00F77F88"/>
    <w:rsid w:val="00F96696"/>
    <w:rsid w:val="00F97CC4"/>
    <w:rsid w:val="00FA08D6"/>
    <w:rsid w:val="00FA14FD"/>
    <w:rsid w:val="00FA26F8"/>
    <w:rsid w:val="00FA27F1"/>
    <w:rsid w:val="00FA2E0B"/>
    <w:rsid w:val="00FA3AF0"/>
    <w:rsid w:val="00FA4321"/>
    <w:rsid w:val="00FA5746"/>
    <w:rsid w:val="00FA6177"/>
    <w:rsid w:val="00FA671C"/>
    <w:rsid w:val="00FA71B6"/>
    <w:rsid w:val="00FB0E6E"/>
    <w:rsid w:val="00FB2C24"/>
    <w:rsid w:val="00FB3AD0"/>
    <w:rsid w:val="00FB4B93"/>
    <w:rsid w:val="00FB6B9C"/>
    <w:rsid w:val="00FB76CE"/>
    <w:rsid w:val="00FC4186"/>
    <w:rsid w:val="00FC4488"/>
    <w:rsid w:val="00FC72B2"/>
    <w:rsid w:val="00FD0AB3"/>
    <w:rsid w:val="00FD0B23"/>
    <w:rsid w:val="00FD31DC"/>
    <w:rsid w:val="00FD7020"/>
    <w:rsid w:val="00FE3B77"/>
    <w:rsid w:val="00FE7C5B"/>
    <w:rsid w:val="00FF3515"/>
    <w:rsid w:val="00FF385B"/>
    <w:rsid w:val="00FF6E79"/>
  </w:rsids>
  <m:mathPr>
    <m:mathFont m:val="Cambria Math"/>
    <m:brkBin m:val="before"/>
    <m:brkBinSub m:val="--"/>
    <m:smallFrac/>
    <m:dispDef/>
    <m:lMargin m:val="0"/>
    <m:rMargin m:val="0"/>
    <m:defJc m:val="centerGroup"/>
    <m:wrapIndent m:val="1440"/>
    <m:intLim m:val="subSup"/>
    <m:naryLim m:val="undOvr"/>
  </m:mathPr>
  <w:themeFontLang w:val="en-I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15:docId w15:val="{BB8A23C9-1A95-435B-B2F8-38AA8668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5B"/>
    <w:rPr>
      <w:rFonts w:eastAsia="Batang"/>
    </w:rPr>
  </w:style>
  <w:style w:type="paragraph" w:styleId="Heading1">
    <w:name w:val="heading 1"/>
    <w:basedOn w:val="Normal"/>
    <w:next w:val="Normal"/>
    <w:qFormat/>
    <w:rsid w:val="00FA08D6"/>
    <w:pPr>
      <w:keepNext/>
      <w:tabs>
        <w:tab w:val="left" w:pos="1134"/>
      </w:tabs>
      <w:jc w:val="right"/>
      <w:outlineLvl w:val="0"/>
    </w:pPr>
    <w:rPr>
      <w:rFonts w:ascii="Arial" w:hAnsi="Arial"/>
      <w:b/>
      <w:sz w:val="28"/>
    </w:rPr>
  </w:style>
  <w:style w:type="paragraph" w:styleId="Heading2">
    <w:name w:val="heading 2"/>
    <w:basedOn w:val="BodyText"/>
    <w:next w:val="Normal"/>
    <w:link w:val="Heading2Char"/>
    <w:qFormat/>
    <w:rsid w:val="00A37534"/>
    <w:pPr>
      <w:shd w:val="clear" w:color="auto" w:fill="CCECFF"/>
      <w:spacing w:line="360" w:lineRule="auto"/>
      <w:jc w:val="both"/>
      <w:outlineLvl w:val="1"/>
    </w:pPr>
    <w:rPr>
      <w:rFonts w:asciiTheme="majorBidi" w:hAnsiTheme="majorBidi" w:cstheme="majorBidi"/>
      <w:b/>
      <w:sz w:val="28"/>
      <w:szCs w:val="28"/>
    </w:rPr>
  </w:style>
  <w:style w:type="paragraph" w:styleId="Heading3">
    <w:name w:val="heading 3"/>
    <w:basedOn w:val="Normal"/>
    <w:next w:val="Normal"/>
    <w:qFormat/>
    <w:rsid w:val="00FA08D6"/>
    <w:pPr>
      <w:keepNext/>
      <w:tabs>
        <w:tab w:val="left" w:pos="1134"/>
      </w:tabs>
      <w:ind w:left="720"/>
      <w:outlineLvl w:val="2"/>
    </w:pPr>
    <w:rPr>
      <w:rFonts w:ascii="Arial" w:hAnsi="Arial"/>
      <w:b/>
      <w:sz w:val="26"/>
    </w:rPr>
  </w:style>
  <w:style w:type="paragraph" w:styleId="Heading6">
    <w:name w:val="heading 6"/>
    <w:basedOn w:val="Normal"/>
    <w:next w:val="Normal"/>
    <w:link w:val="Heading6Char"/>
    <w:semiHidden/>
    <w:unhideWhenUsed/>
    <w:qFormat/>
    <w:rsid w:val="00DF38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FA08D6"/>
    <w:rPr>
      <w:sz w:val="16"/>
    </w:rPr>
  </w:style>
  <w:style w:type="character" w:styleId="Hyperlink">
    <w:name w:val="Hyperlink"/>
    <w:rsid w:val="00FA08D6"/>
    <w:rPr>
      <w:color w:val="0000FF"/>
      <w:u w:val="single"/>
    </w:rPr>
  </w:style>
  <w:style w:type="paragraph" w:styleId="BodyTextIndent">
    <w:name w:val="Body Text Indent"/>
    <w:basedOn w:val="Normal"/>
    <w:rsid w:val="00FA08D6"/>
    <w:pPr>
      <w:spacing w:after="120"/>
      <w:ind w:left="283"/>
    </w:pPr>
  </w:style>
  <w:style w:type="paragraph" w:styleId="CommentText">
    <w:name w:val="annotation text"/>
    <w:basedOn w:val="Normal"/>
    <w:link w:val="CommentTextChar"/>
    <w:rsid w:val="00FA08D6"/>
    <w:pPr>
      <w:widowControl w:val="0"/>
    </w:pPr>
  </w:style>
  <w:style w:type="character" w:customStyle="1" w:styleId="CommentTextChar">
    <w:name w:val="Comment Text Char"/>
    <w:link w:val="CommentText"/>
    <w:rsid w:val="00EA522B"/>
    <w:rPr>
      <w:rFonts w:eastAsia="Batang"/>
      <w:lang w:eastAsia="en-US" w:bidi="he-IL"/>
    </w:rPr>
  </w:style>
  <w:style w:type="paragraph" w:styleId="BalloonText">
    <w:name w:val="Balloon Text"/>
    <w:basedOn w:val="Normal"/>
    <w:rsid w:val="00FA08D6"/>
    <w:rPr>
      <w:rFonts w:ascii="Tahoma" w:hAnsi="Tahoma"/>
      <w:sz w:val="16"/>
    </w:rPr>
  </w:style>
  <w:style w:type="paragraph" w:styleId="DocumentMap">
    <w:name w:val="Document Map"/>
    <w:basedOn w:val="Normal"/>
    <w:rsid w:val="00FA08D6"/>
    <w:pPr>
      <w:shd w:val="clear" w:color="auto" w:fill="000080"/>
    </w:pPr>
    <w:rPr>
      <w:rFonts w:ascii="Tahoma" w:hAnsi="Tahoma"/>
    </w:rPr>
  </w:style>
  <w:style w:type="paragraph" w:styleId="BodyText">
    <w:name w:val="Body Text"/>
    <w:basedOn w:val="Normal"/>
    <w:rsid w:val="00FA08D6"/>
    <w:pPr>
      <w:widowControl w:val="0"/>
    </w:pPr>
    <w:rPr>
      <w:rFonts w:ascii="Arial" w:hAnsi="Arial"/>
      <w:sz w:val="22"/>
    </w:rPr>
  </w:style>
  <w:style w:type="paragraph" w:customStyle="1" w:styleId="Default">
    <w:name w:val="Default"/>
    <w:rsid w:val="00681D90"/>
    <w:pPr>
      <w:widowControl w:val="0"/>
      <w:autoSpaceDE w:val="0"/>
      <w:autoSpaceDN w:val="0"/>
      <w:adjustRightInd w:val="0"/>
    </w:pPr>
    <w:rPr>
      <w:rFonts w:ascii="Arial" w:eastAsia="MS Mincho" w:hAnsi="Arial" w:cs="Arial"/>
      <w:color w:val="000000"/>
      <w:sz w:val="24"/>
      <w:szCs w:val="24"/>
      <w:lang w:eastAsia="ja-JP" w:bidi="ar-SA"/>
    </w:rPr>
  </w:style>
  <w:style w:type="paragraph" w:styleId="CommentSubject">
    <w:name w:val="annotation subject"/>
    <w:basedOn w:val="CommentText"/>
    <w:next w:val="CommentText"/>
    <w:semiHidden/>
    <w:rsid w:val="00C90BA4"/>
    <w:pPr>
      <w:widowControl/>
    </w:pPr>
    <w:rPr>
      <w:b/>
      <w:bCs/>
    </w:rPr>
  </w:style>
  <w:style w:type="table" w:styleId="TableGrid">
    <w:name w:val="Table Grid"/>
    <w:basedOn w:val="TableNormal"/>
    <w:rsid w:val="00FA6177"/>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A71DA"/>
    <w:pPr>
      <w:tabs>
        <w:tab w:val="center" w:pos="4252"/>
        <w:tab w:val="right" w:pos="8504"/>
      </w:tabs>
      <w:snapToGrid w:val="0"/>
    </w:pPr>
  </w:style>
  <w:style w:type="character" w:customStyle="1" w:styleId="HeaderChar">
    <w:name w:val="Header Char"/>
    <w:link w:val="Header"/>
    <w:rsid w:val="008A71DA"/>
    <w:rPr>
      <w:rFonts w:eastAsia="Batang"/>
      <w:lang w:eastAsia="en-US" w:bidi="he-IL"/>
    </w:rPr>
  </w:style>
  <w:style w:type="paragraph" w:styleId="Footer">
    <w:name w:val="footer"/>
    <w:basedOn w:val="Normal"/>
    <w:link w:val="FooterChar"/>
    <w:uiPriority w:val="99"/>
    <w:rsid w:val="008A71DA"/>
    <w:pPr>
      <w:tabs>
        <w:tab w:val="center" w:pos="4252"/>
        <w:tab w:val="right" w:pos="8504"/>
      </w:tabs>
      <w:snapToGrid w:val="0"/>
    </w:pPr>
  </w:style>
  <w:style w:type="character" w:customStyle="1" w:styleId="FooterChar">
    <w:name w:val="Footer Char"/>
    <w:link w:val="Footer"/>
    <w:uiPriority w:val="99"/>
    <w:rsid w:val="008A71DA"/>
    <w:rPr>
      <w:rFonts w:eastAsia="Batang"/>
      <w:lang w:eastAsia="en-US" w:bidi="he-IL"/>
    </w:rPr>
  </w:style>
  <w:style w:type="character" w:styleId="FollowedHyperlink">
    <w:name w:val="FollowedHyperlink"/>
    <w:rsid w:val="00D94AA0"/>
    <w:rPr>
      <w:color w:val="800080"/>
      <w:u w:val="single"/>
    </w:rPr>
  </w:style>
  <w:style w:type="character" w:customStyle="1" w:styleId="apple-converted-space">
    <w:name w:val="apple-converted-space"/>
    <w:basedOn w:val="DefaultParagraphFont"/>
    <w:rsid w:val="006A681A"/>
  </w:style>
  <w:style w:type="paragraph" w:styleId="ListParagraph">
    <w:name w:val="List Paragraph"/>
    <w:basedOn w:val="Normal"/>
    <w:qFormat/>
    <w:rsid w:val="00821FDD"/>
    <w:pPr>
      <w:ind w:leftChars="400" w:left="840"/>
    </w:pPr>
    <w:rPr>
      <w:rFonts w:eastAsia="MS Mincho"/>
      <w:sz w:val="24"/>
      <w:szCs w:val="24"/>
      <w:lang w:val="es-ES" w:eastAsia="es-ES" w:bidi="ar-SA"/>
    </w:rPr>
  </w:style>
  <w:style w:type="character" w:customStyle="1" w:styleId="3">
    <w:name w:val="(文字) (文字)3"/>
    <w:semiHidden/>
    <w:rsid w:val="00293940"/>
    <w:rPr>
      <w:rFonts w:ascii="Times New Roman" w:eastAsia="MS Mincho" w:hAnsi="Times New Roman" w:cs="Times New Roman"/>
      <w:kern w:val="0"/>
      <w:sz w:val="24"/>
      <w:szCs w:val="24"/>
      <w:lang w:val="es-ES" w:eastAsia="es-ES"/>
    </w:rPr>
  </w:style>
  <w:style w:type="paragraph" w:styleId="NormalWeb">
    <w:name w:val="Normal (Web)"/>
    <w:basedOn w:val="Normal"/>
    <w:uiPriority w:val="99"/>
    <w:unhideWhenUsed/>
    <w:rsid w:val="00DF7386"/>
    <w:pPr>
      <w:spacing w:before="100" w:beforeAutospacing="1" w:after="100" w:afterAutospacing="1"/>
    </w:pPr>
    <w:rPr>
      <w:rFonts w:ascii="MS PGothic" w:eastAsia="MS PGothic" w:hAnsi="MS PGothic" w:cs="MS PGothic"/>
      <w:sz w:val="24"/>
      <w:szCs w:val="24"/>
      <w:lang w:eastAsia="ja-JP" w:bidi="ar-SA"/>
    </w:rPr>
  </w:style>
  <w:style w:type="paragraph" w:styleId="Closing">
    <w:name w:val="Closing"/>
    <w:basedOn w:val="Normal"/>
    <w:link w:val="ClosingChar"/>
    <w:uiPriority w:val="99"/>
    <w:unhideWhenUsed/>
    <w:rsid w:val="00E86519"/>
    <w:pPr>
      <w:widowControl w:val="0"/>
      <w:jc w:val="right"/>
    </w:pPr>
    <w:rPr>
      <w:rFonts w:ascii="MS Gothic" w:eastAsia="MS Gothic" w:hAnsi="MS Gothic"/>
      <w:kern w:val="2"/>
      <w:sz w:val="21"/>
      <w:szCs w:val="22"/>
      <w:lang w:eastAsia="ja-JP" w:bidi="ar-SA"/>
    </w:rPr>
  </w:style>
  <w:style w:type="character" w:customStyle="1" w:styleId="ClosingChar">
    <w:name w:val="Closing Char"/>
    <w:link w:val="Closing"/>
    <w:uiPriority w:val="99"/>
    <w:rsid w:val="00E86519"/>
    <w:rPr>
      <w:rFonts w:ascii="MS Gothic" w:eastAsia="MS Gothic" w:hAnsi="MS Gothic"/>
      <w:kern w:val="2"/>
      <w:sz w:val="21"/>
      <w:szCs w:val="22"/>
    </w:rPr>
  </w:style>
  <w:style w:type="character" w:customStyle="1" w:styleId="Heading2Char">
    <w:name w:val="Heading 2 Char"/>
    <w:basedOn w:val="DefaultParagraphFont"/>
    <w:link w:val="Heading2"/>
    <w:rsid w:val="00A37534"/>
    <w:rPr>
      <w:rFonts w:asciiTheme="majorBidi" w:eastAsia="Batang" w:hAnsiTheme="majorBidi" w:cstheme="majorBidi"/>
      <w:b/>
      <w:sz w:val="28"/>
      <w:szCs w:val="28"/>
      <w:shd w:val="clear" w:color="auto" w:fill="CCECFF"/>
    </w:rPr>
  </w:style>
  <w:style w:type="character" w:styleId="Emphasis">
    <w:name w:val="Emphasis"/>
    <w:basedOn w:val="DefaultParagraphFont"/>
    <w:uiPriority w:val="20"/>
    <w:qFormat/>
    <w:rsid w:val="00756ECD"/>
    <w:rPr>
      <w:i/>
      <w:iCs/>
    </w:rPr>
  </w:style>
  <w:style w:type="character" w:customStyle="1" w:styleId="Heading6Char">
    <w:name w:val="Heading 6 Char"/>
    <w:basedOn w:val="DefaultParagraphFont"/>
    <w:link w:val="Heading6"/>
    <w:semiHidden/>
    <w:rsid w:val="00DF38E0"/>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847BF4"/>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5993">
      <w:bodyDiv w:val="1"/>
      <w:marLeft w:val="0"/>
      <w:marRight w:val="0"/>
      <w:marTop w:val="0"/>
      <w:marBottom w:val="0"/>
      <w:divBdr>
        <w:top w:val="none" w:sz="0" w:space="0" w:color="auto"/>
        <w:left w:val="none" w:sz="0" w:space="0" w:color="auto"/>
        <w:bottom w:val="none" w:sz="0" w:space="0" w:color="auto"/>
        <w:right w:val="none" w:sz="0" w:space="0" w:color="auto"/>
      </w:divBdr>
    </w:div>
    <w:div w:id="745349184">
      <w:bodyDiv w:val="1"/>
      <w:marLeft w:val="0"/>
      <w:marRight w:val="0"/>
      <w:marTop w:val="0"/>
      <w:marBottom w:val="0"/>
      <w:divBdr>
        <w:top w:val="none" w:sz="0" w:space="0" w:color="auto"/>
        <w:left w:val="none" w:sz="0" w:space="0" w:color="auto"/>
        <w:bottom w:val="none" w:sz="0" w:space="0" w:color="auto"/>
        <w:right w:val="none" w:sz="0" w:space="0" w:color="auto"/>
      </w:divBdr>
    </w:div>
    <w:div w:id="827552525">
      <w:bodyDiv w:val="1"/>
      <w:marLeft w:val="0"/>
      <w:marRight w:val="0"/>
      <w:marTop w:val="0"/>
      <w:marBottom w:val="0"/>
      <w:divBdr>
        <w:top w:val="none" w:sz="0" w:space="0" w:color="auto"/>
        <w:left w:val="none" w:sz="0" w:space="0" w:color="auto"/>
        <w:bottom w:val="none" w:sz="0" w:space="0" w:color="auto"/>
        <w:right w:val="none" w:sz="0" w:space="0" w:color="auto"/>
      </w:divBdr>
    </w:div>
    <w:div w:id="1111783134">
      <w:bodyDiv w:val="1"/>
      <w:marLeft w:val="0"/>
      <w:marRight w:val="0"/>
      <w:marTop w:val="0"/>
      <w:marBottom w:val="0"/>
      <w:divBdr>
        <w:top w:val="none" w:sz="0" w:space="0" w:color="auto"/>
        <w:left w:val="none" w:sz="0" w:space="0" w:color="auto"/>
        <w:bottom w:val="none" w:sz="0" w:space="0" w:color="auto"/>
        <w:right w:val="none" w:sz="0" w:space="0" w:color="auto"/>
      </w:divBdr>
    </w:div>
    <w:div w:id="1132594646">
      <w:bodyDiv w:val="1"/>
      <w:marLeft w:val="0"/>
      <w:marRight w:val="0"/>
      <w:marTop w:val="0"/>
      <w:marBottom w:val="0"/>
      <w:divBdr>
        <w:top w:val="none" w:sz="0" w:space="0" w:color="auto"/>
        <w:left w:val="none" w:sz="0" w:space="0" w:color="auto"/>
        <w:bottom w:val="none" w:sz="0" w:space="0" w:color="auto"/>
        <w:right w:val="none" w:sz="0" w:space="0" w:color="auto"/>
      </w:divBdr>
      <w:divsChild>
        <w:div w:id="1540051896">
          <w:marLeft w:val="0"/>
          <w:marRight w:val="0"/>
          <w:marTop w:val="0"/>
          <w:marBottom w:val="0"/>
          <w:divBdr>
            <w:top w:val="none" w:sz="0" w:space="0" w:color="auto"/>
            <w:left w:val="none" w:sz="0" w:space="0" w:color="auto"/>
            <w:bottom w:val="none" w:sz="0" w:space="0" w:color="auto"/>
            <w:right w:val="none" w:sz="0" w:space="0" w:color="auto"/>
          </w:divBdr>
          <w:divsChild>
            <w:div w:id="1360160911">
              <w:marLeft w:val="0"/>
              <w:marRight w:val="0"/>
              <w:marTop w:val="0"/>
              <w:marBottom w:val="0"/>
              <w:divBdr>
                <w:top w:val="none" w:sz="0" w:space="0" w:color="auto"/>
                <w:left w:val="none" w:sz="0" w:space="0" w:color="auto"/>
                <w:bottom w:val="none" w:sz="0" w:space="0" w:color="auto"/>
                <w:right w:val="none" w:sz="0" w:space="0" w:color="auto"/>
              </w:divBdr>
            </w:div>
          </w:divsChild>
        </w:div>
        <w:div w:id="1763330799">
          <w:marLeft w:val="0"/>
          <w:marRight w:val="0"/>
          <w:marTop w:val="0"/>
          <w:marBottom w:val="0"/>
          <w:divBdr>
            <w:top w:val="none" w:sz="0" w:space="0" w:color="auto"/>
            <w:left w:val="none" w:sz="0" w:space="0" w:color="auto"/>
            <w:bottom w:val="none" w:sz="0" w:space="0" w:color="auto"/>
            <w:right w:val="none" w:sz="0" w:space="0" w:color="auto"/>
          </w:divBdr>
        </w:div>
      </w:divsChild>
    </w:div>
    <w:div w:id="1257128214">
      <w:bodyDiv w:val="1"/>
      <w:marLeft w:val="0"/>
      <w:marRight w:val="0"/>
      <w:marTop w:val="0"/>
      <w:marBottom w:val="0"/>
      <w:divBdr>
        <w:top w:val="none" w:sz="0" w:space="0" w:color="auto"/>
        <w:left w:val="none" w:sz="0" w:space="0" w:color="auto"/>
        <w:bottom w:val="none" w:sz="0" w:space="0" w:color="auto"/>
        <w:right w:val="none" w:sz="0" w:space="0" w:color="auto"/>
      </w:divBdr>
    </w:div>
    <w:div w:id="1267469896">
      <w:bodyDiv w:val="1"/>
      <w:marLeft w:val="0"/>
      <w:marRight w:val="0"/>
      <w:marTop w:val="0"/>
      <w:marBottom w:val="0"/>
      <w:divBdr>
        <w:top w:val="none" w:sz="0" w:space="0" w:color="auto"/>
        <w:left w:val="none" w:sz="0" w:space="0" w:color="auto"/>
        <w:bottom w:val="none" w:sz="0" w:space="0" w:color="auto"/>
        <w:right w:val="none" w:sz="0" w:space="0" w:color="auto"/>
      </w:divBdr>
    </w:div>
    <w:div w:id="1605964786">
      <w:bodyDiv w:val="1"/>
      <w:marLeft w:val="0"/>
      <w:marRight w:val="0"/>
      <w:marTop w:val="0"/>
      <w:marBottom w:val="0"/>
      <w:divBdr>
        <w:top w:val="none" w:sz="0" w:space="0" w:color="auto"/>
        <w:left w:val="none" w:sz="0" w:space="0" w:color="auto"/>
        <w:bottom w:val="none" w:sz="0" w:space="0" w:color="auto"/>
        <w:right w:val="none" w:sz="0" w:space="0" w:color="auto"/>
      </w:divBdr>
    </w:div>
    <w:div w:id="1722241972">
      <w:bodyDiv w:val="1"/>
      <w:marLeft w:val="0"/>
      <w:marRight w:val="0"/>
      <w:marTop w:val="0"/>
      <w:marBottom w:val="0"/>
      <w:divBdr>
        <w:top w:val="none" w:sz="0" w:space="0" w:color="auto"/>
        <w:left w:val="none" w:sz="0" w:space="0" w:color="auto"/>
        <w:bottom w:val="none" w:sz="0" w:space="0" w:color="auto"/>
        <w:right w:val="none" w:sz="0" w:space="0" w:color="auto"/>
      </w:divBdr>
    </w:div>
    <w:div w:id="1899241686">
      <w:bodyDiv w:val="1"/>
      <w:marLeft w:val="0"/>
      <w:marRight w:val="0"/>
      <w:marTop w:val="0"/>
      <w:marBottom w:val="0"/>
      <w:divBdr>
        <w:top w:val="none" w:sz="0" w:space="0" w:color="auto"/>
        <w:left w:val="none" w:sz="0" w:space="0" w:color="auto"/>
        <w:bottom w:val="none" w:sz="0" w:space="0" w:color="auto"/>
        <w:right w:val="none" w:sz="0" w:space="0" w:color="auto"/>
      </w:divBdr>
    </w:div>
    <w:div w:id="193601233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Electricity" TargetMode="External"/><Relationship Id="rId18" Type="http://schemas.openxmlformats.org/officeDocument/2006/relationships/hyperlink" Target="mailto:ujjwala@nic.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las@most.gov.il" TargetMode="External"/><Relationship Id="rId7" Type="http://schemas.openxmlformats.org/officeDocument/2006/relationships/settings" Target="settings.xml"/><Relationship Id="rId12" Type="http://schemas.openxmlformats.org/officeDocument/2006/relationships/hyperlink" Target="https://en.wikipedia.org/wiki/Sunlight" TargetMode="External"/><Relationship Id="rId17" Type="http://schemas.openxmlformats.org/officeDocument/2006/relationships/hyperlink" Target="http://ec.europa.eu/research/swafs/gendered-innovations/index_en.cfm?pg=ho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dia@most.gov.il" TargetMode="External"/><Relationship Id="rId20" Type="http://schemas.openxmlformats.org/officeDocument/2006/relationships/hyperlink" Target="mailto:Yehudith@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Energy_transform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onlinedst.gov.i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linedst.gov.in" TargetMode="External"/><Relationship Id="rId22" Type="http://schemas.openxmlformats.org/officeDocument/2006/relationships/hyperlink" Target="mailto:fadils@most.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oleObject" Target="embeddings/oleObject2.bin"/></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E75AA-307A-410B-BD1A-C3F0C338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21395-5877-45DF-800D-C22EB468C497}">
  <ds:schemaRefs>
    <ds:schemaRef ds:uri="http://schemas.microsoft.com/sharepoint/v3/contenttype/forms"/>
  </ds:schemaRefs>
</ds:datastoreItem>
</file>

<file path=customXml/itemProps3.xml><?xml version="1.0" encoding="utf-8"?>
<ds:datastoreItem xmlns:ds="http://schemas.openxmlformats.org/officeDocument/2006/customXml" ds:itemID="{43CA0E53-1522-4605-9AE9-A8A957F87CA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98075EA-04FE-4FF9-A0C8-45914079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2767</Words>
  <Characters>16125</Characters>
  <Application>Microsoft Office Word</Application>
  <DocSecurity>4</DocSecurity>
  <PresentationFormat/>
  <Lines>134</Lines>
  <Paragraphs>37</Paragraphs>
  <Slides>0</Slides>
  <Notes>0</Notes>
  <HiddenSlides>0</HiddenSlides>
  <MMClips>0</MMClips>
  <ScaleCrop>false</ScaleCrop>
  <HeadingPairs>
    <vt:vector size="8" baseType="variant">
      <vt:variant>
        <vt:lpstr>Title</vt:lpstr>
      </vt:variant>
      <vt:variant>
        <vt:i4>1</vt:i4>
      </vt:variant>
      <vt:variant>
        <vt:lpstr>שם</vt:lpstr>
      </vt:variant>
      <vt:variant>
        <vt:i4>1</vt:i4>
      </vt:variant>
      <vt:variant>
        <vt:lpstr>제목</vt:lpstr>
      </vt:variant>
      <vt:variant>
        <vt:i4>1</vt:i4>
      </vt:variant>
      <vt:variant>
        <vt:lpstr>タイトル</vt:lpstr>
      </vt:variant>
      <vt:variant>
        <vt:i4>1</vt:i4>
      </vt:variant>
    </vt:vector>
  </HeadingPairs>
  <TitlesOfParts>
    <vt:vector size="4" baseType="lpstr">
      <vt:lpstr>Call for Proposals-India-Israel 2017</vt:lpstr>
      <vt:lpstr>Call for Proposals-India-Israel 2017</vt:lpstr>
      <vt:lpstr>Call for Proposals-Korea-Israel 2016</vt:lpstr>
      <vt:lpstr>MINISTRY OF SCIENCE,                                             MINISTRY OF SCIENCE</vt:lpstr>
    </vt:vector>
  </TitlesOfParts>
  <Company>most</Company>
  <LinksUpToDate>false</LinksUpToDate>
  <CharactersWithSpaces>18855</CharactersWithSpaces>
  <SharedDoc>false</SharedDoc>
  <HLinks>
    <vt:vector size="54" baseType="variant">
      <vt:variant>
        <vt:i4>6291503</vt:i4>
      </vt:variant>
      <vt:variant>
        <vt:i4>15</vt:i4>
      </vt:variant>
      <vt:variant>
        <vt:i4>0</vt:i4>
      </vt:variant>
      <vt:variant>
        <vt:i4>5</vt:i4>
      </vt:variant>
      <vt:variant>
        <vt:lpwstr>tel:-2-5411128</vt:lpwstr>
      </vt:variant>
      <vt:variant>
        <vt:lpwstr/>
      </vt:variant>
      <vt:variant>
        <vt:i4>7209011</vt:i4>
      </vt:variant>
      <vt:variant>
        <vt:i4>12</vt:i4>
      </vt:variant>
      <vt:variant>
        <vt:i4>0</vt:i4>
      </vt:variant>
      <vt:variant>
        <vt:i4>5</vt:i4>
      </vt:variant>
      <vt:variant>
        <vt:lpwstr>tel:02-5411136</vt:lpwstr>
      </vt:variant>
      <vt:variant>
        <vt:lpwstr/>
      </vt:variant>
      <vt:variant>
        <vt:i4>851970</vt:i4>
      </vt:variant>
      <vt:variant>
        <vt:i4>9</vt:i4>
      </vt:variant>
      <vt:variant>
        <vt:i4>0</vt:i4>
      </vt:variant>
      <vt:variant>
        <vt:i4>5</vt:i4>
      </vt:variant>
      <vt:variant>
        <vt:lpwstr>http://www.nrf.re.kr/</vt:lpwstr>
      </vt:variant>
      <vt:variant>
        <vt:lpwstr/>
      </vt:variant>
      <vt:variant>
        <vt:i4>393338</vt:i4>
      </vt:variant>
      <vt:variant>
        <vt:i4>6</vt:i4>
      </vt:variant>
      <vt:variant>
        <vt:i4>0</vt:i4>
      </vt:variant>
      <vt:variant>
        <vt:i4>5</vt:i4>
      </vt:variant>
      <vt:variant>
        <vt:lpwstr>mailto:leehyencho@nrf.re.kr</vt:lpwstr>
      </vt:variant>
      <vt:variant>
        <vt:lpwstr/>
      </vt:variant>
      <vt:variant>
        <vt:i4>7798815</vt:i4>
      </vt:variant>
      <vt:variant>
        <vt:i4>3</vt:i4>
      </vt:variant>
      <vt:variant>
        <vt:i4>0</vt:i4>
      </vt:variant>
      <vt:variant>
        <vt:i4>5</vt:i4>
      </vt:variant>
      <vt:variant>
        <vt:lpwstr>mailto:avi@most.gov.il</vt:lpwstr>
      </vt:variant>
      <vt:variant>
        <vt:lpwstr/>
      </vt:variant>
      <vt:variant>
        <vt:i4>458851</vt:i4>
      </vt:variant>
      <vt:variant>
        <vt:i4>0</vt:i4>
      </vt:variant>
      <vt:variant>
        <vt:i4>0</vt:i4>
      </vt:variant>
      <vt:variant>
        <vt:i4>5</vt:i4>
      </vt:variant>
      <vt:variant>
        <vt:lpwstr>mailto:KOREA@most.gov.il</vt:lpwstr>
      </vt:variant>
      <vt:variant>
        <vt:lpwstr/>
      </vt:variant>
      <vt:variant>
        <vt:i4>327779</vt:i4>
      </vt:variant>
      <vt:variant>
        <vt:i4>-1</vt:i4>
      </vt:variant>
      <vt:variant>
        <vt:i4>1046</vt:i4>
      </vt:variant>
      <vt:variant>
        <vt:i4>4</vt:i4>
      </vt:variant>
      <vt:variant>
        <vt:lpwstr>http://he.wikipedia.org/wiki/%D7%A7%D7%95%D7%91%D7%A5:Flag_of_South_Korea.svg</vt:lpwstr>
      </vt:variant>
      <vt:variant>
        <vt:lpwstr/>
      </vt:variant>
      <vt:variant>
        <vt:i4>3342398</vt:i4>
      </vt:variant>
      <vt:variant>
        <vt:i4>-1</vt:i4>
      </vt:variant>
      <vt:variant>
        <vt:i4>1046</vt:i4>
      </vt:variant>
      <vt:variant>
        <vt:i4>1</vt:i4>
      </vt:variant>
      <vt:variant>
        <vt:lpwstr>http://upload.wikimedia.org/wikipedia/commons/thumb/0/09/Flag_of_South_Korea.svg/250px-Flag_of_South_Korea.svg.png</vt:lpwstr>
      </vt:variant>
      <vt:variant>
        <vt:lpwstr/>
      </vt:variant>
      <vt:variant>
        <vt:i4>7929888</vt:i4>
      </vt:variant>
      <vt:variant>
        <vt:i4>-1</vt:i4>
      </vt:variant>
      <vt:variant>
        <vt:i4>1047</vt:i4>
      </vt:variant>
      <vt:variant>
        <vt:i4>4</vt:i4>
      </vt:variant>
      <vt:variant>
        <vt:lpwstr>http://he.wikipedia.org/wiki/%D7%A7%D7%95%D7%91%D7%A5:Flag_of_Israel.svg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Proposals-India-Israel 2017</dc:title>
  <dc:creator>DBT</dc:creator>
  <cp:lastModifiedBy>Admin</cp:lastModifiedBy>
  <cp:revision>2</cp:revision>
  <cp:lastPrinted>2019-08-26T11:56:00Z</cp:lastPrinted>
  <dcterms:created xsi:type="dcterms:W3CDTF">2019-09-05T12:16:00Z</dcterms:created>
  <dcterms:modified xsi:type="dcterms:W3CDTF">2019-09-05T12:16:00Z</dcterms:modified>
</cp:coreProperties>
</file>