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0E5F" w14:textId="238E2608" w:rsidR="007F66CB" w:rsidRPr="009E76C3" w:rsidRDefault="007F66CB" w:rsidP="007F66CB">
      <w:pPr>
        <w:spacing w:line="360" w:lineRule="auto"/>
        <w:jc w:val="both"/>
        <w:rPr>
          <w:rFonts w:ascii="David" w:hAnsi="David" w:cs="David"/>
          <w:b/>
          <w:bCs/>
          <w:sz w:val="24"/>
          <w:szCs w:val="24"/>
        </w:rPr>
      </w:pPr>
    </w:p>
    <w:p w14:paraId="50C72828" w14:textId="77777777" w:rsidR="007F66CB" w:rsidRPr="009E76C3" w:rsidRDefault="007F66CB" w:rsidP="007F66CB">
      <w:pPr>
        <w:spacing w:line="360" w:lineRule="auto"/>
        <w:jc w:val="both"/>
        <w:rPr>
          <w:rFonts w:ascii="David" w:hAnsi="David" w:cs="David"/>
          <w:b/>
          <w:bCs/>
          <w:sz w:val="24"/>
          <w:szCs w:val="24"/>
          <w:rtl/>
        </w:rPr>
      </w:pPr>
    </w:p>
    <w:p w14:paraId="035C5D14" w14:textId="77777777" w:rsidR="007F66CB" w:rsidRDefault="007F66CB" w:rsidP="007F66CB">
      <w:pPr>
        <w:spacing w:line="360" w:lineRule="auto"/>
        <w:jc w:val="center"/>
        <w:rPr>
          <w:rFonts w:ascii="David" w:hAnsi="David" w:cs="David"/>
          <w:b/>
          <w:bCs/>
          <w:sz w:val="24"/>
          <w:szCs w:val="24"/>
        </w:rPr>
      </w:pPr>
      <w:bookmarkStart w:id="0" w:name="default_OfficeLogo"/>
      <w:r w:rsidRPr="00B63569">
        <w:rPr>
          <w:rFonts w:ascii="David" w:hAnsi="David" w:cs="David"/>
          <w:noProof/>
        </w:rPr>
        <w:drawing>
          <wp:inline distT="0" distB="0" distL="0" distR="0" wp14:anchorId="4293F040" wp14:editId="4074AE20">
            <wp:extent cx="1619250" cy="1943100"/>
            <wp:effectExtent l="0" t="0" r="0" b="0"/>
            <wp:docPr id="2" name="תמונה 1"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FFICIAL LOGO - THE BEST - MENORAH copy"/>
                    <pic:cNvPicPr>
                      <a:picLocks noChangeAspect="1" noChangeArrowheads="1"/>
                    </pic:cNvPicPr>
                  </pic:nvPicPr>
                  <pic:blipFill>
                    <a:blip r:embed="rId11" cstate="print">
                      <a:lum bright="-24000" contrast="52000"/>
                      <a:extLst>
                        <a:ext uri="{28A0092B-C50C-407E-A947-70E740481C1C}">
                          <a14:useLocalDpi xmlns:a14="http://schemas.microsoft.com/office/drawing/2010/main" val="0"/>
                        </a:ext>
                      </a:extLst>
                    </a:blip>
                    <a:stretch>
                      <a:fillRect/>
                    </a:stretch>
                  </pic:blipFill>
                  <pic:spPr bwMode="auto">
                    <a:xfrm>
                      <a:off x="0" y="0"/>
                      <a:ext cx="1619250" cy="1943100"/>
                    </a:xfrm>
                    <a:prstGeom prst="rect">
                      <a:avLst/>
                    </a:prstGeom>
                    <a:noFill/>
                    <a:ln>
                      <a:noFill/>
                    </a:ln>
                  </pic:spPr>
                </pic:pic>
              </a:graphicData>
            </a:graphic>
          </wp:inline>
        </w:drawing>
      </w:r>
      <w:bookmarkEnd w:id="0"/>
    </w:p>
    <w:p w14:paraId="096B73E1" w14:textId="77777777" w:rsidR="007F66CB" w:rsidRDefault="007F66CB" w:rsidP="007F66CB">
      <w:pPr>
        <w:spacing w:line="360" w:lineRule="auto"/>
        <w:jc w:val="center"/>
        <w:rPr>
          <w:rFonts w:ascii="David" w:hAnsi="David" w:cs="David"/>
          <w:b/>
          <w:bCs/>
          <w:sz w:val="24"/>
          <w:szCs w:val="24"/>
        </w:rPr>
      </w:pPr>
    </w:p>
    <w:p w14:paraId="7A492745" w14:textId="4411F48F" w:rsidR="007F66CB" w:rsidRPr="001E07F3" w:rsidRDefault="007F66CB" w:rsidP="00A90732">
      <w:pPr>
        <w:spacing w:line="360" w:lineRule="auto"/>
        <w:jc w:val="center"/>
        <w:rPr>
          <w:rFonts w:ascii="David" w:hAnsi="David" w:cs="David"/>
          <w:b/>
          <w:bCs/>
          <w:sz w:val="24"/>
          <w:szCs w:val="24"/>
          <w:rtl/>
        </w:rPr>
      </w:pPr>
      <w:r w:rsidRPr="001E07F3">
        <w:rPr>
          <w:rFonts w:ascii="David" w:hAnsi="David" w:cs="David"/>
          <w:b/>
          <w:bCs/>
          <w:sz w:val="24"/>
          <w:szCs w:val="24"/>
          <w:rtl/>
        </w:rPr>
        <w:t xml:space="preserve">קול קורא </w:t>
      </w:r>
      <w:sdt>
        <w:sdtPr>
          <w:rPr>
            <w:rFonts w:ascii="David" w:hAnsi="David" w:cs="David"/>
            <w:b/>
            <w:bCs/>
            <w:sz w:val="24"/>
            <w:szCs w:val="24"/>
            <w:rtl/>
          </w:rPr>
          <w:alias w:val="tenderNumber"/>
          <w:tag w:val="tenderNumber0"/>
          <w:id w:val="-277640908"/>
          <w:placeholder>
            <w:docPart w:val="C2F8057BE22E4EE48274458FB04225B4"/>
          </w:placeholder>
          <w:dataBinding w:prefixMappings="xmlns:ns0='http://schemas.microsoft.com/office/2006/metadata/properties' xmlns:ns1='http://www.w3.org/2001/XMLSchema-instance' xmlns:ns2='http://schemas.microsoft.com/office/infopath/2007/PartnerControls' xmlns:ns3='71764b10-1a4d-41ea-b780-8cb6b29cc75d' " w:xpath="/ns0:properties[1]/documentManagement[1]/ns3:tenderNumber[1]" w:storeItemID="{5EC1C190-DB7A-4D2D-BFC5-7A596A4E8911}"/>
          <w:text/>
        </w:sdtPr>
        <w:sdtEndPr/>
        <w:sdtContent>
          <w:r w:rsidR="00A90732">
            <w:rPr>
              <w:rFonts w:ascii="David" w:hAnsi="David" w:cs="David" w:hint="cs"/>
              <w:b/>
              <w:bCs/>
              <w:sz w:val="24"/>
              <w:szCs w:val="24"/>
              <w:rtl/>
            </w:rPr>
            <w:t>19</w:t>
          </w:r>
          <w:r w:rsidR="00A90732">
            <w:rPr>
              <w:rFonts w:ascii="David" w:hAnsi="David" w:cs="David"/>
              <w:b/>
              <w:bCs/>
              <w:sz w:val="24"/>
              <w:szCs w:val="24"/>
              <w:rtl/>
            </w:rPr>
            <w:t>/202</w:t>
          </w:r>
          <w:r w:rsidR="00A90732">
            <w:rPr>
              <w:rFonts w:ascii="David" w:hAnsi="David" w:cs="David" w:hint="cs"/>
              <w:b/>
              <w:bCs/>
              <w:sz w:val="24"/>
              <w:szCs w:val="24"/>
              <w:rtl/>
            </w:rPr>
            <w:t>4</w:t>
          </w:r>
        </w:sdtContent>
      </w:sdt>
    </w:p>
    <w:p w14:paraId="63748C88" w14:textId="77777777" w:rsidR="007F66CB" w:rsidRPr="009E76C3" w:rsidRDefault="007F66CB" w:rsidP="007F66CB">
      <w:pPr>
        <w:spacing w:line="360" w:lineRule="auto"/>
        <w:jc w:val="both"/>
        <w:rPr>
          <w:rFonts w:ascii="David" w:hAnsi="David" w:cs="David"/>
          <w:b/>
          <w:bCs/>
          <w:sz w:val="24"/>
          <w:szCs w:val="24"/>
          <w:rtl/>
        </w:rPr>
      </w:pPr>
    </w:p>
    <w:p w14:paraId="09403106" w14:textId="77777777" w:rsidR="007F66CB" w:rsidRPr="001B4906" w:rsidRDefault="007F66CB" w:rsidP="007F66CB">
      <w:pPr>
        <w:spacing w:after="0" w:line="360" w:lineRule="auto"/>
        <w:jc w:val="center"/>
        <w:rPr>
          <w:rFonts w:ascii="David" w:eastAsia="Times New Roman" w:hAnsi="David" w:cs="David"/>
          <w:b/>
          <w:bCs/>
          <w:sz w:val="32"/>
          <w:szCs w:val="32"/>
          <w:rtl/>
        </w:rPr>
      </w:pPr>
      <w:r w:rsidRPr="001B4906">
        <w:rPr>
          <w:rFonts w:ascii="David" w:eastAsia="Times New Roman" w:hAnsi="David" w:cs="David"/>
          <w:b/>
          <w:bCs/>
          <w:sz w:val="32"/>
          <w:szCs w:val="32"/>
          <w:rtl/>
        </w:rPr>
        <w:t xml:space="preserve">להגשת </w:t>
      </w:r>
      <w:r w:rsidRPr="001B4906">
        <w:rPr>
          <w:rFonts w:ascii="David" w:eastAsia="Times New Roman" w:hAnsi="David" w:cs="David" w:hint="cs"/>
          <w:b/>
          <w:bCs/>
          <w:sz w:val="32"/>
          <w:szCs w:val="32"/>
          <w:rtl/>
        </w:rPr>
        <w:t>הצעות</w:t>
      </w:r>
      <w:r w:rsidRPr="001B4906">
        <w:rPr>
          <w:rFonts w:ascii="David" w:eastAsia="Times New Roman" w:hAnsi="David" w:cs="David"/>
          <w:b/>
          <w:bCs/>
          <w:sz w:val="32"/>
          <w:szCs w:val="32"/>
          <w:rtl/>
        </w:rPr>
        <w:t xml:space="preserve"> להשקעת משרד האנרגיה והתשתיות </w:t>
      </w:r>
      <w:r w:rsidRPr="001B4906">
        <w:rPr>
          <w:rFonts w:ascii="David" w:eastAsia="Times New Roman" w:hAnsi="David" w:cs="David" w:hint="eastAsia"/>
          <w:b/>
          <w:bCs/>
          <w:sz w:val="32"/>
          <w:szCs w:val="32"/>
          <w:rtl/>
        </w:rPr>
        <w:t>במו</w:t>
      </w:r>
      <w:r w:rsidRPr="001B4906">
        <w:rPr>
          <w:rFonts w:ascii="David" w:eastAsia="Times New Roman" w:hAnsi="David" w:cs="David"/>
          <w:b/>
          <w:bCs/>
          <w:sz w:val="32"/>
          <w:szCs w:val="32"/>
          <w:rtl/>
        </w:rPr>
        <w:t>"</w:t>
      </w:r>
      <w:r w:rsidRPr="001B4906">
        <w:rPr>
          <w:rFonts w:ascii="David" w:eastAsia="Times New Roman" w:hAnsi="David" w:cs="David" w:hint="eastAsia"/>
          <w:b/>
          <w:bCs/>
          <w:sz w:val="32"/>
          <w:szCs w:val="32"/>
          <w:rtl/>
        </w:rPr>
        <w:t>פ</w:t>
      </w:r>
      <w:r w:rsidRPr="001B4906">
        <w:rPr>
          <w:rFonts w:ascii="David" w:eastAsia="Times New Roman" w:hAnsi="David" w:cs="David"/>
          <w:b/>
          <w:bCs/>
          <w:sz w:val="32"/>
          <w:szCs w:val="32"/>
          <w:rtl/>
        </w:rPr>
        <w:t xml:space="preserve"> </w:t>
      </w:r>
    </w:p>
    <w:p w14:paraId="7EA57111" w14:textId="69DAC69F" w:rsidR="007F66CB" w:rsidRPr="001B4906" w:rsidRDefault="007F66CB" w:rsidP="009843B1">
      <w:pPr>
        <w:spacing w:after="0" w:line="360" w:lineRule="auto"/>
        <w:jc w:val="center"/>
        <w:rPr>
          <w:rFonts w:ascii="David" w:eastAsia="Times New Roman" w:hAnsi="David" w:cs="David"/>
          <w:b/>
          <w:bCs/>
          <w:sz w:val="32"/>
          <w:szCs w:val="32"/>
        </w:rPr>
      </w:pPr>
      <w:r w:rsidRPr="001B4906">
        <w:rPr>
          <w:rFonts w:ascii="David" w:eastAsia="Times New Roman" w:hAnsi="David" w:cs="David" w:hint="cs"/>
          <w:b/>
          <w:bCs/>
          <w:sz w:val="32"/>
          <w:szCs w:val="32"/>
          <w:rtl/>
        </w:rPr>
        <w:t xml:space="preserve">במסלול הזנק ומסלול </w:t>
      </w:r>
      <w:r w:rsidRPr="001B4906">
        <w:rPr>
          <w:rFonts w:ascii="David" w:eastAsia="Times New Roman" w:hAnsi="David" w:cs="David"/>
          <w:b/>
          <w:bCs/>
          <w:sz w:val="32"/>
          <w:szCs w:val="32"/>
          <w:rtl/>
        </w:rPr>
        <w:t>חלוץ</w:t>
      </w:r>
      <w:r w:rsidRPr="001B4906">
        <w:rPr>
          <w:rFonts w:ascii="David" w:eastAsia="Times New Roman" w:hAnsi="David" w:cs="David" w:hint="cs"/>
          <w:b/>
          <w:bCs/>
          <w:sz w:val="32"/>
          <w:szCs w:val="32"/>
          <w:rtl/>
        </w:rPr>
        <w:t xml:space="preserve"> והדגמה</w:t>
      </w:r>
      <w:r w:rsidRPr="001B4906">
        <w:rPr>
          <w:rFonts w:ascii="David" w:eastAsia="Times New Roman" w:hAnsi="David" w:cs="David"/>
          <w:b/>
          <w:bCs/>
          <w:sz w:val="32"/>
          <w:szCs w:val="32"/>
          <w:rtl/>
        </w:rPr>
        <w:t xml:space="preserve"> </w:t>
      </w:r>
    </w:p>
    <w:p w14:paraId="2BEF9ABA" w14:textId="77777777" w:rsidR="007F66CB" w:rsidRPr="009E76C3" w:rsidRDefault="007F66CB" w:rsidP="007F66CB">
      <w:pPr>
        <w:spacing w:after="120" w:line="360" w:lineRule="auto"/>
        <w:ind w:firstLine="27"/>
        <w:jc w:val="center"/>
        <w:rPr>
          <w:rFonts w:ascii="David" w:eastAsia="Times New Roman" w:hAnsi="David" w:cs="David"/>
          <w:b/>
          <w:bCs/>
          <w:noProof/>
          <w:sz w:val="24"/>
          <w:szCs w:val="24"/>
          <w:rtl/>
        </w:rPr>
      </w:pPr>
    </w:p>
    <w:p w14:paraId="220FADA9" w14:textId="77777777" w:rsidR="007F66CB" w:rsidRPr="009E76C3" w:rsidRDefault="007F66CB" w:rsidP="007F66CB">
      <w:pPr>
        <w:spacing w:line="360" w:lineRule="auto"/>
        <w:jc w:val="both"/>
        <w:rPr>
          <w:rFonts w:ascii="David" w:hAnsi="David" w:cs="David"/>
          <w:b/>
          <w:bCs/>
          <w:sz w:val="24"/>
          <w:szCs w:val="24"/>
          <w:rtl/>
        </w:rPr>
      </w:pPr>
    </w:p>
    <w:p w14:paraId="4E85E8F0" w14:textId="77777777" w:rsidR="007F66CB" w:rsidRPr="009E76C3" w:rsidRDefault="007F66CB" w:rsidP="007F66CB">
      <w:pPr>
        <w:spacing w:line="360" w:lineRule="auto"/>
        <w:jc w:val="both"/>
        <w:rPr>
          <w:rFonts w:ascii="David" w:hAnsi="David" w:cs="David"/>
          <w:b/>
          <w:bCs/>
          <w:sz w:val="24"/>
          <w:szCs w:val="24"/>
        </w:rPr>
      </w:pPr>
    </w:p>
    <w:p w14:paraId="0246100A" w14:textId="778A13DB" w:rsidR="007F66CB" w:rsidRPr="009E76C3" w:rsidRDefault="007F66CB" w:rsidP="002930E4">
      <w:pPr>
        <w:spacing w:line="360" w:lineRule="auto"/>
        <w:jc w:val="center"/>
        <w:rPr>
          <w:rFonts w:ascii="David" w:hAnsi="David" w:cs="David"/>
          <w:b/>
          <w:bCs/>
          <w:sz w:val="24"/>
          <w:szCs w:val="24"/>
          <w:rtl/>
        </w:rPr>
      </w:pPr>
      <w:r w:rsidRPr="005E1B5A">
        <w:rPr>
          <w:rFonts w:ascii="David" w:hAnsi="David" w:cs="David"/>
          <w:b/>
          <w:bCs/>
          <w:sz w:val="24"/>
          <w:szCs w:val="24"/>
          <w:rtl/>
        </w:rPr>
        <w:t xml:space="preserve">תאריך: </w:t>
      </w:r>
      <w:r w:rsidR="002930E4">
        <w:rPr>
          <w:rFonts w:ascii="David" w:hAnsi="David" w:cs="David" w:hint="cs"/>
          <w:b/>
          <w:bCs/>
          <w:sz w:val="24"/>
          <w:szCs w:val="24"/>
          <w:rtl/>
        </w:rPr>
        <w:t>ספטמב</w:t>
      </w:r>
      <w:r w:rsidR="002930E4">
        <w:rPr>
          <w:rFonts w:ascii="David" w:hAnsi="David" w:cs="David" w:hint="eastAsia"/>
          <w:b/>
          <w:bCs/>
          <w:sz w:val="24"/>
          <w:szCs w:val="24"/>
          <w:rtl/>
        </w:rPr>
        <w:t>ר</w:t>
      </w:r>
      <w:r w:rsidR="00A90732">
        <w:rPr>
          <w:rFonts w:ascii="David" w:hAnsi="David" w:cs="David" w:hint="cs"/>
          <w:b/>
          <w:bCs/>
          <w:sz w:val="24"/>
          <w:szCs w:val="24"/>
          <w:rtl/>
        </w:rPr>
        <w:t xml:space="preserve"> 2024</w:t>
      </w:r>
    </w:p>
    <w:p w14:paraId="7D8FBB7D" w14:textId="77777777" w:rsidR="007F66CB" w:rsidRPr="009E76C3" w:rsidRDefault="007F66CB" w:rsidP="007F66CB">
      <w:pPr>
        <w:spacing w:line="360" w:lineRule="auto"/>
        <w:jc w:val="both"/>
        <w:rPr>
          <w:rFonts w:ascii="David" w:hAnsi="David" w:cs="David"/>
          <w:b/>
          <w:bCs/>
          <w:sz w:val="24"/>
          <w:szCs w:val="24"/>
          <w:rtl/>
        </w:rPr>
      </w:pPr>
    </w:p>
    <w:p w14:paraId="0E18AF69" w14:textId="77777777" w:rsidR="007F66CB" w:rsidRPr="009E76C3" w:rsidRDefault="007F66CB" w:rsidP="007F66CB">
      <w:pPr>
        <w:spacing w:line="360" w:lineRule="auto"/>
        <w:jc w:val="both"/>
        <w:rPr>
          <w:rFonts w:ascii="David" w:hAnsi="David" w:cs="David"/>
          <w:b/>
          <w:bCs/>
          <w:sz w:val="24"/>
          <w:szCs w:val="24"/>
          <w:rtl/>
        </w:rPr>
      </w:pPr>
    </w:p>
    <w:p w14:paraId="640E1281" w14:textId="77777777" w:rsidR="007F66CB" w:rsidRPr="009E76C3" w:rsidRDefault="007F66CB" w:rsidP="007F66CB">
      <w:pPr>
        <w:spacing w:line="360" w:lineRule="auto"/>
        <w:jc w:val="both"/>
        <w:rPr>
          <w:rFonts w:ascii="David" w:hAnsi="David" w:cs="David"/>
          <w:b/>
          <w:bCs/>
          <w:sz w:val="24"/>
          <w:szCs w:val="24"/>
          <w:rtl/>
        </w:rPr>
      </w:pPr>
    </w:p>
    <w:p w14:paraId="0AE8C405" w14:textId="77777777" w:rsidR="007F66CB" w:rsidRPr="009E76C3" w:rsidRDefault="007F66CB" w:rsidP="007F66CB">
      <w:pPr>
        <w:spacing w:line="360" w:lineRule="auto"/>
        <w:jc w:val="both"/>
        <w:rPr>
          <w:rFonts w:ascii="David" w:hAnsi="David" w:cs="David"/>
          <w:b/>
          <w:bCs/>
          <w:sz w:val="24"/>
          <w:szCs w:val="24"/>
          <w:rtl/>
        </w:rPr>
      </w:pPr>
    </w:p>
    <w:p w14:paraId="1EB4AF89" w14:textId="77777777" w:rsidR="007F66CB" w:rsidRPr="009E76C3" w:rsidRDefault="007F66CB" w:rsidP="007F66CB">
      <w:pPr>
        <w:bidi w:val="0"/>
        <w:rPr>
          <w:rFonts w:ascii="David" w:hAnsi="David" w:cs="David"/>
          <w:b/>
          <w:bCs/>
          <w:sz w:val="24"/>
          <w:szCs w:val="24"/>
          <w:u w:val="single"/>
          <w:rtl/>
        </w:rPr>
      </w:pPr>
    </w:p>
    <w:p w14:paraId="14BEEBB2" w14:textId="77777777" w:rsidR="007F66CB" w:rsidRPr="009E76C3" w:rsidRDefault="007F66CB" w:rsidP="007F66CB">
      <w:pPr>
        <w:bidi w:val="0"/>
        <w:jc w:val="right"/>
        <w:rPr>
          <w:rFonts w:ascii="David" w:hAnsi="David" w:cs="David"/>
          <w:sz w:val="24"/>
          <w:szCs w:val="24"/>
          <w:rtl/>
        </w:rPr>
      </w:pPr>
      <w:r w:rsidRPr="009E76C3">
        <w:rPr>
          <w:rFonts w:ascii="David" w:hAnsi="David" w:cs="David"/>
          <w:sz w:val="24"/>
          <w:szCs w:val="24"/>
          <w:rtl/>
        </w:rPr>
        <w:br w:type="page"/>
      </w:r>
    </w:p>
    <w:p w14:paraId="7B64C5BB" w14:textId="172526E0" w:rsidR="007F66CB" w:rsidRPr="00DE0FA1" w:rsidRDefault="007F66CB" w:rsidP="007F66CB">
      <w:pPr>
        <w:spacing w:line="360" w:lineRule="auto"/>
        <w:jc w:val="center"/>
        <w:rPr>
          <w:rFonts w:ascii="David" w:hAnsi="David" w:cs="David"/>
          <w:b/>
          <w:bCs/>
          <w:sz w:val="24"/>
          <w:szCs w:val="24"/>
          <w:u w:val="single"/>
          <w:rtl/>
        </w:rPr>
      </w:pPr>
      <w:r>
        <w:rPr>
          <w:rFonts w:ascii="David" w:hAnsi="David" w:cs="David" w:hint="cs"/>
          <w:b/>
          <w:bCs/>
          <w:sz w:val="24"/>
          <w:szCs w:val="24"/>
          <w:u w:val="single"/>
          <w:rtl/>
        </w:rPr>
        <w:lastRenderedPageBreak/>
        <w:t xml:space="preserve">תוכן עניינים </w:t>
      </w:r>
      <w:r w:rsidRPr="00DE0FA1">
        <w:rPr>
          <w:rFonts w:ascii="David" w:hAnsi="David" w:cs="David" w:hint="cs"/>
          <w:b/>
          <w:bCs/>
          <w:sz w:val="24"/>
          <w:szCs w:val="24"/>
          <w:u w:val="single"/>
          <w:rtl/>
        </w:rPr>
        <w:t>קול קורא</w:t>
      </w:r>
      <w:r w:rsidRPr="00DE0FA1">
        <w:rPr>
          <w:rFonts w:ascii="David" w:hAnsi="David" w:cs="David"/>
          <w:b/>
          <w:bCs/>
          <w:sz w:val="24"/>
          <w:szCs w:val="24"/>
          <w:u w:val="single"/>
          <w:rtl/>
        </w:rPr>
        <w:t xml:space="preserve"> מס' </w:t>
      </w:r>
      <w:sdt>
        <w:sdtPr>
          <w:rPr>
            <w:rFonts w:ascii="David" w:hAnsi="David" w:cs="David"/>
            <w:b/>
            <w:bCs/>
            <w:sz w:val="24"/>
            <w:szCs w:val="24"/>
            <w:u w:val="single"/>
            <w:rtl/>
          </w:rPr>
          <w:alias w:val="tenderNumber"/>
          <w:tag w:val="tenderNumber0"/>
          <w:id w:val="405036396"/>
          <w:placeholder>
            <w:docPart w:val="23612C9FCB3F4D29905E9815A48CE24D"/>
          </w:placeholder>
          <w:dataBinding w:prefixMappings="xmlns:ns0='http://schemas.microsoft.com/office/2006/metadata/properties' xmlns:ns1='http://www.w3.org/2001/XMLSchema-instance' xmlns:ns2='http://schemas.microsoft.com/office/infopath/2007/PartnerControls' xmlns:ns3='71764b10-1a4d-41ea-b780-8cb6b29cc75d' " w:xpath="/ns0:properties[1]/documentManagement[1]/ns3:tenderNumber[1]" w:storeItemID="{5EC1C190-DB7A-4D2D-BFC5-7A596A4E8911}"/>
          <w:text/>
        </w:sdtPr>
        <w:sdtEndPr/>
        <w:sdtContent>
          <w:r>
            <w:rPr>
              <w:rFonts w:ascii="David" w:hAnsi="David" w:cs="David" w:hint="cs"/>
              <w:b/>
              <w:bCs/>
              <w:sz w:val="24"/>
              <w:szCs w:val="24"/>
              <w:u w:val="single"/>
              <w:rtl/>
            </w:rPr>
            <w:t>19</w:t>
          </w:r>
          <w:r>
            <w:rPr>
              <w:rFonts w:ascii="David" w:hAnsi="David" w:cs="David"/>
              <w:b/>
              <w:bCs/>
              <w:sz w:val="24"/>
              <w:szCs w:val="24"/>
              <w:u w:val="single"/>
              <w:rtl/>
            </w:rPr>
            <w:t>/202</w:t>
          </w:r>
          <w:r>
            <w:rPr>
              <w:rFonts w:ascii="David" w:hAnsi="David" w:cs="David" w:hint="cs"/>
              <w:b/>
              <w:bCs/>
              <w:sz w:val="24"/>
              <w:szCs w:val="24"/>
              <w:u w:val="single"/>
              <w:rtl/>
            </w:rPr>
            <w:t>4</w:t>
          </w:r>
        </w:sdtContent>
      </w:sdt>
      <w:r w:rsidRPr="00DE0FA1">
        <w:rPr>
          <w:rFonts w:ascii="David" w:hAnsi="David" w:cs="David"/>
          <w:b/>
          <w:bCs/>
          <w:sz w:val="24"/>
          <w:szCs w:val="24"/>
          <w:u w:val="single"/>
          <w:rtl/>
        </w:rPr>
        <w:t xml:space="preserve"> </w:t>
      </w:r>
    </w:p>
    <w:p w14:paraId="64028E5E" w14:textId="77777777" w:rsidR="007F66CB" w:rsidRPr="009F7A69" w:rsidRDefault="007F66CB" w:rsidP="007F66CB">
      <w:pPr>
        <w:pStyle w:val="TOC1"/>
        <w:rPr>
          <w:rFonts w:ascii="David" w:hAnsi="David"/>
          <w:sz w:val="24"/>
          <w:szCs w:val="24"/>
          <w:rtl/>
        </w:rPr>
      </w:pPr>
    </w:p>
    <w:p w14:paraId="511C9AAB" w14:textId="77777777" w:rsidR="007F66CB" w:rsidRPr="009F7A69" w:rsidRDefault="007F66CB" w:rsidP="007F66CB">
      <w:pPr>
        <w:pStyle w:val="ListParagraph"/>
        <w:numPr>
          <w:ilvl w:val="0"/>
          <w:numId w:val="146"/>
        </w:numPr>
        <w:spacing w:line="360" w:lineRule="auto"/>
        <w:rPr>
          <w:rFonts w:ascii="David" w:eastAsiaTheme="minorHAnsi" w:hAnsi="David"/>
          <w:szCs w:val="24"/>
          <w:lang w:eastAsia="en-US"/>
        </w:rPr>
      </w:pPr>
      <w:r w:rsidRPr="009F7A69">
        <w:rPr>
          <w:rFonts w:ascii="David" w:hAnsi="David"/>
          <w:szCs w:val="24"/>
          <w:rtl/>
        </w:rPr>
        <w:t>הגדרות ........................................................................................................</w:t>
      </w:r>
      <w:r>
        <w:rPr>
          <w:rFonts w:ascii="David" w:hAnsi="David" w:hint="cs"/>
          <w:szCs w:val="24"/>
          <w:rtl/>
        </w:rPr>
        <w:t>...........</w:t>
      </w:r>
      <w:r w:rsidRPr="009F7A69">
        <w:rPr>
          <w:rFonts w:ascii="David" w:hAnsi="David"/>
          <w:szCs w:val="24"/>
          <w:rtl/>
        </w:rPr>
        <w:t>....... 3</w:t>
      </w:r>
    </w:p>
    <w:p w14:paraId="516668E3" w14:textId="77777777" w:rsidR="007F66CB" w:rsidRPr="009F7A69" w:rsidRDefault="007F66CB" w:rsidP="007F66CB">
      <w:pPr>
        <w:pStyle w:val="ListParagraph"/>
        <w:numPr>
          <w:ilvl w:val="0"/>
          <w:numId w:val="146"/>
        </w:numPr>
        <w:spacing w:line="360" w:lineRule="auto"/>
        <w:rPr>
          <w:rFonts w:ascii="David" w:eastAsiaTheme="minorHAnsi" w:hAnsi="David"/>
          <w:szCs w:val="24"/>
          <w:lang w:eastAsia="en-US"/>
        </w:rPr>
      </w:pPr>
      <w:r w:rsidRPr="009F7A69">
        <w:rPr>
          <w:rFonts w:ascii="David" w:eastAsiaTheme="minorHAnsi" w:hAnsi="David"/>
          <w:szCs w:val="24"/>
          <w:rtl/>
          <w:lang w:eastAsia="en-US"/>
        </w:rPr>
        <w:t xml:space="preserve">רקע </w:t>
      </w:r>
      <w:r w:rsidRPr="009F7A69">
        <w:rPr>
          <w:rFonts w:ascii="David" w:hAnsi="David"/>
          <w:szCs w:val="24"/>
          <w:rtl/>
        </w:rPr>
        <w:t>.................................................................................................................</w:t>
      </w:r>
      <w:r>
        <w:rPr>
          <w:rFonts w:ascii="David" w:hAnsi="David" w:hint="cs"/>
          <w:szCs w:val="24"/>
          <w:rtl/>
        </w:rPr>
        <w:t>..............</w:t>
      </w:r>
      <w:r w:rsidRPr="009F7A69">
        <w:rPr>
          <w:rFonts w:ascii="David" w:hAnsi="David"/>
          <w:szCs w:val="24"/>
          <w:rtl/>
        </w:rPr>
        <w:t xml:space="preserve"> 4</w:t>
      </w:r>
    </w:p>
    <w:p w14:paraId="60D2B357" w14:textId="77777777" w:rsidR="007F66CB" w:rsidRPr="009F7A69" w:rsidRDefault="007F66CB" w:rsidP="007F66CB">
      <w:pPr>
        <w:pStyle w:val="ListParagraph"/>
        <w:numPr>
          <w:ilvl w:val="0"/>
          <w:numId w:val="146"/>
        </w:numPr>
        <w:spacing w:line="360" w:lineRule="auto"/>
        <w:rPr>
          <w:rFonts w:ascii="David" w:eastAsiaTheme="minorHAnsi" w:hAnsi="David"/>
          <w:szCs w:val="24"/>
          <w:lang w:eastAsia="en-US"/>
        </w:rPr>
      </w:pPr>
      <w:r w:rsidRPr="009F7A69">
        <w:rPr>
          <w:rFonts w:ascii="David" w:hAnsi="David"/>
          <w:szCs w:val="24"/>
          <w:rtl/>
        </w:rPr>
        <w:t>כללי ................................................................................................................</w:t>
      </w:r>
      <w:r>
        <w:rPr>
          <w:rFonts w:ascii="David" w:hAnsi="David" w:hint="cs"/>
          <w:szCs w:val="24"/>
          <w:rtl/>
        </w:rPr>
        <w:t>..............</w:t>
      </w:r>
      <w:r w:rsidRPr="009F7A69">
        <w:rPr>
          <w:rFonts w:ascii="David" w:hAnsi="David"/>
          <w:szCs w:val="24"/>
          <w:rtl/>
        </w:rPr>
        <w:t xml:space="preserve"> 5</w:t>
      </w:r>
    </w:p>
    <w:p w14:paraId="0E36F982"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sidRPr="009F7A69">
        <w:rPr>
          <w:rFonts w:ascii="David" w:eastAsiaTheme="minorHAnsi" w:hAnsi="David"/>
          <w:szCs w:val="24"/>
          <w:rtl/>
          <w:lang w:eastAsia="en-US"/>
        </w:rPr>
        <w:t xml:space="preserve">תנאי סף להשתתפות בקול הקורא </w:t>
      </w:r>
      <w:r>
        <w:rPr>
          <w:rFonts w:ascii="David" w:eastAsiaTheme="minorHAnsi" w:hAnsi="David" w:hint="cs"/>
          <w:szCs w:val="24"/>
          <w:rtl/>
          <w:lang w:eastAsia="en-US"/>
        </w:rPr>
        <w:t>.................................................................................... 7</w:t>
      </w:r>
    </w:p>
    <w:p w14:paraId="6E0EAF17"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אמות מידה ותהליך לבחירת זוכים .................................................................................. 10</w:t>
      </w:r>
    </w:p>
    <w:p w14:paraId="445FEE68"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ניגוד עניינים .................................................................................................................. 15</w:t>
      </w:r>
    </w:p>
    <w:p w14:paraId="2F49D8BC" w14:textId="1664F0B0" w:rsidR="007F66CB" w:rsidRDefault="007F66CB" w:rsidP="00F001BC">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סוד מסחרי .................................................................................................................... 1</w:t>
      </w:r>
      <w:r w:rsidR="00F001BC">
        <w:rPr>
          <w:rFonts w:ascii="David" w:eastAsiaTheme="minorHAnsi" w:hAnsi="David" w:hint="cs"/>
          <w:szCs w:val="24"/>
          <w:rtl/>
          <w:lang w:eastAsia="en-US"/>
        </w:rPr>
        <w:t>5</w:t>
      </w:r>
    </w:p>
    <w:p w14:paraId="3F0C6CAE"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תנאים כללים הקשורים לביצוע העבודה ........................................................................... 16</w:t>
      </w:r>
    </w:p>
    <w:p w14:paraId="5AB21485"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תנאי התקשרות ............................................................................................................. 18</w:t>
      </w:r>
    </w:p>
    <w:p w14:paraId="7CCA0CD4" w14:textId="599B5F60" w:rsidR="007F66CB" w:rsidRDefault="007F66CB" w:rsidP="00F001BC">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תנאים כללים להליך המכרזי ........................................................................................... </w:t>
      </w:r>
      <w:r w:rsidR="00F001BC">
        <w:rPr>
          <w:rFonts w:ascii="David" w:eastAsiaTheme="minorHAnsi" w:hAnsi="David" w:hint="cs"/>
          <w:szCs w:val="24"/>
          <w:rtl/>
          <w:lang w:eastAsia="en-US"/>
        </w:rPr>
        <w:t>19</w:t>
      </w:r>
    </w:p>
    <w:p w14:paraId="6E5B0B09"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הצהרת המציע ............................................................................................................... 20</w:t>
      </w:r>
    </w:p>
    <w:p w14:paraId="35C3595F"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סמכות השיפוט .............................................................................................................. 20</w:t>
      </w:r>
    </w:p>
    <w:p w14:paraId="22486A27"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הליך שאלות ובקשות להבהרות ....................................................................................... 20</w:t>
      </w:r>
    </w:p>
    <w:p w14:paraId="4F1D2F70"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מבנה ואופן הגשת ההצעה ............................................................................................... 20</w:t>
      </w:r>
    </w:p>
    <w:p w14:paraId="2DB1AA4A" w14:textId="77777777" w:rsidR="007F66CB" w:rsidRPr="00F5581D" w:rsidRDefault="007F66CB" w:rsidP="007F66CB">
      <w:pPr>
        <w:pStyle w:val="ListParagraph"/>
        <w:spacing w:line="360" w:lineRule="auto"/>
        <w:ind w:left="360"/>
        <w:rPr>
          <w:rFonts w:ascii="David" w:eastAsiaTheme="minorHAnsi" w:hAnsi="David"/>
          <w:b/>
          <w:bCs/>
          <w:szCs w:val="24"/>
          <w:u w:val="single"/>
          <w:lang w:eastAsia="en-US"/>
        </w:rPr>
      </w:pPr>
      <w:r w:rsidRPr="00F5581D">
        <w:rPr>
          <w:rFonts w:ascii="David" w:eastAsiaTheme="minorHAnsi" w:hAnsi="David" w:hint="cs"/>
          <w:b/>
          <w:bCs/>
          <w:szCs w:val="24"/>
          <w:u w:val="single"/>
          <w:rtl/>
          <w:lang w:eastAsia="en-US"/>
        </w:rPr>
        <w:t>נספחים</w:t>
      </w:r>
      <w:r>
        <w:rPr>
          <w:rFonts w:ascii="David" w:eastAsiaTheme="minorHAnsi" w:hAnsi="David" w:hint="cs"/>
          <w:b/>
          <w:bCs/>
          <w:szCs w:val="24"/>
          <w:u w:val="single"/>
          <w:rtl/>
          <w:lang w:eastAsia="en-US"/>
        </w:rPr>
        <w:t xml:space="preserve"> מחייבים</w:t>
      </w:r>
    </w:p>
    <w:p w14:paraId="13DEA11E"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א' </w:t>
      </w:r>
      <w:r>
        <w:rPr>
          <w:rFonts w:ascii="David" w:eastAsiaTheme="minorHAnsi" w:hAnsi="David"/>
          <w:szCs w:val="24"/>
          <w:rtl/>
          <w:lang w:eastAsia="en-US"/>
        </w:rPr>
        <w:t>–</w:t>
      </w:r>
      <w:r>
        <w:rPr>
          <w:rFonts w:ascii="David" w:eastAsiaTheme="minorHAnsi" w:hAnsi="David" w:hint="cs"/>
          <w:szCs w:val="24"/>
          <w:rtl/>
          <w:lang w:eastAsia="en-US"/>
        </w:rPr>
        <w:t xml:space="preserve"> הנחיות להגשה מקוונת .................................................................................... 21</w:t>
      </w:r>
    </w:p>
    <w:p w14:paraId="5ED7B345"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א'1 </w:t>
      </w:r>
      <w:r>
        <w:rPr>
          <w:rFonts w:ascii="David" w:eastAsiaTheme="minorHAnsi" w:hAnsi="David"/>
          <w:szCs w:val="24"/>
          <w:rtl/>
          <w:lang w:eastAsia="en-US"/>
        </w:rPr>
        <w:t>–</w:t>
      </w:r>
      <w:r>
        <w:rPr>
          <w:rFonts w:ascii="David" w:eastAsiaTheme="minorHAnsi" w:hAnsi="David" w:hint="cs"/>
          <w:szCs w:val="24"/>
          <w:rtl/>
          <w:lang w:eastAsia="en-US"/>
        </w:rPr>
        <w:t xml:space="preserve"> מפרט מקצועי ............................................................................................... 23</w:t>
      </w:r>
    </w:p>
    <w:p w14:paraId="140540D3"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ב' </w:t>
      </w:r>
      <w:r>
        <w:rPr>
          <w:rFonts w:ascii="David" w:eastAsiaTheme="minorHAnsi" w:hAnsi="David"/>
          <w:szCs w:val="24"/>
          <w:rtl/>
          <w:lang w:eastAsia="en-US"/>
        </w:rPr>
        <w:t>–</w:t>
      </w:r>
      <w:r>
        <w:rPr>
          <w:rFonts w:ascii="David" w:eastAsiaTheme="minorHAnsi" w:hAnsi="David" w:hint="cs"/>
          <w:szCs w:val="24"/>
          <w:rtl/>
          <w:lang w:eastAsia="en-US"/>
        </w:rPr>
        <w:t xml:space="preserve"> הסכם תמיכה והשקעה </w:t>
      </w:r>
      <w:r>
        <w:rPr>
          <w:rFonts w:ascii="David" w:eastAsiaTheme="minorHAnsi" w:hAnsi="David"/>
          <w:szCs w:val="24"/>
          <w:rtl/>
          <w:lang w:eastAsia="en-US"/>
        </w:rPr>
        <w:t>–</w:t>
      </w:r>
      <w:r>
        <w:rPr>
          <w:rFonts w:ascii="David" w:eastAsiaTheme="minorHAnsi" w:hAnsi="David" w:hint="cs"/>
          <w:szCs w:val="24"/>
          <w:rtl/>
          <w:lang w:eastAsia="en-US"/>
        </w:rPr>
        <w:t xml:space="preserve"> פרויקטי הזנק וחלוץ והדגמה ....................................... 26</w:t>
      </w:r>
    </w:p>
    <w:p w14:paraId="2894A191"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ב'1 </w:t>
      </w:r>
      <w:r>
        <w:rPr>
          <w:rFonts w:ascii="David" w:eastAsiaTheme="minorHAnsi" w:hAnsi="David"/>
          <w:szCs w:val="24"/>
          <w:rtl/>
          <w:lang w:eastAsia="en-US"/>
        </w:rPr>
        <w:t>–</w:t>
      </w:r>
      <w:r>
        <w:rPr>
          <w:rFonts w:ascii="David" w:eastAsiaTheme="minorHAnsi" w:hAnsi="David" w:hint="cs"/>
          <w:szCs w:val="24"/>
          <w:rtl/>
          <w:lang w:eastAsia="en-US"/>
        </w:rPr>
        <w:t xml:space="preserve"> אבני דרך ומועדי תשלום ................................................................................ 47</w:t>
      </w:r>
    </w:p>
    <w:p w14:paraId="6906F304"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ד' </w:t>
      </w:r>
      <w:r>
        <w:rPr>
          <w:rFonts w:ascii="David" w:eastAsiaTheme="minorHAnsi" w:hAnsi="David"/>
          <w:szCs w:val="24"/>
          <w:rtl/>
          <w:lang w:eastAsia="en-US"/>
        </w:rPr>
        <w:t>–</w:t>
      </w:r>
      <w:r>
        <w:rPr>
          <w:rFonts w:ascii="David" w:eastAsiaTheme="minorHAnsi" w:hAnsi="David" w:hint="cs"/>
          <w:szCs w:val="24"/>
          <w:rtl/>
          <w:lang w:eastAsia="en-US"/>
        </w:rPr>
        <w:t xml:space="preserve"> תצהיר בדבר היעדר הרשעות בגין העסקת עובדים זרים ושכר מינימום ................. 49</w:t>
      </w:r>
    </w:p>
    <w:p w14:paraId="4AA5DB43"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ה' </w:t>
      </w:r>
      <w:r>
        <w:rPr>
          <w:rFonts w:ascii="David" w:eastAsiaTheme="minorHAnsi" w:hAnsi="David"/>
          <w:szCs w:val="24"/>
          <w:rtl/>
          <w:lang w:eastAsia="en-US"/>
        </w:rPr>
        <w:t>–</w:t>
      </w:r>
      <w:r>
        <w:rPr>
          <w:rFonts w:ascii="David" w:eastAsiaTheme="minorHAnsi" w:hAnsi="David" w:hint="cs"/>
          <w:szCs w:val="24"/>
          <w:rtl/>
          <w:lang w:eastAsia="en-US"/>
        </w:rPr>
        <w:t xml:space="preserve"> תצהיר בדבר העסקת עובדים עם מוגבלויות ....................................................... 50</w:t>
      </w:r>
    </w:p>
    <w:p w14:paraId="57D96803"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ו' </w:t>
      </w:r>
      <w:r>
        <w:rPr>
          <w:rFonts w:ascii="David" w:eastAsiaTheme="minorHAnsi" w:hAnsi="David"/>
          <w:szCs w:val="24"/>
          <w:rtl/>
          <w:lang w:eastAsia="en-US"/>
        </w:rPr>
        <w:t>–</w:t>
      </w:r>
      <w:r>
        <w:rPr>
          <w:rFonts w:ascii="David" w:eastAsiaTheme="minorHAnsi" w:hAnsi="David" w:hint="cs"/>
          <w:szCs w:val="24"/>
          <w:rtl/>
          <w:lang w:eastAsia="en-US"/>
        </w:rPr>
        <w:t xml:space="preserve"> התחייבות בדבר שימוש בתוכנות מקוריות .......................................................... 51</w:t>
      </w:r>
    </w:p>
    <w:p w14:paraId="4A7830A7"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ז' </w:t>
      </w:r>
      <w:r>
        <w:rPr>
          <w:rFonts w:ascii="David" w:eastAsiaTheme="minorHAnsi" w:hAnsi="David"/>
          <w:szCs w:val="24"/>
          <w:rtl/>
          <w:lang w:eastAsia="en-US"/>
        </w:rPr>
        <w:t>–</w:t>
      </w:r>
      <w:r>
        <w:rPr>
          <w:rFonts w:ascii="David" w:eastAsiaTheme="minorHAnsi" w:hAnsi="David" w:hint="cs"/>
          <w:szCs w:val="24"/>
          <w:rtl/>
          <w:lang w:eastAsia="en-US"/>
        </w:rPr>
        <w:t xml:space="preserve"> תצהיר דבר אי תיאום הצעות בקול קורא ........................................................... 52</w:t>
      </w:r>
    </w:p>
    <w:p w14:paraId="7FEF5047"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ח' </w:t>
      </w:r>
      <w:r>
        <w:rPr>
          <w:rFonts w:ascii="David" w:eastAsiaTheme="minorHAnsi" w:hAnsi="David"/>
          <w:szCs w:val="24"/>
          <w:rtl/>
          <w:lang w:eastAsia="en-US"/>
        </w:rPr>
        <w:t>–</w:t>
      </w:r>
      <w:r>
        <w:rPr>
          <w:rFonts w:ascii="David" w:eastAsiaTheme="minorHAnsi" w:hAnsi="David" w:hint="cs"/>
          <w:szCs w:val="24"/>
          <w:rtl/>
          <w:lang w:eastAsia="en-US"/>
        </w:rPr>
        <w:t xml:space="preserve"> התחייבות היזם להיעדר ניגוד עניינים ............................................................... 54</w:t>
      </w:r>
    </w:p>
    <w:p w14:paraId="1AE7BD4A" w14:textId="05B22B07" w:rsidR="007F66CB" w:rsidRDefault="007F66CB" w:rsidP="00A171E7">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ט' </w:t>
      </w:r>
      <w:r>
        <w:rPr>
          <w:rFonts w:ascii="David" w:eastAsiaTheme="minorHAnsi" w:hAnsi="David"/>
          <w:szCs w:val="24"/>
          <w:rtl/>
          <w:lang w:eastAsia="en-US"/>
        </w:rPr>
        <w:t>–</w:t>
      </w:r>
      <w:r>
        <w:rPr>
          <w:rFonts w:ascii="David" w:eastAsiaTheme="minorHAnsi" w:hAnsi="David" w:hint="cs"/>
          <w:szCs w:val="24"/>
          <w:rtl/>
          <w:lang w:eastAsia="en-US"/>
        </w:rPr>
        <w:t xml:space="preserve"> אישור קיום ביטוחים לפרויקטים </w:t>
      </w:r>
      <w:r w:rsidR="000F223F" w:rsidRPr="000F223F">
        <w:rPr>
          <w:rFonts w:ascii="David" w:eastAsiaTheme="minorHAnsi" w:hAnsi="David"/>
          <w:szCs w:val="24"/>
          <w:rtl/>
          <w:lang w:eastAsia="en-US"/>
        </w:rPr>
        <w:t>בהם סכום המענק עולה על</w:t>
      </w:r>
      <w:r>
        <w:rPr>
          <w:rFonts w:ascii="David" w:eastAsiaTheme="minorHAnsi" w:hAnsi="David" w:hint="cs"/>
          <w:szCs w:val="24"/>
          <w:rtl/>
          <w:lang w:eastAsia="en-US"/>
        </w:rPr>
        <w:t xml:space="preserve"> מיליון ש"ח............. 55</w:t>
      </w:r>
    </w:p>
    <w:p w14:paraId="47557F59"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טו' </w:t>
      </w:r>
      <w:r>
        <w:rPr>
          <w:rFonts w:ascii="David" w:eastAsiaTheme="minorHAnsi" w:hAnsi="David"/>
          <w:szCs w:val="24"/>
          <w:rtl/>
          <w:lang w:eastAsia="en-US"/>
        </w:rPr>
        <w:t>–</w:t>
      </w:r>
      <w:r>
        <w:rPr>
          <w:rFonts w:ascii="David" w:eastAsiaTheme="minorHAnsi" w:hAnsi="David" w:hint="cs"/>
          <w:szCs w:val="24"/>
          <w:rtl/>
          <w:lang w:eastAsia="en-US"/>
        </w:rPr>
        <w:t xml:space="preserve"> כתב ערבות ביצוע .......................................................................................... 58</w:t>
      </w:r>
    </w:p>
    <w:p w14:paraId="36034D67"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טז' </w:t>
      </w:r>
      <w:r>
        <w:rPr>
          <w:rFonts w:ascii="David" w:eastAsiaTheme="minorHAnsi" w:hAnsi="David"/>
          <w:szCs w:val="24"/>
          <w:rtl/>
          <w:lang w:eastAsia="en-US"/>
        </w:rPr>
        <w:t>–</w:t>
      </w:r>
      <w:r>
        <w:rPr>
          <w:rFonts w:ascii="David" w:eastAsiaTheme="minorHAnsi" w:hAnsi="David" w:hint="cs"/>
          <w:szCs w:val="24"/>
          <w:rtl/>
          <w:lang w:eastAsia="en-US"/>
        </w:rPr>
        <w:t xml:space="preserve"> הנחיות להגשת המפרט התקציבי והדוחות הכספיים ......................................... 61</w:t>
      </w:r>
    </w:p>
    <w:p w14:paraId="37BD3A9D" w14:textId="77777777" w:rsidR="007F66CB" w:rsidRPr="00A63F42"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יז' </w:t>
      </w:r>
      <w:r>
        <w:rPr>
          <w:rFonts w:ascii="David" w:eastAsiaTheme="minorHAnsi" w:hAnsi="David"/>
          <w:szCs w:val="24"/>
          <w:rtl/>
          <w:lang w:eastAsia="en-US"/>
        </w:rPr>
        <w:t>–</w:t>
      </w:r>
      <w:r>
        <w:rPr>
          <w:rFonts w:ascii="David" w:eastAsiaTheme="minorHAnsi" w:hAnsi="David" w:hint="cs"/>
          <w:szCs w:val="24"/>
          <w:rtl/>
          <w:lang w:eastAsia="en-US"/>
        </w:rPr>
        <w:t xml:space="preserve"> הנחיות להגשת דוחות מדעיים לפרויקט ............................................................ 70</w:t>
      </w:r>
    </w:p>
    <w:p w14:paraId="717E7CD6"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יט' </w:t>
      </w:r>
      <w:r>
        <w:rPr>
          <w:rFonts w:ascii="David" w:eastAsiaTheme="minorHAnsi" w:hAnsi="David"/>
          <w:szCs w:val="24"/>
          <w:rtl/>
          <w:lang w:eastAsia="en-US"/>
        </w:rPr>
        <w:t>–</w:t>
      </w:r>
      <w:r>
        <w:rPr>
          <w:rFonts w:ascii="David" w:eastAsiaTheme="minorHAnsi" w:hAnsi="David" w:hint="cs"/>
          <w:szCs w:val="24"/>
          <w:rtl/>
          <w:lang w:eastAsia="en-US"/>
        </w:rPr>
        <w:t xml:space="preserve"> נוסח הסכמת משקיע לתנאי ההסכם ................................................................ 78</w:t>
      </w:r>
    </w:p>
    <w:p w14:paraId="1C881BD9"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כ' </w:t>
      </w:r>
      <w:r>
        <w:rPr>
          <w:rFonts w:ascii="David" w:eastAsiaTheme="minorHAnsi" w:hAnsi="David"/>
          <w:szCs w:val="24"/>
          <w:rtl/>
          <w:lang w:eastAsia="en-US"/>
        </w:rPr>
        <w:t>–</w:t>
      </w:r>
      <w:r>
        <w:rPr>
          <w:rFonts w:ascii="David" w:eastAsiaTheme="minorHAnsi" w:hAnsi="David" w:hint="cs"/>
          <w:szCs w:val="24"/>
          <w:rtl/>
          <w:lang w:eastAsia="en-US"/>
        </w:rPr>
        <w:t xml:space="preserve"> דירוג בשלות טכנולוגיות וניתוח טכנו-כלכלי ...................................................... 82</w:t>
      </w:r>
    </w:p>
    <w:p w14:paraId="2CA12249"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כא' </w:t>
      </w:r>
      <w:r>
        <w:rPr>
          <w:rFonts w:ascii="David" w:eastAsiaTheme="minorHAnsi" w:hAnsi="David"/>
          <w:szCs w:val="24"/>
          <w:rtl/>
          <w:lang w:eastAsia="en-US"/>
        </w:rPr>
        <w:t>–</w:t>
      </w:r>
      <w:r>
        <w:rPr>
          <w:rFonts w:ascii="David" w:eastAsiaTheme="minorHAnsi" w:hAnsi="David" w:hint="cs"/>
          <w:szCs w:val="24"/>
          <w:rtl/>
          <w:lang w:eastAsia="en-US"/>
        </w:rPr>
        <w:t xml:space="preserve"> מידע כספי עבור חברה שהפרויקט הנתמך ע"י המשרד נמצא בהקמה או ביצוע .... 84</w:t>
      </w:r>
    </w:p>
    <w:p w14:paraId="3CAD04D0"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כב' </w:t>
      </w:r>
      <w:r>
        <w:rPr>
          <w:rFonts w:ascii="David" w:eastAsiaTheme="minorHAnsi" w:hAnsi="David"/>
          <w:szCs w:val="24"/>
          <w:rtl/>
          <w:lang w:eastAsia="en-US"/>
        </w:rPr>
        <w:t>–</w:t>
      </w:r>
      <w:r>
        <w:rPr>
          <w:rFonts w:ascii="David" w:eastAsiaTheme="minorHAnsi" w:hAnsi="David" w:hint="cs"/>
          <w:szCs w:val="24"/>
          <w:rtl/>
          <w:lang w:eastAsia="en-US"/>
        </w:rPr>
        <w:t xml:space="preserve"> בקשת תמלוגים מחברות שהפרויקט הנתמך ע"י המשרד הושלם ........................ 85</w:t>
      </w:r>
    </w:p>
    <w:p w14:paraId="549E858A"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כג' </w:t>
      </w:r>
      <w:r>
        <w:rPr>
          <w:rFonts w:ascii="David" w:eastAsiaTheme="minorHAnsi" w:hAnsi="David"/>
          <w:szCs w:val="24"/>
          <w:rtl/>
          <w:lang w:eastAsia="en-US"/>
        </w:rPr>
        <w:t>–</w:t>
      </w:r>
      <w:r>
        <w:rPr>
          <w:rFonts w:ascii="David" w:eastAsiaTheme="minorHAnsi" w:hAnsi="David" w:hint="cs"/>
          <w:szCs w:val="24"/>
          <w:rtl/>
          <w:lang w:eastAsia="en-US"/>
        </w:rPr>
        <w:t xml:space="preserve"> הצהרה לעניין תמלוגים מחברות שהפרויקט הנתמך ע"י המשרד הושלם .............. 86</w:t>
      </w:r>
    </w:p>
    <w:p w14:paraId="6075E123" w14:textId="77777777" w:rsidR="007F66CB" w:rsidRDefault="007F66CB" w:rsidP="007F66CB">
      <w:pPr>
        <w:pStyle w:val="ListParagraph"/>
        <w:numPr>
          <w:ilvl w:val="0"/>
          <w:numId w:val="146"/>
        </w:numPr>
        <w:spacing w:line="360" w:lineRule="auto"/>
        <w:rPr>
          <w:rFonts w:ascii="David" w:eastAsiaTheme="minorHAnsi" w:hAnsi="David"/>
          <w:szCs w:val="24"/>
          <w:lang w:eastAsia="en-US"/>
        </w:rPr>
      </w:pPr>
      <w:r>
        <w:rPr>
          <w:rFonts w:ascii="David" w:eastAsiaTheme="minorHAnsi" w:hAnsi="David" w:hint="cs"/>
          <w:szCs w:val="24"/>
          <w:rtl/>
          <w:lang w:eastAsia="en-US"/>
        </w:rPr>
        <w:t xml:space="preserve">נספח כד' </w:t>
      </w:r>
      <w:r>
        <w:rPr>
          <w:rFonts w:ascii="David" w:eastAsiaTheme="minorHAnsi" w:hAnsi="David"/>
          <w:szCs w:val="24"/>
          <w:rtl/>
          <w:lang w:eastAsia="en-US"/>
        </w:rPr>
        <w:t>–</w:t>
      </w:r>
      <w:r>
        <w:rPr>
          <w:rFonts w:ascii="David" w:eastAsiaTheme="minorHAnsi" w:hAnsi="David" w:hint="cs"/>
          <w:szCs w:val="24"/>
          <w:rtl/>
          <w:lang w:eastAsia="en-US"/>
        </w:rPr>
        <w:t xml:space="preserve"> דוח רו"ח </w:t>
      </w:r>
      <w:r>
        <w:rPr>
          <w:rFonts w:ascii="David" w:eastAsiaTheme="minorHAnsi" w:hAnsi="David"/>
          <w:szCs w:val="24"/>
          <w:rtl/>
          <w:lang w:eastAsia="en-US"/>
        </w:rPr>
        <w:t>–</w:t>
      </w:r>
      <w:r>
        <w:rPr>
          <w:rFonts w:ascii="David" w:eastAsiaTheme="minorHAnsi" w:hAnsi="David" w:hint="cs"/>
          <w:szCs w:val="24"/>
          <w:rtl/>
          <w:lang w:eastAsia="en-US"/>
        </w:rPr>
        <w:t xml:space="preserve"> יוגש על נייר לוגו של רו"ח החיצוני ................................................. 87</w:t>
      </w:r>
    </w:p>
    <w:p w14:paraId="464DD376" w14:textId="77777777" w:rsidR="007F66CB" w:rsidRPr="009F7A69" w:rsidRDefault="007F66CB" w:rsidP="007F66CB">
      <w:pPr>
        <w:rPr>
          <w:rFonts w:ascii="David" w:hAnsi="David"/>
          <w:b/>
          <w:bCs/>
          <w:szCs w:val="24"/>
          <w:u w:val="single"/>
        </w:rPr>
      </w:pPr>
      <w:r w:rsidRPr="009F7A69">
        <w:rPr>
          <w:rFonts w:ascii="David" w:hAnsi="David" w:cs="David"/>
          <w:b/>
          <w:bCs/>
          <w:sz w:val="24"/>
          <w:szCs w:val="24"/>
          <w:u w:val="single"/>
          <w:rtl/>
        </w:rPr>
        <w:br w:type="page"/>
      </w:r>
    </w:p>
    <w:p w14:paraId="32B62691" w14:textId="1AADB3A4" w:rsidR="007F66CB" w:rsidRPr="00E421BD" w:rsidRDefault="007F66CB" w:rsidP="00E3655F">
      <w:pPr>
        <w:spacing w:after="0" w:line="360" w:lineRule="auto"/>
        <w:jc w:val="center"/>
        <w:rPr>
          <w:rFonts w:ascii="David" w:hAnsi="David" w:cs="David"/>
          <w:b/>
          <w:bCs/>
          <w:sz w:val="24"/>
          <w:szCs w:val="24"/>
          <w:u w:val="single"/>
        </w:rPr>
      </w:pPr>
      <w:r w:rsidRPr="00E421BD">
        <w:rPr>
          <w:rFonts w:ascii="David" w:hAnsi="David" w:cs="David" w:hint="eastAsia"/>
          <w:b/>
          <w:bCs/>
          <w:sz w:val="24"/>
          <w:szCs w:val="24"/>
          <w:u w:val="single"/>
          <w:rtl/>
        </w:rPr>
        <w:lastRenderedPageBreak/>
        <w:t>קול</w:t>
      </w:r>
      <w:r w:rsidRPr="00E421BD">
        <w:rPr>
          <w:rFonts w:ascii="David" w:hAnsi="David" w:cs="David"/>
          <w:b/>
          <w:bCs/>
          <w:sz w:val="24"/>
          <w:szCs w:val="24"/>
          <w:u w:val="single"/>
          <w:rtl/>
        </w:rPr>
        <w:t xml:space="preserve"> קורא מספר </w:t>
      </w:r>
      <w:sdt>
        <w:sdtPr>
          <w:rPr>
            <w:rFonts w:ascii="David" w:hAnsi="David" w:cs="David"/>
            <w:b/>
            <w:bCs/>
            <w:sz w:val="24"/>
            <w:szCs w:val="24"/>
            <w:u w:val="single"/>
            <w:rtl/>
          </w:rPr>
          <w:alias w:val="tenderNumber"/>
          <w:tag w:val="tenderNumber0"/>
          <w:id w:val="-723288049"/>
          <w:placeholder>
            <w:docPart w:val="A0C6594BD7114672BF4ACD5E840D692E"/>
          </w:placeholder>
          <w:dataBinding w:prefixMappings="xmlns:ns0='http://schemas.microsoft.com/office/2006/metadata/properties' xmlns:ns1='http://www.w3.org/2001/XMLSchema-instance' xmlns:ns2='http://schemas.microsoft.com/office/infopath/2007/PartnerControls' xmlns:ns3='71764b10-1a4d-41ea-b780-8cb6b29cc75d' " w:xpath="/ns0:properties[1]/documentManagement[1]/ns3:tenderNumber[1]" w:storeItemID="{5EC1C190-DB7A-4D2D-BFC5-7A596A4E8911}"/>
          <w:text/>
        </w:sdtPr>
        <w:sdtEndPr/>
        <w:sdtContent>
          <w:r w:rsidRPr="00E421BD">
            <w:rPr>
              <w:rFonts w:ascii="David" w:hAnsi="David" w:cs="David"/>
              <w:b/>
              <w:bCs/>
              <w:sz w:val="24"/>
              <w:szCs w:val="24"/>
              <w:u w:val="single"/>
              <w:rtl/>
            </w:rPr>
            <w:t>19/2024</w:t>
          </w:r>
        </w:sdtContent>
      </w:sdt>
      <w:r w:rsidRPr="00E421BD">
        <w:rPr>
          <w:rFonts w:ascii="David" w:hAnsi="David" w:cs="David"/>
          <w:b/>
          <w:bCs/>
          <w:sz w:val="24"/>
          <w:szCs w:val="24"/>
          <w:u w:val="single"/>
          <w:rtl/>
        </w:rPr>
        <w:t xml:space="preserve"> עבור משרד האנרגיה והתשתיות </w:t>
      </w:r>
      <w:r w:rsidRPr="00C77876">
        <w:rPr>
          <w:rFonts w:ascii="David" w:eastAsia="Times New Roman" w:hAnsi="David" w:cs="David"/>
          <w:b/>
          <w:bCs/>
          <w:sz w:val="24"/>
          <w:szCs w:val="24"/>
          <w:u w:val="single"/>
          <w:rtl/>
        </w:rPr>
        <w:t xml:space="preserve">להגשת </w:t>
      </w:r>
      <w:r w:rsidRPr="00E44763">
        <w:rPr>
          <w:rFonts w:ascii="David" w:eastAsia="Times New Roman" w:hAnsi="David" w:cs="David" w:hint="eastAsia"/>
          <w:b/>
          <w:bCs/>
          <w:sz w:val="24"/>
          <w:szCs w:val="24"/>
          <w:u w:val="single"/>
          <w:rtl/>
        </w:rPr>
        <w:t>הצעות</w:t>
      </w:r>
      <w:r w:rsidRPr="00E44763">
        <w:rPr>
          <w:rFonts w:ascii="David" w:eastAsia="Times New Roman" w:hAnsi="David" w:cs="David"/>
          <w:b/>
          <w:bCs/>
          <w:sz w:val="24"/>
          <w:szCs w:val="24"/>
          <w:u w:val="single"/>
          <w:rtl/>
        </w:rPr>
        <w:t xml:space="preserve"> להשקעת משרד האנרגיה והתשתיות </w:t>
      </w:r>
      <w:r w:rsidRPr="00E44763">
        <w:rPr>
          <w:rFonts w:ascii="David" w:eastAsia="Times New Roman" w:hAnsi="David" w:cs="David" w:hint="eastAsia"/>
          <w:b/>
          <w:bCs/>
          <w:sz w:val="24"/>
          <w:szCs w:val="24"/>
          <w:u w:val="single"/>
          <w:rtl/>
        </w:rPr>
        <w:t>במו</w:t>
      </w:r>
      <w:r w:rsidRPr="00E44763">
        <w:rPr>
          <w:rFonts w:ascii="David" w:eastAsia="Times New Roman" w:hAnsi="David" w:cs="David"/>
          <w:b/>
          <w:bCs/>
          <w:sz w:val="24"/>
          <w:szCs w:val="24"/>
          <w:u w:val="single"/>
          <w:rtl/>
        </w:rPr>
        <w:t>"</w:t>
      </w:r>
      <w:r w:rsidRPr="00E44763">
        <w:rPr>
          <w:rFonts w:ascii="David" w:eastAsia="Times New Roman" w:hAnsi="David" w:cs="David" w:hint="eastAsia"/>
          <w:b/>
          <w:bCs/>
          <w:sz w:val="24"/>
          <w:szCs w:val="24"/>
          <w:u w:val="single"/>
          <w:rtl/>
        </w:rPr>
        <w:t>פ</w:t>
      </w:r>
      <w:r w:rsidRPr="00E44763">
        <w:rPr>
          <w:rFonts w:ascii="David" w:eastAsia="Times New Roman" w:hAnsi="David" w:cs="David"/>
          <w:b/>
          <w:bCs/>
          <w:sz w:val="24"/>
          <w:szCs w:val="24"/>
          <w:u w:val="single"/>
          <w:rtl/>
        </w:rPr>
        <w:t xml:space="preserve"> </w:t>
      </w:r>
      <w:r w:rsidRPr="00E44763">
        <w:rPr>
          <w:rFonts w:ascii="David" w:eastAsia="Times New Roman" w:hAnsi="David" w:cs="David" w:hint="eastAsia"/>
          <w:b/>
          <w:bCs/>
          <w:sz w:val="24"/>
          <w:szCs w:val="24"/>
          <w:u w:val="single"/>
          <w:rtl/>
        </w:rPr>
        <w:t>במסלול</w:t>
      </w:r>
      <w:r w:rsidRPr="00CB35AB">
        <w:rPr>
          <w:rFonts w:ascii="David" w:eastAsia="Times New Roman" w:hAnsi="David" w:cs="David"/>
          <w:b/>
          <w:bCs/>
          <w:sz w:val="24"/>
          <w:szCs w:val="24"/>
          <w:u w:val="single"/>
          <w:rtl/>
        </w:rPr>
        <w:t xml:space="preserve"> הזנק ומסלול חלוץ והדגמה</w:t>
      </w:r>
    </w:p>
    <w:p w14:paraId="10F25435" w14:textId="77777777" w:rsidR="007F66CB" w:rsidRDefault="007F66CB" w:rsidP="007F66CB">
      <w:pPr>
        <w:pStyle w:val="72"/>
        <w:numPr>
          <w:ilvl w:val="0"/>
          <w:numId w:val="9"/>
        </w:numPr>
        <w:spacing w:before="120" w:after="120"/>
        <w:contextualSpacing w:val="0"/>
      </w:pPr>
      <w:bookmarkStart w:id="1" w:name="_Toc127175680"/>
      <w:bookmarkStart w:id="2" w:name="_Toc34113948"/>
      <w:bookmarkStart w:id="3" w:name="_Toc34113979"/>
      <w:r>
        <w:rPr>
          <w:rFonts w:hint="cs"/>
          <w:rtl/>
        </w:rPr>
        <w:t>הגדרות</w:t>
      </w:r>
      <w:bookmarkEnd w:id="1"/>
    </w:p>
    <w:p w14:paraId="3B952C54" w14:textId="77777777" w:rsidR="007F66CB" w:rsidRDefault="007F66CB" w:rsidP="007F66CB">
      <w:pPr>
        <w:pStyle w:val="ListParagraph"/>
        <w:spacing w:line="360" w:lineRule="auto"/>
        <w:ind w:left="27"/>
        <w:jc w:val="both"/>
        <w:rPr>
          <w:rFonts w:ascii="David" w:hAnsi="David"/>
          <w:b/>
          <w:szCs w:val="24"/>
          <w:rtl/>
        </w:rPr>
      </w:pPr>
      <w:r w:rsidRPr="00AB41D1">
        <w:rPr>
          <w:rFonts w:ascii="David" w:hAnsi="David"/>
          <w:b/>
          <w:szCs w:val="24"/>
          <w:rtl/>
        </w:rPr>
        <w:t>ב</w:t>
      </w:r>
      <w:r w:rsidRPr="00AB41D1">
        <w:rPr>
          <w:rFonts w:ascii="David" w:hAnsi="David" w:hint="eastAsia"/>
          <w:b/>
          <w:szCs w:val="24"/>
          <w:rtl/>
        </w:rPr>
        <w:t>קול</w:t>
      </w:r>
      <w:r w:rsidRPr="00AB41D1">
        <w:rPr>
          <w:rFonts w:ascii="David" w:hAnsi="David"/>
          <w:b/>
          <w:szCs w:val="24"/>
          <w:rtl/>
        </w:rPr>
        <w:t xml:space="preserve"> </w:t>
      </w:r>
      <w:r w:rsidRPr="00AB41D1">
        <w:rPr>
          <w:rFonts w:ascii="David" w:hAnsi="David" w:hint="eastAsia"/>
          <w:b/>
          <w:szCs w:val="24"/>
          <w:rtl/>
        </w:rPr>
        <w:t>קורא</w:t>
      </w:r>
      <w:r w:rsidRPr="00AB41D1">
        <w:rPr>
          <w:rFonts w:ascii="David" w:hAnsi="David"/>
          <w:b/>
          <w:szCs w:val="24"/>
          <w:rtl/>
        </w:rPr>
        <w:t xml:space="preserve"> </w:t>
      </w:r>
      <w:r w:rsidRPr="00AB41D1">
        <w:rPr>
          <w:rFonts w:ascii="David" w:hAnsi="David" w:hint="eastAsia"/>
          <w:b/>
          <w:szCs w:val="24"/>
          <w:rtl/>
        </w:rPr>
        <w:t>זה</w:t>
      </w:r>
      <w:r w:rsidRPr="00AB41D1">
        <w:rPr>
          <w:rFonts w:ascii="David" w:hAnsi="David"/>
          <w:b/>
          <w:szCs w:val="24"/>
          <w:rtl/>
        </w:rPr>
        <w:t xml:space="preserve"> ובכל </w:t>
      </w:r>
      <w:r w:rsidRPr="00AB41D1">
        <w:rPr>
          <w:rFonts w:ascii="David" w:hAnsi="David" w:hint="eastAsia"/>
          <w:b/>
          <w:szCs w:val="24"/>
          <w:rtl/>
        </w:rPr>
        <w:t>נספחיו</w:t>
      </w:r>
      <w:r w:rsidRPr="00AB41D1">
        <w:rPr>
          <w:rFonts w:ascii="David" w:hAnsi="David"/>
          <w:b/>
          <w:szCs w:val="24"/>
          <w:rtl/>
        </w:rPr>
        <w:t>, למונחים המפורטים מטה המשמעות הרשומה לצידם:</w:t>
      </w:r>
    </w:p>
    <w:p w14:paraId="64D25965" w14:textId="77777777" w:rsidR="007F66CB" w:rsidRPr="00AB41D1" w:rsidRDefault="007F66CB" w:rsidP="007F66CB">
      <w:pPr>
        <w:pStyle w:val="ListParagraph"/>
        <w:spacing w:line="360" w:lineRule="auto"/>
        <w:ind w:left="27"/>
        <w:jc w:val="both"/>
        <w:rPr>
          <w:rFonts w:ascii="David" w:hAnsi="David"/>
          <w:b/>
          <w:szCs w:val="24"/>
        </w:rPr>
      </w:pPr>
    </w:p>
    <w:tbl>
      <w:tblPr>
        <w:bidiVisual/>
        <w:tblW w:w="9187" w:type="dxa"/>
        <w:tblInd w:w="-11" w:type="dxa"/>
        <w:tblLook w:val="01E0" w:firstRow="1" w:lastRow="1" w:firstColumn="1" w:lastColumn="1" w:noHBand="0" w:noVBand="0"/>
      </w:tblPr>
      <w:tblGrid>
        <w:gridCol w:w="1883"/>
        <w:gridCol w:w="241"/>
        <w:gridCol w:w="7063"/>
      </w:tblGrid>
      <w:tr w:rsidR="007F66CB" w:rsidRPr="009E76C3" w14:paraId="4DA289B6" w14:textId="77777777" w:rsidTr="00CA710F">
        <w:trPr>
          <w:trHeight w:val="397"/>
        </w:trPr>
        <w:tc>
          <w:tcPr>
            <w:tcW w:w="1883" w:type="dxa"/>
          </w:tcPr>
          <w:p w14:paraId="74BC7172" w14:textId="77777777" w:rsidR="007F66CB" w:rsidRDefault="007F66CB" w:rsidP="00CA710F">
            <w:pPr>
              <w:spacing w:after="120" w:line="360" w:lineRule="auto"/>
              <w:rPr>
                <w:rFonts w:ascii="David" w:hAnsi="David" w:cs="David"/>
                <w:b/>
                <w:bCs/>
                <w:sz w:val="24"/>
                <w:szCs w:val="24"/>
                <w:rtl/>
              </w:rPr>
            </w:pPr>
            <w:r>
              <w:rPr>
                <w:rFonts w:ascii="David" w:hAnsi="David" w:cs="David" w:hint="cs"/>
                <w:b/>
                <w:bCs/>
                <w:szCs w:val="24"/>
                <w:rtl/>
              </w:rPr>
              <w:t xml:space="preserve">"אתר הדגמה" </w:t>
            </w:r>
          </w:p>
        </w:tc>
        <w:tc>
          <w:tcPr>
            <w:tcW w:w="241" w:type="dxa"/>
          </w:tcPr>
          <w:p w14:paraId="7C5928FB" w14:textId="77777777" w:rsidR="007F66CB" w:rsidRPr="009E76C3" w:rsidRDefault="007F66CB" w:rsidP="00CA710F">
            <w:pPr>
              <w:spacing w:after="120" w:line="360" w:lineRule="auto"/>
              <w:rPr>
                <w:rFonts w:ascii="David" w:hAnsi="David" w:cs="David"/>
                <w:b/>
                <w:bCs/>
                <w:sz w:val="24"/>
                <w:szCs w:val="24"/>
              </w:rPr>
            </w:pPr>
          </w:p>
        </w:tc>
        <w:tc>
          <w:tcPr>
            <w:tcW w:w="7063" w:type="dxa"/>
          </w:tcPr>
          <w:p w14:paraId="03862E15" w14:textId="5E21572B" w:rsidR="007F66CB" w:rsidRPr="00D85154" w:rsidRDefault="007F66CB" w:rsidP="00987362">
            <w:pPr>
              <w:keepNext/>
              <w:spacing w:after="0" w:line="360" w:lineRule="auto"/>
              <w:jc w:val="both"/>
              <w:rPr>
                <w:rFonts w:ascii="David" w:hAnsi="David" w:cs="David"/>
                <w:szCs w:val="24"/>
                <w:rtl/>
              </w:rPr>
            </w:pPr>
            <w:r>
              <w:rPr>
                <w:rFonts w:ascii="David" w:hAnsi="David" w:cs="David" w:hint="cs"/>
                <w:szCs w:val="24"/>
                <w:rtl/>
              </w:rPr>
              <w:t>אתר פיזי</w:t>
            </w:r>
            <w:r w:rsidR="00131862">
              <w:rPr>
                <w:rFonts w:ascii="David" w:hAnsi="David" w:cs="David" w:hint="cs"/>
                <w:szCs w:val="24"/>
                <w:rtl/>
              </w:rPr>
              <w:t xml:space="preserve"> או </w:t>
            </w:r>
            <w:r>
              <w:rPr>
                <w:rFonts w:ascii="David" w:hAnsi="David" w:cs="David" w:hint="cs"/>
                <w:szCs w:val="24"/>
                <w:rtl/>
              </w:rPr>
              <w:t xml:space="preserve">וירטואלי מתאים </w:t>
            </w:r>
            <w:r w:rsidR="00987362">
              <w:rPr>
                <w:rFonts w:ascii="David" w:hAnsi="David" w:cs="David" w:hint="cs"/>
                <w:szCs w:val="24"/>
                <w:rtl/>
              </w:rPr>
              <w:t xml:space="preserve">לפרויקט </w:t>
            </w:r>
            <w:r>
              <w:rPr>
                <w:rFonts w:ascii="David" w:hAnsi="David" w:cs="David" w:hint="cs"/>
                <w:szCs w:val="24"/>
                <w:rtl/>
              </w:rPr>
              <w:t>בו תתקיים הדגמה של הטכנולוגיה המוצעת.</w:t>
            </w:r>
          </w:p>
        </w:tc>
      </w:tr>
      <w:tr w:rsidR="007F66CB" w:rsidRPr="009E76C3" w14:paraId="05454E0C" w14:textId="77777777" w:rsidTr="00CA710F">
        <w:tc>
          <w:tcPr>
            <w:tcW w:w="1883" w:type="dxa"/>
          </w:tcPr>
          <w:p w14:paraId="6F89D9CA" w14:textId="77777777" w:rsidR="007F66CB" w:rsidRPr="009E76C3" w:rsidRDefault="007F66CB" w:rsidP="00CA710F">
            <w:pPr>
              <w:spacing w:before="120" w:after="120" w:line="360" w:lineRule="auto"/>
              <w:rPr>
                <w:rFonts w:ascii="David" w:hAnsi="David" w:cs="David"/>
                <w:b/>
                <w:bCs/>
                <w:sz w:val="24"/>
                <w:szCs w:val="24"/>
                <w:rtl/>
              </w:rPr>
            </w:pPr>
            <w:r>
              <w:rPr>
                <w:rFonts w:ascii="David" w:hAnsi="David" w:cs="David" w:hint="cs"/>
                <w:b/>
                <w:bCs/>
                <w:sz w:val="24"/>
                <w:szCs w:val="24"/>
                <w:rtl/>
              </w:rPr>
              <w:t>"הוועדה"</w:t>
            </w:r>
          </w:p>
        </w:tc>
        <w:tc>
          <w:tcPr>
            <w:tcW w:w="241" w:type="dxa"/>
          </w:tcPr>
          <w:p w14:paraId="16750FF3"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23F1909B" w14:textId="77777777" w:rsidR="007F66CB" w:rsidRPr="009E76C3" w:rsidRDefault="007F66CB" w:rsidP="004108EB">
            <w:pPr>
              <w:keepNext/>
              <w:spacing w:before="120" w:after="120" w:line="360" w:lineRule="auto"/>
              <w:jc w:val="both"/>
              <w:rPr>
                <w:rFonts w:ascii="David" w:hAnsi="David" w:cs="David"/>
                <w:sz w:val="24"/>
                <w:szCs w:val="24"/>
                <w:rtl/>
              </w:rPr>
            </w:pPr>
            <w:r>
              <w:rPr>
                <w:rFonts w:ascii="David" w:hAnsi="David" w:cs="David" w:hint="cs"/>
                <w:sz w:val="24"/>
                <w:szCs w:val="24"/>
                <w:rtl/>
              </w:rPr>
              <w:t>ועדת המכרזים של המשרד. ועדת המכרזים תהיה רשאית להסמיך את ועדת המשנה לבחינת ההצעות.</w:t>
            </w:r>
          </w:p>
        </w:tc>
      </w:tr>
      <w:tr w:rsidR="007F66CB" w:rsidRPr="009E76C3" w14:paraId="5DAE2DDE" w14:textId="77777777" w:rsidTr="00CA710F">
        <w:tc>
          <w:tcPr>
            <w:tcW w:w="1883" w:type="dxa"/>
          </w:tcPr>
          <w:p w14:paraId="4ECFDDA1" w14:textId="77777777" w:rsidR="007F66CB" w:rsidRPr="009E76C3" w:rsidRDefault="007F66CB" w:rsidP="00CA710F">
            <w:pPr>
              <w:spacing w:before="120" w:after="120" w:line="360" w:lineRule="auto"/>
              <w:rPr>
                <w:rFonts w:ascii="David" w:hAnsi="David" w:cs="David"/>
                <w:b/>
                <w:bCs/>
                <w:sz w:val="24"/>
                <w:szCs w:val="24"/>
              </w:rPr>
            </w:pPr>
            <w:r>
              <w:rPr>
                <w:rFonts w:ascii="David" w:hAnsi="David" w:cs="David" w:hint="cs"/>
                <w:b/>
                <w:bCs/>
                <w:szCs w:val="24"/>
                <w:rtl/>
              </w:rPr>
              <w:t>"היחידה</w:t>
            </w:r>
            <w:r>
              <w:rPr>
                <w:rFonts w:ascii="David" w:hAnsi="David" w:cs="David" w:hint="cs"/>
                <w:b/>
                <w:bCs/>
                <w:sz w:val="24"/>
                <w:szCs w:val="24"/>
                <w:rtl/>
              </w:rPr>
              <w:t>"</w:t>
            </w:r>
          </w:p>
        </w:tc>
        <w:tc>
          <w:tcPr>
            <w:tcW w:w="241" w:type="dxa"/>
          </w:tcPr>
          <w:p w14:paraId="177636F8"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2D277487" w14:textId="77777777" w:rsidR="007F66CB" w:rsidRPr="009E76C3" w:rsidRDefault="007F66CB" w:rsidP="00CA710F">
            <w:pPr>
              <w:keepNext/>
              <w:spacing w:before="120" w:after="120" w:line="360" w:lineRule="auto"/>
              <w:rPr>
                <w:rFonts w:ascii="David" w:hAnsi="David" w:cs="David"/>
                <w:sz w:val="24"/>
                <w:szCs w:val="24"/>
              </w:rPr>
            </w:pPr>
            <w:r>
              <w:rPr>
                <w:rFonts w:ascii="David" w:hAnsi="David" w:cs="David" w:hint="cs"/>
                <w:szCs w:val="24"/>
                <w:rtl/>
              </w:rPr>
              <w:t>יחידת המדען הראשי במשרד האנרגיה והתשתיות.</w:t>
            </w:r>
          </w:p>
        </w:tc>
      </w:tr>
      <w:tr w:rsidR="007F66CB" w:rsidRPr="009E76C3" w14:paraId="6309F8FC" w14:textId="77777777" w:rsidTr="00CA710F">
        <w:tc>
          <w:tcPr>
            <w:tcW w:w="1883" w:type="dxa"/>
          </w:tcPr>
          <w:p w14:paraId="0BCD4265" w14:textId="208BA0AF" w:rsidR="007F66CB" w:rsidRDefault="007F66CB" w:rsidP="004108EB">
            <w:pPr>
              <w:spacing w:before="120" w:after="0" w:line="276" w:lineRule="auto"/>
              <w:jc w:val="both"/>
              <w:rPr>
                <w:rFonts w:ascii="David" w:hAnsi="David" w:cs="David"/>
                <w:b/>
                <w:bCs/>
                <w:sz w:val="24"/>
                <w:szCs w:val="24"/>
                <w:rtl/>
              </w:rPr>
            </w:pPr>
            <w:r w:rsidRPr="009E76C3">
              <w:rPr>
                <w:rFonts w:ascii="David" w:hAnsi="David" w:cs="David"/>
                <w:b/>
                <w:bCs/>
                <w:sz w:val="24"/>
                <w:szCs w:val="24"/>
                <w:rtl/>
              </w:rPr>
              <w:t>"</w:t>
            </w:r>
            <w:r w:rsidRPr="009E76C3" w:rsidDel="00F53DED">
              <w:rPr>
                <w:rFonts w:ascii="David" w:hAnsi="David" w:cs="David"/>
                <w:b/>
                <w:bCs/>
                <w:sz w:val="24"/>
                <w:szCs w:val="24"/>
                <w:rtl/>
              </w:rPr>
              <w:t xml:space="preserve"> </w:t>
            </w:r>
            <w:r>
              <w:rPr>
                <w:rFonts w:ascii="David" w:hAnsi="David" w:cs="David" w:hint="cs"/>
                <w:b/>
                <w:bCs/>
                <w:sz w:val="24"/>
                <w:szCs w:val="24"/>
                <w:rtl/>
              </w:rPr>
              <w:t>הפרויקט</w:t>
            </w:r>
            <w:r w:rsidRPr="009E76C3">
              <w:rPr>
                <w:rFonts w:ascii="David" w:hAnsi="David" w:cs="David"/>
                <w:b/>
                <w:bCs/>
                <w:sz w:val="24"/>
                <w:szCs w:val="24"/>
                <w:rtl/>
              </w:rPr>
              <w:t>"</w:t>
            </w:r>
          </w:p>
        </w:tc>
        <w:tc>
          <w:tcPr>
            <w:tcW w:w="241" w:type="dxa"/>
          </w:tcPr>
          <w:p w14:paraId="5C78DA5B"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235DC1B5" w14:textId="37E1FB7E" w:rsidR="007F66CB" w:rsidRDefault="007F66CB" w:rsidP="006E1F89">
            <w:pPr>
              <w:keepNext/>
              <w:spacing w:before="120" w:after="120" w:line="360" w:lineRule="auto"/>
              <w:jc w:val="both"/>
              <w:rPr>
                <w:rFonts w:ascii="David" w:hAnsi="David" w:cs="David"/>
                <w:sz w:val="24"/>
                <w:szCs w:val="24"/>
                <w:rtl/>
              </w:rPr>
            </w:pPr>
            <w:r>
              <w:rPr>
                <w:rFonts w:ascii="David" w:hAnsi="David" w:cs="David" w:hint="cs"/>
                <w:sz w:val="24"/>
                <w:szCs w:val="24"/>
                <w:rtl/>
              </w:rPr>
              <w:t xml:space="preserve">פרויקט </w:t>
            </w:r>
            <w:r w:rsidRPr="00D35029">
              <w:rPr>
                <w:rFonts w:ascii="David" w:hAnsi="David" w:cs="David"/>
                <w:sz w:val="24"/>
                <w:szCs w:val="24"/>
                <w:rtl/>
              </w:rPr>
              <w:t>להוכחת היתכנות טכנולוגית</w:t>
            </w:r>
            <w:r>
              <w:rPr>
                <w:rFonts w:ascii="David" w:hAnsi="David" w:cs="David" w:hint="cs"/>
                <w:sz w:val="24"/>
                <w:szCs w:val="24"/>
                <w:rtl/>
              </w:rPr>
              <w:t xml:space="preserve"> </w:t>
            </w:r>
            <w:r w:rsidRPr="00D35029">
              <w:rPr>
                <w:rFonts w:ascii="David" w:hAnsi="David" w:cs="David"/>
                <w:sz w:val="24"/>
                <w:szCs w:val="24"/>
                <w:rtl/>
              </w:rPr>
              <w:t>או ישימות עסקית של רעיון לפיתוח וייצור מוצר חדש או פיתוח תהליך חדש, או לש</w:t>
            </w:r>
            <w:r>
              <w:rPr>
                <w:rFonts w:ascii="David" w:hAnsi="David" w:cs="David"/>
                <w:sz w:val="24"/>
                <w:szCs w:val="24"/>
                <w:rtl/>
              </w:rPr>
              <w:t>יפור מהותי במוצר או תהליך קיים</w:t>
            </w:r>
            <w:r>
              <w:rPr>
                <w:rFonts w:ascii="David" w:hAnsi="David" w:cs="David" w:hint="cs"/>
                <w:sz w:val="24"/>
                <w:szCs w:val="24"/>
                <w:rtl/>
              </w:rPr>
              <w:t xml:space="preserve"> </w:t>
            </w:r>
            <w:r w:rsidRPr="00D35029">
              <w:rPr>
                <w:rFonts w:ascii="David" w:hAnsi="David" w:cs="David"/>
                <w:sz w:val="24"/>
                <w:szCs w:val="24"/>
                <w:rtl/>
              </w:rPr>
              <w:t xml:space="preserve">ובלבד שהמוצר או התהליך הינם בתחומים המפורטים </w:t>
            </w:r>
            <w:hyperlink r:id="rId12" w:history="1">
              <w:r w:rsidRPr="001755E6">
                <w:rPr>
                  <w:rStyle w:val="Hyperlink"/>
                  <w:rFonts w:ascii="David" w:hAnsi="David" w:cs="David" w:hint="cs"/>
                  <w:b/>
                  <w:bCs/>
                  <w:sz w:val="24"/>
                  <w:szCs w:val="24"/>
                  <w:rtl/>
                </w:rPr>
                <w:t>במסמך מדיניות המו"פ</w:t>
              </w:r>
            </w:hyperlink>
            <w:r w:rsidRPr="00B71D15">
              <w:rPr>
                <w:rFonts w:ascii="David" w:hAnsi="David" w:cs="David"/>
                <w:sz w:val="24"/>
                <w:szCs w:val="24"/>
                <w:rtl/>
              </w:rPr>
              <w:t>.</w:t>
            </w:r>
          </w:p>
          <w:p w14:paraId="5EDCFEC4" w14:textId="77777777" w:rsidR="007F66CB" w:rsidRPr="008A0076" w:rsidRDefault="007F66CB" w:rsidP="00CA710F">
            <w:pPr>
              <w:keepNext/>
              <w:spacing w:before="120" w:after="120" w:line="360" w:lineRule="auto"/>
              <w:jc w:val="both"/>
              <w:rPr>
                <w:rFonts w:ascii="David" w:hAnsi="David" w:cs="David"/>
                <w:b/>
                <w:bCs/>
                <w:sz w:val="24"/>
                <w:szCs w:val="24"/>
                <w:rtl/>
              </w:rPr>
            </w:pPr>
            <w:r w:rsidRPr="00FD2E04">
              <w:rPr>
                <w:rFonts w:ascii="David" w:hAnsi="David" w:cs="David" w:hint="cs"/>
                <w:b/>
                <w:bCs/>
                <w:sz w:val="24"/>
                <w:szCs w:val="24"/>
                <w:rtl/>
              </w:rPr>
              <w:t xml:space="preserve">או </w:t>
            </w:r>
          </w:p>
          <w:p w14:paraId="5F268004" w14:textId="6762C882" w:rsidR="007F66CB" w:rsidRPr="00D35029" w:rsidRDefault="007F66CB" w:rsidP="006E1F89">
            <w:pPr>
              <w:keepNext/>
              <w:spacing w:before="120" w:after="120" w:line="360" w:lineRule="auto"/>
              <w:jc w:val="both"/>
              <w:rPr>
                <w:rFonts w:ascii="David" w:hAnsi="David" w:cs="David"/>
                <w:sz w:val="24"/>
                <w:szCs w:val="24"/>
                <w:rtl/>
              </w:rPr>
            </w:pPr>
            <w:r>
              <w:rPr>
                <w:rFonts w:ascii="David" w:hAnsi="David" w:cs="David" w:hint="cs"/>
                <w:sz w:val="24"/>
                <w:szCs w:val="24"/>
                <w:rtl/>
              </w:rPr>
              <w:t xml:space="preserve">פרויקט </w:t>
            </w:r>
            <w:r w:rsidRPr="009E76C3">
              <w:rPr>
                <w:rFonts w:ascii="David" w:hAnsi="David" w:cs="David" w:hint="cs"/>
                <w:sz w:val="24"/>
                <w:szCs w:val="24"/>
                <w:rtl/>
              </w:rPr>
              <w:t>להדגמה מסחרית או קדם מסחרית או חצי חרושתית</w:t>
            </w:r>
            <w:r w:rsidRPr="009E76C3">
              <w:rPr>
                <w:rFonts w:ascii="David" w:hAnsi="David" w:cs="David"/>
                <w:sz w:val="24"/>
                <w:szCs w:val="24"/>
                <w:rtl/>
              </w:rPr>
              <w:t xml:space="preserve">, </w:t>
            </w:r>
            <w:r w:rsidRPr="00D35029">
              <w:rPr>
                <w:rFonts w:ascii="David" w:hAnsi="David" w:cs="David"/>
                <w:sz w:val="24"/>
                <w:szCs w:val="24"/>
                <w:rtl/>
              </w:rPr>
              <w:t xml:space="preserve">ובלבד שהמוצר או התהליך הינם בתחומים המפורטים </w:t>
            </w:r>
            <w:hyperlink r:id="rId13" w:history="1">
              <w:r w:rsidRPr="001755E6">
                <w:rPr>
                  <w:rStyle w:val="Hyperlink"/>
                  <w:rFonts w:ascii="David" w:hAnsi="David" w:cs="David" w:hint="cs"/>
                  <w:b/>
                  <w:bCs/>
                  <w:sz w:val="24"/>
                  <w:szCs w:val="24"/>
                  <w:rtl/>
                </w:rPr>
                <w:t>במסמך מדיניות המו"פ</w:t>
              </w:r>
            </w:hyperlink>
            <w:r w:rsidRPr="009E76C3">
              <w:rPr>
                <w:rFonts w:ascii="David" w:hAnsi="David" w:cs="David"/>
                <w:sz w:val="24"/>
                <w:szCs w:val="24"/>
                <w:rtl/>
              </w:rPr>
              <w:t>.</w:t>
            </w:r>
          </w:p>
        </w:tc>
      </w:tr>
      <w:tr w:rsidR="007F66CB" w:rsidRPr="009E76C3" w14:paraId="0AF70BFA" w14:textId="77777777" w:rsidTr="00CA710F">
        <w:tc>
          <w:tcPr>
            <w:tcW w:w="1883" w:type="dxa"/>
          </w:tcPr>
          <w:p w14:paraId="10A1CC18" w14:textId="77777777" w:rsidR="007F66CB" w:rsidRPr="009E76C3" w:rsidRDefault="007F66CB" w:rsidP="00CA710F">
            <w:pPr>
              <w:spacing w:before="120" w:after="120" w:line="360" w:lineRule="auto"/>
              <w:rPr>
                <w:rFonts w:ascii="David" w:hAnsi="David" w:cs="David"/>
                <w:b/>
                <w:bCs/>
                <w:sz w:val="24"/>
                <w:szCs w:val="24"/>
                <w:rtl/>
              </w:rPr>
            </w:pPr>
            <w:r w:rsidRPr="009E76C3">
              <w:rPr>
                <w:rFonts w:ascii="David" w:hAnsi="David" w:cs="David"/>
                <w:b/>
                <w:bCs/>
                <w:sz w:val="24"/>
                <w:szCs w:val="24"/>
                <w:rtl/>
              </w:rPr>
              <w:t>"המשרד"</w:t>
            </w:r>
          </w:p>
        </w:tc>
        <w:tc>
          <w:tcPr>
            <w:tcW w:w="241" w:type="dxa"/>
          </w:tcPr>
          <w:p w14:paraId="2A1F6174"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10EA637A" w14:textId="77777777" w:rsidR="007F66CB" w:rsidRPr="009E76C3" w:rsidRDefault="007F66CB" w:rsidP="00CA710F">
            <w:pPr>
              <w:keepNext/>
              <w:spacing w:before="120" w:after="120" w:line="360" w:lineRule="auto"/>
              <w:rPr>
                <w:rFonts w:ascii="David" w:hAnsi="David" w:cs="David"/>
                <w:sz w:val="24"/>
                <w:szCs w:val="24"/>
                <w:rtl/>
              </w:rPr>
            </w:pPr>
            <w:r w:rsidRPr="009E76C3">
              <w:rPr>
                <w:rFonts w:ascii="David" w:hAnsi="David" w:cs="David"/>
                <w:sz w:val="24"/>
                <w:szCs w:val="24"/>
                <w:rtl/>
              </w:rPr>
              <w:t>משרד האנרגיה</w:t>
            </w:r>
            <w:r>
              <w:rPr>
                <w:rFonts w:ascii="David" w:hAnsi="David" w:cs="David" w:hint="cs"/>
                <w:sz w:val="24"/>
                <w:szCs w:val="24"/>
                <w:rtl/>
              </w:rPr>
              <w:t xml:space="preserve"> והתשתיות.</w:t>
            </w:r>
          </w:p>
        </w:tc>
      </w:tr>
      <w:tr w:rsidR="007F66CB" w:rsidRPr="009E76C3" w14:paraId="37285C81" w14:textId="77777777" w:rsidTr="00CA710F">
        <w:tc>
          <w:tcPr>
            <w:tcW w:w="1883" w:type="dxa"/>
          </w:tcPr>
          <w:p w14:paraId="42932254" w14:textId="77777777" w:rsidR="007F66CB" w:rsidRDefault="007F66CB" w:rsidP="00CA710F">
            <w:pPr>
              <w:spacing w:before="120" w:after="120" w:line="360" w:lineRule="auto"/>
              <w:rPr>
                <w:rFonts w:ascii="David" w:hAnsi="David" w:cs="David"/>
                <w:b/>
                <w:bCs/>
                <w:sz w:val="24"/>
                <w:szCs w:val="24"/>
                <w:rtl/>
              </w:rPr>
            </w:pPr>
            <w:r w:rsidRPr="009E76C3">
              <w:rPr>
                <w:rFonts w:ascii="David" w:hAnsi="David" w:cs="David"/>
                <w:b/>
                <w:bCs/>
                <w:sz w:val="24"/>
                <w:szCs w:val="24"/>
                <w:rtl/>
              </w:rPr>
              <w:t>"הש</w:t>
            </w:r>
            <w:r>
              <w:rPr>
                <w:rFonts w:ascii="David" w:hAnsi="David" w:cs="David" w:hint="cs"/>
                <w:b/>
                <w:bCs/>
                <w:sz w:val="24"/>
                <w:szCs w:val="24"/>
                <w:rtl/>
              </w:rPr>
              <w:t>תתפות</w:t>
            </w:r>
            <w:r w:rsidRPr="009E76C3">
              <w:rPr>
                <w:rFonts w:ascii="David" w:hAnsi="David" w:cs="David"/>
                <w:b/>
                <w:bCs/>
                <w:sz w:val="24"/>
                <w:szCs w:val="24"/>
                <w:rtl/>
              </w:rPr>
              <w:t xml:space="preserve"> המשרד"</w:t>
            </w:r>
          </w:p>
        </w:tc>
        <w:tc>
          <w:tcPr>
            <w:tcW w:w="241" w:type="dxa"/>
          </w:tcPr>
          <w:p w14:paraId="2198C650"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023B473B" w14:textId="28CBD77E" w:rsidR="007F66CB" w:rsidRDefault="00131862" w:rsidP="004108EB">
            <w:pPr>
              <w:spacing w:before="120" w:after="120" w:line="360" w:lineRule="auto"/>
              <w:jc w:val="both"/>
              <w:rPr>
                <w:rtl/>
              </w:rPr>
            </w:pPr>
            <w:r>
              <w:rPr>
                <w:rFonts w:ascii="David" w:hAnsi="David" w:cs="David" w:hint="cs"/>
                <w:sz w:val="24"/>
                <w:szCs w:val="24"/>
                <w:rtl/>
              </w:rPr>
              <w:t>ה</w:t>
            </w:r>
            <w:r w:rsidR="007F66CB">
              <w:rPr>
                <w:rFonts w:ascii="David" w:hAnsi="David" w:cs="David" w:hint="cs"/>
                <w:sz w:val="24"/>
                <w:szCs w:val="24"/>
                <w:rtl/>
              </w:rPr>
              <w:t xml:space="preserve">סכום </w:t>
            </w:r>
            <w:r>
              <w:rPr>
                <w:rFonts w:ascii="David" w:hAnsi="David" w:cs="David" w:hint="cs"/>
                <w:sz w:val="24"/>
                <w:szCs w:val="24"/>
                <w:rtl/>
              </w:rPr>
              <w:t>ה</w:t>
            </w:r>
            <w:r w:rsidR="007F66CB">
              <w:rPr>
                <w:rFonts w:ascii="David" w:hAnsi="David" w:cs="David" w:hint="cs"/>
                <w:sz w:val="24"/>
                <w:szCs w:val="24"/>
                <w:rtl/>
              </w:rPr>
              <w:t>כספי אשר יוקצה מתקציבו של המשרד לטובת הפרויקט בהתאם לתנאי הקול קורא</w:t>
            </w:r>
            <w:r w:rsidR="0000278A">
              <w:rPr>
                <w:rFonts w:ascii="David" w:hAnsi="David" w:cs="David" w:hint="cs"/>
                <w:sz w:val="24"/>
                <w:szCs w:val="24"/>
                <w:rtl/>
              </w:rPr>
              <w:t>, כמפורט בסעיף 3.4. בקול קורא</w:t>
            </w:r>
            <w:r w:rsidR="007F66CB">
              <w:rPr>
                <w:rFonts w:ascii="David" w:hAnsi="David" w:cs="David" w:hint="cs"/>
                <w:sz w:val="24"/>
                <w:szCs w:val="24"/>
                <w:rtl/>
              </w:rPr>
              <w:t xml:space="preserve">. </w:t>
            </w:r>
          </w:p>
        </w:tc>
      </w:tr>
      <w:tr w:rsidR="007F66CB" w:rsidRPr="009E76C3" w14:paraId="722E35E6" w14:textId="77777777" w:rsidTr="00CA710F">
        <w:tc>
          <w:tcPr>
            <w:tcW w:w="1883" w:type="dxa"/>
          </w:tcPr>
          <w:p w14:paraId="227191F1" w14:textId="14CE41BF" w:rsidR="007F66CB" w:rsidRPr="009E76C3" w:rsidRDefault="007F66CB" w:rsidP="004E6618">
            <w:pPr>
              <w:spacing w:before="120" w:after="120" w:line="360" w:lineRule="auto"/>
              <w:rPr>
                <w:rFonts w:ascii="David" w:hAnsi="David" w:cs="David"/>
                <w:b/>
                <w:bCs/>
                <w:sz w:val="24"/>
                <w:szCs w:val="24"/>
                <w:rtl/>
              </w:rPr>
            </w:pPr>
            <w:r>
              <w:rPr>
                <w:rFonts w:ascii="David" w:hAnsi="David" w:cs="David" w:hint="cs"/>
                <w:b/>
                <w:bCs/>
                <w:sz w:val="24"/>
                <w:szCs w:val="24"/>
                <w:rtl/>
              </w:rPr>
              <w:t>"התכנית"</w:t>
            </w:r>
          </w:p>
        </w:tc>
        <w:tc>
          <w:tcPr>
            <w:tcW w:w="241" w:type="dxa"/>
          </w:tcPr>
          <w:p w14:paraId="79F88332"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4DCDFB4A" w14:textId="1A396291" w:rsidR="007F66CB" w:rsidRDefault="007F66CB" w:rsidP="004108EB">
            <w:pPr>
              <w:keepNext/>
              <w:spacing w:before="120" w:after="120" w:line="360" w:lineRule="auto"/>
              <w:jc w:val="both"/>
              <w:rPr>
                <w:rFonts w:ascii="David" w:hAnsi="David" w:cs="David"/>
                <w:sz w:val="24"/>
                <w:szCs w:val="24"/>
                <w:rtl/>
              </w:rPr>
            </w:pPr>
            <w:r>
              <w:rPr>
                <w:rFonts w:ascii="David" w:hAnsi="David" w:cs="David" w:hint="cs"/>
                <w:sz w:val="24"/>
                <w:szCs w:val="24"/>
                <w:rtl/>
              </w:rPr>
              <w:t xml:space="preserve">תכנית העבודה לביצוע </w:t>
            </w:r>
            <w:r w:rsidR="00131862">
              <w:rPr>
                <w:rFonts w:ascii="David" w:hAnsi="David" w:cs="David" w:hint="cs"/>
                <w:sz w:val="24"/>
                <w:szCs w:val="24"/>
                <w:rtl/>
              </w:rPr>
              <w:t xml:space="preserve">הפרויקט </w:t>
            </w:r>
            <w:r>
              <w:rPr>
                <w:rFonts w:ascii="David" w:hAnsi="David" w:cs="David" w:hint="cs"/>
                <w:sz w:val="24"/>
                <w:szCs w:val="24"/>
                <w:rtl/>
              </w:rPr>
              <w:t>על כל תכולתה, מטרותיה, המועדים ואבני הדרך שהוגדרו להשלמתה.</w:t>
            </w:r>
          </w:p>
        </w:tc>
      </w:tr>
      <w:tr w:rsidR="007F66CB" w:rsidRPr="009E76C3" w14:paraId="18E85C9C" w14:textId="77777777" w:rsidTr="00CA710F">
        <w:tc>
          <w:tcPr>
            <w:tcW w:w="1883" w:type="dxa"/>
          </w:tcPr>
          <w:p w14:paraId="71D6A799" w14:textId="77777777" w:rsidR="007F66CB" w:rsidRDefault="007F66CB" w:rsidP="00CA710F">
            <w:pPr>
              <w:spacing w:before="120" w:after="120" w:line="360" w:lineRule="auto"/>
              <w:rPr>
                <w:rFonts w:ascii="David" w:hAnsi="David" w:cs="David"/>
                <w:b/>
                <w:bCs/>
                <w:sz w:val="24"/>
                <w:szCs w:val="24"/>
                <w:rtl/>
              </w:rPr>
            </w:pPr>
            <w:r w:rsidRPr="009E76C3">
              <w:rPr>
                <w:rFonts w:ascii="David" w:hAnsi="David" w:cs="David"/>
                <w:b/>
                <w:bCs/>
                <w:sz w:val="24"/>
                <w:szCs w:val="24"/>
                <w:rtl/>
              </w:rPr>
              <w:t>"התקציב המאושר"</w:t>
            </w:r>
          </w:p>
        </w:tc>
        <w:tc>
          <w:tcPr>
            <w:tcW w:w="241" w:type="dxa"/>
          </w:tcPr>
          <w:p w14:paraId="52E879EA"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3B99DE0D" w14:textId="1F1A2F52" w:rsidR="007F66CB" w:rsidRDefault="00DF2B82" w:rsidP="00CA710F">
            <w:pPr>
              <w:keepNext/>
              <w:spacing w:before="120" w:after="120" w:line="360" w:lineRule="auto"/>
              <w:jc w:val="both"/>
              <w:rPr>
                <w:rFonts w:ascii="David" w:hAnsi="David" w:cs="David"/>
                <w:sz w:val="24"/>
                <w:szCs w:val="24"/>
                <w:rtl/>
              </w:rPr>
            </w:pPr>
            <w:r w:rsidRPr="004C41CC">
              <w:rPr>
                <w:rFonts w:ascii="David" w:eastAsia="Times New Roman" w:hAnsi="David" w:cs="David"/>
                <w:sz w:val="24"/>
                <w:szCs w:val="24"/>
                <w:rtl/>
              </w:rPr>
              <w:t>סך עלויות התוכנית שאושרו על ידי הוועדה</w:t>
            </w:r>
            <w:r w:rsidRPr="009E76C3">
              <w:rPr>
                <w:rFonts w:ascii="David" w:eastAsia="Times New Roman" w:hAnsi="David" w:cs="David"/>
                <w:sz w:val="24"/>
                <w:szCs w:val="24"/>
                <w:rtl/>
              </w:rPr>
              <w:t xml:space="preserve"> </w:t>
            </w:r>
            <w:r>
              <w:rPr>
                <w:rFonts w:ascii="David" w:eastAsia="Times New Roman" w:hAnsi="David" w:cs="David"/>
                <w:sz w:val="24"/>
                <w:szCs w:val="24"/>
                <w:rtl/>
              </w:rPr>
              <w:t>בהודעת הזכייה שנמסרה ליזם</w:t>
            </w:r>
            <w:r>
              <w:rPr>
                <w:rFonts w:ascii="David" w:eastAsia="Times New Roman" w:hAnsi="David" w:cs="David" w:hint="cs"/>
                <w:sz w:val="24"/>
                <w:szCs w:val="24"/>
                <w:rtl/>
              </w:rPr>
              <w:t>,</w:t>
            </w:r>
            <w:r w:rsidRPr="004C41CC">
              <w:rPr>
                <w:rFonts w:ascii="David" w:eastAsia="Times New Roman" w:hAnsi="David" w:cs="David"/>
                <w:sz w:val="24"/>
                <w:szCs w:val="24"/>
                <w:rtl/>
              </w:rPr>
              <w:t xml:space="preserve"> לאחר הדיונים וביצוע התאמות לצורך קביעת סכום השקעת המשרד בתוכנית.</w:t>
            </w:r>
          </w:p>
        </w:tc>
      </w:tr>
      <w:tr w:rsidR="007F66CB" w:rsidRPr="009E76C3" w14:paraId="001B4726" w14:textId="77777777" w:rsidTr="00CA710F">
        <w:tc>
          <w:tcPr>
            <w:tcW w:w="1883" w:type="dxa"/>
          </w:tcPr>
          <w:p w14:paraId="253595E1" w14:textId="77777777" w:rsidR="007F66CB" w:rsidRPr="009E76C3" w:rsidRDefault="007F66CB" w:rsidP="00CA710F">
            <w:pPr>
              <w:spacing w:before="120" w:after="120" w:line="360" w:lineRule="auto"/>
              <w:rPr>
                <w:rFonts w:ascii="David" w:hAnsi="David" w:cs="David"/>
                <w:b/>
                <w:bCs/>
                <w:sz w:val="24"/>
                <w:szCs w:val="24"/>
              </w:rPr>
            </w:pPr>
            <w:r w:rsidRPr="009E76C3">
              <w:rPr>
                <w:rFonts w:ascii="David" w:hAnsi="David" w:cs="David"/>
                <w:b/>
                <w:bCs/>
                <w:sz w:val="24"/>
                <w:szCs w:val="24"/>
                <w:rtl/>
              </w:rPr>
              <w:t>"</w:t>
            </w:r>
            <w:r>
              <w:rPr>
                <w:rFonts w:ascii="David" w:hAnsi="David" w:cs="David" w:hint="cs"/>
                <w:b/>
                <w:bCs/>
                <w:sz w:val="24"/>
                <w:szCs w:val="24"/>
                <w:rtl/>
              </w:rPr>
              <w:t>ועדת המשנה"</w:t>
            </w:r>
          </w:p>
        </w:tc>
        <w:tc>
          <w:tcPr>
            <w:tcW w:w="241" w:type="dxa"/>
          </w:tcPr>
          <w:p w14:paraId="13C39DFA" w14:textId="77777777" w:rsidR="007F66CB" w:rsidRPr="009E76C3" w:rsidRDefault="007F66CB" w:rsidP="00CA710F">
            <w:pPr>
              <w:spacing w:before="120" w:after="120" w:line="360" w:lineRule="auto"/>
              <w:rPr>
                <w:rFonts w:ascii="David" w:hAnsi="David" w:cs="David"/>
                <w:b/>
                <w:bCs/>
                <w:sz w:val="24"/>
                <w:szCs w:val="24"/>
              </w:rPr>
            </w:pPr>
          </w:p>
        </w:tc>
        <w:tc>
          <w:tcPr>
            <w:tcW w:w="7063" w:type="dxa"/>
          </w:tcPr>
          <w:p w14:paraId="52902D00" w14:textId="721A8304" w:rsidR="007F66CB" w:rsidRPr="009E76C3" w:rsidRDefault="007F66CB" w:rsidP="00AE3AA5">
            <w:pPr>
              <w:spacing w:before="120" w:after="120" w:line="360" w:lineRule="auto"/>
              <w:jc w:val="both"/>
              <w:rPr>
                <w:rFonts w:ascii="David" w:hAnsi="David" w:cs="David"/>
                <w:sz w:val="24"/>
                <w:szCs w:val="24"/>
              </w:rPr>
            </w:pPr>
            <w:r w:rsidRPr="00483906">
              <w:rPr>
                <w:rFonts w:ascii="David" w:hAnsi="David" w:cs="David"/>
                <w:sz w:val="24"/>
                <w:szCs w:val="24"/>
                <w:rtl/>
              </w:rPr>
              <w:t>ועדת המשנה שתוגדר כו</w:t>
            </w:r>
            <w:r>
              <w:rPr>
                <w:rFonts w:ascii="David" w:hAnsi="David" w:cs="David" w:hint="cs"/>
                <w:sz w:val="24"/>
                <w:szCs w:val="24"/>
                <w:rtl/>
              </w:rPr>
              <w:t>ו</w:t>
            </w:r>
            <w:r w:rsidRPr="00483906">
              <w:rPr>
                <w:rFonts w:ascii="David" w:hAnsi="David" w:cs="David"/>
                <w:sz w:val="24"/>
                <w:szCs w:val="24"/>
                <w:rtl/>
              </w:rPr>
              <w:t xml:space="preserve">עדת השיפוט </w:t>
            </w:r>
            <w:r>
              <w:rPr>
                <w:rFonts w:ascii="David" w:hAnsi="David" w:cs="David"/>
                <w:sz w:val="24"/>
                <w:szCs w:val="24"/>
                <w:rtl/>
              </w:rPr>
              <w:t>של יחידת המדען הראשי</w:t>
            </w:r>
            <w:r>
              <w:rPr>
                <w:rFonts w:ascii="David" w:hAnsi="David" w:cs="David" w:hint="cs"/>
                <w:sz w:val="24"/>
                <w:szCs w:val="24"/>
                <w:rtl/>
              </w:rPr>
              <w:t xml:space="preserve"> ו</w:t>
            </w:r>
            <w:r w:rsidRPr="00483906">
              <w:rPr>
                <w:rFonts w:ascii="David" w:hAnsi="David" w:cs="David"/>
                <w:sz w:val="24"/>
                <w:szCs w:val="24"/>
                <w:rtl/>
              </w:rPr>
              <w:t>תבחן את כל התכניות ותנקדן</w:t>
            </w:r>
            <w:r>
              <w:rPr>
                <w:rFonts w:ascii="David" w:hAnsi="David" w:cs="David" w:hint="cs"/>
                <w:sz w:val="24"/>
                <w:szCs w:val="24"/>
                <w:rtl/>
              </w:rPr>
              <w:t>. ועדת המשנה רשאית להיעזר ביועצים חיצוניים מטעם המשרד ועדה זו תמונה על ידי ועדת המכרזים ותפעל על פי הנחיותיה.</w:t>
            </w:r>
          </w:p>
        </w:tc>
      </w:tr>
      <w:tr w:rsidR="00CA710F" w:rsidRPr="009E76C3" w14:paraId="7E3A7DFF" w14:textId="77777777" w:rsidTr="00CA710F">
        <w:tc>
          <w:tcPr>
            <w:tcW w:w="1883" w:type="dxa"/>
          </w:tcPr>
          <w:p w14:paraId="527AAC1B" w14:textId="13398CB8" w:rsidR="00CA710F" w:rsidRPr="009E76C3" w:rsidRDefault="00CA710F" w:rsidP="00CA710F">
            <w:pPr>
              <w:spacing w:before="120" w:after="120" w:line="360" w:lineRule="auto"/>
              <w:rPr>
                <w:rFonts w:ascii="David" w:hAnsi="David" w:cs="David"/>
                <w:b/>
                <w:bCs/>
                <w:sz w:val="24"/>
                <w:szCs w:val="24"/>
                <w:rtl/>
              </w:rPr>
            </w:pPr>
            <w:r>
              <w:rPr>
                <w:rFonts w:ascii="David" w:hAnsi="David" w:cs="David" w:hint="cs"/>
                <w:b/>
                <w:bCs/>
                <w:sz w:val="24"/>
                <w:szCs w:val="24"/>
                <w:rtl/>
              </w:rPr>
              <w:t>"חבל-תקומה"</w:t>
            </w:r>
          </w:p>
        </w:tc>
        <w:tc>
          <w:tcPr>
            <w:tcW w:w="241" w:type="dxa"/>
          </w:tcPr>
          <w:p w14:paraId="472974FB"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1C798D9D" w14:textId="4A962804" w:rsidR="00CA710F" w:rsidRPr="002B09E9" w:rsidRDefault="006A06A0" w:rsidP="00CA710F">
            <w:pPr>
              <w:spacing w:before="120" w:after="120" w:line="360" w:lineRule="auto"/>
              <w:jc w:val="both"/>
              <w:rPr>
                <w:rFonts w:ascii="David" w:hAnsi="David" w:cs="David"/>
                <w:sz w:val="24"/>
                <w:szCs w:val="24"/>
                <w:rtl/>
              </w:rPr>
            </w:pPr>
            <w:r w:rsidRPr="00AE3AA5">
              <w:rPr>
                <w:rFonts w:ascii="David" w:hAnsi="David" w:cs="David"/>
                <w:sz w:val="24"/>
                <w:szCs w:val="24"/>
                <w:rtl/>
              </w:rPr>
              <w:t>כמוגדר בהחלטה מספר חכ/6 של ועדת שרים לע</w:t>
            </w:r>
            <w:r w:rsidR="00E15838" w:rsidRPr="00AE3AA5">
              <w:rPr>
                <w:rFonts w:ascii="David" w:hAnsi="David" w:cs="David" w:hint="eastAsia"/>
                <w:sz w:val="24"/>
                <w:szCs w:val="24"/>
                <w:rtl/>
              </w:rPr>
              <w:t>י</w:t>
            </w:r>
            <w:r w:rsidRPr="00AE3AA5">
              <w:rPr>
                <w:rFonts w:ascii="David" w:hAnsi="David" w:cs="David"/>
                <w:sz w:val="24"/>
                <w:szCs w:val="24"/>
              </w:rPr>
              <w:t></w:t>
            </w:r>
            <w:r w:rsidRPr="00AE3AA5">
              <w:rPr>
                <w:rFonts w:ascii="David" w:hAnsi="David" w:cs="David"/>
                <w:sz w:val="24"/>
                <w:szCs w:val="24"/>
                <w:rtl/>
              </w:rPr>
              <w:t>יי</w:t>
            </w:r>
            <w:r w:rsidRPr="00AE3AA5">
              <w:rPr>
                <w:rFonts w:ascii="David" w:hAnsi="David" w:cs="David"/>
                <w:sz w:val="24"/>
                <w:szCs w:val="24"/>
              </w:rPr>
              <w:t></w:t>
            </w:r>
            <w:r w:rsidRPr="00AE3AA5">
              <w:rPr>
                <w:rFonts w:ascii="David" w:hAnsi="David" w:cs="David"/>
                <w:sz w:val="24"/>
                <w:szCs w:val="24"/>
                <w:rtl/>
              </w:rPr>
              <w:t>י חברה וכלכלה (קבי</w:t>
            </w:r>
            <w:r w:rsidRPr="00AE3AA5">
              <w:rPr>
                <w:rFonts w:ascii="David" w:hAnsi="David" w:cs="David"/>
                <w:sz w:val="24"/>
                <w:szCs w:val="24"/>
              </w:rPr>
              <w:t></w:t>
            </w:r>
            <w:r w:rsidRPr="00AE3AA5">
              <w:rPr>
                <w:rFonts w:ascii="David" w:hAnsi="David" w:cs="David"/>
                <w:sz w:val="24"/>
                <w:szCs w:val="24"/>
                <w:rtl/>
              </w:rPr>
              <w:t>ט חברתי-כלכלי) מיום 19.10.2023 להקמת מ</w:t>
            </w:r>
            <w:r w:rsidRPr="002B09E9">
              <w:rPr>
                <w:rFonts w:ascii="David" w:hAnsi="David" w:cs="David"/>
                <w:sz w:val="24"/>
                <w:szCs w:val="24"/>
              </w:rPr>
              <w:t></w:t>
            </w:r>
            <w:r w:rsidRPr="002B09E9">
              <w:rPr>
                <w:rFonts w:ascii="David" w:hAnsi="David" w:cs="David"/>
                <w:sz w:val="24"/>
                <w:szCs w:val="24"/>
                <w:rtl/>
              </w:rPr>
              <w:t>הלת לשיקום ולפיתוח חבל 'התקומה' ואוכלוסייתו.</w:t>
            </w:r>
            <w:r w:rsidR="00413DC4" w:rsidRPr="002B09E9">
              <w:rPr>
                <w:rFonts w:ascii="David" w:hAnsi="David" w:cs="David"/>
                <w:sz w:val="24"/>
                <w:szCs w:val="24"/>
                <w:rtl/>
              </w:rPr>
              <w:t xml:space="preserve"> </w:t>
            </w:r>
            <w:r w:rsidRPr="002B09E9">
              <w:rPr>
                <w:rFonts w:ascii="David" w:hAnsi="David" w:cs="David"/>
                <w:sz w:val="24"/>
                <w:szCs w:val="24"/>
                <w:rtl/>
              </w:rPr>
              <w:t>כל יישוב שנקבע בהחלטת ממשלה מספר 1127 מיום 10.12.2023, כיישוב שמנהלת תקומה תפעל לשיקומו בשל מתקפת הטרור</w:t>
            </w:r>
            <w:r w:rsidR="00CA710F" w:rsidRPr="002B09E9">
              <w:rPr>
                <w:rFonts w:ascii="David" w:hAnsi="David" w:cs="David"/>
                <w:sz w:val="24"/>
                <w:szCs w:val="24"/>
                <w:rtl/>
              </w:rPr>
              <w:t xml:space="preserve">. </w:t>
            </w:r>
          </w:p>
        </w:tc>
      </w:tr>
      <w:tr w:rsidR="00B37251" w:rsidRPr="009E76C3" w14:paraId="2AF7CA66" w14:textId="77777777" w:rsidTr="00CA710F">
        <w:tc>
          <w:tcPr>
            <w:tcW w:w="1883" w:type="dxa"/>
          </w:tcPr>
          <w:p w14:paraId="28773EEE" w14:textId="3552746C" w:rsidR="00B37251" w:rsidRDefault="00B37251" w:rsidP="00B37251">
            <w:pPr>
              <w:spacing w:before="120" w:after="120" w:line="360" w:lineRule="auto"/>
              <w:rPr>
                <w:rFonts w:ascii="David" w:hAnsi="David" w:cs="David"/>
                <w:b/>
                <w:bCs/>
                <w:sz w:val="24"/>
                <w:szCs w:val="24"/>
                <w:rtl/>
              </w:rPr>
            </w:pPr>
            <w:r>
              <w:rPr>
                <w:rFonts w:ascii="David" w:hAnsi="David" w:cs="David" w:hint="cs"/>
                <w:b/>
                <w:bCs/>
                <w:sz w:val="24"/>
                <w:szCs w:val="24"/>
                <w:rtl/>
              </w:rPr>
              <w:lastRenderedPageBreak/>
              <w:t>"יישובי-הצפון"</w:t>
            </w:r>
          </w:p>
        </w:tc>
        <w:tc>
          <w:tcPr>
            <w:tcW w:w="241" w:type="dxa"/>
          </w:tcPr>
          <w:p w14:paraId="01B5EC1C" w14:textId="77777777" w:rsidR="00B37251" w:rsidRPr="009E76C3" w:rsidRDefault="00B37251" w:rsidP="00CA710F">
            <w:pPr>
              <w:spacing w:before="120" w:after="120" w:line="360" w:lineRule="auto"/>
              <w:rPr>
                <w:rFonts w:ascii="David" w:hAnsi="David" w:cs="David"/>
                <w:b/>
                <w:bCs/>
                <w:sz w:val="24"/>
                <w:szCs w:val="24"/>
              </w:rPr>
            </w:pPr>
          </w:p>
        </w:tc>
        <w:tc>
          <w:tcPr>
            <w:tcW w:w="7063" w:type="dxa"/>
          </w:tcPr>
          <w:p w14:paraId="3B2F91C3" w14:textId="1CFB1C2A" w:rsidR="00B37251" w:rsidRPr="00AE3AA5" w:rsidRDefault="00B37251" w:rsidP="00AE3AA5">
            <w:pPr>
              <w:spacing w:before="120" w:after="120" w:line="360" w:lineRule="auto"/>
              <w:rPr>
                <w:rFonts w:ascii="David" w:hAnsi="David" w:cs="David"/>
                <w:sz w:val="24"/>
                <w:szCs w:val="24"/>
                <w:rtl/>
              </w:rPr>
            </w:pPr>
            <w:r w:rsidRPr="00AE3AA5">
              <w:rPr>
                <w:rFonts w:ascii="David" w:hAnsi="David" w:cs="David" w:hint="eastAsia"/>
                <w:sz w:val="24"/>
                <w:szCs w:val="24"/>
                <w:rtl/>
              </w:rPr>
              <w:t>כמוגדר</w:t>
            </w:r>
            <w:r w:rsidRPr="00AE3AA5">
              <w:rPr>
                <w:rFonts w:ascii="David" w:hAnsi="David" w:cs="David"/>
                <w:sz w:val="24"/>
                <w:szCs w:val="24"/>
                <w:rtl/>
              </w:rPr>
              <w:t xml:space="preserve"> </w:t>
            </w:r>
            <w:r w:rsidRPr="00AE3AA5">
              <w:rPr>
                <w:rFonts w:ascii="David" w:hAnsi="David" w:cs="David" w:hint="eastAsia"/>
                <w:sz w:val="24"/>
                <w:szCs w:val="24"/>
                <w:rtl/>
              </w:rPr>
              <w:t>ב</w:t>
            </w:r>
            <w:r w:rsidRPr="00AE3AA5">
              <w:rPr>
                <w:rFonts w:ascii="David" w:hAnsi="David" w:cs="David"/>
                <w:sz w:val="24"/>
                <w:szCs w:val="24"/>
                <w:rtl/>
              </w:rPr>
              <w:t xml:space="preserve">החלטת ממשלה מספר 975 מיום 18.10.23 בעניין "תכנית פעולה לאומית לביצוע פינוי אוכלוסייה בגזרת הצפון (5-0 ק"מ מהגבול) וקליטתה", בה ממוקמים ושוכנים היישובים </w:t>
            </w:r>
            <w:r w:rsidRPr="00AE3AA5">
              <w:rPr>
                <w:rFonts w:ascii="David" w:hAnsi="David" w:cs="David" w:hint="eastAsia"/>
                <w:sz w:val="24"/>
                <w:szCs w:val="24"/>
                <w:rtl/>
              </w:rPr>
              <w:t>המאוימים</w:t>
            </w:r>
            <w:r w:rsidRPr="00AE3AA5">
              <w:rPr>
                <w:rFonts w:ascii="David" w:hAnsi="David" w:cs="David"/>
                <w:sz w:val="24"/>
                <w:szCs w:val="24"/>
                <w:rtl/>
              </w:rPr>
              <w:t xml:space="preserve"> </w:t>
            </w:r>
            <w:r w:rsidRPr="00AE3AA5">
              <w:rPr>
                <w:rFonts w:ascii="David" w:hAnsi="David" w:cs="David" w:hint="eastAsia"/>
                <w:sz w:val="24"/>
                <w:szCs w:val="24"/>
                <w:rtl/>
              </w:rPr>
              <w:t>ב</w:t>
            </w:r>
            <w:r w:rsidRPr="00AE3AA5">
              <w:rPr>
                <w:rFonts w:ascii="David" w:hAnsi="David" w:cs="David"/>
                <w:sz w:val="24"/>
                <w:szCs w:val="24"/>
                <w:rtl/>
              </w:rPr>
              <w:t>רשויות המקומיות מושא החלטה 975.</w:t>
            </w:r>
            <w:r w:rsidRPr="00AF2ABF">
              <w:rPr>
                <w:rFonts w:ascii="David" w:hAnsi="David" w:cs="David" w:hint="cs"/>
                <w:sz w:val="24"/>
                <w:szCs w:val="24"/>
                <w:rtl/>
              </w:rPr>
              <w:t xml:space="preserve"> </w:t>
            </w:r>
          </w:p>
        </w:tc>
      </w:tr>
      <w:tr w:rsidR="00CA710F" w:rsidRPr="009E76C3" w14:paraId="1CC93565" w14:textId="77777777" w:rsidTr="00CA710F">
        <w:tc>
          <w:tcPr>
            <w:tcW w:w="1883" w:type="dxa"/>
          </w:tcPr>
          <w:p w14:paraId="318530BB" w14:textId="77777777" w:rsidR="00CA710F" w:rsidRPr="009E76C3" w:rsidRDefault="00CA710F" w:rsidP="00CA710F">
            <w:pPr>
              <w:spacing w:before="120" w:after="120" w:line="360" w:lineRule="auto"/>
              <w:rPr>
                <w:rFonts w:ascii="David" w:hAnsi="David" w:cs="David"/>
                <w:b/>
                <w:bCs/>
                <w:sz w:val="24"/>
                <w:szCs w:val="24"/>
                <w:rtl/>
              </w:rPr>
            </w:pPr>
            <w:r w:rsidRPr="009E76C3">
              <w:rPr>
                <w:rFonts w:ascii="David" w:hAnsi="David" w:cs="David"/>
                <w:b/>
                <w:bCs/>
                <w:sz w:val="24"/>
                <w:szCs w:val="24"/>
                <w:rtl/>
              </w:rPr>
              <w:t>"מימון משלים"</w:t>
            </w:r>
          </w:p>
        </w:tc>
        <w:tc>
          <w:tcPr>
            <w:tcW w:w="241" w:type="dxa"/>
          </w:tcPr>
          <w:p w14:paraId="5DAB4B0D"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0F6B2723" w14:textId="355BFD5B" w:rsidR="00CA710F" w:rsidRPr="009E76C3" w:rsidRDefault="00CA710F" w:rsidP="00CA710F">
            <w:pPr>
              <w:spacing w:before="120" w:after="120" w:line="360" w:lineRule="auto"/>
              <w:jc w:val="both"/>
              <w:rPr>
                <w:rFonts w:ascii="David" w:hAnsi="David" w:cs="David"/>
                <w:sz w:val="24"/>
                <w:szCs w:val="24"/>
                <w:rtl/>
              </w:rPr>
            </w:pPr>
            <w:r w:rsidRPr="009E76C3">
              <w:rPr>
                <w:rFonts w:ascii="David" w:hAnsi="David" w:cs="David"/>
                <w:sz w:val="24"/>
                <w:szCs w:val="24"/>
                <w:rtl/>
              </w:rPr>
              <w:t xml:space="preserve">השקעות נוספות שיושקעו </w:t>
            </w:r>
            <w:r w:rsidR="00F5761B">
              <w:rPr>
                <w:rFonts w:ascii="David" w:hAnsi="David" w:cs="David" w:hint="cs"/>
                <w:sz w:val="24"/>
                <w:szCs w:val="24"/>
                <w:rtl/>
              </w:rPr>
              <w:t>בתכנית</w:t>
            </w:r>
            <w:r w:rsidRPr="009E76C3">
              <w:rPr>
                <w:rFonts w:ascii="David" w:hAnsi="David" w:cs="David"/>
                <w:sz w:val="24"/>
                <w:szCs w:val="24"/>
                <w:rtl/>
              </w:rPr>
              <w:t xml:space="preserve">, </w:t>
            </w:r>
            <w:r>
              <w:rPr>
                <w:rFonts w:ascii="David" w:hAnsi="David" w:cs="David" w:hint="cs"/>
                <w:sz w:val="24"/>
                <w:szCs w:val="24"/>
                <w:rtl/>
              </w:rPr>
              <w:t>מטעם ובאחריו</w:t>
            </w:r>
            <w:r w:rsidRPr="009E76C3">
              <w:rPr>
                <w:rFonts w:ascii="David" w:hAnsi="David" w:cs="David"/>
                <w:sz w:val="24"/>
                <w:szCs w:val="24"/>
                <w:rtl/>
              </w:rPr>
              <w:t>ת המציע, מעבר ל</w:t>
            </w:r>
            <w:r>
              <w:rPr>
                <w:rFonts w:ascii="David" w:hAnsi="David" w:cs="David" w:hint="cs"/>
                <w:sz w:val="24"/>
                <w:szCs w:val="24"/>
                <w:rtl/>
              </w:rPr>
              <w:t>תקציב המאושר</w:t>
            </w:r>
            <w:r w:rsidRPr="009E76C3">
              <w:rPr>
                <w:rFonts w:ascii="David" w:hAnsi="David" w:cs="David"/>
                <w:sz w:val="24"/>
                <w:szCs w:val="24"/>
                <w:rtl/>
              </w:rPr>
              <w:t>, לרבות סכומי השקעה ע"י צד ג'.</w:t>
            </w:r>
            <w:r>
              <w:rPr>
                <w:rFonts w:ascii="David" w:hAnsi="David" w:cs="David" w:hint="cs"/>
                <w:sz w:val="24"/>
                <w:szCs w:val="24"/>
                <w:rtl/>
              </w:rPr>
              <w:t xml:space="preserve"> יובהר כבר עתה, כי חל איסור לקבלת מימון כלשהו</w:t>
            </w:r>
            <w:r w:rsidRPr="009E76C3">
              <w:rPr>
                <w:rFonts w:ascii="David" w:hAnsi="David" w:cs="David"/>
                <w:sz w:val="24"/>
                <w:szCs w:val="24"/>
                <w:rtl/>
              </w:rPr>
              <w:t xml:space="preserve"> </w:t>
            </w:r>
            <w:r w:rsidRPr="009E76C3">
              <w:rPr>
                <w:rFonts w:ascii="David" w:hAnsi="David" w:cs="David" w:hint="eastAsia"/>
                <w:sz w:val="24"/>
                <w:szCs w:val="24"/>
                <w:rtl/>
              </w:rPr>
              <w:t>ממקור</w:t>
            </w:r>
            <w:r w:rsidRPr="009E76C3">
              <w:rPr>
                <w:rFonts w:ascii="David" w:hAnsi="David" w:cs="David"/>
                <w:sz w:val="24"/>
                <w:szCs w:val="24"/>
                <w:rtl/>
              </w:rPr>
              <w:t xml:space="preserve"> </w:t>
            </w:r>
            <w:r w:rsidRPr="009E76C3">
              <w:rPr>
                <w:rFonts w:ascii="David" w:hAnsi="David" w:cs="David" w:hint="eastAsia"/>
                <w:sz w:val="24"/>
                <w:szCs w:val="24"/>
                <w:rtl/>
              </w:rPr>
              <w:t>ממשלתי</w:t>
            </w:r>
            <w:r w:rsidRPr="009E76C3">
              <w:rPr>
                <w:rFonts w:ascii="David" w:hAnsi="David" w:cs="David"/>
                <w:sz w:val="24"/>
                <w:szCs w:val="24"/>
                <w:rtl/>
              </w:rPr>
              <w:t xml:space="preserve"> </w:t>
            </w:r>
            <w:r w:rsidRPr="009E76C3">
              <w:rPr>
                <w:rFonts w:ascii="David" w:hAnsi="David" w:cs="David" w:hint="eastAsia"/>
                <w:sz w:val="24"/>
                <w:szCs w:val="24"/>
                <w:rtl/>
              </w:rPr>
              <w:t>אחר</w:t>
            </w:r>
            <w:r w:rsidR="00F5761B">
              <w:rPr>
                <w:rFonts w:ascii="David" w:hAnsi="David" w:cs="David" w:hint="cs"/>
                <w:sz w:val="24"/>
                <w:szCs w:val="24"/>
                <w:rtl/>
              </w:rPr>
              <w:t>, למעט שיתופי הפעולה שמצוינים בקול קורא זה</w:t>
            </w:r>
            <w:r w:rsidR="00F5761B">
              <w:rPr>
                <w:rFonts w:ascii="David" w:eastAsia="Times New Roman" w:hAnsi="David" w:cs="David" w:hint="cs"/>
                <w:sz w:val="24"/>
                <w:szCs w:val="24"/>
                <w:rtl/>
              </w:rPr>
              <w:t>.</w:t>
            </w:r>
          </w:p>
        </w:tc>
      </w:tr>
      <w:tr w:rsidR="00CA710F" w:rsidRPr="009E76C3" w14:paraId="3ED396E3" w14:textId="77777777" w:rsidTr="00CA710F">
        <w:tc>
          <w:tcPr>
            <w:tcW w:w="1883" w:type="dxa"/>
          </w:tcPr>
          <w:p w14:paraId="6E1228B3" w14:textId="77777777" w:rsidR="00CA710F" w:rsidRPr="009E76C3" w:rsidRDefault="00CA710F" w:rsidP="00CA710F">
            <w:pPr>
              <w:spacing w:after="120" w:line="360" w:lineRule="auto"/>
              <w:rPr>
                <w:rFonts w:ascii="David" w:hAnsi="David" w:cs="David"/>
                <w:b/>
                <w:bCs/>
                <w:sz w:val="24"/>
                <w:szCs w:val="24"/>
              </w:rPr>
            </w:pPr>
            <w:r w:rsidRPr="009952B9">
              <w:rPr>
                <w:rFonts w:ascii="David" w:hAnsi="David" w:cs="David" w:hint="cs"/>
                <w:b/>
                <w:bCs/>
                <w:szCs w:val="24"/>
                <w:rtl/>
              </w:rPr>
              <w:t>"מסמך מדיניות מו"פ"</w:t>
            </w:r>
          </w:p>
        </w:tc>
        <w:tc>
          <w:tcPr>
            <w:tcW w:w="241" w:type="dxa"/>
          </w:tcPr>
          <w:p w14:paraId="49B04008" w14:textId="77777777" w:rsidR="00CA710F" w:rsidRPr="009E76C3" w:rsidRDefault="00CA710F" w:rsidP="00CA710F">
            <w:pPr>
              <w:spacing w:before="120" w:after="120" w:line="360" w:lineRule="auto"/>
              <w:rPr>
                <w:rFonts w:ascii="David" w:hAnsi="David" w:cs="David"/>
                <w:b/>
                <w:bCs/>
                <w:sz w:val="24"/>
                <w:szCs w:val="24"/>
              </w:rPr>
            </w:pPr>
          </w:p>
        </w:tc>
        <w:tc>
          <w:tcPr>
            <w:tcW w:w="7063" w:type="dxa"/>
            <w:shd w:val="clear" w:color="auto" w:fill="auto"/>
          </w:tcPr>
          <w:p w14:paraId="0995470E" w14:textId="03E1F674" w:rsidR="00CA710F" w:rsidRPr="008A6B83" w:rsidRDefault="00CA710F" w:rsidP="00CA710F">
            <w:pPr>
              <w:pStyle w:val="ListParagraph"/>
              <w:spacing w:line="360" w:lineRule="auto"/>
              <w:ind w:left="0"/>
              <w:jc w:val="both"/>
              <w:outlineLvl w:val="0"/>
              <w:rPr>
                <w:rFonts w:ascii="David" w:hAnsi="David"/>
                <w:b/>
                <w:bCs/>
                <w:szCs w:val="24"/>
              </w:rPr>
            </w:pPr>
            <w:r w:rsidRPr="009952B9">
              <w:rPr>
                <w:rFonts w:ascii="David" w:hAnsi="David" w:hint="cs"/>
                <w:szCs w:val="24"/>
                <w:rtl/>
              </w:rPr>
              <w:t xml:space="preserve">מסמך המתאר את </w:t>
            </w:r>
            <w:r>
              <w:rPr>
                <w:rFonts w:ascii="David" w:hAnsi="David" w:hint="cs"/>
                <w:szCs w:val="24"/>
                <w:rtl/>
              </w:rPr>
              <w:t>ה</w:t>
            </w:r>
            <w:r w:rsidRPr="009952B9">
              <w:rPr>
                <w:rFonts w:ascii="David" w:hAnsi="David" w:hint="cs"/>
                <w:szCs w:val="24"/>
                <w:rtl/>
              </w:rPr>
              <w:t>ת</w:t>
            </w:r>
            <w:r w:rsidRPr="00A332A6">
              <w:rPr>
                <w:rFonts w:ascii="David" w:hAnsi="David" w:hint="cs"/>
                <w:szCs w:val="24"/>
                <w:rtl/>
              </w:rPr>
              <w:t>חומים ו</w:t>
            </w:r>
            <w:r>
              <w:rPr>
                <w:rFonts w:ascii="David" w:hAnsi="David" w:hint="cs"/>
                <w:szCs w:val="24"/>
                <w:rtl/>
              </w:rPr>
              <w:t>ה</w:t>
            </w:r>
            <w:r w:rsidRPr="00A332A6">
              <w:rPr>
                <w:rFonts w:ascii="David" w:hAnsi="David" w:hint="cs"/>
                <w:szCs w:val="24"/>
                <w:rtl/>
              </w:rPr>
              <w:t>נושאים למחקר ופיתוח שהוגדרו בעדיפות על ידי המשרד ומתעדכן מעת לעת. ניתן למצוא את המסמך העדכני באתר המשרד בלינק המצורף</w:t>
            </w:r>
            <w:r>
              <w:rPr>
                <w:rFonts w:ascii="David" w:hAnsi="David" w:hint="cs"/>
                <w:szCs w:val="24"/>
                <w:rtl/>
              </w:rPr>
              <w:t xml:space="preserve"> - </w:t>
            </w:r>
            <w:hyperlink r:id="rId14" w:history="1">
              <w:r w:rsidR="00CB422E">
                <w:rPr>
                  <w:rStyle w:val="Hyperlink"/>
                  <w:rFonts w:ascii="David" w:hAnsi="David" w:hint="cs"/>
                  <w:b/>
                  <w:bCs/>
                  <w:szCs w:val="24"/>
                  <w:rtl/>
                </w:rPr>
                <w:t>מסמך מדיניות המו"פ</w:t>
              </w:r>
            </w:hyperlink>
            <w:r w:rsidRPr="00CB422E">
              <w:rPr>
                <w:rFonts w:hint="cs"/>
                <w:rtl/>
              </w:rPr>
              <w:t>.</w:t>
            </w:r>
          </w:p>
        </w:tc>
      </w:tr>
      <w:tr w:rsidR="00CA710F" w:rsidRPr="009E76C3" w14:paraId="0B6668F1" w14:textId="77777777" w:rsidTr="00CA710F">
        <w:tc>
          <w:tcPr>
            <w:tcW w:w="1883" w:type="dxa"/>
          </w:tcPr>
          <w:p w14:paraId="56506226" w14:textId="4146FE91" w:rsidR="00CA710F" w:rsidRDefault="00CA710F" w:rsidP="00CA710F">
            <w:pPr>
              <w:spacing w:before="120" w:after="120" w:line="360" w:lineRule="auto"/>
              <w:rPr>
                <w:rFonts w:ascii="David" w:hAnsi="David" w:cs="David"/>
                <w:b/>
                <w:bCs/>
                <w:sz w:val="24"/>
                <w:szCs w:val="24"/>
                <w:rtl/>
              </w:rPr>
            </w:pPr>
            <w:r>
              <w:rPr>
                <w:rFonts w:ascii="David" w:hAnsi="David" w:cs="David" w:hint="cs"/>
                <w:b/>
                <w:bCs/>
                <w:sz w:val="24"/>
                <w:szCs w:val="24"/>
                <w:rtl/>
              </w:rPr>
              <w:t>"מסלול הזנק"</w:t>
            </w:r>
          </w:p>
        </w:tc>
        <w:tc>
          <w:tcPr>
            <w:tcW w:w="241" w:type="dxa"/>
          </w:tcPr>
          <w:p w14:paraId="64D223EB"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6CB8DF96" w14:textId="0F5B6BE6" w:rsidR="00CA710F" w:rsidRDefault="00CA710F" w:rsidP="006E1F89">
            <w:pPr>
              <w:spacing w:before="120" w:after="120" w:line="360" w:lineRule="auto"/>
              <w:jc w:val="both"/>
              <w:rPr>
                <w:rFonts w:ascii="David" w:hAnsi="David" w:cs="David"/>
                <w:sz w:val="24"/>
                <w:szCs w:val="24"/>
                <w:rtl/>
              </w:rPr>
            </w:pPr>
            <w:r>
              <w:rPr>
                <w:rFonts w:ascii="David" w:eastAsia="Times New Roman" w:hAnsi="David" w:cs="David" w:hint="cs"/>
                <w:sz w:val="24"/>
                <w:szCs w:val="24"/>
                <w:rtl/>
                <w:lang w:eastAsia="he-IL"/>
              </w:rPr>
              <w:t xml:space="preserve">מסלול המאפשר הגשה של פרויקט שמטרתו </w:t>
            </w:r>
            <w:r w:rsidRPr="00B71D15">
              <w:rPr>
                <w:rFonts w:ascii="David" w:eastAsia="Times New Roman" w:hAnsi="David" w:cs="David" w:hint="eastAsia"/>
                <w:sz w:val="24"/>
                <w:szCs w:val="24"/>
                <w:rtl/>
                <w:lang w:eastAsia="he-IL"/>
              </w:rPr>
              <w:t>פיתוח</w:t>
            </w:r>
            <w:r w:rsidRPr="00B71D15">
              <w:rPr>
                <w:rFonts w:ascii="David" w:eastAsia="Times New Roman" w:hAnsi="David" w:cs="David"/>
                <w:sz w:val="24"/>
                <w:szCs w:val="24"/>
                <w:rtl/>
                <w:lang w:eastAsia="he-IL"/>
              </w:rPr>
              <w:t xml:space="preserve"> אב טיפוס או </w:t>
            </w:r>
            <w:r w:rsidRPr="00B71D15">
              <w:rPr>
                <w:rFonts w:ascii="David" w:eastAsia="Times New Roman" w:hAnsi="David" w:cs="David" w:hint="eastAsia"/>
                <w:sz w:val="24"/>
                <w:szCs w:val="24"/>
                <w:rtl/>
                <w:lang w:eastAsia="he-IL"/>
              </w:rPr>
              <w:t>הוכחת</w:t>
            </w:r>
            <w:r w:rsidRPr="00B71D15">
              <w:rPr>
                <w:rFonts w:ascii="David" w:eastAsia="Times New Roman" w:hAnsi="David" w:cs="David"/>
                <w:sz w:val="24"/>
                <w:szCs w:val="24"/>
                <w:rtl/>
                <w:lang w:eastAsia="he-IL"/>
              </w:rPr>
              <w:t xml:space="preserve"> היתכנות לטכנולוגיה ישראלית חדשנית </w:t>
            </w:r>
            <w:r w:rsidRPr="00B71D15">
              <w:rPr>
                <w:rFonts w:ascii="David" w:eastAsia="Times New Roman" w:hAnsi="David" w:cs="David"/>
                <w:sz w:val="24"/>
                <w:szCs w:val="24"/>
                <w:lang w:eastAsia="he-IL"/>
              </w:rPr>
              <w:t>(TRL 2-5)</w:t>
            </w:r>
            <w:r>
              <w:rPr>
                <w:rFonts w:ascii="David" w:hAnsi="David" w:cs="David" w:hint="cs"/>
                <w:sz w:val="24"/>
                <w:szCs w:val="24"/>
                <w:rtl/>
              </w:rPr>
              <w:t xml:space="preserve"> בהתאם ל</w:t>
            </w:r>
            <w:r w:rsidRPr="00C2164A">
              <w:rPr>
                <w:rFonts w:ascii="David" w:hAnsi="David" w:cs="David" w:hint="eastAsia"/>
                <w:b/>
                <w:bCs/>
                <w:sz w:val="24"/>
                <w:szCs w:val="24"/>
                <w:rtl/>
              </w:rPr>
              <w:t>נספח</w:t>
            </w:r>
            <w:r w:rsidRPr="00C2164A">
              <w:rPr>
                <w:rFonts w:ascii="David" w:hAnsi="David" w:cs="David"/>
                <w:b/>
                <w:bCs/>
                <w:sz w:val="24"/>
                <w:szCs w:val="24"/>
                <w:rtl/>
              </w:rPr>
              <w:t xml:space="preserve"> </w:t>
            </w:r>
            <w:r w:rsidRPr="00C2164A">
              <w:rPr>
                <w:rFonts w:ascii="David" w:hAnsi="David" w:cs="David" w:hint="eastAsia"/>
                <w:b/>
                <w:bCs/>
                <w:sz w:val="24"/>
                <w:szCs w:val="24"/>
                <w:rtl/>
              </w:rPr>
              <w:t>כ</w:t>
            </w:r>
            <w:r w:rsidRPr="00C2164A">
              <w:rPr>
                <w:rFonts w:ascii="David" w:hAnsi="David" w:cs="David"/>
                <w:b/>
                <w:bCs/>
                <w:sz w:val="24"/>
                <w:szCs w:val="24"/>
                <w:rtl/>
              </w:rPr>
              <w:t>'</w:t>
            </w:r>
            <w:r>
              <w:rPr>
                <w:rFonts w:ascii="David" w:hAnsi="David" w:cs="David" w:hint="cs"/>
                <w:sz w:val="24"/>
                <w:szCs w:val="24"/>
                <w:rtl/>
              </w:rPr>
              <w:t>.</w:t>
            </w:r>
          </w:p>
        </w:tc>
      </w:tr>
      <w:tr w:rsidR="00CA710F" w:rsidRPr="001E267F" w14:paraId="4568E1F4" w14:textId="77777777" w:rsidTr="00CA710F">
        <w:tc>
          <w:tcPr>
            <w:tcW w:w="1883" w:type="dxa"/>
          </w:tcPr>
          <w:p w14:paraId="72D4AB4E" w14:textId="077161EA" w:rsidR="00CA710F" w:rsidRPr="009E76C3" w:rsidRDefault="00CA710F" w:rsidP="007D2AEC">
            <w:pPr>
              <w:spacing w:before="120" w:after="120" w:line="360" w:lineRule="auto"/>
              <w:rPr>
                <w:rFonts w:ascii="David" w:hAnsi="David" w:cs="David"/>
                <w:b/>
                <w:bCs/>
                <w:sz w:val="24"/>
                <w:szCs w:val="24"/>
                <w:rtl/>
              </w:rPr>
            </w:pPr>
            <w:r>
              <w:rPr>
                <w:rFonts w:ascii="David" w:hAnsi="David" w:cs="David" w:hint="cs"/>
                <w:b/>
                <w:bCs/>
                <w:sz w:val="24"/>
                <w:szCs w:val="24"/>
                <w:rtl/>
              </w:rPr>
              <w:t>"מסלול חלוץ והדגמה"</w:t>
            </w:r>
          </w:p>
        </w:tc>
        <w:tc>
          <w:tcPr>
            <w:tcW w:w="241" w:type="dxa"/>
          </w:tcPr>
          <w:p w14:paraId="63BCD3A8"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5E10CBD7" w14:textId="1619C4D1" w:rsidR="00CA710F" w:rsidRPr="00B71D15" w:rsidRDefault="00CA710F" w:rsidP="006E1F89">
            <w:pPr>
              <w:spacing w:before="120" w:after="120" w:line="360"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מסלול המאפשר הגשה של פרויקט שמטרתו </w:t>
            </w:r>
            <w:r w:rsidRPr="00B71D15">
              <w:rPr>
                <w:rFonts w:ascii="David" w:eastAsia="Times New Roman" w:hAnsi="David" w:cs="David" w:hint="eastAsia"/>
                <w:sz w:val="24"/>
                <w:szCs w:val="24"/>
                <w:rtl/>
                <w:lang w:eastAsia="he-IL"/>
              </w:rPr>
              <w:t>הדגמה</w:t>
            </w:r>
            <w:r w:rsidRPr="00B71D15">
              <w:rPr>
                <w:rFonts w:ascii="David" w:eastAsia="Times New Roman" w:hAnsi="David" w:cs="David"/>
                <w:sz w:val="24"/>
                <w:szCs w:val="24"/>
                <w:rtl/>
                <w:lang w:eastAsia="he-IL"/>
              </w:rPr>
              <w:t xml:space="preserve"> ראשונית</w:t>
            </w:r>
            <w:r>
              <w:rPr>
                <w:rFonts w:ascii="David" w:eastAsia="Times New Roman" w:hAnsi="David" w:cs="David" w:hint="cs"/>
                <w:sz w:val="24"/>
                <w:szCs w:val="24"/>
                <w:rtl/>
                <w:lang w:eastAsia="he-IL"/>
              </w:rPr>
              <w:t xml:space="preserve"> של טכנולוגיה</w:t>
            </w:r>
            <w:r w:rsidRPr="00B71D15">
              <w:rPr>
                <w:rFonts w:ascii="David" w:eastAsia="Times New Roman" w:hAnsi="David" w:cs="David"/>
                <w:sz w:val="24"/>
                <w:szCs w:val="24"/>
                <w:rtl/>
                <w:lang w:eastAsia="he-IL"/>
              </w:rPr>
              <w:t xml:space="preserve"> בישראל</w:t>
            </w:r>
            <w:r w:rsidRPr="00D347CF">
              <w:rPr>
                <w:rFonts w:ascii="David" w:eastAsia="Times New Roman" w:hAnsi="David" w:cs="David" w:hint="cs"/>
                <w:sz w:val="24"/>
                <w:szCs w:val="24"/>
                <w:rtl/>
                <w:lang w:eastAsia="he-IL"/>
              </w:rPr>
              <w:t xml:space="preserve"> או </w:t>
            </w:r>
            <w:r w:rsidRPr="00B71D15">
              <w:rPr>
                <w:rFonts w:ascii="David" w:eastAsia="Times New Roman" w:hAnsi="David" w:cs="David" w:hint="eastAsia"/>
                <w:sz w:val="24"/>
                <w:szCs w:val="24"/>
                <w:rtl/>
                <w:lang w:eastAsia="he-IL"/>
              </w:rPr>
              <w:t>הדגמה</w:t>
            </w:r>
            <w:r w:rsidRPr="00B71D15">
              <w:rPr>
                <w:rFonts w:ascii="David" w:eastAsia="Times New Roman" w:hAnsi="David" w:cs="David"/>
                <w:sz w:val="24"/>
                <w:szCs w:val="24"/>
                <w:rtl/>
                <w:lang w:eastAsia="he-IL"/>
              </w:rPr>
              <w:t xml:space="preserve"> </w:t>
            </w:r>
            <w:r w:rsidRPr="00B71D15">
              <w:rPr>
                <w:rFonts w:ascii="David" w:eastAsia="Times New Roman" w:hAnsi="David" w:cs="David" w:hint="eastAsia"/>
                <w:sz w:val="24"/>
                <w:szCs w:val="24"/>
                <w:rtl/>
                <w:lang w:eastAsia="he-IL"/>
              </w:rPr>
              <w:t>של</w:t>
            </w:r>
            <w:r w:rsidRPr="00B71D15">
              <w:rPr>
                <w:rFonts w:ascii="David" w:eastAsia="Times New Roman" w:hAnsi="David" w:cs="David"/>
                <w:sz w:val="24"/>
                <w:szCs w:val="24"/>
                <w:rtl/>
                <w:lang w:eastAsia="he-IL"/>
              </w:rPr>
              <w:t xml:space="preserve"> טכנולוגיה ישראלית חדשנית </w:t>
            </w:r>
            <w:r w:rsidRPr="00B71D15">
              <w:rPr>
                <w:rFonts w:ascii="David" w:eastAsia="Times New Roman" w:hAnsi="David" w:cs="David"/>
                <w:sz w:val="24"/>
                <w:szCs w:val="24"/>
                <w:lang w:eastAsia="he-IL"/>
              </w:rPr>
              <w:t xml:space="preserve">(TRL </w:t>
            </w:r>
            <w:r>
              <w:rPr>
                <w:rFonts w:ascii="David" w:eastAsia="Times New Roman" w:hAnsi="David" w:cs="David"/>
                <w:sz w:val="24"/>
                <w:szCs w:val="24"/>
                <w:lang w:eastAsia="he-IL"/>
              </w:rPr>
              <w:t>5-9</w:t>
            </w:r>
            <w:r w:rsidRPr="00B71D15">
              <w:rPr>
                <w:rFonts w:ascii="David" w:eastAsia="Times New Roman" w:hAnsi="David" w:cs="David"/>
                <w:sz w:val="24"/>
                <w:szCs w:val="24"/>
                <w:lang w:eastAsia="he-IL"/>
              </w:rPr>
              <w:t>)</w:t>
            </w:r>
            <w:r>
              <w:rPr>
                <w:rFonts w:ascii="David" w:eastAsia="Times New Roman" w:hAnsi="David" w:cs="David" w:hint="cs"/>
                <w:sz w:val="24"/>
                <w:szCs w:val="24"/>
                <w:rtl/>
                <w:lang w:eastAsia="he-IL"/>
              </w:rPr>
              <w:t>.</w:t>
            </w:r>
            <w:r w:rsidRPr="00B71D15">
              <w:rPr>
                <w:rFonts w:ascii="David" w:eastAsia="Times New Roman" w:hAnsi="David" w:cs="David"/>
                <w:sz w:val="24"/>
                <w:szCs w:val="24"/>
                <w:rtl/>
                <w:lang w:eastAsia="he-IL"/>
              </w:rPr>
              <w:t xml:space="preserve"> </w:t>
            </w:r>
            <w:r>
              <w:rPr>
                <w:rFonts w:ascii="David" w:hAnsi="David" w:cs="David" w:hint="cs"/>
                <w:sz w:val="24"/>
                <w:szCs w:val="24"/>
                <w:rtl/>
              </w:rPr>
              <w:t>בהתאם ל</w:t>
            </w:r>
            <w:r w:rsidRPr="00C2164A">
              <w:rPr>
                <w:rFonts w:ascii="David" w:hAnsi="David" w:cs="David" w:hint="eastAsia"/>
                <w:b/>
                <w:bCs/>
                <w:sz w:val="24"/>
                <w:szCs w:val="24"/>
                <w:rtl/>
              </w:rPr>
              <w:t>נספח</w:t>
            </w:r>
            <w:r w:rsidRPr="00C2164A">
              <w:rPr>
                <w:rFonts w:ascii="David" w:hAnsi="David" w:cs="David"/>
                <w:b/>
                <w:bCs/>
                <w:sz w:val="24"/>
                <w:szCs w:val="24"/>
                <w:rtl/>
              </w:rPr>
              <w:t xml:space="preserve"> </w:t>
            </w:r>
            <w:r w:rsidRPr="00C2164A">
              <w:rPr>
                <w:rFonts w:ascii="David" w:hAnsi="David" w:cs="David" w:hint="eastAsia"/>
                <w:b/>
                <w:bCs/>
                <w:sz w:val="24"/>
                <w:szCs w:val="24"/>
                <w:rtl/>
              </w:rPr>
              <w:t>כ</w:t>
            </w:r>
            <w:r w:rsidRPr="00C2164A">
              <w:rPr>
                <w:rFonts w:ascii="David" w:hAnsi="David" w:cs="David"/>
                <w:b/>
                <w:bCs/>
                <w:sz w:val="24"/>
                <w:szCs w:val="24"/>
                <w:rtl/>
              </w:rPr>
              <w:t>'</w:t>
            </w:r>
            <w:r>
              <w:rPr>
                <w:rFonts w:ascii="David" w:hAnsi="David" w:cs="David" w:hint="cs"/>
                <w:sz w:val="24"/>
                <w:szCs w:val="24"/>
                <w:rtl/>
              </w:rPr>
              <w:t>.</w:t>
            </w:r>
          </w:p>
        </w:tc>
      </w:tr>
      <w:tr w:rsidR="00CA710F" w:rsidRPr="009E76C3" w14:paraId="1ED73B08" w14:textId="77777777" w:rsidTr="00CA710F">
        <w:tc>
          <w:tcPr>
            <w:tcW w:w="1883" w:type="dxa"/>
          </w:tcPr>
          <w:p w14:paraId="63B1283A" w14:textId="77777777" w:rsidR="00CA710F" w:rsidRPr="009E76C3" w:rsidRDefault="00CA710F" w:rsidP="00CA710F">
            <w:pPr>
              <w:spacing w:before="120" w:after="120" w:line="360" w:lineRule="auto"/>
              <w:rPr>
                <w:rFonts w:ascii="David" w:hAnsi="David" w:cs="David"/>
                <w:b/>
                <w:bCs/>
                <w:sz w:val="24"/>
                <w:szCs w:val="24"/>
              </w:rPr>
            </w:pPr>
            <w:r w:rsidRPr="009E76C3">
              <w:rPr>
                <w:rFonts w:ascii="David" w:hAnsi="David" w:cs="David"/>
                <w:b/>
                <w:bCs/>
                <w:sz w:val="24"/>
                <w:szCs w:val="24"/>
                <w:rtl/>
              </w:rPr>
              <w:t>"רפרנט"</w:t>
            </w:r>
          </w:p>
        </w:tc>
        <w:tc>
          <w:tcPr>
            <w:tcW w:w="241" w:type="dxa"/>
          </w:tcPr>
          <w:p w14:paraId="1E612A11"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10977E5C" w14:textId="77777777" w:rsidR="00CA710F" w:rsidRPr="009E76C3" w:rsidRDefault="00CA710F" w:rsidP="00CA710F">
            <w:pPr>
              <w:spacing w:before="120" w:after="120" w:line="360" w:lineRule="auto"/>
              <w:jc w:val="both"/>
              <w:rPr>
                <w:rFonts w:ascii="David" w:hAnsi="David" w:cs="David"/>
                <w:sz w:val="24"/>
                <w:szCs w:val="24"/>
              </w:rPr>
            </w:pPr>
            <w:r>
              <w:rPr>
                <w:rFonts w:ascii="David" w:hAnsi="David" w:cs="David" w:hint="cs"/>
                <w:sz w:val="24"/>
                <w:szCs w:val="24"/>
                <w:rtl/>
              </w:rPr>
              <w:t xml:space="preserve">נציג מקצועי מתוך המשרד או יועץ חיצוני מטעם המשרד, שיסייע לוועדת המשנה בהליך בחינת ההצעות בקול הקורא. היה והרפרנט מטעם המשרד יהיה </w:t>
            </w:r>
            <w:r w:rsidRPr="009E76C3">
              <w:rPr>
                <w:rFonts w:ascii="David" w:hAnsi="David" w:cs="David"/>
                <w:sz w:val="24"/>
                <w:szCs w:val="24"/>
                <w:rtl/>
              </w:rPr>
              <w:t>יועץ</w:t>
            </w:r>
            <w:r>
              <w:rPr>
                <w:rFonts w:ascii="David" w:hAnsi="David" w:cs="David" w:hint="cs"/>
                <w:sz w:val="24"/>
                <w:szCs w:val="24"/>
                <w:rtl/>
              </w:rPr>
              <w:t xml:space="preserve"> חיצוני</w:t>
            </w:r>
            <w:r w:rsidRPr="009E76C3">
              <w:rPr>
                <w:rFonts w:ascii="David" w:hAnsi="David" w:cs="David"/>
                <w:sz w:val="24"/>
                <w:szCs w:val="24"/>
                <w:rtl/>
              </w:rPr>
              <w:t xml:space="preserve"> מחויב </w:t>
            </w:r>
            <w:r>
              <w:rPr>
                <w:rFonts w:ascii="David" w:hAnsi="David" w:cs="David" w:hint="cs"/>
                <w:sz w:val="24"/>
                <w:szCs w:val="24"/>
                <w:rtl/>
              </w:rPr>
              <w:t xml:space="preserve">היועץ החיצוני </w:t>
            </w:r>
            <w:r w:rsidRPr="009E76C3">
              <w:rPr>
                <w:rFonts w:ascii="David" w:hAnsi="David" w:cs="David"/>
                <w:sz w:val="24"/>
                <w:szCs w:val="24"/>
                <w:rtl/>
              </w:rPr>
              <w:t>למשרד בהסכם סודיו</w:t>
            </w:r>
            <w:r>
              <w:rPr>
                <w:rFonts w:ascii="David" w:hAnsi="David" w:cs="David" w:hint="cs"/>
                <w:sz w:val="24"/>
                <w:szCs w:val="24"/>
                <w:rtl/>
              </w:rPr>
              <w:t>ת</w:t>
            </w:r>
            <w:r w:rsidRPr="009E76C3">
              <w:rPr>
                <w:rFonts w:ascii="David" w:hAnsi="David" w:cs="David"/>
                <w:sz w:val="24"/>
                <w:szCs w:val="24"/>
                <w:rtl/>
              </w:rPr>
              <w:t>.</w:t>
            </w:r>
          </w:p>
        </w:tc>
      </w:tr>
      <w:tr w:rsidR="00CA710F" w:rsidRPr="009E76C3" w14:paraId="232EA07E" w14:textId="77777777" w:rsidTr="00CA710F">
        <w:tc>
          <w:tcPr>
            <w:tcW w:w="1883" w:type="dxa"/>
          </w:tcPr>
          <w:p w14:paraId="420070CE" w14:textId="77777777" w:rsidR="00CA710F" w:rsidRDefault="00CA710F" w:rsidP="00CA710F">
            <w:pPr>
              <w:tabs>
                <w:tab w:val="center" w:pos="4153"/>
                <w:tab w:val="right" w:pos="8306"/>
              </w:tabs>
              <w:spacing w:after="120" w:line="360" w:lineRule="auto"/>
              <w:rPr>
                <w:rFonts w:ascii="David" w:hAnsi="David" w:cs="David"/>
                <w:b/>
                <w:bCs/>
                <w:sz w:val="24"/>
                <w:szCs w:val="24"/>
              </w:rPr>
            </w:pPr>
            <w:r w:rsidRPr="009E76C3">
              <w:rPr>
                <w:rFonts w:ascii="David" w:hAnsi="David" w:cs="David"/>
                <w:b/>
                <w:bCs/>
                <w:sz w:val="24"/>
                <w:szCs w:val="24"/>
                <w:rtl/>
              </w:rPr>
              <w:t>"ש</w:t>
            </w:r>
            <w:r>
              <w:rPr>
                <w:rFonts w:ascii="David" w:hAnsi="David" w:cs="David" w:hint="cs"/>
                <w:b/>
                <w:bCs/>
                <w:sz w:val="24"/>
                <w:szCs w:val="24"/>
                <w:rtl/>
              </w:rPr>
              <w:t>יתוף פעולה (</w:t>
            </w:r>
            <w:r w:rsidRPr="009E76C3">
              <w:rPr>
                <w:rFonts w:ascii="David" w:hAnsi="David" w:cs="David"/>
                <w:b/>
                <w:bCs/>
                <w:sz w:val="24"/>
                <w:szCs w:val="24"/>
                <w:rtl/>
              </w:rPr>
              <w:t>שת"</w:t>
            </w:r>
            <w:r>
              <w:rPr>
                <w:rFonts w:ascii="David" w:hAnsi="David" w:cs="David" w:hint="cs"/>
                <w:b/>
                <w:bCs/>
                <w:sz w:val="24"/>
                <w:szCs w:val="24"/>
                <w:rtl/>
              </w:rPr>
              <w:t>פ)</w:t>
            </w:r>
            <w:r w:rsidRPr="009E76C3">
              <w:rPr>
                <w:rFonts w:ascii="David" w:hAnsi="David" w:cs="David"/>
                <w:b/>
                <w:bCs/>
                <w:sz w:val="24"/>
                <w:szCs w:val="24"/>
                <w:rtl/>
              </w:rPr>
              <w:t xml:space="preserve"> בינלאומי"</w:t>
            </w:r>
          </w:p>
          <w:p w14:paraId="25F472F1" w14:textId="77777777" w:rsidR="00CA710F" w:rsidRPr="009F167C" w:rsidRDefault="00CA710F" w:rsidP="00CA710F">
            <w:pPr>
              <w:rPr>
                <w:rFonts w:ascii="David" w:hAnsi="David" w:cs="David"/>
                <w:sz w:val="24"/>
                <w:szCs w:val="24"/>
              </w:rPr>
            </w:pPr>
          </w:p>
          <w:p w14:paraId="2DEA54CE" w14:textId="77777777" w:rsidR="00CA710F" w:rsidRPr="009E76C3" w:rsidRDefault="00CA710F" w:rsidP="00CA710F">
            <w:pPr>
              <w:spacing w:before="120" w:after="120" w:line="360" w:lineRule="auto"/>
              <w:rPr>
                <w:rFonts w:ascii="David" w:hAnsi="David" w:cs="David"/>
                <w:b/>
                <w:bCs/>
                <w:sz w:val="24"/>
                <w:szCs w:val="24"/>
                <w:rtl/>
              </w:rPr>
            </w:pPr>
          </w:p>
        </w:tc>
        <w:tc>
          <w:tcPr>
            <w:tcW w:w="241" w:type="dxa"/>
          </w:tcPr>
          <w:p w14:paraId="11C420BB"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2C285AC2" w14:textId="538B3BDB" w:rsidR="00CA710F" w:rsidRPr="009E76C3" w:rsidRDefault="00CA710F" w:rsidP="00987362">
            <w:pPr>
              <w:pStyle w:val="ListParagraph"/>
              <w:spacing w:line="360" w:lineRule="auto"/>
              <w:ind w:left="0"/>
              <w:jc w:val="both"/>
              <w:outlineLvl w:val="0"/>
              <w:rPr>
                <w:rtl/>
              </w:rPr>
            </w:pPr>
            <w:r>
              <w:rPr>
                <w:rFonts w:ascii="David" w:hAnsi="David"/>
                <w:szCs w:val="24"/>
                <w:rtl/>
              </w:rPr>
              <w:t>תכנית</w:t>
            </w:r>
            <w:r>
              <w:rPr>
                <w:rFonts w:ascii="David" w:hAnsi="David" w:hint="cs"/>
                <w:szCs w:val="24"/>
                <w:rtl/>
              </w:rPr>
              <w:t xml:space="preserve"> הכוללת</w:t>
            </w:r>
            <w:r w:rsidRPr="009E76C3">
              <w:rPr>
                <w:rFonts w:ascii="David" w:hAnsi="David"/>
                <w:szCs w:val="24"/>
                <w:rtl/>
              </w:rPr>
              <w:t xml:space="preserve"> שיתוף של לפחות חברה ישראלית אחת וחברה זרה אחת, או מוסד אקדמי זר אחד, כאשר מוכח שלשת"פ זה יתרונות ממשיים לק</w:t>
            </w:r>
            <w:r>
              <w:rPr>
                <w:rFonts w:ascii="David" w:hAnsi="David" w:hint="cs"/>
                <w:szCs w:val="24"/>
                <w:rtl/>
              </w:rPr>
              <w:t>י</w:t>
            </w:r>
            <w:r w:rsidRPr="009E76C3">
              <w:rPr>
                <w:rFonts w:ascii="David" w:hAnsi="David"/>
                <w:szCs w:val="24"/>
                <w:rtl/>
              </w:rPr>
              <w:t xml:space="preserve">דום </w:t>
            </w:r>
            <w:r w:rsidR="00987362" w:rsidRPr="009E76C3">
              <w:rPr>
                <w:rFonts w:ascii="David" w:hAnsi="David"/>
                <w:szCs w:val="24"/>
                <w:rtl/>
              </w:rPr>
              <w:t>ה</w:t>
            </w:r>
            <w:r w:rsidR="00987362">
              <w:rPr>
                <w:rFonts w:ascii="David" w:hAnsi="David" w:hint="cs"/>
                <w:szCs w:val="24"/>
                <w:rtl/>
              </w:rPr>
              <w:t>פרויקט</w:t>
            </w:r>
            <w:r w:rsidR="00987362" w:rsidRPr="009E76C3">
              <w:rPr>
                <w:rFonts w:ascii="David" w:hAnsi="David"/>
                <w:szCs w:val="24"/>
                <w:rtl/>
              </w:rPr>
              <w:t xml:space="preserve"> </w:t>
            </w:r>
            <w:r w:rsidRPr="009E76C3">
              <w:rPr>
                <w:rFonts w:ascii="David" w:hAnsi="David"/>
                <w:szCs w:val="24"/>
                <w:rtl/>
              </w:rPr>
              <w:t xml:space="preserve">במסגרת </w:t>
            </w:r>
            <w:r>
              <w:rPr>
                <w:rFonts w:ascii="David" w:hAnsi="David"/>
                <w:szCs w:val="24"/>
                <w:rtl/>
              </w:rPr>
              <w:t>תכנית</w:t>
            </w:r>
            <w:r w:rsidRPr="009E76C3">
              <w:rPr>
                <w:rFonts w:ascii="David" w:hAnsi="David"/>
                <w:szCs w:val="24"/>
                <w:rtl/>
              </w:rPr>
              <w:t xml:space="preserve"> זו</w:t>
            </w:r>
            <w:r>
              <w:rPr>
                <w:rFonts w:ascii="David" w:hAnsi="David" w:hint="cs"/>
                <w:szCs w:val="24"/>
                <w:rtl/>
              </w:rPr>
              <w:t>,</w:t>
            </w:r>
            <w:r w:rsidRPr="009E76C3">
              <w:rPr>
                <w:rFonts w:ascii="David" w:hAnsi="David"/>
                <w:szCs w:val="24"/>
                <w:rtl/>
              </w:rPr>
              <w:t xml:space="preserve"> או בעתיד לצור</w:t>
            </w:r>
            <w:r>
              <w:rPr>
                <w:rFonts w:ascii="David" w:hAnsi="David" w:hint="cs"/>
                <w:szCs w:val="24"/>
                <w:rtl/>
              </w:rPr>
              <w:t>כי</w:t>
            </w:r>
            <w:r w:rsidRPr="009E76C3">
              <w:rPr>
                <w:rFonts w:ascii="David" w:hAnsi="David"/>
                <w:szCs w:val="24"/>
                <w:rtl/>
              </w:rPr>
              <w:t xml:space="preserve"> מסחור. על השותפים הזרים לקחת חלק גם בהיבט הכלכלי של הפרויקט.</w:t>
            </w:r>
          </w:p>
        </w:tc>
      </w:tr>
      <w:tr w:rsidR="00CA710F" w:rsidRPr="009E76C3" w14:paraId="65EE8B87" w14:textId="77777777" w:rsidTr="00CA710F">
        <w:tc>
          <w:tcPr>
            <w:tcW w:w="1883" w:type="dxa"/>
          </w:tcPr>
          <w:p w14:paraId="4ECFB759" w14:textId="1B97D24A" w:rsidR="00CA710F" w:rsidRDefault="00CA710F" w:rsidP="00CA710F">
            <w:pPr>
              <w:spacing w:before="120" w:after="120" w:line="360" w:lineRule="auto"/>
              <w:rPr>
                <w:rFonts w:ascii="David" w:hAnsi="David" w:cs="David"/>
                <w:b/>
                <w:bCs/>
                <w:sz w:val="24"/>
                <w:szCs w:val="24"/>
                <w:rtl/>
              </w:rPr>
            </w:pPr>
            <w:r>
              <w:rPr>
                <w:rFonts w:ascii="David" w:hAnsi="David" w:cs="David"/>
                <w:b/>
                <w:bCs/>
                <w:szCs w:val="24"/>
                <w:rtl/>
              </w:rPr>
              <w:t>"תחומי</w:t>
            </w:r>
            <w:r>
              <w:rPr>
                <w:rFonts w:ascii="David" w:hAnsi="David" w:cs="David" w:hint="cs"/>
                <w:b/>
                <w:bCs/>
                <w:szCs w:val="24"/>
                <w:rtl/>
              </w:rPr>
              <w:t xml:space="preserve">ם </w:t>
            </w:r>
            <w:r w:rsidRPr="009952B9">
              <w:rPr>
                <w:rFonts w:ascii="David" w:hAnsi="David" w:cs="David"/>
                <w:b/>
                <w:bCs/>
                <w:szCs w:val="24"/>
                <w:rtl/>
              </w:rPr>
              <w:t>י</w:t>
            </w:r>
            <w:r w:rsidR="007B01E7">
              <w:rPr>
                <w:rFonts w:ascii="David" w:hAnsi="David" w:cs="David" w:hint="cs"/>
                <w:b/>
                <w:bCs/>
                <w:szCs w:val="24"/>
                <w:rtl/>
              </w:rPr>
              <w:t>י</w:t>
            </w:r>
            <w:r w:rsidRPr="009952B9">
              <w:rPr>
                <w:rFonts w:ascii="David" w:hAnsi="David" w:cs="David"/>
                <w:b/>
                <w:bCs/>
                <w:szCs w:val="24"/>
                <w:rtl/>
              </w:rPr>
              <w:t>עוד</w:t>
            </w:r>
            <w:r>
              <w:rPr>
                <w:rFonts w:ascii="David" w:hAnsi="David" w:cs="David" w:hint="cs"/>
                <w:b/>
                <w:bCs/>
                <w:szCs w:val="24"/>
                <w:rtl/>
              </w:rPr>
              <w:t>י</w:t>
            </w:r>
            <w:r w:rsidRPr="009952B9">
              <w:rPr>
                <w:rFonts w:ascii="David" w:hAnsi="David" w:cs="David"/>
                <w:b/>
                <w:bCs/>
                <w:szCs w:val="24"/>
                <w:rtl/>
              </w:rPr>
              <w:t>ים"</w:t>
            </w:r>
          </w:p>
        </w:tc>
        <w:tc>
          <w:tcPr>
            <w:tcW w:w="241" w:type="dxa"/>
          </w:tcPr>
          <w:p w14:paraId="11B9A64E" w14:textId="77777777" w:rsidR="00CA710F" w:rsidRPr="009E76C3" w:rsidRDefault="00CA710F" w:rsidP="00CA710F">
            <w:pPr>
              <w:spacing w:before="120" w:after="120" w:line="360" w:lineRule="auto"/>
              <w:rPr>
                <w:rFonts w:ascii="David" w:hAnsi="David" w:cs="David"/>
                <w:b/>
                <w:bCs/>
                <w:sz w:val="24"/>
                <w:szCs w:val="24"/>
              </w:rPr>
            </w:pPr>
          </w:p>
        </w:tc>
        <w:tc>
          <w:tcPr>
            <w:tcW w:w="7063" w:type="dxa"/>
          </w:tcPr>
          <w:p w14:paraId="1A2DB111" w14:textId="4B98C997" w:rsidR="00CA710F" w:rsidRDefault="00CA710F" w:rsidP="00CA710F">
            <w:pPr>
              <w:spacing w:before="120" w:after="120" w:line="360" w:lineRule="auto"/>
              <w:jc w:val="both"/>
              <w:rPr>
                <w:rFonts w:ascii="David" w:hAnsi="David" w:cs="David"/>
                <w:sz w:val="24"/>
                <w:szCs w:val="24"/>
                <w:rtl/>
              </w:rPr>
            </w:pPr>
            <w:r w:rsidRPr="009952B9">
              <w:rPr>
                <w:rFonts w:ascii="David" w:hAnsi="David" w:cs="David" w:hint="cs"/>
                <w:szCs w:val="24"/>
                <w:rtl/>
              </w:rPr>
              <w:t>תחומי מחקר</w:t>
            </w:r>
            <w:r>
              <w:rPr>
                <w:rFonts w:ascii="David" w:hAnsi="David" w:cs="David" w:hint="cs"/>
                <w:szCs w:val="24"/>
                <w:rtl/>
              </w:rPr>
              <w:t xml:space="preserve"> ופיתוח</w:t>
            </w:r>
            <w:r w:rsidRPr="009952B9">
              <w:rPr>
                <w:rFonts w:ascii="David" w:hAnsi="David" w:cs="David" w:hint="cs"/>
                <w:szCs w:val="24"/>
                <w:rtl/>
              </w:rPr>
              <w:t xml:space="preserve"> עבורם יש תקציב ייעודי</w:t>
            </w:r>
            <w:r>
              <w:rPr>
                <w:rFonts w:ascii="David" w:hAnsi="David" w:cs="David" w:hint="cs"/>
                <w:szCs w:val="24"/>
                <w:rtl/>
              </w:rPr>
              <w:t>,</w:t>
            </w:r>
            <w:r w:rsidRPr="009952B9">
              <w:rPr>
                <w:rFonts w:ascii="David" w:hAnsi="David" w:cs="David" w:hint="cs"/>
                <w:szCs w:val="24"/>
                <w:rtl/>
              </w:rPr>
              <w:t xml:space="preserve"> </w:t>
            </w:r>
            <w:r>
              <w:rPr>
                <w:rFonts w:ascii="David" w:hAnsi="David" w:cs="David" w:hint="cs"/>
                <w:szCs w:val="24"/>
                <w:rtl/>
              </w:rPr>
              <w:t>המוגדר על פי</w:t>
            </w:r>
            <w:r w:rsidRPr="009952B9">
              <w:rPr>
                <w:rFonts w:ascii="David" w:hAnsi="David" w:cs="David" w:hint="cs"/>
                <w:szCs w:val="24"/>
                <w:rtl/>
              </w:rPr>
              <w:t xml:space="preserve"> שיתופי פעולה עם משרדי ממשלה אחרים</w:t>
            </w:r>
            <w:r>
              <w:rPr>
                <w:rFonts w:ascii="David" w:hAnsi="David" w:cs="David" w:hint="cs"/>
                <w:szCs w:val="24"/>
                <w:rtl/>
              </w:rPr>
              <w:t>. חלוקת תקציב ייעודי כאמור, תהיה בהתאם לסדר העדיפויות של המשרד.</w:t>
            </w:r>
            <w:r w:rsidRPr="009952B9">
              <w:rPr>
                <w:rFonts w:ascii="David" w:hAnsi="David" w:cs="David"/>
                <w:szCs w:val="24"/>
                <w:rtl/>
              </w:rPr>
              <w:t xml:space="preserve"> </w:t>
            </w:r>
            <w:r w:rsidRPr="009952B9">
              <w:rPr>
                <w:rFonts w:ascii="David" w:hAnsi="David" w:cs="David" w:hint="eastAsia"/>
                <w:szCs w:val="24"/>
                <w:rtl/>
              </w:rPr>
              <w:t>במקרים</w:t>
            </w:r>
            <w:r w:rsidRPr="009952B9">
              <w:rPr>
                <w:rFonts w:ascii="David" w:hAnsi="David" w:cs="David"/>
                <w:szCs w:val="24"/>
                <w:rtl/>
              </w:rPr>
              <w:t xml:space="preserve"> אל</w:t>
            </w:r>
            <w:r>
              <w:rPr>
                <w:rFonts w:ascii="David" w:hAnsi="David" w:cs="David" w:hint="cs"/>
                <w:szCs w:val="24"/>
                <w:rtl/>
              </w:rPr>
              <w:t>ו</w:t>
            </w:r>
            <w:r w:rsidRPr="009952B9">
              <w:rPr>
                <w:rFonts w:ascii="David" w:hAnsi="David" w:cs="David"/>
                <w:szCs w:val="24"/>
                <w:rtl/>
              </w:rPr>
              <w:t xml:space="preserve"> דירוג </w:t>
            </w:r>
            <w:r>
              <w:rPr>
                <w:rFonts w:ascii="David" w:hAnsi="David" w:cs="David" w:hint="cs"/>
                <w:szCs w:val="24"/>
                <w:rtl/>
              </w:rPr>
              <w:t>המיזמים</w:t>
            </w:r>
            <w:r w:rsidRPr="009952B9">
              <w:rPr>
                <w:rFonts w:ascii="David" w:hAnsi="David" w:cs="David"/>
                <w:szCs w:val="24"/>
                <w:rtl/>
              </w:rPr>
              <w:t xml:space="preserve"> יתבצע בנפרד לכל אחד </w:t>
            </w:r>
            <w:r w:rsidRPr="009952B9">
              <w:rPr>
                <w:rFonts w:ascii="David" w:hAnsi="David" w:cs="David" w:hint="eastAsia"/>
                <w:szCs w:val="24"/>
                <w:rtl/>
              </w:rPr>
              <w:t>מ</w:t>
            </w:r>
            <w:r>
              <w:rPr>
                <w:rFonts w:ascii="David" w:hAnsi="David" w:cs="David" w:hint="cs"/>
                <w:szCs w:val="24"/>
                <w:rtl/>
              </w:rPr>
              <w:t>ה</w:t>
            </w:r>
            <w:r w:rsidRPr="009952B9">
              <w:rPr>
                <w:rFonts w:ascii="David" w:hAnsi="David" w:cs="David" w:hint="eastAsia"/>
                <w:szCs w:val="24"/>
                <w:rtl/>
              </w:rPr>
              <w:t>תחומי</w:t>
            </w:r>
            <w:r>
              <w:rPr>
                <w:rFonts w:ascii="David" w:hAnsi="David" w:cs="David" w:hint="cs"/>
                <w:szCs w:val="24"/>
                <w:rtl/>
              </w:rPr>
              <w:t>ם</w:t>
            </w:r>
            <w:r w:rsidRPr="009952B9">
              <w:rPr>
                <w:rFonts w:ascii="David" w:hAnsi="David" w:cs="David"/>
                <w:szCs w:val="24"/>
                <w:rtl/>
              </w:rPr>
              <w:t xml:space="preserve"> </w:t>
            </w:r>
            <w:r w:rsidRPr="009952B9">
              <w:rPr>
                <w:rFonts w:ascii="David" w:hAnsi="David" w:cs="David" w:hint="eastAsia"/>
                <w:szCs w:val="24"/>
                <w:rtl/>
              </w:rPr>
              <w:t>הי</w:t>
            </w:r>
            <w:r w:rsidR="007B01E7">
              <w:rPr>
                <w:rFonts w:ascii="David" w:hAnsi="David" w:cs="David" w:hint="cs"/>
                <w:szCs w:val="24"/>
                <w:rtl/>
              </w:rPr>
              <w:t>י</w:t>
            </w:r>
            <w:r w:rsidRPr="009952B9">
              <w:rPr>
                <w:rFonts w:ascii="David" w:hAnsi="David" w:cs="David" w:hint="eastAsia"/>
                <w:szCs w:val="24"/>
                <w:rtl/>
              </w:rPr>
              <w:t>עוד</w:t>
            </w:r>
            <w:r>
              <w:rPr>
                <w:rFonts w:ascii="David" w:hAnsi="David" w:cs="David" w:hint="cs"/>
                <w:szCs w:val="24"/>
                <w:rtl/>
              </w:rPr>
              <w:t>י</w:t>
            </w:r>
            <w:r w:rsidRPr="009952B9">
              <w:rPr>
                <w:rFonts w:ascii="David" w:hAnsi="David" w:cs="David" w:hint="eastAsia"/>
                <w:szCs w:val="24"/>
                <w:rtl/>
              </w:rPr>
              <w:t>ים</w:t>
            </w:r>
            <w:r w:rsidRPr="009952B9">
              <w:rPr>
                <w:rFonts w:ascii="David" w:hAnsi="David" w:cs="David" w:hint="cs"/>
                <w:szCs w:val="24"/>
                <w:rtl/>
              </w:rPr>
              <w:t>.</w:t>
            </w:r>
          </w:p>
        </w:tc>
      </w:tr>
    </w:tbl>
    <w:p w14:paraId="0B6B9649" w14:textId="77777777" w:rsidR="007F66CB" w:rsidRPr="00717DC8" w:rsidRDefault="007F66CB" w:rsidP="007F66CB">
      <w:pPr>
        <w:pStyle w:val="72"/>
        <w:numPr>
          <w:ilvl w:val="0"/>
          <w:numId w:val="9"/>
        </w:numPr>
        <w:spacing w:before="120" w:after="120"/>
        <w:contextualSpacing w:val="0"/>
        <w:rPr>
          <w:rtl/>
        </w:rPr>
      </w:pPr>
      <w:bookmarkStart w:id="4" w:name="_Toc127175681"/>
      <w:r w:rsidRPr="00717DC8">
        <w:rPr>
          <w:rFonts w:hint="eastAsia"/>
          <w:rtl/>
        </w:rPr>
        <w:t>רקע</w:t>
      </w:r>
      <w:bookmarkEnd w:id="2"/>
      <w:bookmarkEnd w:id="3"/>
      <w:bookmarkEnd w:id="4"/>
    </w:p>
    <w:p w14:paraId="397112A3" w14:textId="2307068E" w:rsidR="007F66CB" w:rsidRDefault="007F66CB" w:rsidP="005410AC">
      <w:pPr>
        <w:pStyle w:val="ListParagraph"/>
        <w:numPr>
          <w:ilvl w:val="1"/>
          <w:numId w:val="9"/>
        </w:numPr>
        <w:spacing w:line="360" w:lineRule="auto"/>
        <w:jc w:val="both"/>
        <w:rPr>
          <w:rFonts w:ascii="David" w:hAnsi="David"/>
          <w:szCs w:val="24"/>
        </w:rPr>
      </w:pPr>
      <w:r w:rsidRPr="00AB41D1">
        <w:rPr>
          <w:rFonts w:ascii="David" w:hAnsi="David" w:hint="eastAsia"/>
          <w:szCs w:val="24"/>
          <w:rtl/>
        </w:rPr>
        <w:t>המשרד</w:t>
      </w:r>
      <w:r w:rsidR="00A77FBA">
        <w:rPr>
          <w:rFonts w:ascii="David" w:hAnsi="David" w:hint="cs"/>
          <w:szCs w:val="24"/>
          <w:rtl/>
        </w:rPr>
        <w:t>,</w:t>
      </w:r>
      <w:r w:rsidRPr="00197FDA">
        <w:rPr>
          <w:rFonts w:ascii="David" w:hAnsi="David" w:hint="cs"/>
          <w:szCs w:val="24"/>
          <w:rtl/>
        </w:rPr>
        <w:t xml:space="preserve"> באמצעות </w:t>
      </w:r>
      <w:r w:rsidRPr="00AB41D1">
        <w:rPr>
          <w:rFonts w:ascii="David" w:hAnsi="David" w:hint="eastAsia"/>
          <w:szCs w:val="24"/>
          <w:rtl/>
        </w:rPr>
        <w:t>היחידה</w:t>
      </w:r>
      <w:r w:rsidR="00A77FBA">
        <w:rPr>
          <w:rFonts w:ascii="David" w:hAnsi="David" w:hint="cs"/>
          <w:szCs w:val="24"/>
          <w:rtl/>
        </w:rPr>
        <w:t>,</w:t>
      </w:r>
      <w:r w:rsidRPr="00197FDA">
        <w:rPr>
          <w:rFonts w:ascii="David" w:hAnsi="David" w:hint="cs"/>
          <w:szCs w:val="24"/>
          <w:rtl/>
        </w:rPr>
        <w:t xml:space="preserve"> </w:t>
      </w:r>
      <w:r>
        <w:rPr>
          <w:rFonts w:ascii="David" w:hAnsi="David"/>
          <w:szCs w:val="24"/>
          <w:rtl/>
        </w:rPr>
        <w:t>מבקש לקבל הצעות</w:t>
      </w:r>
      <w:r w:rsidRPr="00E2246D">
        <w:rPr>
          <w:rtl/>
        </w:rPr>
        <w:t xml:space="preserve"> </w:t>
      </w:r>
      <w:r w:rsidRPr="00197FDA">
        <w:rPr>
          <w:rFonts w:ascii="David" w:hAnsi="David"/>
          <w:szCs w:val="24"/>
          <w:rtl/>
        </w:rPr>
        <w:t>להשקע</w:t>
      </w:r>
      <w:r w:rsidRPr="00197FDA">
        <w:rPr>
          <w:rFonts w:ascii="David" w:hAnsi="David" w:hint="cs"/>
          <w:szCs w:val="24"/>
          <w:rtl/>
        </w:rPr>
        <w:t>ה</w:t>
      </w:r>
      <w:r w:rsidRPr="00197FDA">
        <w:rPr>
          <w:rFonts w:ascii="David" w:hAnsi="David"/>
          <w:szCs w:val="24"/>
          <w:rtl/>
        </w:rPr>
        <w:t xml:space="preserve"> ב</w:t>
      </w:r>
      <w:r>
        <w:rPr>
          <w:rFonts w:ascii="David" w:hAnsi="David" w:hint="cs"/>
          <w:szCs w:val="24"/>
          <w:rtl/>
        </w:rPr>
        <w:t>מיזמים</w:t>
      </w:r>
      <w:r w:rsidRPr="00197FDA">
        <w:rPr>
          <w:rFonts w:ascii="David" w:hAnsi="David"/>
          <w:szCs w:val="24"/>
          <w:rtl/>
        </w:rPr>
        <w:t xml:space="preserve"> </w:t>
      </w:r>
      <w:r>
        <w:rPr>
          <w:rFonts w:ascii="David" w:hAnsi="David" w:hint="cs"/>
          <w:szCs w:val="24"/>
          <w:rtl/>
        </w:rPr>
        <w:t xml:space="preserve">במסלול הזנק ומסלול חלוץ והדגמה, </w:t>
      </w:r>
      <w:r w:rsidR="005410AC">
        <w:rPr>
          <w:rFonts w:ascii="David" w:hAnsi="David" w:hint="cs"/>
          <w:szCs w:val="24"/>
          <w:rtl/>
        </w:rPr>
        <w:t>בתחומים המפורטים ב</w:t>
      </w:r>
      <w:r w:rsidRPr="00C80B9B">
        <w:rPr>
          <w:rFonts w:ascii="David" w:hAnsi="David" w:hint="eastAsia"/>
          <w:szCs w:val="24"/>
          <w:rtl/>
        </w:rPr>
        <w:t>מסמך</w:t>
      </w:r>
      <w:r w:rsidRPr="00C80B9B">
        <w:rPr>
          <w:rFonts w:ascii="David" w:hAnsi="David"/>
          <w:szCs w:val="24"/>
          <w:rtl/>
        </w:rPr>
        <w:t xml:space="preserve"> </w:t>
      </w:r>
      <w:hyperlink r:id="rId15" w:history="1">
        <w:r w:rsidRPr="00C80B9B">
          <w:rPr>
            <w:rStyle w:val="Hyperlink"/>
            <w:rFonts w:ascii="David" w:hAnsi="David"/>
            <w:szCs w:val="24"/>
            <w:rtl/>
          </w:rPr>
          <w:t>מדיניות המו"פ</w:t>
        </w:r>
      </w:hyperlink>
      <w:r w:rsidR="00A77FBA">
        <w:rPr>
          <w:rFonts w:ascii="David" w:hAnsi="David" w:hint="cs"/>
          <w:szCs w:val="24"/>
          <w:rtl/>
        </w:rPr>
        <w:t>,</w:t>
      </w:r>
      <w:r>
        <w:rPr>
          <w:rFonts w:ascii="David" w:hAnsi="David" w:hint="cs"/>
          <w:szCs w:val="24"/>
          <w:rtl/>
        </w:rPr>
        <w:t xml:space="preserve"> במטרה לקדם במדינת ישראל משק אנרגיה ו</w:t>
      </w:r>
      <w:r w:rsidR="000B2A34">
        <w:rPr>
          <w:rFonts w:ascii="David" w:hAnsi="David" w:hint="cs"/>
          <w:szCs w:val="24"/>
          <w:rtl/>
        </w:rPr>
        <w:t>תשתיות</w:t>
      </w:r>
      <w:r>
        <w:rPr>
          <w:rFonts w:ascii="David" w:hAnsi="David" w:hint="cs"/>
          <w:szCs w:val="24"/>
          <w:rtl/>
        </w:rPr>
        <w:t xml:space="preserve"> יעיל</w:t>
      </w:r>
      <w:r w:rsidR="009848F1">
        <w:rPr>
          <w:rFonts w:ascii="David" w:hAnsi="David" w:hint="cs"/>
          <w:szCs w:val="24"/>
          <w:rtl/>
        </w:rPr>
        <w:t>ים</w:t>
      </w:r>
      <w:r>
        <w:rPr>
          <w:rFonts w:ascii="David" w:hAnsi="David" w:hint="cs"/>
          <w:szCs w:val="24"/>
          <w:rtl/>
        </w:rPr>
        <w:t xml:space="preserve"> </w:t>
      </w:r>
      <w:r w:rsidR="009848F1">
        <w:rPr>
          <w:rFonts w:ascii="David" w:hAnsi="David" w:hint="cs"/>
          <w:szCs w:val="24"/>
          <w:rtl/>
        </w:rPr>
        <w:t>ומתקדמים</w:t>
      </w:r>
      <w:r w:rsidR="00A77FBA">
        <w:rPr>
          <w:rFonts w:ascii="David" w:hAnsi="David" w:hint="cs"/>
          <w:szCs w:val="24"/>
          <w:rtl/>
        </w:rPr>
        <w:t>,</w:t>
      </w:r>
      <w:r>
        <w:rPr>
          <w:rFonts w:ascii="David" w:hAnsi="David" w:hint="cs"/>
          <w:szCs w:val="24"/>
          <w:rtl/>
        </w:rPr>
        <w:t xml:space="preserve"> ולהפוך את ישראל למרכז מצוינות בטכנולוגיות </w:t>
      </w:r>
      <w:r w:rsidR="007B01E7">
        <w:rPr>
          <w:rFonts w:ascii="David" w:hAnsi="David" w:hint="cs"/>
          <w:szCs w:val="24"/>
          <w:rtl/>
        </w:rPr>
        <w:t xml:space="preserve">הרלוונטיות למשקים, כאמור. זאת </w:t>
      </w:r>
      <w:r>
        <w:rPr>
          <w:rFonts w:ascii="David" w:hAnsi="David" w:hint="cs"/>
          <w:szCs w:val="24"/>
          <w:rtl/>
        </w:rPr>
        <w:t>בדגש על התחומים והנושאים המפורטים להלן:</w:t>
      </w:r>
    </w:p>
    <w:p w14:paraId="7F9FB580" w14:textId="564CD278" w:rsidR="007F66CB" w:rsidRDefault="007F66CB" w:rsidP="007F66CB">
      <w:pPr>
        <w:pStyle w:val="ListParagraph"/>
        <w:numPr>
          <w:ilvl w:val="2"/>
          <w:numId w:val="9"/>
        </w:numPr>
        <w:spacing w:line="360" w:lineRule="auto"/>
        <w:ind w:left="2012" w:hanging="709"/>
        <w:jc w:val="both"/>
        <w:rPr>
          <w:rFonts w:ascii="David" w:hAnsi="David"/>
          <w:szCs w:val="24"/>
        </w:rPr>
      </w:pPr>
      <w:r>
        <w:rPr>
          <w:rFonts w:ascii="David" w:hAnsi="David" w:hint="cs"/>
          <w:szCs w:val="24"/>
          <w:rtl/>
        </w:rPr>
        <w:lastRenderedPageBreak/>
        <w:t>אנרגיה מתחדשת</w:t>
      </w:r>
      <w:r w:rsidR="007B01E7">
        <w:rPr>
          <w:rFonts w:ascii="David" w:hAnsi="David" w:hint="cs"/>
          <w:szCs w:val="24"/>
          <w:rtl/>
        </w:rPr>
        <w:t>;</w:t>
      </w:r>
    </w:p>
    <w:p w14:paraId="09CF4649" w14:textId="77777777" w:rsidR="005410AC" w:rsidRDefault="005410AC" w:rsidP="005410AC">
      <w:pPr>
        <w:pStyle w:val="ListParagraph"/>
        <w:numPr>
          <w:ilvl w:val="2"/>
          <w:numId w:val="9"/>
        </w:numPr>
        <w:spacing w:line="360" w:lineRule="auto"/>
        <w:ind w:left="2012" w:hanging="709"/>
        <w:jc w:val="both"/>
        <w:rPr>
          <w:rFonts w:ascii="David" w:hAnsi="David"/>
          <w:szCs w:val="24"/>
        </w:rPr>
      </w:pPr>
      <w:r>
        <w:rPr>
          <w:rFonts w:ascii="David" w:hAnsi="David" w:hint="cs"/>
          <w:szCs w:val="24"/>
          <w:rtl/>
        </w:rPr>
        <w:t>אגירת אנרגיה;</w:t>
      </w:r>
    </w:p>
    <w:p w14:paraId="2D02E404" w14:textId="77777777" w:rsidR="007F66CB" w:rsidRDefault="007F66CB" w:rsidP="007F66CB">
      <w:pPr>
        <w:pStyle w:val="ListParagraph"/>
        <w:numPr>
          <w:ilvl w:val="2"/>
          <w:numId w:val="9"/>
        </w:numPr>
        <w:spacing w:line="360" w:lineRule="auto"/>
        <w:ind w:left="2012" w:hanging="709"/>
        <w:jc w:val="both"/>
        <w:rPr>
          <w:rFonts w:ascii="David" w:hAnsi="David"/>
          <w:szCs w:val="24"/>
        </w:rPr>
      </w:pPr>
      <w:r w:rsidRPr="00197FDA">
        <w:rPr>
          <w:rFonts w:ascii="David" w:hAnsi="David"/>
          <w:szCs w:val="24"/>
          <w:rtl/>
        </w:rPr>
        <w:t xml:space="preserve">התייעלות </w:t>
      </w:r>
      <w:r>
        <w:rPr>
          <w:rFonts w:ascii="David" w:hAnsi="David" w:hint="cs"/>
          <w:szCs w:val="24"/>
          <w:rtl/>
        </w:rPr>
        <w:t>באנרגיה;</w:t>
      </w:r>
    </w:p>
    <w:p w14:paraId="0B282D54" w14:textId="0000145F" w:rsidR="009848F1" w:rsidRDefault="007F66CB" w:rsidP="008A7C46">
      <w:pPr>
        <w:pStyle w:val="ListParagraph"/>
        <w:numPr>
          <w:ilvl w:val="2"/>
          <w:numId w:val="9"/>
        </w:numPr>
        <w:spacing w:line="360" w:lineRule="auto"/>
        <w:ind w:left="2012" w:hanging="709"/>
        <w:jc w:val="both"/>
        <w:rPr>
          <w:rFonts w:ascii="David" w:hAnsi="David"/>
          <w:szCs w:val="24"/>
        </w:rPr>
      </w:pPr>
      <w:r w:rsidRPr="00197FDA">
        <w:rPr>
          <w:rFonts w:ascii="David" w:hAnsi="David" w:hint="cs"/>
          <w:szCs w:val="24"/>
          <w:rtl/>
        </w:rPr>
        <w:t>רשת החשמל</w:t>
      </w:r>
      <w:r w:rsidR="009848F1">
        <w:rPr>
          <w:rFonts w:ascii="David" w:hAnsi="David" w:hint="cs"/>
          <w:szCs w:val="24"/>
          <w:rtl/>
        </w:rPr>
        <w:t>;</w:t>
      </w:r>
    </w:p>
    <w:p w14:paraId="62F2324F" w14:textId="344D0E3E" w:rsidR="007F66CB" w:rsidRDefault="007F66CB" w:rsidP="007F66CB">
      <w:pPr>
        <w:pStyle w:val="ListParagraph"/>
        <w:numPr>
          <w:ilvl w:val="2"/>
          <w:numId w:val="9"/>
        </w:numPr>
        <w:spacing w:line="360" w:lineRule="auto"/>
        <w:ind w:left="2012" w:hanging="709"/>
        <w:jc w:val="both"/>
        <w:rPr>
          <w:rFonts w:ascii="David" w:hAnsi="David"/>
          <w:szCs w:val="24"/>
        </w:rPr>
      </w:pPr>
      <w:r>
        <w:rPr>
          <w:rFonts w:ascii="David" w:hAnsi="David" w:hint="cs"/>
          <w:szCs w:val="24"/>
          <w:rtl/>
        </w:rPr>
        <w:t>רשת חכמה;</w:t>
      </w:r>
    </w:p>
    <w:p w14:paraId="0080FE22" w14:textId="77777777" w:rsidR="007F66CB" w:rsidRDefault="007F66CB" w:rsidP="007F66CB">
      <w:pPr>
        <w:pStyle w:val="ListParagraph"/>
        <w:numPr>
          <w:ilvl w:val="2"/>
          <w:numId w:val="9"/>
        </w:numPr>
        <w:spacing w:line="360" w:lineRule="auto"/>
        <w:ind w:left="2012" w:hanging="709"/>
        <w:jc w:val="both"/>
        <w:rPr>
          <w:rFonts w:ascii="David" w:hAnsi="David"/>
          <w:szCs w:val="24"/>
        </w:rPr>
      </w:pPr>
      <w:r>
        <w:rPr>
          <w:rFonts w:ascii="David" w:hAnsi="David" w:hint="cs"/>
          <w:szCs w:val="24"/>
          <w:rtl/>
        </w:rPr>
        <w:t>תשתיות אנרגיה;</w:t>
      </w:r>
    </w:p>
    <w:p w14:paraId="6FA2145F" w14:textId="77777777" w:rsidR="007F66CB" w:rsidRDefault="007F66CB" w:rsidP="007F66CB">
      <w:pPr>
        <w:pStyle w:val="ListParagraph"/>
        <w:numPr>
          <w:ilvl w:val="2"/>
          <w:numId w:val="9"/>
        </w:numPr>
        <w:spacing w:line="360" w:lineRule="auto"/>
        <w:ind w:left="2012" w:hanging="709"/>
        <w:jc w:val="both"/>
        <w:rPr>
          <w:rFonts w:ascii="David" w:hAnsi="David"/>
          <w:szCs w:val="24"/>
        </w:rPr>
      </w:pPr>
      <w:r w:rsidRPr="00197FDA">
        <w:rPr>
          <w:rFonts w:ascii="David" w:hAnsi="David" w:hint="cs"/>
          <w:szCs w:val="24"/>
          <w:rtl/>
        </w:rPr>
        <w:t>תחבורה נקייה</w:t>
      </w:r>
      <w:r>
        <w:rPr>
          <w:rFonts w:ascii="David" w:hAnsi="David" w:hint="cs"/>
          <w:szCs w:val="24"/>
          <w:rtl/>
        </w:rPr>
        <w:t>;</w:t>
      </w:r>
    </w:p>
    <w:p w14:paraId="37F47F4B" w14:textId="77777777" w:rsidR="007F66CB" w:rsidRDefault="007F66CB" w:rsidP="007F66CB">
      <w:pPr>
        <w:pStyle w:val="ListParagraph"/>
        <w:numPr>
          <w:ilvl w:val="2"/>
          <w:numId w:val="9"/>
        </w:numPr>
        <w:spacing w:line="360" w:lineRule="auto"/>
        <w:ind w:left="2012" w:hanging="709"/>
        <w:jc w:val="both"/>
        <w:rPr>
          <w:rFonts w:ascii="David" w:hAnsi="David"/>
          <w:szCs w:val="24"/>
        </w:rPr>
      </w:pPr>
      <w:r>
        <w:rPr>
          <w:rFonts w:ascii="David" w:hAnsi="David" w:hint="cs"/>
          <w:szCs w:val="24"/>
          <w:rtl/>
        </w:rPr>
        <w:t>משק ה</w:t>
      </w:r>
      <w:r w:rsidRPr="00197FDA">
        <w:rPr>
          <w:rFonts w:ascii="David" w:hAnsi="David"/>
          <w:szCs w:val="24"/>
          <w:rtl/>
        </w:rPr>
        <w:t>מים</w:t>
      </w:r>
      <w:r>
        <w:rPr>
          <w:rFonts w:ascii="David" w:hAnsi="David" w:hint="cs"/>
          <w:szCs w:val="24"/>
          <w:rtl/>
        </w:rPr>
        <w:t>;</w:t>
      </w:r>
    </w:p>
    <w:p w14:paraId="39C42C26" w14:textId="374A4A09" w:rsidR="007F66CB" w:rsidRDefault="005410AC" w:rsidP="007F66CB">
      <w:pPr>
        <w:pStyle w:val="ListParagraph"/>
        <w:numPr>
          <w:ilvl w:val="2"/>
          <w:numId w:val="9"/>
        </w:numPr>
        <w:spacing w:line="360" w:lineRule="auto"/>
        <w:ind w:left="2012" w:hanging="709"/>
        <w:jc w:val="both"/>
        <w:rPr>
          <w:rFonts w:ascii="David" w:hAnsi="David"/>
          <w:szCs w:val="24"/>
        </w:rPr>
      </w:pPr>
      <w:r>
        <w:rPr>
          <w:rFonts w:ascii="David" w:hAnsi="David" w:hint="cs"/>
          <w:szCs w:val="24"/>
          <w:rtl/>
        </w:rPr>
        <w:t xml:space="preserve">מחצבים, </w:t>
      </w:r>
      <w:r w:rsidR="007F66CB" w:rsidRPr="00197FDA">
        <w:rPr>
          <w:rFonts w:ascii="David" w:hAnsi="David"/>
          <w:szCs w:val="24"/>
          <w:rtl/>
        </w:rPr>
        <w:t>כריה וחציבה</w:t>
      </w:r>
      <w:r w:rsidR="007F66CB">
        <w:rPr>
          <w:rFonts w:ascii="David" w:hAnsi="David" w:hint="cs"/>
          <w:szCs w:val="24"/>
          <w:rtl/>
        </w:rPr>
        <w:t>;</w:t>
      </w:r>
    </w:p>
    <w:p w14:paraId="3509767C" w14:textId="77777777" w:rsidR="007F66CB" w:rsidRDefault="007F66CB" w:rsidP="007F66CB">
      <w:pPr>
        <w:pStyle w:val="ListParagraph"/>
        <w:numPr>
          <w:ilvl w:val="2"/>
          <w:numId w:val="9"/>
        </w:numPr>
        <w:spacing w:line="360" w:lineRule="auto"/>
        <w:ind w:left="2012" w:hanging="809"/>
        <w:jc w:val="both"/>
        <w:rPr>
          <w:rFonts w:ascii="David" w:hAnsi="David"/>
          <w:szCs w:val="24"/>
        </w:rPr>
      </w:pPr>
      <w:r w:rsidRPr="00AB41D1">
        <w:rPr>
          <w:rFonts w:ascii="David" w:hAnsi="David" w:hint="eastAsia"/>
          <w:szCs w:val="24"/>
          <w:rtl/>
        </w:rPr>
        <w:t>ביטחון</w:t>
      </w:r>
      <w:r w:rsidRPr="00AB41D1">
        <w:rPr>
          <w:rFonts w:ascii="David" w:hAnsi="David"/>
          <w:szCs w:val="24"/>
          <w:rtl/>
        </w:rPr>
        <w:t xml:space="preserve"> </w:t>
      </w:r>
      <w:r>
        <w:rPr>
          <w:rFonts w:ascii="David" w:hAnsi="David" w:hint="cs"/>
          <w:szCs w:val="24"/>
          <w:rtl/>
        </w:rPr>
        <w:t xml:space="preserve">תשתיות </w:t>
      </w:r>
      <w:r w:rsidRPr="00AB41D1">
        <w:rPr>
          <w:rFonts w:ascii="David" w:hAnsi="David" w:hint="eastAsia"/>
          <w:szCs w:val="24"/>
          <w:rtl/>
        </w:rPr>
        <w:t>אנרגיה</w:t>
      </w:r>
      <w:r>
        <w:rPr>
          <w:rFonts w:ascii="David" w:hAnsi="David" w:hint="cs"/>
          <w:szCs w:val="24"/>
          <w:rtl/>
        </w:rPr>
        <w:t xml:space="preserve"> ומים</w:t>
      </w:r>
      <w:r w:rsidRPr="00AB41D1">
        <w:rPr>
          <w:rFonts w:ascii="David" w:hAnsi="David"/>
          <w:szCs w:val="24"/>
          <w:rtl/>
        </w:rPr>
        <w:t xml:space="preserve">, </w:t>
      </w:r>
      <w:r w:rsidRPr="00AB41D1">
        <w:rPr>
          <w:rFonts w:ascii="David" w:hAnsi="David" w:hint="eastAsia"/>
          <w:szCs w:val="24"/>
          <w:rtl/>
        </w:rPr>
        <w:t>בטיחות</w:t>
      </w:r>
      <w:r w:rsidRPr="00AB41D1">
        <w:rPr>
          <w:rFonts w:ascii="David" w:hAnsi="David"/>
          <w:szCs w:val="24"/>
          <w:rtl/>
        </w:rPr>
        <w:t xml:space="preserve"> </w:t>
      </w:r>
      <w:r w:rsidRPr="00AB41D1">
        <w:rPr>
          <w:rFonts w:ascii="David" w:hAnsi="David" w:hint="eastAsia"/>
          <w:szCs w:val="24"/>
          <w:rtl/>
        </w:rPr>
        <w:t>והגנת</w:t>
      </w:r>
      <w:r w:rsidRPr="00AB41D1">
        <w:rPr>
          <w:rFonts w:ascii="David" w:hAnsi="David"/>
          <w:szCs w:val="24"/>
          <w:rtl/>
        </w:rPr>
        <w:t xml:space="preserve"> </w:t>
      </w:r>
      <w:r w:rsidRPr="00AB41D1">
        <w:rPr>
          <w:rFonts w:ascii="David" w:hAnsi="David" w:hint="eastAsia"/>
          <w:szCs w:val="24"/>
          <w:rtl/>
        </w:rPr>
        <w:t>סייבר</w:t>
      </w:r>
      <w:r>
        <w:rPr>
          <w:rFonts w:ascii="David" w:hAnsi="David" w:hint="cs"/>
          <w:szCs w:val="24"/>
          <w:rtl/>
        </w:rPr>
        <w:t>.</w:t>
      </w:r>
    </w:p>
    <w:p w14:paraId="47134851" w14:textId="6C1304D7" w:rsidR="007F66CB" w:rsidRDefault="007F66CB" w:rsidP="007F66CB">
      <w:pPr>
        <w:pStyle w:val="ListParagraph"/>
        <w:numPr>
          <w:ilvl w:val="1"/>
          <w:numId w:val="9"/>
        </w:numPr>
        <w:spacing w:line="360" w:lineRule="auto"/>
        <w:jc w:val="both"/>
        <w:rPr>
          <w:rFonts w:ascii="David" w:hAnsi="David"/>
          <w:szCs w:val="24"/>
        </w:rPr>
      </w:pPr>
      <w:r>
        <w:rPr>
          <w:rFonts w:ascii="David" w:hAnsi="David" w:hint="cs"/>
          <w:szCs w:val="24"/>
          <w:rtl/>
        </w:rPr>
        <w:t xml:space="preserve">באמצעות השקעות אלו מבקש המשרד לגשר על הפער הטכנולוגי ופערי התשתית העומדים בפני יישום החלטות הממשלה </w:t>
      </w:r>
      <w:r w:rsidRPr="002419D8">
        <w:rPr>
          <w:rFonts w:ascii="David" w:hAnsi="David"/>
          <w:szCs w:val="24"/>
          <w:rtl/>
        </w:rPr>
        <w:t>171 מיום 25.07.2021 למעבר לכלכלה דלת פחמן</w:t>
      </w:r>
      <w:r>
        <w:rPr>
          <w:rFonts w:ascii="David" w:hAnsi="David" w:hint="cs"/>
          <w:szCs w:val="24"/>
          <w:rtl/>
        </w:rPr>
        <w:t>, הפחתת פליטות גזי חממה שמקורן ביצור החשמל בהיקף</w:t>
      </w:r>
      <w:r w:rsidRPr="002419D8">
        <w:rPr>
          <w:rFonts w:ascii="David" w:hAnsi="David"/>
          <w:szCs w:val="24"/>
          <w:rtl/>
        </w:rPr>
        <w:t xml:space="preserve"> של 30% עד 2030 והפחתת פליטות של 85% עד שנת 2050</w:t>
      </w:r>
      <w:r>
        <w:rPr>
          <w:rFonts w:ascii="David" w:hAnsi="David" w:hint="cs"/>
          <w:szCs w:val="24"/>
          <w:rtl/>
        </w:rPr>
        <w:t xml:space="preserve"> והחלטת ממשלה 465 מיום 25.10.2020 לקידום אנרגיה מתחדשת במשק החשמל הקובעת יעד ליצור 30% מהחשמל באמצעות אנרגיות מתחדשות עד 2030</w:t>
      </w:r>
    </w:p>
    <w:p w14:paraId="2FD75D5D" w14:textId="30AD8D4A" w:rsidR="00B80CE5" w:rsidRDefault="00B80CE5" w:rsidP="00B80CE5">
      <w:pPr>
        <w:spacing w:line="360" w:lineRule="auto"/>
        <w:jc w:val="both"/>
        <w:rPr>
          <w:rFonts w:ascii="David" w:hAnsi="David"/>
          <w:szCs w:val="24"/>
          <w:rtl/>
        </w:rPr>
      </w:pPr>
      <w:r w:rsidRPr="00B80CE5">
        <w:rPr>
          <w:rFonts w:ascii="David" w:hAnsi="David"/>
          <w:noProof/>
          <w:szCs w:val="24"/>
          <w:rtl/>
        </w:rPr>
        <mc:AlternateContent>
          <mc:Choice Requires="wps">
            <w:drawing>
              <wp:anchor distT="45720" distB="45720" distL="114300" distR="114300" simplePos="0" relativeHeight="251660288" behindDoc="0" locked="0" layoutInCell="1" allowOverlap="1" wp14:anchorId="2213EA47" wp14:editId="65C7983A">
                <wp:simplePos x="0" y="0"/>
                <wp:positionH relativeFrom="margin">
                  <wp:align>center</wp:align>
                </wp:positionH>
                <wp:positionV relativeFrom="paragraph">
                  <wp:posOffset>347823</wp:posOffset>
                </wp:positionV>
                <wp:extent cx="5431790" cy="1661160"/>
                <wp:effectExtent l="0" t="0" r="16510" b="152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31790" cy="1661160"/>
                        </a:xfrm>
                        <a:prstGeom prst="rect">
                          <a:avLst/>
                        </a:prstGeom>
                        <a:solidFill>
                          <a:srgbClr val="FFFFFF"/>
                        </a:solidFill>
                        <a:ln w="9525">
                          <a:solidFill>
                            <a:srgbClr val="000000"/>
                          </a:solidFill>
                          <a:miter lim="800000"/>
                          <a:headEnd/>
                          <a:tailEnd/>
                        </a:ln>
                      </wps:spPr>
                      <wps:txbx>
                        <w:txbxContent>
                          <w:p w14:paraId="541EF667" w14:textId="29382CF8" w:rsidR="003872D9" w:rsidRPr="00B80CE5" w:rsidRDefault="003872D9" w:rsidP="00B80CE5">
                            <w:pPr>
                              <w:spacing w:line="360" w:lineRule="auto"/>
                              <w:jc w:val="both"/>
                              <w:rPr>
                                <w:rFonts w:ascii="David" w:hAnsi="David" w:cs="David"/>
                                <w:b/>
                                <w:bCs/>
                                <w:sz w:val="32"/>
                                <w:szCs w:val="32"/>
                              </w:rPr>
                            </w:pPr>
                            <w:r w:rsidRPr="00B80CE5">
                              <w:rPr>
                                <w:rFonts w:ascii="David" w:hAnsi="David" w:cs="David"/>
                                <w:b/>
                                <w:bCs/>
                                <w:sz w:val="32"/>
                                <w:szCs w:val="32"/>
                                <w:rtl/>
                              </w:rPr>
                              <w:t>מובהר ומודגש כי נכון להיום לא קיים למשרד תקציב לקול קורא ז</w:t>
                            </w:r>
                            <w:r>
                              <w:rPr>
                                <w:rFonts w:ascii="David" w:hAnsi="David" w:cs="David"/>
                                <w:b/>
                                <w:bCs/>
                                <w:sz w:val="32"/>
                                <w:szCs w:val="32"/>
                                <w:rtl/>
                              </w:rPr>
                              <w:t>ה וכי פתיחת הבקשות שתוגשנה מותנ</w:t>
                            </w:r>
                            <w:r>
                              <w:rPr>
                                <w:rFonts w:ascii="David" w:hAnsi="David" w:cs="David" w:hint="cs"/>
                                <w:b/>
                                <w:bCs/>
                                <w:sz w:val="32"/>
                                <w:szCs w:val="32"/>
                                <w:rtl/>
                              </w:rPr>
                              <w:t>ת</w:t>
                            </w:r>
                            <w:r w:rsidRPr="00B80CE5">
                              <w:rPr>
                                <w:rFonts w:ascii="David" w:hAnsi="David" w:cs="David"/>
                                <w:b/>
                                <w:bCs/>
                                <w:sz w:val="32"/>
                                <w:szCs w:val="32"/>
                                <w:rtl/>
                              </w:rPr>
                              <w:t xml:space="preserve"> בקבלת תקציב י</w:t>
                            </w:r>
                            <w:r>
                              <w:rPr>
                                <w:rFonts w:ascii="David" w:hAnsi="David" w:cs="David" w:hint="cs"/>
                                <w:b/>
                                <w:bCs/>
                                <w:sz w:val="32"/>
                                <w:szCs w:val="32"/>
                                <w:rtl/>
                              </w:rPr>
                              <w:t>י</w:t>
                            </w:r>
                            <w:r w:rsidRPr="00B80CE5">
                              <w:rPr>
                                <w:rFonts w:ascii="David" w:hAnsi="David" w:cs="David"/>
                                <w:b/>
                                <w:bCs/>
                                <w:sz w:val="32"/>
                                <w:szCs w:val="32"/>
                                <w:rtl/>
                              </w:rPr>
                              <w:t>עודי אשר ייתכן ולא יתקבל</w:t>
                            </w:r>
                            <w:r w:rsidRPr="00B80CE5">
                              <w:rPr>
                                <w:rFonts w:ascii="David" w:hAnsi="David" w:cs="David"/>
                                <w:b/>
                                <w:bCs/>
                                <w:sz w:val="32"/>
                                <w:szCs w:val="32"/>
                              </w:rPr>
                              <w:t>.</w:t>
                            </w:r>
                          </w:p>
                          <w:p w14:paraId="122DB027" w14:textId="660B55AD" w:rsidR="003872D9" w:rsidRPr="00B80CE5" w:rsidRDefault="003872D9" w:rsidP="00B80CE5">
                            <w:pPr>
                              <w:spacing w:line="360" w:lineRule="auto"/>
                              <w:jc w:val="both"/>
                              <w:rPr>
                                <w:rFonts w:ascii="David" w:hAnsi="David" w:cs="David"/>
                                <w:b/>
                                <w:bCs/>
                                <w:sz w:val="32"/>
                                <w:szCs w:val="32"/>
                                <w:rtl/>
                                <w:cs/>
                              </w:rPr>
                            </w:pPr>
                            <w:r w:rsidRPr="00B80CE5">
                              <w:rPr>
                                <w:rFonts w:ascii="David" w:hAnsi="David" w:cs="David"/>
                                <w:b/>
                                <w:bCs/>
                                <w:sz w:val="32"/>
                                <w:szCs w:val="32"/>
                                <w:rtl/>
                              </w:rPr>
                              <w:t xml:space="preserve">על המבקשים לקחת </w:t>
                            </w:r>
                            <w:r>
                              <w:rPr>
                                <w:rFonts w:ascii="David" w:hAnsi="David" w:cs="David" w:hint="cs"/>
                                <w:b/>
                                <w:bCs/>
                                <w:sz w:val="32"/>
                                <w:szCs w:val="32"/>
                                <w:rtl/>
                              </w:rPr>
                              <w:t>סיכון</w:t>
                            </w:r>
                            <w:r w:rsidRPr="00B80CE5">
                              <w:rPr>
                                <w:rFonts w:ascii="David" w:hAnsi="David" w:cs="David"/>
                                <w:b/>
                                <w:bCs/>
                                <w:sz w:val="32"/>
                                <w:szCs w:val="32"/>
                                <w:rtl/>
                              </w:rPr>
                              <w:t xml:space="preserve"> ז</w:t>
                            </w:r>
                            <w:r>
                              <w:rPr>
                                <w:rFonts w:ascii="David" w:hAnsi="David" w:cs="David" w:hint="cs"/>
                                <w:b/>
                                <w:bCs/>
                                <w:sz w:val="32"/>
                                <w:szCs w:val="32"/>
                                <w:rtl/>
                              </w:rPr>
                              <w:t>ה</w:t>
                            </w:r>
                            <w:r w:rsidRPr="00B80CE5">
                              <w:rPr>
                                <w:rFonts w:ascii="David" w:hAnsi="David" w:cs="David"/>
                                <w:b/>
                                <w:bCs/>
                                <w:sz w:val="32"/>
                                <w:szCs w:val="32"/>
                                <w:rtl/>
                              </w:rPr>
                              <w:t xml:space="preserve"> בחשבון בבואם להגיש בקשות בקול קורא זה</w:t>
                            </w:r>
                            <w:r>
                              <w:rPr>
                                <w:rFonts w:ascii="David" w:hAnsi="David" w:cs="David" w:hint="cs"/>
                                <w:b/>
                                <w:bCs/>
                                <w:sz w:val="32"/>
                                <w:szCs w:val="32"/>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3EA47" id="_x0000_t202" coordsize="21600,21600" o:spt="202" path="m,l,21600r21600,l21600,xe">
                <v:stroke joinstyle="miter"/>
                <v:path gradientshapeok="t" o:connecttype="rect"/>
              </v:shapetype>
              <v:shape id="תיבת טקסט 2" o:spid="_x0000_s1026" type="#_x0000_t202" style="position:absolute;left:0;text-align:left;margin-left:0;margin-top:27.4pt;width:427.7pt;height:130.8pt;flip:x;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8nQgIAAFoEAAAOAAAAZHJzL2Uyb0RvYy54bWysVM2O0zAQviPxDpbvNE1pu9uo6WrpUkBa&#10;fqSFB3Adp7FwPMZ2m3Tfgtty5IS0L5TXYeyUbrXABZGD5fGMP89830zmF22tyE5YJ0HnNB0MKRGa&#10;QyH1JqefPq6enVPiPNMFU6BFTvfC0YvF0yfzxmRiBBWoQliCINpljclp5b3JksTxStTMDcAIjc4S&#10;bM08mnaTFJY1iF6rZDQcTpMGbGEscOEcnl71TrqI+GUpuH9flk54onKKufm42riuw5os5izbWGYq&#10;yQ9psH/IomZS46NHqCvmGdla+RtULbkFB6UfcKgTKEvJRawBq0mHj6q5qZgRsRYkx5kjTe7/wfJ3&#10;uw+WyCKno/SMEs1qFKm77751X7t70t11P7rv3R0ZBaIa4zKMvzF4w7cvoEXBY9HOXAP/7IiGZcX0&#10;RlxaC00lWIGJpuFmcnK1x3EBZN28hQLfY1sPEagtbU1KJc3rX9DIEMF3ULr9US7ResLxcDJ+np7N&#10;0MXRl06naTqNgiYsC0BBDmOdfyWgJmGTU4v9EB9iu2vnQ2IPISHcgZLFSioVDbtZL5UlO4a9s4pf&#10;rOVRmNKkyelsMpr0XPwVYhi/P0HU0uMQKFnn9PwYxLLA4EtdxBb1TKp+jykrfaA0sNjz6dt1e5Bo&#10;DcUeybXQNzsOJ24qsLeUNNjoOXVftswKStQbjQLN0vE4TEY0xpOzERr21LM+9TDNESqnnpJ+u/Rx&#10;mgJhGi5RyFJGYoPifSaHXLGBI9+HYQsTcmrHqIdfwuInAAAA//8DAFBLAwQUAAYACAAAACEAT0Pc&#10;jt4AAAAHAQAADwAAAGRycy9kb3ducmV2LnhtbEzPwU7DMAwG4DsS7xAZiRtLx9ppK3UnhNRxKYeN&#10;AVevCU1Fk1RNtpW3x5zgaP3W78/FZrK9OOsxdN4hzGcJCO0arzrXIhxeq7sViBDJKeq90wjfOsCm&#10;vL4qKFf+4nb6vI+t4BIXckIwMQ65lKEx2lKY+UE7zj79aCnyOLZSjXThctvL+yRZSkud4wuGBv1k&#10;dPO1P1mEZ7PO3l78oZaL7UdFdbVd1+k74u3N9PgAIuop/i3DL5/pULLp6E9OBdEj8CMRIUvZz+kq&#10;y1IQR4TFfJmCLAv531/+AAAA//8DAFBLAQItABQABgAIAAAAIQC2gziS/gAAAOEBAAATAAAAAAAA&#10;AAAAAAAAAAAAAABbQ29udGVudF9UeXBlc10ueG1sUEsBAi0AFAAGAAgAAAAhADj9If/WAAAAlAEA&#10;AAsAAAAAAAAAAAAAAAAALwEAAF9yZWxzLy5yZWxzUEsBAi0AFAAGAAgAAAAhAKoY/ydCAgAAWgQA&#10;AA4AAAAAAAAAAAAAAAAALgIAAGRycy9lMm9Eb2MueG1sUEsBAi0AFAAGAAgAAAAhAE9D3I7eAAAA&#10;BwEAAA8AAAAAAAAAAAAAAAAAnAQAAGRycy9kb3ducmV2LnhtbFBLBQYAAAAABAAEAPMAAACnBQAA&#10;AAA=&#10;">
                <v:textbox>
                  <w:txbxContent>
                    <w:p w14:paraId="541EF667" w14:textId="29382CF8" w:rsidR="003872D9" w:rsidRPr="00B80CE5" w:rsidRDefault="003872D9" w:rsidP="00B80CE5">
                      <w:pPr>
                        <w:spacing w:line="360" w:lineRule="auto"/>
                        <w:jc w:val="both"/>
                        <w:rPr>
                          <w:rFonts w:ascii="David" w:hAnsi="David" w:cs="David"/>
                          <w:b/>
                          <w:bCs/>
                          <w:sz w:val="32"/>
                          <w:szCs w:val="32"/>
                        </w:rPr>
                      </w:pPr>
                      <w:r w:rsidRPr="00B80CE5">
                        <w:rPr>
                          <w:rFonts w:ascii="David" w:hAnsi="David" w:cs="David"/>
                          <w:b/>
                          <w:bCs/>
                          <w:sz w:val="32"/>
                          <w:szCs w:val="32"/>
                          <w:rtl/>
                        </w:rPr>
                        <w:t>מובהר ומודגש כי נכון להיום לא קיים למשרד תקציב לקול קורא ז</w:t>
                      </w:r>
                      <w:r>
                        <w:rPr>
                          <w:rFonts w:ascii="David" w:hAnsi="David" w:cs="David"/>
                          <w:b/>
                          <w:bCs/>
                          <w:sz w:val="32"/>
                          <w:szCs w:val="32"/>
                          <w:rtl/>
                        </w:rPr>
                        <w:t>ה וכי פתיחת הבקשות שתוגשנה מותנ</w:t>
                      </w:r>
                      <w:r>
                        <w:rPr>
                          <w:rFonts w:ascii="David" w:hAnsi="David" w:cs="David" w:hint="cs"/>
                          <w:b/>
                          <w:bCs/>
                          <w:sz w:val="32"/>
                          <w:szCs w:val="32"/>
                          <w:rtl/>
                        </w:rPr>
                        <w:t>ת</w:t>
                      </w:r>
                      <w:r w:rsidRPr="00B80CE5">
                        <w:rPr>
                          <w:rFonts w:ascii="David" w:hAnsi="David" w:cs="David"/>
                          <w:b/>
                          <w:bCs/>
                          <w:sz w:val="32"/>
                          <w:szCs w:val="32"/>
                          <w:rtl/>
                        </w:rPr>
                        <w:t xml:space="preserve"> בקבלת תקציב י</w:t>
                      </w:r>
                      <w:r>
                        <w:rPr>
                          <w:rFonts w:ascii="David" w:hAnsi="David" w:cs="David" w:hint="cs"/>
                          <w:b/>
                          <w:bCs/>
                          <w:sz w:val="32"/>
                          <w:szCs w:val="32"/>
                          <w:rtl/>
                        </w:rPr>
                        <w:t>י</w:t>
                      </w:r>
                      <w:r w:rsidRPr="00B80CE5">
                        <w:rPr>
                          <w:rFonts w:ascii="David" w:hAnsi="David" w:cs="David"/>
                          <w:b/>
                          <w:bCs/>
                          <w:sz w:val="32"/>
                          <w:szCs w:val="32"/>
                          <w:rtl/>
                        </w:rPr>
                        <w:t>עודי אשר ייתכן ולא יתקבל</w:t>
                      </w:r>
                      <w:r w:rsidRPr="00B80CE5">
                        <w:rPr>
                          <w:rFonts w:ascii="David" w:hAnsi="David" w:cs="David"/>
                          <w:b/>
                          <w:bCs/>
                          <w:sz w:val="32"/>
                          <w:szCs w:val="32"/>
                        </w:rPr>
                        <w:t>.</w:t>
                      </w:r>
                    </w:p>
                    <w:p w14:paraId="122DB027" w14:textId="660B55AD" w:rsidR="003872D9" w:rsidRPr="00B80CE5" w:rsidRDefault="003872D9" w:rsidP="00B80CE5">
                      <w:pPr>
                        <w:spacing w:line="360" w:lineRule="auto"/>
                        <w:jc w:val="both"/>
                        <w:rPr>
                          <w:rFonts w:ascii="David" w:hAnsi="David" w:cs="David"/>
                          <w:b/>
                          <w:bCs/>
                          <w:sz w:val="32"/>
                          <w:szCs w:val="32"/>
                          <w:rtl/>
                          <w:cs/>
                        </w:rPr>
                      </w:pPr>
                      <w:r w:rsidRPr="00B80CE5">
                        <w:rPr>
                          <w:rFonts w:ascii="David" w:hAnsi="David" w:cs="David"/>
                          <w:b/>
                          <w:bCs/>
                          <w:sz w:val="32"/>
                          <w:szCs w:val="32"/>
                          <w:rtl/>
                        </w:rPr>
                        <w:t xml:space="preserve">על המבקשים לקחת </w:t>
                      </w:r>
                      <w:r>
                        <w:rPr>
                          <w:rFonts w:ascii="David" w:hAnsi="David" w:cs="David" w:hint="cs"/>
                          <w:b/>
                          <w:bCs/>
                          <w:sz w:val="32"/>
                          <w:szCs w:val="32"/>
                          <w:rtl/>
                        </w:rPr>
                        <w:t>סיכון</w:t>
                      </w:r>
                      <w:r w:rsidRPr="00B80CE5">
                        <w:rPr>
                          <w:rFonts w:ascii="David" w:hAnsi="David" w:cs="David"/>
                          <w:b/>
                          <w:bCs/>
                          <w:sz w:val="32"/>
                          <w:szCs w:val="32"/>
                          <w:rtl/>
                        </w:rPr>
                        <w:t xml:space="preserve"> ז</w:t>
                      </w:r>
                      <w:r>
                        <w:rPr>
                          <w:rFonts w:ascii="David" w:hAnsi="David" w:cs="David" w:hint="cs"/>
                          <w:b/>
                          <w:bCs/>
                          <w:sz w:val="32"/>
                          <w:szCs w:val="32"/>
                          <w:rtl/>
                        </w:rPr>
                        <w:t>ה</w:t>
                      </w:r>
                      <w:r w:rsidRPr="00B80CE5">
                        <w:rPr>
                          <w:rFonts w:ascii="David" w:hAnsi="David" w:cs="David"/>
                          <w:b/>
                          <w:bCs/>
                          <w:sz w:val="32"/>
                          <w:szCs w:val="32"/>
                          <w:rtl/>
                        </w:rPr>
                        <w:t xml:space="preserve"> בחשבון בבואם להגיש בקשות בקול קורא זה</w:t>
                      </w:r>
                      <w:r>
                        <w:rPr>
                          <w:rFonts w:ascii="David" w:hAnsi="David" w:cs="David" w:hint="cs"/>
                          <w:b/>
                          <w:bCs/>
                          <w:sz w:val="32"/>
                          <w:szCs w:val="32"/>
                          <w:rtl/>
                          <w:cs/>
                        </w:rPr>
                        <w:t>.</w:t>
                      </w:r>
                    </w:p>
                  </w:txbxContent>
                </v:textbox>
                <w10:wrap type="square" anchorx="margin"/>
              </v:shape>
            </w:pict>
          </mc:Fallback>
        </mc:AlternateContent>
      </w:r>
    </w:p>
    <w:p w14:paraId="1E7BB172" w14:textId="5D8C4561" w:rsidR="00B80CE5" w:rsidRDefault="00B80CE5" w:rsidP="00B80CE5">
      <w:pPr>
        <w:spacing w:line="360" w:lineRule="auto"/>
        <w:jc w:val="both"/>
        <w:rPr>
          <w:rFonts w:ascii="David" w:hAnsi="David"/>
          <w:szCs w:val="24"/>
          <w:rtl/>
        </w:rPr>
      </w:pPr>
    </w:p>
    <w:p w14:paraId="3DB60F7F" w14:textId="796249A2" w:rsidR="00B80CE5" w:rsidRDefault="00B80CE5" w:rsidP="00B80CE5">
      <w:pPr>
        <w:spacing w:line="360" w:lineRule="auto"/>
        <w:jc w:val="both"/>
        <w:rPr>
          <w:rFonts w:ascii="David" w:hAnsi="David"/>
          <w:szCs w:val="24"/>
          <w:rtl/>
        </w:rPr>
      </w:pPr>
    </w:p>
    <w:p w14:paraId="22955B69" w14:textId="17B58F8C" w:rsidR="00B80CE5" w:rsidRDefault="00B80CE5" w:rsidP="00B80CE5">
      <w:pPr>
        <w:spacing w:line="360" w:lineRule="auto"/>
        <w:jc w:val="both"/>
        <w:rPr>
          <w:rFonts w:ascii="David" w:hAnsi="David"/>
          <w:szCs w:val="24"/>
          <w:rtl/>
        </w:rPr>
      </w:pPr>
    </w:p>
    <w:p w14:paraId="2B50B6FE" w14:textId="3799975B" w:rsidR="00B80CE5" w:rsidRDefault="00B80CE5" w:rsidP="00B80CE5">
      <w:pPr>
        <w:spacing w:line="360" w:lineRule="auto"/>
        <w:jc w:val="both"/>
        <w:rPr>
          <w:rFonts w:ascii="David" w:hAnsi="David"/>
          <w:szCs w:val="24"/>
          <w:rtl/>
        </w:rPr>
      </w:pPr>
    </w:p>
    <w:p w14:paraId="1A504B50" w14:textId="47C54BBE" w:rsidR="00B80CE5" w:rsidRDefault="00B80CE5" w:rsidP="00B80CE5">
      <w:pPr>
        <w:spacing w:line="360" w:lineRule="auto"/>
        <w:jc w:val="both"/>
        <w:rPr>
          <w:rFonts w:ascii="David" w:hAnsi="David"/>
          <w:szCs w:val="24"/>
          <w:rtl/>
        </w:rPr>
      </w:pPr>
    </w:p>
    <w:p w14:paraId="76F79D8C" w14:textId="60693F48" w:rsidR="00B80CE5" w:rsidRDefault="00B80CE5" w:rsidP="00B80CE5">
      <w:pPr>
        <w:spacing w:line="360" w:lineRule="auto"/>
        <w:jc w:val="both"/>
        <w:rPr>
          <w:rFonts w:ascii="David" w:hAnsi="David"/>
          <w:szCs w:val="24"/>
          <w:rtl/>
        </w:rPr>
      </w:pPr>
    </w:p>
    <w:p w14:paraId="40AD9B4D" w14:textId="35D970F3" w:rsidR="00B80CE5" w:rsidRDefault="00B80CE5" w:rsidP="00B80CE5">
      <w:pPr>
        <w:spacing w:line="360" w:lineRule="auto"/>
        <w:jc w:val="both"/>
        <w:rPr>
          <w:rFonts w:ascii="David" w:hAnsi="David"/>
          <w:szCs w:val="24"/>
          <w:rtl/>
        </w:rPr>
      </w:pPr>
    </w:p>
    <w:p w14:paraId="71CEEB6C" w14:textId="77777777" w:rsidR="00B80CE5" w:rsidRDefault="00B80CE5" w:rsidP="00B80CE5">
      <w:pPr>
        <w:spacing w:line="360" w:lineRule="auto"/>
        <w:jc w:val="both"/>
        <w:rPr>
          <w:rFonts w:ascii="David" w:hAnsi="David"/>
          <w:szCs w:val="24"/>
          <w:rtl/>
        </w:rPr>
      </w:pPr>
    </w:p>
    <w:p w14:paraId="2B9A9B6C" w14:textId="77777777" w:rsidR="00B80CE5" w:rsidRPr="00B80CE5" w:rsidRDefault="00B80CE5" w:rsidP="00B80CE5">
      <w:pPr>
        <w:spacing w:line="360" w:lineRule="auto"/>
        <w:jc w:val="both"/>
        <w:rPr>
          <w:rFonts w:ascii="David" w:hAnsi="David"/>
          <w:szCs w:val="24"/>
        </w:rPr>
      </w:pPr>
    </w:p>
    <w:p w14:paraId="49CA1A06" w14:textId="77777777" w:rsidR="007F66CB" w:rsidRPr="00D347CF" w:rsidRDefault="007F66CB" w:rsidP="007F66CB">
      <w:pPr>
        <w:pStyle w:val="72"/>
        <w:numPr>
          <w:ilvl w:val="0"/>
          <w:numId w:val="9"/>
        </w:numPr>
        <w:spacing w:before="120" w:after="120"/>
        <w:ind w:left="169"/>
        <w:contextualSpacing w:val="0"/>
      </w:pPr>
      <w:bookmarkStart w:id="5" w:name="_Toc127175682"/>
      <w:r w:rsidRPr="00D347CF">
        <w:rPr>
          <w:rtl/>
        </w:rPr>
        <w:lastRenderedPageBreak/>
        <w:t>כללי:</w:t>
      </w:r>
      <w:bookmarkEnd w:id="5"/>
    </w:p>
    <w:p w14:paraId="695546C6" w14:textId="2AB6BC10" w:rsidR="007F66CB" w:rsidRDefault="007F66CB" w:rsidP="00F61FE1">
      <w:pPr>
        <w:pStyle w:val="ListParagraph"/>
        <w:numPr>
          <w:ilvl w:val="1"/>
          <w:numId w:val="9"/>
        </w:numPr>
        <w:spacing w:line="360" w:lineRule="auto"/>
        <w:jc w:val="both"/>
        <w:rPr>
          <w:rFonts w:ascii="David" w:hAnsi="David"/>
          <w:b/>
          <w:szCs w:val="24"/>
        </w:rPr>
      </w:pPr>
      <w:r w:rsidRPr="009E76C3">
        <w:rPr>
          <w:rFonts w:ascii="David" w:hAnsi="David" w:hint="cs"/>
          <w:b/>
          <w:szCs w:val="24"/>
          <w:rtl/>
        </w:rPr>
        <w:t xml:space="preserve">קול קורא </w:t>
      </w:r>
      <w:r>
        <w:rPr>
          <w:rFonts w:ascii="David" w:hAnsi="David" w:hint="cs"/>
          <w:b/>
          <w:szCs w:val="24"/>
          <w:rtl/>
        </w:rPr>
        <w:t xml:space="preserve">זה </w:t>
      </w:r>
      <w:r w:rsidRPr="009E76C3">
        <w:rPr>
          <w:rFonts w:ascii="David" w:hAnsi="David" w:hint="cs"/>
          <w:b/>
          <w:szCs w:val="24"/>
          <w:rtl/>
        </w:rPr>
        <w:t>מתחלק לשני מסלולים</w:t>
      </w:r>
      <w:r>
        <w:rPr>
          <w:rFonts w:ascii="David" w:hAnsi="David" w:hint="cs"/>
          <w:b/>
          <w:szCs w:val="24"/>
          <w:rtl/>
        </w:rPr>
        <w:t>:</w:t>
      </w:r>
    </w:p>
    <w:p w14:paraId="0788F7AB" w14:textId="21358C3D" w:rsidR="007F66CB" w:rsidRPr="00AB41D1" w:rsidRDefault="007F66CB" w:rsidP="00F61FE1">
      <w:pPr>
        <w:pStyle w:val="ListParagraph"/>
        <w:numPr>
          <w:ilvl w:val="2"/>
          <w:numId w:val="9"/>
        </w:numPr>
        <w:spacing w:line="360" w:lineRule="auto"/>
        <w:jc w:val="both"/>
        <w:rPr>
          <w:rFonts w:ascii="David" w:hAnsi="David"/>
          <w:b/>
          <w:szCs w:val="24"/>
        </w:rPr>
      </w:pPr>
      <w:r w:rsidRPr="00AB41D1">
        <w:rPr>
          <w:rFonts w:ascii="David" w:hAnsi="David" w:hint="eastAsia"/>
          <w:bCs/>
          <w:szCs w:val="24"/>
          <w:u w:val="single"/>
          <w:rtl/>
        </w:rPr>
        <w:t>מסלול</w:t>
      </w:r>
      <w:r w:rsidRPr="00AB41D1">
        <w:rPr>
          <w:rFonts w:ascii="David" w:hAnsi="David"/>
          <w:bCs/>
          <w:szCs w:val="24"/>
          <w:u w:val="single"/>
          <w:rtl/>
        </w:rPr>
        <w:t xml:space="preserve"> </w:t>
      </w:r>
      <w:r w:rsidRPr="00AB41D1">
        <w:rPr>
          <w:rFonts w:ascii="David" w:hAnsi="David" w:hint="eastAsia"/>
          <w:bCs/>
          <w:szCs w:val="24"/>
          <w:u w:val="single"/>
          <w:rtl/>
        </w:rPr>
        <w:t>הזנק</w:t>
      </w:r>
      <w:r w:rsidR="007D2AEC">
        <w:rPr>
          <w:rFonts w:ascii="David" w:hAnsi="David" w:hint="cs"/>
          <w:bCs/>
          <w:szCs w:val="24"/>
          <w:rtl/>
        </w:rPr>
        <w:t>.</w:t>
      </w:r>
    </w:p>
    <w:p w14:paraId="2C921784" w14:textId="1F031797" w:rsidR="007F66CB" w:rsidRPr="002004B5" w:rsidRDefault="007F66CB" w:rsidP="007D2AEC">
      <w:pPr>
        <w:pStyle w:val="ListParagraph"/>
        <w:numPr>
          <w:ilvl w:val="2"/>
          <w:numId w:val="9"/>
        </w:numPr>
        <w:spacing w:line="360" w:lineRule="auto"/>
        <w:jc w:val="both"/>
        <w:rPr>
          <w:rFonts w:ascii="David" w:hAnsi="David"/>
          <w:bCs/>
          <w:szCs w:val="24"/>
          <w:u w:val="single"/>
        </w:rPr>
      </w:pPr>
      <w:r w:rsidRPr="002004B5">
        <w:rPr>
          <w:rFonts w:ascii="David" w:hAnsi="David"/>
          <w:bCs/>
          <w:szCs w:val="24"/>
          <w:u w:val="single"/>
          <w:rtl/>
        </w:rPr>
        <w:t xml:space="preserve">מסלול </w:t>
      </w:r>
      <w:r w:rsidRPr="002004B5">
        <w:rPr>
          <w:rFonts w:ascii="David" w:hAnsi="David" w:hint="eastAsia"/>
          <w:bCs/>
          <w:szCs w:val="24"/>
          <w:u w:val="single"/>
          <w:rtl/>
        </w:rPr>
        <w:t>חלוץ</w:t>
      </w:r>
      <w:r w:rsidRPr="002004B5">
        <w:rPr>
          <w:rFonts w:ascii="David" w:hAnsi="David"/>
          <w:bCs/>
          <w:szCs w:val="24"/>
          <w:u w:val="single"/>
          <w:rtl/>
        </w:rPr>
        <w:t xml:space="preserve"> </w:t>
      </w:r>
      <w:r w:rsidRPr="002004B5">
        <w:rPr>
          <w:rFonts w:ascii="David" w:hAnsi="David" w:hint="eastAsia"/>
          <w:bCs/>
          <w:szCs w:val="24"/>
          <w:u w:val="single"/>
          <w:rtl/>
        </w:rPr>
        <w:t>ו</w:t>
      </w:r>
      <w:r w:rsidRPr="002004B5">
        <w:rPr>
          <w:rFonts w:ascii="David" w:hAnsi="David"/>
          <w:bCs/>
          <w:szCs w:val="24"/>
          <w:u w:val="single"/>
          <w:rtl/>
        </w:rPr>
        <w:t xml:space="preserve">הדגמה. </w:t>
      </w:r>
    </w:p>
    <w:p w14:paraId="7B9CE5DC" w14:textId="4E1255B9" w:rsidR="007F66CB" w:rsidRDefault="007F66CB" w:rsidP="00650F7D">
      <w:pPr>
        <w:pStyle w:val="ListParagraph"/>
        <w:numPr>
          <w:ilvl w:val="1"/>
          <w:numId w:val="9"/>
        </w:numPr>
        <w:spacing w:line="360" w:lineRule="auto"/>
        <w:jc w:val="both"/>
        <w:rPr>
          <w:rFonts w:ascii="David" w:hAnsi="David"/>
          <w:szCs w:val="24"/>
        </w:rPr>
      </w:pPr>
      <w:r>
        <w:rPr>
          <w:rFonts w:ascii="David" w:hAnsi="David" w:hint="cs"/>
          <w:szCs w:val="24"/>
          <w:rtl/>
        </w:rPr>
        <w:t xml:space="preserve">מובהר כי ניתן </w:t>
      </w:r>
      <w:r w:rsidRPr="00B71D15">
        <w:rPr>
          <w:rFonts w:ascii="David" w:hAnsi="David"/>
          <w:szCs w:val="24"/>
          <w:rtl/>
        </w:rPr>
        <w:t xml:space="preserve">להגיש הצעות </w:t>
      </w:r>
      <w:r w:rsidRPr="00E05905">
        <w:rPr>
          <w:rFonts w:ascii="David" w:hAnsi="David"/>
          <w:b/>
          <w:bCs/>
          <w:szCs w:val="24"/>
          <w:u w:val="single"/>
          <w:rtl/>
        </w:rPr>
        <w:t>שונות</w:t>
      </w:r>
      <w:r w:rsidRPr="00B71D15">
        <w:rPr>
          <w:rFonts w:ascii="David" w:hAnsi="David"/>
          <w:szCs w:val="24"/>
          <w:rtl/>
        </w:rPr>
        <w:t xml:space="preserve"> </w:t>
      </w:r>
      <w:r>
        <w:rPr>
          <w:rFonts w:ascii="David" w:hAnsi="David" w:hint="cs"/>
          <w:szCs w:val="24"/>
          <w:rtl/>
        </w:rPr>
        <w:t>ב</w:t>
      </w:r>
      <w:r w:rsidRPr="00B71D15">
        <w:rPr>
          <w:rFonts w:ascii="David" w:hAnsi="David"/>
          <w:szCs w:val="24"/>
          <w:rtl/>
        </w:rPr>
        <w:t>שני המסלולים</w:t>
      </w:r>
      <w:r>
        <w:rPr>
          <w:rFonts w:ascii="David" w:hAnsi="David" w:hint="cs"/>
          <w:szCs w:val="24"/>
          <w:rtl/>
        </w:rPr>
        <w:t xml:space="preserve">. תשומת לב המציעים כי לא יהיה ניתן לאחד פרויקטים על מנת להיטיב את ציונו של פרויקט או מיזם. </w:t>
      </w:r>
    </w:p>
    <w:p w14:paraId="4D2B30FE" w14:textId="72FEED18" w:rsidR="007F66CB" w:rsidRPr="00B64272" w:rsidRDefault="007F66CB" w:rsidP="007F66CB">
      <w:pPr>
        <w:pStyle w:val="ListParagraph"/>
        <w:numPr>
          <w:ilvl w:val="1"/>
          <w:numId w:val="9"/>
        </w:numPr>
        <w:spacing w:line="360" w:lineRule="auto"/>
        <w:jc w:val="both"/>
        <w:rPr>
          <w:rFonts w:ascii="David" w:hAnsi="David"/>
          <w:szCs w:val="24"/>
          <w:rtl/>
        </w:rPr>
      </w:pPr>
      <w:r>
        <w:rPr>
          <w:rFonts w:ascii="David" w:hAnsi="David" w:hint="cs"/>
          <w:szCs w:val="24"/>
          <w:rtl/>
        </w:rPr>
        <w:t>בקול קורא זה רשאיות יחידות ממשלתיות</w:t>
      </w:r>
      <w:r w:rsidR="00DD1577">
        <w:rPr>
          <w:rFonts w:ascii="David" w:hAnsi="David" w:hint="cs"/>
          <w:szCs w:val="24"/>
          <w:rtl/>
        </w:rPr>
        <w:t>,</w:t>
      </w:r>
      <w:r>
        <w:rPr>
          <w:rFonts w:ascii="David" w:hAnsi="David" w:hint="cs"/>
          <w:szCs w:val="24"/>
          <w:rtl/>
        </w:rPr>
        <w:t xml:space="preserve"> לרבות יחידות סמך</w:t>
      </w:r>
      <w:r w:rsidR="00DD1577">
        <w:rPr>
          <w:rFonts w:ascii="David" w:hAnsi="David" w:hint="cs"/>
          <w:szCs w:val="24"/>
          <w:rtl/>
        </w:rPr>
        <w:t>,</w:t>
      </w:r>
      <w:r>
        <w:rPr>
          <w:rFonts w:ascii="David" w:hAnsi="David" w:hint="cs"/>
          <w:szCs w:val="24"/>
          <w:rtl/>
        </w:rPr>
        <w:t xml:space="preserve"> להגיש פרויקטים או מיזמים.</w:t>
      </w:r>
      <w:r w:rsidRPr="00310683">
        <w:rPr>
          <w:rFonts w:ascii="David" w:hAnsi="David"/>
          <w:szCs w:val="24"/>
          <w:rtl/>
        </w:rPr>
        <w:t xml:space="preserve"> </w:t>
      </w:r>
      <w:r>
        <w:rPr>
          <w:rFonts w:ascii="David" w:hAnsi="David" w:hint="cs"/>
          <w:szCs w:val="24"/>
          <w:rtl/>
        </w:rPr>
        <w:t xml:space="preserve">על יחידות אלו לעמוד בכל תנאי הקול קורא, בשינויים המחויבים. </w:t>
      </w:r>
    </w:p>
    <w:p w14:paraId="6A151791" w14:textId="54F79EF4" w:rsidR="007F66CB" w:rsidRPr="00E05905" w:rsidRDefault="007F66CB" w:rsidP="002004B5">
      <w:pPr>
        <w:pStyle w:val="ListParagraph"/>
        <w:numPr>
          <w:ilvl w:val="1"/>
          <w:numId w:val="9"/>
        </w:numPr>
        <w:spacing w:line="360" w:lineRule="auto"/>
        <w:jc w:val="both"/>
        <w:rPr>
          <w:rFonts w:ascii="David" w:hAnsi="David"/>
          <w:bCs/>
          <w:szCs w:val="24"/>
        </w:rPr>
      </w:pPr>
      <w:bookmarkStart w:id="6" w:name="_Toc34113986"/>
      <w:bookmarkStart w:id="7" w:name="_Toc34113989"/>
      <w:bookmarkEnd w:id="6"/>
      <w:r>
        <w:rPr>
          <w:rFonts w:ascii="David" w:hAnsi="David" w:hint="cs"/>
          <w:b/>
          <w:szCs w:val="24"/>
          <w:rtl/>
        </w:rPr>
        <w:t>הסיוע להצעות</w:t>
      </w:r>
      <w:r w:rsidRPr="009E76C3">
        <w:rPr>
          <w:rFonts w:ascii="David" w:hAnsi="David"/>
          <w:b/>
          <w:szCs w:val="24"/>
          <w:rtl/>
        </w:rPr>
        <w:t xml:space="preserve"> </w:t>
      </w:r>
      <w:r>
        <w:rPr>
          <w:rFonts w:ascii="David" w:hAnsi="David" w:hint="cs"/>
          <w:b/>
          <w:szCs w:val="24"/>
          <w:rtl/>
        </w:rPr>
        <w:t xml:space="preserve">שתיבחרנה כזוכות יהיה </w:t>
      </w:r>
      <w:r w:rsidRPr="009E76C3">
        <w:rPr>
          <w:rFonts w:ascii="David" w:hAnsi="David"/>
          <w:b/>
          <w:szCs w:val="24"/>
          <w:rtl/>
        </w:rPr>
        <w:t>באמצעות השתתפות</w:t>
      </w:r>
      <w:r>
        <w:rPr>
          <w:rFonts w:ascii="David" w:hAnsi="David" w:hint="cs"/>
          <w:b/>
          <w:szCs w:val="24"/>
          <w:rtl/>
        </w:rPr>
        <w:t xml:space="preserve"> משרד האנרגיה והתשתיות</w:t>
      </w:r>
      <w:r w:rsidRPr="009E76C3">
        <w:rPr>
          <w:rFonts w:ascii="David" w:hAnsi="David"/>
          <w:b/>
          <w:szCs w:val="24"/>
          <w:rtl/>
        </w:rPr>
        <w:t xml:space="preserve"> </w:t>
      </w:r>
      <w:r>
        <w:rPr>
          <w:rFonts w:ascii="David" w:hAnsi="David" w:hint="cs"/>
          <w:b/>
          <w:szCs w:val="24"/>
          <w:rtl/>
        </w:rPr>
        <w:t xml:space="preserve">כמפורט </w:t>
      </w:r>
      <w:r w:rsidR="00283F6D">
        <w:rPr>
          <w:rFonts w:ascii="David" w:hAnsi="David" w:hint="cs"/>
          <w:b/>
          <w:szCs w:val="24"/>
          <w:rtl/>
        </w:rPr>
        <w:t xml:space="preserve">בסעיף 8.9 </w:t>
      </w:r>
      <w:bookmarkStart w:id="8" w:name="_Toc34113990"/>
      <w:bookmarkEnd w:id="7"/>
      <w:r w:rsidR="001E3229">
        <w:rPr>
          <w:rFonts w:ascii="David" w:hAnsi="David" w:hint="cs"/>
          <w:b/>
          <w:szCs w:val="24"/>
          <w:rtl/>
        </w:rPr>
        <w:t>.</w:t>
      </w:r>
    </w:p>
    <w:bookmarkEnd w:id="8"/>
    <w:p w14:paraId="1F96DC97" w14:textId="73F126FF" w:rsidR="007F66CB" w:rsidRDefault="007F66CB" w:rsidP="007F66CB">
      <w:pPr>
        <w:pStyle w:val="ListParagraph"/>
        <w:numPr>
          <w:ilvl w:val="1"/>
          <w:numId w:val="9"/>
        </w:numPr>
        <w:spacing w:line="360" w:lineRule="auto"/>
        <w:jc w:val="both"/>
        <w:rPr>
          <w:rFonts w:ascii="David" w:hAnsi="David"/>
          <w:color w:val="000000" w:themeColor="text1"/>
          <w:szCs w:val="24"/>
        </w:rPr>
      </w:pPr>
      <w:r w:rsidRPr="00EA7509">
        <w:rPr>
          <w:rFonts w:ascii="David" w:hAnsi="David"/>
          <w:b/>
          <w:szCs w:val="24"/>
          <w:rtl/>
        </w:rPr>
        <w:t xml:space="preserve">מימון המשרד מיועד לפעילות מו"פ </w:t>
      </w:r>
      <w:r w:rsidRPr="00EA7509">
        <w:rPr>
          <w:rFonts w:ascii="David" w:hAnsi="David" w:hint="eastAsia"/>
          <w:b/>
          <w:szCs w:val="24"/>
          <w:rtl/>
        </w:rPr>
        <w:t>שעיקרה</w:t>
      </w:r>
      <w:r w:rsidRPr="00EA7509">
        <w:rPr>
          <w:rFonts w:ascii="David" w:hAnsi="David"/>
          <w:b/>
          <w:szCs w:val="24"/>
          <w:rtl/>
        </w:rPr>
        <w:t xml:space="preserve"> בישרא</w:t>
      </w:r>
      <w:r w:rsidRPr="00EA7509">
        <w:rPr>
          <w:rFonts w:ascii="David" w:hAnsi="David" w:hint="eastAsia"/>
          <w:b/>
          <w:szCs w:val="24"/>
          <w:rtl/>
        </w:rPr>
        <w:t>ל</w:t>
      </w:r>
      <w:r w:rsidR="009753D1">
        <w:rPr>
          <w:rFonts w:ascii="David" w:hAnsi="David" w:hint="cs"/>
          <w:b/>
          <w:szCs w:val="24"/>
          <w:rtl/>
        </w:rPr>
        <w:t>.</w:t>
      </w:r>
      <w:r w:rsidRPr="00EA7509">
        <w:rPr>
          <w:rFonts w:ascii="David" w:hAnsi="David"/>
          <w:b/>
          <w:szCs w:val="24"/>
          <w:rtl/>
        </w:rPr>
        <w:t xml:space="preserve"> במקרים </w:t>
      </w:r>
      <w:r w:rsidRPr="00EA7509">
        <w:rPr>
          <w:rFonts w:ascii="David" w:hAnsi="David" w:hint="eastAsia"/>
          <w:b/>
          <w:szCs w:val="24"/>
          <w:rtl/>
        </w:rPr>
        <w:t>בהם</w:t>
      </w:r>
      <w:r w:rsidRPr="00EA7509">
        <w:rPr>
          <w:rFonts w:ascii="David" w:hAnsi="David"/>
          <w:b/>
          <w:szCs w:val="24"/>
          <w:rtl/>
        </w:rPr>
        <w:t xml:space="preserve"> </w:t>
      </w:r>
      <w:r w:rsidRPr="00EA7509">
        <w:rPr>
          <w:rFonts w:ascii="David" w:hAnsi="David" w:hint="eastAsia"/>
          <w:b/>
          <w:szCs w:val="24"/>
          <w:rtl/>
        </w:rPr>
        <w:t>לא</w:t>
      </w:r>
      <w:r w:rsidRPr="00EA7509">
        <w:rPr>
          <w:rFonts w:ascii="David" w:hAnsi="David"/>
          <w:b/>
          <w:szCs w:val="24"/>
          <w:rtl/>
        </w:rPr>
        <w:t xml:space="preserve"> </w:t>
      </w:r>
      <w:r w:rsidRPr="00EA7509">
        <w:rPr>
          <w:rFonts w:ascii="David" w:hAnsi="David" w:hint="eastAsia"/>
          <w:b/>
          <w:szCs w:val="24"/>
          <w:rtl/>
        </w:rPr>
        <w:t>יהיה</w:t>
      </w:r>
      <w:r w:rsidRPr="00EA7509">
        <w:rPr>
          <w:rFonts w:ascii="David" w:hAnsi="David"/>
          <w:b/>
          <w:szCs w:val="24"/>
          <w:rtl/>
        </w:rPr>
        <w:t xml:space="preserve"> </w:t>
      </w:r>
      <w:r w:rsidRPr="00EA7509">
        <w:rPr>
          <w:rFonts w:ascii="David" w:hAnsi="David" w:hint="eastAsia"/>
          <w:b/>
          <w:szCs w:val="24"/>
          <w:rtl/>
        </w:rPr>
        <w:t>ניתן</w:t>
      </w:r>
      <w:r w:rsidRPr="00EA7509">
        <w:rPr>
          <w:rFonts w:ascii="David" w:hAnsi="David"/>
          <w:b/>
          <w:szCs w:val="24"/>
          <w:rtl/>
        </w:rPr>
        <w:t xml:space="preserve"> </w:t>
      </w:r>
      <w:r w:rsidRPr="00EA7509">
        <w:rPr>
          <w:rFonts w:ascii="David" w:hAnsi="David" w:hint="eastAsia"/>
          <w:b/>
          <w:szCs w:val="24"/>
          <w:rtl/>
        </w:rPr>
        <w:t>לבצע</w:t>
      </w:r>
      <w:r w:rsidRPr="00EA7509">
        <w:rPr>
          <w:rFonts w:ascii="David" w:hAnsi="David"/>
          <w:b/>
          <w:szCs w:val="24"/>
          <w:rtl/>
        </w:rPr>
        <w:t xml:space="preserve"> את הפיילוט </w:t>
      </w:r>
      <w:r w:rsidRPr="00EA7509">
        <w:rPr>
          <w:rFonts w:ascii="David" w:hAnsi="David" w:hint="eastAsia"/>
          <w:b/>
          <w:szCs w:val="24"/>
          <w:rtl/>
        </w:rPr>
        <w:t>בישראל</w:t>
      </w:r>
      <w:r w:rsidRPr="00EA7509">
        <w:rPr>
          <w:rFonts w:ascii="David" w:hAnsi="David"/>
          <w:b/>
          <w:szCs w:val="24"/>
          <w:rtl/>
        </w:rPr>
        <w:t xml:space="preserve">, הדגמתו </w:t>
      </w:r>
      <w:r w:rsidRPr="00EA7509">
        <w:rPr>
          <w:rFonts w:ascii="David" w:hAnsi="David" w:hint="eastAsia"/>
          <w:b/>
          <w:szCs w:val="24"/>
          <w:rtl/>
        </w:rPr>
        <w:t>בחו</w:t>
      </w:r>
      <w:r w:rsidRPr="00EA7509">
        <w:rPr>
          <w:rFonts w:ascii="David" w:hAnsi="David"/>
          <w:b/>
          <w:szCs w:val="24"/>
          <w:rtl/>
        </w:rPr>
        <w:t xml:space="preserve">"ל תתאפשר רק לאחר </w:t>
      </w:r>
      <w:r w:rsidRPr="00EA7509">
        <w:rPr>
          <w:rFonts w:ascii="David" w:hAnsi="David" w:hint="eastAsia"/>
          <w:b/>
          <w:szCs w:val="24"/>
          <w:rtl/>
        </w:rPr>
        <w:t>אישור</w:t>
      </w:r>
      <w:r w:rsidRPr="00EA7509">
        <w:rPr>
          <w:rFonts w:ascii="David" w:hAnsi="David"/>
          <w:b/>
          <w:szCs w:val="24"/>
          <w:rtl/>
        </w:rPr>
        <w:t xml:space="preserve"> </w:t>
      </w:r>
      <w:r w:rsidRPr="00EA7509">
        <w:rPr>
          <w:rFonts w:ascii="David" w:hAnsi="David" w:hint="eastAsia"/>
          <w:b/>
          <w:szCs w:val="24"/>
          <w:rtl/>
        </w:rPr>
        <w:t>המשרד</w:t>
      </w:r>
      <w:r w:rsidRPr="00EA7509">
        <w:rPr>
          <w:rFonts w:ascii="David" w:hAnsi="David"/>
          <w:b/>
          <w:szCs w:val="24"/>
          <w:rtl/>
        </w:rPr>
        <w:t xml:space="preserve">, </w:t>
      </w:r>
      <w:r w:rsidRPr="00EA7509">
        <w:rPr>
          <w:rFonts w:ascii="David" w:hAnsi="David" w:hint="eastAsia"/>
          <w:b/>
          <w:szCs w:val="24"/>
          <w:rtl/>
        </w:rPr>
        <w:t>מראש</w:t>
      </w:r>
      <w:r w:rsidRPr="00EA7509">
        <w:rPr>
          <w:rFonts w:ascii="David" w:hAnsi="David"/>
          <w:b/>
          <w:szCs w:val="24"/>
          <w:rtl/>
        </w:rPr>
        <w:t xml:space="preserve"> </w:t>
      </w:r>
      <w:r w:rsidRPr="00EA7509">
        <w:rPr>
          <w:rFonts w:ascii="David" w:hAnsi="David" w:hint="eastAsia"/>
          <w:b/>
          <w:szCs w:val="24"/>
          <w:rtl/>
        </w:rPr>
        <w:t>ובכתב</w:t>
      </w:r>
      <w:r w:rsidRPr="00EA7509">
        <w:rPr>
          <w:rFonts w:ascii="David" w:hAnsi="David"/>
          <w:b/>
          <w:szCs w:val="24"/>
          <w:rtl/>
        </w:rPr>
        <w:t>.</w:t>
      </w:r>
      <w:r w:rsidRPr="00B71D15">
        <w:rPr>
          <w:rFonts w:ascii="David" w:hAnsi="David"/>
          <w:color w:val="000000" w:themeColor="text1"/>
          <w:szCs w:val="24"/>
          <w:rtl/>
        </w:rPr>
        <w:t xml:space="preserve"> </w:t>
      </w:r>
    </w:p>
    <w:p w14:paraId="799959F4" w14:textId="77777777" w:rsidR="007F66CB" w:rsidRPr="00B71D15" w:rsidRDefault="007F66CB" w:rsidP="007F66CB">
      <w:pPr>
        <w:pStyle w:val="ListParagraph"/>
        <w:numPr>
          <w:ilvl w:val="1"/>
          <w:numId w:val="9"/>
        </w:numPr>
        <w:spacing w:line="360" w:lineRule="auto"/>
        <w:jc w:val="both"/>
        <w:rPr>
          <w:rFonts w:ascii="David" w:hAnsi="David"/>
          <w:color w:val="000000" w:themeColor="text1"/>
          <w:szCs w:val="24"/>
        </w:rPr>
      </w:pPr>
      <w:r w:rsidRPr="00EA7509">
        <w:rPr>
          <w:rFonts w:ascii="David" w:hAnsi="David" w:hint="eastAsia"/>
          <w:b/>
          <w:szCs w:val="24"/>
          <w:rtl/>
        </w:rPr>
        <w:t>במקרה</w:t>
      </w:r>
      <w:r>
        <w:rPr>
          <w:rFonts w:ascii="David" w:hAnsi="David" w:hint="cs"/>
          <w:color w:val="000000" w:themeColor="text1"/>
          <w:szCs w:val="24"/>
          <w:rtl/>
        </w:rPr>
        <w:t xml:space="preserve"> בו קיים פוטנציאל לפעילות משותפת עם משרד ממשלתי, יחידת סמך או גוף מתוקצב הכפוף לחובת עריכת הליכים תחרותיים, יובהר, כי אין בזכייה בקול קורא זה מתן אישור להתקשרות, שימוש בנכסים או קבלת תקציב מאותו הגוף ויש לפעול להשלמת ההתקשרות בהתאם לכל דין.</w:t>
      </w:r>
    </w:p>
    <w:p w14:paraId="0B1CE253" w14:textId="01C0C2E2" w:rsidR="007F66CB" w:rsidRPr="00E10030" w:rsidRDefault="007F66CB" w:rsidP="004E6618">
      <w:pPr>
        <w:numPr>
          <w:ilvl w:val="1"/>
          <w:numId w:val="9"/>
        </w:numPr>
        <w:spacing w:before="120" w:after="120" w:line="360" w:lineRule="auto"/>
        <w:ind w:left="736" w:hanging="567"/>
        <w:jc w:val="both"/>
        <w:outlineLvl w:val="0"/>
        <w:rPr>
          <w:rFonts w:ascii="David" w:eastAsia="Times New Roman" w:hAnsi="David" w:cs="David"/>
          <w:b/>
          <w:sz w:val="24"/>
          <w:szCs w:val="24"/>
          <w:lang w:eastAsia="he-IL"/>
        </w:rPr>
      </w:pPr>
      <w:bookmarkStart w:id="9" w:name="_Toc34113991"/>
      <w:r w:rsidRPr="00E10030">
        <w:rPr>
          <w:rFonts w:ascii="David" w:eastAsia="Times New Roman" w:hAnsi="David" w:cs="David"/>
          <w:b/>
          <w:sz w:val="24"/>
          <w:szCs w:val="24"/>
          <w:rtl/>
          <w:lang w:eastAsia="he-IL"/>
        </w:rPr>
        <w:t xml:space="preserve">במסגרת שיתופי פעולה, </w:t>
      </w:r>
      <w:r w:rsidRPr="00E10030">
        <w:rPr>
          <w:rFonts w:ascii="David" w:eastAsia="Times New Roman" w:hAnsi="David" w:cs="David" w:hint="eastAsia"/>
          <w:b/>
          <w:sz w:val="24"/>
          <w:szCs w:val="24"/>
          <w:rtl/>
          <w:lang w:eastAsia="he-IL"/>
        </w:rPr>
        <w:t>לרבות</w:t>
      </w:r>
      <w:r w:rsidRPr="00E10030">
        <w:rPr>
          <w:rFonts w:ascii="David" w:eastAsia="Times New Roman" w:hAnsi="David" w:cs="David"/>
          <w:b/>
          <w:sz w:val="24"/>
          <w:szCs w:val="24"/>
          <w:rtl/>
          <w:lang w:eastAsia="he-IL"/>
        </w:rPr>
        <w:t xml:space="preserve"> שיתופי פעולה בינלאומיים של המשרד, תתאפשר הגשה של הצעות </w:t>
      </w:r>
      <w:r>
        <w:rPr>
          <w:rFonts w:ascii="David" w:eastAsia="Times New Roman" w:hAnsi="David" w:cs="David" w:hint="cs"/>
          <w:b/>
          <w:sz w:val="24"/>
          <w:szCs w:val="24"/>
          <w:rtl/>
          <w:lang w:eastAsia="he-IL"/>
        </w:rPr>
        <w:t>שהוגשו לתוכניות בינלאומיות</w:t>
      </w:r>
      <w:r w:rsidRPr="00E10030">
        <w:rPr>
          <w:rFonts w:ascii="David" w:eastAsia="Times New Roman" w:hAnsi="David" w:cs="David"/>
          <w:b/>
          <w:sz w:val="24"/>
          <w:szCs w:val="24"/>
          <w:rtl/>
          <w:lang w:eastAsia="he-IL"/>
        </w:rPr>
        <w:t xml:space="preserve"> כדוגמת: </w:t>
      </w:r>
      <w:r w:rsidRPr="00E10030">
        <w:rPr>
          <w:rFonts w:ascii="David" w:eastAsia="Times New Roman" w:hAnsi="David" w:cs="David"/>
          <w:b/>
          <w:sz w:val="24"/>
          <w:szCs w:val="24"/>
          <w:lang w:eastAsia="he-IL"/>
        </w:rPr>
        <w:t>Water4all</w:t>
      </w:r>
      <w:r w:rsidRPr="00E10030">
        <w:rPr>
          <w:rFonts w:ascii="David" w:eastAsia="Times New Roman" w:hAnsi="David" w:cs="David"/>
          <w:b/>
          <w:sz w:val="24"/>
          <w:szCs w:val="24"/>
          <w:rtl/>
          <w:lang w:eastAsia="he-IL"/>
        </w:rPr>
        <w:t xml:space="preserve"> </w:t>
      </w:r>
      <w:r w:rsidRPr="00E10030">
        <w:rPr>
          <w:rFonts w:ascii="David" w:eastAsia="Times New Roman" w:hAnsi="David" w:cs="David"/>
          <w:b/>
          <w:sz w:val="24"/>
          <w:szCs w:val="24"/>
          <w:lang w:eastAsia="he-IL"/>
        </w:rPr>
        <w:t>Horizon Europe Missions, CETP,</w:t>
      </w:r>
      <w:r w:rsidRPr="00E10030">
        <w:rPr>
          <w:rFonts w:ascii="David" w:eastAsia="Times New Roman" w:hAnsi="David" w:cs="David"/>
          <w:b/>
          <w:sz w:val="24"/>
          <w:szCs w:val="24"/>
          <w:rtl/>
          <w:lang w:eastAsia="he-IL"/>
        </w:rPr>
        <w:t xml:space="preserve"> </w:t>
      </w:r>
      <w:r>
        <w:rPr>
          <w:rFonts w:ascii="David" w:eastAsia="Times New Roman" w:hAnsi="David" w:cs="David" w:hint="cs"/>
          <w:b/>
          <w:sz w:val="24"/>
          <w:szCs w:val="24"/>
          <w:rtl/>
          <w:lang w:eastAsia="he-IL"/>
        </w:rPr>
        <w:t>"</w:t>
      </w:r>
      <w:r w:rsidRPr="00B71D15">
        <w:rPr>
          <w:rFonts w:ascii="David" w:eastAsia="Times New Roman" w:hAnsi="David" w:cs="David" w:hint="eastAsia"/>
          <w:bCs/>
          <w:sz w:val="24"/>
          <w:szCs w:val="24"/>
          <w:rtl/>
          <w:lang w:eastAsia="he-IL"/>
        </w:rPr>
        <w:t>תכנית</w:t>
      </w:r>
      <w:r w:rsidRPr="00B71D15">
        <w:rPr>
          <w:rFonts w:ascii="David" w:eastAsia="Times New Roman" w:hAnsi="David" w:cs="David"/>
          <w:bCs/>
          <w:sz w:val="24"/>
          <w:szCs w:val="24"/>
          <w:rtl/>
          <w:lang w:eastAsia="he-IL"/>
        </w:rPr>
        <w:t xml:space="preserve"> תמיכה </w:t>
      </w:r>
      <w:r w:rsidRPr="00B71D15">
        <w:rPr>
          <w:rFonts w:ascii="David" w:eastAsia="Times New Roman" w:hAnsi="David" w:cs="David" w:hint="eastAsia"/>
          <w:bCs/>
          <w:sz w:val="24"/>
          <w:szCs w:val="24"/>
          <w:rtl/>
          <w:lang w:eastAsia="he-IL"/>
        </w:rPr>
        <w:t>משותפת</w:t>
      </w:r>
      <w:r w:rsidRPr="00B71D15">
        <w:rPr>
          <w:rFonts w:ascii="David" w:eastAsia="Times New Roman" w:hAnsi="David" w:cs="David"/>
          <w:bCs/>
          <w:sz w:val="24"/>
          <w:szCs w:val="24"/>
          <w:rtl/>
          <w:lang w:eastAsia="he-IL"/>
        </w:rPr>
        <w:t xml:space="preserve"> </w:t>
      </w:r>
      <w:r w:rsidRPr="00B71D15">
        <w:rPr>
          <w:rFonts w:ascii="David" w:eastAsia="Times New Roman" w:hAnsi="David" w:cs="David" w:hint="eastAsia"/>
          <w:bCs/>
          <w:sz w:val="24"/>
          <w:szCs w:val="24"/>
          <w:rtl/>
          <w:lang w:eastAsia="he-IL"/>
        </w:rPr>
        <w:t>ישראל</w:t>
      </w:r>
      <w:r w:rsidRPr="00B71D15">
        <w:rPr>
          <w:rFonts w:ascii="David" w:eastAsia="Times New Roman" w:hAnsi="David" w:cs="David"/>
          <w:bCs/>
          <w:sz w:val="24"/>
          <w:szCs w:val="24"/>
          <w:rtl/>
          <w:lang w:eastAsia="he-IL"/>
        </w:rPr>
        <w:t xml:space="preserve"> </w:t>
      </w:r>
      <w:r w:rsidRPr="00B71D15">
        <w:rPr>
          <w:rFonts w:ascii="David" w:eastAsia="Times New Roman" w:hAnsi="David" w:cs="David" w:hint="eastAsia"/>
          <w:bCs/>
          <w:sz w:val="24"/>
          <w:szCs w:val="24"/>
          <w:rtl/>
          <w:lang w:eastAsia="he-IL"/>
        </w:rPr>
        <w:t>אמריקה</w:t>
      </w:r>
      <w:r w:rsidRPr="00B71D15">
        <w:rPr>
          <w:rFonts w:ascii="David" w:eastAsia="Times New Roman" w:hAnsi="David" w:cs="David"/>
          <w:bCs/>
          <w:sz w:val="24"/>
          <w:szCs w:val="24"/>
          <w:rtl/>
          <w:lang w:eastAsia="he-IL"/>
        </w:rPr>
        <w:t xml:space="preserve"> </w:t>
      </w:r>
      <w:r w:rsidRPr="00B71D15">
        <w:rPr>
          <w:rFonts w:ascii="David" w:eastAsia="Times New Roman" w:hAnsi="David" w:cs="David" w:hint="eastAsia"/>
          <w:bCs/>
          <w:sz w:val="24"/>
          <w:szCs w:val="24"/>
          <w:rtl/>
          <w:lang w:eastAsia="he-IL"/>
        </w:rPr>
        <w:t>הלטינית</w:t>
      </w:r>
      <w:r>
        <w:rPr>
          <w:rFonts w:ascii="David" w:eastAsia="Times New Roman" w:hAnsi="David" w:cs="David" w:hint="cs"/>
          <w:b/>
          <w:sz w:val="24"/>
          <w:szCs w:val="24"/>
          <w:rtl/>
          <w:lang w:eastAsia="he-IL"/>
        </w:rPr>
        <w:t xml:space="preserve">", </w:t>
      </w:r>
      <w:r w:rsidRPr="00B71D15">
        <w:rPr>
          <w:rFonts w:ascii="David" w:eastAsia="Times New Roman" w:hAnsi="David" w:cs="David" w:hint="eastAsia"/>
          <w:bCs/>
          <w:sz w:val="24"/>
          <w:szCs w:val="24"/>
          <w:rtl/>
          <w:lang w:eastAsia="he-IL"/>
        </w:rPr>
        <w:t>קרן</w:t>
      </w:r>
      <w:r w:rsidRPr="00E10030">
        <w:rPr>
          <w:rFonts w:ascii="David" w:eastAsia="Times New Roman" w:hAnsi="David" w:cs="David"/>
          <w:b/>
          <w:sz w:val="24"/>
          <w:szCs w:val="24"/>
          <w:rtl/>
          <w:lang w:eastAsia="he-IL"/>
        </w:rPr>
        <w:t xml:space="preserve"> </w:t>
      </w:r>
      <w:r w:rsidRPr="00E10030">
        <w:rPr>
          <w:rFonts w:ascii="David" w:eastAsia="Times New Roman" w:hAnsi="David" w:cs="David"/>
          <w:b/>
          <w:sz w:val="24"/>
          <w:szCs w:val="24"/>
          <w:lang w:eastAsia="he-IL"/>
        </w:rPr>
        <w:t>IDB</w:t>
      </w:r>
      <w:r w:rsidRPr="00E10030">
        <w:rPr>
          <w:rFonts w:ascii="David" w:eastAsia="Times New Roman" w:hAnsi="David" w:cs="David"/>
          <w:b/>
          <w:sz w:val="24"/>
          <w:szCs w:val="24"/>
          <w:rtl/>
          <w:lang w:eastAsia="he-IL"/>
        </w:rPr>
        <w:t xml:space="preserve">, </w:t>
      </w:r>
      <w:r w:rsidRPr="00E10030">
        <w:rPr>
          <w:rFonts w:ascii="David" w:eastAsia="Times New Roman" w:hAnsi="David" w:cs="David"/>
          <w:b/>
          <w:sz w:val="24"/>
          <w:szCs w:val="24"/>
          <w:lang w:eastAsia="he-IL"/>
        </w:rPr>
        <w:t>Ocean partnership</w:t>
      </w:r>
      <w:r w:rsidRPr="00E10030">
        <w:rPr>
          <w:rFonts w:ascii="David" w:eastAsia="Times New Roman" w:hAnsi="David" w:cs="David"/>
          <w:b/>
          <w:sz w:val="24"/>
          <w:szCs w:val="24"/>
          <w:rtl/>
          <w:lang w:eastAsia="he-IL"/>
        </w:rPr>
        <w:t xml:space="preserve"> וכל תכנית</w:t>
      </w:r>
      <w:r w:rsidRPr="00E10030">
        <w:rPr>
          <w:rFonts w:ascii="David" w:eastAsia="Times New Roman" w:hAnsi="David" w:cs="David" w:hint="cs"/>
          <w:b/>
          <w:sz w:val="24"/>
          <w:szCs w:val="24"/>
          <w:rtl/>
          <w:lang w:eastAsia="he-IL"/>
        </w:rPr>
        <w:t xml:space="preserve"> תמיכה</w:t>
      </w:r>
      <w:r w:rsidRPr="00E10030">
        <w:rPr>
          <w:rFonts w:ascii="David" w:eastAsia="Times New Roman" w:hAnsi="David" w:cs="David"/>
          <w:b/>
          <w:sz w:val="24"/>
          <w:szCs w:val="24"/>
          <w:rtl/>
          <w:lang w:eastAsia="he-IL"/>
        </w:rPr>
        <w:t xml:space="preserve"> אחרת שת</w:t>
      </w:r>
      <w:r w:rsidRPr="00E10030">
        <w:rPr>
          <w:rFonts w:ascii="David" w:eastAsia="Times New Roman" w:hAnsi="David" w:cs="David" w:hint="eastAsia"/>
          <w:b/>
          <w:sz w:val="24"/>
          <w:szCs w:val="24"/>
          <w:rtl/>
          <w:lang w:eastAsia="he-IL"/>
        </w:rPr>
        <w:t>פורסם</w:t>
      </w:r>
      <w:r w:rsidRPr="00E10030">
        <w:rPr>
          <w:rFonts w:ascii="David" w:eastAsia="Times New Roman" w:hAnsi="David" w:cs="David"/>
          <w:b/>
          <w:sz w:val="24"/>
          <w:szCs w:val="24"/>
          <w:rtl/>
          <w:lang w:eastAsia="he-IL"/>
        </w:rPr>
        <w:t xml:space="preserve"> ע"י ה</w:t>
      </w:r>
      <w:r>
        <w:rPr>
          <w:rFonts w:ascii="David" w:eastAsia="Times New Roman" w:hAnsi="David" w:cs="David" w:hint="cs"/>
          <w:b/>
          <w:sz w:val="24"/>
          <w:szCs w:val="24"/>
          <w:rtl/>
          <w:lang w:eastAsia="he-IL"/>
        </w:rPr>
        <w:t>יחידה המקצועית ב</w:t>
      </w:r>
      <w:r w:rsidRPr="00E10030">
        <w:rPr>
          <w:rFonts w:ascii="David" w:eastAsia="Times New Roman" w:hAnsi="David" w:cs="David"/>
          <w:b/>
          <w:sz w:val="24"/>
          <w:szCs w:val="24"/>
          <w:rtl/>
          <w:lang w:eastAsia="he-IL"/>
        </w:rPr>
        <w:t xml:space="preserve">משרד כמתאימה </w:t>
      </w:r>
      <w:r w:rsidRPr="00E10030">
        <w:rPr>
          <w:rFonts w:ascii="David" w:eastAsia="Times New Roman" w:hAnsi="David" w:cs="David" w:hint="eastAsia"/>
          <w:b/>
          <w:sz w:val="24"/>
          <w:szCs w:val="24"/>
          <w:rtl/>
          <w:lang w:eastAsia="he-IL"/>
        </w:rPr>
        <w:t>לקול</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קורא</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זה</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עד</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למועד</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סגירת</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תיבת</w:t>
      </w:r>
      <w:r w:rsidRPr="00E10030">
        <w:rPr>
          <w:rFonts w:ascii="David" w:eastAsia="Times New Roman" w:hAnsi="David" w:cs="David"/>
          <w:b/>
          <w:sz w:val="24"/>
          <w:szCs w:val="24"/>
          <w:rtl/>
          <w:lang w:eastAsia="he-IL"/>
        </w:rPr>
        <w:t xml:space="preserve"> </w:t>
      </w:r>
      <w:r w:rsidRPr="00E10030">
        <w:rPr>
          <w:rFonts w:ascii="David" w:eastAsia="Times New Roman" w:hAnsi="David" w:cs="David" w:hint="eastAsia"/>
          <w:b/>
          <w:sz w:val="24"/>
          <w:szCs w:val="24"/>
          <w:rtl/>
          <w:lang w:eastAsia="he-IL"/>
        </w:rPr>
        <w:t>המכרזים</w:t>
      </w:r>
      <w:r w:rsidRPr="00E10030">
        <w:rPr>
          <w:rFonts w:ascii="David" w:eastAsia="Times New Roman" w:hAnsi="David" w:cs="David"/>
          <w:b/>
          <w:sz w:val="24"/>
          <w:szCs w:val="24"/>
          <w:rtl/>
          <w:lang w:eastAsia="he-IL"/>
        </w:rPr>
        <w:t xml:space="preserve">. </w:t>
      </w:r>
    </w:p>
    <w:p w14:paraId="6E234737" w14:textId="11A0C99E" w:rsidR="007F66CB" w:rsidRDefault="007F66CB" w:rsidP="00080BCA">
      <w:pPr>
        <w:numPr>
          <w:ilvl w:val="1"/>
          <w:numId w:val="9"/>
        </w:numPr>
        <w:spacing w:before="120" w:after="120" w:line="360" w:lineRule="auto"/>
        <w:jc w:val="both"/>
        <w:outlineLvl w:val="0"/>
        <w:rPr>
          <w:rFonts w:ascii="David" w:hAnsi="David" w:cs="David"/>
          <w:color w:val="000000" w:themeColor="text1"/>
          <w:szCs w:val="24"/>
        </w:rPr>
      </w:pPr>
      <w:bookmarkStart w:id="10" w:name="_Toc34113994"/>
      <w:bookmarkEnd w:id="9"/>
      <w:r w:rsidRPr="0066094B">
        <w:rPr>
          <w:rFonts w:ascii="David" w:hAnsi="David" w:cs="David" w:hint="eastAsia"/>
          <w:color w:val="000000" w:themeColor="text1"/>
          <w:szCs w:val="24"/>
          <w:rtl/>
        </w:rPr>
        <w:t>במסגרת</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קול</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קורא</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זה</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שותפים</w:t>
      </w:r>
      <w:r w:rsidRPr="0066094B">
        <w:rPr>
          <w:rFonts w:ascii="David" w:hAnsi="David" w:cs="David"/>
          <w:color w:val="000000" w:themeColor="text1"/>
          <w:szCs w:val="24"/>
          <w:rtl/>
        </w:rPr>
        <w:t xml:space="preserve"> משרדי </w:t>
      </w:r>
      <w:r w:rsidRPr="0066094B">
        <w:rPr>
          <w:rFonts w:ascii="David" w:hAnsi="David" w:cs="David" w:hint="eastAsia"/>
          <w:color w:val="000000" w:themeColor="text1"/>
          <w:szCs w:val="24"/>
          <w:rtl/>
        </w:rPr>
        <w:t>ממשלה</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וגורמים</w:t>
      </w:r>
      <w:r w:rsidRPr="0066094B">
        <w:rPr>
          <w:rFonts w:ascii="David" w:hAnsi="David" w:cs="David"/>
          <w:color w:val="000000" w:themeColor="text1"/>
          <w:szCs w:val="24"/>
          <w:rtl/>
        </w:rPr>
        <w:t xml:space="preserve"> ממשלתיים</w:t>
      </w:r>
      <w:r>
        <w:rPr>
          <w:rFonts w:ascii="David" w:hAnsi="David" w:cs="David" w:hint="cs"/>
          <w:color w:val="000000" w:themeColor="text1"/>
          <w:szCs w:val="24"/>
          <w:rtl/>
        </w:rPr>
        <w:t xml:space="preserve"> אחרים</w:t>
      </w:r>
      <w:r w:rsidRPr="0066094B">
        <w:rPr>
          <w:rFonts w:ascii="David" w:hAnsi="David" w:cs="David"/>
          <w:color w:val="000000" w:themeColor="text1"/>
          <w:szCs w:val="24"/>
          <w:rtl/>
        </w:rPr>
        <w:t>, ש</w:t>
      </w:r>
      <w:r w:rsidRPr="0066094B">
        <w:rPr>
          <w:rFonts w:ascii="David" w:hAnsi="David" w:cs="David" w:hint="eastAsia"/>
          <w:color w:val="000000" w:themeColor="text1"/>
          <w:szCs w:val="24"/>
          <w:rtl/>
        </w:rPr>
        <w:t>יחד</w:t>
      </w:r>
      <w:r w:rsidRPr="0066094B">
        <w:rPr>
          <w:rFonts w:ascii="David" w:hAnsi="David" w:cs="David"/>
          <w:color w:val="000000" w:themeColor="text1"/>
          <w:szCs w:val="24"/>
          <w:rtl/>
        </w:rPr>
        <w:t xml:space="preserve"> עם המשרד </w:t>
      </w:r>
      <w:r w:rsidRPr="0066094B">
        <w:rPr>
          <w:rFonts w:ascii="David" w:hAnsi="David" w:cs="David" w:hint="eastAsia"/>
          <w:color w:val="000000" w:themeColor="text1"/>
          <w:szCs w:val="24"/>
          <w:rtl/>
        </w:rPr>
        <w:t>יהיו</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שותפים</w:t>
      </w:r>
      <w:r w:rsidRPr="0066094B">
        <w:rPr>
          <w:rFonts w:ascii="David" w:hAnsi="David" w:cs="David"/>
          <w:color w:val="000000" w:themeColor="text1"/>
          <w:szCs w:val="24"/>
          <w:rtl/>
        </w:rPr>
        <w:t xml:space="preserve"> </w:t>
      </w:r>
      <w:r w:rsidR="00080BCA">
        <w:rPr>
          <w:rFonts w:ascii="David" w:hAnsi="David" w:cs="David"/>
          <w:color w:val="000000" w:themeColor="text1"/>
          <w:szCs w:val="24"/>
          <w:rtl/>
        </w:rPr>
        <w:t>או ייעצו</w:t>
      </w:r>
      <w:r w:rsidR="00080BCA" w:rsidRPr="00080BCA">
        <w:rPr>
          <w:rFonts w:ascii="David" w:hAnsi="David" w:cs="David"/>
          <w:color w:val="000000" w:themeColor="text1"/>
          <w:szCs w:val="24"/>
          <w:rtl/>
        </w:rPr>
        <w:t xml:space="preserve"> </w:t>
      </w:r>
      <w:r w:rsidRPr="0066094B">
        <w:rPr>
          <w:rFonts w:ascii="David" w:hAnsi="David" w:cs="David" w:hint="eastAsia"/>
          <w:color w:val="000000" w:themeColor="text1"/>
          <w:szCs w:val="24"/>
          <w:rtl/>
        </w:rPr>
        <w:t>בהליך</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השיפוט</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ובליווי</w:t>
      </w:r>
      <w:r w:rsidRPr="0066094B">
        <w:rPr>
          <w:rFonts w:ascii="David" w:hAnsi="David" w:cs="David"/>
          <w:color w:val="000000" w:themeColor="text1"/>
          <w:szCs w:val="24"/>
          <w:rtl/>
        </w:rPr>
        <w:t xml:space="preserve"> </w:t>
      </w:r>
      <w:r>
        <w:rPr>
          <w:rFonts w:ascii="David" w:hAnsi="David" w:cs="David" w:hint="cs"/>
          <w:color w:val="000000" w:themeColor="text1"/>
          <w:szCs w:val="24"/>
          <w:rtl/>
        </w:rPr>
        <w:t xml:space="preserve">הפרויקט </w:t>
      </w:r>
      <w:r w:rsidRPr="0066094B">
        <w:rPr>
          <w:rFonts w:ascii="David" w:hAnsi="David" w:cs="David" w:hint="eastAsia"/>
          <w:color w:val="000000" w:themeColor="text1"/>
          <w:szCs w:val="24"/>
          <w:rtl/>
        </w:rPr>
        <w:t>לכל</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אורכו</w:t>
      </w:r>
      <w:r w:rsidRPr="0066094B">
        <w:rPr>
          <w:rFonts w:ascii="David" w:hAnsi="David" w:cs="David"/>
          <w:color w:val="000000" w:themeColor="text1"/>
          <w:szCs w:val="24"/>
          <w:rtl/>
        </w:rPr>
        <w:t xml:space="preserve">, </w:t>
      </w:r>
      <w:r w:rsidRPr="0066094B">
        <w:rPr>
          <w:rFonts w:ascii="David" w:hAnsi="David" w:cs="David" w:hint="eastAsia"/>
          <w:color w:val="000000" w:themeColor="text1"/>
          <w:szCs w:val="24"/>
          <w:rtl/>
        </w:rPr>
        <w:t>בהתאם</w:t>
      </w:r>
      <w:r w:rsidRPr="0066094B">
        <w:rPr>
          <w:rFonts w:ascii="David" w:hAnsi="David" w:cs="David"/>
          <w:color w:val="000000" w:themeColor="text1"/>
          <w:szCs w:val="24"/>
          <w:rtl/>
        </w:rPr>
        <w:t xml:space="preserve"> </w:t>
      </w:r>
      <w:r>
        <w:rPr>
          <w:rFonts w:ascii="David" w:hAnsi="David" w:cs="David" w:hint="cs"/>
          <w:color w:val="000000" w:themeColor="text1"/>
          <w:szCs w:val="24"/>
          <w:rtl/>
        </w:rPr>
        <w:t>לנושא ההצעה</w:t>
      </w:r>
      <w:r w:rsidRPr="0066094B">
        <w:rPr>
          <w:rFonts w:ascii="David" w:hAnsi="David" w:cs="David"/>
          <w:color w:val="000000" w:themeColor="text1"/>
          <w:szCs w:val="24"/>
          <w:rtl/>
        </w:rPr>
        <w:t xml:space="preserve"> </w:t>
      </w:r>
      <w:r>
        <w:rPr>
          <w:rFonts w:ascii="David" w:hAnsi="David" w:cs="David" w:hint="cs"/>
          <w:color w:val="000000" w:themeColor="text1"/>
          <w:szCs w:val="24"/>
          <w:rtl/>
        </w:rPr>
        <w:t>ו</w:t>
      </w:r>
      <w:r w:rsidRPr="0066094B">
        <w:rPr>
          <w:rFonts w:ascii="David" w:hAnsi="David" w:cs="David" w:hint="eastAsia"/>
          <w:color w:val="000000" w:themeColor="text1"/>
          <w:szCs w:val="24"/>
          <w:rtl/>
        </w:rPr>
        <w:t>התחומים</w:t>
      </w:r>
      <w:r>
        <w:rPr>
          <w:rFonts w:ascii="David" w:hAnsi="David" w:cs="David" w:hint="cs"/>
          <w:color w:val="000000" w:themeColor="text1"/>
          <w:szCs w:val="24"/>
          <w:rtl/>
        </w:rPr>
        <w:t xml:space="preserve"> הי</w:t>
      </w:r>
      <w:r w:rsidR="007B01E7">
        <w:rPr>
          <w:rFonts w:ascii="David" w:hAnsi="David" w:cs="David" w:hint="cs"/>
          <w:color w:val="000000" w:themeColor="text1"/>
          <w:szCs w:val="24"/>
          <w:rtl/>
        </w:rPr>
        <w:t>י</w:t>
      </w:r>
      <w:r>
        <w:rPr>
          <w:rFonts w:ascii="David" w:hAnsi="David" w:cs="David" w:hint="cs"/>
          <w:color w:val="000000" w:themeColor="text1"/>
          <w:szCs w:val="24"/>
          <w:rtl/>
        </w:rPr>
        <w:t>עודי</w:t>
      </w:r>
      <w:r w:rsidR="007B01E7">
        <w:rPr>
          <w:rFonts w:ascii="David" w:hAnsi="David" w:cs="David" w:hint="cs"/>
          <w:color w:val="000000" w:themeColor="text1"/>
          <w:szCs w:val="24"/>
          <w:rtl/>
        </w:rPr>
        <w:t>י</w:t>
      </w:r>
      <w:r>
        <w:rPr>
          <w:rFonts w:ascii="David" w:hAnsi="David" w:cs="David" w:hint="cs"/>
          <w:color w:val="000000" w:themeColor="text1"/>
          <w:szCs w:val="24"/>
          <w:rtl/>
        </w:rPr>
        <w:t xml:space="preserve">ם שמובילים </w:t>
      </w:r>
      <w:r w:rsidRPr="007A13D3">
        <w:rPr>
          <w:rFonts w:ascii="David" w:hAnsi="David" w:cs="David" w:hint="eastAsia"/>
          <w:color w:val="000000" w:themeColor="text1"/>
          <w:szCs w:val="24"/>
          <w:rtl/>
        </w:rPr>
        <w:t>השותפים</w:t>
      </w:r>
      <w:r w:rsidRPr="007A13D3">
        <w:rPr>
          <w:rFonts w:ascii="David" w:hAnsi="David" w:cs="David"/>
          <w:color w:val="000000" w:themeColor="text1"/>
          <w:szCs w:val="24"/>
          <w:rtl/>
        </w:rPr>
        <w:t>.</w:t>
      </w:r>
      <w:r>
        <w:rPr>
          <w:rFonts w:ascii="David" w:hAnsi="David" w:cs="David" w:hint="cs"/>
          <w:color w:val="000000" w:themeColor="text1"/>
          <w:szCs w:val="24"/>
          <w:rtl/>
        </w:rPr>
        <w:t xml:space="preserve"> </w:t>
      </w:r>
    </w:p>
    <w:p w14:paraId="5A700A9B" w14:textId="55A7C4CE" w:rsidR="007F66CB" w:rsidRDefault="007F66CB" w:rsidP="00107555">
      <w:pPr>
        <w:numPr>
          <w:ilvl w:val="1"/>
          <w:numId w:val="9"/>
        </w:numPr>
        <w:spacing w:before="120" w:after="120" w:line="360" w:lineRule="auto"/>
        <w:ind w:left="736" w:hanging="567"/>
        <w:jc w:val="both"/>
        <w:outlineLvl w:val="0"/>
        <w:rPr>
          <w:rFonts w:ascii="David" w:hAnsi="David" w:cs="David"/>
          <w:color w:val="000000" w:themeColor="text1"/>
          <w:szCs w:val="24"/>
        </w:rPr>
      </w:pPr>
      <w:r>
        <w:rPr>
          <w:rFonts w:ascii="David" w:hAnsi="David" w:cs="David" w:hint="cs"/>
          <w:color w:val="000000" w:themeColor="text1"/>
          <w:szCs w:val="24"/>
          <w:rtl/>
        </w:rPr>
        <w:t>בהתאם לתחומים הי</w:t>
      </w:r>
      <w:r w:rsidR="007B01E7">
        <w:rPr>
          <w:rFonts w:ascii="David" w:hAnsi="David" w:cs="David" w:hint="cs"/>
          <w:color w:val="000000" w:themeColor="text1"/>
          <w:szCs w:val="24"/>
          <w:rtl/>
        </w:rPr>
        <w:t>י</w:t>
      </w:r>
      <w:r>
        <w:rPr>
          <w:rFonts w:ascii="David" w:hAnsi="David" w:cs="David" w:hint="cs"/>
          <w:color w:val="000000" w:themeColor="text1"/>
          <w:szCs w:val="24"/>
          <w:rtl/>
        </w:rPr>
        <w:t>עודי</w:t>
      </w:r>
      <w:r w:rsidR="007B01E7">
        <w:rPr>
          <w:rFonts w:ascii="David" w:hAnsi="David" w:cs="David" w:hint="cs"/>
          <w:color w:val="000000" w:themeColor="text1"/>
          <w:szCs w:val="24"/>
          <w:rtl/>
        </w:rPr>
        <w:t>י</w:t>
      </w:r>
      <w:r>
        <w:rPr>
          <w:rFonts w:ascii="David" w:hAnsi="David" w:cs="David" w:hint="cs"/>
          <w:color w:val="000000" w:themeColor="text1"/>
          <w:szCs w:val="24"/>
          <w:rtl/>
        </w:rPr>
        <w:t>ם</w:t>
      </w:r>
      <w:r w:rsidR="00955CF8">
        <w:rPr>
          <w:rFonts w:ascii="David" w:hAnsi="David" w:cs="David" w:hint="cs"/>
          <w:color w:val="000000" w:themeColor="text1"/>
          <w:szCs w:val="24"/>
          <w:rtl/>
        </w:rPr>
        <w:t>,</w:t>
      </w:r>
      <w:r>
        <w:rPr>
          <w:rFonts w:ascii="David" w:hAnsi="David" w:cs="David" w:hint="cs"/>
          <w:color w:val="000000" w:themeColor="text1"/>
          <w:szCs w:val="24"/>
          <w:rtl/>
        </w:rPr>
        <w:t xml:space="preserve"> ובכפוף לקיום תקציב וקבלת אישורים המתאימים לשותפים אלו</w:t>
      </w:r>
      <w:r w:rsidR="00955CF8">
        <w:rPr>
          <w:rFonts w:ascii="David" w:hAnsi="David" w:cs="David" w:hint="cs"/>
          <w:color w:val="000000" w:themeColor="text1"/>
          <w:szCs w:val="24"/>
          <w:rtl/>
        </w:rPr>
        <w:t>,</w:t>
      </w:r>
      <w:r>
        <w:rPr>
          <w:rFonts w:ascii="David" w:hAnsi="David" w:cs="David" w:hint="cs"/>
          <w:color w:val="000000" w:themeColor="text1"/>
          <w:szCs w:val="24"/>
          <w:rtl/>
        </w:rPr>
        <w:t xml:space="preserve"> מימון המענק יכול ויתבצע בשיתוף </w:t>
      </w:r>
      <w:r w:rsidR="00955CF8">
        <w:rPr>
          <w:rFonts w:ascii="David" w:hAnsi="David" w:cs="David" w:hint="cs"/>
          <w:color w:val="000000" w:themeColor="text1"/>
          <w:szCs w:val="24"/>
          <w:rtl/>
        </w:rPr>
        <w:t>השותפים.</w:t>
      </w:r>
      <w:r>
        <w:rPr>
          <w:rFonts w:ascii="David" w:hAnsi="David" w:cs="David" w:hint="cs"/>
          <w:color w:val="000000" w:themeColor="text1"/>
          <w:szCs w:val="24"/>
          <w:rtl/>
        </w:rPr>
        <w:t xml:space="preserve"> תשומת לב המציעים כי במקרה כזה יידרש המציע לחתום על הסכם גם מול השותף הרלוונטי ככל ותעלה דרישה מטעמו. </w:t>
      </w:r>
    </w:p>
    <w:p w14:paraId="1753BF71" w14:textId="020F6A9A" w:rsidR="007F66CB" w:rsidRDefault="007F66CB" w:rsidP="00AE3AA5">
      <w:pPr>
        <w:numPr>
          <w:ilvl w:val="1"/>
          <w:numId w:val="9"/>
        </w:numPr>
        <w:spacing w:before="120" w:after="120" w:line="360" w:lineRule="auto"/>
        <w:ind w:left="736" w:hanging="567"/>
        <w:jc w:val="both"/>
        <w:outlineLvl w:val="0"/>
        <w:rPr>
          <w:rFonts w:ascii="David" w:hAnsi="David" w:cs="David"/>
          <w:color w:val="000000" w:themeColor="text1"/>
          <w:szCs w:val="24"/>
        </w:rPr>
      </w:pPr>
      <w:r>
        <w:rPr>
          <w:rFonts w:ascii="David" w:hAnsi="David" w:cs="David" w:hint="cs"/>
          <w:color w:val="000000" w:themeColor="text1"/>
          <w:szCs w:val="24"/>
          <w:rtl/>
        </w:rPr>
        <w:t>יובהר</w:t>
      </w:r>
      <w:r w:rsidR="0073768B">
        <w:rPr>
          <w:rFonts w:ascii="David" w:hAnsi="David" w:cs="David" w:hint="cs"/>
          <w:color w:val="000000" w:themeColor="text1"/>
          <w:szCs w:val="24"/>
          <w:rtl/>
        </w:rPr>
        <w:t>,</w:t>
      </w:r>
      <w:r>
        <w:rPr>
          <w:rFonts w:ascii="David" w:hAnsi="David" w:cs="David" w:hint="cs"/>
          <w:color w:val="000000" w:themeColor="text1"/>
          <w:szCs w:val="24"/>
          <w:rtl/>
        </w:rPr>
        <w:t xml:space="preserve"> כי אין חובה ליצור קשר עם מי מהגופים המופיעים ברשימה מטה</w:t>
      </w:r>
      <w:r w:rsidR="00AD5ABF">
        <w:rPr>
          <w:rFonts w:ascii="David" w:hAnsi="David" w:cs="David" w:hint="cs"/>
          <w:color w:val="000000" w:themeColor="text1"/>
          <w:szCs w:val="24"/>
          <w:rtl/>
        </w:rPr>
        <w:t>.</w:t>
      </w:r>
      <w:r>
        <w:rPr>
          <w:rFonts w:ascii="David" w:hAnsi="David" w:cs="David" w:hint="cs"/>
          <w:color w:val="000000" w:themeColor="text1"/>
          <w:szCs w:val="24"/>
          <w:rtl/>
        </w:rPr>
        <w:t xml:space="preserve"> יצירת קשר ותיאום הינם באחריותו ובהתאם לרצונו של המציע. </w:t>
      </w:r>
    </w:p>
    <w:p w14:paraId="02E41172" w14:textId="77777777" w:rsidR="007F66CB" w:rsidRPr="007A13D3" w:rsidRDefault="007F66CB" w:rsidP="007F66CB">
      <w:pPr>
        <w:numPr>
          <w:ilvl w:val="1"/>
          <w:numId w:val="9"/>
        </w:numPr>
        <w:spacing w:before="120" w:after="120" w:line="360" w:lineRule="auto"/>
        <w:ind w:left="736" w:hanging="567"/>
        <w:jc w:val="both"/>
        <w:outlineLvl w:val="0"/>
        <w:rPr>
          <w:rFonts w:ascii="David" w:hAnsi="David" w:cs="David"/>
          <w:color w:val="000000" w:themeColor="text1"/>
          <w:szCs w:val="24"/>
          <w:rtl/>
        </w:rPr>
      </w:pPr>
      <w:r>
        <w:rPr>
          <w:rFonts w:ascii="David" w:hAnsi="David" w:cs="David" w:hint="cs"/>
          <w:color w:val="000000" w:themeColor="text1"/>
          <w:szCs w:val="24"/>
          <w:rtl/>
        </w:rPr>
        <w:t>אפשרויות ל</w:t>
      </w:r>
      <w:r w:rsidRPr="007A13D3">
        <w:rPr>
          <w:rFonts w:ascii="David" w:hAnsi="David" w:cs="David" w:hint="eastAsia"/>
          <w:color w:val="000000" w:themeColor="text1"/>
          <w:szCs w:val="24"/>
          <w:rtl/>
        </w:rPr>
        <w:t>שיתופי</w:t>
      </w:r>
      <w:r w:rsidRPr="007A13D3">
        <w:rPr>
          <w:rFonts w:ascii="David" w:hAnsi="David" w:cs="David"/>
          <w:color w:val="000000" w:themeColor="text1"/>
          <w:szCs w:val="24"/>
          <w:rtl/>
        </w:rPr>
        <w:t xml:space="preserve"> </w:t>
      </w:r>
      <w:r w:rsidRPr="007A13D3">
        <w:rPr>
          <w:rFonts w:ascii="David" w:hAnsi="David" w:cs="David" w:hint="eastAsia"/>
          <w:color w:val="000000" w:themeColor="text1"/>
          <w:szCs w:val="24"/>
          <w:rtl/>
        </w:rPr>
        <w:t>פעולה</w:t>
      </w:r>
      <w:r w:rsidRPr="007A13D3">
        <w:rPr>
          <w:rFonts w:ascii="David" w:hAnsi="David" w:cs="David"/>
          <w:color w:val="000000" w:themeColor="text1"/>
          <w:szCs w:val="24"/>
          <w:rtl/>
        </w:rPr>
        <w:t xml:space="preserve"> </w:t>
      </w:r>
      <w:r w:rsidRPr="007A13D3">
        <w:rPr>
          <w:rFonts w:ascii="David" w:hAnsi="David" w:cs="David" w:hint="eastAsia"/>
          <w:color w:val="000000" w:themeColor="text1"/>
          <w:szCs w:val="24"/>
          <w:rtl/>
        </w:rPr>
        <w:t>מובא</w:t>
      </w:r>
      <w:r>
        <w:rPr>
          <w:rFonts w:ascii="David" w:hAnsi="David" w:cs="David" w:hint="cs"/>
          <w:color w:val="000000" w:themeColor="text1"/>
          <w:szCs w:val="24"/>
          <w:rtl/>
        </w:rPr>
        <w:t>ות</w:t>
      </w:r>
      <w:r w:rsidRPr="007A13D3">
        <w:rPr>
          <w:rFonts w:ascii="David" w:hAnsi="David" w:cs="David"/>
          <w:color w:val="000000" w:themeColor="text1"/>
          <w:szCs w:val="24"/>
          <w:rtl/>
        </w:rPr>
        <w:t xml:space="preserve"> </w:t>
      </w:r>
      <w:r w:rsidRPr="007A13D3">
        <w:rPr>
          <w:rFonts w:ascii="David" w:hAnsi="David" w:cs="David" w:hint="eastAsia"/>
          <w:color w:val="000000" w:themeColor="text1"/>
          <w:szCs w:val="24"/>
          <w:rtl/>
        </w:rPr>
        <w:t>להלן</w:t>
      </w:r>
      <w:r w:rsidRPr="007A13D3">
        <w:rPr>
          <w:rFonts w:ascii="David" w:hAnsi="David" w:cs="David"/>
          <w:color w:val="000000" w:themeColor="text1"/>
          <w:szCs w:val="24"/>
          <w:rtl/>
        </w:rPr>
        <w:t xml:space="preserve">: </w:t>
      </w:r>
    </w:p>
    <w:p w14:paraId="687216FE" w14:textId="734ADC25" w:rsidR="00390BB6" w:rsidRPr="00CE0039" w:rsidRDefault="00390BB6" w:rsidP="002004B5">
      <w:pPr>
        <w:numPr>
          <w:ilvl w:val="2"/>
          <w:numId w:val="9"/>
        </w:numPr>
        <w:spacing w:before="120" w:after="120" w:line="360" w:lineRule="auto"/>
        <w:jc w:val="both"/>
        <w:outlineLvl w:val="0"/>
        <w:rPr>
          <w:rFonts w:ascii="David" w:hAnsi="David" w:cs="David"/>
          <w:color w:val="000000" w:themeColor="text1"/>
          <w:sz w:val="24"/>
          <w:szCs w:val="24"/>
        </w:rPr>
      </w:pPr>
      <w:r w:rsidRPr="00B71D15">
        <w:rPr>
          <w:rFonts w:ascii="David" w:hAnsi="David" w:cs="David" w:hint="eastAsia"/>
          <w:b/>
          <w:bCs/>
          <w:color w:val="000000" w:themeColor="text1"/>
          <w:sz w:val="24"/>
          <w:szCs w:val="24"/>
          <w:rtl/>
        </w:rPr>
        <w:t>שיתוף</w:t>
      </w:r>
      <w:r w:rsidRPr="00B71D15">
        <w:rPr>
          <w:rFonts w:ascii="David" w:hAnsi="David" w:cs="David"/>
          <w:b/>
          <w:bCs/>
          <w:color w:val="000000" w:themeColor="text1"/>
          <w:sz w:val="24"/>
          <w:szCs w:val="24"/>
          <w:rtl/>
        </w:rPr>
        <w:t xml:space="preserve"> </w:t>
      </w:r>
      <w:r w:rsidRPr="00B71D15">
        <w:rPr>
          <w:rFonts w:ascii="David" w:hAnsi="David" w:cs="David" w:hint="eastAsia"/>
          <w:b/>
          <w:bCs/>
          <w:color w:val="000000" w:themeColor="text1"/>
          <w:sz w:val="24"/>
          <w:szCs w:val="24"/>
          <w:rtl/>
        </w:rPr>
        <w:t>פעולה</w:t>
      </w:r>
      <w:r w:rsidRPr="00B71D15">
        <w:rPr>
          <w:rFonts w:ascii="David" w:hAnsi="David" w:cs="David"/>
          <w:b/>
          <w:bCs/>
          <w:color w:val="000000" w:themeColor="text1"/>
          <w:sz w:val="24"/>
          <w:szCs w:val="24"/>
          <w:rtl/>
        </w:rPr>
        <w:t xml:space="preserve"> </w:t>
      </w:r>
      <w:r w:rsidRPr="00B71D15">
        <w:rPr>
          <w:rFonts w:ascii="David" w:hAnsi="David" w:cs="David" w:hint="eastAsia"/>
          <w:b/>
          <w:bCs/>
          <w:color w:val="000000" w:themeColor="text1"/>
          <w:sz w:val="24"/>
          <w:szCs w:val="24"/>
          <w:rtl/>
        </w:rPr>
        <w:t>עם</w:t>
      </w:r>
      <w:r w:rsidRPr="00B71D15">
        <w:rPr>
          <w:rFonts w:ascii="David" w:hAnsi="David" w:cs="David"/>
          <w:b/>
          <w:bCs/>
          <w:color w:val="000000" w:themeColor="text1"/>
          <w:sz w:val="24"/>
          <w:szCs w:val="24"/>
          <w:rtl/>
        </w:rPr>
        <w:t xml:space="preserve"> </w:t>
      </w:r>
      <w:r w:rsidRPr="00B71D15">
        <w:rPr>
          <w:rFonts w:ascii="David" w:hAnsi="David" w:cs="David" w:hint="eastAsia"/>
          <w:b/>
          <w:bCs/>
          <w:color w:val="000000" w:themeColor="text1"/>
          <w:sz w:val="24"/>
          <w:szCs w:val="24"/>
          <w:rtl/>
        </w:rPr>
        <w:t>רשות</w:t>
      </w:r>
      <w:r w:rsidRPr="00B71D15">
        <w:rPr>
          <w:rFonts w:ascii="David" w:hAnsi="David" w:cs="David"/>
          <w:b/>
          <w:bCs/>
          <w:color w:val="000000" w:themeColor="text1"/>
          <w:sz w:val="24"/>
          <w:szCs w:val="24"/>
          <w:rtl/>
        </w:rPr>
        <w:t xml:space="preserve"> </w:t>
      </w:r>
      <w:r>
        <w:rPr>
          <w:rFonts w:ascii="David" w:hAnsi="David" w:cs="David" w:hint="cs"/>
          <w:b/>
          <w:bCs/>
          <w:color w:val="000000" w:themeColor="text1"/>
          <w:sz w:val="24"/>
          <w:szCs w:val="24"/>
          <w:rtl/>
        </w:rPr>
        <w:t>החשמל</w:t>
      </w:r>
      <w:r w:rsidRPr="00B71D15">
        <w:rPr>
          <w:rFonts w:ascii="David" w:hAnsi="David" w:cs="David"/>
          <w:color w:val="000000" w:themeColor="text1"/>
          <w:sz w:val="24"/>
          <w:szCs w:val="24"/>
          <w:rtl/>
        </w:rPr>
        <w:t xml:space="preserve"> - </w:t>
      </w:r>
      <w:r w:rsidRPr="00B71D15">
        <w:rPr>
          <w:rFonts w:ascii="David" w:hAnsi="David" w:cs="David" w:hint="eastAsia"/>
          <w:color w:val="000000" w:themeColor="text1"/>
          <w:sz w:val="24"/>
          <w:szCs w:val="24"/>
          <w:rtl/>
        </w:rPr>
        <w:t>בתחומים</w:t>
      </w:r>
      <w:r w:rsidRPr="00B71D15">
        <w:rPr>
          <w:rFonts w:ascii="David" w:hAnsi="David" w:cs="David"/>
          <w:color w:val="000000" w:themeColor="text1"/>
          <w:sz w:val="24"/>
          <w:szCs w:val="24"/>
          <w:rtl/>
        </w:rPr>
        <w:t xml:space="preserve"> </w:t>
      </w:r>
      <w:r w:rsidRPr="00B71D15">
        <w:rPr>
          <w:rFonts w:ascii="David" w:hAnsi="David" w:cs="David" w:hint="eastAsia"/>
          <w:color w:val="000000" w:themeColor="text1"/>
          <w:sz w:val="24"/>
          <w:szCs w:val="24"/>
          <w:rtl/>
        </w:rPr>
        <w:t>הקשורים</w:t>
      </w:r>
      <w:r w:rsidRPr="00B71D15">
        <w:rPr>
          <w:rFonts w:ascii="David" w:hAnsi="David" w:cs="David"/>
          <w:color w:val="000000" w:themeColor="text1"/>
          <w:sz w:val="24"/>
          <w:szCs w:val="24"/>
          <w:rtl/>
        </w:rPr>
        <w:t xml:space="preserve"> </w:t>
      </w:r>
      <w:r>
        <w:rPr>
          <w:rFonts w:ascii="David" w:hAnsi="David" w:cs="David" w:hint="cs"/>
          <w:color w:val="000000" w:themeColor="text1"/>
          <w:sz w:val="24"/>
          <w:szCs w:val="24"/>
          <w:rtl/>
        </w:rPr>
        <w:t>לחשמל</w:t>
      </w:r>
      <w:r w:rsidRPr="007A13D3">
        <w:rPr>
          <w:rFonts w:ascii="David" w:hAnsi="David" w:cs="David"/>
          <w:color w:val="000000" w:themeColor="text1"/>
          <w:sz w:val="24"/>
          <w:szCs w:val="24"/>
          <w:rtl/>
        </w:rPr>
        <w:t xml:space="preserve"> </w:t>
      </w:r>
      <w:r w:rsidRPr="007A13D3">
        <w:rPr>
          <w:rFonts w:ascii="David" w:hAnsi="David" w:cs="David" w:hint="eastAsia"/>
          <w:color w:val="000000" w:themeColor="text1"/>
          <w:sz w:val="24"/>
          <w:szCs w:val="24"/>
          <w:rtl/>
        </w:rPr>
        <w:t>ומשק</w:t>
      </w:r>
      <w:r w:rsidRPr="007A13D3">
        <w:rPr>
          <w:rFonts w:ascii="David" w:hAnsi="David" w:cs="David"/>
          <w:color w:val="000000" w:themeColor="text1"/>
          <w:sz w:val="24"/>
          <w:szCs w:val="24"/>
          <w:rtl/>
        </w:rPr>
        <w:t xml:space="preserve"> </w:t>
      </w:r>
      <w:r>
        <w:rPr>
          <w:rFonts w:ascii="David" w:hAnsi="David" w:cs="David" w:hint="cs"/>
          <w:color w:val="000000" w:themeColor="text1"/>
          <w:sz w:val="24"/>
          <w:szCs w:val="24"/>
          <w:rtl/>
        </w:rPr>
        <w:t>החשמל</w:t>
      </w:r>
      <w:r w:rsidRPr="00B71D15">
        <w:rPr>
          <w:rFonts w:ascii="David" w:hAnsi="David" w:cs="David"/>
          <w:color w:val="000000" w:themeColor="text1"/>
          <w:sz w:val="24"/>
          <w:szCs w:val="24"/>
          <w:rtl/>
        </w:rPr>
        <w:t>. אש</w:t>
      </w:r>
      <w:r w:rsidR="00BF34A6">
        <w:rPr>
          <w:rFonts w:ascii="David" w:hAnsi="David" w:cs="David" w:hint="cs"/>
          <w:color w:val="000000" w:themeColor="text1"/>
          <w:sz w:val="24"/>
          <w:szCs w:val="24"/>
          <w:rtl/>
        </w:rPr>
        <w:t>ת</w:t>
      </w:r>
      <w:r w:rsidRPr="00B71D15">
        <w:rPr>
          <w:rFonts w:ascii="David" w:hAnsi="David" w:cs="David"/>
          <w:color w:val="000000" w:themeColor="text1"/>
          <w:sz w:val="24"/>
          <w:szCs w:val="24"/>
          <w:rtl/>
        </w:rPr>
        <w:t xml:space="preserve"> הקשר לצורך </w:t>
      </w:r>
      <w:r w:rsidRPr="00B71D15">
        <w:rPr>
          <w:rFonts w:ascii="David" w:hAnsi="David" w:cs="David" w:hint="eastAsia"/>
          <w:color w:val="000000" w:themeColor="text1"/>
          <w:sz w:val="24"/>
          <w:szCs w:val="24"/>
          <w:rtl/>
        </w:rPr>
        <w:t>הגשות</w:t>
      </w:r>
      <w:r w:rsidRPr="00B71D15">
        <w:rPr>
          <w:rFonts w:ascii="David" w:hAnsi="David" w:cs="David"/>
          <w:color w:val="000000" w:themeColor="text1"/>
          <w:sz w:val="24"/>
          <w:szCs w:val="24"/>
          <w:rtl/>
        </w:rPr>
        <w:t xml:space="preserve"> בפרויקטים</w:t>
      </w:r>
      <w:r>
        <w:rPr>
          <w:rFonts w:ascii="David" w:hAnsi="David" w:cs="David" w:hint="cs"/>
          <w:color w:val="000000" w:themeColor="text1"/>
          <w:sz w:val="24"/>
          <w:szCs w:val="24"/>
          <w:rtl/>
        </w:rPr>
        <w:t xml:space="preserve"> </w:t>
      </w:r>
      <w:r w:rsidRPr="00B71D15">
        <w:rPr>
          <w:rFonts w:ascii="David" w:hAnsi="David" w:cs="David"/>
          <w:color w:val="000000" w:themeColor="text1"/>
          <w:sz w:val="24"/>
          <w:szCs w:val="24"/>
          <w:rtl/>
        </w:rPr>
        <w:t>כאמור לעיל, הינ</w:t>
      </w:r>
      <w:r w:rsidR="00BF34A6">
        <w:rPr>
          <w:rFonts w:ascii="David" w:hAnsi="David" w:cs="David" w:hint="cs"/>
          <w:color w:val="000000" w:themeColor="text1"/>
          <w:sz w:val="24"/>
          <w:szCs w:val="24"/>
          <w:rtl/>
        </w:rPr>
        <w:t>ה</w:t>
      </w:r>
      <w:r w:rsidRPr="00B71D15">
        <w:rPr>
          <w:rFonts w:ascii="David" w:hAnsi="David" w:cs="David"/>
          <w:color w:val="000000" w:themeColor="text1"/>
          <w:sz w:val="24"/>
          <w:szCs w:val="24"/>
          <w:rtl/>
        </w:rPr>
        <w:t xml:space="preserve"> נציג</w:t>
      </w:r>
      <w:r w:rsidR="00BF34A6">
        <w:rPr>
          <w:rFonts w:ascii="David" w:hAnsi="David" w:cs="David" w:hint="cs"/>
          <w:color w:val="000000" w:themeColor="text1"/>
          <w:sz w:val="24"/>
          <w:szCs w:val="24"/>
          <w:rtl/>
        </w:rPr>
        <w:t>ת</w:t>
      </w:r>
      <w:r w:rsidRPr="00B71D15">
        <w:rPr>
          <w:rFonts w:ascii="David" w:hAnsi="David" w:cs="David"/>
          <w:color w:val="000000" w:themeColor="text1"/>
          <w:sz w:val="24"/>
          <w:szCs w:val="24"/>
          <w:rtl/>
        </w:rPr>
        <w:t xml:space="preserve"> רשות </w:t>
      </w:r>
      <w:r>
        <w:rPr>
          <w:rFonts w:ascii="David" w:hAnsi="David" w:cs="David" w:hint="cs"/>
          <w:color w:val="000000" w:themeColor="text1"/>
          <w:sz w:val="24"/>
          <w:szCs w:val="24"/>
          <w:rtl/>
        </w:rPr>
        <w:t>החשמל</w:t>
      </w:r>
      <w:r w:rsidRPr="00B71D15">
        <w:rPr>
          <w:rFonts w:ascii="David" w:hAnsi="David" w:cs="David"/>
          <w:color w:val="000000" w:themeColor="text1"/>
          <w:sz w:val="24"/>
          <w:szCs w:val="24"/>
          <w:rtl/>
        </w:rPr>
        <w:t xml:space="preserve"> </w:t>
      </w:r>
      <w:r>
        <w:rPr>
          <w:rFonts w:ascii="David" w:hAnsi="David" w:cs="David" w:hint="cs"/>
          <w:color w:val="000000" w:themeColor="text1"/>
          <w:sz w:val="24"/>
          <w:szCs w:val="24"/>
          <w:rtl/>
        </w:rPr>
        <w:t>גב'</w:t>
      </w:r>
      <w:r w:rsidRPr="00B71D15">
        <w:rPr>
          <w:rFonts w:ascii="David" w:hAnsi="David" w:cs="David"/>
          <w:color w:val="000000" w:themeColor="text1"/>
          <w:sz w:val="24"/>
          <w:szCs w:val="24"/>
          <w:rtl/>
        </w:rPr>
        <w:t xml:space="preserve"> </w:t>
      </w:r>
      <w:r>
        <w:rPr>
          <w:rFonts w:ascii="David" w:hAnsi="David" w:cs="David" w:hint="cs"/>
          <w:color w:val="000000" w:themeColor="text1"/>
          <w:sz w:val="24"/>
          <w:szCs w:val="24"/>
          <w:rtl/>
        </w:rPr>
        <w:t>רבקה לויפר</w:t>
      </w:r>
      <w:r w:rsidRPr="00C128FF">
        <w:rPr>
          <w:rFonts w:ascii="Arial" w:hAnsi="Arial" w:cs="Arial"/>
          <w:color w:val="1F497D"/>
          <w:sz w:val="18"/>
          <w:szCs w:val="18"/>
          <w:rtl/>
        </w:rPr>
        <w:t xml:space="preserve"> </w:t>
      </w:r>
      <w:hyperlink r:id="rId16" w:history="1">
        <w:r w:rsidR="00BF34A6" w:rsidRPr="00D44F56">
          <w:rPr>
            <w:rStyle w:val="Hyperlink"/>
          </w:rPr>
          <w:t xml:space="preserve"> </w:t>
        </w:r>
        <w:r w:rsidR="00BF34A6" w:rsidRPr="00577FBD">
          <w:rPr>
            <w:rStyle w:val="Hyperlink"/>
            <w:rFonts w:ascii="David" w:eastAsia="Times New Roman" w:hAnsi="David" w:cs="David"/>
            <w:sz w:val="24"/>
            <w:szCs w:val="24"/>
            <w:lang w:eastAsia="he-IL"/>
          </w:rPr>
          <w:t>rivkal@pua.gov.il</w:t>
        </w:r>
      </w:hyperlink>
      <w:r w:rsidRPr="00C128FF">
        <w:rPr>
          <w:rFonts w:ascii="David" w:hAnsi="David" w:cs="David"/>
          <w:color w:val="000000" w:themeColor="text1"/>
          <w:sz w:val="24"/>
          <w:szCs w:val="24"/>
          <w:rtl/>
        </w:rPr>
        <w:t>.</w:t>
      </w:r>
      <w:r w:rsidR="00D01C97">
        <w:rPr>
          <w:rFonts w:ascii="David" w:hAnsi="David" w:cs="David" w:hint="cs"/>
          <w:color w:val="000000" w:themeColor="text1"/>
          <w:sz w:val="24"/>
          <w:szCs w:val="24"/>
          <w:rtl/>
        </w:rPr>
        <w:t xml:space="preserve"> </w:t>
      </w:r>
    </w:p>
    <w:p w14:paraId="786E30DF" w14:textId="70FE2F40" w:rsidR="007F66CB" w:rsidRPr="00381615" w:rsidRDefault="007A65C1" w:rsidP="004C7FF1">
      <w:pPr>
        <w:numPr>
          <w:ilvl w:val="2"/>
          <w:numId w:val="9"/>
        </w:numPr>
        <w:spacing w:before="120" w:after="120" w:line="360" w:lineRule="auto"/>
        <w:ind w:left="1587" w:hanging="630"/>
        <w:jc w:val="both"/>
        <w:outlineLvl w:val="0"/>
        <w:rPr>
          <w:rFonts w:ascii="David" w:hAnsi="David" w:cs="David"/>
          <w:color w:val="000000" w:themeColor="text1"/>
          <w:sz w:val="24"/>
          <w:szCs w:val="24"/>
          <w:rtl/>
        </w:rPr>
      </w:pPr>
      <w:r>
        <w:rPr>
          <w:rFonts w:ascii="David" w:hAnsi="David" w:cs="David" w:hint="cs"/>
          <w:b/>
          <w:bCs/>
          <w:color w:val="000000" w:themeColor="text1"/>
          <w:sz w:val="24"/>
          <w:szCs w:val="24"/>
          <w:rtl/>
        </w:rPr>
        <w:lastRenderedPageBreak/>
        <w:t>שיתוף פעולה עם משרד החקלאות, המשרד להגנת הסביבה ומשרד התחבורה</w:t>
      </w:r>
      <w:r w:rsidR="000B2A34">
        <w:rPr>
          <w:rFonts w:ascii="David" w:hAnsi="David" w:cs="David" w:hint="cs"/>
          <w:color w:val="000000" w:themeColor="text1"/>
          <w:sz w:val="24"/>
          <w:szCs w:val="24"/>
          <w:rtl/>
        </w:rPr>
        <w:t xml:space="preserve"> </w:t>
      </w:r>
      <w:r w:rsidRPr="00381615">
        <w:rPr>
          <w:rFonts w:ascii="David" w:hAnsi="David" w:cs="David"/>
          <w:b/>
          <w:bCs/>
          <w:color w:val="000000" w:themeColor="text1"/>
          <w:sz w:val="24"/>
          <w:szCs w:val="24"/>
          <w:rtl/>
        </w:rPr>
        <w:t>–</w:t>
      </w:r>
      <w:r w:rsidRPr="00381615">
        <w:rPr>
          <w:rFonts w:ascii="David" w:hAnsi="David" w:cs="David" w:hint="cs"/>
          <w:b/>
          <w:bCs/>
          <w:color w:val="000000" w:themeColor="text1"/>
          <w:sz w:val="24"/>
          <w:szCs w:val="24"/>
          <w:rtl/>
        </w:rPr>
        <w:t xml:space="preserve"> </w:t>
      </w:r>
      <w:r w:rsidR="007F66CB" w:rsidRPr="00DA5DDA">
        <w:rPr>
          <w:rFonts w:ascii="David" w:hAnsi="David" w:cs="David" w:hint="eastAsia"/>
          <w:color w:val="000000" w:themeColor="text1"/>
          <w:sz w:val="24"/>
          <w:szCs w:val="24"/>
          <w:rtl/>
        </w:rPr>
        <w:t>בתחומים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הקשורים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לסביבה</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אנרגיה</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במבנים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חקלאות</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פסולת</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ל</w:t>
      </w:r>
      <w:r w:rsidR="007F66CB" w:rsidRPr="00DA5DDA">
        <w:rPr>
          <w:rFonts w:ascii="David" w:hAnsi="David" w:cs="David"/>
          <w:color w:val="000000" w:themeColor="text1"/>
          <w:sz w:val="24"/>
          <w:szCs w:val="24"/>
          <w:rtl/>
        </w:rPr>
        <w:t>אנרגיה</w:t>
      </w:r>
      <w:r w:rsidR="007F66CB" w:rsidRPr="00381615">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ובקידום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טכנולוגיות</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למניעת</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פגיעה</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בסביבה</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המגוון</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הביולוגי</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והאדם</w:t>
      </w:r>
      <w:r w:rsidR="007F66CB" w:rsidRPr="00381615">
        <w:rPr>
          <w:rFonts w:ascii="David" w:hAnsi="David" w:cs="David"/>
          <w:color w:val="000000" w:themeColor="text1"/>
          <w:sz w:val="24"/>
          <w:szCs w:val="24"/>
          <w:rtl/>
        </w:rPr>
        <w:t xml:space="preserve"> </w:t>
      </w:r>
      <w:r w:rsidR="007F66CB" w:rsidRPr="00724CA2">
        <w:rPr>
          <w:rFonts w:ascii="David" w:hAnsi="David" w:cs="David"/>
          <w:color w:val="000000" w:themeColor="text1"/>
          <w:sz w:val="24"/>
          <w:szCs w:val="24"/>
          <w:rtl/>
        </w:rPr>
        <w:t xml:space="preserve">(בהתאם </w:t>
      </w:r>
      <w:r w:rsidR="007F66CB" w:rsidRPr="00574880">
        <w:rPr>
          <w:rFonts w:ascii="David" w:hAnsi="David" w:cs="David" w:hint="eastAsia"/>
          <w:color w:val="000000" w:themeColor="text1"/>
          <w:sz w:val="24"/>
          <w:szCs w:val="24"/>
          <w:rtl/>
        </w:rPr>
        <w:t>לתחום</w:t>
      </w:r>
      <w:r w:rsidR="007F66CB" w:rsidRPr="001F7146">
        <w:rPr>
          <w:rFonts w:ascii="David" w:hAnsi="David" w:cs="David"/>
          <w:color w:val="000000" w:themeColor="text1"/>
          <w:sz w:val="24"/>
          <w:szCs w:val="24"/>
          <w:rtl/>
        </w:rPr>
        <w:t xml:space="preserve"> </w:t>
      </w:r>
      <w:r w:rsidR="007F66CB" w:rsidRPr="001F7146">
        <w:rPr>
          <w:rFonts w:ascii="David" w:hAnsi="David" w:cs="David" w:hint="eastAsia"/>
          <w:color w:val="000000" w:themeColor="text1"/>
          <w:sz w:val="24"/>
          <w:szCs w:val="24"/>
          <w:rtl/>
        </w:rPr>
        <w:t>הרלוונטי</w:t>
      </w:r>
      <w:r w:rsidR="007F66CB" w:rsidRPr="00381615">
        <w:rPr>
          <w:rFonts w:ascii="David" w:hAnsi="David" w:cs="David"/>
          <w:color w:val="000000" w:themeColor="text1"/>
          <w:sz w:val="24"/>
          <w:szCs w:val="24"/>
          <w:rtl/>
        </w:rPr>
        <w:t>).</w:t>
      </w:r>
    </w:p>
    <w:p w14:paraId="2D40711A" w14:textId="4FAA05B8" w:rsidR="00F834F9" w:rsidRPr="00B71D15" w:rsidRDefault="00F834F9" w:rsidP="00F834F9">
      <w:pPr>
        <w:pStyle w:val="ListParagraph"/>
        <w:numPr>
          <w:ilvl w:val="0"/>
          <w:numId w:val="138"/>
        </w:numPr>
        <w:spacing w:before="120" w:after="120" w:line="360" w:lineRule="auto"/>
        <w:jc w:val="both"/>
        <w:outlineLvl w:val="0"/>
        <w:rPr>
          <w:rFonts w:ascii="David" w:hAnsi="David"/>
          <w:color w:val="000000" w:themeColor="text1"/>
          <w:szCs w:val="24"/>
          <w:rtl/>
        </w:rPr>
      </w:pPr>
      <w:r w:rsidRPr="00B71D15">
        <w:rPr>
          <w:rFonts w:hint="eastAsia"/>
          <w:szCs w:val="24"/>
          <w:rtl/>
        </w:rPr>
        <w:t>ד</w:t>
      </w:r>
      <w:r w:rsidRPr="00B71D15">
        <w:rPr>
          <w:szCs w:val="24"/>
          <w:rtl/>
        </w:rPr>
        <w:t xml:space="preserve">"ר </w:t>
      </w:r>
      <w:r w:rsidRPr="00B71D15">
        <w:rPr>
          <w:rFonts w:hint="eastAsia"/>
          <w:szCs w:val="24"/>
          <w:rtl/>
        </w:rPr>
        <w:t>ויני</w:t>
      </w:r>
      <w:r w:rsidRPr="00B71D15">
        <w:rPr>
          <w:szCs w:val="24"/>
          <w:rtl/>
        </w:rPr>
        <w:t xml:space="preserve"> </w:t>
      </w:r>
      <w:r w:rsidRPr="00B71D15">
        <w:rPr>
          <w:rFonts w:hint="eastAsia"/>
          <w:szCs w:val="24"/>
          <w:rtl/>
        </w:rPr>
        <w:t>אלשטיין</w:t>
      </w:r>
      <w:r w:rsidRPr="00B71D15">
        <w:rPr>
          <w:szCs w:val="24"/>
          <w:rtl/>
        </w:rPr>
        <w:t xml:space="preserve">, </w:t>
      </w:r>
      <w:r w:rsidRPr="00B71D15">
        <w:rPr>
          <w:rFonts w:hint="eastAsia"/>
          <w:szCs w:val="24"/>
          <w:rtl/>
        </w:rPr>
        <w:t>אנרגיה</w:t>
      </w:r>
      <w:r w:rsidRPr="00B71D15">
        <w:rPr>
          <w:szCs w:val="24"/>
          <w:rtl/>
        </w:rPr>
        <w:t xml:space="preserve"> </w:t>
      </w:r>
      <w:r w:rsidRPr="00B71D15">
        <w:rPr>
          <w:rFonts w:hint="eastAsia"/>
          <w:szCs w:val="24"/>
          <w:rtl/>
        </w:rPr>
        <w:t>במגזר</w:t>
      </w:r>
      <w:r w:rsidRPr="00B71D15">
        <w:rPr>
          <w:szCs w:val="24"/>
          <w:rtl/>
        </w:rPr>
        <w:t xml:space="preserve"> </w:t>
      </w:r>
      <w:r w:rsidRPr="00B71D15">
        <w:rPr>
          <w:rFonts w:hint="eastAsia"/>
          <w:szCs w:val="24"/>
          <w:rtl/>
        </w:rPr>
        <w:t>החקלאי</w:t>
      </w:r>
      <w:r w:rsidR="000C65E2">
        <w:rPr>
          <w:rFonts w:hint="cs"/>
          <w:szCs w:val="24"/>
          <w:rtl/>
        </w:rPr>
        <w:t>, משרד החקלאות</w:t>
      </w:r>
      <w:r w:rsidR="004B743D">
        <w:rPr>
          <w:rFonts w:hint="cs"/>
          <w:szCs w:val="24"/>
          <w:rtl/>
        </w:rPr>
        <w:t xml:space="preserve"> ופיתוח הכפר</w:t>
      </w:r>
      <w:r w:rsidR="000C65E2">
        <w:rPr>
          <w:rFonts w:hint="cs"/>
          <w:szCs w:val="24"/>
          <w:rtl/>
        </w:rPr>
        <w:t xml:space="preserve"> -</w:t>
      </w:r>
      <w:r w:rsidRPr="00B71D15">
        <w:rPr>
          <w:szCs w:val="24"/>
          <w:rtl/>
        </w:rPr>
        <w:t xml:space="preserve"> </w:t>
      </w:r>
      <w:hyperlink r:id="rId17" w:history="1">
        <w:r w:rsidRPr="00577FBD">
          <w:rPr>
            <w:rStyle w:val="Hyperlink"/>
            <w:rFonts w:ascii="David" w:hAnsi="David"/>
            <w:szCs w:val="24"/>
          </w:rPr>
          <w:t>vinnie2@volcani.agri.gov.il</w:t>
        </w:r>
      </w:hyperlink>
      <w:r w:rsidRPr="00E05905">
        <w:rPr>
          <w:rFonts w:hint="cs"/>
          <w:rtl/>
        </w:rPr>
        <w:t>;</w:t>
      </w:r>
    </w:p>
    <w:p w14:paraId="3655D106" w14:textId="7028DAAC" w:rsidR="007F66CB" w:rsidRPr="00B71D15" w:rsidRDefault="007F66CB" w:rsidP="007F66CB">
      <w:pPr>
        <w:pStyle w:val="ListParagraph"/>
        <w:numPr>
          <w:ilvl w:val="0"/>
          <w:numId w:val="138"/>
        </w:numPr>
        <w:spacing w:before="120" w:after="120" w:line="360" w:lineRule="auto"/>
        <w:jc w:val="both"/>
        <w:outlineLvl w:val="0"/>
        <w:rPr>
          <w:rFonts w:ascii="David" w:hAnsi="David"/>
          <w:color w:val="000000" w:themeColor="text1"/>
          <w:szCs w:val="24"/>
          <w:rtl/>
        </w:rPr>
      </w:pPr>
      <w:r w:rsidRPr="00B71D15">
        <w:rPr>
          <w:rFonts w:hint="eastAsia"/>
          <w:szCs w:val="24"/>
          <w:rtl/>
        </w:rPr>
        <w:t>רן</w:t>
      </w:r>
      <w:r w:rsidRPr="00B71D15">
        <w:rPr>
          <w:szCs w:val="24"/>
          <w:rtl/>
        </w:rPr>
        <w:t xml:space="preserve"> </w:t>
      </w:r>
      <w:r w:rsidRPr="00B71D15">
        <w:rPr>
          <w:rFonts w:hint="eastAsia"/>
          <w:szCs w:val="24"/>
          <w:rtl/>
        </w:rPr>
        <w:t>אברהם</w:t>
      </w:r>
      <w:r w:rsidRPr="00B71D15">
        <w:rPr>
          <w:szCs w:val="24"/>
          <w:rtl/>
        </w:rPr>
        <w:t xml:space="preserve">, </w:t>
      </w:r>
      <w:r w:rsidRPr="00B71D15">
        <w:rPr>
          <w:rFonts w:hint="eastAsia"/>
          <w:szCs w:val="24"/>
          <w:rtl/>
        </w:rPr>
        <w:t>בניה</w:t>
      </w:r>
      <w:r w:rsidRPr="00B71D15">
        <w:rPr>
          <w:szCs w:val="24"/>
          <w:rtl/>
        </w:rPr>
        <w:t xml:space="preserve"> </w:t>
      </w:r>
      <w:r w:rsidRPr="00B71D15">
        <w:rPr>
          <w:rFonts w:hint="eastAsia"/>
          <w:szCs w:val="24"/>
          <w:rtl/>
        </w:rPr>
        <w:t>ירוקה</w:t>
      </w:r>
      <w:r w:rsidRPr="00B71D15">
        <w:rPr>
          <w:szCs w:val="24"/>
          <w:rtl/>
        </w:rPr>
        <w:t xml:space="preserve"> </w:t>
      </w:r>
      <w:r w:rsidRPr="00B71D15">
        <w:rPr>
          <w:rFonts w:hint="eastAsia"/>
          <w:szCs w:val="24"/>
          <w:rtl/>
        </w:rPr>
        <w:t>ומבנים</w:t>
      </w:r>
      <w:r>
        <w:rPr>
          <w:rFonts w:hint="cs"/>
          <w:szCs w:val="24"/>
          <w:rtl/>
        </w:rPr>
        <w:t xml:space="preserve">, </w:t>
      </w:r>
      <w:r w:rsidR="000C65E2">
        <w:rPr>
          <w:rFonts w:hint="cs"/>
          <w:szCs w:val="24"/>
          <w:rtl/>
        </w:rPr>
        <w:t xml:space="preserve">משרד </w:t>
      </w:r>
      <w:r>
        <w:rPr>
          <w:rFonts w:hint="cs"/>
          <w:szCs w:val="24"/>
          <w:rtl/>
        </w:rPr>
        <w:t>הגנ"ס</w:t>
      </w:r>
      <w:r w:rsidR="000C65E2">
        <w:rPr>
          <w:rFonts w:hint="cs"/>
          <w:szCs w:val="24"/>
          <w:rtl/>
        </w:rPr>
        <w:t>-</w:t>
      </w:r>
      <w:r w:rsidRPr="00513AB2">
        <w:rPr>
          <w:rFonts w:ascii="David" w:hAnsi="David" w:hint="cs"/>
          <w:color w:val="000000" w:themeColor="text1"/>
          <w:szCs w:val="24"/>
          <w:rtl/>
        </w:rPr>
        <w:t xml:space="preserve"> </w:t>
      </w:r>
      <w:r w:rsidRPr="00577FBD">
        <w:rPr>
          <w:rStyle w:val="Hyperlink"/>
          <w:rFonts w:ascii="David" w:hAnsi="David"/>
          <w:szCs w:val="24"/>
        </w:rPr>
        <w:t>rana@sviva.gov.il</w:t>
      </w:r>
      <w:r>
        <w:rPr>
          <w:rFonts w:ascii="David" w:hAnsi="David" w:hint="cs"/>
          <w:color w:val="000000" w:themeColor="text1"/>
          <w:szCs w:val="24"/>
          <w:rtl/>
        </w:rPr>
        <w:t>;</w:t>
      </w:r>
    </w:p>
    <w:p w14:paraId="6DB8E4CC" w14:textId="51E838BE" w:rsidR="007F66CB" w:rsidRDefault="007F66CB" w:rsidP="007F66CB">
      <w:pPr>
        <w:pStyle w:val="ListParagraph"/>
        <w:numPr>
          <w:ilvl w:val="0"/>
          <w:numId w:val="138"/>
        </w:numPr>
        <w:spacing w:before="120" w:after="120" w:line="360" w:lineRule="auto"/>
        <w:jc w:val="both"/>
        <w:outlineLvl w:val="0"/>
        <w:rPr>
          <w:rFonts w:ascii="David" w:hAnsi="David"/>
          <w:color w:val="000000" w:themeColor="text1"/>
          <w:szCs w:val="24"/>
        </w:rPr>
      </w:pPr>
      <w:r w:rsidRPr="00513AB2">
        <w:rPr>
          <w:rFonts w:ascii="David" w:hAnsi="David" w:hint="cs"/>
          <w:color w:val="000000" w:themeColor="text1"/>
          <w:szCs w:val="24"/>
          <w:rtl/>
        </w:rPr>
        <w:t>יואב לנדמן, פסולת לאנרגיה</w:t>
      </w:r>
      <w:r>
        <w:rPr>
          <w:rFonts w:ascii="David" w:hAnsi="David" w:hint="cs"/>
          <w:color w:val="000000" w:themeColor="text1"/>
          <w:szCs w:val="24"/>
          <w:rtl/>
        </w:rPr>
        <w:t xml:space="preserve">, </w:t>
      </w:r>
      <w:r w:rsidR="000C65E2">
        <w:rPr>
          <w:rFonts w:ascii="David" w:hAnsi="David" w:hint="cs"/>
          <w:color w:val="000000" w:themeColor="text1"/>
          <w:szCs w:val="24"/>
          <w:rtl/>
        </w:rPr>
        <w:t xml:space="preserve">משרד </w:t>
      </w:r>
      <w:r>
        <w:rPr>
          <w:rFonts w:ascii="David" w:hAnsi="David" w:hint="cs"/>
          <w:color w:val="000000" w:themeColor="text1"/>
          <w:szCs w:val="24"/>
          <w:rtl/>
        </w:rPr>
        <w:t>הגנ"ס</w:t>
      </w:r>
      <w:r w:rsidRPr="00135BAA">
        <w:rPr>
          <w:rFonts w:ascii="David" w:hAnsi="David" w:hint="cs"/>
          <w:color w:val="000000" w:themeColor="text1"/>
          <w:szCs w:val="24"/>
          <w:rtl/>
        </w:rPr>
        <w:t xml:space="preserve"> - </w:t>
      </w:r>
      <w:hyperlink r:id="rId18" w:history="1">
        <w:r w:rsidRPr="00B71D15">
          <w:rPr>
            <w:rStyle w:val="Hyperlink"/>
            <w:rFonts w:ascii="David" w:hAnsi="David"/>
            <w:szCs w:val="24"/>
          </w:rPr>
          <w:t>YoavLi@sviva.gov.il</w:t>
        </w:r>
      </w:hyperlink>
      <w:r>
        <w:rPr>
          <w:rFonts w:ascii="David" w:hAnsi="David" w:hint="cs"/>
          <w:color w:val="000000" w:themeColor="text1"/>
          <w:szCs w:val="24"/>
          <w:rtl/>
        </w:rPr>
        <w:t>;</w:t>
      </w:r>
    </w:p>
    <w:p w14:paraId="2FD94DB2" w14:textId="23C537ED" w:rsidR="007F66CB" w:rsidRDefault="007F66CB" w:rsidP="007F66CB">
      <w:pPr>
        <w:pStyle w:val="ListParagraph"/>
        <w:numPr>
          <w:ilvl w:val="0"/>
          <w:numId w:val="138"/>
        </w:numPr>
        <w:spacing w:before="120" w:after="120" w:line="360" w:lineRule="auto"/>
        <w:jc w:val="both"/>
        <w:outlineLvl w:val="0"/>
        <w:rPr>
          <w:rFonts w:ascii="David" w:hAnsi="David"/>
          <w:color w:val="000000" w:themeColor="text1"/>
          <w:szCs w:val="24"/>
        </w:rPr>
      </w:pPr>
      <w:r>
        <w:rPr>
          <w:rFonts w:ascii="David" w:hAnsi="David" w:hint="cs"/>
          <w:color w:val="000000" w:themeColor="text1"/>
          <w:szCs w:val="24"/>
          <w:rtl/>
        </w:rPr>
        <w:t>ד"ר אורנה מצנר,</w:t>
      </w:r>
      <w:r w:rsidR="004B743D">
        <w:rPr>
          <w:rFonts w:ascii="David" w:hAnsi="David" w:hint="cs"/>
          <w:color w:val="000000" w:themeColor="text1"/>
          <w:szCs w:val="24"/>
          <w:rtl/>
        </w:rPr>
        <w:t xml:space="preserve"> אנרגיה וסביבה,</w:t>
      </w:r>
      <w:r>
        <w:rPr>
          <w:rFonts w:ascii="David" w:hAnsi="David" w:hint="cs"/>
          <w:color w:val="000000" w:themeColor="text1"/>
          <w:szCs w:val="24"/>
          <w:rtl/>
        </w:rPr>
        <w:t xml:space="preserve"> לשכת המדענית הראשית</w:t>
      </w:r>
      <w:r w:rsidR="000C65E2">
        <w:rPr>
          <w:rFonts w:ascii="David" w:hAnsi="David" w:hint="cs"/>
          <w:color w:val="000000" w:themeColor="text1"/>
          <w:szCs w:val="24"/>
          <w:rtl/>
        </w:rPr>
        <w:t>,</w:t>
      </w:r>
      <w:r w:rsidR="00413DC4">
        <w:rPr>
          <w:rFonts w:ascii="David" w:hAnsi="David" w:hint="cs"/>
          <w:color w:val="000000" w:themeColor="text1"/>
          <w:szCs w:val="24"/>
          <w:rtl/>
        </w:rPr>
        <w:t xml:space="preserve"> </w:t>
      </w:r>
      <w:r w:rsidR="000C65E2">
        <w:rPr>
          <w:rFonts w:ascii="David" w:hAnsi="David" w:hint="cs"/>
          <w:color w:val="000000" w:themeColor="text1"/>
          <w:szCs w:val="24"/>
          <w:rtl/>
        </w:rPr>
        <w:t>משרד</w:t>
      </w:r>
      <w:r w:rsidR="00413DC4">
        <w:rPr>
          <w:rFonts w:ascii="David" w:hAnsi="David" w:hint="cs"/>
          <w:color w:val="000000" w:themeColor="text1"/>
          <w:szCs w:val="24"/>
          <w:rtl/>
        </w:rPr>
        <w:t xml:space="preserve"> </w:t>
      </w:r>
      <w:r>
        <w:rPr>
          <w:rFonts w:ascii="David" w:hAnsi="David" w:hint="cs"/>
          <w:color w:val="000000" w:themeColor="text1"/>
          <w:szCs w:val="24"/>
          <w:rtl/>
        </w:rPr>
        <w:t>הגנ"ס</w:t>
      </w:r>
      <w:r>
        <w:rPr>
          <w:rFonts w:ascii="David" w:hAnsi="David"/>
          <w:color w:val="000000" w:themeColor="text1"/>
          <w:szCs w:val="24"/>
          <w:rtl/>
        </w:rPr>
        <w:t>–</w:t>
      </w:r>
      <w:r>
        <w:rPr>
          <w:rFonts w:ascii="David" w:hAnsi="David" w:hint="cs"/>
          <w:color w:val="000000" w:themeColor="text1"/>
          <w:szCs w:val="24"/>
          <w:rtl/>
        </w:rPr>
        <w:t xml:space="preserve"> </w:t>
      </w:r>
      <w:hyperlink r:id="rId19" w:history="1">
        <w:r w:rsidRPr="00E07502">
          <w:rPr>
            <w:rStyle w:val="Hyperlink"/>
            <w:rFonts w:ascii="David" w:hAnsi="David"/>
            <w:szCs w:val="24"/>
          </w:rPr>
          <w:t>orna@sviva.gov.il</w:t>
        </w:r>
      </w:hyperlink>
      <w:r>
        <w:rPr>
          <w:rFonts w:ascii="David" w:hAnsi="David"/>
          <w:color w:val="000000" w:themeColor="text1"/>
          <w:szCs w:val="24"/>
        </w:rPr>
        <w:t xml:space="preserve"> </w:t>
      </w:r>
      <w:r w:rsidR="008E1E26" w:rsidRPr="00E81357">
        <w:rPr>
          <w:rFonts w:ascii="David" w:hAnsi="David"/>
          <w:color w:val="000000" w:themeColor="text1"/>
          <w:szCs w:val="24"/>
          <w:rtl/>
        </w:rPr>
        <w:t>;</w:t>
      </w:r>
    </w:p>
    <w:p w14:paraId="6FF96F6C" w14:textId="77777777" w:rsidR="00F834F9" w:rsidRPr="00E81357" w:rsidRDefault="00F834F9" w:rsidP="00F834F9">
      <w:pPr>
        <w:pStyle w:val="ListParagraph"/>
        <w:numPr>
          <w:ilvl w:val="0"/>
          <w:numId w:val="138"/>
        </w:numPr>
        <w:spacing w:before="120" w:after="120" w:line="360" w:lineRule="auto"/>
        <w:jc w:val="both"/>
        <w:outlineLvl w:val="0"/>
        <w:rPr>
          <w:rFonts w:ascii="David" w:hAnsi="David"/>
          <w:color w:val="000000" w:themeColor="text1"/>
          <w:szCs w:val="24"/>
        </w:rPr>
      </w:pPr>
      <w:r w:rsidRPr="003C5D66">
        <w:rPr>
          <w:rFonts w:ascii="David" w:hAnsi="David"/>
          <w:color w:val="000000" w:themeColor="text1"/>
          <w:szCs w:val="24"/>
          <w:rtl/>
        </w:rPr>
        <w:t>אור ליביס</w:t>
      </w:r>
      <w:r>
        <w:rPr>
          <w:rFonts w:ascii="David" w:hAnsi="David" w:hint="cs"/>
          <w:color w:val="000000" w:themeColor="text1"/>
          <w:szCs w:val="24"/>
          <w:rtl/>
        </w:rPr>
        <w:t xml:space="preserve">, </w:t>
      </w:r>
      <w:r w:rsidRPr="00E81357">
        <w:rPr>
          <w:rFonts w:ascii="David" w:hAnsi="David"/>
          <w:color w:val="000000" w:themeColor="text1"/>
          <w:szCs w:val="24"/>
          <w:rtl/>
        </w:rPr>
        <w:t>סמנכ״ל בכיר כלכלה, תקציבים ואסטרטגיה, משרד התחבורה –</w:t>
      </w:r>
      <w:r w:rsidRPr="002A193D">
        <w:rPr>
          <w:rStyle w:val="Hyperlink"/>
        </w:rPr>
        <w:t>orlibis@mot.gov.il</w:t>
      </w:r>
      <w:r w:rsidRPr="00E81357">
        <w:rPr>
          <w:rFonts w:ascii="David" w:hAnsi="David"/>
          <w:color w:val="000000" w:themeColor="text1"/>
          <w:szCs w:val="24"/>
          <w:rtl/>
        </w:rPr>
        <w:t>;</w:t>
      </w:r>
    </w:p>
    <w:p w14:paraId="3E8676E3" w14:textId="798B12D2" w:rsidR="007F66CB" w:rsidRPr="00AE3AA5" w:rsidRDefault="00004867" w:rsidP="00462918">
      <w:pPr>
        <w:numPr>
          <w:ilvl w:val="2"/>
          <w:numId w:val="9"/>
        </w:numPr>
        <w:spacing w:before="120" w:after="120" w:line="360" w:lineRule="auto"/>
        <w:jc w:val="both"/>
        <w:outlineLvl w:val="0"/>
        <w:rPr>
          <w:rFonts w:ascii="David" w:hAnsi="David" w:cs="David"/>
          <w:color w:val="000000" w:themeColor="text1"/>
          <w:sz w:val="24"/>
          <w:szCs w:val="24"/>
        </w:rPr>
      </w:pPr>
      <w:r>
        <w:rPr>
          <w:rFonts w:ascii="David" w:hAnsi="David" w:cs="David" w:hint="cs"/>
          <w:b/>
          <w:bCs/>
          <w:color w:val="000000" w:themeColor="text1"/>
          <w:sz w:val="24"/>
          <w:szCs w:val="24"/>
          <w:rtl/>
        </w:rPr>
        <w:t xml:space="preserve">שיתוף פעולה עם </w:t>
      </w:r>
      <w:r w:rsidRPr="00004867">
        <w:rPr>
          <w:rFonts w:ascii="David" w:hAnsi="David" w:cs="David"/>
          <w:b/>
          <w:bCs/>
          <w:color w:val="000000" w:themeColor="text1"/>
          <w:sz w:val="24"/>
          <w:szCs w:val="24"/>
          <w:rtl/>
        </w:rPr>
        <w:t>מעבדת הסייבר של משרד האנרגיה והתשתיות</w:t>
      </w:r>
      <w:r>
        <w:rPr>
          <w:rFonts w:ascii="David" w:hAnsi="David" w:cs="David" w:hint="cs"/>
          <w:color w:val="000000" w:themeColor="text1"/>
          <w:sz w:val="24"/>
          <w:szCs w:val="24"/>
          <w:rtl/>
        </w:rPr>
        <w:t>-</w:t>
      </w:r>
      <w:r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בתחומים</w:t>
      </w:r>
      <w:r w:rsidR="007F66CB" w:rsidRPr="00107555">
        <w:rPr>
          <w:rFonts w:ascii="David" w:hAnsi="David" w:cs="David"/>
          <w:color w:val="000000" w:themeColor="text1"/>
          <w:sz w:val="24"/>
          <w:szCs w:val="24"/>
          <w:rtl/>
        </w:rPr>
        <w:t xml:space="preserve"> </w:t>
      </w:r>
      <w:r w:rsidR="007F66CB" w:rsidRPr="00DA5DDA">
        <w:rPr>
          <w:rFonts w:ascii="David" w:hAnsi="David" w:cs="David"/>
          <w:color w:val="000000" w:themeColor="text1"/>
          <w:sz w:val="24"/>
          <w:szCs w:val="24"/>
          <w:rtl/>
        </w:rPr>
        <w:t>הקשורים לדיגטליזציה והגנת סייבר</w:t>
      </w:r>
      <w:r w:rsidR="000C57BA" w:rsidRPr="00AE3AA5">
        <w:rPr>
          <w:rFonts w:ascii="David" w:hAnsi="David" w:cs="David" w:hint="cs"/>
          <w:color w:val="000000" w:themeColor="text1"/>
          <w:sz w:val="24"/>
          <w:szCs w:val="24"/>
          <w:rtl/>
        </w:rPr>
        <w:t>.</w:t>
      </w:r>
      <w:r w:rsidR="007F66CB" w:rsidRPr="00AF2ABF">
        <w:rPr>
          <w:rFonts w:ascii="David" w:hAnsi="David" w:cs="David"/>
          <w:color w:val="000000" w:themeColor="text1"/>
          <w:sz w:val="24"/>
          <w:szCs w:val="24"/>
          <w:rtl/>
        </w:rPr>
        <w:t xml:space="preserve"> </w:t>
      </w:r>
      <w:r w:rsidR="00AD445A" w:rsidRPr="0053629B">
        <w:rPr>
          <w:rFonts w:ascii="David" w:hAnsi="David" w:cs="David"/>
          <w:color w:val="000000" w:themeColor="text1"/>
          <w:sz w:val="24"/>
          <w:szCs w:val="24"/>
          <w:rtl/>
        </w:rPr>
        <w:t xml:space="preserve">איש הקשר לצורך כך הוא </w:t>
      </w:r>
      <w:r w:rsidR="007F66CB" w:rsidRPr="00004867">
        <w:rPr>
          <w:rFonts w:ascii="David" w:hAnsi="David" w:cs="David" w:hint="eastAsia"/>
          <w:color w:val="000000" w:themeColor="text1"/>
          <w:sz w:val="24"/>
          <w:szCs w:val="24"/>
          <w:rtl/>
        </w:rPr>
        <w:t>אסף</w:t>
      </w:r>
      <w:r w:rsidR="007F66CB" w:rsidRPr="00004867">
        <w:rPr>
          <w:rFonts w:ascii="David" w:hAnsi="David" w:cs="David"/>
          <w:color w:val="000000" w:themeColor="text1"/>
          <w:sz w:val="24"/>
          <w:szCs w:val="24"/>
          <w:rtl/>
        </w:rPr>
        <w:t xml:space="preserve"> </w:t>
      </w:r>
      <w:r w:rsidR="007F66CB" w:rsidRPr="00004867">
        <w:rPr>
          <w:rFonts w:ascii="David" w:hAnsi="David" w:cs="David" w:hint="eastAsia"/>
          <w:color w:val="000000" w:themeColor="text1"/>
          <w:sz w:val="24"/>
          <w:szCs w:val="24"/>
          <w:rtl/>
        </w:rPr>
        <w:t>טורנ</w:t>
      </w:r>
      <w:r w:rsidR="00390BB6">
        <w:rPr>
          <w:rFonts w:ascii="David" w:hAnsi="David" w:cs="David" w:hint="cs"/>
          <w:color w:val="000000" w:themeColor="text1"/>
          <w:sz w:val="24"/>
          <w:szCs w:val="24"/>
          <w:rtl/>
        </w:rPr>
        <w:t>ר</w:t>
      </w:r>
      <w:r w:rsidR="000C57BA" w:rsidRPr="00004867">
        <w:rPr>
          <w:rFonts w:ascii="David" w:hAnsi="David" w:cs="David"/>
          <w:color w:val="000000" w:themeColor="text1"/>
          <w:sz w:val="24"/>
          <w:szCs w:val="24"/>
          <w:rtl/>
        </w:rPr>
        <w:t xml:space="preserve"> </w:t>
      </w:r>
      <w:r w:rsidR="007F66CB" w:rsidRPr="002A193D">
        <w:rPr>
          <w:rStyle w:val="Hyperlink"/>
          <w:rFonts w:ascii="Times New Roman" w:eastAsia="Times New Roman" w:hAnsi="Times New Roman" w:cs="David"/>
          <w:sz w:val="24"/>
          <w:szCs w:val="26"/>
          <w:lang w:eastAsia="he-IL"/>
        </w:rPr>
        <w:t>Assaft</w:t>
      </w:r>
      <w:hyperlink r:id="rId20" w:history="1">
        <w:r w:rsidR="007F66CB" w:rsidRPr="002A193D">
          <w:rPr>
            <w:rStyle w:val="Hyperlink"/>
            <w:rFonts w:ascii="Times New Roman" w:eastAsia="Times New Roman" w:hAnsi="Times New Roman" w:cs="David"/>
            <w:sz w:val="24"/>
            <w:szCs w:val="26"/>
            <w:lang w:eastAsia="he-IL"/>
          </w:rPr>
          <w:t>@energy.gov.il</w:t>
        </w:r>
      </w:hyperlink>
      <w:r w:rsidR="00D01C97">
        <w:rPr>
          <w:rFonts w:ascii="David" w:hAnsi="David" w:cs="David" w:hint="cs"/>
          <w:color w:val="000000" w:themeColor="text1"/>
          <w:sz w:val="24"/>
          <w:szCs w:val="24"/>
          <w:rtl/>
        </w:rPr>
        <w:t xml:space="preserve">, </w:t>
      </w:r>
    </w:p>
    <w:p w14:paraId="46794C9A" w14:textId="30707E7C" w:rsidR="009C609A" w:rsidRPr="0061058F" w:rsidRDefault="00004867" w:rsidP="00BA0E0B">
      <w:pPr>
        <w:numPr>
          <w:ilvl w:val="2"/>
          <w:numId w:val="9"/>
        </w:numPr>
        <w:spacing w:before="120" w:after="120" w:line="360" w:lineRule="auto"/>
        <w:jc w:val="both"/>
        <w:outlineLvl w:val="0"/>
        <w:rPr>
          <w:rFonts w:ascii="David" w:hAnsi="David" w:cs="David"/>
          <w:color w:val="000000" w:themeColor="text1"/>
          <w:sz w:val="24"/>
          <w:szCs w:val="24"/>
          <w:rtl/>
        </w:rPr>
      </w:pPr>
      <w:r>
        <w:rPr>
          <w:rFonts w:ascii="David" w:hAnsi="David" w:cs="David" w:hint="cs"/>
          <w:b/>
          <w:bCs/>
          <w:color w:val="000000" w:themeColor="text1"/>
          <w:sz w:val="24"/>
          <w:szCs w:val="24"/>
          <w:rtl/>
        </w:rPr>
        <w:t xml:space="preserve">שיתוף פעולה עם </w:t>
      </w:r>
      <w:r w:rsidR="00BA0E0B">
        <w:rPr>
          <w:rFonts w:ascii="David" w:hAnsi="David" w:cs="David" w:hint="cs"/>
          <w:b/>
          <w:bCs/>
          <w:color w:val="000000" w:themeColor="text1"/>
          <w:sz w:val="24"/>
          <w:szCs w:val="24"/>
          <w:rtl/>
        </w:rPr>
        <w:t>ה</w:t>
      </w:r>
      <w:r w:rsidRPr="00004867">
        <w:rPr>
          <w:rFonts w:ascii="David" w:hAnsi="David" w:cs="David"/>
          <w:b/>
          <w:bCs/>
          <w:color w:val="000000" w:themeColor="text1"/>
          <w:sz w:val="24"/>
          <w:szCs w:val="24"/>
          <w:rtl/>
        </w:rPr>
        <w:t>מנהל למחקר ולפיתוח אמצעי לחימה ותשתית טכנולוגית</w:t>
      </w:r>
      <w:r w:rsidR="004B743D">
        <w:rPr>
          <w:rFonts w:ascii="David" w:hAnsi="David" w:cs="David" w:hint="cs"/>
          <w:b/>
          <w:bCs/>
          <w:color w:val="000000" w:themeColor="text1"/>
          <w:sz w:val="24"/>
          <w:szCs w:val="24"/>
          <w:rtl/>
        </w:rPr>
        <w:t>, משרד הביטחון</w:t>
      </w:r>
      <w:r w:rsidRPr="00004867">
        <w:rPr>
          <w:rFonts w:ascii="David" w:hAnsi="David" w:cs="David"/>
          <w:b/>
          <w:bCs/>
          <w:color w:val="000000" w:themeColor="text1"/>
          <w:sz w:val="24"/>
          <w:szCs w:val="24"/>
          <w:rtl/>
        </w:rPr>
        <w:t xml:space="preserve"> </w:t>
      </w:r>
      <w:r>
        <w:rPr>
          <w:rFonts w:ascii="David" w:hAnsi="David" w:cs="David" w:hint="cs"/>
          <w:b/>
          <w:bCs/>
          <w:color w:val="000000" w:themeColor="text1"/>
          <w:sz w:val="24"/>
          <w:szCs w:val="24"/>
          <w:rtl/>
        </w:rPr>
        <w:t xml:space="preserve">- </w:t>
      </w:r>
      <w:r w:rsidR="007F66CB" w:rsidRPr="00DA5DDA">
        <w:rPr>
          <w:rFonts w:ascii="David" w:hAnsi="David" w:cs="David" w:hint="eastAsia"/>
          <w:color w:val="000000" w:themeColor="text1"/>
          <w:sz w:val="24"/>
          <w:szCs w:val="24"/>
          <w:rtl/>
        </w:rPr>
        <w:t>בתחומים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הקשורים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לביטחון</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ושימוש</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אזרחי</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בטכנולוגיות</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מתחום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הביטחון</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הרלוונטיות</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למשק</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האנרגיה</w:t>
      </w:r>
      <w:r>
        <w:rPr>
          <w:rFonts w:ascii="David" w:hAnsi="David" w:cs="David" w:hint="cs"/>
          <w:color w:val="000000" w:themeColor="text1"/>
          <w:sz w:val="24"/>
          <w:szCs w:val="24"/>
          <w:rtl/>
        </w:rPr>
        <w:t>,</w:t>
      </w:r>
      <w:r w:rsidR="007F66CB" w:rsidRPr="00C75011">
        <w:rPr>
          <w:rFonts w:ascii="David" w:hAnsi="David" w:cs="David"/>
          <w:color w:val="000000" w:themeColor="text1"/>
          <w:sz w:val="24"/>
          <w:szCs w:val="24"/>
          <w:rtl/>
        </w:rPr>
        <w:t xml:space="preserve"> </w:t>
      </w:r>
      <w:r w:rsidR="007F66CB" w:rsidRPr="00C75011">
        <w:rPr>
          <w:rFonts w:ascii="David" w:hAnsi="David" w:cs="David" w:hint="eastAsia"/>
          <w:color w:val="000000" w:themeColor="text1"/>
          <w:sz w:val="24"/>
          <w:szCs w:val="24"/>
          <w:rtl/>
        </w:rPr>
        <w:t>ניתן</w:t>
      </w:r>
      <w:r w:rsidR="007F66CB" w:rsidRPr="00C75011">
        <w:rPr>
          <w:rFonts w:ascii="David" w:hAnsi="David" w:cs="David"/>
          <w:color w:val="000000" w:themeColor="text1"/>
          <w:sz w:val="24"/>
          <w:szCs w:val="24"/>
          <w:rtl/>
        </w:rPr>
        <w:t xml:space="preserve"> </w:t>
      </w:r>
      <w:r w:rsidR="007F66CB">
        <w:rPr>
          <w:rFonts w:ascii="David" w:hAnsi="David" w:cs="David" w:hint="cs"/>
          <w:color w:val="000000" w:themeColor="text1"/>
          <w:sz w:val="24"/>
          <w:szCs w:val="24"/>
          <w:rtl/>
        </w:rPr>
        <w:t>לפנות</w:t>
      </w:r>
      <w:r w:rsidR="000B2A34">
        <w:rPr>
          <w:rFonts w:ascii="David" w:hAnsi="David" w:cs="David"/>
          <w:color w:val="000000" w:themeColor="text1"/>
          <w:sz w:val="24"/>
          <w:szCs w:val="24"/>
          <w:rtl/>
        </w:rPr>
        <w:t xml:space="preserve"> </w:t>
      </w:r>
      <w:r>
        <w:rPr>
          <w:rFonts w:ascii="David" w:hAnsi="David" w:cs="David" w:hint="cs"/>
          <w:color w:val="000000" w:themeColor="text1"/>
          <w:sz w:val="24"/>
          <w:szCs w:val="24"/>
          <w:rtl/>
        </w:rPr>
        <w:t>ל</w:t>
      </w:r>
      <w:r w:rsidR="007F66CB" w:rsidRPr="00C75011">
        <w:rPr>
          <w:rFonts w:ascii="David" w:hAnsi="David" w:cs="David"/>
          <w:color w:val="000000" w:themeColor="text1"/>
          <w:sz w:val="24"/>
          <w:szCs w:val="24"/>
          <w:rtl/>
        </w:rPr>
        <w:t>משרד הביטחון</w:t>
      </w:r>
      <w:r w:rsidR="00462918">
        <w:rPr>
          <w:rFonts w:ascii="David" w:hAnsi="David" w:cs="David" w:hint="cs"/>
          <w:color w:val="000000" w:themeColor="text1"/>
          <w:sz w:val="24"/>
          <w:szCs w:val="24"/>
          <w:rtl/>
        </w:rPr>
        <w:t xml:space="preserve">. </w:t>
      </w:r>
      <w:r w:rsidR="00AD445A" w:rsidRPr="00AD445A">
        <w:rPr>
          <w:rFonts w:ascii="David" w:hAnsi="David" w:cs="David"/>
          <w:color w:val="000000" w:themeColor="text1"/>
          <w:sz w:val="24"/>
          <w:szCs w:val="24"/>
          <w:rtl/>
        </w:rPr>
        <w:t xml:space="preserve">איש הקשר </w:t>
      </w:r>
      <w:r w:rsidR="007F66CB">
        <w:rPr>
          <w:rFonts w:ascii="David" w:hAnsi="David" w:cs="David" w:hint="cs"/>
          <w:color w:val="000000" w:themeColor="text1"/>
          <w:sz w:val="24"/>
          <w:szCs w:val="24"/>
          <w:rtl/>
        </w:rPr>
        <w:t xml:space="preserve">לצורך תאום והתאמת </w:t>
      </w:r>
      <w:r w:rsidR="007F66CB" w:rsidRPr="0061058F">
        <w:rPr>
          <w:rFonts w:ascii="David" w:hAnsi="David" w:cs="David" w:hint="cs"/>
          <w:color w:val="000000" w:themeColor="text1"/>
          <w:sz w:val="24"/>
          <w:szCs w:val="24"/>
          <w:rtl/>
        </w:rPr>
        <w:t>הטכנולוגיה המוצעת</w:t>
      </w:r>
      <w:r w:rsidR="00AD445A" w:rsidRPr="0061058F">
        <w:rPr>
          <w:rFonts w:ascii="David" w:hAnsi="David" w:cs="David" w:hint="cs"/>
          <w:color w:val="000000" w:themeColor="text1"/>
          <w:sz w:val="24"/>
          <w:szCs w:val="24"/>
          <w:rtl/>
        </w:rPr>
        <w:t xml:space="preserve"> הוא</w:t>
      </w:r>
      <w:r w:rsidR="000B2A34" w:rsidRPr="0061058F">
        <w:rPr>
          <w:rFonts w:ascii="David" w:hAnsi="David" w:cs="David" w:hint="cs"/>
          <w:color w:val="000000" w:themeColor="text1"/>
          <w:sz w:val="24"/>
          <w:szCs w:val="24"/>
          <w:rtl/>
        </w:rPr>
        <w:t xml:space="preserve"> </w:t>
      </w:r>
      <w:r w:rsidR="003C5D66" w:rsidRPr="0061058F">
        <w:rPr>
          <w:rFonts w:ascii="David" w:hAnsi="David" w:cs="David" w:hint="cs"/>
          <w:color w:val="000000" w:themeColor="text1"/>
          <w:sz w:val="24"/>
          <w:szCs w:val="24"/>
          <w:rtl/>
        </w:rPr>
        <w:t xml:space="preserve">אודי גלון </w:t>
      </w:r>
      <w:hyperlink r:id="rId21" w:history="1">
        <w:r w:rsidR="00390BB6" w:rsidRPr="0061058F">
          <w:rPr>
            <w:rStyle w:val="Hyperlink"/>
            <w:rFonts w:ascii="David" w:hAnsi="David" w:cs="David"/>
            <w:sz w:val="24"/>
            <w:szCs w:val="24"/>
          </w:rPr>
          <w:t>ehud_galun@mod.gov.il</w:t>
        </w:r>
      </w:hyperlink>
      <w:r w:rsidR="00390BB6" w:rsidRPr="0061058F">
        <w:rPr>
          <w:rFonts w:ascii="David" w:hAnsi="David" w:cs="David" w:hint="cs"/>
          <w:color w:val="000000" w:themeColor="text1"/>
          <w:sz w:val="24"/>
          <w:szCs w:val="24"/>
          <w:rtl/>
        </w:rPr>
        <w:t xml:space="preserve"> .</w:t>
      </w:r>
      <w:r w:rsidR="007F66CB" w:rsidRPr="0061058F">
        <w:rPr>
          <w:rFonts w:ascii="David" w:hAnsi="David" w:cs="David"/>
          <w:color w:val="000000" w:themeColor="text1"/>
          <w:sz w:val="24"/>
          <w:szCs w:val="24"/>
          <w:rtl/>
        </w:rPr>
        <w:t xml:space="preserve"> </w:t>
      </w:r>
    </w:p>
    <w:bookmarkEnd w:id="10"/>
    <w:p w14:paraId="4A7579CD" w14:textId="0AA0CB16" w:rsidR="007F66CB" w:rsidRPr="008E2E13" w:rsidRDefault="00004867" w:rsidP="002004B5">
      <w:pPr>
        <w:numPr>
          <w:ilvl w:val="2"/>
          <w:numId w:val="9"/>
        </w:numPr>
        <w:spacing w:before="120" w:after="120" w:line="360" w:lineRule="auto"/>
        <w:ind w:hanging="630"/>
        <w:jc w:val="both"/>
        <w:outlineLvl w:val="0"/>
        <w:rPr>
          <w:rFonts w:ascii="David" w:hAnsi="David"/>
          <w:color w:val="000000" w:themeColor="text1"/>
          <w:szCs w:val="24"/>
          <w:rtl/>
        </w:rPr>
      </w:pPr>
      <w:r>
        <w:rPr>
          <w:rFonts w:ascii="David" w:hAnsi="David" w:cs="David" w:hint="cs"/>
          <w:b/>
          <w:bCs/>
          <w:color w:val="000000" w:themeColor="text1"/>
          <w:sz w:val="24"/>
          <w:szCs w:val="24"/>
          <w:rtl/>
        </w:rPr>
        <w:t xml:space="preserve">שיתוף פעולה עם משרד הבריאות- </w:t>
      </w:r>
      <w:r w:rsidRPr="00DA5DDA">
        <w:rPr>
          <w:rFonts w:ascii="David" w:hAnsi="David" w:cs="David" w:hint="eastAsia"/>
          <w:color w:val="000000" w:themeColor="text1"/>
          <w:sz w:val="24"/>
          <w:szCs w:val="24"/>
          <w:rtl/>
        </w:rPr>
        <w:t>ב</w:t>
      </w:r>
      <w:r w:rsidR="007F66CB" w:rsidRPr="00DA5DDA">
        <w:rPr>
          <w:rFonts w:ascii="David" w:hAnsi="David" w:cs="David" w:hint="eastAsia"/>
          <w:color w:val="000000" w:themeColor="text1"/>
          <w:sz w:val="24"/>
          <w:szCs w:val="24"/>
          <w:rtl/>
        </w:rPr>
        <w:t>מיזמים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הרלוונטיים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למרכזים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רפואיים</w:t>
      </w:r>
      <w:r w:rsidR="007F66CB" w:rsidRPr="00DA5DDA">
        <w:rPr>
          <w:rFonts w:ascii="David" w:hAnsi="David" w:cs="David"/>
          <w:color w:val="000000" w:themeColor="text1"/>
          <w:sz w:val="24"/>
          <w:szCs w:val="24"/>
          <w:rtl/>
        </w:rPr>
        <w:t xml:space="preserve"> </w:t>
      </w:r>
      <w:r w:rsidR="007F66CB" w:rsidRPr="00DA5DDA">
        <w:rPr>
          <w:rFonts w:ascii="David" w:hAnsi="David" w:cs="David" w:hint="eastAsia"/>
          <w:color w:val="000000" w:themeColor="text1"/>
          <w:sz w:val="24"/>
          <w:szCs w:val="24"/>
          <w:rtl/>
        </w:rPr>
        <w:t>ממשלתיים</w:t>
      </w:r>
      <w:r w:rsidR="007F66CB" w:rsidRPr="00DA5DDA">
        <w:rPr>
          <w:rFonts w:ascii="David" w:hAnsi="David" w:cs="David"/>
          <w:color w:val="000000" w:themeColor="text1"/>
          <w:sz w:val="24"/>
          <w:szCs w:val="24"/>
          <w:rtl/>
        </w:rPr>
        <w:t>,</w:t>
      </w:r>
      <w:r w:rsidR="007F66CB" w:rsidRPr="008E2E13">
        <w:rPr>
          <w:rFonts w:ascii="David" w:hAnsi="David" w:cs="David"/>
          <w:b/>
          <w:bCs/>
          <w:color w:val="000000" w:themeColor="text1"/>
          <w:sz w:val="24"/>
          <w:szCs w:val="24"/>
          <w:rtl/>
        </w:rPr>
        <w:t xml:space="preserve"> </w:t>
      </w:r>
      <w:r w:rsidR="007F66CB" w:rsidRPr="00B71D15">
        <w:rPr>
          <w:rFonts w:ascii="David" w:hAnsi="David" w:cs="David" w:hint="eastAsia"/>
          <w:color w:val="000000" w:themeColor="text1"/>
          <w:sz w:val="24"/>
          <w:szCs w:val="24"/>
          <w:rtl/>
        </w:rPr>
        <w:t>וניגשים</w:t>
      </w:r>
      <w:r w:rsidR="007F66CB" w:rsidRPr="00B71D15">
        <w:rPr>
          <w:rFonts w:ascii="David" w:hAnsi="David" w:cs="David"/>
          <w:color w:val="000000" w:themeColor="text1"/>
          <w:sz w:val="24"/>
          <w:szCs w:val="24"/>
          <w:rtl/>
        </w:rPr>
        <w:t xml:space="preserve"> למסלול </w:t>
      </w:r>
      <w:r w:rsidR="007F66CB" w:rsidRPr="008E2E13">
        <w:rPr>
          <w:rFonts w:ascii="David" w:hAnsi="David" w:cs="David" w:hint="eastAsia"/>
          <w:color w:val="000000" w:themeColor="text1"/>
          <w:sz w:val="24"/>
          <w:szCs w:val="24"/>
          <w:rtl/>
        </w:rPr>
        <w:t>חלוץ</w:t>
      </w:r>
      <w:r w:rsidR="007F66CB" w:rsidRPr="008E2E13">
        <w:rPr>
          <w:rFonts w:ascii="David" w:hAnsi="David" w:cs="David"/>
          <w:color w:val="000000" w:themeColor="text1"/>
          <w:sz w:val="24"/>
          <w:szCs w:val="24"/>
          <w:rtl/>
        </w:rPr>
        <w:t xml:space="preserve"> </w:t>
      </w:r>
      <w:r w:rsidR="007F66CB" w:rsidRPr="008E2E13">
        <w:rPr>
          <w:rFonts w:ascii="David" w:hAnsi="David" w:cs="David" w:hint="eastAsia"/>
          <w:color w:val="000000" w:themeColor="text1"/>
          <w:sz w:val="24"/>
          <w:szCs w:val="24"/>
          <w:rtl/>
        </w:rPr>
        <w:t>והדגמה</w:t>
      </w:r>
      <w:r w:rsidR="007F66CB" w:rsidRPr="008E2E13">
        <w:rPr>
          <w:rFonts w:ascii="David" w:hAnsi="David" w:cs="David"/>
          <w:color w:val="000000" w:themeColor="text1"/>
          <w:sz w:val="24"/>
          <w:szCs w:val="24"/>
          <w:rtl/>
        </w:rPr>
        <w:t xml:space="preserve">, </w:t>
      </w:r>
      <w:r w:rsidR="007F66CB" w:rsidRPr="00B71D15">
        <w:rPr>
          <w:rFonts w:ascii="David" w:hAnsi="David" w:cs="David" w:hint="eastAsia"/>
          <w:color w:val="000000" w:themeColor="text1"/>
          <w:sz w:val="24"/>
          <w:szCs w:val="24"/>
          <w:rtl/>
        </w:rPr>
        <w:t>ניתן</w:t>
      </w:r>
      <w:r w:rsidR="007F66CB" w:rsidRPr="00B71D15">
        <w:rPr>
          <w:rFonts w:ascii="David" w:hAnsi="David" w:cs="David"/>
          <w:color w:val="000000" w:themeColor="text1"/>
          <w:sz w:val="24"/>
          <w:szCs w:val="24"/>
          <w:rtl/>
        </w:rPr>
        <w:t xml:space="preserve"> </w:t>
      </w:r>
      <w:r w:rsidR="007F66CB" w:rsidRPr="00B71D15">
        <w:rPr>
          <w:rFonts w:ascii="David" w:hAnsi="David" w:cs="David" w:hint="eastAsia"/>
          <w:color w:val="000000" w:themeColor="text1"/>
          <w:sz w:val="24"/>
          <w:szCs w:val="24"/>
          <w:rtl/>
        </w:rPr>
        <w:t>ל</w:t>
      </w:r>
      <w:r w:rsidR="007F66CB" w:rsidRPr="008E2E13">
        <w:rPr>
          <w:rFonts w:ascii="David" w:hAnsi="David" w:cs="David" w:hint="eastAsia"/>
          <w:color w:val="000000" w:themeColor="text1"/>
          <w:sz w:val="24"/>
          <w:szCs w:val="24"/>
          <w:rtl/>
        </w:rPr>
        <w:t>פנות</w:t>
      </w:r>
      <w:r w:rsidR="007F66CB" w:rsidRPr="008E2E13">
        <w:rPr>
          <w:rFonts w:ascii="David" w:hAnsi="David" w:cs="David"/>
          <w:color w:val="000000" w:themeColor="text1"/>
          <w:sz w:val="24"/>
          <w:szCs w:val="24"/>
          <w:rtl/>
        </w:rPr>
        <w:t xml:space="preserve"> לחטיבת תשתיות ונכסים במשרד הבריאות לצורך שת"פ, </w:t>
      </w:r>
      <w:r w:rsidR="007F66CB">
        <w:rPr>
          <w:rFonts w:ascii="David" w:hAnsi="David" w:cs="David" w:hint="cs"/>
          <w:color w:val="000000" w:themeColor="text1"/>
          <w:sz w:val="24"/>
          <w:szCs w:val="24"/>
          <w:rtl/>
        </w:rPr>
        <w:t>תאום והתאמת הטכנולוגיה המוצעת</w:t>
      </w:r>
      <w:r w:rsidR="007F66CB" w:rsidRPr="008E2E13">
        <w:rPr>
          <w:rFonts w:ascii="David" w:hAnsi="David" w:cs="David"/>
          <w:color w:val="000000" w:themeColor="text1"/>
          <w:sz w:val="24"/>
          <w:szCs w:val="24"/>
          <w:rtl/>
        </w:rPr>
        <w:t>. איש הקשר לצורך כך הוא לאוניד מריאכין</w:t>
      </w:r>
      <w:r w:rsidR="007F66CB">
        <w:rPr>
          <w:rFonts w:ascii="David" w:hAnsi="David" w:cs="David" w:hint="cs"/>
          <w:color w:val="000000" w:themeColor="text1"/>
          <w:sz w:val="24"/>
          <w:szCs w:val="24"/>
          <w:rtl/>
        </w:rPr>
        <w:t>:</w:t>
      </w:r>
      <w:r w:rsidR="007F66CB" w:rsidRPr="008E2E13">
        <w:rPr>
          <w:rFonts w:ascii="David" w:hAnsi="David" w:cs="David"/>
          <w:color w:val="000000" w:themeColor="text1"/>
          <w:sz w:val="24"/>
          <w:szCs w:val="24"/>
          <w:rtl/>
        </w:rPr>
        <w:t xml:space="preserve"> </w:t>
      </w:r>
      <w:hyperlink r:id="rId22" w:history="1">
        <w:r w:rsidR="007F66CB" w:rsidRPr="008E2E13">
          <w:rPr>
            <w:rStyle w:val="Hyperlink"/>
            <w:rFonts w:ascii="David" w:hAnsi="David" w:cs="David"/>
            <w:sz w:val="24"/>
            <w:szCs w:val="24"/>
          </w:rPr>
          <w:t>leonid.mar@moh.gov.il</w:t>
        </w:r>
      </w:hyperlink>
      <w:r w:rsidR="007F66CB" w:rsidRPr="00B739F9">
        <w:rPr>
          <w:rStyle w:val="Hyperlink"/>
          <w:rFonts w:ascii="David" w:hAnsi="David" w:cs="David" w:hint="cs"/>
          <w:sz w:val="24"/>
          <w:szCs w:val="24"/>
          <w:u w:val="none"/>
          <w:rtl/>
        </w:rPr>
        <w:t xml:space="preserve"> </w:t>
      </w:r>
      <w:r w:rsidR="007F66CB" w:rsidRPr="00B739F9">
        <w:rPr>
          <w:rFonts w:eastAsia="Times New Roman" w:hint="cs"/>
          <w:color w:val="000000" w:themeColor="text1"/>
          <w:rtl/>
          <w:lang w:eastAsia="he-IL"/>
        </w:rPr>
        <w:t>.</w:t>
      </w:r>
    </w:p>
    <w:p w14:paraId="63B3AD60" w14:textId="77777777" w:rsidR="003B1B17" w:rsidRDefault="007F66CB" w:rsidP="002004B5">
      <w:pPr>
        <w:pStyle w:val="ListParagraph"/>
        <w:numPr>
          <w:ilvl w:val="1"/>
          <w:numId w:val="9"/>
        </w:numPr>
        <w:spacing w:line="360" w:lineRule="auto"/>
        <w:jc w:val="both"/>
        <w:outlineLvl w:val="0"/>
        <w:rPr>
          <w:rFonts w:ascii="David" w:hAnsi="David"/>
          <w:szCs w:val="24"/>
        </w:rPr>
      </w:pPr>
      <w:r w:rsidRPr="00A44DE7">
        <w:rPr>
          <w:rFonts w:ascii="David" w:hAnsi="David"/>
          <w:color w:val="000000" w:themeColor="text1"/>
          <w:szCs w:val="24"/>
          <w:rtl/>
        </w:rPr>
        <w:t xml:space="preserve">המשרד </w:t>
      </w:r>
      <w:r w:rsidRPr="00A44DE7">
        <w:rPr>
          <w:rFonts w:ascii="David" w:hAnsi="David" w:hint="eastAsia"/>
          <w:color w:val="000000" w:themeColor="text1"/>
          <w:szCs w:val="24"/>
          <w:rtl/>
        </w:rPr>
        <w:t>רשאי</w:t>
      </w:r>
      <w:r w:rsidRPr="00A44DE7">
        <w:rPr>
          <w:rFonts w:ascii="David" w:hAnsi="David"/>
          <w:color w:val="000000" w:themeColor="text1"/>
          <w:szCs w:val="24"/>
          <w:rtl/>
        </w:rPr>
        <w:t>, על פי שיקול דעתו, לקבוע בהמשך מסגרת תקציבית ורשימ</w:t>
      </w:r>
      <w:r w:rsidRPr="00A44DE7">
        <w:rPr>
          <w:rFonts w:ascii="David" w:hAnsi="David" w:hint="eastAsia"/>
          <w:color w:val="000000" w:themeColor="text1"/>
          <w:szCs w:val="24"/>
          <w:rtl/>
        </w:rPr>
        <w:t>ו</w:t>
      </w:r>
      <w:r w:rsidRPr="00A44DE7">
        <w:rPr>
          <w:rFonts w:ascii="David" w:hAnsi="David"/>
          <w:color w:val="000000" w:themeColor="text1"/>
          <w:szCs w:val="24"/>
          <w:rtl/>
        </w:rPr>
        <w:t>ת שיפוט נפרדות לכל תחום</w:t>
      </w:r>
      <w:r>
        <w:rPr>
          <w:rFonts w:ascii="David" w:hAnsi="David" w:hint="cs"/>
          <w:color w:val="000000" w:themeColor="text1"/>
          <w:szCs w:val="24"/>
          <w:rtl/>
        </w:rPr>
        <w:t xml:space="preserve"> ייעודי</w:t>
      </w:r>
      <w:r w:rsidRPr="00A44DE7">
        <w:rPr>
          <w:rFonts w:ascii="David" w:hAnsi="David"/>
          <w:color w:val="000000" w:themeColor="text1"/>
          <w:szCs w:val="24"/>
          <w:rtl/>
        </w:rPr>
        <w:t xml:space="preserve"> או </w:t>
      </w:r>
      <w:r w:rsidRPr="00A44DE7">
        <w:rPr>
          <w:rFonts w:ascii="David" w:hAnsi="David" w:hint="eastAsia"/>
          <w:color w:val="000000" w:themeColor="text1"/>
          <w:szCs w:val="24"/>
          <w:rtl/>
        </w:rPr>
        <w:t>נושאים</w:t>
      </w:r>
      <w:r w:rsidRPr="00A44DE7">
        <w:rPr>
          <w:rFonts w:ascii="David" w:hAnsi="David"/>
          <w:szCs w:val="24"/>
          <w:rtl/>
        </w:rPr>
        <w:t xml:space="preserve"> מתחומי המחקר, ובפרט לנושאים בהם יש שותפות </w:t>
      </w:r>
      <w:r>
        <w:rPr>
          <w:rFonts w:ascii="David" w:hAnsi="David" w:hint="cs"/>
          <w:szCs w:val="24"/>
          <w:rtl/>
        </w:rPr>
        <w:t xml:space="preserve">עם </w:t>
      </w:r>
      <w:r w:rsidRPr="00A44DE7">
        <w:rPr>
          <w:rFonts w:ascii="David" w:hAnsi="David"/>
          <w:szCs w:val="24"/>
          <w:rtl/>
        </w:rPr>
        <w:t>משרדי</w:t>
      </w:r>
      <w:r>
        <w:rPr>
          <w:rFonts w:ascii="David" w:hAnsi="David" w:hint="cs"/>
          <w:szCs w:val="24"/>
          <w:rtl/>
        </w:rPr>
        <w:t xml:space="preserve"> הממשלה</w:t>
      </w:r>
      <w:r w:rsidRPr="00A44DE7">
        <w:rPr>
          <w:rFonts w:ascii="David" w:hAnsi="David"/>
          <w:szCs w:val="24"/>
          <w:rtl/>
        </w:rPr>
        <w:t xml:space="preserve"> או </w:t>
      </w:r>
      <w:r>
        <w:rPr>
          <w:rFonts w:ascii="David" w:hAnsi="David" w:hint="cs"/>
          <w:szCs w:val="24"/>
          <w:rtl/>
        </w:rPr>
        <w:t>שותפות עם גורמים בין לאומיים</w:t>
      </w:r>
      <w:r w:rsidR="00775992">
        <w:rPr>
          <w:rFonts w:ascii="David" w:hAnsi="David" w:hint="cs"/>
          <w:szCs w:val="24"/>
          <w:rtl/>
        </w:rPr>
        <w:t xml:space="preserve">, לרבות </w:t>
      </w:r>
      <w:r w:rsidR="00775992" w:rsidRPr="00775992">
        <w:rPr>
          <w:rFonts w:ascii="David" w:hAnsi="David"/>
          <w:szCs w:val="24"/>
          <w:rtl/>
        </w:rPr>
        <w:t>להקמת פרויקטים ב</w:t>
      </w:r>
      <w:r w:rsidR="00775992">
        <w:rPr>
          <w:rFonts w:ascii="David" w:hAnsi="David" w:hint="cs"/>
          <w:szCs w:val="24"/>
          <w:rtl/>
        </w:rPr>
        <w:t>חבל-תקומה ויישובי</w:t>
      </w:r>
      <w:r w:rsidR="007613C3">
        <w:rPr>
          <w:rFonts w:ascii="David" w:hAnsi="David" w:hint="cs"/>
          <w:szCs w:val="24"/>
          <w:rtl/>
        </w:rPr>
        <w:t>-</w:t>
      </w:r>
      <w:r w:rsidR="00775992">
        <w:rPr>
          <w:rFonts w:ascii="David" w:hAnsi="David" w:hint="cs"/>
          <w:szCs w:val="24"/>
          <w:rtl/>
        </w:rPr>
        <w:t>הצפון</w:t>
      </w:r>
      <w:r>
        <w:rPr>
          <w:rFonts w:ascii="David" w:hAnsi="David" w:hint="cs"/>
          <w:szCs w:val="24"/>
          <w:rtl/>
        </w:rPr>
        <w:t>.</w:t>
      </w:r>
      <w:r w:rsidR="008174B6">
        <w:rPr>
          <w:rFonts w:ascii="David" w:hAnsi="David" w:hint="cs"/>
          <w:szCs w:val="24"/>
          <w:rtl/>
        </w:rPr>
        <w:t xml:space="preserve"> </w:t>
      </w:r>
    </w:p>
    <w:p w14:paraId="661C614B" w14:textId="30A5EFA5" w:rsidR="003B1B17" w:rsidRPr="002004B5" w:rsidRDefault="003B1B17" w:rsidP="002004B5">
      <w:pPr>
        <w:pStyle w:val="ListParagraph"/>
        <w:numPr>
          <w:ilvl w:val="1"/>
          <w:numId w:val="9"/>
        </w:numPr>
        <w:spacing w:line="360" w:lineRule="auto"/>
        <w:jc w:val="both"/>
        <w:outlineLvl w:val="0"/>
        <w:rPr>
          <w:rFonts w:ascii="David" w:hAnsi="David"/>
          <w:szCs w:val="24"/>
        </w:rPr>
      </w:pPr>
      <w:r w:rsidRPr="002004B5">
        <w:rPr>
          <w:rFonts w:ascii="David" w:hAnsi="David" w:hint="eastAsia"/>
          <w:color w:val="000000" w:themeColor="text1"/>
          <w:szCs w:val="24"/>
          <w:rtl/>
        </w:rPr>
        <w:t>מובהר</w:t>
      </w:r>
      <w:r w:rsidRPr="002004B5">
        <w:rPr>
          <w:rFonts w:ascii="David" w:hAnsi="David"/>
          <w:color w:val="000000" w:themeColor="text1"/>
          <w:szCs w:val="24"/>
          <w:rtl/>
        </w:rPr>
        <w:t xml:space="preserve"> כי </w:t>
      </w:r>
      <w:r>
        <w:rPr>
          <w:rFonts w:hint="cs"/>
          <w:szCs w:val="24"/>
          <w:rtl/>
        </w:rPr>
        <w:t>הצעות שתוגשנה</w:t>
      </w:r>
      <w:r w:rsidRPr="002004B5">
        <w:rPr>
          <w:szCs w:val="24"/>
          <w:rtl/>
        </w:rPr>
        <w:t xml:space="preserve"> במסגרת שיתופי הפעולה האמורים</w:t>
      </w:r>
      <w:r>
        <w:rPr>
          <w:rFonts w:hint="cs"/>
          <w:szCs w:val="24"/>
          <w:rtl/>
        </w:rPr>
        <w:t>,</w:t>
      </w:r>
      <w:r w:rsidRPr="002004B5">
        <w:rPr>
          <w:szCs w:val="24"/>
          <w:rtl/>
        </w:rPr>
        <w:t xml:space="preserve"> </w:t>
      </w:r>
      <w:r w:rsidRPr="002004B5">
        <w:rPr>
          <w:rFonts w:hint="eastAsia"/>
          <w:szCs w:val="24"/>
          <w:rtl/>
        </w:rPr>
        <w:t>תדורגנה</w:t>
      </w:r>
      <w:r w:rsidRPr="002004B5">
        <w:rPr>
          <w:szCs w:val="24"/>
          <w:rtl/>
        </w:rPr>
        <w:t xml:space="preserve"> ברשימות שיפוט נפרד</w:t>
      </w:r>
      <w:r w:rsidRPr="002004B5">
        <w:rPr>
          <w:rFonts w:hint="eastAsia"/>
          <w:szCs w:val="24"/>
          <w:rtl/>
        </w:rPr>
        <w:t>ות</w:t>
      </w:r>
      <w:r w:rsidRPr="002004B5">
        <w:rPr>
          <w:szCs w:val="24"/>
          <w:rtl/>
        </w:rPr>
        <w:t xml:space="preserve"> </w:t>
      </w:r>
      <w:r w:rsidRPr="002004B5">
        <w:rPr>
          <w:rFonts w:hint="eastAsia"/>
          <w:szCs w:val="24"/>
          <w:rtl/>
        </w:rPr>
        <w:t>והשיפוט</w:t>
      </w:r>
      <w:r w:rsidRPr="002004B5">
        <w:rPr>
          <w:szCs w:val="24"/>
          <w:rtl/>
        </w:rPr>
        <w:t xml:space="preserve"> יתבצע </w:t>
      </w:r>
      <w:r w:rsidRPr="002004B5">
        <w:rPr>
          <w:rFonts w:hint="eastAsia"/>
          <w:szCs w:val="24"/>
          <w:rtl/>
        </w:rPr>
        <w:t>יחד</w:t>
      </w:r>
      <w:r w:rsidRPr="002004B5">
        <w:rPr>
          <w:szCs w:val="24"/>
          <w:rtl/>
        </w:rPr>
        <w:t xml:space="preserve"> עם הגורם המממן. </w:t>
      </w:r>
      <w:r w:rsidRPr="002004B5">
        <w:rPr>
          <w:rFonts w:hint="eastAsia"/>
          <w:szCs w:val="24"/>
          <w:rtl/>
        </w:rPr>
        <w:t>היה</w:t>
      </w:r>
      <w:r>
        <w:rPr>
          <w:szCs w:val="24"/>
          <w:rtl/>
        </w:rPr>
        <w:t xml:space="preserve"> והצעות</w:t>
      </w:r>
      <w:r w:rsidRPr="002004B5">
        <w:rPr>
          <w:szCs w:val="24"/>
          <w:rtl/>
        </w:rPr>
        <w:t xml:space="preserve"> אלו תוכרזנה כזוכות, </w:t>
      </w:r>
      <w:r w:rsidRPr="002004B5">
        <w:rPr>
          <w:rFonts w:hint="eastAsia"/>
          <w:szCs w:val="24"/>
          <w:rtl/>
        </w:rPr>
        <w:t>תחילת</w:t>
      </w:r>
      <w:r w:rsidRPr="002004B5">
        <w:rPr>
          <w:szCs w:val="24"/>
          <w:rtl/>
        </w:rPr>
        <w:t xml:space="preserve"> </w:t>
      </w:r>
      <w:r w:rsidRPr="002004B5">
        <w:rPr>
          <w:rFonts w:hint="eastAsia"/>
          <w:szCs w:val="24"/>
          <w:rtl/>
        </w:rPr>
        <w:t>ההתקשרות</w:t>
      </w:r>
      <w:r w:rsidRPr="002004B5">
        <w:rPr>
          <w:szCs w:val="24"/>
          <w:rtl/>
        </w:rPr>
        <w:t xml:space="preserve"> בהצעות אלו תהיה מותנית </w:t>
      </w:r>
      <w:r w:rsidRPr="002004B5">
        <w:rPr>
          <w:rFonts w:hint="eastAsia"/>
          <w:szCs w:val="24"/>
          <w:rtl/>
        </w:rPr>
        <w:t>בקבלת</w:t>
      </w:r>
      <w:r w:rsidRPr="002004B5">
        <w:rPr>
          <w:szCs w:val="24"/>
          <w:rtl/>
        </w:rPr>
        <w:t xml:space="preserve"> </w:t>
      </w:r>
      <w:r w:rsidRPr="002004B5">
        <w:rPr>
          <w:rFonts w:hint="eastAsia"/>
          <w:szCs w:val="24"/>
          <w:rtl/>
        </w:rPr>
        <w:t>ה</w:t>
      </w:r>
      <w:r w:rsidRPr="002004B5">
        <w:rPr>
          <w:szCs w:val="24"/>
          <w:rtl/>
        </w:rPr>
        <w:t xml:space="preserve">תוספת </w:t>
      </w:r>
      <w:r w:rsidRPr="002004B5">
        <w:rPr>
          <w:rFonts w:hint="eastAsia"/>
          <w:szCs w:val="24"/>
          <w:rtl/>
        </w:rPr>
        <w:t>ה</w:t>
      </w:r>
      <w:r w:rsidRPr="002004B5">
        <w:rPr>
          <w:szCs w:val="24"/>
          <w:rtl/>
        </w:rPr>
        <w:t xml:space="preserve">תקציבית מהגוף המממן, לרבות, </w:t>
      </w:r>
      <w:r w:rsidRPr="002004B5">
        <w:rPr>
          <w:rFonts w:hint="eastAsia"/>
          <w:szCs w:val="24"/>
          <w:rtl/>
        </w:rPr>
        <w:t>יחידות</w:t>
      </w:r>
      <w:r w:rsidRPr="002004B5">
        <w:rPr>
          <w:szCs w:val="24"/>
          <w:rtl/>
        </w:rPr>
        <w:t xml:space="preserve"> המשרד, משרדי </w:t>
      </w:r>
      <w:r w:rsidRPr="002004B5">
        <w:rPr>
          <w:rFonts w:hint="eastAsia"/>
          <w:szCs w:val="24"/>
          <w:rtl/>
        </w:rPr>
        <w:t>הממשלה</w:t>
      </w:r>
      <w:r w:rsidRPr="002004B5">
        <w:rPr>
          <w:szCs w:val="24"/>
          <w:rtl/>
        </w:rPr>
        <w:t xml:space="preserve"> </w:t>
      </w:r>
      <w:r w:rsidRPr="002004B5">
        <w:rPr>
          <w:rFonts w:hint="eastAsia"/>
          <w:szCs w:val="24"/>
          <w:rtl/>
        </w:rPr>
        <w:t>האחרים</w:t>
      </w:r>
      <w:r w:rsidRPr="002004B5">
        <w:rPr>
          <w:szCs w:val="24"/>
          <w:rtl/>
        </w:rPr>
        <w:t xml:space="preserve">. </w:t>
      </w:r>
    </w:p>
    <w:p w14:paraId="6A40AD30" w14:textId="2171A516" w:rsidR="007F66CB" w:rsidRPr="002004B5" w:rsidRDefault="003B1B17" w:rsidP="002004B5">
      <w:pPr>
        <w:pStyle w:val="ListParagraph"/>
        <w:spacing w:line="360" w:lineRule="auto"/>
        <w:ind w:left="792"/>
        <w:jc w:val="both"/>
        <w:outlineLvl w:val="0"/>
        <w:rPr>
          <w:rFonts w:ascii="David" w:eastAsiaTheme="minorHAnsi" w:hAnsi="David"/>
          <w:color w:val="000000" w:themeColor="text1"/>
          <w:szCs w:val="24"/>
          <w:lang w:eastAsia="en-US"/>
        </w:rPr>
      </w:pPr>
      <w:r w:rsidRPr="00CD1780">
        <w:rPr>
          <w:rFonts w:hint="eastAsia"/>
          <w:szCs w:val="24"/>
          <w:rtl/>
        </w:rPr>
        <w:t>למשרד</w:t>
      </w:r>
      <w:r w:rsidRPr="00CD1780">
        <w:rPr>
          <w:szCs w:val="24"/>
          <w:rtl/>
        </w:rPr>
        <w:t xml:space="preserve"> שמורה הזכות </w:t>
      </w:r>
      <w:r w:rsidRPr="00CD1780">
        <w:rPr>
          <w:rFonts w:hint="eastAsia"/>
          <w:szCs w:val="24"/>
          <w:rtl/>
        </w:rPr>
        <w:t>לממ</w:t>
      </w:r>
      <w:r w:rsidRPr="00CD1780">
        <w:rPr>
          <w:szCs w:val="24"/>
          <w:rtl/>
        </w:rPr>
        <w:t xml:space="preserve">ן </w:t>
      </w:r>
      <w:r w:rsidRPr="00CD1780">
        <w:rPr>
          <w:rFonts w:hint="eastAsia"/>
          <w:szCs w:val="24"/>
          <w:rtl/>
        </w:rPr>
        <w:t>את</w:t>
      </w:r>
      <w:r w:rsidRPr="00CD1780">
        <w:rPr>
          <w:szCs w:val="24"/>
          <w:rtl/>
        </w:rPr>
        <w:t xml:space="preserve"> </w:t>
      </w:r>
      <w:r>
        <w:rPr>
          <w:rFonts w:hint="cs"/>
          <w:szCs w:val="24"/>
          <w:rtl/>
        </w:rPr>
        <w:t>ההצעות</w:t>
      </w:r>
      <w:r w:rsidRPr="00CD1780">
        <w:rPr>
          <w:szCs w:val="24"/>
          <w:rtl/>
        </w:rPr>
        <w:t xml:space="preserve"> שידורגו </w:t>
      </w:r>
      <w:r w:rsidRPr="00CD1780">
        <w:rPr>
          <w:rFonts w:hint="eastAsia"/>
          <w:szCs w:val="24"/>
          <w:rtl/>
        </w:rPr>
        <w:t>ברשימות</w:t>
      </w:r>
      <w:r w:rsidRPr="00CD1780">
        <w:rPr>
          <w:szCs w:val="24"/>
          <w:rtl/>
        </w:rPr>
        <w:t xml:space="preserve"> </w:t>
      </w:r>
      <w:r w:rsidRPr="00CD1780">
        <w:rPr>
          <w:rFonts w:hint="eastAsia"/>
          <w:szCs w:val="24"/>
          <w:rtl/>
        </w:rPr>
        <w:t>שיפוט</w:t>
      </w:r>
      <w:r w:rsidRPr="00CD1780">
        <w:rPr>
          <w:szCs w:val="24"/>
          <w:rtl/>
        </w:rPr>
        <w:t xml:space="preserve"> </w:t>
      </w:r>
      <w:r w:rsidRPr="00CD1780">
        <w:rPr>
          <w:rFonts w:hint="eastAsia"/>
          <w:szCs w:val="24"/>
          <w:rtl/>
        </w:rPr>
        <w:t>נפרדות</w:t>
      </w:r>
      <w:r w:rsidRPr="00CD1780">
        <w:rPr>
          <w:szCs w:val="24"/>
          <w:rtl/>
        </w:rPr>
        <w:t xml:space="preserve"> גם מהתקציב המוקצה ע"י המשרד לטובת </w:t>
      </w:r>
      <w:r w:rsidRPr="00CD1780">
        <w:rPr>
          <w:rFonts w:hint="eastAsia"/>
          <w:szCs w:val="24"/>
          <w:rtl/>
        </w:rPr>
        <w:t>קול</w:t>
      </w:r>
      <w:r w:rsidRPr="00CD1780">
        <w:rPr>
          <w:szCs w:val="24"/>
          <w:rtl/>
        </w:rPr>
        <w:t xml:space="preserve"> </w:t>
      </w:r>
      <w:r w:rsidRPr="00CD1780">
        <w:rPr>
          <w:rFonts w:hint="eastAsia"/>
          <w:szCs w:val="24"/>
          <w:rtl/>
        </w:rPr>
        <w:t>קורא</w:t>
      </w:r>
      <w:r w:rsidRPr="00CD1780">
        <w:rPr>
          <w:szCs w:val="24"/>
          <w:rtl/>
        </w:rPr>
        <w:t xml:space="preserve"> זה, בהתאם לדירוג ההצעות וללא תלות בתוספת התקציבית, כאמור</w:t>
      </w:r>
      <w:r>
        <w:rPr>
          <w:rFonts w:ascii="David" w:hAnsi="David"/>
          <w:szCs w:val="24"/>
        </w:rPr>
        <w:t>.</w:t>
      </w:r>
    </w:p>
    <w:p w14:paraId="4A0D53FE" w14:textId="77777777" w:rsidR="007F66CB" w:rsidRPr="00C10A88" w:rsidRDefault="007F66CB" w:rsidP="007F66CB">
      <w:pPr>
        <w:pStyle w:val="72"/>
        <w:numPr>
          <w:ilvl w:val="0"/>
          <w:numId w:val="9"/>
        </w:numPr>
        <w:spacing w:before="120" w:after="120"/>
        <w:ind w:left="169"/>
        <w:contextualSpacing w:val="0"/>
        <w:rPr>
          <w:rtl/>
        </w:rPr>
      </w:pPr>
      <w:bookmarkStart w:id="11" w:name="_Toc34113950"/>
      <w:bookmarkStart w:id="12" w:name="_Toc34114009"/>
      <w:bookmarkStart w:id="13" w:name="_Toc127175683"/>
      <w:r w:rsidRPr="00C10A88">
        <w:rPr>
          <w:rtl/>
        </w:rPr>
        <w:t>תנאי סף להשתתפות בקול קורא</w:t>
      </w:r>
      <w:bookmarkEnd w:id="11"/>
      <w:bookmarkEnd w:id="12"/>
      <w:bookmarkEnd w:id="13"/>
    </w:p>
    <w:p w14:paraId="7C5C0E09" w14:textId="77777777" w:rsidR="007F66CB" w:rsidRPr="003066E8" w:rsidRDefault="007F66CB" w:rsidP="007F66CB">
      <w:pPr>
        <w:pStyle w:val="ListParagraph"/>
        <w:keepNext/>
        <w:spacing w:before="120" w:after="120" w:line="360" w:lineRule="auto"/>
        <w:ind w:left="788"/>
        <w:jc w:val="both"/>
        <w:outlineLvl w:val="0"/>
        <w:rPr>
          <w:rFonts w:ascii="David" w:hAnsi="David"/>
          <w:b/>
          <w:bCs/>
          <w:szCs w:val="24"/>
          <w:u w:val="single"/>
        </w:rPr>
      </w:pPr>
      <w:bookmarkStart w:id="14" w:name="_Toc34114010"/>
      <w:r w:rsidRPr="003066E8">
        <w:rPr>
          <w:rFonts w:ascii="David" w:hAnsi="David"/>
          <w:b/>
          <w:bCs/>
          <w:szCs w:val="24"/>
          <w:u w:val="single"/>
          <w:rtl/>
        </w:rPr>
        <w:lastRenderedPageBreak/>
        <w:t>תנאי סף מנהליים</w:t>
      </w:r>
      <w:bookmarkEnd w:id="14"/>
      <w:r w:rsidRPr="003066E8">
        <w:rPr>
          <w:rFonts w:ascii="David" w:hAnsi="David"/>
          <w:b/>
          <w:bCs/>
          <w:szCs w:val="24"/>
          <w:u w:val="single"/>
          <w:rtl/>
        </w:rPr>
        <w:t xml:space="preserve"> </w:t>
      </w:r>
    </w:p>
    <w:p w14:paraId="72937C82" w14:textId="77777777" w:rsidR="007F66CB" w:rsidRPr="005E11F2" w:rsidRDefault="007F66CB" w:rsidP="007F66CB">
      <w:pPr>
        <w:pStyle w:val="ListParagraph"/>
        <w:keepNext/>
        <w:numPr>
          <w:ilvl w:val="1"/>
          <w:numId w:val="9"/>
        </w:numPr>
        <w:spacing w:before="120" w:after="120" w:line="360" w:lineRule="auto"/>
        <w:ind w:left="788" w:hanging="619"/>
        <w:jc w:val="both"/>
        <w:outlineLvl w:val="0"/>
        <w:rPr>
          <w:rFonts w:ascii="David" w:hAnsi="David"/>
          <w:szCs w:val="24"/>
        </w:rPr>
      </w:pPr>
      <w:bookmarkStart w:id="15" w:name="_Toc34114011"/>
      <w:r w:rsidRPr="005E11F2">
        <w:rPr>
          <w:rFonts w:ascii="David" w:hAnsi="David"/>
          <w:szCs w:val="24"/>
          <w:rtl/>
        </w:rPr>
        <w:t>רשאי להגיש הצעות ב</w:t>
      </w:r>
      <w:r w:rsidRPr="005E11F2">
        <w:rPr>
          <w:rFonts w:ascii="David" w:hAnsi="David" w:hint="eastAsia"/>
          <w:szCs w:val="24"/>
          <w:rtl/>
        </w:rPr>
        <w:t>קול</w:t>
      </w:r>
      <w:r w:rsidRPr="005E11F2">
        <w:rPr>
          <w:rFonts w:ascii="David" w:hAnsi="David"/>
          <w:szCs w:val="24"/>
          <w:rtl/>
        </w:rPr>
        <w:t xml:space="preserve"> </w:t>
      </w:r>
      <w:r w:rsidRPr="005E11F2">
        <w:rPr>
          <w:rFonts w:ascii="David" w:hAnsi="David" w:hint="eastAsia"/>
          <w:szCs w:val="24"/>
          <w:rtl/>
        </w:rPr>
        <w:t>קורא</w:t>
      </w:r>
      <w:r>
        <w:rPr>
          <w:rFonts w:ascii="David" w:hAnsi="David" w:hint="cs"/>
          <w:szCs w:val="24"/>
          <w:rtl/>
        </w:rPr>
        <w:t xml:space="preserve"> מי שהוא אחד מאלה</w:t>
      </w:r>
      <w:r w:rsidRPr="005E11F2">
        <w:rPr>
          <w:rFonts w:ascii="David" w:hAnsi="David"/>
          <w:szCs w:val="24"/>
          <w:rtl/>
        </w:rPr>
        <w:t>:</w:t>
      </w:r>
    </w:p>
    <w:p w14:paraId="1F1C7034" w14:textId="77777777" w:rsidR="007F66CB" w:rsidRPr="009E76C3" w:rsidRDefault="007F66CB" w:rsidP="007F66CB">
      <w:pPr>
        <w:numPr>
          <w:ilvl w:val="2"/>
          <w:numId w:val="9"/>
        </w:numPr>
        <w:spacing w:before="120" w:after="120" w:line="360" w:lineRule="auto"/>
        <w:ind w:left="1502" w:hanging="482"/>
        <w:jc w:val="both"/>
        <w:outlineLvl w:val="0"/>
        <w:rPr>
          <w:rFonts w:ascii="David" w:eastAsia="Times New Roman" w:hAnsi="David" w:cs="David"/>
          <w:sz w:val="24"/>
          <w:szCs w:val="24"/>
          <w:lang w:eastAsia="he-IL"/>
        </w:rPr>
      </w:pPr>
      <w:r w:rsidRPr="009E76C3">
        <w:rPr>
          <w:rFonts w:ascii="David" w:eastAsia="Times New Roman" w:hAnsi="David" w:cs="David"/>
          <w:sz w:val="24"/>
          <w:szCs w:val="24"/>
          <w:rtl/>
          <w:lang w:eastAsia="he-IL"/>
        </w:rPr>
        <w:t>אזרח ישראל</w:t>
      </w:r>
      <w:r>
        <w:rPr>
          <w:rFonts w:ascii="David" w:eastAsia="Times New Roman" w:hAnsi="David" w:cs="David" w:hint="cs"/>
          <w:sz w:val="24"/>
          <w:szCs w:val="24"/>
          <w:rtl/>
          <w:lang w:eastAsia="he-IL"/>
        </w:rPr>
        <w:t>;</w:t>
      </w:r>
      <w:r>
        <w:rPr>
          <w:rFonts w:ascii="David" w:eastAsia="Times New Roman" w:hAnsi="David" w:cs="David"/>
          <w:sz w:val="24"/>
          <w:szCs w:val="24"/>
          <w:rtl/>
          <w:lang w:eastAsia="he-IL"/>
        </w:rPr>
        <w:tab/>
      </w:r>
      <w:r w:rsidRPr="009E76C3">
        <w:rPr>
          <w:rFonts w:ascii="David" w:eastAsia="Times New Roman" w:hAnsi="David" w:cs="David"/>
          <w:sz w:val="24"/>
          <w:szCs w:val="24"/>
          <w:rtl/>
          <w:lang w:eastAsia="he-IL"/>
        </w:rPr>
        <w:t xml:space="preserve"> </w:t>
      </w:r>
    </w:p>
    <w:p w14:paraId="210940CD" w14:textId="77777777" w:rsidR="007F66CB" w:rsidRDefault="007F66CB" w:rsidP="007F66CB">
      <w:pPr>
        <w:numPr>
          <w:ilvl w:val="2"/>
          <w:numId w:val="9"/>
        </w:numPr>
        <w:spacing w:before="120" w:after="120" w:line="360" w:lineRule="auto"/>
        <w:ind w:left="1502" w:hanging="482"/>
        <w:jc w:val="both"/>
        <w:outlineLvl w:val="0"/>
        <w:rPr>
          <w:rFonts w:ascii="David" w:eastAsia="Times New Roman" w:hAnsi="David" w:cs="David"/>
          <w:sz w:val="24"/>
          <w:szCs w:val="24"/>
          <w:lang w:eastAsia="he-IL"/>
        </w:rPr>
      </w:pPr>
      <w:r w:rsidRPr="009E76C3">
        <w:rPr>
          <w:rFonts w:ascii="David" w:eastAsia="Times New Roman" w:hAnsi="David" w:cs="David"/>
          <w:sz w:val="24"/>
          <w:szCs w:val="24"/>
          <w:rtl/>
          <w:lang w:eastAsia="he-IL"/>
        </w:rPr>
        <w:t>תאגיד רשום בישראל</w:t>
      </w:r>
      <w:r>
        <w:rPr>
          <w:rFonts w:ascii="David" w:eastAsia="Times New Roman" w:hAnsi="David" w:cs="David" w:hint="cs"/>
          <w:sz w:val="24"/>
          <w:szCs w:val="24"/>
          <w:rtl/>
          <w:lang w:eastAsia="he-IL"/>
        </w:rPr>
        <w:t>;</w:t>
      </w:r>
    </w:p>
    <w:p w14:paraId="7B07BE01" w14:textId="77777777" w:rsidR="007F66CB" w:rsidRPr="009E76C3" w:rsidRDefault="007F66CB" w:rsidP="007F66CB">
      <w:pPr>
        <w:numPr>
          <w:ilvl w:val="2"/>
          <w:numId w:val="9"/>
        </w:numPr>
        <w:spacing w:before="120" w:after="120" w:line="360" w:lineRule="auto"/>
        <w:ind w:left="2160" w:hanging="1140"/>
        <w:jc w:val="both"/>
        <w:outlineLvl w:val="0"/>
        <w:rPr>
          <w:rFonts w:ascii="David" w:eastAsia="Times New Roman" w:hAnsi="David" w:cs="David"/>
          <w:sz w:val="24"/>
          <w:szCs w:val="24"/>
          <w:lang w:eastAsia="he-IL"/>
        </w:rPr>
      </w:pPr>
      <w:r w:rsidRPr="009E76C3">
        <w:rPr>
          <w:rFonts w:ascii="David" w:eastAsia="Times New Roman" w:hAnsi="David" w:cs="David"/>
          <w:sz w:val="24"/>
          <w:szCs w:val="24"/>
          <w:rtl/>
          <w:lang w:eastAsia="he-IL"/>
        </w:rPr>
        <w:t>רשות מקומית</w:t>
      </w:r>
      <w:r>
        <w:rPr>
          <w:rFonts w:ascii="David" w:eastAsia="Times New Roman" w:hAnsi="David" w:cs="David" w:hint="cs"/>
          <w:sz w:val="24"/>
          <w:szCs w:val="24"/>
          <w:rtl/>
          <w:lang w:eastAsia="he-IL"/>
        </w:rPr>
        <w:t xml:space="preserve">; </w:t>
      </w:r>
    </w:p>
    <w:p w14:paraId="73111BC7" w14:textId="77777777" w:rsidR="007F66CB" w:rsidRDefault="007F66CB" w:rsidP="007F66CB">
      <w:pPr>
        <w:numPr>
          <w:ilvl w:val="2"/>
          <w:numId w:val="9"/>
        </w:numPr>
        <w:spacing w:before="120" w:after="120" w:line="360" w:lineRule="auto"/>
        <w:ind w:left="2154" w:hanging="1134"/>
        <w:jc w:val="both"/>
        <w:outlineLvl w:val="0"/>
        <w:rPr>
          <w:rFonts w:ascii="David" w:eastAsia="Times New Roman" w:hAnsi="David" w:cs="David"/>
          <w:sz w:val="24"/>
          <w:szCs w:val="24"/>
          <w:lang w:eastAsia="he-IL"/>
        </w:rPr>
      </w:pPr>
      <w:r w:rsidRPr="009E76C3">
        <w:rPr>
          <w:rFonts w:ascii="David" w:eastAsia="Times New Roman" w:hAnsi="David" w:cs="David"/>
          <w:sz w:val="24"/>
          <w:szCs w:val="24"/>
          <w:rtl/>
          <w:lang w:eastAsia="he-IL"/>
        </w:rPr>
        <w:t>מוסד מוכר להשכלה גבוהה, מכללה אקדמית או מוסד שקיבל היתר או רישיון לפי חוק המועצה להשכלה גבוהה, תשי"ח- 1958</w:t>
      </w:r>
      <w:r>
        <w:rPr>
          <w:rFonts w:ascii="David" w:eastAsia="Times New Roman" w:hAnsi="David" w:cs="David" w:hint="cs"/>
          <w:sz w:val="24"/>
          <w:szCs w:val="24"/>
          <w:rtl/>
          <w:lang w:eastAsia="he-IL"/>
        </w:rPr>
        <w:t>;</w:t>
      </w:r>
    </w:p>
    <w:p w14:paraId="7263A564" w14:textId="77777777" w:rsidR="007F66CB" w:rsidRPr="00F7768E" w:rsidRDefault="007F66CB" w:rsidP="007F66CB">
      <w:pPr>
        <w:numPr>
          <w:ilvl w:val="2"/>
          <w:numId w:val="9"/>
        </w:numPr>
        <w:spacing w:before="120" w:after="120" w:line="360" w:lineRule="auto"/>
        <w:ind w:left="2154" w:hanging="1134"/>
        <w:jc w:val="both"/>
        <w:outlineLvl w:val="0"/>
        <w:rPr>
          <w:rFonts w:ascii="David" w:eastAsia="Times New Roman" w:hAnsi="David" w:cs="David"/>
          <w:sz w:val="24"/>
          <w:szCs w:val="24"/>
          <w:lang w:eastAsia="he-IL"/>
        </w:rPr>
      </w:pPr>
      <w:r w:rsidRPr="00F7768E">
        <w:rPr>
          <w:rFonts w:ascii="David" w:eastAsia="Times New Roman" w:hAnsi="David" w:cs="David"/>
          <w:sz w:val="24"/>
          <w:szCs w:val="24"/>
          <w:rtl/>
          <w:lang w:eastAsia="he-IL"/>
        </w:rPr>
        <w:t>מכון מחקר שהינו חברה ממשלתית או יחידה ממשלתית (משרד ממשלתי או יחידת סמך)</w:t>
      </w:r>
      <w:r w:rsidRPr="00F7768E">
        <w:rPr>
          <w:rFonts w:ascii="David" w:eastAsia="Times New Roman" w:hAnsi="David" w:cs="David" w:hint="cs"/>
          <w:sz w:val="24"/>
          <w:szCs w:val="24"/>
          <w:rtl/>
          <w:lang w:eastAsia="he-IL"/>
        </w:rPr>
        <w:t>;</w:t>
      </w:r>
    </w:p>
    <w:p w14:paraId="73CCD028" w14:textId="3583276D" w:rsidR="007F66CB" w:rsidRDefault="007F66CB" w:rsidP="004E6618">
      <w:pPr>
        <w:numPr>
          <w:ilvl w:val="2"/>
          <w:numId w:val="9"/>
        </w:numPr>
        <w:spacing w:before="120" w:after="120" w:line="360" w:lineRule="auto"/>
        <w:ind w:left="1502" w:hanging="482"/>
        <w:jc w:val="both"/>
        <w:outlineLvl w:val="0"/>
        <w:rPr>
          <w:rFonts w:ascii="David" w:eastAsia="Times New Roman" w:hAnsi="David" w:cs="David"/>
          <w:sz w:val="24"/>
          <w:szCs w:val="24"/>
          <w:lang w:eastAsia="he-IL"/>
        </w:rPr>
      </w:pPr>
      <w:r w:rsidRPr="009E76C3">
        <w:rPr>
          <w:rFonts w:ascii="David" w:eastAsia="Times New Roman" w:hAnsi="David" w:cs="David"/>
          <w:sz w:val="24"/>
          <w:szCs w:val="24"/>
          <w:rtl/>
          <w:lang w:eastAsia="he-IL"/>
        </w:rPr>
        <w:t>מוסד מחקר ופ</w:t>
      </w:r>
      <w:r>
        <w:rPr>
          <w:rFonts w:ascii="David" w:eastAsia="Times New Roman" w:hAnsi="David" w:cs="David" w:hint="cs"/>
          <w:sz w:val="24"/>
          <w:szCs w:val="24"/>
          <w:rtl/>
          <w:lang w:eastAsia="he-IL"/>
        </w:rPr>
        <w:t>י</w:t>
      </w:r>
      <w:r w:rsidRPr="009E76C3">
        <w:rPr>
          <w:rFonts w:ascii="David" w:eastAsia="Times New Roman" w:hAnsi="David" w:cs="David"/>
          <w:sz w:val="24"/>
          <w:szCs w:val="24"/>
          <w:rtl/>
          <w:lang w:eastAsia="he-IL"/>
        </w:rPr>
        <w:t>תוח אזורי המוכר על ידי משרד המדע</w:t>
      </w:r>
      <w:r>
        <w:rPr>
          <w:rFonts w:ascii="David" w:eastAsia="Times New Roman" w:hAnsi="David" w:cs="David" w:hint="cs"/>
          <w:sz w:val="24"/>
          <w:szCs w:val="24"/>
          <w:rtl/>
          <w:lang w:eastAsia="he-IL"/>
        </w:rPr>
        <w:t>.</w:t>
      </w:r>
    </w:p>
    <w:p w14:paraId="11C12F77" w14:textId="0046761B" w:rsidR="007F66CB" w:rsidRPr="00237FC3" w:rsidRDefault="007F66CB" w:rsidP="008767E2">
      <w:pPr>
        <w:numPr>
          <w:ilvl w:val="2"/>
          <w:numId w:val="9"/>
        </w:numPr>
        <w:spacing w:before="120" w:after="120" w:line="360" w:lineRule="auto"/>
        <w:ind w:left="1502" w:hanging="482"/>
        <w:jc w:val="both"/>
        <w:outlineLvl w:val="0"/>
        <w:rPr>
          <w:rFonts w:ascii="David" w:eastAsia="Times New Roman" w:hAnsi="David" w:cs="David"/>
          <w:sz w:val="24"/>
          <w:szCs w:val="24"/>
          <w:lang w:eastAsia="he-IL"/>
        </w:rPr>
      </w:pPr>
      <w:r>
        <w:rPr>
          <w:rFonts w:ascii="David" w:eastAsia="Times New Roman" w:hAnsi="David" w:cs="David" w:hint="cs"/>
          <w:sz w:val="24"/>
          <w:szCs w:val="24"/>
          <w:rtl/>
          <w:lang w:eastAsia="he-IL"/>
        </w:rPr>
        <w:t>איגוד ערים או אשכול שהוקמו מכח חוק;</w:t>
      </w:r>
    </w:p>
    <w:p w14:paraId="3B469989" w14:textId="53740860" w:rsidR="007F66CB" w:rsidRPr="001A30B2" w:rsidRDefault="007F66CB" w:rsidP="004E6618">
      <w:pPr>
        <w:pStyle w:val="ListParagraph"/>
        <w:numPr>
          <w:ilvl w:val="1"/>
          <w:numId w:val="9"/>
        </w:numPr>
        <w:spacing w:before="120" w:after="120" w:line="360" w:lineRule="auto"/>
        <w:contextualSpacing w:val="0"/>
        <w:jc w:val="both"/>
        <w:outlineLvl w:val="0"/>
        <w:rPr>
          <w:rFonts w:asciiTheme="majorBidi" w:hAnsiTheme="majorBidi"/>
          <w:szCs w:val="24"/>
        </w:rPr>
      </w:pPr>
      <w:r w:rsidRPr="001A30B2">
        <w:rPr>
          <w:rFonts w:hint="eastAsia"/>
          <w:sz w:val="22"/>
          <w:szCs w:val="24"/>
          <w:rtl/>
        </w:rPr>
        <w:t>אם</w:t>
      </w:r>
      <w:r w:rsidRPr="001A30B2">
        <w:rPr>
          <w:sz w:val="22"/>
          <w:szCs w:val="24"/>
          <w:rtl/>
        </w:rPr>
        <w:t xml:space="preserve"> </w:t>
      </w:r>
      <w:r w:rsidRPr="00171031">
        <w:rPr>
          <w:rFonts w:asciiTheme="majorBidi" w:hAnsiTheme="majorBidi" w:hint="eastAsia"/>
          <w:szCs w:val="24"/>
          <w:rtl/>
        </w:rPr>
        <w:t>המציע</w:t>
      </w:r>
      <w:r w:rsidRPr="001A30B2">
        <w:rPr>
          <w:sz w:val="22"/>
          <w:szCs w:val="24"/>
          <w:rtl/>
        </w:rPr>
        <w:t xml:space="preserve"> </w:t>
      </w:r>
      <w:r w:rsidRPr="001A30B2">
        <w:rPr>
          <w:rFonts w:hint="eastAsia"/>
          <w:sz w:val="22"/>
          <w:szCs w:val="24"/>
          <w:rtl/>
        </w:rPr>
        <w:t>הינו</w:t>
      </w:r>
      <w:r w:rsidRPr="001A30B2">
        <w:rPr>
          <w:sz w:val="22"/>
          <w:szCs w:val="24"/>
          <w:rtl/>
        </w:rPr>
        <w:t xml:space="preserve"> </w:t>
      </w:r>
      <w:r w:rsidRPr="001A30B2">
        <w:rPr>
          <w:rFonts w:hint="eastAsia"/>
          <w:sz w:val="22"/>
          <w:szCs w:val="24"/>
          <w:rtl/>
        </w:rPr>
        <w:t>תאגיד</w:t>
      </w:r>
      <w:r w:rsidRPr="001A30B2">
        <w:rPr>
          <w:sz w:val="22"/>
          <w:szCs w:val="24"/>
          <w:rtl/>
        </w:rPr>
        <w:t xml:space="preserve"> </w:t>
      </w:r>
      <w:r w:rsidRPr="001A30B2">
        <w:rPr>
          <w:rFonts w:hint="eastAsia"/>
          <w:sz w:val="22"/>
          <w:szCs w:val="24"/>
          <w:rtl/>
        </w:rPr>
        <w:t>מסוג</w:t>
      </w:r>
      <w:r w:rsidRPr="001A30B2">
        <w:rPr>
          <w:sz w:val="22"/>
          <w:szCs w:val="24"/>
          <w:rtl/>
        </w:rPr>
        <w:t xml:space="preserve"> </w:t>
      </w:r>
      <w:r w:rsidRPr="001A30B2">
        <w:rPr>
          <w:rFonts w:hint="eastAsia"/>
          <w:sz w:val="22"/>
          <w:szCs w:val="24"/>
          <w:rtl/>
        </w:rPr>
        <w:t>כלשהו</w:t>
      </w:r>
      <w:r w:rsidRPr="001A30B2">
        <w:rPr>
          <w:rFonts w:asciiTheme="majorBidi" w:hAnsiTheme="majorBidi"/>
          <w:szCs w:val="24"/>
          <w:rtl/>
        </w:rPr>
        <w:t xml:space="preserve"> עליו לצרף </w:t>
      </w:r>
      <w:r w:rsidRPr="001A30B2">
        <w:rPr>
          <w:rFonts w:asciiTheme="majorBidi" w:hAnsiTheme="majorBidi" w:hint="eastAsia"/>
          <w:szCs w:val="24"/>
          <w:rtl/>
        </w:rPr>
        <w:t>אישור</w:t>
      </w:r>
      <w:r w:rsidRPr="001A30B2">
        <w:rPr>
          <w:rFonts w:asciiTheme="majorBidi" w:hAnsiTheme="majorBidi"/>
          <w:szCs w:val="24"/>
          <w:rtl/>
        </w:rPr>
        <w:t xml:space="preserve"> </w:t>
      </w:r>
      <w:r w:rsidRPr="001A30B2">
        <w:rPr>
          <w:rFonts w:asciiTheme="majorBidi" w:hAnsiTheme="majorBidi" w:hint="eastAsia"/>
          <w:szCs w:val="24"/>
          <w:rtl/>
        </w:rPr>
        <w:t>רישום</w:t>
      </w:r>
      <w:r w:rsidRPr="001A30B2">
        <w:rPr>
          <w:rFonts w:asciiTheme="majorBidi" w:hAnsiTheme="majorBidi"/>
          <w:szCs w:val="24"/>
          <w:rtl/>
        </w:rPr>
        <w:t xml:space="preserve"> </w:t>
      </w:r>
      <w:r w:rsidRPr="001A30B2">
        <w:rPr>
          <w:rFonts w:asciiTheme="majorBidi" w:hAnsiTheme="majorBidi" w:hint="eastAsia"/>
          <w:szCs w:val="24"/>
          <w:rtl/>
        </w:rPr>
        <w:t>התאגיד</w:t>
      </w:r>
      <w:r>
        <w:rPr>
          <w:rFonts w:asciiTheme="majorBidi" w:hAnsiTheme="majorBidi" w:hint="cs"/>
          <w:szCs w:val="24"/>
          <w:rtl/>
        </w:rPr>
        <w:t xml:space="preserve"> </w:t>
      </w:r>
      <w:r w:rsidR="00F650BA">
        <w:rPr>
          <w:rFonts w:asciiTheme="majorBidi" w:hAnsiTheme="majorBidi" w:hint="cs"/>
          <w:szCs w:val="24"/>
          <w:rtl/>
        </w:rPr>
        <w:t>עדכני</w:t>
      </w:r>
      <w:r>
        <w:rPr>
          <w:rFonts w:asciiTheme="majorBidi" w:hAnsiTheme="majorBidi" w:hint="cs"/>
          <w:szCs w:val="24"/>
          <w:rtl/>
        </w:rPr>
        <w:t>,</w:t>
      </w:r>
      <w:r w:rsidRPr="00B42DA1">
        <w:rPr>
          <w:rFonts w:ascii="David" w:hAnsi="David"/>
          <w:szCs w:val="24"/>
          <w:rtl/>
        </w:rPr>
        <w:t xml:space="preserve"> </w:t>
      </w:r>
      <w:r w:rsidRPr="001A30B2">
        <w:rPr>
          <w:rFonts w:asciiTheme="majorBidi" w:hAnsiTheme="majorBidi" w:hint="eastAsia"/>
          <w:szCs w:val="24"/>
          <w:rtl/>
        </w:rPr>
        <w:t>בכל</w:t>
      </w:r>
      <w:r w:rsidRPr="001A30B2">
        <w:rPr>
          <w:rFonts w:asciiTheme="majorBidi" w:hAnsiTheme="majorBidi"/>
          <w:szCs w:val="24"/>
          <w:rtl/>
        </w:rPr>
        <w:t xml:space="preserve"> </w:t>
      </w:r>
      <w:r w:rsidRPr="001A30B2">
        <w:rPr>
          <w:rFonts w:asciiTheme="majorBidi" w:hAnsiTheme="majorBidi" w:hint="eastAsia"/>
          <w:szCs w:val="24"/>
          <w:rtl/>
        </w:rPr>
        <w:t>מרשם</w:t>
      </w:r>
      <w:r w:rsidRPr="001A30B2">
        <w:rPr>
          <w:rFonts w:asciiTheme="majorBidi" w:hAnsiTheme="majorBidi"/>
          <w:szCs w:val="24"/>
          <w:rtl/>
        </w:rPr>
        <w:t xml:space="preserve"> </w:t>
      </w:r>
      <w:r w:rsidRPr="001A30B2">
        <w:rPr>
          <w:rFonts w:asciiTheme="majorBidi" w:hAnsiTheme="majorBidi" w:hint="eastAsia"/>
          <w:szCs w:val="24"/>
          <w:rtl/>
        </w:rPr>
        <w:t>המתנהל</w:t>
      </w:r>
      <w:r w:rsidRPr="001A30B2">
        <w:rPr>
          <w:rFonts w:asciiTheme="majorBidi" w:hAnsiTheme="majorBidi"/>
          <w:szCs w:val="24"/>
          <w:rtl/>
        </w:rPr>
        <w:t xml:space="preserve"> </w:t>
      </w:r>
      <w:r w:rsidRPr="001A30B2">
        <w:rPr>
          <w:rFonts w:asciiTheme="majorBidi" w:hAnsiTheme="majorBidi" w:hint="eastAsia"/>
          <w:szCs w:val="24"/>
          <w:rtl/>
        </w:rPr>
        <w:t>על</w:t>
      </w:r>
      <w:r w:rsidRPr="001A30B2">
        <w:rPr>
          <w:rFonts w:asciiTheme="majorBidi" w:hAnsiTheme="majorBidi"/>
          <w:szCs w:val="24"/>
          <w:rtl/>
        </w:rPr>
        <w:t xml:space="preserve"> </w:t>
      </w:r>
      <w:r w:rsidRPr="001A30B2">
        <w:rPr>
          <w:rFonts w:asciiTheme="majorBidi" w:hAnsiTheme="majorBidi" w:hint="eastAsia"/>
          <w:szCs w:val="24"/>
          <w:rtl/>
        </w:rPr>
        <w:t>פי</w:t>
      </w:r>
      <w:r w:rsidRPr="001A30B2">
        <w:rPr>
          <w:rFonts w:asciiTheme="majorBidi" w:hAnsiTheme="majorBidi"/>
          <w:szCs w:val="24"/>
          <w:rtl/>
        </w:rPr>
        <w:t xml:space="preserve"> </w:t>
      </w:r>
      <w:r w:rsidRPr="001A30B2">
        <w:rPr>
          <w:rFonts w:asciiTheme="majorBidi" w:hAnsiTheme="majorBidi" w:hint="eastAsia"/>
          <w:szCs w:val="24"/>
          <w:rtl/>
        </w:rPr>
        <w:t>דין</w:t>
      </w:r>
      <w:r w:rsidRPr="001A30B2">
        <w:rPr>
          <w:rFonts w:asciiTheme="majorBidi" w:hAnsiTheme="majorBidi"/>
          <w:szCs w:val="24"/>
          <w:rtl/>
        </w:rPr>
        <w:t xml:space="preserve"> </w:t>
      </w:r>
      <w:r w:rsidRPr="00F92DF0">
        <w:rPr>
          <w:rFonts w:asciiTheme="majorBidi" w:hAnsiTheme="majorBidi" w:hint="cs"/>
          <w:szCs w:val="24"/>
          <w:rtl/>
        </w:rPr>
        <w:t>(</w:t>
      </w:r>
      <w:r w:rsidRPr="00F92DF0">
        <w:rPr>
          <w:sz w:val="22"/>
          <w:szCs w:val="24"/>
          <w:rtl/>
        </w:rPr>
        <w:t>נסח חברה/שותפות</w:t>
      </w:r>
      <w:r>
        <w:rPr>
          <w:rFonts w:hint="cs"/>
          <w:sz w:val="22"/>
          <w:szCs w:val="24"/>
          <w:rtl/>
        </w:rPr>
        <w:t>/עמותה</w:t>
      </w:r>
      <w:r w:rsidR="00F650BA">
        <w:rPr>
          <w:rFonts w:hint="cs"/>
          <w:sz w:val="22"/>
          <w:szCs w:val="24"/>
          <w:rtl/>
        </w:rPr>
        <w:t xml:space="preserve"> </w:t>
      </w:r>
      <w:r w:rsidRPr="00F92DF0">
        <w:rPr>
          <w:sz w:val="22"/>
          <w:szCs w:val="24"/>
          <w:rtl/>
        </w:rPr>
        <w:t xml:space="preserve">הניתן להפקה דרך </w:t>
      </w:r>
      <w:hyperlink r:id="rId23" w:history="1">
        <w:r w:rsidRPr="001A30B2">
          <w:rPr>
            <w:rStyle w:val="Hyperlink"/>
            <w:rFonts w:eastAsiaTheme="majorEastAsia"/>
            <w:sz w:val="22"/>
            <w:szCs w:val="24"/>
            <w:rtl/>
          </w:rPr>
          <w:t>אתר האינטרנט של רשות התאגידים</w:t>
        </w:r>
        <w:r w:rsidRPr="00B42DA1">
          <w:rPr>
            <w:rStyle w:val="Hyperlink"/>
            <w:rFonts w:eastAsiaTheme="majorEastAsia"/>
            <w:sz w:val="22"/>
            <w:szCs w:val="24"/>
            <w:rtl/>
          </w:rPr>
          <w:t>)</w:t>
        </w:r>
      </w:hyperlink>
      <w:r>
        <w:rPr>
          <w:rStyle w:val="FootnoteReference"/>
          <w:color w:val="0000FF"/>
          <w:sz w:val="22"/>
          <w:szCs w:val="24"/>
          <w:u w:val="single"/>
          <w:rtl/>
        </w:rPr>
        <w:footnoteReference w:id="2"/>
      </w:r>
      <w:r>
        <w:rPr>
          <w:rFonts w:hint="cs"/>
          <w:sz w:val="22"/>
          <w:szCs w:val="24"/>
          <w:rtl/>
        </w:rPr>
        <w:t>,</w:t>
      </w:r>
      <w:r w:rsidRPr="00B42DA1">
        <w:rPr>
          <w:rFonts w:ascii="David" w:hAnsi="David"/>
          <w:szCs w:val="24"/>
          <w:rtl/>
        </w:rPr>
        <w:t xml:space="preserve"> </w:t>
      </w:r>
      <w:r w:rsidRPr="009E76C3">
        <w:rPr>
          <w:rFonts w:ascii="David" w:hAnsi="David"/>
          <w:szCs w:val="24"/>
          <w:rtl/>
        </w:rPr>
        <w:t>הכולל את שמות ופרטי מנהלי המציע</w:t>
      </w:r>
      <w:r w:rsidRPr="00F92DF0">
        <w:rPr>
          <w:sz w:val="22"/>
          <w:szCs w:val="24"/>
          <w:rtl/>
        </w:rPr>
        <w:t>.</w:t>
      </w:r>
      <w:r w:rsidRPr="001A30B2">
        <w:rPr>
          <w:rFonts w:asciiTheme="majorBidi" w:hAnsiTheme="majorBidi"/>
          <w:szCs w:val="24"/>
          <w:rtl/>
        </w:rPr>
        <w:t xml:space="preserve"> ככל שיצוין בנסח כי לתאגיד יש חובות </w:t>
      </w:r>
      <w:r w:rsidRPr="001A30B2">
        <w:rPr>
          <w:rFonts w:asciiTheme="majorBidi" w:hAnsiTheme="majorBidi" w:hint="eastAsia"/>
          <w:szCs w:val="24"/>
          <w:rtl/>
        </w:rPr>
        <w:t>או</w:t>
      </w:r>
      <w:r w:rsidRPr="001A30B2">
        <w:rPr>
          <w:rFonts w:asciiTheme="majorBidi" w:hAnsiTheme="majorBidi"/>
          <w:szCs w:val="24"/>
          <w:rtl/>
        </w:rPr>
        <w:t xml:space="preserve"> </w:t>
      </w:r>
      <w:r w:rsidRPr="001A30B2">
        <w:rPr>
          <w:rFonts w:asciiTheme="majorBidi" w:hAnsiTheme="majorBidi" w:hint="eastAsia"/>
          <w:szCs w:val="24"/>
          <w:rtl/>
        </w:rPr>
        <w:t>כי</w:t>
      </w:r>
      <w:r w:rsidRPr="001A30B2">
        <w:rPr>
          <w:rFonts w:asciiTheme="majorBidi" w:hAnsiTheme="majorBidi"/>
          <w:szCs w:val="24"/>
          <w:rtl/>
        </w:rPr>
        <w:t xml:space="preserve"> </w:t>
      </w:r>
      <w:r w:rsidRPr="001A30B2">
        <w:rPr>
          <w:rFonts w:asciiTheme="majorBidi" w:hAnsiTheme="majorBidi" w:hint="eastAsia"/>
          <w:szCs w:val="24"/>
          <w:rtl/>
        </w:rPr>
        <w:t>התאגיד</w:t>
      </w:r>
      <w:r w:rsidRPr="001A30B2">
        <w:rPr>
          <w:rFonts w:asciiTheme="majorBidi" w:hAnsiTheme="majorBidi"/>
          <w:szCs w:val="24"/>
          <w:rtl/>
        </w:rPr>
        <w:t xml:space="preserve"> </w:t>
      </w:r>
      <w:r w:rsidRPr="001A30B2">
        <w:rPr>
          <w:rFonts w:asciiTheme="majorBidi" w:hAnsiTheme="majorBidi" w:hint="eastAsia"/>
          <w:szCs w:val="24"/>
          <w:rtl/>
        </w:rPr>
        <w:t>מפר</w:t>
      </w:r>
      <w:r w:rsidRPr="001A30B2">
        <w:rPr>
          <w:rFonts w:asciiTheme="majorBidi" w:hAnsiTheme="majorBidi"/>
          <w:szCs w:val="24"/>
          <w:rtl/>
        </w:rPr>
        <w:t xml:space="preserve"> </w:t>
      </w:r>
      <w:r w:rsidRPr="001A30B2">
        <w:rPr>
          <w:rFonts w:asciiTheme="majorBidi" w:hAnsiTheme="majorBidi" w:hint="eastAsia"/>
          <w:szCs w:val="24"/>
          <w:rtl/>
        </w:rPr>
        <w:t>חוק</w:t>
      </w:r>
      <w:r w:rsidRPr="001A30B2">
        <w:rPr>
          <w:rFonts w:asciiTheme="majorBidi" w:hAnsiTheme="majorBidi"/>
          <w:szCs w:val="24"/>
          <w:rtl/>
        </w:rPr>
        <w:t xml:space="preserve"> </w:t>
      </w:r>
      <w:r w:rsidRPr="001A30B2">
        <w:rPr>
          <w:rFonts w:asciiTheme="majorBidi" w:hAnsiTheme="majorBidi" w:hint="eastAsia"/>
          <w:szCs w:val="24"/>
          <w:rtl/>
        </w:rPr>
        <w:t>או</w:t>
      </w:r>
      <w:r w:rsidRPr="001A30B2">
        <w:rPr>
          <w:rFonts w:asciiTheme="majorBidi" w:hAnsiTheme="majorBidi"/>
          <w:szCs w:val="24"/>
          <w:rtl/>
        </w:rPr>
        <w:t xml:space="preserve"> </w:t>
      </w:r>
      <w:r w:rsidRPr="001A30B2">
        <w:rPr>
          <w:rFonts w:asciiTheme="majorBidi" w:hAnsiTheme="majorBidi" w:hint="eastAsia"/>
          <w:szCs w:val="24"/>
          <w:rtl/>
        </w:rPr>
        <w:t>בהתראה</w:t>
      </w:r>
      <w:r w:rsidRPr="001A30B2">
        <w:rPr>
          <w:rFonts w:asciiTheme="majorBidi" w:hAnsiTheme="majorBidi"/>
          <w:szCs w:val="24"/>
          <w:rtl/>
        </w:rPr>
        <w:t xml:space="preserve"> </w:t>
      </w:r>
      <w:r w:rsidRPr="001A30B2">
        <w:rPr>
          <w:rFonts w:asciiTheme="majorBidi" w:hAnsiTheme="majorBidi" w:hint="eastAsia"/>
          <w:szCs w:val="24"/>
          <w:rtl/>
        </w:rPr>
        <w:t>לפני</w:t>
      </w:r>
      <w:r w:rsidRPr="001A30B2">
        <w:rPr>
          <w:rFonts w:asciiTheme="majorBidi" w:hAnsiTheme="majorBidi"/>
          <w:szCs w:val="24"/>
          <w:rtl/>
        </w:rPr>
        <w:t xml:space="preserve"> </w:t>
      </w:r>
      <w:r w:rsidRPr="001A30B2">
        <w:rPr>
          <w:rFonts w:asciiTheme="majorBidi" w:hAnsiTheme="majorBidi" w:hint="eastAsia"/>
          <w:szCs w:val="24"/>
          <w:rtl/>
        </w:rPr>
        <w:t>רישומו</w:t>
      </w:r>
      <w:r w:rsidRPr="001A30B2">
        <w:rPr>
          <w:rFonts w:asciiTheme="majorBidi" w:hAnsiTheme="majorBidi"/>
          <w:szCs w:val="24"/>
          <w:rtl/>
        </w:rPr>
        <w:t xml:space="preserve"> </w:t>
      </w:r>
      <w:r w:rsidRPr="001A30B2">
        <w:rPr>
          <w:rFonts w:asciiTheme="majorBidi" w:hAnsiTheme="majorBidi" w:hint="eastAsia"/>
          <w:szCs w:val="24"/>
          <w:rtl/>
        </w:rPr>
        <w:t>כך</w:t>
      </w:r>
      <w:r w:rsidRPr="001A30B2">
        <w:rPr>
          <w:rFonts w:asciiTheme="majorBidi" w:hAnsiTheme="majorBidi"/>
          <w:szCs w:val="24"/>
          <w:rtl/>
        </w:rPr>
        <w:t xml:space="preserve">, </w:t>
      </w:r>
      <w:r w:rsidRPr="001A30B2">
        <w:rPr>
          <w:rFonts w:asciiTheme="majorBidi" w:hAnsiTheme="majorBidi" w:hint="eastAsia"/>
          <w:szCs w:val="24"/>
          <w:rtl/>
        </w:rPr>
        <w:t>הדבר</w:t>
      </w:r>
      <w:r w:rsidRPr="001A30B2">
        <w:rPr>
          <w:rFonts w:asciiTheme="majorBidi" w:hAnsiTheme="majorBidi"/>
          <w:szCs w:val="24"/>
          <w:rtl/>
        </w:rPr>
        <w:t xml:space="preserve"> </w:t>
      </w:r>
      <w:r w:rsidRPr="001A30B2">
        <w:rPr>
          <w:rFonts w:asciiTheme="majorBidi" w:hAnsiTheme="majorBidi" w:hint="eastAsia"/>
          <w:szCs w:val="24"/>
          <w:rtl/>
        </w:rPr>
        <w:t>עלול</w:t>
      </w:r>
      <w:r w:rsidRPr="001A30B2">
        <w:rPr>
          <w:rFonts w:asciiTheme="majorBidi" w:hAnsiTheme="majorBidi"/>
          <w:szCs w:val="24"/>
          <w:rtl/>
        </w:rPr>
        <w:t xml:space="preserve"> </w:t>
      </w:r>
      <w:r w:rsidRPr="001A30B2">
        <w:rPr>
          <w:rFonts w:asciiTheme="majorBidi" w:hAnsiTheme="majorBidi" w:hint="eastAsia"/>
          <w:szCs w:val="24"/>
          <w:rtl/>
        </w:rPr>
        <w:t>להביא</w:t>
      </w:r>
      <w:r w:rsidRPr="001A30B2">
        <w:rPr>
          <w:rFonts w:asciiTheme="majorBidi" w:hAnsiTheme="majorBidi"/>
          <w:szCs w:val="24"/>
          <w:rtl/>
        </w:rPr>
        <w:t xml:space="preserve"> </w:t>
      </w:r>
      <w:r w:rsidRPr="001A30B2">
        <w:rPr>
          <w:rFonts w:asciiTheme="majorBidi" w:hAnsiTheme="majorBidi" w:hint="eastAsia"/>
          <w:szCs w:val="24"/>
          <w:rtl/>
        </w:rPr>
        <w:t>לפסילת</w:t>
      </w:r>
      <w:r w:rsidRPr="001A30B2">
        <w:rPr>
          <w:rFonts w:asciiTheme="majorBidi" w:hAnsiTheme="majorBidi"/>
          <w:szCs w:val="24"/>
          <w:rtl/>
        </w:rPr>
        <w:t xml:space="preserve"> </w:t>
      </w:r>
      <w:r w:rsidRPr="001A30B2">
        <w:rPr>
          <w:rFonts w:asciiTheme="majorBidi" w:hAnsiTheme="majorBidi" w:hint="eastAsia"/>
          <w:szCs w:val="24"/>
          <w:rtl/>
        </w:rPr>
        <w:t>ההצעה</w:t>
      </w:r>
      <w:r w:rsidRPr="001A30B2">
        <w:rPr>
          <w:rFonts w:asciiTheme="majorBidi" w:hAnsiTheme="majorBidi"/>
          <w:szCs w:val="24"/>
          <w:rtl/>
        </w:rPr>
        <w:t>.</w:t>
      </w:r>
      <w:r w:rsidRPr="001A30B2">
        <w:rPr>
          <w:rStyle w:val="CommentReference"/>
          <w:rFonts w:cs="Times New Roman"/>
          <w:rtl/>
        </w:rPr>
        <w:t xml:space="preserve"> </w:t>
      </w:r>
    </w:p>
    <w:p w14:paraId="1E7CE42E" w14:textId="77777777" w:rsidR="007F66CB" w:rsidRPr="00607481" w:rsidRDefault="007F66CB" w:rsidP="007F66CB">
      <w:pPr>
        <w:pStyle w:val="ListParagraph"/>
        <w:numPr>
          <w:ilvl w:val="1"/>
          <w:numId w:val="9"/>
        </w:numPr>
        <w:spacing w:before="120" w:after="120" w:line="360" w:lineRule="auto"/>
        <w:contextualSpacing w:val="0"/>
        <w:jc w:val="both"/>
        <w:outlineLvl w:val="0"/>
        <w:rPr>
          <w:rFonts w:asciiTheme="majorBidi" w:hAnsiTheme="majorBidi"/>
          <w:szCs w:val="24"/>
          <w:rtl/>
        </w:rPr>
      </w:pPr>
      <w:r w:rsidRPr="00F92DF0">
        <w:rPr>
          <w:rFonts w:hint="cs"/>
          <w:sz w:val="22"/>
          <w:szCs w:val="24"/>
          <w:rtl/>
        </w:rPr>
        <w:t xml:space="preserve">אם המציע </w:t>
      </w:r>
      <w:r w:rsidRPr="00171031">
        <w:rPr>
          <w:rFonts w:asciiTheme="majorBidi" w:hAnsiTheme="majorBidi" w:hint="cs"/>
          <w:szCs w:val="24"/>
          <w:rtl/>
        </w:rPr>
        <w:t>הינו</w:t>
      </w:r>
      <w:r w:rsidRPr="00F92DF0">
        <w:rPr>
          <w:rFonts w:hint="cs"/>
          <w:sz w:val="22"/>
          <w:szCs w:val="24"/>
          <w:rtl/>
        </w:rPr>
        <w:t xml:space="preserve"> עוסק מורשה</w:t>
      </w:r>
      <w:r w:rsidRPr="00F92DF0">
        <w:rPr>
          <w:sz w:val="22"/>
          <w:szCs w:val="24"/>
          <w:rtl/>
        </w:rPr>
        <w:t xml:space="preserve"> </w:t>
      </w:r>
      <w:r w:rsidRPr="00F92DF0">
        <w:rPr>
          <w:rFonts w:hint="eastAsia"/>
          <w:sz w:val="22"/>
          <w:szCs w:val="24"/>
          <w:rtl/>
        </w:rPr>
        <w:t>עליו</w:t>
      </w:r>
      <w:r w:rsidRPr="00E15C23">
        <w:rPr>
          <w:sz w:val="22"/>
          <w:szCs w:val="24"/>
          <w:rtl/>
        </w:rPr>
        <w:t xml:space="preserve"> </w:t>
      </w:r>
      <w:r w:rsidRPr="00E15C23">
        <w:rPr>
          <w:rFonts w:hint="eastAsia"/>
          <w:sz w:val="22"/>
          <w:szCs w:val="24"/>
          <w:rtl/>
        </w:rPr>
        <w:t>לצרף</w:t>
      </w:r>
      <w:r w:rsidRPr="00E15C23">
        <w:rPr>
          <w:sz w:val="22"/>
          <w:szCs w:val="24"/>
          <w:rtl/>
        </w:rPr>
        <w:t xml:space="preserve"> </w:t>
      </w:r>
      <w:r w:rsidRPr="00E15C23">
        <w:rPr>
          <w:rFonts w:hint="eastAsia"/>
          <w:sz w:val="22"/>
          <w:szCs w:val="24"/>
          <w:rtl/>
        </w:rPr>
        <w:t>להצעתו</w:t>
      </w:r>
      <w:r w:rsidRPr="00E15C23">
        <w:rPr>
          <w:sz w:val="22"/>
          <w:szCs w:val="24"/>
          <w:rtl/>
        </w:rPr>
        <w:t xml:space="preserve"> </w:t>
      </w:r>
      <w:r w:rsidRPr="00E15C23">
        <w:rPr>
          <w:rFonts w:hint="eastAsia"/>
          <w:sz w:val="22"/>
          <w:szCs w:val="24"/>
          <w:rtl/>
        </w:rPr>
        <w:t>תעודה</w:t>
      </w:r>
      <w:r w:rsidRPr="00E15C23">
        <w:rPr>
          <w:sz w:val="22"/>
          <w:szCs w:val="24"/>
          <w:rtl/>
        </w:rPr>
        <w:t xml:space="preserve"> </w:t>
      </w:r>
      <w:r w:rsidRPr="00E15C23">
        <w:rPr>
          <w:rFonts w:hint="eastAsia"/>
          <w:sz w:val="22"/>
          <w:szCs w:val="24"/>
          <w:rtl/>
        </w:rPr>
        <w:t>ממס</w:t>
      </w:r>
      <w:r w:rsidRPr="00E15C23">
        <w:rPr>
          <w:sz w:val="22"/>
          <w:szCs w:val="24"/>
          <w:rtl/>
        </w:rPr>
        <w:t xml:space="preserve"> </w:t>
      </w:r>
      <w:r w:rsidRPr="00E15C23">
        <w:rPr>
          <w:rFonts w:hint="eastAsia"/>
          <w:sz w:val="22"/>
          <w:szCs w:val="24"/>
          <w:rtl/>
        </w:rPr>
        <w:t>ערך</w:t>
      </w:r>
      <w:r w:rsidRPr="00E15C23">
        <w:rPr>
          <w:sz w:val="22"/>
          <w:szCs w:val="24"/>
          <w:rtl/>
        </w:rPr>
        <w:t xml:space="preserve"> </w:t>
      </w:r>
      <w:r w:rsidRPr="00E15C23">
        <w:rPr>
          <w:rFonts w:hint="eastAsia"/>
          <w:sz w:val="22"/>
          <w:szCs w:val="24"/>
          <w:rtl/>
        </w:rPr>
        <w:t>מוסף</w:t>
      </w:r>
      <w:r w:rsidRPr="00E15C23">
        <w:rPr>
          <w:sz w:val="22"/>
          <w:szCs w:val="24"/>
          <w:rtl/>
        </w:rPr>
        <w:t xml:space="preserve"> </w:t>
      </w:r>
      <w:r w:rsidRPr="00E15C23">
        <w:rPr>
          <w:rFonts w:hint="eastAsia"/>
          <w:sz w:val="22"/>
          <w:szCs w:val="24"/>
          <w:rtl/>
        </w:rPr>
        <w:t>המעידה</w:t>
      </w:r>
      <w:r w:rsidRPr="00E15C23">
        <w:rPr>
          <w:sz w:val="22"/>
          <w:szCs w:val="24"/>
          <w:rtl/>
        </w:rPr>
        <w:t xml:space="preserve"> </w:t>
      </w:r>
      <w:r w:rsidRPr="00607481">
        <w:rPr>
          <w:rFonts w:hint="eastAsia"/>
          <w:sz w:val="22"/>
          <w:szCs w:val="24"/>
          <w:rtl/>
        </w:rPr>
        <w:t>על</w:t>
      </w:r>
      <w:r w:rsidRPr="00607481">
        <w:rPr>
          <w:sz w:val="22"/>
          <w:szCs w:val="24"/>
          <w:rtl/>
        </w:rPr>
        <w:t xml:space="preserve"> </w:t>
      </w:r>
      <w:r w:rsidRPr="00607481">
        <w:rPr>
          <w:rFonts w:hint="eastAsia"/>
          <w:sz w:val="22"/>
          <w:szCs w:val="24"/>
          <w:rtl/>
        </w:rPr>
        <w:t>היותו</w:t>
      </w:r>
      <w:r w:rsidRPr="00607481">
        <w:rPr>
          <w:sz w:val="22"/>
          <w:szCs w:val="24"/>
          <w:rtl/>
        </w:rPr>
        <w:t xml:space="preserve"> </w:t>
      </w:r>
      <w:r w:rsidRPr="00607481">
        <w:rPr>
          <w:rFonts w:hint="eastAsia"/>
          <w:sz w:val="22"/>
          <w:szCs w:val="24"/>
          <w:rtl/>
        </w:rPr>
        <w:t>עוסק</w:t>
      </w:r>
      <w:r w:rsidRPr="00607481">
        <w:rPr>
          <w:sz w:val="22"/>
          <w:szCs w:val="24"/>
          <w:rtl/>
        </w:rPr>
        <w:t xml:space="preserve"> </w:t>
      </w:r>
      <w:r w:rsidRPr="00607481">
        <w:rPr>
          <w:rFonts w:hint="eastAsia"/>
          <w:sz w:val="22"/>
          <w:szCs w:val="24"/>
          <w:rtl/>
        </w:rPr>
        <w:t>מורשה</w:t>
      </w:r>
      <w:r w:rsidRPr="00607481">
        <w:rPr>
          <w:rFonts w:asciiTheme="majorBidi" w:hAnsiTheme="majorBidi"/>
          <w:szCs w:val="24"/>
          <w:rtl/>
        </w:rPr>
        <w:t>.</w:t>
      </w:r>
    </w:p>
    <w:p w14:paraId="384A7029" w14:textId="77777777" w:rsidR="007F66CB" w:rsidRPr="00607481" w:rsidRDefault="007F66CB" w:rsidP="007F66CB">
      <w:pPr>
        <w:pStyle w:val="ListParagraph"/>
        <w:numPr>
          <w:ilvl w:val="1"/>
          <w:numId w:val="9"/>
        </w:numPr>
        <w:spacing w:before="120" w:after="120" w:line="360" w:lineRule="auto"/>
        <w:contextualSpacing w:val="0"/>
        <w:jc w:val="both"/>
        <w:outlineLvl w:val="0"/>
        <w:rPr>
          <w:rFonts w:asciiTheme="majorBidi" w:hAnsiTheme="majorBidi"/>
          <w:szCs w:val="24"/>
        </w:rPr>
      </w:pPr>
      <w:r w:rsidRPr="00607481">
        <w:rPr>
          <w:rFonts w:asciiTheme="majorBidi" w:hAnsiTheme="majorBidi"/>
          <w:szCs w:val="24"/>
          <w:rtl/>
        </w:rPr>
        <w:t>אישור עדכני של עו"ד, בדבר מורשי חתימה בשם התאגיד</w:t>
      </w:r>
      <w:r>
        <w:rPr>
          <w:rFonts w:asciiTheme="majorBidi" w:hAnsiTheme="majorBidi" w:hint="cs"/>
          <w:szCs w:val="24"/>
          <w:rtl/>
        </w:rPr>
        <w:t>.</w:t>
      </w:r>
    </w:p>
    <w:p w14:paraId="1ABD9842" w14:textId="77777777" w:rsidR="007F66CB" w:rsidRDefault="007F66CB" w:rsidP="007F66CB">
      <w:pPr>
        <w:pStyle w:val="ListParagraph"/>
        <w:numPr>
          <w:ilvl w:val="1"/>
          <w:numId w:val="9"/>
        </w:numPr>
        <w:spacing w:before="120" w:after="120" w:line="360" w:lineRule="auto"/>
        <w:contextualSpacing w:val="0"/>
        <w:jc w:val="both"/>
        <w:outlineLvl w:val="0"/>
        <w:rPr>
          <w:rFonts w:asciiTheme="majorBidi" w:hAnsiTheme="majorBidi"/>
          <w:b/>
          <w:bCs/>
          <w:szCs w:val="24"/>
          <w:u w:val="single"/>
        </w:rPr>
      </w:pPr>
      <w:r>
        <w:rPr>
          <w:rFonts w:asciiTheme="majorBidi" w:hAnsiTheme="majorBidi" w:hint="cs"/>
          <w:b/>
          <w:bCs/>
          <w:szCs w:val="24"/>
          <w:u w:val="single"/>
          <w:rtl/>
        </w:rPr>
        <w:t xml:space="preserve">צירוף </w:t>
      </w:r>
      <w:r w:rsidRPr="00171031">
        <w:rPr>
          <w:rFonts w:asciiTheme="majorBidi" w:hAnsiTheme="majorBidi" w:hint="cs"/>
          <w:b/>
          <w:bCs/>
          <w:szCs w:val="24"/>
          <w:u w:val="single"/>
          <w:rtl/>
        </w:rPr>
        <w:t xml:space="preserve">כל האישורים והתצהירים </w:t>
      </w:r>
      <w:r>
        <w:rPr>
          <w:rFonts w:asciiTheme="majorBidi" w:hAnsiTheme="majorBidi" w:hint="cs"/>
          <w:b/>
          <w:bCs/>
          <w:szCs w:val="24"/>
          <w:u w:val="single"/>
          <w:rtl/>
        </w:rPr>
        <w:t>הנדרשים ל</w:t>
      </w:r>
      <w:r w:rsidRPr="00314B9E">
        <w:rPr>
          <w:rFonts w:asciiTheme="majorBidi" w:hAnsiTheme="majorBidi"/>
          <w:b/>
          <w:bCs/>
          <w:szCs w:val="24"/>
          <w:u w:val="single"/>
          <w:rtl/>
        </w:rPr>
        <w:t>פי חוק עסקאות גופים ציבוריים, התשל"ו- 1976</w:t>
      </w:r>
      <w:r>
        <w:rPr>
          <w:rFonts w:asciiTheme="majorBidi" w:hAnsiTheme="majorBidi" w:hint="cs"/>
          <w:b/>
          <w:bCs/>
          <w:szCs w:val="24"/>
          <w:u w:val="single"/>
          <w:rtl/>
        </w:rPr>
        <w:t>. לרבות:</w:t>
      </w:r>
    </w:p>
    <w:p w14:paraId="7686DAC3" w14:textId="77777777" w:rsidR="007F66CB" w:rsidRDefault="007F66CB" w:rsidP="007F66CB">
      <w:pPr>
        <w:pStyle w:val="ListParagraph"/>
        <w:numPr>
          <w:ilvl w:val="2"/>
          <w:numId w:val="9"/>
        </w:numPr>
        <w:spacing w:before="120" w:after="120" w:line="360" w:lineRule="auto"/>
        <w:ind w:left="1870" w:hanging="850"/>
        <w:contextualSpacing w:val="0"/>
        <w:jc w:val="both"/>
        <w:outlineLvl w:val="0"/>
        <w:rPr>
          <w:rFonts w:asciiTheme="majorBidi" w:hAnsiTheme="majorBidi"/>
          <w:szCs w:val="24"/>
        </w:rPr>
      </w:pPr>
      <w:r w:rsidRPr="000A4B66">
        <w:rPr>
          <w:rFonts w:asciiTheme="majorBidi" w:hAnsiTheme="majorBidi"/>
          <w:b/>
          <w:bCs/>
          <w:szCs w:val="24"/>
          <w:rtl/>
        </w:rPr>
        <w:t>אישור בר תוקף על ניהול פנקסי חשבונות ורשומות לפי חוק עסקאות גופים ציבוריים, התשל"ו – 1976</w:t>
      </w:r>
      <w:r w:rsidRPr="000A4B66">
        <w:rPr>
          <w:rFonts w:asciiTheme="majorBidi" w:hAnsiTheme="majorBidi"/>
          <w:szCs w:val="24"/>
          <w:rtl/>
        </w:rPr>
        <w:t xml:space="preserve"> שהוצא על ידי פקיד שומה וממונה אזורי מס ערך מוסף </w:t>
      </w:r>
      <w:r>
        <w:rPr>
          <w:rFonts w:asciiTheme="majorBidi" w:hAnsiTheme="majorBidi" w:hint="cs"/>
          <w:szCs w:val="24"/>
          <w:rtl/>
        </w:rPr>
        <w:t>או שהוא פטור מניהולם</w:t>
      </w:r>
      <w:r w:rsidRPr="000A4B66">
        <w:rPr>
          <w:rFonts w:asciiTheme="majorBidi" w:hAnsiTheme="majorBidi"/>
          <w:szCs w:val="24"/>
          <w:rtl/>
        </w:rPr>
        <w:t xml:space="preserve">. </w:t>
      </w:r>
    </w:p>
    <w:p w14:paraId="2E837349" w14:textId="77777777" w:rsidR="007F66CB" w:rsidRDefault="007F66CB" w:rsidP="007F66CB">
      <w:pPr>
        <w:pStyle w:val="ListParagraph"/>
        <w:numPr>
          <w:ilvl w:val="2"/>
          <w:numId w:val="9"/>
        </w:numPr>
        <w:spacing w:before="120" w:after="120" w:line="360" w:lineRule="auto"/>
        <w:ind w:left="2012" w:hanging="992"/>
        <w:contextualSpacing w:val="0"/>
        <w:jc w:val="both"/>
        <w:outlineLvl w:val="0"/>
        <w:rPr>
          <w:rFonts w:asciiTheme="majorBidi" w:hAnsiTheme="majorBidi"/>
          <w:b/>
          <w:bCs/>
          <w:szCs w:val="24"/>
        </w:rPr>
      </w:pPr>
      <w:r w:rsidRPr="00E62921">
        <w:rPr>
          <w:rFonts w:asciiTheme="majorBidi" w:hAnsiTheme="majorBidi"/>
          <w:b/>
          <w:bCs/>
          <w:szCs w:val="24"/>
          <w:rtl/>
        </w:rPr>
        <w:t>תצהיר בדבר ה</w:t>
      </w:r>
      <w:r w:rsidRPr="00E62921">
        <w:rPr>
          <w:rFonts w:asciiTheme="majorBidi" w:hAnsiTheme="majorBidi" w:hint="eastAsia"/>
          <w:b/>
          <w:bCs/>
          <w:szCs w:val="24"/>
          <w:rtl/>
        </w:rPr>
        <w:t>עדר</w:t>
      </w:r>
      <w:r w:rsidRPr="00E62921">
        <w:rPr>
          <w:rFonts w:asciiTheme="majorBidi" w:hAnsiTheme="majorBidi"/>
          <w:b/>
          <w:bCs/>
          <w:szCs w:val="24"/>
          <w:rtl/>
        </w:rPr>
        <w:t xml:space="preserve"> </w:t>
      </w:r>
      <w:r w:rsidRPr="00E62921">
        <w:rPr>
          <w:rFonts w:asciiTheme="majorBidi" w:hAnsiTheme="majorBidi" w:hint="eastAsia"/>
          <w:b/>
          <w:bCs/>
          <w:szCs w:val="24"/>
          <w:rtl/>
        </w:rPr>
        <w:t>הרשעות</w:t>
      </w:r>
      <w:r w:rsidRPr="00E62921">
        <w:rPr>
          <w:rFonts w:asciiTheme="majorBidi" w:hAnsiTheme="majorBidi"/>
          <w:b/>
          <w:bCs/>
          <w:szCs w:val="24"/>
          <w:rtl/>
        </w:rPr>
        <w:t xml:space="preserve"> </w:t>
      </w:r>
      <w:r w:rsidRPr="00E62921">
        <w:rPr>
          <w:rFonts w:asciiTheme="majorBidi" w:hAnsiTheme="majorBidi" w:hint="eastAsia"/>
          <w:b/>
          <w:bCs/>
          <w:szCs w:val="24"/>
          <w:rtl/>
        </w:rPr>
        <w:t>ב</w:t>
      </w:r>
      <w:r w:rsidRPr="00E62921">
        <w:rPr>
          <w:rFonts w:asciiTheme="majorBidi" w:hAnsiTheme="majorBidi"/>
          <w:b/>
          <w:bCs/>
          <w:szCs w:val="24"/>
          <w:rtl/>
        </w:rPr>
        <w:t>עבירות לפי חוק עובדים זרים וחוק שכר מינימום</w:t>
      </w:r>
      <w:r w:rsidRPr="000A4B66">
        <w:rPr>
          <w:rFonts w:asciiTheme="majorBidi" w:hAnsiTheme="majorBidi"/>
          <w:szCs w:val="24"/>
          <w:rtl/>
        </w:rPr>
        <w:t xml:space="preserve">, </w:t>
      </w:r>
      <w:r w:rsidRPr="00A83A9A">
        <w:rPr>
          <w:rFonts w:asciiTheme="majorBidi" w:hAnsiTheme="majorBidi"/>
          <w:szCs w:val="24"/>
          <w:rtl/>
        </w:rPr>
        <w:t>מאו</w:t>
      </w:r>
      <w:r>
        <w:rPr>
          <w:rFonts w:asciiTheme="majorBidi" w:hAnsiTheme="majorBidi" w:hint="cs"/>
          <w:szCs w:val="24"/>
          <w:rtl/>
        </w:rPr>
        <w:t>מת</w:t>
      </w:r>
      <w:r w:rsidRPr="00A83A9A">
        <w:rPr>
          <w:rFonts w:asciiTheme="majorBidi" w:hAnsiTheme="majorBidi"/>
          <w:szCs w:val="24"/>
          <w:rtl/>
        </w:rPr>
        <w:t xml:space="preserve"> ע"י עו"ד, עפ"י חוק עסקאות גופים ציבוריים, התשל"ו – 1976 בהתאם לנוסח המצ"ב ל</w:t>
      </w:r>
      <w:r>
        <w:rPr>
          <w:rFonts w:ascii="David" w:hAnsi="David" w:hint="cs"/>
          <w:color w:val="000000" w:themeColor="text1"/>
          <w:szCs w:val="24"/>
          <w:rtl/>
        </w:rPr>
        <w:t>קול קורא</w:t>
      </w:r>
      <w:r w:rsidRPr="00A83A9A">
        <w:rPr>
          <w:rFonts w:asciiTheme="majorBidi" w:hAnsiTheme="majorBidi"/>
          <w:szCs w:val="24"/>
          <w:rtl/>
        </w:rPr>
        <w:t xml:space="preserve"> </w:t>
      </w:r>
      <w:r w:rsidRPr="00A83A9A">
        <w:rPr>
          <w:rFonts w:asciiTheme="majorBidi" w:hAnsiTheme="majorBidi"/>
          <w:b/>
          <w:bCs/>
          <w:szCs w:val="24"/>
          <w:rtl/>
        </w:rPr>
        <w:t>כנספח ד'.</w:t>
      </w:r>
    </w:p>
    <w:p w14:paraId="03EA8885" w14:textId="77777777" w:rsidR="007F66CB" w:rsidRDefault="007F66CB" w:rsidP="007F66CB">
      <w:pPr>
        <w:pStyle w:val="ListParagraph"/>
        <w:numPr>
          <w:ilvl w:val="2"/>
          <w:numId w:val="9"/>
        </w:numPr>
        <w:spacing w:before="120" w:after="120" w:line="360" w:lineRule="auto"/>
        <w:ind w:left="2012" w:hanging="992"/>
        <w:contextualSpacing w:val="0"/>
        <w:jc w:val="both"/>
        <w:outlineLvl w:val="0"/>
        <w:rPr>
          <w:rFonts w:asciiTheme="majorBidi" w:hAnsiTheme="majorBidi"/>
          <w:b/>
          <w:bCs/>
          <w:szCs w:val="24"/>
        </w:rPr>
      </w:pPr>
      <w:r w:rsidRPr="00E62921">
        <w:rPr>
          <w:rFonts w:asciiTheme="majorBidi" w:hAnsiTheme="majorBidi"/>
          <w:b/>
          <w:bCs/>
          <w:szCs w:val="24"/>
          <w:rtl/>
        </w:rPr>
        <w:t xml:space="preserve">תצהיר </w:t>
      </w:r>
      <w:r w:rsidRPr="00E62921">
        <w:rPr>
          <w:rFonts w:asciiTheme="majorBidi" w:hAnsiTheme="majorBidi" w:hint="eastAsia"/>
          <w:b/>
          <w:bCs/>
          <w:szCs w:val="24"/>
          <w:rtl/>
        </w:rPr>
        <w:t>בדבר</w:t>
      </w:r>
      <w:r w:rsidRPr="00E62921">
        <w:rPr>
          <w:rFonts w:asciiTheme="majorBidi" w:hAnsiTheme="majorBidi"/>
          <w:b/>
          <w:bCs/>
          <w:szCs w:val="24"/>
          <w:rtl/>
        </w:rPr>
        <w:t xml:space="preserve"> </w:t>
      </w:r>
      <w:r w:rsidRPr="00E62921">
        <w:rPr>
          <w:rFonts w:asciiTheme="majorBidi" w:hAnsiTheme="majorBidi" w:hint="eastAsia"/>
          <w:b/>
          <w:bCs/>
          <w:szCs w:val="24"/>
          <w:rtl/>
        </w:rPr>
        <w:t>התחייבות</w:t>
      </w:r>
      <w:r w:rsidRPr="00E62921">
        <w:rPr>
          <w:rFonts w:asciiTheme="majorBidi" w:hAnsiTheme="majorBidi"/>
          <w:b/>
          <w:bCs/>
          <w:szCs w:val="24"/>
          <w:rtl/>
        </w:rPr>
        <w:t xml:space="preserve"> </w:t>
      </w:r>
      <w:r w:rsidRPr="00E62921">
        <w:rPr>
          <w:rFonts w:asciiTheme="majorBidi" w:hAnsiTheme="majorBidi" w:hint="eastAsia"/>
          <w:b/>
          <w:bCs/>
          <w:szCs w:val="24"/>
          <w:rtl/>
        </w:rPr>
        <w:t>לקיום</w:t>
      </w:r>
      <w:r w:rsidRPr="00E62921">
        <w:rPr>
          <w:rFonts w:asciiTheme="majorBidi" w:hAnsiTheme="majorBidi"/>
          <w:b/>
          <w:bCs/>
          <w:szCs w:val="24"/>
          <w:rtl/>
        </w:rPr>
        <w:t xml:space="preserve"> </w:t>
      </w:r>
      <w:r w:rsidRPr="00E62921">
        <w:rPr>
          <w:rFonts w:asciiTheme="majorBidi" w:hAnsiTheme="majorBidi" w:hint="eastAsia"/>
          <w:b/>
          <w:bCs/>
          <w:szCs w:val="24"/>
          <w:rtl/>
        </w:rPr>
        <w:t>חוק</w:t>
      </w:r>
      <w:r w:rsidRPr="00E62921">
        <w:rPr>
          <w:rFonts w:asciiTheme="majorBidi" w:hAnsiTheme="majorBidi"/>
          <w:b/>
          <w:bCs/>
          <w:szCs w:val="24"/>
          <w:rtl/>
        </w:rPr>
        <w:t xml:space="preserve"> </w:t>
      </w:r>
      <w:r w:rsidRPr="00E62921">
        <w:rPr>
          <w:rFonts w:asciiTheme="majorBidi" w:hAnsiTheme="majorBidi" w:hint="eastAsia"/>
          <w:b/>
          <w:bCs/>
          <w:szCs w:val="24"/>
          <w:rtl/>
        </w:rPr>
        <w:t>שוויון</w:t>
      </w:r>
      <w:r w:rsidRPr="00E62921">
        <w:rPr>
          <w:rFonts w:asciiTheme="majorBidi" w:hAnsiTheme="majorBidi"/>
          <w:b/>
          <w:bCs/>
          <w:szCs w:val="24"/>
          <w:rtl/>
        </w:rPr>
        <w:t xml:space="preserve"> </w:t>
      </w:r>
      <w:r w:rsidRPr="00E62921">
        <w:rPr>
          <w:rFonts w:asciiTheme="majorBidi" w:hAnsiTheme="majorBidi" w:hint="eastAsia"/>
          <w:b/>
          <w:bCs/>
          <w:szCs w:val="24"/>
          <w:rtl/>
        </w:rPr>
        <w:t>זכויות</w:t>
      </w:r>
      <w:r w:rsidRPr="00E62921">
        <w:rPr>
          <w:rFonts w:asciiTheme="majorBidi" w:hAnsiTheme="majorBidi"/>
          <w:b/>
          <w:bCs/>
          <w:szCs w:val="24"/>
          <w:rtl/>
        </w:rPr>
        <w:t xml:space="preserve"> </w:t>
      </w:r>
      <w:r w:rsidRPr="00E62921">
        <w:rPr>
          <w:rFonts w:asciiTheme="majorBidi" w:hAnsiTheme="majorBidi" w:hint="eastAsia"/>
          <w:b/>
          <w:bCs/>
          <w:szCs w:val="24"/>
          <w:rtl/>
        </w:rPr>
        <w:t>לאנשים</w:t>
      </w:r>
      <w:r w:rsidRPr="00E62921">
        <w:rPr>
          <w:rFonts w:asciiTheme="majorBidi" w:hAnsiTheme="majorBidi"/>
          <w:b/>
          <w:bCs/>
          <w:szCs w:val="24"/>
          <w:rtl/>
        </w:rPr>
        <w:t xml:space="preserve"> </w:t>
      </w:r>
      <w:r w:rsidRPr="00E62921">
        <w:rPr>
          <w:rFonts w:asciiTheme="majorBidi" w:hAnsiTheme="majorBidi" w:hint="eastAsia"/>
          <w:b/>
          <w:bCs/>
          <w:szCs w:val="24"/>
          <w:rtl/>
        </w:rPr>
        <w:t>עם</w:t>
      </w:r>
      <w:r w:rsidRPr="00E62921">
        <w:rPr>
          <w:rFonts w:asciiTheme="majorBidi" w:hAnsiTheme="majorBidi"/>
          <w:b/>
          <w:bCs/>
          <w:szCs w:val="24"/>
          <w:rtl/>
        </w:rPr>
        <w:t xml:space="preserve"> </w:t>
      </w:r>
      <w:r w:rsidRPr="00E62921">
        <w:rPr>
          <w:rFonts w:asciiTheme="majorBidi" w:hAnsiTheme="majorBidi" w:hint="eastAsia"/>
          <w:b/>
          <w:bCs/>
          <w:szCs w:val="24"/>
          <w:rtl/>
        </w:rPr>
        <w:t>מוגבלות</w:t>
      </w:r>
      <w:r w:rsidRPr="00E62921">
        <w:rPr>
          <w:rFonts w:asciiTheme="majorBidi" w:hAnsiTheme="majorBidi"/>
          <w:b/>
          <w:bCs/>
          <w:szCs w:val="24"/>
          <w:rtl/>
        </w:rPr>
        <w:t xml:space="preserve">, </w:t>
      </w:r>
      <w:r w:rsidRPr="00E62921">
        <w:rPr>
          <w:rFonts w:asciiTheme="majorBidi" w:hAnsiTheme="majorBidi" w:hint="eastAsia"/>
          <w:b/>
          <w:bCs/>
          <w:szCs w:val="24"/>
          <w:rtl/>
        </w:rPr>
        <w:t>התשנ</w:t>
      </w:r>
      <w:r w:rsidRPr="00E62921">
        <w:rPr>
          <w:rFonts w:asciiTheme="majorBidi" w:hAnsiTheme="majorBidi"/>
          <w:b/>
          <w:bCs/>
          <w:szCs w:val="24"/>
          <w:rtl/>
        </w:rPr>
        <w:t>"ח-1998</w:t>
      </w:r>
      <w:r w:rsidRPr="0077331B">
        <w:rPr>
          <w:rFonts w:asciiTheme="majorBidi" w:hAnsiTheme="majorBidi"/>
          <w:szCs w:val="24"/>
          <w:rtl/>
        </w:rPr>
        <w:t xml:space="preserve">, </w:t>
      </w:r>
      <w:r w:rsidRPr="00E00C39">
        <w:rPr>
          <w:rFonts w:asciiTheme="majorBidi" w:hAnsiTheme="majorBidi"/>
          <w:szCs w:val="24"/>
          <w:rtl/>
        </w:rPr>
        <w:t>חתום ומאו</w:t>
      </w:r>
      <w:r>
        <w:rPr>
          <w:rFonts w:asciiTheme="majorBidi" w:hAnsiTheme="majorBidi" w:hint="cs"/>
          <w:szCs w:val="24"/>
          <w:rtl/>
        </w:rPr>
        <w:t>מת</w:t>
      </w:r>
      <w:r w:rsidRPr="00E00C39">
        <w:rPr>
          <w:rFonts w:asciiTheme="majorBidi" w:hAnsiTheme="majorBidi"/>
          <w:szCs w:val="24"/>
          <w:rtl/>
        </w:rPr>
        <w:t xml:space="preserve"> על ידי עורך דין</w:t>
      </w:r>
      <w:r w:rsidRPr="00E00C39">
        <w:rPr>
          <w:rFonts w:asciiTheme="majorBidi" w:hAnsiTheme="majorBidi" w:hint="cs"/>
          <w:szCs w:val="24"/>
          <w:rtl/>
        </w:rPr>
        <w:t xml:space="preserve"> </w:t>
      </w:r>
      <w:r w:rsidRPr="0077331B">
        <w:rPr>
          <w:rFonts w:asciiTheme="majorBidi" w:hAnsiTheme="majorBidi"/>
          <w:szCs w:val="24"/>
          <w:rtl/>
        </w:rPr>
        <w:t>בהתאם לנוסח המצ"ב ל</w:t>
      </w:r>
      <w:r>
        <w:rPr>
          <w:rFonts w:ascii="David" w:hAnsi="David" w:hint="cs"/>
          <w:color w:val="000000" w:themeColor="text1"/>
          <w:szCs w:val="24"/>
          <w:rtl/>
        </w:rPr>
        <w:t>קול קורא</w:t>
      </w:r>
      <w:r w:rsidRPr="0077331B">
        <w:rPr>
          <w:rFonts w:asciiTheme="majorBidi" w:hAnsiTheme="majorBidi"/>
          <w:szCs w:val="24"/>
          <w:rtl/>
        </w:rPr>
        <w:t xml:space="preserve"> </w:t>
      </w:r>
      <w:r w:rsidRPr="0077331B">
        <w:rPr>
          <w:rFonts w:asciiTheme="majorBidi" w:hAnsiTheme="majorBidi"/>
          <w:b/>
          <w:bCs/>
          <w:szCs w:val="24"/>
          <w:rtl/>
        </w:rPr>
        <w:t>כנספח</w:t>
      </w:r>
      <w:r>
        <w:rPr>
          <w:rFonts w:asciiTheme="majorBidi" w:hAnsiTheme="majorBidi" w:hint="cs"/>
          <w:b/>
          <w:bCs/>
          <w:szCs w:val="24"/>
          <w:rtl/>
        </w:rPr>
        <w:t xml:space="preserve"> ה'.</w:t>
      </w:r>
    </w:p>
    <w:p w14:paraId="5784175A" w14:textId="77777777" w:rsidR="007F66CB" w:rsidRPr="009E76C3" w:rsidRDefault="007F66CB" w:rsidP="007F66CB">
      <w:pPr>
        <w:pStyle w:val="ListParagraph"/>
        <w:numPr>
          <w:ilvl w:val="1"/>
          <w:numId w:val="9"/>
        </w:numPr>
        <w:spacing w:before="120" w:after="120" w:line="360" w:lineRule="auto"/>
        <w:contextualSpacing w:val="0"/>
        <w:jc w:val="both"/>
        <w:outlineLvl w:val="0"/>
        <w:rPr>
          <w:rFonts w:ascii="David" w:hAnsi="David"/>
          <w:b/>
          <w:bCs/>
          <w:szCs w:val="24"/>
          <w:u w:val="single"/>
        </w:rPr>
      </w:pPr>
      <w:r w:rsidRPr="009E76C3">
        <w:rPr>
          <w:rFonts w:ascii="David" w:hAnsi="David"/>
          <w:b/>
          <w:bCs/>
          <w:szCs w:val="24"/>
          <w:u w:val="single"/>
          <w:rtl/>
        </w:rPr>
        <w:t>צירוף התחייבות לעשות שימוש במוצרי תוכנה מקוריים בלבד</w:t>
      </w:r>
    </w:p>
    <w:p w14:paraId="0180CB04" w14:textId="78D6D156" w:rsidR="007F66CB" w:rsidRPr="00D347CF" w:rsidRDefault="007F66CB" w:rsidP="007F66CB">
      <w:pPr>
        <w:pStyle w:val="ListParagraph"/>
        <w:spacing w:before="120" w:after="120" w:line="360" w:lineRule="auto"/>
        <w:ind w:left="792"/>
        <w:contextualSpacing w:val="0"/>
        <w:jc w:val="both"/>
        <w:outlineLvl w:val="0"/>
        <w:rPr>
          <w:rtl/>
        </w:rPr>
      </w:pPr>
      <w:r w:rsidRPr="005E11F2">
        <w:rPr>
          <w:rFonts w:ascii="David" w:hAnsi="David" w:hint="eastAsia"/>
          <w:szCs w:val="24"/>
          <w:rtl/>
        </w:rPr>
        <w:lastRenderedPageBreak/>
        <w:t>לצורך</w:t>
      </w:r>
      <w:r w:rsidRPr="005E11F2">
        <w:rPr>
          <w:rFonts w:ascii="David" w:hAnsi="David"/>
          <w:szCs w:val="24"/>
          <w:rtl/>
        </w:rPr>
        <w:t xml:space="preserve"> </w:t>
      </w:r>
      <w:r w:rsidRPr="005E11F2">
        <w:rPr>
          <w:rFonts w:ascii="David" w:hAnsi="David" w:hint="eastAsia"/>
          <w:szCs w:val="24"/>
          <w:rtl/>
        </w:rPr>
        <w:t>הוכחת</w:t>
      </w:r>
      <w:r w:rsidRPr="005E11F2">
        <w:rPr>
          <w:rFonts w:ascii="David" w:hAnsi="David"/>
          <w:szCs w:val="24"/>
          <w:rtl/>
        </w:rPr>
        <w:t xml:space="preserve"> </w:t>
      </w:r>
      <w:r w:rsidRPr="005E11F2">
        <w:rPr>
          <w:rFonts w:ascii="David" w:hAnsi="David" w:hint="eastAsia"/>
          <w:szCs w:val="24"/>
          <w:rtl/>
        </w:rPr>
        <w:t>עמידה</w:t>
      </w:r>
      <w:r w:rsidRPr="005E11F2">
        <w:rPr>
          <w:rFonts w:ascii="David" w:hAnsi="David"/>
          <w:szCs w:val="24"/>
          <w:rtl/>
        </w:rPr>
        <w:t xml:space="preserve"> </w:t>
      </w:r>
      <w:r w:rsidRPr="005E11F2">
        <w:rPr>
          <w:rFonts w:ascii="David" w:hAnsi="David" w:hint="eastAsia"/>
          <w:szCs w:val="24"/>
          <w:rtl/>
        </w:rPr>
        <w:t>בתנאי</w:t>
      </w:r>
      <w:r w:rsidRPr="005E11F2">
        <w:rPr>
          <w:rFonts w:ascii="David" w:hAnsi="David"/>
          <w:szCs w:val="24"/>
          <w:rtl/>
        </w:rPr>
        <w:t xml:space="preserve"> </w:t>
      </w:r>
      <w:r w:rsidRPr="005E11F2">
        <w:rPr>
          <w:rFonts w:ascii="David" w:hAnsi="David" w:hint="eastAsia"/>
          <w:szCs w:val="24"/>
          <w:rtl/>
        </w:rPr>
        <w:t>הסף</w:t>
      </w:r>
      <w:r w:rsidRPr="005E11F2">
        <w:rPr>
          <w:rFonts w:ascii="David" w:hAnsi="David"/>
          <w:szCs w:val="24"/>
          <w:rtl/>
        </w:rPr>
        <w:t xml:space="preserve"> על המציע לצרף להצעתו התחייבות לעשות שימוש</w:t>
      </w:r>
      <w:r w:rsidR="008E2C0D">
        <w:rPr>
          <w:rFonts w:ascii="David" w:hAnsi="David" w:hint="cs"/>
          <w:szCs w:val="24"/>
          <w:rtl/>
        </w:rPr>
        <w:t>,</w:t>
      </w:r>
      <w:r w:rsidRPr="005E11F2">
        <w:rPr>
          <w:rFonts w:ascii="David" w:hAnsi="David"/>
          <w:szCs w:val="24"/>
          <w:rtl/>
        </w:rPr>
        <w:t xml:space="preserve"> לצורך ה</w:t>
      </w:r>
      <w:r w:rsidRPr="005E11F2">
        <w:rPr>
          <w:rFonts w:ascii="David" w:hAnsi="David" w:hint="eastAsia"/>
          <w:color w:val="000000" w:themeColor="text1"/>
          <w:szCs w:val="24"/>
          <w:rtl/>
        </w:rPr>
        <w:t>קול</w:t>
      </w:r>
      <w:r w:rsidRPr="005E11F2">
        <w:rPr>
          <w:rFonts w:ascii="David" w:hAnsi="David"/>
          <w:color w:val="000000" w:themeColor="text1"/>
          <w:szCs w:val="24"/>
          <w:rtl/>
        </w:rPr>
        <w:t xml:space="preserve"> </w:t>
      </w:r>
      <w:r w:rsidRPr="00D347CF">
        <w:rPr>
          <w:rFonts w:ascii="David" w:hAnsi="David" w:hint="eastAsia"/>
          <w:szCs w:val="24"/>
          <w:rtl/>
        </w:rPr>
        <w:t>קורא</w:t>
      </w:r>
      <w:r w:rsidR="008E2C0D">
        <w:rPr>
          <w:rFonts w:ascii="David" w:hAnsi="David" w:hint="cs"/>
          <w:szCs w:val="24"/>
          <w:rtl/>
        </w:rPr>
        <w:t>,</w:t>
      </w:r>
      <w:r w:rsidRPr="005E11F2">
        <w:rPr>
          <w:rFonts w:ascii="David" w:hAnsi="David"/>
          <w:szCs w:val="24"/>
          <w:rtl/>
        </w:rPr>
        <w:t xml:space="preserve"> בתוכנות מקוריות בלבד, בהתאם לנוסח המצ"ב ל</w:t>
      </w:r>
      <w:r w:rsidRPr="00D347CF">
        <w:rPr>
          <w:rFonts w:ascii="David" w:hAnsi="David" w:hint="eastAsia"/>
          <w:szCs w:val="24"/>
          <w:rtl/>
        </w:rPr>
        <w:t>קול</w:t>
      </w:r>
      <w:r w:rsidRPr="00D347CF">
        <w:rPr>
          <w:rFonts w:ascii="David" w:hAnsi="David"/>
          <w:szCs w:val="24"/>
          <w:rtl/>
        </w:rPr>
        <w:t xml:space="preserve"> </w:t>
      </w:r>
      <w:r w:rsidRPr="00D347CF">
        <w:rPr>
          <w:rFonts w:ascii="David" w:hAnsi="David" w:hint="eastAsia"/>
          <w:szCs w:val="24"/>
          <w:rtl/>
        </w:rPr>
        <w:t>קורא</w:t>
      </w:r>
      <w:r w:rsidRPr="005E11F2">
        <w:rPr>
          <w:rFonts w:ascii="David" w:hAnsi="David"/>
          <w:szCs w:val="24"/>
          <w:rtl/>
        </w:rPr>
        <w:t xml:space="preserve"> </w:t>
      </w:r>
      <w:r w:rsidRPr="005E11F2">
        <w:rPr>
          <w:rFonts w:ascii="David" w:hAnsi="David" w:hint="eastAsia"/>
          <w:szCs w:val="24"/>
          <w:rtl/>
        </w:rPr>
        <w:t>כ</w:t>
      </w:r>
      <w:r w:rsidRPr="005E11F2">
        <w:rPr>
          <w:rFonts w:ascii="David" w:hAnsi="David"/>
          <w:szCs w:val="24"/>
          <w:rtl/>
        </w:rPr>
        <w:t xml:space="preserve"> </w:t>
      </w:r>
      <w:r w:rsidRPr="005E11F2">
        <w:rPr>
          <w:rFonts w:ascii="David" w:hAnsi="David"/>
          <w:szCs w:val="24"/>
          <w:rtl/>
        </w:rPr>
        <w:fldChar w:fldCharType="begin"/>
      </w:r>
      <w:r w:rsidRPr="005E11F2">
        <w:rPr>
          <w:rFonts w:ascii="David" w:hAnsi="David"/>
          <w:szCs w:val="24"/>
          <w:rtl/>
        </w:rPr>
        <w:instrText xml:space="preserve"> </w:instrText>
      </w:r>
      <w:r w:rsidRPr="005E11F2">
        <w:rPr>
          <w:rFonts w:ascii="David" w:hAnsi="David"/>
          <w:szCs w:val="24"/>
        </w:rPr>
        <w:instrText>REF  _Ref509133481  \* MERGEFORMAT</w:instrText>
      </w:r>
      <w:r w:rsidRPr="005E11F2">
        <w:rPr>
          <w:rFonts w:ascii="David" w:hAnsi="David"/>
          <w:szCs w:val="24"/>
          <w:rtl/>
        </w:rPr>
        <w:instrText xml:space="preserve"> </w:instrText>
      </w:r>
      <w:r w:rsidRPr="005E11F2">
        <w:rPr>
          <w:rFonts w:ascii="David" w:hAnsi="David"/>
          <w:szCs w:val="24"/>
          <w:rtl/>
        </w:rPr>
        <w:fldChar w:fldCharType="separate"/>
      </w:r>
      <w:r w:rsidR="008E1E26" w:rsidRPr="008E1E26">
        <w:rPr>
          <w:rFonts w:ascii="David" w:hAnsi="David" w:hint="eastAsia"/>
          <w:b/>
          <w:bCs/>
          <w:szCs w:val="24"/>
          <w:rtl/>
        </w:rPr>
        <w:t>נספח</w:t>
      </w:r>
      <w:r w:rsidR="008E1E26" w:rsidRPr="008E1E26">
        <w:rPr>
          <w:rFonts w:ascii="David" w:hAnsi="David"/>
          <w:b/>
          <w:bCs/>
          <w:szCs w:val="24"/>
          <w:rtl/>
        </w:rPr>
        <w:t xml:space="preserve"> </w:t>
      </w:r>
      <w:r w:rsidR="008E1E26" w:rsidRPr="008E1E26">
        <w:rPr>
          <w:rFonts w:ascii="David" w:hAnsi="David" w:hint="eastAsia"/>
          <w:b/>
          <w:bCs/>
          <w:szCs w:val="24"/>
          <w:rtl/>
        </w:rPr>
        <w:t>ו</w:t>
      </w:r>
      <w:r w:rsidR="008E1E26" w:rsidRPr="008E1E26">
        <w:rPr>
          <w:rFonts w:ascii="David" w:hAnsi="David"/>
          <w:b/>
          <w:bCs/>
          <w:szCs w:val="24"/>
          <w:rtl/>
        </w:rPr>
        <w:t>'</w:t>
      </w:r>
      <w:r w:rsidRPr="005E11F2">
        <w:rPr>
          <w:rFonts w:ascii="David" w:hAnsi="David"/>
          <w:szCs w:val="24"/>
          <w:rtl/>
        </w:rPr>
        <w:fldChar w:fldCharType="end"/>
      </w:r>
      <w:r w:rsidRPr="005E11F2">
        <w:rPr>
          <w:rFonts w:ascii="David" w:hAnsi="David"/>
          <w:szCs w:val="24"/>
          <w:rtl/>
        </w:rPr>
        <w:t xml:space="preserve">. </w:t>
      </w:r>
    </w:p>
    <w:p w14:paraId="44F8FA78" w14:textId="77777777" w:rsidR="007F66CB" w:rsidRPr="009E76C3" w:rsidRDefault="007F66CB" w:rsidP="007F66CB">
      <w:pPr>
        <w:pStyle w:val="ListParagraph"/>
        <w:numPr>
          <w:ilvl w:val="1"/>
          <w:numId w:val="9"/>
        </w:numPr>
        <w:spacing w:before="120" w:after="120" w:line="360" w:lineRule="auto"/>
        <w:contextualSpacing w:val="0"/>
        <w:jc w:val="both"/>
        <w:outlineLvl w:val="0"/>
        <w:rPr>
          <w:rFonts w:ascii="David" w:hAnsi="David"/>
          <w:b/>
          <w:bCs/>
          <w:szCs w:val="24"/>
          <w:u w:val="single"/>
        </w:rPr>
      </w:pPr>
      <w:r w:rsidRPr="009E76C3">
        <w:rPr>
          <w:rFonts w:ascii="David" w:hAnsi="David"/>
          <w:b/>
          <w:bCs/>
          <w:szCs w:val="24"/>
          <w:u w:val="single"/>
          <w:rtl/>
        </w:rPr>
        <w:t>צירוף התחייבות לאי ביצוע פעולות לתיאום הצעות במסגרת ה</w:t>
      </w:r>
      <w:r w:rsidRPr="00FE39A3">
        <w:rPr>
          <w:rFonts w:ascii="David" w:hAnsi="David"/>
          <w:b/>
          <w:bCs/>
          <w:szCs w:val="24"/>
          <w:u w:val="single"/>
          <w:rtl/>
        </w:rPr>
        <w:t>קול קורא</w:t>
      </w:r>
    </w:p>
    <w:p w14:paraId="1EADB945" w14:textId="77777777" w:rsidR="007F66CB" w:rsidRDefault="007F66CB" w:rsidP="007F66CB">
      <w:pPr>
        <w:pStyle w:val="ListParagraph"/>
        <w:spacing w:before="120" w:after="120" w:line="360" w:lineRule="auto"/>
        <w:ind w:left="792"/>
        <w:contextualSpacing w:val="0"/>
        <w:jc w:val="both"/>
        <w:outlineLvl w:val="0"/>
        <w:rPr>
          <w:rFonts w:ascii="David" w:hAnsi="David"/>
          <w:szCs w:val="24"/>
          <w:rtl/>
        </w:rPr>
      </w:pPr>
      <w:r w:rsidRPr="005E11F2">
        <w:rPr>
          <w:rFonts w:ascii="David" w:hAnsi="David" w:hint="eastAsia"/>
          <w:szCs w:val="24"/>
          <w:rtl/>
        </w:rPr>
        <w:t>לצורך</w:t>
      </w:r>
      <w:r w:rsidRPr="005E11F2">
        <w:rPr>
          <w:rFonts w:ascii="David" w:hAnsi="David"/>
          <w:szCs w:val="24"/>
          <w:rtl/>
        </w:rPr>
        <w:t xml:space="preserve"> הוכחת עמידה בתנאי הסף על המציע לצרף להצעתו תצהיר </w:t>
      </w:r>
      <w:r w:rsidRPr="005E11F2">
        <w:rPr>
          <w:rFonts w:ascii="David" w:hAnsi="David" w:hint="eastAsia"/>
          <w:szCs w:val="24"/>
          <w:rtl/>
        </w:rPr>
        <w:t>בדבר</w:t>
      </w:r>
      <w:r w:rsidRPr="005E11F2">
        <w:rPr>
          <w:rFonts w:ascii="David" w:hAnsi="David"/>
          <w:szCs w:val="24"/>
          <w:rtl/>
        </w:rPr>
        <w:t xml:space="preserve"> </w:t>
      </w:r>
      <w:r w:rsidRPr="005E11F2">
        <w:rPr>
          <w:rFonts w:ascii="David" w:hAnsi="David" w:hint="eastAsia"/>
          <w:szCs w:val="24"/>
          <w:rtl/>
        </w:rPr>
        <w:t>אי</w:t>
      </w:r>
      <w:r w:rsidRPr="005E11F2">
        <w:rPr>
          <w:rFonts w:ascii="David" w:hAnsi="David"/>
          <w:szCs w:val="24"/>
          <w:rtl/>
        </w:rPr>
        <w:t xml:space="preserve"> </w:t>
      </w:r>
      <w:r w:rsidRPr="005E11F2">
        <w:rPr>
          <w:rFonts w:ascii="David" w:hAnsi="David" w:hint="eastAsia"/>
          <w:szCs w:val="24"/>
          <w:rtl/>
        </w:rPr>
        <w:t>תיאום</w:t>
      </w:r>
      <w:r w:rsidRPr="005E11F2">
        <w:rPr>
          <w:rFonts w:ascii="David" w:hAnsi="David"/>
          <w:szCs w:val="24"/>
          <w:rtl/>
        </w:rPr>
        <w:t xml:space="preserve"> </w:t>
      </w:r>
      <w:r w:rsidRPr="005E11F2">
        <w:rPr>
          <w:rFonts w:ascii="David" w:hAnsi="David" w:hint="eastAsia"/>
          <w:szCs w:val="24"/>
          <w:rtl/>
        </w:rPr>
        <w:t>הצעות</w:t>
      </w:r>
      <w:r w:rsidRPr="005E11F2">
        <w:rPr>
          <w:rFonts w:ascii="David" w:hAnsi="David"/>
          <w:szCs w:val="24"/>
          <w:rtl/>
        </w:rPr>
        <w:t xml:space="preserve"> </w:t>
      </w:r>
      <w:r w:rsidRPr="005E11F2">
        <w:rPr>
          <w:rFonts w:ascii="David" w:hAnsi="David" w:hint="eastAsia"/>
          <w:szCs w:val="24"/>
          <w:rtl/>
        </w:rPr>
        <w:t>בקול</w:t>
      </w:r>
      <w:r w:rsidRPr="00D76E6E">
        <w:rPr>
          <w:rFonts w:ascii="David" w:hAnsi="David"/>
          <w:color w:val="000000" w:themeColor="text1"/>
          <w:szCs w:val="24"/>
          <w:rtl/>
        </w:rPr>
        <w:t xml:space="preserve"> </w:t>
      </w:r>
      <w:r w:rsidRPr="005E11F2">
        <w:rPr>
          <w:rFonts w:ascii="David" w:hAnsi="David" w:hint="eastAsia"/>
          <w:szCs w:val="24"/>
          <w:rtl/>
        </w:rPr>
        <w:t>קורא</w:t>
      </w:r>
      <w:r w:rsidRPr="00D76E6E">
        <w:rPr>
          <w:rFonts w:ascii="David" w:hAnsi="David"/>
          <w:szCs w:val="24"/>
          <w:rtl/>
        </w:rPr>
        <w:t>.</w:t>
      </w:r>
      <w:r w:rsidRPr="009221A8">
        <w:rPr>
          <w:rFonts w:ascii="David" w:hAnsi="David"/>
          <w:szCs w:val="24"/>
          <w:rtl/>
        </w:rPr>
        <w:t xml:space="preserve"> הצהרה כאמור תינתן בהתאם לנוסח המצ"ב ל</w:t>
      </w:r>
      <w:r>
        <w:rPr>
          <w:rFonts w:ascii="David" w:hAnsi="David" w:hint="cs"/>
          <w:color w:val="000000" w:themeColor="text1"/>
          <w:szCs w:val="24"/>
          <w:rtl/>
        </w:rPr>
        <w:t>קול קורא</w:t>
      </w:r>
      <w:r w:rsidRPr="009221A8">
        <w:rPr>
          <w:rFonts w:ascii="David" w:hAnsi="David"/>
          <w:szCs w:val="24"/>
          <w:rtl/>
        </w:rPr>
        <w:t xml:space="preserve"> </w:t>
      </w:r>
      <w:r w:rsidRPr="00344770">
        <w:rPr>
          <w:rFonts w:ascii="David" w:hAnsi="David"/>
          <w:b/>
          <w:bCs/>
          <w:szCs w:val="24"/>
          <w:rtl/>
        </w:rPr>
        <w:t>כנספח ז'.</w:t>
      </w:r>
    </w:p>
    <w:p w14:paraId="09A94BAF" w14:textId="77777777" w:rsidR="007F66CB" w:rsidRPr="009221A8" w:rsidRDefault="007F66CB" w:rsidP="007F66CB">
      <w:pPr>
        <w:pStyle w:val="ListParagraph"/>
        <w:spacing w:before="120" w:after="120" w:line="360" w:lineRule="auto"/>
        <w:ind w:left="792"/>
        <w:contextualSpacing w:val="0"/>
        <w:jc w:val="both"/>
        <w:outlineLvl w:val="0"/>
        <w:rPr>
          <w:rFonts w:ascii="David" w:hAnsi="David"/>
          <w:szCs w:val="24"/>
          <w:rtl/>
        </w:rPr>
      </w:pPr>
    </w:p>
    <w:bookmarkEnd w:id="15"/>
    <w:p w14:paraId="3EC93438" w14:textId="0CD5CE3C" w:rsidR="007F66CB" w:rsidRPr="00F45334" w:rsidRDefault="007F66CB" w:rsidP="007F66CB">
      <w:pPr>
        <w:spacing w:before="120" w:after="120" w:line="360" w:lineRule="auto"/>
        <w:jc w:val="center"/>
        <w:rPr>
          <w:rFonts w:ascii="David" w:hAnsi="David" w:cs="David"/>
          <w:sz w:val="28"/>
          <w:szCs w:val="28"/>
          <w:u w:val="single"/>
          <w:rtl/>
        </w:rPr>
      </w:pPr>
      <w:r w:rsidRPr="00F45334">
        <w:rPr>
          <w:rFonts w:ascii="David" w:hAnsi="David" w:cs="David"/>
          <w:b/>
          <w:bCs/>
          <w:sz w:val="28"/>
          <w:szCs w:val="28"/>
          <w:u w:val="single"/>
          <w:rtl/>
        </w:rPr>
        <w:t>אי עמידה באחד או יותר מתנאי הסף לעיל עלול</w:t>
      </w:r>
      <w:r w:rsidR="008E2C0D">
        <w:rPr>
          <w:rFonts w:ascii="David" w:hAnsi="David" w:cs="David" w:hint="cs"/>
          <w:b/>
          <w:bCs/>
          <w:sz w:val="28"/>
          <w:szCs w:val="28"/>
          <w:u w:val="single"/>
          <w:rtl/>
        </w:rPr>
        <w:t>ה</w:t>
      </w:r>
      <w:r w:rsidRPr="00F45334">
        <w:rPr>
          <w:rFonts w:ascii="David" w:hAnsi="David" w:cs="David"/>
          <w:b/>
          <w:bCs/>
          <w:sz w:val="28"/>
          <w:szCs w:val="28"/>
          <w:u w:val="single"/>
          <w:rtl/>
        </w:rPr>
        <w:t xml:space="preserve"> להביא לפסילת ההצעה על הסף.</w:t>
      </w:r>
    </w:p>
    <w:p w14:paraId="39FBD22A" w14:textId="77777777" w:rsidR="007F66CB" w:rsidRPr="009E76C3" w:rsidRDefault="007F66CB" w:rsidP="007F66CB">
      <w:pPr>
        <w:spacing w:before="120" w:after="120" w:line="360" w:lineRule="auto"/>
        <w:jc w:val="both"/>
        <w:rPr>
          <w:rFonts w:ascii="David" w:hAnsi="David" w:cs="David"/>
          <w:sz w:val="24"/>
          <w:szCs w:val="24"/>
          <w:rtl/>
        </w:rPr>
      </w:pPr>
      <w:r>
        <w:rPr>
          <w:rFonts w:ascii="David" w:hAnsi="David" w:cs="David" w:hint="cs"/>
          <w:sz w:val="24"/>
          <w:szCs w:val="24"/>
          <w:rtl/>
        </w:rPr>
        <w:t>לנוחות המציעים מרוכזים בטבלה 1 להלן המסמכים הנדרשים לצורך עמידה בתנאי הסף המנהליים</w:t>
      </w:r>
      <w:r w:rsidRPr="009E76C3">
        <w:rPr>
          <w:rFonts w:ascii="David" w:hAnsi="David" w:cs="David"/>
          <w:sz w:val="24"/>
          <w:szCs w:val="24"/>
          <w:rtl/>
        </w:rPr>
        <w:t>:</w:t>
      </w:r>
    </w:p>
    <w:p w14:paraId="0CBA65F6" w14:textId="77777777" w:rsidR="007F66CB" w:rsidRPr="009E76C3" w:rsidRDefault="007F66CB" w:rsidP="007F66CB">
      <w:pPr>
        <w:spacing w:before="120" w:after="120" w:line="360" w:lineRule="auto"/>
        <w:ind w:left="720"/>
        <w:jc w:val="both"/>
        <w:rPr>
          <w:rFonts w:ascii="David" w:hAnsi="David" w:cs="David"/>
          <w:sz w:val="24"/>
          <w:szCs w:val="24"/>
          <w:rtl/>
        </w:rPr>
      </w:pPr>
      <w:r w:rsidRPr="009E76C3">
        <w:rPr>
          <w:rFonts w:ascii="David" w:hAnsi="David" w:cs="David" w:hint="eastAsia"/>
          <w:sz w:val="24"/>
          <w:szCs w:val="24"/>
          <w:rtl/>
        </w:rPr>
        <w:t>טבלה</w:t>
      </w:r>
      <w:r w:rsidRPr="009E76C3">
        <w:rPr>
          <w:rFonts w:ascii="David" w:hAnsi="David" w:cs="David"/>
          <w:sz w:val="24"/>
          <w:szCs w:val="24"/>
          <w:rtl/>
        </w:rPr>
        <w:t xml:space="preserve"> 1:</w:t>
      </w:r>
    </w:p>
    <w:tbl>
      <w:tblPr>
        <w:tblStyle w:val="2f6"/>
        <w:bidiVisual/>
        <w:tblW w:w="0" w:type="auto"/>
        <w:jc w:val="right"/>
        <w:tblLook w:val="04A0" w:firstRow="1" w:lastRow="0" w:firstColumn="1" w:lastColumn="0" w:noHBand="0" w:noVBand="1"/>
        <w:tblCaption w:val="טבלה המפרטת את האישורים הנדרשים מתאגיד ומיחיד"/>
        <w:tblDescription w:val="הטבלה מפרטת את כל האישורים הנדרשים הן מתאגיד המגיש בקשה והן מיחיד."/>
      </w:tblPr>
      <w:tblGrid>
        <w:gridCol w:w="3969"/>
        <w:gridCol w:w="2268"/>
        <w:gridCol w:w="2269"/>
      </w:tblGrid>
      <w:tr w:rsidR="007F66CB" w:rsidRPr="009E76C3" w14:paraId="26356E18" w14:textId="77777777" w:rsidTr="00CA710F">
        <w:trPr>
          <w:tblHeader/>
          <w:jc w:val="right"/>
        </w:trPr>
        <w:tc>
          <w:tcPr>
            <w:tcW w:w="3969" w:type="dxa"/>
          </w:tcPr>
          <w:p w14:paraId="65E63388" w14:textId="77777777" w:rsidR="007F66CB" w:rsidRPr="009E76C3" w:rsidRDefault="007F66CB" w:rsidP="00CA710F">
            <w:pPr>
              <w:spacing w:before="120" w:after="120"/>
              <w:jc w:val="both"/>
              <w:rPr>
                <w:rFonts w:ascii="David" w:hAnsi="David" w:cs="David"/>
                <w:b/>
                <w:bCs/>
                <w:sz w:val="24"/>
                <w:szCs w:val="24"/>
                <w:u w:val="single"/>
                <w:rtl/>
              </w:rPr>
            </w:pPr>
            <w:r w:rsidRPr="009E76C3">
              <w:rPr>
                <w:rFonts w:ascii="David" w:hAnsi="David" w:cs="David"/>
                <w:b/>
                <w:bCs/>
                <w:sz w:val="24"/>
                <w:szCs w:val="24"/>
                <w:u w:val="single"/>
                <w:rtl/>
              </w:rPr>
              <w:t>מסמך</w:t>
            </w:r>
          </w:p>
        </w:tc>
        <w:tc>
          <w:tcPr>
            <w:tcW w:w="2268" w:type="dxa"/>
          </w:tcPr>
          <w:p w14:paraId="4B53C5D7" w14:textId="77777777" w:rsidR="007F66CB" w:rsidRPr="009E76C3" w:rsidRDefault="007F66CB" w:rsidP="00CA710F">
            <w:pPr>
              <w:spacing w:before="120" w:after="120"/>
              <w:jc w:val="both"/>
              <w:rPr>
                <w:rFonts w:ascii="David" w:hAnsi="David" w:cs="David"/>
                <w:b/>
                <w:bCs/>
                <w:sz w:val="24"/>
                <w:szCs w:val="24"/>
                <w:u w:val="single"/>
                <w:rtl/>
              </w:rPr>
            </w:pPr>
            <w:r w:rsidRPr="009E76C3">
              <w:rPr>
                <w:rFonts w:ascii="David" w:hAnsi="David" w:cs="David"/>
                <w:b/>
                <w:bCs/>
                <w:sz w:val="24"/>
                <w:szCs w:val="24"/>
                <w:u w:val="single"/>
                <w:rtl/>
              </w:rPr>
              <w:t>תאגיד</w:t>
            </w:r>
          </w:p>
        </w:tc>
        <w:tc>
          <w:tcPr>
            <w:tcW w:w="2269" w:type="dxa"/>
          </w:tcPr>
          <w:p w14:paraId="67D9B659" w14:textId="77777777" w:rsidR="007F66CB" w:rsidRPr="009E76C3" w:rsidRDefault="007F66CB" w:rsidP="00CA710F">
            <w:pPr>
              <w:spacing w:before="120" w:after="120"/>
              <w:jc w:val="both"/>
              <w:rPr>
                <w:rFonts w:ascii="David" w:hAnsi="David" w:cs="David"/>
                <w:b/>
                <w:bCs/>
                <w:sz w:val="24"/>
                <w:szCs w:val="24"/>
                <w:u w:val="single"/>
                <w:rtl/>
              </w:rPr>
            </w:pPr>
            <w:r w:rsidRPr="009E76C3">
              <w:rPr>
                <w:rFonts w:ascii="David" w:hAnsi="David" w:cs="David"/>
                <w:b/>
                <w:bCs/>
                <w:sz w:val="24"/>
                <w:szCs w:val="24"/>
                <w:u w:val="single"/>
                <w:rtl/>
              </w:rPr>
              <w:t>יחיד</w:t>
            </w:r>
          </w:p>
        </w:tc>
      </w:tr>
      <w:tr w:rsidR="007F66CB" w:rsidRPr="009E76C3" w14:paraId="477617AF" w14:textId="77777777" w:rsidTr="00CA710F">
        <w:trPr>
          <w:jc w:val="right"/>
        </w:trPr>
        <w:tc>
          <w:tcPr>
            <w:tcW w:w="3969" w:type="dxa"/>
          </w:tcPr>
          <w:p w14:paraId="6ACD4890"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נסח חברה עדכני</w:t>
            </w:r>
          </w:p>
        </w:tc>
        <w:tc>
          <w:tcPr>
            <w:tcW w:w="2268" w:type="dxa"/>
          </w:tcPr>
          <w:p w14:paraId="60659ED7"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w:t>
            </w:r>
          </w:p>
        </w:tc>
        <w:tc>
          <w:tcPr>
            <w:tcW w:w="2269" w:type="dxa"/>
          </w:tcPr>
          <w:p w14:paraId="358B98EA" w14:textId="77777777" w:rsidR="007F66CB" w:rsidRPr="009E76C3" w:rsidRDefault="007F66CB" w:rsidP="00CA710F">
            <w:pPr>
              <w:spacing w:before="120" w:after="120"/>
              <w:jc w:val="both"/>
              <w:rPr>
                <w:rFonts w:ascii="David" w:hAnsi="David" w:cs="David"/>
                <w:sz w:val="24"/>
                <w:szCs w:val="24"/>
                <w:rtl/>
              </w:rPr>
            </w:pPr>
            <w:r>
              <w:rPr>
                <w:rFonts w:ascii="David" w:hAnsi="David" w:cs="David" w:hint="cs"/>
                <w:sz w:val="24"/>
                <w:szCs w:val="24"/>
                <w:rtl/>
              </w:rPr>
              <w:t>נדרש לאחר זכייה</w:t>
            </w:r>
          </w:p>
        </w:tc>
      </w:tr>
      <w:tr w:rsidR="007F66CB" w:rsidRPr="009E76C3" w14:paraId="43CEB6E1" w14:textId="77777777" w:rsidTr="00CA710F">
        <w:trPr>
          <w:jc w:val="right"/>
        </w:trPr>
        <w:tc>
          <w:tcPr>
            <w:tcW w:w="3969" w:type="dxa"/>
          </w:tcPr>
          <w:p w14:paraId="187763C7"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צילום</w:t>
            </w:r>
            <w:r w:rsidRPr="009E76C3">
              <w:rPr>
                <w:rFonts w:ascii="David" w:hAnsi="David" w:cs="David"/>
                <w:sz w:val="24"/>
                <w:szCs w:val="24"/>
                <w:rtl/>
              </w:rPr>
              <w:t xml:space="preserve"> </w:t>
            </w:r>
            <w:r w:rsidRPr="009E76C3">
              <w:rPr>
                <w:rFonts w:ascii="David" w:hAnsi="David" w:cs="David" w:hint="eastAsia"/>
                <w:sz w:val="24"/>
                <w:szCs w:val="24"/>
                <w:rtl/>
              </w:rPr>
              <w:t>תעודת</w:t>
            </w:r>
            <w:r w:rsidRPr="009E76C3">
              <w:rPr>
                <w:rFonts w:ascii="David" w:hAnsi="David" w:cs="David"/>
                <w:sz w:val="24"/>
                <w:szCs w:val="24"/>
                <w:rtl/>
              </w:rPr>
              <w:t xml:space="preserve"> </w:t>
            </w:r>
            <w:r w:rsidRPr="009E76C3">
              <w:rPr>
                <w:rFonts w:ascii="David" w:hAnsi="David" w:cs="David" w:hint="eastAsia"/>
                <w:sz w:val="24"/>
                <w:szCs w:val="24"/>
                <w:rtl/>
              </w:rPr>
              <w:t>זהות</w:t>
            </w:r>
            <w:r w:rsidRPr="009E76C3">
              <w:rPr>
                <w:rFonts w:ascii="David" w:hAnsi="David" w:cs="David"/>
                <w:sz w:val="24"/>
                <w:szCs w:val="24"/>
                <w:rtl/>
              </w:rPr>
              <w:t xml:space="preserve"> </w:t>
            </w:r>
            <w:r w:rsidRPr="009E76C3">
              <w:rPr>
                <w:rFonts w:ascii="David" w:hAnsi="David" w:cs="David" w:hint="eastAsia"/>
                <w:sz w:val="24"/>
                <w:szCs w:val="24"/>
                <w:rtl/>
              </w:rPr>
              <w:t>כולל</w:t>
            </w:r>
            <w:r w:rsidRPr="009E76C3">
              <w:rPr>
                <w:rFonts w:ascii="David" w:hAnsi="David" w:cs="David"/>
                <w:sz w:val="24"/>
                <w:szCs w:val="24"/>
                <w:rtl/>
              </w:rPr>
              <w:t xml:space="preserve"> </w:t>
            </w:r>
            <w:r w:rsidRPr="009E76C3">
              <w:rPr>
                <w:rFonts w:ascii="David" w:hAnsi="David" w:cs="David" w:hint="eastAsia"/>
                <w:sz w:val="24"/>
                <w:szCs w:val="24"/>
                <w:rtl/>
              </w:rPr>
              <w:t>כתובת</w:t>
            </w:r>
          </w:p>
        </w:tc>
        <w:tc>
          <w:tcPr>
            <w:tcW w:w="2268" w:type="dxa"/>
          </w:tcPr>
          <w:p w14:paraId="373B7C8B"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לא</w:t>
            </w:r>
            <w:r w:rsidRPr="009E76C3">
              <w:rPr>
                <w:rFonts w:ascii="David" w:hAnsi="David" w:cs="David"/>
                <w:sz w:val="24"/>
                <w:szCs w:val="24"/>
                <w:rtl/>
              </w:rPr>
              <w:t xml:space="preserve"> </w:t>
            </w:r>
            <w:r w:rsidRPr="009E76C3">
              <w:rPr>
                <w:rFonts w:ascii="David" w:hAnsi="David" w:cs="David" w:hint="eastAsia"/>
                <w:sz w:val="24"/>
                <w:szCs w:val="24"/>
                <w:rtl/>
              </w:rPr>
              <w:t>נדרש</w:t>
            </w:r>
          </w:p>
        </w:tc>
        <w:tc>
          <w:tcPr>
            <w:tcW w:w="2269" w:type="dxa"/>
          </w:tcPr>
          <w:p w14:paraId="0025C3A1"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נדרש</w:t>
            </w:r>
          </w:p>
        </w:tc>
      </w:tr>
      <w:tr w:rsidR="007F66CB" w:rsidRPr="009E76C3" w14:paraId="77EC7206" w14:textId="77777777" w:rsidTr="00CA710F">
        <w:trPr>
          <w:jc w:val="right"/>
        </w:trPr>
        <w:tc>
          <w:tcPr>
            <w:tcW w:w="3969" w:type="dxa"/>
          </w:tcPr>
          <w:p w14:paraId="6C4AA2D7"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אישור עו"ד בדבר מורשי חתימה</w:t>
            </w:r>
          </w:p>
        </w:tc>
        <w:tc>
          <w:tcPr>
            <w:tcW w:w="2268" w:type="dxa"/>
          </w:tcPr>
          <w:p w14:paraId="0655F6D0"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w:t>
            </w:r>
            <w:r>
              <w:rPr>
                <w:rFonts w:ascii="David" w:hAnsi="David" w:cs="David" w:hint="cs"/>
                <w:sz w:val="24"/>
                <w:szCs w:val="24"/>
                <w:rtl/>
              </w:rPr>
              <w:t xml:space="preserve"> </w:t>
            </w:r>
          </w:p>
        </w:tc>
        <w:tc>
          <w:tcPr>
            <w:tcW w:w="2269" w:type="dxa"/>
          </w:tcPr>
          <w:p w14:paraId="2AEA41D6" w14:textId="77777777" w:rsidR="007F66CB" w:rsidRPr="009E76C3" w:rsidRDefault="007F66CB" w:rsidP="00CA710F">
            <w:pPr>
              <w:spacing w:before="120" w:after="120"/>
              <w:jc w:val="both"/>
              <w:rPr>
                <w:rFonts w:ascii="David" w:hAnsi="David" w:cs="David"/>
                <w:sz w:val="24"/>
                <w:szCs w:val="24"/>
                <w:rtl/>
              </w:rPr>
            </w:pPr>
            <w:r>
              <w:rPr>
                <w:rFonts w:ascii="David" w:hAnsi="David" w:cs="David" w:hint="cs"/>
                <w:sz w:val="24"/>
                <w:szCs w:val="24"/>
                <w:rtl/>
              </w:rPr>
              <w:t>נדרש לאחר זכייה</w:t>
            </w:r>
          </w:p>
        </w:tc>
      </w:tr>
      <w:tr w:rsidR="007F66CB" w:rsidRPr="009E76C3" w14:paraId="2BACF32B" w14:textId="77777777" w:rsidTr="00CA710F">
        <w:trPr>
          <w:jc w:val="right"/>
        </w:trPr>
        <w:tc>
          <w:tcPr>
            <w:tcW w:w="3969" w:type="dxa"/>
          </w:tcPr>
          <w:p w14:paraId="44DF54BA"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אישור ניהול ספרים</w:t>
            </w:r>
          </w:p>
        </w:tc>
        <w:tc>
          <w:tcPr>
            <w:tcW w:w="2268" w:type="dxa"/>
          </w:tcPr>
          <w:p w14:paraId="46C249D9"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w:t>
            </w:r>
            <w:r>
              <w:rPr>
                <w:rFonts w:ascii="David" w:hAnsi="David" w:cs="David" w:hint="cs"/>
                <w:sz w:val="24"/>
                <w:szCs w:val="24"/>
                <w:rtl/>
              </w:rPr>
              <w:t xml:space="preserve"> </w:t>
            </w:r>
          </w:p>
        </w:tc>
        <w:tc>
          <w:tcPr>
            <w:tcW w:w="2269" w:type="dxa"/>
          </w:tcPr>
          <w:p w14:paraId="2697E15A" w14:textId="77777777" w:rsidR="007F66CB" w:rsidRPr="009E76C3" w:rsidRDefault="007F66CB" w:rsidP="00CA710F">
            <w:pPr>
              <w:spacing w:before="120" w:after="120"/>
              <w:jc w:val="both"/>
              <w:rPr>
                <w:rFonts w:ascii="David" w:hAnsi="David" w:cs="David"/>
                <w:sz w:val="24"/>
                <w:szCs w:val="24"/>
                <w:rtl/>
              </w:rPr>
            </w:pPr>
            <w:r>
              <w:rPr>
                <w:rFonts w:ascii="David" w:hAnsi="David" w:cs="David" w:hint="cs"/>
                <w:sz w:val="24"/>
                <w:szCs w:val="24"/>
                <w:rtl/>
              </w:rPr>
              <w:t>נדרש לאחר זכייה</w:t>
            </w:r>
          </w:p>
        </w:tc>
      </w:tr>
      <w:tr w:rsidR="007F66CB" w:rsidRPr="009E76C3" w14:paraId="49B1F124" w14:textId="77777777" w:rsidTr="00CA710F">
        <w:trPr>
          <w:jc w:val="right"/>
        </w:trPr>
        <w:tc>
          <w:tcPr>
            <w:tcW w:w="3969" w:type="dxa"/>
          </w:tcPr>
          <w:p w14:paraId="24F97850"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אישור ניכוי מס במקור</w:t>
            </w:r>
          </w:p>
        </w:tc>
        <w:tc>
          <w:tcPr>
            <w:tcW w:w="2268" w:type="dxa"/>
          </w:tcPr>
          <w:p w14:paraId="118957AD"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 xml:space="preserve">נדרש </w:t>
            </w:r>
          </w:p>
        </w:tc>
        <w:tc>
          <w:tcPr>
            <w:tcW w:w="2269" w:type="dxa"/>
          </w:tcPr>
          <w:p w14:paraId="5CF54DAE" w14:textId="77777777" w:rsidR="007F66CB" w:rsidRPr="009E76C3" w:rsidRDefault="007F66CB" w:rsidP="00CA710F">
            <w:pPr>
              <w:spacing w:before="120" w:after="120"/>
              <w:jc w:val="both"/>
              <w:rPr>
                <w:rFonts w:ascii="David" w:hAnsi="David" w:cs="David"/>
                <w:sz w:val="24"/>
                <w:szCs w:val="24"/>
                <w:rtl/>
              </w:rPr>
            </w:pPr>
            <w:r>
              <w:rPr>
                <w:rFonts w:ascii="David" w:hAnsi="David" w:cs="David" w:hint="cs"/>
                <w:sz w:val="24"/>
                <w:szCs w:val="24"/>
                <w:rtl/>
              </w:rPr>
              <w:t>נדרש לאחר זכייה</w:t>
            </w:r>
          </w:p>
        </w:tc>
      </w:tr>
      <w:tr w:rsidR="007F66CB" w:rsidRPr="009E76C3" w14:paraId="333CDCEC" w14:textId="77777777" w:rsidTr="00CA710F">
        <w:trPr>
          <w:jc w:val="right"/>
        </w:trPr>
        <w:tc>
          <w:tcPr>
            <w:tcW w:w="3969" w:type="dxa"/>
          </w:tcPr>
          <w:p w14:paraId="4A7CBF41" w14:textId="57AF64D4"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פתיחת מוטב ב</w:t>
            </w:r>
            <w:r w:rsidR="00461C45">
              <w:rPr>
                <w:rFonts w:ascii="David" w:hAnsi="David" w:cs="David" w:hint="cs"/>
                <w:sz w:val="24"/>
                <w:szCs w:val="24"/>
                <w:rtl/>
              </w:rPr>
              <w:t xml:space="preserve">מערכת </w:t>
            </w:r>
            <w:r w:rsidRPr="009E76C3">
              <w:rPr>
                <w:rFonts w:ascii="David" w:hAnsi="David" w:cs="David"/>
                <w:sz w:val="24"/>
                <w:szCs w:val="24"/>
                <w:rtl/>
              </w:rPr>
              <w:t>מרכב</w:t>
            </w:r>
            <w:r w:rsidR="00461C45">
              <w:rPr>
                <w:rFonts w:ascii="David" w:hAnsi="David" w:cs="David" w:hint="cs"/>
                <w:sz w:val="24"/>
                <w:szCs w:val="24"/>
                <w:rtl/>
              </w:rPr>
              <w:t>"</w:t>
            </w:r>
            <w:r w:rsidRPr="009E76C3">
              <w:rPr>
                <w:rFonts w:ascii="David" w:hAnsi="David" w:cs="David"/>
                <w:sz w:val="24"/>
                <w:szCs w:val="24"/>
                <w:rtl/>
              </w:rPr>
              <w:t xml:space="preserve">ה </w:t>
            </w:r>
          </w:p>
        </w:tc>
        <w:tc>
          <w:tcPr>
            <w:tcW w:w="2268" w:type="dxa"/>
          </w:tcPr>
          <w:p w14:paraId="2EC1FDE6"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 לאחר זכי</w:t>
            </w:r>
            <w:r>
              <w:rPr>
                <w:rFonts w:ascii="David" w:hAnsi="David" w:cs="David" w:hint="cs"/>
                <w:sz w:val="24"/>
                <w:szCs w:val="24"/>
                <w:rtl/>
              </w:rPr>
              <w:t>י</w:t>
            </w:r>
            <w:r w:rsidRPr="009E76C3">
              <w:rPr>
                <w:rFonts w:ascii="David" w:hAnsi="David" w:cs="David"/>
                <w:sz w:val="24"/>
                <w:szCs w:val="24"/>
                <w:rtl/>
              </w:rPr>
              <w:t>ה</w:t>
            </w:r>
          </w:p>
        </w:tc>
        <w:tc>
          <w:tcPr>
            <w:tcW w:w="2269" w:type="dxa"/>
          </w:tcPr>
          <w:p w14:paraId="63363FDD" w14:textId="77777777" w:rsidR="007F66CB" w:rsidRPr="009E76C3" w:rsidRDefault="007F66CB" w:rsidP="00CA710F">
            <w:pPr>
              <w:spacing w:before="120" w:after="120"/>
              <w:jc w:val="both"/>
              <w:rPr>
                <w:rFonts w:ascii="David" w:hAnsi="David" w:cs="David"/>
                <w:sz w:val="24"/>
                <w:szCs w:val="24"/>
                <w:rtl/>
              </w:rPr>
            </w:pPr>
            <w:r>
              <w:rPr>
                <w:rFonts w:ascii="David" w:hAnsi="David" w:cs="David" w:hint="cs"/>
                <w:sz w:val="24"/>
                <w:szCs w:val="24"/>
                <w:rtl/>
              </w:rPr>
              <w:t>נדרש לאחר זכייה</w:t>
            </w:r>
          </w:p>
        </w:tc>
      </w:tr>
      <w:tr w:rsidR="007F66CB" w:rsidRPr="009E76C3" w14:paraId="044144AF" w14:textId="77777777" w:rsidTr="00CA710F">
        <w:trPr>
          <w:jc w:val="right"/>
        </w:trPr>
        <w:tc>
          <w:tcPr>
            <w:tcW w:w="3969" w:type="dxa"/>
          </w:tcPr>
          <w:p w14:paraId="40F42931"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 xml:space="preserve">העדר הרשעות </w:t>
            </w:r>
            <w:r w:rsidRPr="009E76C3">
              <w:rPr>
                <w:rFonts w:ascii="David" w:hAnsi="David" w:cs="David" w:hint="eastAsia"/>
                <w:sz w:val="24"/>
                <w:szCs w:val="24"/>
                <w:rtl/>
              </w:rPr>
              <w:t>בהעסקת</w:t>
            </w:r>
            <w:r w:rsidRPr="009E76C3">
              <w:rPr>
                <w:rFonts w:ascii="David" w:hAnsi="David" w:cs="David"/>
                <w:sz w:val="24"/>
                <w:szCs w:val="24"/>
                <w:rtl/>
              </w:rPr>
              <w:t xml:space="preserve"> עובדים זרים</w:t>
            </w:r>
          </w:p>
        </w:tc>
        <w:tc>
          <w:tcPr>
            <w:tcW w:w="2268" w:type="dxa"/>
          </w:tcPr>
          <w:p w14:paraId="71DD265F"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 xml:space="preserve">נדרש </w:t>
            </w:r>
          </w:p>
        </w:tc>
        <w:tc>
          <w:tcPr>
            <w:tcW w:w="2269" w:type="dxa"/>
          </w:tcPr>
          <w:p w14:paraId="4C160817" w14:textId="7A6FB064" w:rsidR="007F66CB" w:rsidRPr="009E76C3" w:rsidRDefault="007F66CB" w:rsidP="00391512">
            <w:pPr>
              <w:spacing w:before="120" w:after="120"/>
              <w:jc w:val="both"/>
              <w:rPr>
                <w:rFonts w:ascii="David" w:hAnsi="David" w:cs="David"/>
                <w:sz w:val="24"/>
                <w:szCs w:val="24"/>
                <w:rtl/>
              </w:rPr>
            </w:pPr>
            <w:r>
              <w:rPr>
                <w:rFonts w:ascii="David" w:hAnsi="David" w:cs="David" w:hint="cs"/>
                <w:sz w:val="24"/>
                <w:szCs w:val="24"/>
                <w:rtl/>
              </w:rPr>
              <w:t xml:space="preserve">נדרש </w:t>
            </w:r>
          </w:p>
        </w:tc>
      </w:tr>
      <w:tr w:rsidR="007F66CB" w:rsidRPr="009E76C3" w14:paraId="57091EB3" w14:textId="77777777" w:rsidTr="00CA710F">
        <w:trPr>
          <w:jc w:val="right"/>
        </w:trPr>
        <w:tc>
          <w:tcPr>
            <w:tcW w:w="3969" w:type="dxa"/>
          </w:tcPr>
          <w:p w14:paraId="56F49762"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תצהיר</w:t>
            </w:r>
            <w:r w:rsidRPr="009E76C3">
              <w:rPr>
                <w:rFonts w:ascii="David" w:hAnsi="David" w:cs="David"/>
                <w:sz w:val="24"/>
                <w:szCs w:val="24"/>
                <w:rtl/>
              </w:rPr>
              <w:t xml:space="preserve"> </w:t>
            </w:r>
            <w:r w:rsidRPr="009E76C3">
              <w:rPr>
                <w:rFonts w:ascii="David" w:hAnsi="David" w:cs="David" w:hint="eastAsia"/>
                <w:sz w:val="24"/>
                <w:szCs w:val="24"/>
                <w:rtl/>
              </w:rPr>
              <w:t>העסקת</w:t>
            </w:r>
            <w:r w:rsidRPr="009E76C3">
              <w:rPr>
                <w:rFonts w:ascii="David" w:hAnsi="David" w:cs="David"/>
                <w:sz w:val="24"/>
                <w:szCs w:val="24"/>
                <w:rtl/>
              </w:rPr>
              <w:t xml:space="preserve"> </w:t>
            </w:r>
            <w:r w:rsidRPr="009E76C3">
              <w:rPr>
                <w:rFonts w:ascii="David" w:hAnsi="David" w:cs="David" w:hint="eastAsia"/>
                <w:sz w:val="24"/>
                <w:szCs w:val="24"/>
                <w:rtl/>
              </w:rPr>
              <w:t>עובדים</w:t>
            </w:r>
            <w:r w:rsidRPr="009E76C3">
              <w:rPr>
                <w:rFonts w:ascii="David" w:hAnsi="David" w:cs="David"/>
                <w:sz w:val="24"/>
                <w:szCs w:val="24"/>
                <w:rtl/>
              </w:rPr>
              <w:t xml:space="preserve"> </w:t>
            </w:r>
            <w:r w:rsidRPr="009E76C3">
              <w:rPr>
                <w:rFonts w:ascii="David" w:hAnsi="David" w:cs="David" w:hint="eastAsia"/>
                <w:sz w:val="24"/>
                <w:szCs w:val="24"/>
                <w:rtl/>
              </w:rPr>
              <w:t>עם</w:t>
            </w:r>
            <w:r w:rsidRPr="009E76C3">
              <w:rPr>
                <w:rFonts w:ascii="David" w:hAnsi="David" w:cs="David"/>
                <w:sz w:val="24"/>
                <w:szCs w:val="24"/>
                <w:rtl/>
              </w:rPr>
              <w:t xml:space="preserve"> </w:t>
            </w:r>
            <w:r w:rsidRPr="009E76C3">
              <w:rPr>
                <w:rFonts w:ascii="David" w:hAnsi="David" w:cs="David" w:hint="eastAsia"/>
                <w:sz w:val="24"/>
                <w:szCs w:val="24"/>
                <w:rtl/>
              </w:rPr>
              <w:t>מוגבלות</w:t>
            </w:r>
          </w:p>
        </w:tc>
        <w:tc>
          <w:tcPr>
            <w:tcW w:w="2268" w:type="dxa"/>
          </w:tcPr>
          <w:p w14:paraId="00607215"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w:t>
            </w:r>
            <w:r>
              <w:rPr>
                <w:rFonts w:ascii="David" w:hAnsi="David" w:cs="David" w:hint="cs"/>
                <w:sz w:val="24"/>
                <w:szCs w:val="24"/>
                <w:rtl/>
              </w:rPr>
              <w:t xml:space="preserve"> </w:t>
            </w:r>
          </w:p>
        </w:tc>
        <w:tc>
          <w:tcPr>
            <w:tcW w:w="2269" w:type="dxa"/>
          </w:tcPr>
          <w:p w14:paraId="0F053D30" w14:textId="77777777" w:rsidR="007F66CB" w:rsidRPr="009E76C3" w:rsidRDefault="007F66CB" w:rsidP="00CA710F">
            <w:pPr>
              <w:spacing w:before="120" w:after="120"/>
              <w:jc w:val="both"/>
              <w:rPr>
                <w:rFonts w:ascii="David" w:hAnsi="David" w:cs="David"/>
                <w:sz w:val="24"/>
                <w:szCs w:val="24"/>
                <w:rtl/>
              </w:rPr>
            </w:pPr>
            <w:r>
              <w:rPr>
                <w:rFonts w:ascii="David" w:hAnsi="David" w:cs="David" w:hint="cs"/>
                <w:sz w:val="24"/>
                <w:szCs w:val="24"/>
                <w:rtl/>
              </w:rPr>
              <w:t>נדרש לאחר זכייה</w:t>
            </w:r>
          </w:p>
        </w:tc>
      </w:tr>
      <w:tr w:rsidR="007F66CB" w:rsidRPr="009E76C3" w14:paraId="3648F0BF" w14:textId="77777777" w:rsidTr="00CA710F">
        <w:trPr>
          <w:jc w:val="right"/>
        </w:trPr>
        <w:tc>
          <w:tcPr>
            <w:tcW w:w="3969" w:type="dxa"/>
          </w:tcPr>
          <w:p w14:paraId="13EB8D15"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תוכנות מקוריות</w:t>
            </w:r>
          </w:p>
        </w:tc>
        <w:tc>
          <w:tcPr>
            <w:tcW w:w="2268" w:type="dxa"/>
          </w:tcPr>
          <w:p w14:paraId="4E901254"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w:t>
            </w:r>
            <w:r>
              <w:rPr>
                <w:rFonts w:ascii="David" w:hAnsi="David" w:cs="David" w:hint="cs"/>
                <w:sz w:val="24"/>
                <w:szCs w:val="24"/>
                <w:rtl/>
              </w:rPr>
              <w:t xml:space="preserve"> </w:t>
            </w:r>
          </w:p>
        </w:tc>
        <w:tc>
          <w:tcPr>
            <w:tcW w:w="2269" w:type="dxa"/>
          </w:tcPr>
          <w:p w14:paraId="081C0719"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sz w:val="24"/>
                <w:szCs w:val="24"/>
                <w:rtl/>
              </w:rPr>
              <w:t>נדרש</w:t>
            </w:r>
            <w:r>
              <w:rPr>
                <w:rFonts w:ascii="David" w:hAnsi="David" w:cs="David" w:hint="cs"/>
                <w:sz w:val="24"/>
                <w:szCs w:val="24"/>
                <w:rtl/>
              </w:rPr>
              <w:t xml:space="preserve"> </w:t>
            </w:r>
          </w:p>
        </w:tc>
      </w:tr>
      <w:tr w:rsidR="007F66CB" w:rsidRPr="009E76C3" w14:paraId="43DFFD59" w14:textId="77777777" w:rsidTr="00CA710F">
        <w:trPr>
          <w:trHeight w:val="316"/>
          <w:jc w:val="right"/>
        </w:trPr>
        <w:tc>
          <w:tcPr>
            <w:tcW w:w="3969" w:type="dxa"/>
          </w:tcPr>
          <w:p w14:paraId="27489EBD"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תצהיר</w:t>
            </w:r>
            <w:r w:rsidRPr="009E76C3">
              <w:rPr>
                <w:rFonts w:ascii="David" w:hAnsi="David" w:cs="David"/>
                <w:sz w:val="24"/>
                <w:szCs w:val="24"/>
                <w:rtl/>
              </w:rPr>
              <w:t xml:space="preserve"> </w:t>
            </w:r>
            <w:r w:rsidRPr="009E76C3">
              <w:rPr>
                <w:rFonts w:ascii="David" w:hAnsi="David" w:cs="David" w:hint="eastAsia"/>
                <w:sz w:val="24"/>
                <w:szCs w:val="24"/>
                <w:rtl/>
              </w:rPr>
              <w:t>בדבר</w:t>
            </w:r>
            <w:r w:rsidRPr="009E76C3">
              <w:rPr>
                <w:rFonts w:ascii="David" w:hAnsi="David" w:cs="David"/>
                <w:sz w:val="24"/>
                <w:szCs w:val="24"/>
                <w:rtl/>
              </w:rPr>
              <w:t xml:space="preserve"> </w:t>
            </w:r>
            <w:r w:rsidRPr="009E76C3">
              <w:rPr>
                <w:rFonts w:ascii="David" w:hAnsi="David" w:cs="David" w:hint="eastAsia"/>
                <w:sz w:val="24"/>
                <w:szCs w:val="24"/>
                <w:rtl/>
              </w:rPr>
              <w:t>אי</w:t>
            </w:r>
            <w:r w:rsidRPr="009E76C3">
              <w:rPr>
                <w:rFonts w:ascii="David" w:hAnsi="David" w:cs="David"/>
                <w:sz w:val="24"/>
                <w:szCs w:val="24"/>
                <w:rtl/>
              </w:rPr>
              <w:t xml:space="preserve"> </w:t>
            </w:r>
            <w:r w:rsidRPr="009E76C3">
              <w:rPr>
                <w:rFonts w:ascii="David" w:hAnsi="David" w:cs="David" w:hint="eastAsia"/>
                <w:sz w:val="24"/>
                <w:szCs w:val="24"/>
                <w:rtl/>
              </w:rPr>
              <w:t>תאום</w:t>
            </w:r>
            <w:r w:rsidRPr="009E76C3">
              <w:rPr>
                <w:rFonts w:ascii="David" w:hAnsi="David" w:cs="David"/>
                <w:sz w:val="24"/>
                <w:szCs w:val="24"/>
                <w:rtl/>
              </w:rPr>
              <w:t xml:space="preserve"> </w:t>
            </w:r>
            <w:r w:rsidRPr="009E76C3">
              <w:rPr>
                <w:rFonts w:ascii="David" w:hAnsi="David" w:cs="David" w:hint="eastAsia"/>
                <w:sz w:val="24"/>
                <w:szCs w:val="24"/>
                <w:rtl/>
              </w:rPr>
              <w:t>הצעות</w:t>
            </w:r>
            <w:r w:rsidRPr="009E76C3">
              <w:rPr>
                <w:rFonts w:ascii="David" w:hAnsi="David" w:cs="David"/>
                <w:sz w:val="24"/>
                <w:szCs w:val="24"/>
                <w:rtl/>
              </w:rPr>
              <w:t xml:space="preserve"> </w:t>
            </w:r>
            <w:r>
              <w:rPr>
                <w:rFonts w:ascii="David" w:hAnsi="David" w:cs="David" w:hint="cs"/>
                <w:color w:val="000000" w:themeColor="text1"/>
                <w:sz w:val="24"/>
                <w:szCs w:val="24"/>
                <w:rtl/>
              </w:rPr>
              <w:t>קול קורא</w:t>
            </w:r>
          </w:p>
        </w:tc>
        <w:tc>
          <w:tcPr>
            <w:tcW w:w="2268" w:type="dxa"/>
            <w:tcBorders>
              <w:bottom w:val="single" w:sz="4" w:space="0" w:color="auto"/>
            </w:tcBorders>
          </w:tcPr>
          <w:p w14:paraId="27FE79D9"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נדרש</w:t>
            </w:r>
            <w:r>
              <w:rPr>
                <w:rFonts w:ascii="David" w:hAnsi="David" w:cs="David" w:hint="cs"/>
                <w:sz w:val="24"/>
                <w:szCs w:val="24"/>
                <w:rtl/>
              </w:rPr>
              <w:t xml:space="preserve"> </w:t>
            </w:r>
          </w:p>
        </w:tc>
        <w:tc>
          <w:tcPr>
            <w:tcW w:w="2269" w:type="dxa"/>
            <w:tcBorders>
              <w:bottom w:val="single" w:sz="4" w:space="0" w:color="auto"/>
            </w:tcBorders>
          </w:tcPr>
          <w:p w14:paraId="689554B8"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נדרש</w:t>
            </w:r>
            <w:r>
              <w:rPr>
                <w:rFonts w:ascii="David" w:hAnsi="David" w:cs="David" w:hint="cs"/>
                <w:sz w:val="24"/>
                <w:szCs w:val="24"/>
                <w:rtl/>
              </w:rPr>
              <w:t xml:space="preserve"> </w:t>
            </w:r>
          </w:p>
        </w:tc>
      </w:tr>
      <w:tr w:rsidR="007F66CB" w:rsidRPr="009E76C3" w14:paraId="598C7AEE" w14:textId="77777777" w:rsidTr="00CA710F">
        <w:trPr>
          <w:trHeight w:val="316"/>
          <w:jc w:val="right"/>
        </w:trPr>
        <w:tc>
          <w:tcPr>
            <w:tcW w:w="3969" w:type="dxa"/>
            <w:tcBorders>
              <w:right w:val="single" w:sz="4" w:space="0" w:color="auto"/>
            </w:tcBorders>
          </w:tcPr>
          <w:p w14:paraId="03070565" w14:textId="77777777" w:rsidR="007F66CB" w:rsidRPr="009E76C3" w:rsidDel="0093548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ניגוד</w:t>
            </w:r>
            <w:r w:rsidRPr="009E76C3">
              <w:rPr>
                <w:rFonts w:ascii="David" w:hAnsi="David" w:cs="David"/>
                <w:sz w:val="24"/>
                <w:szCs w:val="24"/>
                <w:rtl/>
              </w:rPr>
              <w:t xml:space="preserve"> </w:t>
            </w:r>
            <w:r w:rsidRPr="009E76C3">
              <w:rPr>
                <w:rFonts w:ascii="David" w:hAnsi="David" w:cs="David" w:hint="eastAsia"/>
                <w:sz w:val="24"/>
                <w:szCs w:val="24"/>
                <w:rtl/>
              </w:rPr>
              <w:t>עניינים</w:t>
            </w:r>
          </w:p>
        </w:tc>
        <w:tc>
          <w:tcPr>
            <w:tcW w:w="2268" w:type="dxa"/>
            <w:tcBorders>
              <w:top w:val="single" w:sz="4" w:space="0" w:color="auto"/>
              <w:left w:val="single" w:sz="4" w:space="0" w:color="auto"/>
              <w:bottom w:val="single" w:sz="4" w:space="0" w:color="auto"/>
              <w:right w:val="single" w:sz="4" w:space="0" w:color="auto"/>
            </w:tcBorders>
          </w:tcPr>
          <w:p w14:paraId="3F66A0CC"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נדרש</w:t>
            </w:r>
            <w:r>
              <w:rPr>
                <w:rFonts w:ascii="David" w:hAnsi="David" w:cs="David" w:hint="cs"/>
                <w:sz w:val="24"/>
                <w:szCs w:val="24"/>
                <w:rtl/>
              </w:rPr>
              <w:t xml:space="preserve"> </w:t>
            </w:r>
          </w:p>
        </w:tc>
        <w:tc>
          <w:tcPr>
            <w:tcW w:w="2269" w:type="dxa"/>
            <w:tcBorders>
              <w:top w:val="single" w:sz="4" w:space="0" w:color="auto"/>
              <w:left w:val="single" w:sz="4" w:space="0" w:color="auto"/>
              <w:bottom w:val="single" w:sz="4" w:space="0" w:color="auto"/>
              <w:right w:val="single" w:sz="4" w:space="0" w:color="auto"/>
            </w:tcBorders>
          </w:tcPr>
          <w:p w14:paraId="5F339949"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eastAsia"/>
                <w:sz w:val="24"/>
                <w:szCs w:val="24"/>
                <w:rtl/>
              </w:rPr>
              <w:t>נדרש</w:t>
            </w:r>
          </w:p>
        </w:tc>
      </w:tr>
      <w:tr w:rsidR="007F66CB" w:rsidRPr="009E76C3" w14:paraId="7704A477" w14:textId="77777777" w:rsidTr="00CA710F">
        <w:trPr>
          <w:trHeight w:val="316"/>
          <w:jc w:val="right"/>
        </w:trPr>
        <w:tc>
          <w:tcPr>
            <w:tcW w:w="3969" w:type="dxa"/>
            <w:tcBorders>
              <w:right w:val="single" w:sz="4" w:space="0" w:color="auto"/>
            </w:tcBorders>
          </w:tcPr>
          <w:p w14:paraId="7D54EE80" w14:textId="210AFA4B" w:rsidR="007F66CB" w:rsidRPr="009E76C3" w:rsidRDefault="007F66CB" w:rsidP="001171D3">
            <w:pPr>
              <w:spacing w:before="120" w:after="120"/>
              <w:jc w:val="both"/>
              <w:rPr>
                <w:rFonts w:ascii="David" w:hAnsi="David" w:cs="David"/>
                <w:sz w:val="24"/>
                <w:szCs w:val="24"/>
                <w:rtl/>
              </w:rPr>
            </w:pPr>
            <w:r w:rsidRPr="009E76C3">
              <w:rPr>
                <w:rFonts w:ascii="David" w:hAnsi="David" w:cs="David" w:hint="cs"/>
                <w:sz w:val="24"/>
                <w:szCs w:val="24"/>
                <w:rtl/>
              </w:rPr>
              <w:t>אישור קיום ביטוחים</w:t>
            </w:r>
            <w:r w:rsidR="001171D3">
              <w:rPr>
                <w:rFonts w:ascii="David" w:hAnsi="David" w:cs="David" w:hint="cs"/>
                <w:sz w:val="24"/>
                <w:szCs w:val="24"/>
                <w:rtl/>
              </w:rPr>
              <w:t xml:space="preserve"> (לפרויקט במענק מעל מ</w:t>
            </w:r>
            <w:r w:rsidR="00461C45">
              <w:rPr>
                <w:rFonts w:ascii="David" w:hAnsi="David" w:cs="David" w:hint="cs"/>
                <w:sz w:val="24"/>
                <w:szCs w:val="24"/>
                <w:rtl/>
              </w:rPr>
              <w:t>י</w:t>
            </w:r>
            <w:r w:rsidR="001171D3">
              <w:rPr>
                <w:rFonts w:ascii="David" w:hAnsi="David" w:cs="David" w:hint="cs"/>
                <w:sz w:val="24"/>
                <w:szCs w:val="24"/>
                <w:rtl/>
              </w:rPr>
              <w:t>ליון ש"ח)</w:t>
            </w:r>
          </w:p>
        </w:tc>
        <w:tc>
          <w:tcPr>
            <w:tcW w:w="2268" w:type="dxa"/>
            <w:tcBorders>
              <w:top w:val="single" w:sz="4" w:space="0" w:color="auto"/>
              <w:left w:val="single" w:sz="4" w:space="0" w:color="auto"/>
              <w:bottom w:val="single" w:sz="4" w:space="0" w:color="auto"/>
              <w:right w:val="single" w:sz="4" w:space="0" w:color="auto"/>
            </w:tcBorders>
          </w:tcPr>
          <w:p w14:paraId="3E4E8FDF"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cs"/>
                <w:sz w:val="24"/>
                <w:szCs w:val="24"/>
                <w:rtl/>
              </w:rPr>
              <w:t xml:space="preserve">נדרש </w:t>
            </w:r>
            <w:r>
              <w:rPr>
                <w:rFonts w:ascii="David" w:hAnsi="David" w:cs="David" w:hint="cs"/>
                <w:sz w:val="24"/>
                <w:szCs w:val="24"/>
                <w:rtl/>
              </w:rPr>
              <w:t xml:space="preserve">לאחר </w:t>
            </w:r>
            <w:r w:rsidRPr="009E76C3">
              <w:rPr>
                <w:rFonts w:ascii="David" w:hAnsi="David" w:cs="David" w:hint="cs"/>
                <w:sz w:val="24"/>
                <w:szCs w:val="24"/>
                <w:rtl/>
              </w:rPr>
              <w:t>זכייה</w:t>
            </w:r>
          </w:p>
        </w:tc>
        <w:tc>
          <w:tcPr>
            <w:tcW w:w="2269" w:type="dxa"/>
            <w:tcBorders>
              <w:top w:val="single" w:sz="4" w:space="0" w:color="auto"/>
              <w:left w:val="single" w:sz="4" w:space="0" w:color="auto"/>
              <w:bottom w:val="single" w:sz="4" w:space="0" w:color="auto"/>
              <w:right w:val="single" w:sz="4" w:space="0" w:color="auto"/>
            </w:tcBorders>
          </w:tcPr>
          <w:p w14:paraId="66F24317" w14:textId="77777777" w:rsidR="007F66CB" w:rsidRPr="009E76C3" w:rsidRDefault="007F66CB" w:rsidP="00CA710F">
            <w:pPr>
              <w:spacing w:before="120" w:after="120"/>
              <w:jc w:val="both"/>
              <w:rPr>
                <w:rFonts w:ascii="David" w:hAnsi="David" w:cs="David"/>
                <w:sz w:val="24"/>
                <w:szCs w:val="24"/>
                <w:rtl/>
              </w:rPr>
            </w:pPr>
            <w:r w:rsidRPr="009E76C3">
              <w:rPr>
                <w:rFonts w:ascii="David" w:hAnsi="David" w:cs="David" w:hint="cs"/>
                <w:sz w:val="24"/>
                <w:szCs w:val="24"/>
                <w:rtl/>
              </w:rPr>
              <w:t xml:space="preserve">נדרש </w:t>
            </w:r>
            <w:r>
              <w:rPr>
                <w:rFonts w:ascii="David" w:hAnsi="David" w:cs="David" w:hint="cs"/>
                <w:sz w:val="24"/>
                <w:szCs w:val="24"/>
                <w:rtl/>
              </w:rPr>
              <w:t xml:space="preserve">לאחר </w:t>
            </w:r>
            <w:r w:rsidRPr="009E76C3">
              <w:rPr>
                <w:rFonts w:ascii="David" w:hAnsi="David" w:cs="David" w:hint="cs"/>
                <w:sz w:val="24"/>
                <w:szCs w:val="24"/>
                <w:rtl/>
              </w:rPr>
              <w:t>זכייה</w:t>
            </w:r>
          </w:p>
        </w:tc>
      </w:tr>
    </w:tbl>
    <w:p w14:paraId="082664A4" w14:textId="77777777" w:rsidR="007F66CB" w:rsidRDefault="007F66CB" w:rsidP="007F66CB">
      <w:pPr>
        <w:spacing w:before="120" w:after="120" w:line="360" w:lineRule="auto"/>
        <w:ind w:left="360"/>
        <w:jc w:val="both"/>
        <w:rPr>
          <w:rFonts w:ascii="David" w:eastAsia="Times New Roman" w:hAnsi="David" w:cs="David"/>
          <w:sz w:val="24"/>
          <w:szCs w:val="24"/>
          <w:rtl/>
          <w:lang w:eastAsia="he-IL"/>
        </w:rPr>
      </w:pPr>
    </w:p>
    <w:p w14:paraId="43EFA159" w14:textId="3657173D" w:rsidR="007F66CB" w:rsidRPr="009E76C3" w:rsidRDefault="007F66CB" w:rsidP="00AC6E8F">
      <w:pPr>
        <w:spacing w:before="120" w:after="120" w:line="360" w:lineRule="auto"/>
        <w:ind w:left="360"/>
        <w:jc w:val="both"/>
        <w:rPr>
          <w:rFonts w:ascii="David" w:eastAsia="Times New Roman" w:hAnsi="David" w:cs="David"/>
          <w:sz w:val="24"/>
          <w:szCs w:val="24"/>
          <w:rtl/>
          <w:lang w:eastAsia="he-IL"/>
        </w:rPr>
      </w:pPr>
      <w:r w:rsidRPr="009E76C3">
        <w:rPr>
          <w:rFonts w:ascii="David" w:eastAsia="Times New Roman" w:hAnsi="David" w:cs="David" w:hint="cs"/>
          <w:sz w:val="24"/>
          <w:szCs w:val="24"/>
          <w:rtl/>
          <w:lang w:eastAsia="he-IL"/>
        </w:rPr>
        <w:t xml:space="preserve">* </w:t>
      </w:r>
      <w:r w:rsidRPr="00D76E6E">
        <w:rPr>
          <w:rFonts w:ascii="David" w:eastAsia="Times New Roman" w:hAnsi="David" w:cs="David"/>
          <w:sz w:val="24"/>
          <w:szCs w:val="24"/>
          <w:rtl/>
          <w:lang w:eastAsia="he-IL"/>
        </w:rPr>
        <w:t xml:space="preserve">אם </w:t>
      </w:r>
      <w:r>
        <w:rPr>
          <w:rFonts w:ascii="David" w:eastAsia="Times New Roman" w:hAnsi="David" w:cs="David" w:hint="cs"/>
          <w:sz w:val="24"/>
          <w:szCs w:val="24"/>
          <w:rtl/>
          <w:lang w:eastAsia="he-IL"/>
        </w:rPr>
        <w:t>ת</w:t>
      </w:r>
      <w:r w:rsidRPr="00D76E6E">
        <w:rPr>
          <w:rFonts w:ascii="David" w:eastAsia="Times New Roman" w:hAnsi="David" w:cs="David"/>
          <w:sz w:val="24"/>
          <w:szCs w:val="24"/>
          <w:rtl/>
          <w:lang w:eastAsia="he-IL"/>
        </w:rPr>
        <w:t>זכה</w:t>
      </w:r>
      <w:r>
        <w:rPr>
          <w:rFonts w:ascii="David" w:eastAsia="Times New Roman" w:hAnsi="David" w:cs="David" w:hint="cs"/>
          <w:sz w:val="24"/>
          <w:szCs w:val="24"/>
          <w:rtl/>
          <w:lang w:eastAsia="he-IL"/>
        </w:rPr>
        <w:t xml:space="preserve"> הצעה מטעם יחיד</w:t>
      </w:r>
      <w:r w:rsidRPr="00D76E6E">
        <w:rPr>
          <w:rFonts w:ascii="David" w:eastAsia="Times New Roman" w:hAnsi="David" w:cs="David"/>
          <w:sz w:val="24"/>
          <w:szCs w:val="24"/>
          <w:rtl/>
          <w:lang w:eastAsia="he-IL"/>
        </w:rPr>
        <w:t xml:space="preserve"> ב</w:t>
      </w:r>
      <w:r w:rsidRPr="00D76E6E">
        <w:rPr>
          <w:rFonts w:ascii="David" w:hAnsi="David" w:cs="David" w:hint="eastAsia"/>
          <w:color w:val="000000" w:themeColor="text1"/>
          <w:sz w:val="24"/>
          <w:szCs w:val="24"/>
          <w:rtl/>
        </w:rPr>
        <w:t>קול</w:t>
      </w:r>
      <w:r w:rsidRPr="00D76E6E">
        <w:rPr>
          <w:rFonts w:ascii="David" w:hAnsi="David" w:cs="David"/>
          <w:color w:val="000000" w:themeColor="text1"/>
          <w:sz w:val="24"/>
          <w:szCs w:val="24"/>
          <w:rtl/>
        </w:rPr>
        <w:t xml:space="preserve"> </w:t>
      </w:r>
      <w:r>
        <w:rPr>
          <w:rFonts w:ascii="David" w:hAnsi="David" w:cs="David" w:hint="cs"/>
          <w:color w:val="000000" w:themeColor="text1"/>
          <w:sz w:val="24"/>
          <w:szCs w:val="24"/>
          <w:rtl/>
        </w:rPr>
        <w:t>ה</w:t>
      </w:r>
      <w:r w:rsidRPr="00D76E6E">
        <w:rPr>
          <w:rFonts w:ascii="David" w:hAnsi="David" w:cs="David" w:hint="eastAsia"/>
          <w:color w:val="000000" w:themeColor="text1"/>
          <w:sz w:val="24"/>
          <w:szCs w:val="24"/>
          <w:rtl/>
        </w:rPr>
        <w:t>קורא</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יידרש</w:t>
      </w:r>
      <w:r w:rsidRPr="00D76E6E">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ה</w:t>
      </w:r>
      <w:r w:rsidRPr="00D76E6E">
        <w:rPr>
          <w:rFonts w:ascii="David" w:eastAsia="Times New Roman" w:hAnsi="David" w:cs="David" w:hint="eastAsia"/>
          <w:sz w:val="24"/>
          <w:szCs w:val="24"/>
          <w:rtl/>
          <w:lang w:eastAsia="he-IL"/>
        </w:rPr>
        <w:t>מציע</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שהגיש</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הצעתו</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כ</w:t>
      </w:r>
      <w:r w:rsidRPr="00D76E6E">
        <w:rPr>
          <w:rFonts w:ascii="David" w:eastAsia="Times New Roman" w:hAnsi="David" w:cs="David"/>
          <w:sz w:val="24"/>
          <w:szCs w:val="24"/>
          <w:rtl/>
          <w:lang w:eastAsia="he-IL"/>
        </w:rPr>
        <w:t xml:space="preserve">יחיד להשלים את כל המסמכים הנדרשים בדבר התאגדות כדין </w:t>
      </w:r>
      <w:r>
        <w:rPr>
          <w:rFonts w:ascii="David" w:eastAsia="Times New Roman" w:hAnsi="David" w:cs="David" w:hint="cs"/>
          <w:sz w:val="24"/>
          <w:szCs w:val="24"/>
          <w:rtl/>
          <w:lang w:eastAsia="he-IL"/>
        </w:rPr>
        <w:t xml:space="preserve">עד </w:t>
      </w:r>
      <w:r w:rsidR="00FC18D0">
        <w:rPr>
          <w:rFonts w:ascii="David" w:eastAsia="Times New Roman" w:hAnsi="David" w:cs="David" w:hint="cs"/>
          <w:sz w:val="24"/>
          <w:szCs w:val="24"/>
          <w:rtl/>
          <w:lang w:eastAsia="he-IL"/>
        </w:rPr>
        <w:t>45</w:t>
      </w:r>
      <w:r w:rsidR="00FC18D0" w:rsidRPr="00D76E6E">
        <w:rPr>
          <w:rFonts w:ascii="David" w:eastAsia="Times New Roman" w:hAnsi="David" w:cs="David"/>
          <w:sz w:val="24"/>
          <w:szCs w:val="24"/>
          <w:rtl/>
          <w:lang w:eastAsia="he-IL"/>
        </w:rPr>
        <w:t xml:space="preserve"> </w:t>
      </w:r>
      <w:r w:rsidR="00BB3954">
        <w:rPr>
          <w:rFonts w:ascii="David" w:eastAsia="Times New Roman" w:hAnsi="David" w:cs="David"/>
          <w:sz w:val="24"/>
          <w:szCs w:val="24"/>
          <w:rtl/>
          <w:lang w:eastAsia="he-IL"/>
        </w:rPr>
        <w:t>יום מקבלת הודעת הזכייה</w:t>
      </w:r>
      <w:r w:rsidR="00BB3954">
        <w:rPr>
          <w:rFonts w:ascii="David" w:eastAsia="Times New Roman" w:hAnsi="David" w:cs="David" w:hint="cs"/>
          <w:sz w:val="24"/>
          <w:szCs w:val="24"/>
          <w:rtl/>
          <w:lang w:eastAsia="he-IL"/>
        </w:rPr>
        <w:t>.</w:t>
      </w:r>
      <w:r w:rsidRPr="00D76E6E">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במקרה</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ולא</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התקבלו</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המסמכים</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הנדרשים</w:t>
      </w:r>
      <w:r w:rsidRPr="00D76E6E">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עד </w:t>
      </w:r>
      <w:r w:rsidR="00FC18D0">
        <w:rPr>
          <w:rFonts w:ascii="David" w:eastAsia="Times New Roman" w:hAnsi="David" w:cs="David" w:hint="cs"/>
          <w:sz w:val="24"/>
          <w:szCs w:val="24"/>
          <w:rtl/>
          <w:lang w:eastAsia="he-IL"/>
        </w:rPr>
        <w:t xml:space="preserve">45 </w:t>
      </w:r>
      <w:r w:rsidRPr="00D76E6E">
        <w:rPr>
          <w:rFonts w:ascii="David" w:eastAsia="Times New Roman" w:hAnsi="David" w:cs="David" w:hint="eastAsia"/>
          <w:sz w:val="24"/>
          <w:szCs w:val="24"/>
          <w:rtl/>
          <w:lang w:eastAsia="he-IL"/>
        </w:rPr>
        <w:t>יום</w:t>
      </w:r>
      <w:r w:rsidRPr="00D76E6E">
        <w:rPr>
          <w:rFonts w:ascii="David" w:eastAsia="Times New Roman" w:hAnsi="David" w:cs="David"/>
          <w:sz w:val="24"/>
          <w:szCs w:val="24"/>
          <w:rtl/>
          <w:lang w:eastAsia="he-IL"/>
        </w:rPr>
        <w:t xml:space="preserve">, </w:t>
      </w:r>
      <w:r w:rsidR="00BB3954">
        <w:rPr>
          <w:rFonts w:ascii="David" w:eastAsia="Times New Roman" w:hAnsi="David" w:cs="David" w:hint="cs"/>
          <w:sz w:val="24"/>
          <w:szCs w:val="24"/>
          <w:rtl/>
          <w:lang w:eastAsia="he-IL"/>
        </w:rPr>
        <w:t>רשאי המשרד לב</w:t>
      </w:r>
      <w:r w:rsidRPr="00D76E6E">
        <w:rPr>
          <w:rFonts w:ascii="David" w:eastAsia="Times New Roman" w:hAnsi="David" w:cs="David" w:hint="eastAsia"/>
          <w:sz w:val="24"/>
          <w:szCs w:val="24"/>
          <w:rtl/>
          <w:lang w:eastAsia="he-IL"/>
        </w:rPr>
        <w:t>טל</w:t>
      </w:r>
      <w:r w:rsidR="00BB3954">
        <w:rPr>
          <w:rFonts w:ascii="David" w:eastAsia="Times New Roman" w:hAnsi="David" w:cs="David" w:hint="cs"/>
          <w:sz w:val="24"/>
          <w:szCs w:val="24"/>
          <w:rtl/>
          <w:lang w:eastAsia="he-IL"/>
        </w:rPr>
        <w:t xml:space="preserve"> את</w:t>
      </w:r>
      <w:r w:rsidRPr="00D76E6E">
        <w:rPr>
          <w:rFonts w:ascii="David" w:eastAsia="Times New Roman" w:hAnsi="David" w:cs="David"/>
          <w:sz w:val="24"/>
          <w:szCs w:val="24"/>
          <w:rtl/>
          <w:lang w:eastAsia="he-IL"/>
        </w:rPr>
        <w:t xml:space="preserve"> </w:t>
      </w:r>
      <w:r w:rsidRPr="00D76E6E">
        <w:rPr>
          <w:rFonts w:ascii="David" w:eastAsia="Times New Roman" w:hAnsi="David" w:cs="David" w:hint="eastAsia"/>
          <w:sz w:val="24"/>
          <w:szCs w:val="24"/>
          <w:rtl/>
          <w:lang w:eastAsia="he-IL"/>
        </w:rPr>
        <w:t>זכייתו</w:t>
      </w:r>
      <w:r w:rsidRPr="00D76E6E">
        <w:rPr>
          <w:rFonts w:ascii="David" w:eastAsia="Times New Roman" w:hAnsi="David" w:cs="David"/>
          <w:sz w:val="24"/>
          <w:szCs w:val="24"/>
          <w:rtl/>
          <w:lang w:eastAsia="he-IL"/>
        </w:rPr>
        <w:t>.</w:t>
      </w:r>
      <w:r w:rsidRPr="009E76C3">
        <w:rPr>
          <w:rFonts w:ascii="David" w:eastAsia="Times New Roman" w:hAnsi="David" w:cs="David" w:hint="cs"/>
          <w:sz w:val="24"/>
          <w:szCs w:val="24"/>
          <w:rtl/>
          <w:lang w:eastAsia="he-IL"/>
        </w:rPr>
        <w:t xml:space="preserve"> </w:t>
      </w:r>
    </w:p>
    <w:p w14:paraId="5B0DAEE5" w14:textId="31FDB138" w:rsidR="007F66CB" w:rsidRDefault="007F66CB" w:rsidP="007F66CB">
      <w:pPr>
        <w:spacing w:before="120" w:after="120" w:line="360" w:lineRule="auto"/>
        <w:ind w:left="360"/>
        <w:jc w:val="both"/>
        <w:rPr>
          <w:rFonts w:ascii="David" w:hAnsi="David" w:cs="David"/>
          <w:b/>
          <w:bCs/>
          <w:color w:val="000000" w:themeColor="text1"/>
          <w:sz w:val="24"/>
          <w:szCs w:val="24"/>
          <w:rtl/>
        </w:rPr>
      </w:pPr>
      <w:r w:rsidRPr="00EA7509">
        <w:rPr>
          <w:rFonts w:ascii="David" w:hAnsi="David" w:cs="David" w:hint="eastAsia"/>
          <w:b/>
          <w:bCs/>
          <w:color w:val="000000" w:themeColor="text1"/>
          <w:sz w:val="24"/>
          <w:szCs w:val="24"/>
          <w:rtl/>
        </w:rPr>
        <w:t>על</w:t>
      </w:r>
      <w:r w:rsidRPr="00EA7509">
        <w:rPr>
          <w:rFonts w:ascii="David" w:hAnsi="David" w:cs="David"/>
          <w:b/>
          <w:bCs/>
          <w:color w:val="000000" w:themeColor="text1"/>
          <w:sz w:val="24"/>
          <w:szCs w:val="24"/>
          <w:rtl/>
        </w:rPr>
        <w:t xml:space="preserve"> </w:t>
      </w:r>
      <w:r w:rsidRPr="00EA7509">
        <w:rPr>
          <w:rFonts w:ascii="David" w:hAnsi="David" w:cs="David" w:hint="eastAsia"/>
          <w:b/>
          <w:bCs/>
          <w:color w:val="000000" w:themeColor="text1"/>
          <w:sz w:val="24"/>
          <w:szCs w:val="24"/>
          <w:rtl/>
        </w:rPr>
        <w:t>ה</w:t>
      </w:r>
      <w:r w:rsidRPr="00EA7509">
        <w:rPr>
          <w:rFonts w:ascii="David" w:hAnsi="David" w:cs="David"/>
          <w:b/>
          <w:bCs/>
          <w:color w:val="000000" w:themeColor="text1"/>
          <w:sz w:val="24"/>
          <w:szCs w:val="24"/>
          <w:rtl/>
        </w:rPr>
        <w:t xml:space="preserve">מציע </w:t>
      </w:r>
      <w:r w:rsidRPr="00EA7509">
        <w:rPr>
          <w:rFonts w:ascii="David" w:hAnsi="David" w:cs="David" w:hint="eastAsia"/>
          <w:b/>
          <w:bCs/>
          <w:color w:val="000000" w:themeColor="text1"/>
          <w:sz w:val="24"/>
          <w:szCs w:val="24"/>
          <w:rtl/>
        </w:rPr>
        <w:t>ל</w:t>
      </w:r>
      <w:r w:rsidRPr="00EA7509">
        <w:rPr>
          <w:rFonts w:ascii="David" w:hAnsi="David" w:cs="David"/>
          <w:b/>
          <w:bCs/>
          <w:color w:val="000000" w:themeColor="text1"/>
          <w:sz w:val="24"/>
          <w:szCs w:val="24"/>
          <w:rtl/>
        </w:rPr>
        <w:t>מלא אחר כל תנאי הסף כנדרש במסמכי הקול קורא. ההצעה תוגש בצירוף כל המסמכים הנדרשים, כמפורט בקול קורא ובמפרט המקצועי המסומן כ</w:t>
      </w:r>
      <w:r w:rsidRPr="00EA7509">
        <w:rPr>
          <w:rFonts w:ascii="David" w:hAnsi="David" w:cs="David"/>
          <w:b/>
          <w:bCs/>
          <w:color w:val="000000" w:themeColor="text1"/>
          <w:sz w:val="24"/>
          <w:szCs w:val="24"/>
          <w:rtl/>
        </w:rPr>
        <w:fldChar w:fldCharType="begin"/>
      </w:r>
      <w:r w:rsidRPr="00EA7509">
        <w:rPr>
          <w:rFonts w:ascii="David" w:hAnsi="David" w:cs="David"/>
          <w:b/>
          <w:bCs/>
          <w:color w:val="000000" w:themeColor="text1"/>
          <w:sz w:val="24"/>
          <w:szCs w:val="24"/>
          <w:rtl/>
        </w:rPr>
        <w:instrText xml:space="preserve"> </w:instrText>
      </w:r>
      <w:r w:rsidRPr="00EA7509">
        <w:rPr>
          <w:rFonts w:ascii="David" w:hAnsi="David" w:cs="David"/>
          <w:b/>
          <w:bCs/>
          <w:color w:val="000000" w:themeColor="text1"/>
          <w:sz w:val="24"/>
          <w:szCs w:val="24"/>
        </w:rPr>
        <w:instrText>REF  _Ref509133660  \* MERGEFORMAT</w:instrText>
      </w:r>
      <w:r w:rsidRPr="00EA7509">
        <w:rPr>
          <w:rFonts w:ascii="David" w:hAnsi="David" w:cs="David"/>
          <w:b/>
          <w:bCs/>
          <w:color w:val="000000" w:themeColor="text1"/>
          <w:sz w:val="24"/>
          <w:szCs w:val="24"/>
          <w:rtl/>
        </w:rPr>
        <w:instrText xml:space="preserve"> </w:instrText>
      </w:r>
      <w:r w:rsidRPr="00EA7509">
        <w:rPr>
          <w:rFonts w:ascii="David" w:hAnsi="David" w:cs="David"/>
          <w:b/>
          <w:bCs/>
          <w:color w:val="000000" w:themeColor="text1"/>
          <w:sz w:val="24"/>
          <w:szCs w:val="24"/>
          <w:rtl/>
        </w:rPr>
        <w:fldChar w:fldCharType="separate"/>
      </w:r>
      <w:r w:rsidR="008E1E26" w:rsidRPr="008E1E26">
        <w:rPr>
          <w:rFonts w:ascii="David" w:hAnsi="David" w:cs="David" w:hint="eastAsia"/>
          <w:b/>
          <w:bCs/>
          <w:color w:val="000000" w:themeColor="text1"/>
          <w:sz w:val="24"/>
          <w:szCs w:val="24"/>
          <w:rtl/>
        </w:rPr>
        <w:t>נספח</w:t>
      </w:r>
      <w:r w:rsidR="008E1E26" w:rsidRPr="008E1E26">
        <w:rPr>
          <w:rFonts w:ascii="David" w:hAnsi="David" w:cs="David"/>
          <w:b/>
          <w:bCs/>
          <w:color w:val="000000" w:themeColor="text1"/>
          <w:sz w:val="24"/>
          <w:szCs w:val="24"/>
          <w:rtl/>
        </w:rPr>
        <w:t xml:space="preserve"> </w:t>
      </w:r>
      <w:r w:rsidR="008E1E26" w:rsidRPr="008E1E26">
        <w:rPr>
          <w:rFonts w:ascii="David" w:hAnsi="David" w:cs="David" w:hint="eastAsia"/>
          <w:b/>
          <w:bCs/>
          <w:color w:val="000000" w:themeColor="text1"/>
          <w:sz w:val="24"/>
          <w:szCs w:val="24"/>
          <w:rtl/>
        </w:rPr>
        <w:t>א</w:t>
      </w:r>
      <w:r w:rsidR="008E1E26" w:rsidRPr="008E1E26">
        <w:rPr>
          <w:rFonts w:ascii="David" w:hAnsi="David" w:cs="David"/>
          <w:b/>
          <w:bCs/>
          <w:color w:val="000000" w:themeColor="text1"/>
          <w:sz w:val="24"/>
          <w:szCs w:val="24"/>
          <w:rtl/>
        </w:rPr>
        <w:t>'1</w:t>
      </w:r>
      <w:r w:rsidRPr="00EA7509">
        <w:rPr>
          <w:rFonts w:ascii="David" w:hAnsi="David" w:cs="David"/>
          <w:b/>
          <w:bCs/>
          <w:color w:val="000000" w:themeColor="text1"/>
          <w:sz w:val="24"/>
          <w:szCs w:val="24"/>
          <w:rtl/>
        </w:rPr>
        <w:fldChar w:fldCharType="end"/>
      </w:r>
      <w:r w:rsidRPr="00EA7509">
        <w:rPr>
          <w:rFonts w:ascii="David" w:hAnsi="David" w:cs="David"/>
          <w:b/>
          <w:bCs/>
          <w:color w:val="000000" w:themeColor="text1"/>
          <w:sz w:val="24"/>
          <w:szCs w:val="24"/>
          <w:rtl/>
        </w:rPr>
        <w:t>.</w:t>
      </w:r>
    </w:p>
    <w:p w14:paraId="36FB5FAF" w14:textId="77777777" w:rsidR="007F66CB" w:rsidRDefault="007F66CB" w:rsidP="007F66CB">
      <w:pPr>
        <w:spacing w:before="120" w:after="120" w:line="360" w:lineRule="auto"/>
        <w:ind w:left="360"/>
        <w:jc w:val="both"/>
        <w:rPr>
          <w:rFonts w:ascii="David" w:eastAsia="Times New Roman" w:hAnsi="David" w:cs="David"/>
          <w:b/>
          <w:bCs/>
          <w:sz w:val="24"/>
          <w:szCs w:val="24"/>
          <w:u w:val="single"/>
          <w:rtl/>
          <w:lang w:eastAsia="he-IL"/>
        </w:rPr>
      </w:pPr>
      <w:r w:rsidRPr="009E76C3">
        <w:rPr>
          <w:rFonts w:ascii="David" w:eastAsia="Times New Roman" w:hAnsi="David" w:cs="David" w:hint="cs"/>
          <w:sz w:val="24"/>
          <w:szCs w:val="24"/>
          <w:u w:val="single"/>
          <w:rtl/>
          <w:lang w:eastAsia="he-IL"/>
        </w:rPr>
        <w:t>כתנאי לחתימה על ההסכם</w:t>
      </w:r>
      <w:r>
        <w:rPr>
          <w:rFonts w:ascii="David" w:eastAsia="Times New Roman" w:hAnsi="David" w:cs="David" w:hint="cs"/>
          <w:sz w:val="24"/>
          <w:szCs w:val="24"/>
          <w:u w:val="single"/>
          <w:rtl/>
          <w:lang w:eastAsia="he-IL"/>
        </w:rPr>
        <w:t xml:space="preserve"> על הזוכה</w:t>
      </w:r>
      <w:r w:rsidRPr="009E76C3">
        <w:rPr>
          <w:rFonts w:ascii="David" w:eastAsia="Times New Roman" w:hAnsi="David" w:cs="David" w:hint="cs"/>
          <w:sz w:val="24"/>
          <w:szCs w:val="24"/>
          <w:u w:val="single"/>
          <w:rtl/>
          <w:lang w:eastAsia="he-IL"/>
        </w:rPr>
        <w:t xml:space="preserve"> </w:t>
      </w:r>
      <w:r>
        <w:rPr>
          <w:rFonts w:ascii="David" w:eastAsia="Times New Roman" w:hAnsi="David" w:cs="David" w:hint="cs"/>
          <w:sz w:val="24"/>
          <w:szCs w:val="24"/>
          <w:u w:val="single"/>
          <w:rtl/>
          <w:lang w:eastAsia="he-IL"/>
        </w:rPr>
        <w:t xml:space="preserve">להגיש למשרד את כלל </w:t>
      </w:r>
      <w:r w:rsidRPr="009E76C3">
        <w:rPr>
          <w:rFonts w:ascii="David" w:eastAsia="Times New Roman" w:hAnsi="David" w:cs="David" w:hint="cs"/>
          <w:sz w:val="24"/>
          <w:szCs w:val="24"/>
          <w:u w:val="single"/>
          <w:rtl/>
          <w:lang w:eastAsia="he-IL"/>
        </w:rPr>
        <w:t>הנספחים החתומים במקור.</w:t>
      </w:r>
    </w:p>
    <w:p w14:paraId="649283E7" w14:textId="77777777" w:rsidR="007F66CB" w:rsidRDefault="007F66CB" w:rsidP="007F66CB">
      <w:pPr>
        <w:spacing w:before="120" w:after="120" w:line="360" w:lineRule="auto"/>
        <w:ind w:left="360"/>
        <w:jc w:val="both"/>
        <w:rPr>
          <w:rFonts w:ascii="David" w:eastAsia="Times New Roman" w:hAnsi="David" w:cs="David"/>
          <w:b/>
          <w:bCs/>
          <w:sz w:val="24"/>
          <w:szCs w:val="24"/>
          <w:u w:val="single"/>
          <w:rtl/>
          <w:lang w:eastAsia="he-IL"/>
        </w:rPr>
      </w:pPr>
    </w:p>
    <w:p w14:paraId="63DB321F" w14:textId="77777777" w:rsidR="007F66CB" w:rsidRPr="001A30B2" w:rsidRDefault="007F66CB" w:rsidP="007F66CB">
      <w:pPr>
        <w:pStyle w:val="72"/>
        <w:numPr>
          <w:ilvl w:val="0"/>
          <w:numId w:val="9"/>
        </w:numPr>
        <w:spacing w:before="120" w:after="120"/>
        <w:ind w:left="169"/>
        <w:contextualSpacing w:val="0"/>
      </w:pPr>
      <w:bookmarkStart w:id="16" w:name="_Toc127175684"/>
      <w:r w:rsidRPr="001A30B2">
        <w:rPr>
          <w:rtl/>
        </w:rPr>
        <w:t>אמות מידה ותהליך לבחירת הזו</w:t>
      </w:r>
      <w:r w:rsidRPr="001A30B2">
        <w:rPr>
          <w:rFonts w:hint="eastAsia"/>
          <w:rtl/>
        </w:rPr>
        <w:t>כים</w:t>
      </w:r>
      <w:r w:rsidRPr="001A30B2">
        <w:rPr>
          <w:rtl/>
        </w:rPr>
        <w:t>:</w:t>
      </w:r>
      <w:bookmarkEnd w:id="16"/>
    </w:p>
    <w:p w14:paraId="6B1EBD1B" w14:textId="54A72BD8" w:rsidR="007F66CB" w:rsidRPr="00EA7509" w:rsidRDefault="007F66CB" w:rsidP="00E3655F">
      <w:pPr>
        <w:pStyle w:val="ListParagraph"/>
        <w:numPr>
          <w:ilvl w:val="1"/>
          <w:numId w:val="9"/>
        </w:numPr>
        <w:spacing w:line="360" w:lineRule="auto"/>
        <w:jc w:val="both"/>
        <w:rPr>
          <w:rFonts w:ascii="David" w:hAnsi="David"/>
          <w:b/>
          <w:bCs/>
          <w:szCs w:val="24"/>
        </w:rPr>
      </w:pPr>
      <w:r>
        <w:rPr>
          <w:rFonts w:ascii="David" w:hAnsi="David" w:hint="cs"/>
          <w:b/>
          <w:szCs w:val="24"/>
          <w:rtl/>
        </w:rPr>
        <w:t xml:space="preserve">דירוג ההצעות יהיה נפרד </w:t>
      </w:r>
      <w:r w:rsidR="008E2C0D">
        <w:rPr>
          <w:rFonts w:ascii="David" w:hAnsi="David" w:hint="cs"/>
          <w:b/>
          <w:szCs w:val="24"/>
          <w:rtl/>
        </w:rPr>
        <w:t>ל</w:t>
      </w:r>
      <w:r>
        <w:rPr>
          <w:rFonts w:ascii="David" w:hAnsi="David" w:hint="cs"/>
          <w:b/>
          <w:szCs w:val="24"/>
          <w:rtl/>
        </w:rPr>
        <w:t>כל אחד מהמסלולים (מסלול הזנק, מסלול חלוץ והדגמה). ניקוד ההצעות ייעשה בהתאם ל</w:t>
      </w:r>
      <w:r w:rsidRPr="008A6B83">
        <w:rPr>
          <w:rFonts w:ascii="David" w:hAnsi="David"/>
          <w:b/>
          <w:szCs w:val="24"/>
          <w:rtl/>
        </w:rPr>
        <w:t xml:space="preserve">קריטריונים </w:t>
      </w:r>
      <w:r>
        <w:rPr>
          <w:rFonts w:ascii="David" w:hAnsi="David" w:hint="cs"/>
          <w:b/>
          <w:szCs w:val="24"/>
          <w:rtl/>
        </w:rPr>
        <w:t>הרלוונטיים למסלול כפי שהם קבועים ב</w:t>
      </w:r>
      <w:r w:rsidRPr="008A6B83">
        <w:rPr>
          <w:rFonts w:ascii="David" w:hAnsi="David"/>
          <w:b/>
          <w:szCs w:val="24"/>
          <w:rtl/>
        </w:rPr>
        <w:t>טבלאות 2 ו</w:t>
      </w:r>
      <w:r w:rsidR="00BB3954">
        <w:rPr>
          <w:rFonts w:ascii="David" w:hAnsi="David" w:hint="cs"/>
          <w:b/>
          <w:szCs w:val="24"/>
          <w:rtl/>
        </w:rPr>
        <w:t>-3</w:t>
      </w:r>
      <w:r w:rsidRPr="008A6B83">
        <w:rPr>
          <w:rFonts w:ascii="David" w:hAnsi="David"/>
          <w:b/>
          <w:szCs w:val="24"/>
          <w:rtl/>
        </w:rPr>
        <w:t xml:space="preserve"> </w:t>
      </w:r>
      <w:r w:rsidRPr="008A6B83">
        <w:rPr>
          <w:rFonts w:ascii="David" w:hAnsi="David" w:hint="eastAsia"/>
          <w:b/>
          <w:szCs w:val="24"/>
          <w:rtl/>
        </w:rPr>
        <w:t>להלן</w:t>
      </w:r>
      <w:r w:rsidRPr="008A6B83">
        <w:rPr>
          <w:rFonts w:ascii="David" w:hAnsi="David"/>
          <w:b/>
          <w:szCs w:val="24"/>
          <w:rtl/>
        </w:rPr>
        <w:t>.</w:t>
      </w:r>
    </w:p>
    <w:p w14:paraId="15499997" w14:textId="77777777" w:rsidR="007F66CB" w:rsidRDefault="007F66CB" w:rsidP="007F66CB">
      <w:pPr>
        <w:numPr>
          <w:ilvl w:val="2"/>
          <w:numId w:val="9"/>
        </w:numPr>
        <w:spacing w:before="120" w:after="120" w:line="360" w:lineRule="auto"/>
        <w:ind w:left="1445" w:hanging="709"/>
        <w:jc w:val="both"/>
        <w:outlineLvl w:val="0"/>
        <w:rPr>
          <w:rFonts w:ascii="David" w:eastAsia="Times New Roman" w:hAnsi="David" w:cs="David"/>
          <w:b/>
          <w:bCs/>
          <w:sz w:val="24"/>
          <w:szCs w:val="24"/>
          <w:u w:val="single"/>
          <w:lang w:eastAsia="he-IL"/>
        </w:rPr>
      </w:pPr>
      <w:r w:rsidRPr="009E76C3">
        <w:rPr>
          <w:rFonts w:ascii="David" w:eastAsia="Times New Roman" w:hAnsi="David" w:cs="David"/>
          <w:b/>
          <w:bCs/>
          <w:sz w:val="24"/>
          <w:szCs w:val="24"/>
          <w:u w:val="single"/>
          <w:rtl/>
          <w:lang w:eastAsia="he-IL"/>
        </w:rPr>
        <w:t xml:space="preserve">שלב ראשון – בדיקת עמידה בתנאי סף </w:t>
      </w:r>
    </w:p>
    <w:p w14:paraId="4395F52C" w14:textId="77777777" w:rsidR="007F66CB" w:rsidRPr="009E76C3" w:rsidRDefault="007F66CB" w:rsidP="007F66CB">
      <w:pPr>
        <w:spacing w:before="120" w:after="120" w:line="360" w:lineRule="auto"/>
        <w:ind w:left="1445"/>
        <w:jc w:val="both"/>
        <w:outlineLvl w:val="0"/>
        <w:rPr>
          <w:rFonts w:ascii="David" w:eastAsia="Times New Roman" w:hAnsi="David" w:cs="David"/>
          <w:b/>
          <w:bCs/>
          <w:sz w:val="24"/>
          <w:szCs w:val="24"/>
          <w:u w:val="single"/>
          <w:rtl/>
          <w:lang w:eastAsia="he-IL"/>
        </w:rPr>
      </w:pPr>
      <w:r w:rsidRPr="009E76C3">
        <w:rPr>
          <w:rFonts w:ascii="David" w:eastAsia="Times New Roman" w:hAnsi="David" w:cs="David"/>
          <w:sz w:val="24"/>
          <w:szCs w:val="24"/>
          <w:rtl/>
          <w:lang w:eastAsia="he-IL"/>
        </w:rPr>
        <w:t xml:space="preserve">בשלב זה </w:t>
      </w:r>
      <w:r>
        <w:rPr>
          <w:rFonts w:ascii="David" w:eastAsia="Times New Roman" w:hAnsi="David" w:cs="David" w:hint="cs"/>
          <w:sz w:val="24"/>
          <w:szCs w:val="24"/>
          <w:rtl/>
          <w:lang w:eastAsia="he-IL"/>
        </w:rPr>
        <w:t>תיבדקנה</w:t>
      </w:r>
      <w:r w:rsidRPr="009E76C3">
        <w:rPr>
          <w:rFonts w:ascii="David" w:eastAsia="Times New Roman" w:hAnsi="David" w:cs="David"/>
          <w:sz w:val="24"/>
          <w:szCs w:val="24"/>
          <w:rtl/>
          <w:lang w:eastAsia="he-IL"/>
        </w:rPr>
        <w:t xml:space="preserve"> כל ההצעות אשר תתקבלנה עד למועד האחרון להגשת ההצעות. רק הצעה אשר עמדה בתנאי הסף הנדרשים כאמור לעיל תעבור לשלב בדיקת איכות ההצעה.</w:t>
      </w:r>
    </w:p>
    <w:p w14:paraId="6AEB5F1D" w14:textId="77777777" w:rsidR="007F66CB" w:rsidRDefault="007F66CB" w:rsidP="007F66CB">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r w:rsidRPr="009E76C3">
        <w:rPr>
          <w:rFonts w:ascii="David" w:eastAsia="Times New Roman" w:hAnsi="David" w:cs="David"/>
          <w:b/>
          <w:bCs/>
          <w:sz w:val="24"/>
          <w:szCs w:val="24"/>
          <w:u w:val="single"/>
          <w:rtl/>
          <w:lang w:eastAsia="he-IL"/>
        </w:rPr>
        <w:t>שלב שני - בדיקת איכות ההצעה (100% מהציון הסופי</w:t>
      </w:r>
      <w:r w:rsidRPr="009E76C3">
        <w:rPr>
          <w:rFonts w:ascii="David" w:eastAsia="Times New Roman" w:hAnsi="David" w:cs="David"/>
          <w:sz w:val="24"/>
          <w:szCs w:val="24"/>
          <w:rtl/>
          <w:lang w:eastAsia="he-IL"/>
        </w:rPr>
        <w:t>)</w:t>
      </w:r>
    </w:p>
    <w:p w14:paraId="43005DB5" w14:textId="49D1D4D3" w:rsidR="00A13F8F" w:rsidRPr="00B80CE5" w:rsidRDefault="007F66CB" w:rsidP="00B80CE5">
      <w:pPr>
        <w:spacing w:before="120" w:after="120" w:line="360" w:lineRule="auto"/>
        <w:ind w:left="1445"/>
        <w:jc w:val="both"/>
        <w:outlineLvl w:val="0"/>
        <w:rPr>
          <w:rFonts w:ascii="David" w:eastAsia="Times New Roman" w:hAnsi="David" w:cs="David"/>
          <w:sz w:val="24"/>
          <w:szCs w:val="24"/>
          <w:rtl/>
          <w:lang w:eastAsia="he-IL"/>
        </w:rPr>
      </w:pPr>
      <w:r w:rsidRPr="009E76C3">
        <w:rPr>
          <w:rFonts w:ascii="David" w:eastAsia="Times New Roman" w:hAnsi="David" w:cs="David"/>
          <w:sz w:val="24"/>
          <w:szCs w:val="24"/>
          <w:rtl/>
          <w:lang w:eastAsia="he-IL"/>
        </w:rPr>
        <w:t xml:space="preserve"> בשלב זה תיבדקנה ההצעות בהתאם </w:t>
      </w:r>
      <w:r w:rsidRPr="009E76C3">
        <w:rPr>
          <w:rFonts w:ascii="David" w:eastAsia="Times New Roman" w:hAnsi="David" w:cs="David" w:hint="eastAsia"/>
          <w:sz w:val="24"/>
          <w:szCs w:val="24"/>
          <w:rtl/>
          <w:lang w:eastAsia="he-IL"/>
        </w:rPr>
        <w:t>לקריטריונים</w:t>
      </w:r>
      <w:r w:rsidRPr="009E76C3">
        <w:rPr>
          <w:rFonts w:ascii="David" w:eastAsia="Times New Roman" w:hAnsi="David" w:cs="David"/>
          <w:sz w:val="24"/>
          <w:szCs w:val="24"/>
          <w:rtl/>
          <w:lang w:eastAsia="he-IL"/>
        </w:rPr>
        <w:t xml:space="preserve"> המפורט</w:t>
      </w:r>
      <w:r w:rsidRPr="009E76C3">
        <w:rPr>
          <w:rFonts w:ascii="David" w:eastAsia="Times New Roman" w:hAnsi="David" w:cs="David" w:hint="eastAsia"/>
          <w:sz w:val="24"/>
          <w:szCs w:val="24"/>
          <w:rtl/>
          <w:lang w:eastAsia="he-IL"/>
        </w:rPr>
        <w:t>ים</w:t>
      </w:r>
      <w:r>
        <w:rPr>
          <w:rFonts w:ascii="David" w:eastAsia="Times New Roman" w:hAnsi="David" w:cs="David"/>
          <w:sz w:val="24"/>
          <w:szCs w:val="24"/>
          <w:rtl/>
          <w:lang w:eastAsia="he-IL"/>
        </w:rPr>
        <w:t xml:space="preserve"> בטבלה 2</w:t>
      </w:r>
      <w:r>
        <w:rPr>
          <w:rFonts w:ascii="David" w:eastAsia="Times New Roman" w:hAnsi="David" w:cs="David" w:hint="cs"/>
          <w:sz w:val="24"/>
          <w:szCs w:val="24"/>
          <w:rtl/>
          <w:lang w:eastAsia="he-IL"/>
        </w:rPr>
        <w:t xml:space="preserve"> </w:t>
      </w:r>
      <w:r w:rsidR="00BB3954">
        <w:rPr>
          <w:rFonts w:ascii="David" w:eastAsia="Times New Roman" w:hAnsi="David" w:cs="David" w:hint="cs"/>
          <w:sz w:val="24"/>
          <w:szCs w:val="24"/>
          <w:rtl/>
          <w:lang w:eastAsia="he-IL"/>
        </w:rPr>
        <w:t>ו-</w:t>
      </w:r>
      <w:r>
        <w:rPr>
          <w:rFonts w:ascii="David" w:eastAsia="Times New Roman" w:hAnsi="David" w:cs="David" w:hint="cs"/>
          <w:sz w:val="24"/>
          <w:szCs w:val="24"/>
          <w:rtl/>
          <w:lang w:eastAsia="he-IL"/>
        </w:rPr>
        <w:t>3</w:t>
      </w:r>
      <w:r>
        <w:rPr>
          <w:rFonts w:ascii="David" w:eastAsia="Times New Roman" w:hAnsi="David" w:cs="David"/>
          <w:sz w:val="24"/>
          <w:szCs w:val="24"/>
          <w:rtl/>
          <w:lang w:eastAsia="he-IL"/>
        </w:rPr>
        <w:t xml:space="preserve"> </w:t>
      </w:r>
      <w:r w:rsidRPr="009E76C3">
        <w:rPr>
          <w:rFonts w:ascii="David" w:eastAsia="Times New Roman" w:hAnsi="David" w:cs="David"/>
          <w:sz w:val="24"/>
          <w:szCs w:val="24"/>
          <w:rtl/>
          <w:lang w:eastAsia="he-IL"/>
        </w:rPr>
        <w:t xml:space="preserve">להלן. מומלץ להיעזר </w:t>
      </w:r>
      <w:r w:rsidRPr="009E76C3">
        <w:rPr>
          <w:rFonts w:ascii="David" w:eastAsia="Times New Roman" w:hAnsi="David" w:cs="David" w:hint="eastAsia"/>
          <w:sz w:val="24"/>
          <w:szCs w:val="24"/>
          <w:rtl/>
          <w:lang w:eastAsia="he-IL"/>
        </w:rPr>
        <w:t>באמות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המידה</w:t>
      </w:r>
      <w:r w:rsidRPr="009E76C3">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ובהנחיות בנספח א'1 </w:t>
      </w:r>
      <w:r w:rsidRPr="009E76C3">
        <w:rPr>
          <w:rFonts w:ascii="David" w:eastAsia="Times New Roman" w:hAnsi="David" w:cs="David"/>
          <w:sz w:val="24"/>
          <w:szCs w:val="24"/>
          <w:rtl/>
          <w:lang w:eastAsia="he-IL"/>
        </w:rPr>
        <w:t>בעת בניית ההצעה:</w:t>
      </w:r>
    </w:p>
    <w:p w14:paraId="63B6BB16" w14:textId="77777777" w:rsidR="00A13F8F" w:rsidRDefault="00A13F8F" w:rsidP="007F66CB">
      <w:pPr>
        <w:spacing w:before="120" w:after="120" w:line="360" w:lineRule="auto"/>
        <w:jc w:val="both"/>
        <w:outlineLvl w:val="0"/>
        <w:rPr>
          <w:rFonts w:ascii="David" w:eastAsia="Times New Roman" w:hAnsi="David" w:cs="David"/>
          <w:b/>
          <w:bCs/>
          <w:sz w:val="24"/>
          <w:szCs w:val="24"/>
          <w:rtl/>
          <w:lang w:eastAsia="he-IL"/>
        </w:rPr>
      </w:pPr>
    </w:p>
    <w:p w14:paraId="0300CC45" w14:textId="07946A17" w:rsidR="007F66CB" w:rsidRDefault="007F66CB" w:rsidP="007F66CB">
      <w:pPr>
        <w:spacing w:before="120" w:after="120" w:line="360" w:lineRule="auto"/>
        <w:jc w:val="both"/>
        <w:outlineLvl w:val="0"/>
        <w:rPr>
          <w:rFonts w:ascii="David" w:eastAsia="Times New Roman" w:hAnsi="David" w:cs="David"/>
          <w:b/>
          <w:bCs/>
          <w:sz w:val="24"/>
          <w:szCs w:val="24"/>
          <w:u w:val="single"/>
          <w:rtl/>
          <w:lang w:eastAsia="he-IL"/>
        </w:rPr>
      </w:pPr>
      <w:r w:rsidRPr="008C1017">
        <w:rPr>
          <w:rFonts w:ascii="David" w:eastAsia="Times New Roman" w:hAnsi="David" w:cs="David" w:hint="eastAsia"/>
          <w:b/>
          <w:bCs/>
          <w:sz w:val="24"/>
          <w:szCs w:val="24"/>
          <w:rtl/>
          <w:lang w:eastAsia="he-IL"/>
        </w:rPr>
        <w:t>טבלה</w:t>
      </w:r>
      <w:r w:rsidRPr="008C1017">
        <w:rPr>
          <w:rFonts w:ascii="David" w:eastAsia="Times New Roman" w:hAnsi="David" w:cs="David"/>
          <w:b/>
          <w:bCs/>
          <w:sz w:val="24"/>
          <w:szCs w:val="24"/>
          <w:rtl/>
          <w:lang w:eastAsia="he-IL"/>
        </w:rPr>
        <w:t xml:space="preserve"> </w:t>
      </w:r>
      <w:r>
        <w:rPr>
          <w:rFonts w:ascii="David" w:eastAsia="Times New Roman" w:hAnsi="David" w:cs="David" w:hint="cs"/>
          <w:b/>
          <w:bCs/>
          <w:sz w:val="24"/>
          <w:szCs w:val="24"/>
          <w:rtl/>
          <w:lang w:eastAsia="he-IL"/>
        </w:rPr>
        <w:t>2</w:t>
      </w:r>
      <w:r w:rsidRPr="008C1017">
        <w:rPr>
          <w:rFonts w:ascii="David" w:eastAsia="Times New Roman" w:hAnsi="David" w:cs="David"/>
          <w:b/>
          <w:bCs/>
          <w:sz w:val="24"/>
          <w:szCs w:val="24"/>
          <w:rtl/>
          <w:lang w:eastAsia="he-IL"/>
        </w:rPr>
        <w:t xml:space="preserve">: טבלת </w:t>
      </w:r>
      <w:r w:rsidRPr="008C1017">
        <w:rPr>
          <w:rFonts w:ascii="David" w:eastAsia="Times New Roman" w:hAnsi="David" w:cs="David" w:hint="eastAsia"/>
          <w:b/>
          <w:bCs/>
          <w:sz w:val="24"/>
          <w:szCs w:val="24"/>
          <w:rtl/>
          <w:lang w:eastAsia="he-IL"/>
        </w:rPr>
        <w:t>קריטריונים</w:t>
      </w:r>
      <w:r w:rsidRPr="008C1017">
        <w:rPr>
          <w:rFonts w:ascii="David" w:eastAsia="Times New Roman" w:hAnsi="David" w:cs="David"/>
          <w:b/>
          <w:bCs/>
          <w:sz w:val="24"/>
          <w:szCs w:val="24"/>
          <w:rtl/>
          <w:lang w:eastAsia="he-IL"/>
        </w:rPr>
        <w:t xml:space="preserve"> </w:t>
      </w:r>
      <w:r w:rsidRPr="008C1017">
        <w:rPr>
          <w:rFonts w:ascii="David" w:eastAsia="Times New Roman" w:hAnsi="David" w:cs="David" w:hint="eastAsia"/>
          <w:b/>
          <w:bCs/>
          <w:sz w:val="24"/>
          <w:szCs w:val="24"/>
          <w:rtl/>
          <w:lang w:eastAsia="he-IL"/>
        </w:rPr>
        <w:t>לבחינת</w:t>
      </w:r>
      <w:r w:rsidRPr="008C1017">
        <w:rPr>
          <w:rFonts w:ascii="David" w:eastAsia="Times New Roman" w:hAnsi="David" w:cs="David"/>
          <w:b/>
          <w:bCs/>
          <w:sz w:val="24"/>
          <w:szCs w:val="24"/>
          <w:rtl/>
          <w:lang w:eastAsia="he-IL"/>
        </w:rPr>
        <w:t xml:space="preserve"> </w:t>
      </w:r>
      <w:r w:rsidRPr="008C1017">
        <w:rPr>
          <w:rFonts w:ascii="David" w:eastAsia="Times New Roman" w:hAnsi="David" w:cs="David" w:hint="eastAsia"/>
          <w:b/>
          <w:bCs/>
          <w:sz w:val="24"/>
          <w:szCs w:val="24"/>
          <w:rtl/>
          <w:lang w:eastAsia="he-IL"/>
        </w:rPr>
        <w:t>ההצעות</w:t>
      </w:r>
      <w:r w:rsidRPr="008C1017">
        <w:rPr>
          <w:rFonts w:ascii="David" w:eastAsia="Times New Roman" w:hAnsi="David" w:cs="David"/>
          <w:b/>
          <w:bCs/>
          <w:sz w:val="24"/>
          <w:szCs w:val="24"/>
          <w:rtl/>
          <w:lang w:eastAsia="he-IL"/>
        </w:rPr>
        <w:t xml:space="preserve"> </w:t>
      </w:r>
      <w:r w:rsidRPr="003C2B96">
        <w:rPr>
          <w:rFonts w:ascii="David" w:eastAsia="Times New Roman" w:hAnsi="David" w:cs="David" w:hint="eastAsia"/>
          <w:b/>
          <w:bCs/>
          <w:sz w:val="28"/>
          <w:szCs w:val="28"/>
          <w:u w:val="single"/>
          <w:rtl/>
          <w:lang w:eastAsia="he-IL"/>
        </w:rPr>
        <w:t>במסלול</w:t>
      </w:r>
      <w:r w:rsidRPr="003C2B96">
        <w:rPr>
          <w:rFonts w:ascii="David" w:eastAsia="Times New Roman" w:hAnsi="David" w:cs="David"/>
          <w:b/>
          <w:bCs/>
          <w:sz w:val="28"/>
          <w:szCs w:val="28"/>
          <w:u w:val="single"/>
          <w:rtl/>
          <w:lang w:eastAsia="he-IL"/>
        </w:rPr>
        <w:t xml:space="preserve"> </w:t>
      </w:r>
      <w:r w:rsidRPr="003C2B96">
        <w:rPr>
          <w:rFonts w:ascii="David" w:eastAsia="Times New Roman" w:hAnsi="David" w:cs="David" w:hint="eastAsia"/>
          <w:b/>
          <w:bCs/>
          <w:sz w:val="28"/>
          <w:szCs w:val="28"/>
          <w:u w:val="single"/>
          <w:rtl/>
          <w:lang w:eastAsia="he-IL"/>
        </w:rPr>
        <w:t>הזנק</w:t>
      </w:r>
      <w:r w:rsidRPr="008C1017">
        <w:rPr>
          <w:rFonts w:ascii="David" w:eastAsia="Times New Roman" w:hAnsi="David" w:cs="David" w:hint="cs"/>
          <w:b/>
          <w:bCs/>
          <w:sz w:val="24"/>
          <w:szCs w:val="24"/>
          <w:u w:val="single"/>
          <w:rtl/>
          <w:lang w:eastAsia="he-IL"/>
        </w:rPr>
        <w:t>:</w:t>
      </w:r>
    </w:p>
    <w:tbl>
      <w:tblPr>
        <w:bidiVisual/>
        <w:tblW w:w="903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685"/>
        <w:gridCol w:w="1926"/>
      </w:tblGrid>
      <w:tr w:rsidR="007F66CB" w:rsidRPr="0019511F" w14:paraId="2AEDCA25" w14:textId="77777777" w:rsidTr="00CE0039">
        <w:trPr>
          <w:trHeight w:val="300"/>
          <w:tblHeader/>
        </w:trPr>
        <w:tc>
          <w:tcPr>
            <w:tcW w:w="425" w:type="dxa"/>
            <w:shd w:val="clear" w:color="000000" w:fill="D8D8D8"/>
            <w:vAlign w:val="center"/>
          </w:tcPr>
          <w:p w14:paraId="50A919CE" w14:textId="77777777" w:rsidR="007F66CB" w:rsidRPr="0019511F" w:rsidRDefault="007F66CB" w:rsidP="00CA710F">
            <w:pPr>
              <w:spacing w:line="360" w:lineRule="auto"/>
              <w:jc w:val="center"/>
              <w:rPr>
                <w:rFonts w:ascii="David" w:hAnsi="David" w:cs="David"/>
                <w:b/>
                <w:bCs/>
                <w:color w:val="000000"/>
                <w:sz w:val="24"/>
                <w:szCs w:val="24"/>
                <w:rtl/>
              </w:rPr>
            </w:pPr>
          </w:p>
        </w:tc>
        <w:tc>
          <w:tcPr>
            <w:tcW w:w="6685" w:type="dxa"/>
            <w:shd w:val="clear" w:color="000000" w:fill="D8D8D8"/>
            <w:vAlign w:val="center"/>
          </w:tcPr>
          <w:p w14:paraId="024FCA29" w14:textId="3F876794" w:rsidR="007F66CB" w:rsidRPr="0019511F" w:rsidRDefault="007F66CB" w:rsidP="00CA710F">
            <w:pPr>
              <w:spacing w:line="360" w:lineRule="auto"/>
              <w:jc w:val="center"/>
              <w:rPr>
                <w:rFonts w:ascii="David" w:hAnsi="David" w:cs="David"/>
                <w:b/>
                <w:bCs/>
                <w:color w:val="000000"/>
                <w:sz w:val="28"/>
                <w:szCs w:val="28"/>
              </w:rPr>
            </w:pPr>
            <w:r w:rsidRPr="0019511F">
              <w:rPr>
                <w:rFonts w:ascii="David" w:hAnsi="David" w:cs="David" w:hint="eastAsia"/>
                <w:b/>
                <w:bCs/>
                <w:color w:val="000000"/>
                <w:sz w:val="28"/>
                <w:szCs w:val="28"/>
                <w:rtl/>
              </w:rPr>
              <w:t>קריטריונים</w:t>
            </w:r>
            <w:r>
              <w:rPr>
                <w:rFonts w:ascii="David" w:hAnsi="David" w:cs="David" w:hint="cs"/>
                <w:b/>
                <w:bCs/>
                <w:color w:val="000000"/>
                <w:sz w:val="28"/>
                <w:szCs w:val="28"/>
                <w:rtl/>
              </w:rPr>
              <w:t xml:space="preserve"> הזנק</w:t>
            </w:r>
          </w:p>
        </w:tc>
        <w:tc>
          <w:tcPr>
            <w:tcW w:w="1926" w:type="dxa"/>
            <w:shd w:val="clear" w:color="000000" w:fill="D8D8D8"/>
            <w:vAlign w:val="center"/>
          </w:tcPr>
          <w:p w14:paraId="4A0B349A" w14:textId="11A841D8" w:rsidR="007F66CB" w:rsidRPr="0019511F" w:rsidRDefault="007F66CB" w:rsidP="00CA710F">
            <w:pPr>
              <w:spacing w:line="360" w:lineRule="auto"/>
              <w:jc w:val="center"/>
              <w:rPr>
                <w:rFonts w:ascii="David" w:hAnsi="David" w:cs="David"/>
                <w:b/>
                <w:bCs/>
                <w:color w:val="000000"/>
                <w:sz w:val="28"/>
                <w:szCs w:val="28"/>
                <w:rtl/>
              </w:rPr>
            </w:pPr>
            <w:r w:rsidRPr="0019511F">
              <w:rPr>
                <w:rFonts w:ascii="David" w:hAnsi="David" w:cs="David"/>
                <w:b/>
                <w:bCs/>
                <w:color w:val="000000"/>
                <w:sz w:val="28"/>
                <w:szCs w:val="28"/>
                <w:rtl/>
              </w:rPr>
              <w:t xml:space="preserve">ניקוד </w:t>
            </w:r>
          </w:p>
        </w:tc>
      </w:tr>
      <w:tr w:rsidR="007F66CB" w:rsidRPr="0019511F" w14:paraId="6CE83A72" w14:textId="77777777" w:rsidTr="00CA710F">
        <w:trPr>
          <w:trHeight w:val="336"/>
        </w:trPr>
        <w:tc>
          <w:tcPr>
            <w:tcW w:w="425" w:type="dxa"/>
          </w:tcPr>
          <w:p w14:paraId="7F70C1E2" w14:textId="3A39947A" w:rsidR="007F66CB" w:rsidRPr="0019511F" w:rsidRDefault="007F66CB" w:rsidP="00CA710F">
            <w:pPr>
              <w:tabs>
                <w:tab w:val="right" w:pos="7960"/>
              </w:tabs>
              <w:spacing w:line="360" w:lineRule="auto"/>
              <w:jc w:val="both"/>
              <w:rPr>
                <w:rFonts w:ascii="David" w:hAnsi="David" w:cs="David"/>
                <w:color w:val="000000"/>
                <w:sz w:val="24"/>
                <w:szCs w:val="24"/>
                <w:rtl/>
              </w:rPr>
            </w:pPr>
            <w:r w:rsidRPr="0019511F">
              <w:rPr>
                <w:rFonts w:ascii="David" w:hAnsi="David" w:cs="David"/>
                <w:color w:val="000000"/>
                <w:sz w:val="24"/>
                <w:szCs w:val="24"/>
                <w:rtl/>
              </w:rPr>
              <w:t>1</w:t>
            </w:r>
          </w:p>
        </w:tc>
        <w:tc>
          <w:tcPr>
            <w:tcW w:w="6685" w:type="dxa"/>
            <w:shd w:val="clear" w:color="auto" w:fill="auto"/>
          </w:tcPr>
          <w:p w14:paraId="23CAF024" w14:textId="7F816F14" w:rsidR="007F66CB" w:rsidRPr="00060288" w:rsidRDefault="007F66CB" w:rsidP="008F370F">
            <w:pPr>
              <w:tabs>
                <w:tab w:val="left" w:pos="4062"/>
              </w:tabs>
              <w:spacing w:line="360" w:lineRule="auto"/>
              <w:jc w:val="both"/>
              <w:rPr>
                <w:rFonts w:ascii="David" w:hAnsi="David" w:cs="David"/>
                <w:b/>
                <w:bCs/>
                <w:color w:val="000000"/>
                <w:sz w:val="24"/>
                <w:szCs w:val="24"/>
                <w:rtl/>
              </w:rPr>
            </w:pPr>
            <w:r w:rsidRPr="000A4A1B">
              <w:rPr>
                <w:rFonts w:ascii="David" w:hAnsi="David" w:cs="David" w:hint="cs"/>
                <w:b/>
                <w:bCs/>
                <w:color w:val="000000"/>
                <w:sz w:val="24"/>
                <w:szCs w:val="24"/>
                <w:rtl/>
              </w:rPr>
              <w:t>מקוריות</w:t>
            </w:r>
            <w:r>
              <w:rPr>
                <w:rFonts w:ascii="David" w:hAnsi="David" w:cs="David" w:hint="cs"/>
                <w:b/>
                <w:bCs/>
                <w:color w:val="000000"/>
                <w:sz w:val="24"/>
                <w:szCs w:val="24"/>
                <w:rtl/>
              </w:rPr>
              <w:t xml:space="preserve">, </w:t>
            </w:r>
            <w:r w:rsidRPr="00060288">
              <w:rPr>
                <w:rFonts w:ascii="David" w:hAnsi="David" w:cs="David" w:hint="eastAsia"/>
                <w:b/>
                <w:bCs/>
                <w:color w:val="000000"/>
                <w:sz w:val="24"/>
                <w:szCs w:val="24"/>
                <w:rtl/>
              </w:rPr>
              <w:t>חדשנות</w:t>
            </w:r>
            <w:r>
              <w:rPr>
                <w:rFonts w:ascii="David" w:hAnsi="David" w:cs="David" w:hint="cs"/>
                <w:b/>
                <w:bCs/>
                <w:color w:val="000000"/>
                <w:sz w:val="24"/>
                <w:szCs w:val="24"/>
                <w:rtl/>
              </w:rPr>
              <w:t xml:space="preserve"> ורלוונטיות</w:t>
            </w:r>
            <w:r>
              <w:rPr>
                <w:rFonts w:ascii="David" w:hAnsi="David" w:cs="David"/>
                <w:b/>
                <w:bCs/>
                <w:color w:val="000000"/>
                <w:sz w:val="24"/>
                <w:szCs w:val="24"/>
                <w:rtl/>
              </w:rPr>
              <w:t xml:space="preserve"> </w:t>
            </w:r>
            <w:r>
              <w:rPr>
                <w:rFonts w:ascii="David" w:hAnsi="David" w:cs="David"/>
                <w:b/>
                <w:bCs/>
                <w:color w:val="000000"/>
                <w:sz w:val="24"/>
                <w:szCs w:val="24"/>
                <w:rtl/>
              </w:rPr>
              <w:tab/>
            </w:r>
          </w:p>
          <w:p w14:paraId="3B6B646E" w14:textId="135932F1" w:rsidR="007F66CB" w:rsidRPr="00C36067" w:rsidRDefault="007F66CB" w:rsidP="006E1F89">
            <w:pPr>
              <w:pStyle w:val="ListParagraph"/>
              <w:numPr>
                <w:ilvl w:val="0"/>
                <w:numId w:val="135"/>
              </w:numPr>
              <w:tabs>
                <w:tab w:val="right" w:pos="7960"/>
              </w:tabs>
              <w:spacing w:line="360" w:lineRule="auto"/>
              <w:jc w:val="both"/>
              <w:rPr>
                <w:rFonts w:ascii="David" w:hAnsi="David"/>
                <w:b/>
                <w:bCs/>
                <w:color w:val="000000"/>
                <w:szCs w:val="24"/>
              </w:rPr>
            </w:pPr>
            <w:r w:rsidRPr="0019511F">
              <w:rPr>
                <w:rFonts w:ascii="David" w:hAnsi="David"/>
                <w:color w:val="000000"/>
                <w:szCs w:val="24"/>
                <w:rtl/>
              </w:rPr>
              <w:t>מ</w:t>
            </w:r>
            <w:r>
              <w:rPr>
                <w:rFonts w:ascii="David" w:hAnsi="David"/>
                <w:color w:val="000000"/>
                <w:szCs w:val="24"/>
                <w:rtl/>
              </w:rPr>
              <w:t xml:space="preserve">ידת המקוריות או החדשנות </w:t>
            </w:r>
            <w:r>
              <w:rPr>
                <w:rFonts w:ascii="David" w:hAnsi="David" w:hint="cs"/>
                <w:color w:val="000000"/>
                <w:szCs w:val="24"/>
                <w:rtl/>
              </w:rPr>
              <w:t xml:space="preserve">במיזם ו/או </w:t>
            </w:r>
            <w:r>
              <w:rPr>
                <w:rFonts w:ascii="David" w:hAnsi="David"/>
                <w:color w:val="000000"/>
                <w:szCs w:val="24"/>
                <w:rtl/>
              </w:rPr>
              <w:t>בתוכנית</w:t>
            </w:r>
            <w:r>
              <w:rPr>
                <w:rFonts w:ascii="David" w:hAnsi="David" w:hint="cs"/>
                <w:color w:val="000000"/>
                <w:szCs w:val="24"/>
                <w:rtl/>
              </w:rPr>
              <w:t xml:space="preserve">. </w:t>
            </w:r>
            <w:r w:rsidRPr="000A4A1B">
              <w:rPr>
                <w:rFonts w:ascii="David" w:hAnsi="David" w:hint="cs"/>
                <w:color w:val="000000"/>
                <w:szCs w:val="24"/>
                <w:rtl/>
              </w:rPr>
              <w:t xml:space="preserve">יש </w:t>
            </w:r>
            <w:r w:rsidRPr="007C6098">
              <w:rPr>
                <w:rFonts w:ascii="David" w:hAnsi="David" w:hint="eastAsia"/>
                <w:color w:val="000000"/>
                <w:szCs w:val="24"/>
                <w:rtl/>
              </w:rPr>
              <w:t>להדגיש</w:t>
            </w:r>
            <w:r w:rsidRPr="007C6098">
              <w:rPr>
                <w:rFonts w:ascii="David" w:hAnsi="David"/>
                <w:color w:val="000000"/>
                <w:szCs w:val="24"/>
                <w:rtl/>
              </w:rPr>
              <w:t xml:space="preserve"> האם עיקר ה</w:t>
            </w:r>
            <w:r w:rsidRPr="003C2B96">
              <w:rPr>
                <w:rFonts w:ascii="David" w:hAnsi="David"/>
                <w:color w:val="000000"/>
                <w:szCs w:val="24"/>
                <w:rtl/>
              </w:rPr>
              <w:t>חדשנות הינה טכנולוגית, כלכלית, שיווקית או יישומית.</w:t>
            </w:r>
          </w:p>
          <w:p w14:paraId="21F89127" w14:textId="3BA50693" w:rsidR="007F66CB" w:rsidRPr="003C2B96" w:rsidRDefault="007F66CB" w:rsidP="007F66CB">
            <w:pPr>
              <w:pStyle w:val="ListParagraph"/>
              <w:numPr>
                <w:ilvl w:val="0"/>
                <w:numId w:val="135"/>
              </w:numPr>
              <w:tabs>
                <w:tab w:val="right" w:pos="7960"/>
              </w:tabs>
              <w:spacing w:line="360" w:lineRule="auto"/>
              <w:jc w:val="both"/>
              <w:rPr>
                <w:rFonts w:ascii="David" w:hAnsi="David"/>
                <w:b/>
                <w:bCs/>
                <w:color w:val="000000"/>
                <w:szCs w:val="24"/>
                <w:rtl/>
              </w:rPr>
            </w:pPr>
            <w:r>
              <w:rPr>
                <w:rFonts w:ascii="David" w:hAnsi="David" w:hint="cs"/>
                <w:color w:val="000000"/>
                <w:szCs w:val="24"/>
                <w:rtl/>
              </w:rPr>
              <w:t xml:space="preserve">התאמה למדיניות המו"פ של המשרד </w:t>
            </w:r>
            <w:r>
              <w:rPr>
                <w:rFonts w:ascii="David" w:hAnsi="David"/>
                <w:color w:val="000000"/>
                <w:szCs w:val="24"/>
                <w:rtl/>
              </w:rPr>
              <w:t>ולעדיפויות הפיתוח כפי שמופיע</w:t>
            </w:r>
            <w:r>
              <w:rPr>
                <w:rFonts w:ascii="David" w:hAnsi="David" w:hint="cs"/>
                <w:color w:val="000000"/>
                <w:szCs w:val="24"/>
                <w:rtl/>
              </w:rPr>
              <w:t>ות ב</w:t>
            </w:r>
            <w:hyperlink r:id="rId24" w:history="1">
              <w:r w:rsidRPr="001755E6">
                <w:rPr>
                  <w:rStyle w:val="Hyperlink"/>
                  <w:rFonts w:ascii="David" w:hAnsi="David" w:hint="cs"/>
                  <w:b/>
                  <w:bCs/>
                  <w:szCs w:val="24"/>
                  <w:rtl/>
                </w:rPr>
                <w:t>מסמך מדיניות המו"פ</w:t>
              </w:r>
            </w:hyperlink>
            <w:r w:rsidRPr="0019511F">
              <w:rPr>
                <w:rFonts w:ascii="David" w:hAnsi="David"/>
                <w:color w:val="000000"/>
                <w:szCs w:val="24"/>
                <w:rtl/>
              </w:rPr>
              <w:t>.</w:t>
            </w:r>
          </w:p>
          <w:p w14:paraId="57E539B1" w14:textId="6211D94C" w:rsidR="007F66CB" w:rsidRPr="00C36067" w:rsidRDefault="007F66CB" w:rsidP="007F66CB">
            <w:pPr>
              <w:pStyle w:val="ListParagraph"/>
              <w:numPr>
                <w:ilvl w:val="0"/>
                <w:numId w:val="135"/>
              </w:numPr>
              <w:tabs>
                <w:tab w:val="right" w:pos="7960"/>
              </w:tabs>
              <w:spacing w:line="360" w:lineRule="auto"/>
              <w:jc w:val="both"/>
              <w:rPr>
                <w:rFonts w:ascii="David" w:hAnsi="David"/>
                <w:b/>
                <w:bCs/>
                <w:color w:val="000000"/>
                <w:szCs w:val="24"/>
                <w:rtl/>
              </w:rPr>
            </w:pPr>
            <w:r>
              <w:rPr>
                <w:rFonts w:ascii="David" w:hAnsi="David" w:hint="cs"/>
                <w:color w:val="000000"/>
                <w:szCs w:val="24"/>
                <w:rtl/>
              </w:rPr>
              <w:t>התאמה ל</w:t>
            </w:r>
            <w:r w:rsidRPr="00C36067">
              <w:rPr>
                <w:rFonts w:ascii="David" w:hAnsi="David"/>
                <w:color w:val="000000"/>
                <w:szCs w:val="24"/>
                <w:rtl/>
              </w:rPr>
              <w:t xml:space="preserve">דירוג </w:t>
            </w:r>
            <w:r>
              <w:rPr>
                <w:rFonts w:ascii="David" w:hAnsi="David" w:hint="cs"/>
                <w:color w:val="000000"/>
                <w:szCs w:val="24"/>
                <w:rtl/>
              </w:rPr>
              <w:t>הנדרש בהתאם ל</w:t>
            </w:r>
            <w:r w:rsidRPr="00C36067">
              <w:rPr>
                <w:rFonts w:ascii="David" w:hAnsi="David"/>
                <w:color w:val="000000"/>
                <w:szCs w:val="24"/>
                <w:rtl/>
              </w:rPr>
              <w:t>סולם</w:t>
            </w:r>
            <w:r w:rsidRPr="00C36067">
              <w:rPr>
                <w:rFonts w:ascii="David" w:hAnsi="David" w:hint="cs"/>
                <w:color w:val="000000"/>
                <w:szCs w:val="24"/>
                <w:rtl/>
              </w:rPr>
              <w:t xml:space="preserve"> </w:t>
            </w:r>
            <w:r w:rsidRPr="00C36067">
              <w:rPr>
                <w:rFonts w:ascii="David" w:hAnsi="David"/>
                <w:color w:val="000000"/>
                <w:szCs w:val="24"/>
              </w:rPr>
              <w:t>TRL</w:t>
            </w:r>
            <w:r w:rsidRPr="00C36067">
              <w:rPr>
                <w:rFonts w:ascii="David" w:hAnsi="David"/>
                <w:color w:val="000000"/>
                <w:szCs w:val="24"/>
                <w:rtl/>
              </w:rPr>
              <w:t xml:space="preserve"> </w:t>
            </w:r>
            <w:r>
              <w:rPr>
                <w:rFonts w:ascii="David" w:hAnsi="David" w:hint="cs"/>
                <w:color w:val="000000"/>
                <w:szCs w:val="24"/>
                <w:rtl/>
              </w:rPr>
              <w:t xml:space="preserve">(2-5 </w:t>
            </w:r>
            <w:r w:rsidRPr="0019511F">
              <w:rPr>
                <w:rFonts w:ascii="David" w:hAnsi="David"/>
                <w:color w:val="000000"/>
                <w:szCs w:val="24"/>
                <w:rtl/>
              </w:rPr>
              <w:t xml:space="preserve">ע"פ </w:t>
            </w:r>
            <w:r w:rsidRPr="0019511F">
              <w:rPr>
                <w:rFonts w:ascii="David" w:hAnsi="David" w:hint="eastAsia"/>
                <w:b/>
                <w:bCs/>
                <w:color w:val="000000"/>
                <w:szCs w:val="24"/>
                <w:rtl/>
              </w:rPr>
              <w:t>נספח</w:t>
            </w:r>
            <w:r w:rsidRPr="0019511F">
              <w:rPr>
                <w:rFonts w:ascii="David" w:hAnsi="David"/>
                <w:b/>
                <w:bCs/>
                <w:color w:val="000000"/>
                <w:szCs w:val="24"/>
                <w:rtl/>
              </w:rPr>
              <w:t xml:space="preserve"> </w:t>
            </w:r>
            <w:r w:rsidRPr="0019511F">
              <w:rPr>
                <w:rFonts w:ascii="David" w:hAnsi="David" w:hint="eastAsia"/>
                <w:b/>
                <w:bCs/>
                <w:color w:val="000000"/>
                <w:szCs w:val="24"/>
                <w:rtl/>
              </w:rPr>
              <w:t>כ</w:t>
            </w:r>
            <w:r w:rsidRPr="0019511F">
              <w:rPr>
                <w:rFonts w:ascii="David" w:hAnsi="David"/>
                <w:b/>
                <w:bCs/>
                <w:color w:val="000000"/>
                <w:szCs w:val="24"/>
                <w:rtl/>
              </w:rPr>
              <w:t>'</w:t>
            </w:r>
            <w:r>
              <w:rPr>
                <w:rFonts w:ascii="David" w:hAnsi="David" w:hint="cs"/>
                <w:b/>
                <w:bCs/>
                <w:color w:val="000000"/>
                <w:szCs w:val="24"/>
                <w:rtl/>
              </w:rPr>
              <w:t>)</w:t>
            </w:r>
            <w:r w:rsidRPr="0019511F">
              <w:rPr>
                <w:rFonts w:ascii="David" w:hAnsi="David"/>
                <w:color w:val="000000"/>
                <w:szCs w:val="24"/>
                <w:rtl/>
              </w:rPr>
              <w:t xml:space="preserve"> </w:t>
            </w:r>
          </w:p>
          <w:p w14:paraId="0FE321CE" w14:textId="4181A677" w:rsidR="007F66CB" w:rsidRPr="003C2B96" w:rsidRDefault="007F66CB" w:rsidP="007F66CB">
            <w:pPr>
              <w:pStyle w:val="ListParagraph"/>
              <w:numPr>
                <w:ilvl w:val="0"/>
                <w:numId w:val="135"/>
              </w:numPr>
              <w:tabs>
                <w:tab w:val="right" w:pos="7960"/>
              </w:tabs>
              <w:spacing w:line="360" w:lineRule="auto"/>
              <w:jc w:val="both"/>
              <w:rPr>
                <w:rFonts w:ascii="David" w:hAnsi="David"/>
                <w:szCs w:val="24"/>
              </w:rPr>
            </w:pPr>
            <w:r w:rsidRPr="000A4A1B">
              <w:rPr>
                <w:rFonts w:ascii="David" w:hAnsi="David"/>
                <w:color w:val="000000"/>
                <w:szCs w:val="24"/>
                <w:rtl/>
              </w:rPr>
              <w:t>סקירת מידע קודם</w:t>
            </w:r>
            <w:r w:rsidRPr="00BA4C53">
              <w:rPr>
                <w:rFonts w:ascii="David" w:hAnsi="David"/>
                <w:color w:val="000000"/>
                <w:szCs w:val="24"/>
                <w:rtl/>
              </w:rPr>
              <w:t xml:space="preserve">, </w:t>
            </w:r>
            <w:r w:rsidRPr="00BA4C53">
              <w:rPr>
                <w:rFonts w:ascii="David" w:hAnsi="David" w:hint="eastAsia"/>
                <w:color w:val="000000"/>
                <w:szCs w:val="24"/>
                <w:rtl/>
              </w:rPr>
              <w:t>פתרונות</w:t>
            </w:r>
            <w:r w:rsidRPr="006E1FF2">
              <w:rPr>
                <w:rFonts w:ascii="David" w:hAnsi="David"/>
                <w:color w:val="000000"/>
                <w:szCs w:val="24"/>
                <w:rtl/>
              </w:rPr>
              <w:t xml:space="preserve"> קיימים, </w:t>
            </w:r>
            <w:r w:rsidRPr="001529D2">
              <w:rPr>
                <w:rFonts w:ascii="David" w:hAnsi="David"/>
                <w:color w:val="000000"/>
                <w:szCs w:val="24"/>
                <w:rtl/>
              </w:rPr>
              <w:t>פטנטים קיימים</w:t>
            </w:r>
            <w:r>
              <w:rPr>
                <w:rFonts w:ascii="David" w:hAnsi="David" w:hint="cs"/>
                <w:color w:val="000000"/>
                <w:szCs w:val="24"/>
                <w:rtl/>
              </w:rPr>
              <w:t xml:space="preserve"> ומתחרים.</w:t>
            </w:r>
            <w:r w:rsidRPr="000A4A1B">
              <w:rPr>
                <w:rFonts w:ascii="David" w:hAnsi="David"/>
                <w:color w:val="000000"/>
                <w:szCs w:val="24"/>
                <w:rtl/>
              </w:rPr>
              <w:t xml:space="preserve"> </w:t>
            </w:r>
          </w:p>
          <w:p w14:paraId="1794A1E6" w14:textId="74B7CB30" w:rsidR="007F66CB" w:rsidRDefault="007F66CB" w:rsidP="007F66CB">
            <w:pPr>
              <w:pStyle w:val="ListParagraph"/>
              <w:numPr>
                <w:ilvl w:val="0"/>
                <w:numId w:val="135"/>
              </w:numPr>
              <w:tabs>
                <w:tab w:val="right" w:pos="7960"/>
              </w:tabs>
              <w:spacing w:line="360" w:lineRule="auto"/>
              <w:jc w:val="both"/>
              <w:rPr>
                <w:rFonts w:ascii="David" w:hAnsi="David"/>
                <w:szCs w:val="24"/>
              </w:rPr>
            </w:pPr>
            <w:r w:rsidRPr="000A4A1B">
              <w:rPr>
                <w:rFonts w:ascii="David" w:hAnsi="David" w:hint="cs"/>
                <w:szCs w:val="24"/>
                <w:rtl/>
              </w:rPr>
              <w:t>י</w:t>
            </w:r>
            <w:r w:rsidRPr="00BA4C53">
              <w:rPr>
                <w:rFonts w:ascii="David" w:hAnsi="David"/>
                <w:szCs w:val="24"/>
                <w:rtl/>
              </w:rPr>
              <w:t>תרונות הפרויקט המוצע ביחס לקיים בשוק בתחום זה</w:t>
            </w:r>
          </w:p>
          <w:p w14:paraId="3C13A1A9" w14:textId="49FAEBEC" w:rsidR="007F66CB" w:rsidRPr="0046359A" w:rsidRDefault="007F66CB" w:rsidP="007F66CB">
            <w:pPr>
              <w:pStyle w:val="ListParagraph"/>
              <w:numPr>
                <w:ilvl w:val="0"/>
                <w:numId w:val="135"/>
              </w:numPr>
              <w:tabs>
                <w:tab w:val="right" w:pos="7960"/>
              </w:tabs>
              <w:spacing w:line="360" w:lineRule="auto"/>
              <w:jc w:val="both"/>
              <w:rPr>
                <w:rFonts w:ascii="David" w:hAnsi="David"/>
                <w:szCs w:val="24"/>
                <w:rtl/>
              </w:rPr>
            </w:pPr>
            <w:r w:rsidRPr="00F93B8B">
              <w:rPr>
                <w:rFonts w:ascii="David" w:hAnsi="David"/>
                <w:szCs w:val="24"/>
                <w:rtl/>
              </w:rPr>
              <w:t>ניתוח תועלות, יישימות ויתרון תחרותי הכולל ניתוח טכנו-כלכלי</w:t>
            </w:r>
          </w:p>
        </w:tc>
        <w:tc>
          <w:tcPr>
            <w:tcW w:w="1926" w:type="dxa"/>
          </w:tcPr>
          <w:p w14:paraId="582DB792" w14:textId="2BD8FE99" w:rsidR="007F66CB" w:rsidRPr="0019511F" w:rsidRDefault="007F66CB" w:rsidP="00CA710F">
            <w:pPr>
              <w:tabs>
                <w:tab w:val="right" w:pos="7960"/>
              </w:tabs>
              <w:spacing w:line="360" w:lineRule="auto"/>
              <w:rPr>
                <w:rFonts w:ascii="David" w:hAnsi="David" w:cs="David"/>
                <w:color w:val="000000"/>
                <w:sz w:val="28"/>
                <w:szCs w:val="28"/>
              </w:rPr>
            </w:pPr>
            <w:r w:rsidRPr="003C2B96">
              <w:rPr>
                <w:rFonts w:ascii="David" w:hAnsi="David" w:cs="David"/>
                <w:b/>
                <w:bCs/>
                <w:color w:val="000000"/>
                <w:sz w:val="28"/>
                <w:szCs w:val="28"/>
              </w:rPr>
              <w:t>4</w:t>
            </w:r>
            <w:r>
              <w:rPr>
                <w:rFonts w:ascii="David" w:hAnsi="David" w:cs="David"/>
                <w:b/>
                <w:bCs/>
                <w:color w:val="000000"/>
                <w:sz w:val="28"/>
                <w:szCs w:val="28"/>
              </w:rPr>
              <w:t>0</w:t>
            </w:r>
            <w:r w:rsidRPr="0019511F">
              <w:rPr>
                <w:rFonts w:ascii="David" w:hAnsi="David" w:cs="David"/>
                <w:color w:val="000000"/>
                <w:sz w:val="28"/>
                <w:szCs w:val="28"/>
              </w:rPr>
              <w:t>/100</w:t>
            </w:r>
          </w:p>
        </w:tc>
      </w:tr>
      <w:tr w:rsidR="008F370F" w:rsidRPr="0019511F" w14:paraId="6458A176" w14:textId="77777777" w:rsidTr="00CE0039">
        <w:trPr>
          <w:trHeight w:val="285"/>
        </w:trPr>
        <w:tc>
          <w:tcPr>
            <w:tcW w:w="425" w:type="dxa"/>
          </w:tcPr>
          <w:p w14:paraId="24172286" w14:textId="1E2DCFB6" w:rsidR="008F370F" w:rsidRPr="0019511F" w:rsidRDefault="008F370F" w:rsidP="008F370F">
            <w:pPr>
              <w:spacing w:line="360" w:lineRule="auto"/>
              <w:jc w:val="both"/>
              <w:rPr>
                <w:rFonts w:ascii="David" w:hAnsi="David" w:cs="David"/>
                <w:color w:val="000000"/>
                <w:sz w:val="24"/>
                <w:szCs w:val="24"/>
                <w:rtl/>
              </w:rPr>
            </w:pPr>
            <w:r w:rsidRPr="0019511F">
              <w:rPr>
                <w:rFonts w:ascii="David" w:hAnsi="David" w:cs="David"/>
                <w:color w:val="000000"/>
                <w:sz w:val="24"/>
                <w:szCs w:val="24"/>
                <w:rtl/>
              </w:rPr>
              <w:t>2</w:t>
            </w:r>
          </w:p>
        </w:tc>
        <w:tc>
          <w:tcPr>
            <w:tcW w:w="6685" w:type="dxa"/>
            <w:shd w:val="clear" w:color="auto" w:fill="auto"/>
          </w:tcPr>
          <w:p w14:paraId="269432F1" w14:textId="281B88B3" w:rsidR="008F370F" w:rsidRPr="003C2B96" w:rsidRDefault="008F370F" w:rsidP="004E6618">
            <w:pPr>
              <w:spacing w:line="360" w:lineRule="auto"/>
              <w:jc w:val="both"/>
              <w:rPr>
                <w:rFonts w:ascii="David" w:hAnsi="David" w:cs="David"/>
                <w:b/>
                <w:bCs/>
                <w:color w:val="000000"/>
                <w:sz w:val="24"/>
                <w:szCs w:val="24"/>
                <w:rtl/>
              </w:rPr>
            </w:pPr>
            <w:r w:rsidRPr="003C2B96">
              <w:rPr>
                <w:rFonts w:ascii="David" w:hAnsi="David" w:cs="David" w:hint="eastAsia"/>
                <w:b/>
                <w:bCs/>
                <w:color w:val="000000"/>
                <w:sz w:val="24"/>
                <w:szCs w:val="24"/>
                <w:rtl/>
              </w:rPr>
              <w:t>מתודולוגיה</w:t>
            </w:r>
            <w:r w:rsidRPr="003C2B96">
              <w:rPr>
                <w:rFonts w:ascii="David" w:hAnsi="David" w:cs="David"/>
                <w:b/>
                <w:bCs/>
                <w:color w:val="000000"/>
                <w:sz w:val="24"/>
                <w:szCs w:val="24"/>
                <w:rtl/>
              </w:rPr>
              <w:t xml:space="preserve"> להבניית תהליך המו"פ ו</w:t>
            </w:r>
            <w:r w:rsidRPr="003C2B96">
              <w:rPr>
                <w:rFonts w:ascii="David" w:hAnsi="David" w:cs="David" w:hint="eastAsia"/>
                <w:b/>
                <w:bCs/>
                <w:color w:val="000000"/>
                <w:sz w:val="24"/>
                <w:szCs w:val="24"/>
                <w:rtl/>
              </w:rPr>
              <w:t>תכולת</w:t>
            </w:r>
            <w:r w:rsidRPr="003C2B96">
              <w:rPr>
                <w:rFonts w:ascii="David" w:hAnsi="David" w:cs="David"/>
                <w:b/>
                <w:bCs/>
                <w:color w:val="000000"/>
                <w:sz w:val="24"/>
                <w:szCs w:val="24"/>
                <w:rtl/>
              </w:rPr>
              <w:t xml:space="preserve"> </w:t>
            </w:r>
            <w:r>
              <w:rPr>
                <w:rFonts w:ascii="David" w:hAnsi="David" w:cs="David" w:hint="eastAsia"/>
                <w:b/>
                <w:bCs/>
                <w:color w:val="000000"/>
                <w:sz w:val="24"/>
                <w:szCs w:val="24"/>
                <w:rtl/>
              </w:rPr>
              <w:t>תכנית</w:t>
            </w:r>
            <w:r w:rsidRPr="003C2B96">
              <w:rPr>
                <w:rFonts w:ascii="David" w:hAnsi="David" w:cs="David"/>
                <w:b/>
                <w:bCs/>
                <w:color w:val="000000"/>
                <w:sz w:val="24"/>
                <w:szCs w:val="24"/>
                <w:rtl/>
              </w:rPr>
              <w:t xml:space="preserve"> </w:t>
            </w:r>
            <w:r w:rsidRPr="003C2B96">
              <w:rPr>
                <w:rFonts w:ascii="David" w:hAnsi="David" w:cs="David" w:hint="eastAsia"/>
                <w:b/>
                <w:bCs/>
                <w:color w:val="000000"/>
                <w:sz w:val="24"/>
                <w:szCs w:val="24"/>
                <w:rtl/>
              </w:rPr>
              <w:t>העבודה</w:t>
            </w:r>
          </w:p>
          <w:p w14:paraId="1E730D3D" w14:textId="33CBB095" w:rsidR="008F370F" w:rsidRDefault="008F370F" w:rsidP="008F370F">
            <w:pPr>
              <w:pStyle w:val="ListParagraph"/>
              <w:numPr>
                <w:ilvl w:val="0"/>
                <w:numId w:val="134"/>
              </w:numPr>
              <w:spacing w:line="360" w:lineRule="auto"/>
              <w:jc w:val="both"/>
              <w:rPr>
                <w:rFonts w:ascii="David" w:hAnsi="David"/>
                <w:color w:val="000000"/>
                <w:szCs w:val="24"/>
              </w:rPr>
            </w:pPr>
            <w:r w:rsidRPr="003C2B96">
              <w:rPr>
                <w:rFonts w:ascii="David" w:hAnsi="David" w:hint="eastAsia"/>
                <w:color w:val="000000"/>
                <w:szCs w:val="24"/>
                <w:rtl/>
              </w:rPr>
              <w:t>קביעת</w:t>
            </w:r>
            <w:r w:rsidRPr="003C2B96">
              <w:rPr>
                <w:rFonts w:ascii="David" w:hAnsi="David"/>
                <w:color w:val="000000"/>
                <w:szCs w:val="24"/>
                <w:rtl/>
              </w:rPr>
              <w:t xml:space="preserve"> </w:t>
            </w:r>
            <w:r w:rsidRPr="003C2B96">
              <w:rPr>
                <w:rFonts w:ascii="David" w:hAnsi="David" w:hint="eastAsia"/>
                <w:color w:val="000000"/>
                <w:szCs w:val="24"/>
                <w:rtl/>
              </w:rPr>
              <w:t>אבני</w:t>
            </w:r>
            <w:r w:rsidRPr="003C2B96">
              <w:rPr>
                <w:rFonts w:ascii="David" w:hAnsi="David"/>
                <w:color w:val="000000"/>
                <w:szCs w:val="24"/>
                <w:rtl/>
              </w:rPr>
              <w:t xml:space="preserve"> </w:t>
            </w:r>
            <w:r w:rsidRPr="003C2B96">
              <w:rPr>
                <w:rFonts w:ascii="David" w:hAnsi="David" w:hint="eastAsia"/>
                <w:color w:val="000000"/>
                <w:szCs w:val="24"/>
                <w:rtl/>
              </w:rPr>
              <w:t>דרך</w:t>
            </w:r>
            <w:r w:rsidRPr="003C2B96">
              <w:rPr>
                <w:rFonts w:ascii="David" w:hAnsi="David"/>
                <w:color w:val="000000"/>
                <w:szCs w:val="24"/>
                <w:rtl/>
              </w:rPr>
              <w:t xml:space="preserve"> </w:t>
            </w:r>
            <w:r w:rsidRPr="003C2B96">
              <w:rPr>
                <w:rFonts w:ascii="David" w:hAnsi="David" w:hint="eastAsia"/>
                <w:color w:val="000000"/>
                <w:szCs w:val="24"/>
                <w:rtl/>
              </w:rPr>
              <w:t>להשגת</w:t>
            </w:r>
            <w:r w:rsidRPr="003C2B96">
              <w:rPr>
                <w:rFonts w:ascii="David" w:hAnsi="David"/>
                <w:color w:val="000000"/>
                <w:szCs w:val="24"/>
                <w:rtl/>
              </w:rPr>
              <w:t xml:space="preserve"> </w:t>
            </w:r>
            <w:r w:rsidRPr="003C2B96">
              <w:rPr>
                <w:rFonts w:ascii="David" w:hAnsi="David" w:hint="eastAsia"/>
                <w:color w:val="000000"/>
                <w:szCs w:val="24"/>
                <w:rtl/>
              </w:rPr>
              <w:t>מטרות</w:t>
            </w:r>
            <w:r w:rsidRPr="003C2B96">
              <w:rPr>
                <w:rFonts w:ascii="David" w:hAnsi="David"/>
                <w:color w:val="000000"/>
                <w:szCs w:val="24"/>
                <w:rtl/>
              </w:rPr>
              <w:t xml:space="preserve"> </w:t>
            </w:r>
            <w:r w:rsidRPr="003C2B96">
              <w:rPr>
                <w:rFonts w:ascii="David" w:hAnsi="David" w:hint="eastAsia"/>
                <w:color w:val="000000"/>
                <w:szCs w:val="24"/>
                <w:rtl/>
              </w:rPr>
              <w:t>ה</w:t>
            </w:r>
            <w:r>
              <w:rPr>
                <w:rFonts w:ascii="David" w:hAnsi="David" w:hint="eastAsia"/>
                <w:color w:val="000000"/>
                <w:szCs w:val="24"/>
                <w:rtl/>
              </w:rPr>
              <w:t>תוכנית</w:t>
            </w:r>
            <w:r>
              <w:rPr>
                <w:rFonts w:ascii="David" w:hAnsi="David" w:hint="cs"/>
                <w:color w:val="000000"/>
                <w:szCs w:val="24"/>
                <w:rtl/>
              </w:rPr>
              <w:t xml:space="preserve"> ו</w:t>
            </w:r>
            <w:r w:rsidRPr="00C36067">
              <w:rPr>
                <w:rFonts w:ascii="David" w:hAnsi="David" w:hint="cs"/>
                <w:color w:val="000000"/>
                <w:szCs w:val="24"/>
                <w:rtl/>
              </w:rPr>
              <w:t>קריטריונים כמותיים</w:t>
            </w:r>
            <w:r>
              <w:rPr>
                <w:rFonts w:ascii="David" w:hAnsi="David" w:hint="cs"/>
                <w:color w:val="000000"/>
                <w:szCs w:val="24"/>
                <w:rtl/>
              </w:rPr>
              <w:t xml:space="preserve"> לבקרה על ההתקדמות והצלחת התוכנית.</w:t>
            </w:r>
          </w:p>
          <w:p w14:paraId="3ECF8DCA" w14:textId="2979707E" w:rsidR="008F370F" w:rsidRDefault="008F370F" w:rsidP="006E1F89">
            <w:pPr>
              <w:pStyle w:val="ListParagraph"/>
              <w:numPr>
                <w:ilvl w:val="0"/>
                <w:numId w:val="134"/>
              </w:numPr>
              <w:spacing w:line="360" w:lineRule="auto"/>
              <w:jc w:val="both"/>
              <w:rPr>
                <w:rFonts w:ascii="David" w:hAnsi="David"/>
                <w:color w:val="000000"/>
                <w:szCs w:val="24"/>
              </w:rPr>
            </w:pPr>
            <w:r w:rsidRPr="009E76C3">
              <w:rPr>
                <w:rFonts w:ascii="David" w:hAnsi="David"/>
                <w:color w:val="000000"/>
                <w:szCs w:val="24"/>
                <w:rtl/>
              </w:rPr>
              <w:t xml:space="preserve">הניסיון המקצועי של אנשי הצוות ומידת ההתאמה בין תחומי התמחותם של השותפים </w:t>
            </w:r>
            <w:r w:rsidR="006E1F89" w:rsidRPr="009E76C3">
              <w:rPr>
                <w:rFonts w:ascii="David" w:hAnsi="David"/>
                <w:color w:val="000000"/>
                <w:szCs w:val="24"/>
                <w:rtl/>
              </w:rPr>
              <w:t>ב</w:t>
            </w:r>
            <w:r w:rsidR="006E1F89">
              <w:rPr>
                <w:rFonts w:ascii="David" w:hAnsi="David" w:hint="cs"/>
                <w:color w:val="000000"/>
                <w:szCs w:val="24"/>
                <w:rtl/>
              </w:rPr>
              <w:t xml:space="preserve">תכנית </w:t>
            </w:r>
            <w:r w:rsidRPr="009E76C3">
              <w:rPr>
                <w:rFonts w:ascii="David" w:hAnsi="David"/>
                <w:color w:val="000000"/>
                <w:szCs w:val="24"/>
                <w:rtl/>
              </w:rPr>
              <w:t>לכלל ההיבטים הנדרשים לקידומו</w:t>
            </w:r>
            <w:r w:rsidRPr="000A4A1B">
              <w:rPr>
                <w:rFonts w:ascii="David" w:hAnsi="David"/>
                <w:color w:val="000000"/>
                <w:szCs w:val="24"/>
                <w:rtl/>
              </w:rPr>
              <w:t xml:space="preserve"> </w:t>
            </w:r>
            <w:r w:rsidRPr="003C2B96">
              <w:rPr>
                <w:rFonts w:ascii="David" w:hAnsi="David"/>
                <w:color w:val="000000"/>
                <w:szCs w:val="24"/>
                <w:rtl/>
              </w:rPr>
              <w:t xml:space="preserve">(יש </w:t>
            </w:r>
            <w:r w:rsidRPr="003C2B96">
              <w:rPr>
                <w:rFonts w:ascii="David" w:hAnsi="David" w:hint="eastAsia"/>
                <w:color w:val="000000"/>
                <w:szCs w:val="24"/>
                <w:rtl/>
              </w:rPr>
              <w:t>לצרף</w:t>
            </w:r>
            <w:r w:rsidRPr="003C2B96">
              <w:rPr>
                <w:rFonts w:ascii="David" w:hAnsi="David"/>
                <w:color w:val="000000"/>
                <w:szCs w:val="24"/>
                <w:rtl/>
              </w:rPr>
              <w:t xml:space="preserve"> </w:t>
            </w:r>
            <w:r w:rsidRPr="003C2B96">
              <w:rPr>
                <w:rFonts w:ascii="David" w:hAnsi="David" w:hint="eastAsia"/>
                <w:color w:val="000000"/>
                <w:szCs w:val="24"/>
                <w:rtl/>
              </w:rPr>
              <w:t>קו</w:t>
            </w:r>
            <w:r w:rsidRPr="003C2B96">
              <w:rPr>
                <w:rFonts w:ascii="David" w:hAnsi="David"/>
                <w:color w:val="000000"/>
                <w:szCs w:val="24"/>
                <w:rtl/>
              </w:rPr>
              <w:t>"ח)</w:t>
            </w:r>
            <w:r w:rsidR="00BB3954">
              <w:rPr>
                <w:rFonts w:ascii="David" w:hAnsi="David" w:hint="cs"/>
                <w:color w:val="000000"/>
                <w:szCs w:val="24"/>
                <w:rtl/>
              </w:rPr>
              <w:t>.</w:t>
            </w:r>
          </w:p>
          <w:p w14:paraId="3B7F53CD" w14:textId="5F7CCC02" w:rsidR="008F370F" w:rsidRDefault="008F370F" w:rsidP="008F370F">
            <w:pPr>
              <w:pStyle w:val="ListParagraph"/>
              <w:numPr>
                <w:ilvl w:val="0"/>
                <w:numId w:val="134"/>
              </w:numPr>
              <w:spacing w:line="360" w:lineRule="auto"/>
              <w:jc w:val="both"/>
              <w:rPr>
                <w:rFonts w:ascii="David" w:hAnsi="David"/>
                <w:color w:val="000000"/>
                <w:szCs w:val="24"/>
              </w:rPr>
            </w:pPr>
            <w:r w:rsidRPr="003C2B96">
              <w:rPr>
                <w:rFonts w:ascii="David" w:hAnsi="David" w:hint="eastAsia"/>
                <w:color w:val="000000"/>
                <w:szCs w:val="24"/>
                <w:rtl/>
              </w:rPr>
              <w:t>הערכ</w:t>
            </w:r>
            <w:r>
              <w:rPr>
                <w:rFonts w:ascii="David" w:hAnsi="David" w:hint="cs"/>
                <w:color w:val="000000"/>
                <w:szCs w:val="24"/>
                <w:rtl/>
              </w:rPr>
              <w:t>ה</w:t>
            </w:r>
            <w:r w:rsidRPr="003C2B96">
              <w:rPr>
                <w:rFonts w:ascii="David" w:hAnsi="David"/>
                <w:color w:val="000000"/>
                <w:szCs w:val="24"/>
                <w:rtl/>
              </w:rPr>
              <w:t xml:space="preserve"> תקציבית </w:t>
            </w:r>
            <w:r>
              <w:rPr>
                <w:rFonts w:ascii="David" w:hAnsi="David" w:hint="cs"/>
                <w:color w:val="000000"/>
                <w:szCs w:val="24"/>
                <w:rtl/>
              </w:rPr>
              <w:t>הכוללת הנמקות ואסמכתאות</w:t>
            </w:r>
            <w:r w:rsidR="00BB3954">
              <w:rPr>
                <w:rFonts w:ascii="David" w:hAnsi="David" w:hint="cs"/>
                <w:color w:val="000000"/>
                <w:szCs w:val="24"/>
                <w:rtl/>
              </w:rPr>
              <w:t>.</w:t>
            </w:r>
          </w:p>
          <w:p w14:paraId="1EBEBC03" w14:textId="32DD50F0" w:rsidR="008F370F" w:rsidRDefault="008F370F" w:rsidP="004E6618">
            <w:pPr>
              <w:pStyle w:val="ListParagraph"/>
              <w:numPr>
                <w:ilvl w:val="0"/>
                <w:numId w:val="134"/>
              </w:numPr>
              <w:spacing w:line="360" w:lineRule="auto"/>
              <w:jc w:val="both"/>
              <w:rPr>
                <w:rFonts w:ascii="David" w:hAnsi="David"/>
                <w:color w:val="000000"/>
                <w:szCs w:val="24"/>
              </w:rPr>
            </w:pPr>
            <w:r w:rsidRPr="00C36067">
              <w:rPr>
                <w:rFonts w:ascii="David" w:hAnsi="David" w:hint="cs"/>
                <w:color w:val="000000"/>
                <w:szCs w:val="24"/>
                <w:rtl/>
              </w:rPr>
              <w:t>הערכת סיכוני</w:t>
            </w:r>
            <w:r>
              <w:rPr>
                <w:rFonts w:ascii="David" w:hAnsi="David" w:hint="cs"/>
                <w:color w:val="000000"/>
                <w:szCs w:val="24"/>
                <w:rtl/>
              </w:rPr>
              <w:t xml:space="preserve">ם </w:t>
            </w:r>
            <w:r w:rsidRPr="003C2B96">
              <w:rPr>
                <w:rFonts w:ascii="David" w:hAnsi="David" w:hint="eastAsia"/>
                <w:color w:val="000000"/>
                <w:szCs w:val="24"/>
                <w:u w:val="single"/>
                <w:rtl/>
              </w:rPr>
              <w:t>לפיתוח</w:t>
            </w:r>
            <w:r w:rsidRPr="003C2B96">
              <w:rPr>
                <w:rFonts w:ascii="David" w:hAnsi="David"/>
                <w:color w:val="000000"/>
                <w:szCs w:val="24"/>
                <w:u w:val="single"/>
                <w:rtl/>
              </w:rPr>
              <w:t xml:space="preserve"> </w:t>
            </w:r>
            <w:r w:rsidRPr="003C2B96">
              <w:rPr>
                <w:rFonts w:ascii="David" w:hAnsi="David" w:hint="eastAsia"/>
                <w:color w:val="000000"/>
                <w:szCs w:val="24"/>
                <w:u w:val="single"/>
                <w:rtl/>
              </w:rPr>
              <w:t>ולמימוש</w:t>
            </w:r>
            <w:r w:rsidRPr="003C2B96">
              <w:rPr>
                <w:rFonts w:ascii="David" w:hAnsi="David"/>
                <w:color w:val="000000"/>
                <w:szCs w:val="24"/>
                <w:u w:val="single"/>
                <w:rtl/>
              </w:rPr>
              <w:t xml:space="preserve"> </w:t>
            </w:r>
            <w:r>
              <w:rPr>
                <w:rFonts w:ascii="David" w:hAnsi="David" w:hint="eastAsia"/>
                <w:color w:val="000000"/>
                <w:szCs w:val="24"/>
                <w:u w:val="single"/>
                <w:rtl/>
              </w:rPr>
              <w:t>ת</w:t>
            </w:r>
            <w:r w:rsidR="00FC18D0">
              <w:rPr>
                <w:rFonts w:ascii="David" w:hAnsi="David" w:hint="cs"/>
                <w:color w:val="000000"/>
                <w:szCs w:val="24"/>
                <w:u w:val="single"/>
                <w:rtl/>
              </w:rPr>
              <w:t>כ</w:t>
            </w:r>
            <w:r>
              <w:rPr>
                <w:rFonts w:ascii="David" w:hAnsi="David" w:hint="eastAsia"/>
                <w:color w:val="000000"/>
                <w:szCs w:val="24"/>
                <w:u w:val="single"/>
                <w:rtl/>
              </w:rPr>
              <w:t>נית</w:t>
            </w:r>
            <w:r w:rsidRPr="003C2B96">
              <w:rPr>
                <w:rFonts w:ascii="David" w:hAnsi="David"/>
                <w:color w:val="000000"/>
                <w:szCs w:val="24"/>
                <w:u w:val="single"/>
                <w:rtl/>
              </w:rPr>
              <w:t xml:space="preserve"> </w:t>
            </w:r>
            <w:r w:rsidRPr="003C2B96">
              <w:rPr>
                <w:rFonts w:ascii="David" w:hAnsi="David" w:hint="eastAsia"/>
                <w:color w:val="000000"/>
                <w:szCs w:val="24"/>
                <w:u w:val="single"/>
                <w:rtl/>
              </w:rPr>
              <w:t>העבודה</w:t>
            </w:r>
            <w:r w:rsidR="00BB3954">
              <w:rPr>
                <w:rFonts w:ascii="David" w:hAnsi="David" w:hint="cs"/>
                <w:color w:val="000000"/>
                <w:szCs w:val="24"/>
                <w:rtl/>
              </w:rPr>
              <w:t>,</w:t>
            </w:r>
            <w:r>
              <w:rPr>
                <w:rFonts w:ascii="David" w:hAnsi="David" w:hint="cs"/>
                <w:color w:val="000000"/>
                <w:szCs w:val="24"/>
                <w:rtl/>
              </w:rPr>
              <w:t xml:space="preserve"> </w:t>
            </w:r>
            <w:r w:rsidR="00BB3954">
              <w:rPr>
                <w:rFonts w:ascii="David" w:hAnsi="David" w:hint="cs"/>
                <w:color w:val="000000"/>
                <w:szCs w:val="24"/>
                <w:rtl/>
              </w:rPr>
              <w:t>ו</w:t>
            </w:r>
            <w:r>
              <w:rPr>
                <w:rFonts w:ascii="David" w:hAnsi="David" w:hint="cs"/>
                <w:color w:val="000000"/>
                <w:szCs w:val="24"/>
                <w:rtl/>
              </w:rPr>
              <w:t>ניתוח והגדרת צעדים להתמודדות והפחתת הסיכון.</w:t>
            </w:r>
          </w:p>
          <w:p w14:paraId="163F7F15" w14:textId="77777777" w:rsidR="008F370F" w:rsidRPr="003C2B96" w:rsidRDefault="008F370F" w:rsidP="008F370F">
            <w:pPr>
              <w:pStyle w:val="ListParagraph"/>
              <w:spacing w:line="360" w:lineRule="auto"/>
              <w:jc w:val="both"/>
              <w:rPr>
                <w:rFonts w:ascii="David" w:hAnsi="David"/>
                <w:color w:val="000000"/>
                <w:szCs w:val="24"/>
                <w:rtl/>
              </w:rPr>
            </w:pPr>
          </w:p>
        </w:tc>
        <w:tc>
          <w:tcPr>
            <w:tcW w:w="1926" w:type="dxa"/>
          </w:tcPr>
          <w:p w14:paraId="1CFB00C1" w14:textId="382FB85B" w:rsidR="008F370F" w:rsidRPr="0019511F" w:rsidRDefault="008F370F" w:rsidP="008F370F">
            <w:pPr>
              <w:spacing w:line="360" w:lineRule="auto"/>
              <w:rPr>
                <w:rFonts w:ascii="David" w:hAnsi="David" w:cs="David"/>
                <w:color w:val="000000"/>
                <w:sz w:val="28"/>
                <w:szCs w:val="28"/>
                <w:rtl/>
              </w:rPr>
            </w:pPr>
            <w:r w:rsidRPr="003C2B96">
              <w:rPr>
                <w:rFonts w:ascii="David" w:hAnsi="David" w:cs="David"/>
                <w:b/>
                <w:bCs/>
                <w:color w:val="000000"/>
                <w:sz w:val="28"/>
                <w:szCs w:val="28"/>
              </w:rPr>
              <w:t>30</w:t>
            </w:r>
            <w:r w:rsidRPr="0019511F">
              <w:rPr>
                <w:rFonts w:ascii="David" w:hAnsi="David" w:cs="David"/>
                <w:color w:val="000000"/>
                <w:sz w:val="28"/>
                <w:szCs w:val="28"/>
              </w:rPr>
              <w:t>/100</w:t>
            </w:r>
          </w:p>
        </w:tc>
      </w:tr>
      <w:tr w:rsidR="008F370F" w:rsidRPr="0019511F" w14:paraId="75FFFB55" w14:textId="77777777" w:rsidTr="00CE0039">
        <w:trPr>
          <w:trHeight w:val="285"/>
        </w:trPr>
        <w:tc>
          <w:tcPr>
            <w:tcW w:w="425" w:type="dxa"/>
          </w:tcPr>
          <w:p w14:paraId="3737124C" w14:textId="2F819FFD" w:rsidR="008F370F" w:rsidRPr="0019511F" w:rsidRDefault="008F370F" w:rsidP="008F370F">
            <w:pPr>
              <w:spacing w:line="360" w:lineRule="auto"/>
              <w:jc w:val="both"/>
              <w:rPr>
                <w:rFonts w:ascii="David" w:hAnsi="David" w:cs="David"/>
                <w:color w:val="000000"/>
                <w:sz w:val="24"/>
                <w:szCs w:val="24"/>
                <w:rtl/>
              </w:rPr>
            </w:pPr>
            <w:r w:rsidRPr="0019511F">
              <w:rPr>
                <w:rFonts w:ascii="David" w:hAnsi="David" w:cs="David"/>
                <w:color w:val="000000"/>
                <w:sz w:val="24"/>
                <w:szCs w:val="24"/>
                <w:rtl/>
              </w:rPr>
              <w:lastRenderedPageBreak/>
              <w:t>3</w:t>
            </w:r>
          </w:p>
        </w:tc>
        <w:tc>
          <w:tcPr>
            <w:tcW w:w="6685" w:type="dxa"/>
            <w:shd w:val="clear" w:color="auto" w:fill="auto"/>
          </w:tcPr>
          <w:p w14:paraId="56C5ACB3" w14:textId="7D333470" w:rsidR="008F370F" w:rsidRPr="003C2B96" w:rsidRDefault="008F370F" w:rsidP="008F370F">
            <w:pPr>
              <w:spacing w:line="360" w:lineRule="auto"/>
              <w:jc w:val="both"/>
              <w:rPr>
                <w:rFonts w:ascii="David" w:hAnsi="David" w:cs="David"/>
                <w:b/>
                <w:bCs/>
                <w:color w:val="000000"/>
                <w:sz w:val="24"/>
                <w:szCs w:val="24"/>
                <w:rtl/>
              </w:rPr>
            </w:pPr>
            <w:r>
              <w:rPr>
                <w:rFonts w:ascii="David" w:hAnsi="David" w:cs="David" w:hint="cs"/>
                <w:b/>
                <w:bCs/>
                <w:color w:val="000000"/>
                <w:sz w:val="24"/>
                <w:szCs w:val="24"/>
                <w:rtl/>
              </w:rPr>
              <w:t>גודל שוק והשפעה משקית</w:t>
            </w:r>
          </w:p>
          <w:p w14:paraId="787F269E" w14:textId="327BF204" w:rsidR="008F370F" w:rsidRDefault="008F370F" w:rsidP="008F370F">
            <w:pPr>
              <w:pStyle w:val="ListParagraph"/>
              <w:numPr>
                <w:ilvl w:val="0"/>
                <w:numId w:val="134"/>
              </w:numPr>
              <w:spacing w:line="360" w:lineRule="auto"/>
              <w:jc w:val="both"/>
              <w:rPr>
                <w:rFonts w:ascii="David" w:hAnsi="David"/>
                <w:color w:val="000000"/>
                <w:szCs w:val="24"/>
              </w:rPr>
            </w:pPr>
            <w:r>
              <w:rPr>
                <w:rFonts w:ascii="David" w:hAnsi="David"/>
                <w:color w:val="000000"/>
                <w:szCs w:val="24"/>
                <w:rtl/>
              </w:rPr>
              <w:t>גודל השוק העולמי</w:t>
            </w:r>
            <w:r>
              <w:rPr>
                <w:rFonts w:ascii="David" w:hAnsi="David" w:hint="cs"/>
                <w:color w:val="000000"/>
                <w:szCs w:val="24"/>
                <w:rtl/>
              </w:rPr>
              <w:t xml:space="preserve"> והמקומי</w:t>
            </w:r>
            <w:r w:rsidRPr="003C2B96">
              <w:rPr>
                <w:rFonts w:ascii="David" w:hAnsi="David"/>
                <w:color w:val="000000"/>
                <w:szCs w:val="24"/>
                <w:rtl/>
              </w:rPr>
              <w:t xml:space="preserve"> </w:t>
            </w:r>
            <w:r>
              <w:rPr>
                <w:rFonts w:ascii="David" w:hAnsi="David" w:hint="cs"/>
                <w:color w:val="000000"/>
                <w:szCs w:val="24"/>
                <w:rtl/>
              </w:rPr>
              <w:t>ו</w:t>
            </w:r>
            <w:r>
              <w:rPr>
                <w:rFonts w:ascii="David" w:hAnsi="David"/>
                <w:color w:val="000000"/>
                <w:szCs w:val="24"/>
                <w:rtl/>
              </w:rPr>
              <w:t>קצב צמיחת</w:t>
            </w:r>
            <w:r>
              <w:rPr>
                <w:rFonts w:ascii="David" w:hAnsi="David" w:hint="cs"/>
                <w:color w:val="000000"/>
                <w:szCs w:val="24"/>
                <w:rtl/>
              </w:rPr>
              <w:t>ם</w:t>
            </w:r>
            <w:r w:rsidR="00BB3954">
              <w:rPr>
                <w:rFonts w:ascii="David" w:hAnsi="David" w:hint="cs"/>
                <w:color w:val="000000"/>
                <w:szCs w:val="24"/>
                <w:rtl/>
              </w:rPr>
              <w:t>.</w:t>
            </w:r>
          </w:p>
          <w:p w14:paraId="40F96233" w14:textId="4D2C36C8" w:rsidR="008F370F" w:rsidRDefault="008F370F" w:rsidP="008F370F">
            <w:pPr>
              <w:pStyle w:val="ListParagraph"/>
              <w:numPr>
                <w:ilvl w:val="0"/>
                <w:numId w:val="134"/>
              </w:numPr>
              <w:spacing w:line="360" w:lineRule="auto"/>
              <w:jc w:val="both"/>
              <w:rPr>
                <w:rFonts w:ascii="David" w:hAnsi="David"/>
                <w:color w:val="000000"/>
                <w:szCs w:val="24"/>
              </w:rPr>
            </w:pPr>
            <w:r w:rsidRPr="003C2B96">
              <w:rPr>
                <w:rFonts w:ascii="David" w:hAnsi="David"/>
                <w:color w:val="000000"/>
                <w:szCs w:val="24"/>
                <w:rtl/>
              </w:rPr>
              <w:t>נתח השוק הצפוי למוצר במסגרת מטרת העל של המציע</w:t>
            </w:r>
            <w:r w:rsidR="00BB3954">
              <w:rPr>
                <w:rFonts w:ascii="David" w:hAnsi="David" w:hint="cs"/>
                <w:color w:val="000000"/>
                <w:szCs w:val="24"/>
                <w:rtl/>
              </w:rPr>
              <w:t>.</w:t>
            </w:r>
          </w:p>
          <w:p w14:paraId="3A392076" w14:textId="63BC1400" w:rsidR="008F370F" w:rsidRDefault="008F370F" w:rsidP="00FC18D0">
            <w:pPr>
              <w:pStyle w:val="ListParagraph"/>
              <w:numPr>
                <w:ilvl w:val="0"/>
                <w:numId w:val="134"/>
              </w:numPr>
              <w:spacing w:line="360" w:lineRule="auto"/>
              <w:jc w:val="both"/>
              <w:rPr>
                <w:rFonts w:ascii="David" w:hAnsi="David"/>
                <w:color w:val="000000"/>
                <w:szCs w:val="24"/>
              </w:rPr>
            </w:pPr>
            <w:r>
              <w:rPr>
                <w:rFonts w:ascii="David" w:hAnsi="David" w:hint="cs"/>
                <w:color w:val="000000"/>
                <w:szCs w:val="24"/>
                <w:rtl/>
              </w:rPr>
              <w:t>השפעה כמותית של הצלחת המוצר על משק האנרגיה (כגון - הספק, פליטות, אנרגיה)</w:t>
            </w:r>
            <w:r w:rsidR="00FC18D0">
              <w:rPr>
                <w:rFonts w:ascii="David" w:hAnsi="David" w:hint="cs"/>
                <w:color w:val="000000"/>
                <w:szCs w:val="24"/>
                <w:rtl/>
              </w:rPr>
              <w:t>.</w:t>
            </w:r>
          </w:p>
          <w:p w14:paraId="3C9F11DB" w14:textId="29940B48" w:rsidR="008F370F" w:rsidRPr="003C2B96" w:rsidRDefault="008F370F" w:rsidP="008F370F">
            <w:pPr>
              <w:pStyle w:val="ListParagraph"/>
              <w:numPr>
                <w:ilvl w:val="0"/>
                <w:numId w:val="134"/>
              </w:numPr>
              <w:spacing w:line="360" w:lineRule="auto"/>
              <w:jc w:val="both"/>
              <w:rPr>
                <w:rFonts w:ascii="David" w:hAnsi="David"/>
                <w:color w:val="000000"/>
                <w:szCs w:val="24"/>
                <w:rtl/>
              </w:rPr>
            </w:pPr>
            <w:r>
              <w:rPr>
                <w:rFonts w:ascii="David" w:hAnsi="David" w:hint="cs"/>
                <w:color w:val="000000"/>
                <w:szCs w:val="24"/>
                <w:rtl/>
              </w:rPr>
              <w:t xml:space="preserve">ניתוח </w:t>
            </w:r>
            <w:r w:rsidRPr="003C2B96">
              <w:rPr>
                <w:rFonts w:ascii="David" w:hAnsi="David" w:hint="eastAsia"/>
                <w:color w:val="000000"/>
                <w:szCs w:val="24"/>
                <w:u w:val="single"/>
                <w:rtl/>
              </w:rPr>
              <w:t>סיכוני</w:t>
            </w:r>
            <w:r w:rsidRPr="003C2B96">
              <w:rPr>
                <w:rFonts w:ascii="David" w:hAnsi="David"/>
                <w:color w:val="000000"/>
                <w:szCs w:val="24"/>
                <w:u w:val="single"/>
                <w:rtl/>
              </w:rPr>
              <w:t xml:space="preserve"> </w:t>
            </w:r>
            <w:r w:rsidRPr="003C2B96">
              <w:rPr>
                <w:rFonts w:ascii="David" w:hAnsi="David" w:hint="eastAsia"/>
                <w:color w:val="000000"/>
                <w:szCs w:val="24"/>
                <w:u w:val="single"/>
                <w:rtl/>
              </w:rPr>
              <w:t>המסחור</w:t>
            </w:r>
            <w:r>
              <w:rPr>
                <w:rFonts w:ascii="David" w:hAnsi="David" w:hint="cs"/>
                <w:color w:val="000000"/>
                <w:szCs w:val="24"/>
                <w:rtl/>
              </w:rPr>
              <w:t xml:space="preserve"> של היזם וצעדי התמודדות</w:t>
            </w:r>
            <w:r w:rsidR="00FC18D0">
              <w:rPr>
                <w:rFonts w:ascii="David" w:hAnsi="David" w:hint="cs"/>
                <w:color w:val="000000"/>
                <w:szCs w:val="24"/>
                <w:rtl/>
              </w:rPr>
              <w:t>.</w:t>
            </w:r>
          </w:p>
        </w:tc>
        <w:tc>
          <w:tcPr>
            <w:tcW w:w="1926" w:type="dxa"/>
          </w:tcPr>
          <w:p w14:paraId="3D7CC0DF" w14:textId="710F279F" w:rsidR="008F370F" w:rsidRPr="0019511F" w:rsidRDefault="008F370F" w:rsidP="008F370F">
            <w:pPr>
              <w:spacing w:line="360" w:lineRule="auto"/>
              <w:rPr>
                <w:rFonts w:ascii="David" w:hAnsi="David" w:cs="David"/>
                <w:color w:val="000000"/>
                <w:sz w:val="28"/>
                <w:szCs w:val="28"/>
                <w:rtl/>
              </w:rPr>
            </w:pPr>
            <w:r w:rsidRPr="003C2B96">
              <w:rPr>
                <w:rFonts w:ascii="David" w:hAnsi="David" w:cs="David"/>
                <w:b/>
                <w:bCs/>
                <w:color w:val="000000"/>
                <w:sz w:val="28"/>
                <w:szCs w:val="28"/>
              </w:rPr>
              <w:t>1</w:t>
            </w:r>
            <w:r>
              <w:rPr>
                <w:rFonts w:ascii="David" w:hAnsi="David" w:cs="David"/>
                <w:b/>
                <w:bCs/>
                <w:color w:val="000000"/>
                <w:sz w:val="28"/>
                <w:szCs w:val="28"/>
              </w:rPr>
              <w:t>5</w:t>
            </w:r>
            <w:r w:rsidRPr="0019511F">
              <w:rPr>
                <w:rFonts w:ascii="David" w:hAnsi="David" w:cs="David"/>
                <w:color w:val="000000"/>
                <w:sz w:val="28"/>
                <w:szCs w:val="28"/>
              </w:rPr>
              <w:t>/100</w:t>
            </w:r>
          </w:p>
        </w:tc>
      </w:tr>
      <w:tr w:rsidR="008F370F" w:rsidRPr="0019511F" w14:paraId="6DA8757D" w14:textId="77777777" w:rsidTr="00CE0039">
        <w:trPr>
          <w:trHeight w:val="285"/>
        </w:trPr>
        <w:tc>
          <w:tcPr>
            <w:tcW w:w="425" w:type="dxa"/>
          </w:tcPr>
          <w:p w14:paraId="7859E14A" w14:textId="6ACC40A5" w:rsidR="008F370F" w:rsidRPr="0019511F" w:rsidRDefault="008F370F" w:rsidP="008F370F">
            <w:pPr>
              <w:spacing w:line="360" w:lineRule="auto"/>
              <w:jc w:val="both"/>
              <w:rPr>
                <w:rFonts w:ascii="David" w:hAnsi="David" w:cs="David"/>
                <w:color w:val="000000"/>
                <w:sz w:val="24"/>
                <w:szCs w:val="24"/>
                <w:rtl/>
              </w:rPr>
            </w:pPr>
            <w:r w:rsidRPr="0019511F">
              <w:rPr>
                <w:rFonts w:ascii="David" w:hAnsi="David" w:cs="David"/>
                <w:color w:val="000000"/>
                <w:sz w:val="24"/>
                <w:szCs w:val="24"/>
                <w:rtl/>
              </w:rPr>
              <w:t>4</w:t>
            </w:r>
          </w:p>
        </w:tc>
        <w:tc>
          <w:tcPr>
            <w:tcW w:w="6685" w:type="dxa"/>
            <w:shd w:val="clear" w:color="auto" w:fill="auto"/>
          </w:tcPr>
          <w:p w14:paraId="2B24C600" w14:textId="3F92C23A" w:rsidR="008F370F" w:rsidRPr="003C2B96" w:rsidRDefault="008F370F" w:rsidP="008F370F">
            <w:pPr>
              <w:spacing w:line="360" w:lineRule="auto"/>
              <w:jc w:val="both"/>
              <w:rPr>
                <w:rFonts w:ascii="David" w:hAnsi="David" w:cs="David"/>
                <w:b/>
                <w:bCs/>
                <w:color w:val="000000"/>
                <w:sz w:val="24"/>
                <w:szCs w:val="24"/>
                <w:rtl/>
              </w:rPr>
            </w:pPr>
            <w:r w:rsidRPr="003C2B96">
              <w:rPr>
                <w:rFonts w:ascii="David" w:hAnsi="David" w:cs="David" w:hint="eastAsia"/>
                <w:b/>
                <w:bCs/>
                <w:color w:val="000000"/>
                <w:sz w:val="24"/>
                <w:szCs w:val="24"/>
                <w:rtl/>
              </w:rPr>
              <w:t>מימון</w:t>
            </w:r>
          </w:p>
          <w:p w14:paraId="3CCCBA0E" w14:textId="25C58B7F" w:rsidR="008F370F" w:rsidRDefault="008F370F" w:rsidP="008F370F">
            <w:pPr>
              <w:pStyle w:val="ListParagraph"/>
              <w:numPr>
                <w:ilvl w:val="0"/>
                <w:numId w:val="134"/>
              </w:numPr>
              <w:spacing w:line="360" w:lineRule="auto"/>
              <w:jc w:val="both"/>
              <w:rPr>
                <w:rFonts w:ascii="David" w:hAnsi="David"/>
                <w:color w:val="000000"/>
                <w:szCs w:val="24"/>
              </w:rPr>
            </w:pPr>
            <w:r w:rsidRPr="003C2B96">
              <w:rPr>
                <w:rFonts w:ascii="David" w:hAnsi="David" w:hint="eastAsia"/>
                <w:color w:val="000000"/>
                <w:szCs w:val="24"/>
                <w:rtl/>
              </w:rPr>
              <w:t>יכולות</w:t>
            </w:r>
            <w:r w:rsidRPr="003C2B96">
              <w:rPr>
                <w:rFonts w:ascii="David" w:hAnsi="David"/>
                <w:color w:val="000000"/>
                <w:szCs w:val="24"/>
                <w:rtl/>
              </w:rPr>
              <w:t xml:space="preserve"> </w:t>
            </w:r>
            <w:r w:rsidRPr="003C2B96">
              <w:rPr>
                <w:rFonts w:ascii="David" w:hAnsi="David" w:hint="eastAsia"/>
                <w:color w:val="000000"/>
                <w:szCs w:val="24"/>
                <w:rtl/>
              </w:rPr>
              <w:t>מימון</w:t>
            </w:r>
            <w:r w:rsidRPr="003C2B96">
              <w:rPr>
                <w:rFonts w:ascii="David" w:hAnsi="David"/>
                <w:color w:val="000000"/>
                <w:szCs w:val="24"/>
                <w:rtl/>
              </w:rPr>
              <w:t xml:space="preserve"> </w:t>
            </w:r>
            <w:r w:rsidRPr="003C2B96">
              <w:rPr>
                <w:rFonts w:ascii="David" w:hAnsi="David" w:hint="eastAsia"/>
                <w:color w:val="000000"/>
                <w:szCs w:val="24"/>
                <w:rtl/>
              </w:rPr>
              <w:t>משלים</w:t>
            </w:r>
            <w:r w:rsidRPr="003C2B96">
              <w:rPr>
                <w:rFonts w:ascii="David" w:hAnsi="David"/>
                <w:color w:val="000000"/>
                <w:szCs w:val="24"/>
                <w:rtl/>
              </w:rPr>
              <w:t xml:space="preserve"> </w:t>
            </w:r>
            <w:r>
              <w:rPr>
                <w:rFonts w:ascii="David" w:hAnsi="David" w:hint="cs"/>
                <w:color w:val="000000"/>
                <w:szCs w:val="24"/>
                <w:rtl/>
              </w:rPr>
              <w:t>(כולל אסמכתאות/</w:t>
            </w:r>
            <w:r>
              <w:rPr>
                <w:rFonts w:ascii="David" w:hAnsi="David" w:hint="cs"/>
                <w:color w:val="000000"/>
                <w:szCs w:val="24"/>
              </w:rPr>
              <w:t>LO</w:t>
            </w:r>
            <w:r>
              <w:rPr>
                <w:rFonts w:ascii="David" w:hAnsi="David"/>
                <w:color w:val="000000"/>
                <w:szCs w:val="24"/>
              </w:rPr>
              <w:t>I</w:t>
            </w:r>
            <w:r>
              <w:rPr>
                <w:rFonts w:ascii="David" w:hAnsi="David" w:hint="cs"/>
                <w:color w:val="000000"/>
                <w:szCs w:val="24"/>
                <w:rtl/>
              </w:rPr>
              <w:t>)</w:t>
            </w:r>
            <w:r w:rsidR="00FC18D0">
              <w:rPr>
                <w:rFonts w:ascii="David" w:hAnsi="David" w:hint="cs"/>
                <w:color w:val="000000"/>
                <w:szCs w:val="24"/>
                <w:rtl/>
              </w:rPr>
              <w:t>.</w:t>
            </w:r>
          </w:p>
          <w:p w14:paraId="150A6C94" w14:textId="287D5255" w:rsidR="008F370F" w:rsidRPr="003C2B96" w:rsidRDefault="008F370F" w:rsidP="008F370F">
            <w:pPr>
              <w:pStyle w:val="ListParagraph"/>
              <w:numPr>
                <w:ilvl w:val="0"/>
                <w:numId w:val="134"/>
              </w:numPr>
              <w:spacing w:line="360" w:lineRule="auto"/>
              <w:jc w:val="both"/>
              <w:rPr>
                <w:rFonts w:ascii="David" w:hAnsi="David"/>
                <w:color w:val="000000"/>
                <w:szCs w:val="24"/>
                <w:rtl/>
              </w:rPr>
            </w:pPr>
            <w:r w:rsidRPr="003C2B96">
              <w:rPr>
                <w:rFonts w:ascii="David" w:hAnsi="David"/>
                <w:color w:val="000000"/>
                <w:szCs w:val="24"/>
                <w:rtl/>
              </w:rPr>
              <w:t xml:space="preserve">מידת התרומה של השקעת המשרד </w:t>
            </w:r>
            <w:r>
              <w:rPr>
                <w:rFonts w:ascii="David" w:hAnsi="David" w:hint="cs"/>
                <w:color w:val="000000"/>
                <w:szCs w:val="24"/>
                <w:rtl/>
              </w:rPr>
              <w:t>אל מול חלופות</w:t>
            </w:r>
            <w:r w:rsidR="00FC18D0">
              <w:rPr>
                <w:rFonts w:ascii="David" w:hAnsi="David" w:hint="cs"/>
                <w:color w:val="000000"/>
                <w:szCs w:val="24"/>
                <w:rtl/>
              </w:rPr>
              <w:t>.</w:t>
            </w:r>
          </w:p>
        </w:tc>
        <w:tc>
          <w:tcPr>
            <w:tcW w:w="1926" w:type="dxa"/>
          </w:tcPr>
          <w:p w14:paraId="4BF413CD" w14:textId="266BCD36" w:rsidR="008F370F" w:rsidRPr="0019511F" w:rsidRDefault="008F370F" w:rsidP="008F370F">
            <w:pPr>
              <w:spacing w:line="360" w:lineRule="auto"/>
              <w:rPr>
                <w:rFonts w:ascii="David" w:hAnsi="David" w:cs="David"/>
                <w:color w:val="000000"/>
                <w:sz w:val="28"/>
                <w:szCs w:val="28"/>
                <w:rtl/>
              </w:rPr>
            </w:pPr>
            <w:r w:rsidRPr="003C2B96">
              <w:rPr>
                <w:rFonts w:ascii="David" w:hAnsi="David" w:cs="David"/>
                <w:b/>
                <w:bCs/>
                <w:color w:val="000000"/>
                <w:sz w:val="28"/>
                <w:szCs w:val="28"/>
              </w:rPr>
              <w:t>10</w:t>
            </w:r>
            <w:r w:rsidRPr="0019511F">
              <w:rPr>
                <w:rFonts w:ascii="David" w:hAnsi="David" w:cs="David"/>
                <w:color w:val="000000"/>
                <w:sz w:val="28"/>
                <w:szCs w:val="28"/>
              </w:rPr>
              <w:t>/100</w:t>
            </w:r>
          </w:p>
        </w:tc>
      </w:tr>
      <w:tr w:rsidR="008F370F" w:rsidRPr="0019511F" w14:paraId="650149CD" w14:textId="77777777" w:rsidTr="00CE0039">
        <w:trPr>
          <w:trHeight w:val="285"/>
        </w:trPr>
        <w:tc>
          <w:tcPr>
            <w:tcW w:w="425" w:type="dxa"/>
          </w:tcPr>
          <w:p w14:paraId="72B02A54" w14:textId="3D8E25EC" w:rsidR="008F370F" w:rsidRPr="0019511F" w:rsidRDefault="008F370F" w:rsidP="008F370F">
            <w:pPr>
              <w:spacing w:line="360" w:lineRule="auto"/>
              <w:jc w:val="both"/>
              <w:rPr>
                <w:rFonts w:ascii="David" w:hAnsi="David" w:cs="David"/>
                <w:color w:val="000000"/>
                <w:sz w:val="24"/>
                <w:szCs w:val="24"/>
                <w:rtl/>
              </w:rPr>
            </w:pPr>
            <w:r w:rsidRPr="0019511F">
              <w:rPr>
                <w:rFonts w:ascii="David" w:hAnsi="David" w:cs="David"/>
                <w:color w:val="000000"/>
                <w:sz w:val="24"/>
                <w:szCs w:val="24"/>
                <w:rtl/>
              </w:rPr>
              <w:t>5</w:t>
            </w:r>
          </w:p>
        </w:tc>
        <w:tc>
          <w:tcPr>
            <w:tcW w:w="6685" w:type="dxa"/>
            <w:shd w:val="clear" w:color="auto" w:fill="auto"/>
          </w:tcPr>
          <w:p w14:paraId="6B54C456" w14:textId="06BE0EEC" w:rsidR="008F370F" w:rsidRPr="003C2B96" w:rsidRDefault="008F370F" w:rsidP="008F370F">
            <w:pPr>
              <w:spacing w:line="360" w:lineRule="auto"/>
              <w:jc w:val="both"/>
              <w:rPr>
                <w:rFonts w:ascii="David" w:hAnsi="David" w:cs="David"/>
                <w:b/>
                <w:bCs/>
                <w:color w:val="000000"/>
                <w:sz w:val="24"/>
                <w:szCs w:val="24"/>
                <w:rtl/>
              </w:rPr>
            </w:pPr>
            <w:r w:rsidRPr="003C2B96">
              <w:rPr>
                <w:rFonts w:ascii="David" w:hAnsi="David" w:cs="David"/>
                <w:b/>
                <w:bCs/>
                <w:color w:val="000000"/>
                <w:sz w:val="24"/>
                <w:szCs w:val="24"/>
                <w:rtl/>
              </w:rPr>
              <w:t>איכות ההצעה</w:t>
            </w:r>
          </w:p>
          <w:p w14:paraId="2DFCFFC5" w14:textId="1B057949" w:rsidR="008F370F" w:rsidRPr="00FF5B05" w:rsidRDefault="008F370F" w:rsidP="008F370F">
            <w:pPr>
              <w:spacing w:line="360" w:lineRule="auto"/>
              <w:jc w:val="both"/>
              <w:rPr>
                <w:rFonts w:ascii="David" w:hAnsi="David" w:cs="David"/>
                <w:color w:val="000000"/>
                <w:sz w:val="24"/>
                <w:szCs w:val="24"/>
                <w:rtl/>
              </w:rPr>
            </w:pPr>
            <w:r>
              <w:rPr>
                <w:rFonts w:ascii="David" w:hAnsi="David" w:cs="David" w:hint="cs"/>
                <w:color w:val="000000"/>
                <w:sz w:val="24"/>
                <w:szCs w:val="24"/>
                <w:rtl/>
              </w:rPr>
              <w:t>איכות ההגשה</w:t>
            </w:r>
            <w:r w:rsidRPr="00FF5B05">
              <w:rPr>
                <w:rFonts w:ascii="David" w:hAnsi="David" w:cs="David"/>
                <w:color w:val="000000"/>
                <w:sz w:val="24"/>
                <w:szCs w:val="24"/>
                <w:rtl/>
              </w:rPr>
              <w:t xml:space="preserve"> ומילוי אחר ההנחיות</w:t>
            </w:r>
            <w:r w:rsidR="00BB3954">
              <w:rPr>
                <w:rFonts w:ascii="David" w:hAnsi="David" w:cs="David" w:hint="cs"/>
                <w:color w:val="000000"/>
                <w:sz w:val="24"/>
                <w:szCs w:val="24"/>
                <w:rtl/>
              </w:rPr>
              <w:t>,</w:t>
            </w:r>
            <w:r w:rsidRPr="00FF5B05">
              <w:rPr>
                <w:rFonts w:ascii="David" w:hAnsi="David" w:cs="David" w:hint="cs"/>
                <w:color w:val="000000"/>
                <w:sz w:val="24"/>
                <w:szCs w:val="24"/>
                <w:rtl/>
              </w:rPr>
              <w:t xml:space="preserve"> לרבות הצגתה בצורה נהירה ברורה ומסודרת.</w:t>
            </w:r>
          </w:p>
        </w:tc>
        <w:tc>
          <w:tcPr>
            <w:tcW w:w="1926" w:type="dxa"/>
          </w:tcPr>
          <w:p w14:paraId="5DECEB07" w14:textId="77434C49" w:rsidR="008F370F" w:rsidRPr="0019511F" w:rsidRDefault="008F370F" w:rsidP="008F370F">
            <w:pPr>
              <w:spacing w:line="360" w:lineRule="auto"/>
              <w:rPr>
                <w:rFonts w:ascii="David" w:hAnsi="David" w:cs="David"/>
                <w:color w:val="000000"/>
                <w:sz w:val="28"/>
                <w:szCs w:val="28"/>
                <w:rtl/>
              </w:rPr>
            </w:pPr>
            <w:r w:rsidRPr="003C2B96">
              <w:rPr>
                <w:rFonts w:ascii="David" w:hAnsi="David" w:cs="David"/>
                <w:b/>
                <w:bCs/>
                <w:color w:val="000000"/>
                <w:sz w:val="28"/>
                <w:szCs w:val="28"/>
              </w:rPr>
              <w:t>5</w:t>
            </w:r>
            <w:r w:rsidRPr="0019511F">
              <w:rPr>
                <w:rFonts w:ascii="David" w:hAnsi="David" w:cs="David"/>
                <w:color w:val="000000"/>
                <w:sz w:val="28"/>
                <w:szCs w:val="28"/>
              </w:rPr>
              <w:t>/100</w:t>
            </w:r>
          </w:p>
        </w:tc>
      </w:tr>
    </w:tbl>
    <w:p w14:paraId="7FB56BD6" w14:textId="77777777" w:rsidR="002C02B5" w:rsidRDefault="002C02B5" w:rsidP="007F66CB">
      <w:pPr>
        <w:spacing w:before="120" w:after="120" w:line="360" w:lineRule="auto"/>
        <w:ind w:left="736"/>
        <w:jc w:val="both"/>
        <w:outlineLvl w:val="0"/>
        <w:rPr>
          <w:rFonts w:ascii="David" w:eastAsia="Times New Roman" w:hAnsi="David" w:cs="David"/>
          <w:sz w:val="24"/>
          <w:szCs w:val="24"/>
          <w:rtl/>
          <w:lang w:eastAsia="he-IL"/>
        </w:rPr>
      </w:pPr>
    </w:p>
    <w:p w14:paraId="57C4A27A" w14:textId="467BD1D4" w:rsidR="007F66CB" w:rsidRDefault="007F66CB" w:rsidP="007F66CB">
      <w:pPr>
        <w:spacing w:before="120" w:after="120" w:line="360" w:lineRule="auto"/>
        <w:ind w:left="736"/>
        <w:jc w:val="both"/>
        <w:outlineLvl w:val="0"/>
        <w:rPr>
          <w:rFonts w:ascii="David" w:eastAsia="Times New Roman" w:hAnsi="David" w:cs="David"/>
          <w:b/>
          <w:bCs/>
          <w:sz w:val="24"/>
          <w:szCs w:val="24"/>
          <w:u w:val="single"/>
          <w:rtl/>
          <w:lang w:eastAsia="he-IL"/>
        </w:rPr>
      </w:pPr>
      <w:r w:rsidRPr="004F750A">
        <w:rPr>
          <w:rFonts w:ascii="David" w:eastAsia="Times New Roman" w:hAnsi="David" w:cs="David" w:hint="eastAsia"/>
          <w:b/>
          <w:bCs/>
          <w:sz w:val="24"/>
          <w:szCs w:val="24"/>
          <w:rtl/>
          <w:lang w:eastAsia="he-IL"/>
        </w:rPr>
        <w:t>טבלה</w:t>
      </w:r>
      <w:r w:rsidRPr="004F750A">
        <w:rPr>
          <w:rFonts w:ascii="David" w:eastAsia="Times New Roman" w:hAnsi="David" w:cs="David"/>
          <w:b/>
          <w:bCs/>
          <w:sz w:val="24"/>
          <w:szCs w:val="24"/>
          <w:rtl/>
          <w:lang w:eastAsia="he-IL"/>
        </w:rPr>
        <w:t xml:space="preserve"> </w:t>
      </w:r>
      <w:r>
        <w:rPr>
          <w:rFonts w:ascii="David" w:eastAsia="Times New Roman" w:hAnsi="David" w:cs="David" w:hint="cs"/>
          <w:b/>
          <w:bCs/>
          <w:sz w:val="24"/>
          <w:szCs w:val="24"/>
          <w:rtl/>
          <w:lang w:eastAsia="he-IL"/>
        </w:rPr>
        <w:t>3</w:t>
      </w:r>
      <w:r w:rsidRPr="004F750A">
        <w:rPr>
          <w:rFonts w:ascii="David" w:eastAsia="Times New Roman" w:hAnsi="David" w:cs="David"/>
          <w:b/>
          <w:bCs/>
          <w:sz w:val="24"/>
          <w:szCs w:val="24"/>
          <w:rtl/>
          <w:lang w:eastAsia="he-IL"/>
        </w:rPr>
        <w:t xml:space="preserve">: טבלת </w:t>
      </w:r>
      <w:r w:rsidRPr="004F750A">
        <w:rPr>
          <w:rFonts w:ascii="David" w:eastAsia="Times New Roman" w:hAnsi="David" w:cs="David" w:hint="eastAsia"/>
          <w:b/>
          <w:bCs/>
          <w:sz w:val="24"/>
          <w:szCs w:val="24"/>
          <w:rtl/>
          <w:lang w:eastAsia="he-IL"/>
        </w:rPr>
        <w:t>קריטריונים</w:t>
      </w:r>
      <w:r w:rsidRPr="004F750A">
        <w:rPr>
          <w:rFonts w:ascii="David" w:eastAsia="Times New Roman" w:hAnsi="David" w:cs="David"/>
          <w:b/>
          <w:bCs/>
          <w:sz w:val="24"/>
          <w:szCs w:val="24"/>
          <w:rtl/>
          <w:lang w:eastAsia="he-IL"/>
        </w:rPr>
        <w:t xml:space="preserve"> </w:t>
      </w:r>
      <w:r w:rsidRPr="004F750A">
        <w:rPr>
          <w:rFonts w:ascii="David" w:eastAsia="Times New Roman" w:hAnsi="David" w:cs="David" w:hint="cs"/>
          <w:b/>
          <w:bCs/>
          <w:sz w:val="24"/>
          <w:szCs w:val="24"/>
          <w:rtl/>
          <w:lang w:eastAsia="he-IL"/>
        </w:rPr>
        <w:t>לבחינת הצעות בטכנולוגיה ישראלית חדשני</w:t>
      </w:r>
      <w:r>
        <w:rPr>
          <w:rFonts w:ascii="David" w:eastAsia="Times New Roman" w:hAnsi="David" w:cs="David" w:hint="cs"/>
          <w:b/>
          <w:bCs/>
          <w:sz w:val="24"/>
          <w:szCs w:val="24"/>
          <w:rtl/>
          <w:lang w:eastAsia="he-IL"/>
        </w:rPr>
        <w:t>ת</w:t>
      </w:r>
      <w:r w:rsidRPr="004F750A">
        <w:rPr>
          <w:rFonts w:ascii="David" w:eastAsia="Times New Roman" w:hAnsi="David" w:cs="David" w:hint="cs"/>
          <w:b/>
          <w:bCs/>
          <w:sz w:val="24"/>
          <w:szCs w:val="24"/>
          <w:rtl/>
          <w:lang w:eastAsia="he-IL"/>
        </w:rPr>
        <w:t xml:space="preserve"> או הדגמה ראשונית בישראל </w:t>
      </w:r>
      <w:r w:rsidRPr="00F93B8B">
        <w:rPr>
          <w:rFonts w:ascii="David" w:eastAsia="Times New Roman" w:hAnsi="David" w:cs="David" w:hint="eastAsia"/>
          <w:b/>
          <w:bCs/>
          <w:sz w:val="28"/>
          <w:szCs w:val="28"/>
          <w:u w:val="single"/>
          <w:rtl/>
          <w:lang w:eastAsia="he-IL"/>
        </w:rPr>
        <w:t>במסלול</w:t>
      </w:r>
      <w:r w:rsidRPr="00F93B8B">
        <w:rPr>
          <w:rFonts w:ascii="David" w:eastAsia="Times New Roman" w:hAnsi="David" w:cs="David"/>
          <w:b/>
          <w:bCs/>
          <w:sz w:val="28"/>
          <w:szCs w:val="28"/>
          <w:u w:val="single"/>
          <w:rtl/>
          <w:lang w:eastAsia="he-IL"/>
        </w:rPr>
        <w:t xml:space="preserve"> </w:t>
      </w:r>
      <w:r w:rsidRPr="00F93B8B">
        <w:rPr>
          <w:rFonts w:ascii="David" w:eastAsia="Times New Roman" w:hAnsi="David" w:cs="David" w:hint="eastAsia"/>
          <w:b/>
          <w:bCs/>
          <w:sz w:val="28"/>
          <w:szCs w:val="28"/>
          <w:u w:val="single"/>
          <w:rtl/>
          <w:lang w:eastAsia="he-IL"/>
        </w:rPr>
        <w:t>חלוץ</w:t>
      </w:r>
      <w:r w:rsidRPr="00F93B8B">
        <w:rPr>
          <w:rFonts w:ascii="David" w:eastAsia="Times New Roman" w:hAnsi="David" w:cs="David"/>
          <w:b/>
          <w:bCs/>
          <w:sz w:val="28"/>
          <w:szCs w:val="28"/>
          <w:u w:val="single"/>
          <w:rtl/>
          <w:lang w:eastAsia="he-IL"/>
        </w:rPr>
        <w:t xml:space="preserve"> </w:t>
      </w:r>
      <w:r w:rsidRPr="00F93B8B">
        <w:rPr>
          <w:rFonts w:ascii="David" w:eastAsia="Times New Roman" w:hAnsi="David" w:cs="David" w:hint="eastAsia"/>
          <w:b/>
          <w:bCs/>
          <w:sz w:val="28"/>
          <w:szCs w:val="28"/>
          <w:u w:val="single"/>
          <w:rtl/>
          <w:lang w:eastAsia="he-IL"/>
        </w:rPr>
        <w:t>והדגמה</w:t>
      </w:r>
      <w:r>
        <w:rPr>
          <w:rFonts w:ascii="David" w:eastAsia="Times New Roman" w:hAnsi="David" w:cs="David" w:hint="cs"/>
          <w:sz w:val="24"/>
          <w:szCs w:val="24"/>
          <w:rtl/>
          <w:lang w:eastAsia="he-IL"/>
        </w:rPr>
        <w:t>:</w:t>
      </w:r>
    </w:p>
    <w:tbl>
      <w:tblPr>
        <w:bidiVisual/>
        <w:tblW w:w="90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818"/>
        <w:gridCol w:w="1685"/>
      </w:tblGrid>
      <w:tr w:rsidR="007F66CB" w:rsidRPr="0019511F" w14:paraId="20DD0D22" w14:textId="77777777" w:rsidTr="002004B5">
        <w:trPr>
          <w:trHeight w:val="300"/>
          <w:tblHeader/>
        </w:trPr>
        <w:tc>
          <w:tcPr>
            <w:tcW w:w="533" w:type="dxa"/>
            <w:shd w:val="clear" w:color="000000" w:fill="D8D8D8"/>
            <w:vAlign w:val="center"/>
          </w:tcPr>
          <w:p w14:paraId="08AA9437" w14:textId="77777777" w:rsidR="007F66CB" w:rsidRPr="0019511F" w:rsidRDefault="007F66CB" w:rsidP="00CA710F">
            <w:pPr>
              <w:spacing w:line="360" w:lineRule="auto"/>
              <w:jc w:val="center"/>
              <w:rPr>
                <w:rFonts w:ascii="David" w:hAnsi="David" w:cs="David"/>
                <w:b/>
                <w:bCs/>
                <w:color w:val="000000"/>
                <w:sz w:val="24"/>
                <w:szCs w:val="24"/>
                <w:rtl/>
              </w:rPr>
            </w:pPr>
          </w:p>
        </w:tc>
        <w:tc>
          <w:tcPr>
            <w:tcW w:w="6818" w:type="dxa"/>
            <w:shd w:val="clear" w:color="000000" w:fill="D8D8D8"/>
            <w:vAlign w:val="center"/>
            <w:hideMark/>
          </w:tcPr>
          <w:p w14:paraId="1304B7EF" w14:textId="77777777" w:rsidR="007F66CB" w:rsidRPr="0019511F" w:rsidRDefault="007F66CB" w:rsidP="00CA710F">
            <w:pPr>
              <w:spacing w:line="360" w:lineRule="auto"/>
              <w:jc w:val="center"/>
              <w:rPr>
                <w:rFonts w:ascii="David" w:hAnsi="David" w:cs="David"/>
                <w:b/>
                <w:bCs/>
                <w:color w:val="000000"/>
                <w:sz w:val="28"/>
                <w:szCs w:val="28"/>
              </w:rPr>
            </w:pPr>
            <w:r w:rsidRPr="0019511F">
              <w:rPr>
                <w:rFonts w:ascii="David" w:hAnsi="David" w:cs="David" w:hint="eastAsia"/>
                <w:b/>
                <w:bCs/>
                <w:color w:val="000000"/>
                <w:sz w:val="28"/>
                <w:szCs w:val="28"/>
                <w:rtl/>
              </w:rPr>
              <w:t>קריטריונים</w:t>
            </w:r>
            <w:r>
              <w:rPr>
                <w:rFonts w:ascii="David" w:hAnsi="David" w:cs="David" w:hint="cs"/>
                <w:b/>
                <w:bCs/>
                <w:color w:val="000000"/>
                <w:sz w:val="28"/>
                <w:szCs w:val="28"/>
                <w:rtl/>
              </w:rPr>
              <w:t xml:space="preserve"> חלוץ והדגמה</w:t>
            </w:r>
          </w:p>
        </w:tc>
        <w:tc>
          <w:tcPr>
            <w:tcW w:w="1685" w:type="dxa"/>
            <w:shd w:val="clear" w:color="000000" w:fill="D8D8D8"/>
            <w:vAlign w:val="center"/>
          </w:tcPr>
          <w:p w14:paraId="3710F6E9" w14:textId="77777777" w:rsidR="007F66CB" w:rsidRPr="0019511F" w:rsidRDefault="007F66CB" w:rsidP="00CA710F">
            <w:pPr>
              <w:spacing w:line="360" w:lineRule="auto"/>
              <w:jc w:val="center"/>
              <w:rPr>
                <w:rFonts w:ascii="David" w:hAnsi="David" w:cs="David"/>
                <w:b/>
                <w:bCs/>
                <w:color w:val="000000"/>
                <w:sz w:val="28"/>
                <w:szCs w:val="28"/>
                <w:rtl/>
              </w:rPr>
            </w:pPr>
            <w:r w:rsidRPr="0019511F">
              <w:rPr>
                <w:rFonts w:ascii="David" w:hAnsi="David" w:cs="David"/>
                <w:b/>
                <w:bCs/>
                <w:color w:val="000000"/>
                <w:sz w:val="28"/>
                <w:szCs w:val="28"/>
                <w:rtl/>
              </w:rPr>
              <w:t xml:space="preserve">ניקוד </w:t>
            </w:r>
          </w:p>
        </w:tc>
      </w:tr>
      <w:tr w:rsidR="007F66CB" w:rsidRPr="0019511F" w14:paraId="76F90960" w14:textId="77777777" w:rsidTr="002004B5">
        <w:trPr>
          <w:trHeight w:val="336"/>
        </w:trPr>
        <w:tc>
          <w:tcPr>
            <w:tcW w:w="533" w:type="dxa"/>
          </w:tcPr>
          <w:p w14:paraId="5B4D8593" w14:textId="77777777" w:rsidR="007F66CB" w:rsidRPr="0019511F" w:rsidRDefault="007F66CB" w:rsidP="00CA710F">
            <w:pPr>
              <w:tabs>
                <w:tab w:val="right" w:pos="7960"/>
              </w:tabs>
              <w:spacing w:line="360" w:lineRule="auto"/>
              <w:jc w:val="both"/>
              <w:rPr>
                <w:rFonts w:ascii="David" w:hAnsi="David" w:cs="David"/>
                <w:color w:val="000000"/>
                <w:sz w:val="24"/>
                <w:szCs w:val="24"/>
                <w:rtl/>
              </w:rPr>
            </w:pPr>
            <w:r w:rsidRPr="0019511F">
              <w:rPr>
                <w:rFonts w:ascii="David" w:hAnsi="David" w:cs="David"/>
                <w:color w:val="000000"/>
                <w:sz w:val="24"/>
                <w:szCs w:val="24"/>
                <w:rtl/>
              </w:rPr>
              <w:t>1</w:t>
            </w:r>
          </w:p>
        </w:tc>
        <w:tc>
          <w:tcPr>
            <w:tcW w:w="6818" w:type="dxa"/>
            <w:shd w:val="clear" w:color="auto" w:fill="auto"/>
          </w:tcPr>
          <w:p w14:paraId="480A4965" w14:textId="6F481CB0" w:rsidR="007F66CB" w:rsidRPr="00C36067" w:rsidRDefault="007F66CB" w:rsidP="00782F33">
            <w:pPr>
              <w:tabs>
                <w:tab w:val="right" w:pos="7960"/>
              </w:tabs>
              <w:spacing w:line="360" w:lineRule="auto"/>
              <w:jc w:val="both"/>
              <w:rPr>
                <w:rFonts w:ascii="David" w:hAnsi="David" w:cs="David"/>
                <w:b/>
                <w:bCs/>
                <w:color w:val="000000"/>
                <w:sz w:val="24"/>
                <w:szCs w:val="24"/>
                <w:rtl/>
              </w:rPr>
            </w:pPr>
            <w:r w:rsidRPr="00C36067">
              <w:rPr>
                <w:rFonts w:ascii="David" w:hAnsi="David" w:cs="David" w:hint="cs"/>
                <w:b/>
                <w:bCs/>
                <w:color w:val="000000"/>
                <w:sz w:val="24"/>
                <w:szCs w:val="24"/>
                <w:rtl/>
              </w:rPr>
              <w:t>מקוריות</w:t>
            </w:r>
            <w:r>
              <w:rPr>
                <w:rFonts w:ascii="David" w:hAnsi="David" w:cs="David" w:hint="cs"/>
                <w:b/>
                <w:bCs/>
                <w:color w:val="000000"/>
                <w:sz w:val="24"/>
                <w:szCs w:val="24"/>
                <w:rtl/>
              </w:rPr>
              <w:t xml:space="preserve">, </w:t>
            </w:r>
            <w:r w:rsidRPr="00C36067">
              <w:rPr>
                <w:rFonts w:ascii="David" w:hAnsi="David" w:cs="David" w:hint="cs"/>
                <w:b/>
                <w:bCs/>
                <w:color w:val="000000"/>
                <w:sz w:val="24"/>
                <w:szCs w:val="24"/>
                <w:rtl/>
              </w:rPr>
              <w:t xml:space="preserve">חדשנות </w:t>
            </w:r>
            <w:r>
              <w:rPr>
                <w:rFonts w:ascii="David" w:hAnsi="David" w:cs="David" w:hint="cs"/>
                <w:b/>
                <w:bCs/>
                <w:color w:val="000000"/>
                <w:sz w:val="24"/>
                <w:szCs w:val="24"/>
                <w:rtl/>
              </w:rPr>
              <w:t>ורלוונטיות</w:t>
            </w:r>
            <w:r w:rsidRPr="00C36067">
              <w:rPr>
                <w:rFonts w:ascii="David" w:hAnsi="David" w:cs="David" w:hint="cs"/>
                <w:b/>
                <w:bCs/>
                <w:color w:val="000000"/>
                <w:sz w:val="24"/>
                <w:szCs w:val="24"/>
                <w:rtl/>
              </w:rPr>
              <w:t xml:space="preserve"> </w:t>
            </w:r>
          </w:p>
          <w:p w14:paraId="4DAE7E3C" w14:textId="40945440" w:rsidR="007F66CB" w:rsidRPr="00C36067" w:rsidRDefault="007F66CB" w:rsidP="006E1F89">
            <w:pPr>
              <w:pStyle w:val="ListParagraph"/>
              <w:numPr>
                <w:ilvl w:val="0"/>
                <w:numId w:val="135"/>
              </w:numPr>
              <w:tabs>
                <w:tab w:val="right" w:pos="7960"/>
              </w:tabs>
              <w:spacing w:line="360" w:lineRule="auto"/>
              <w:jc w:val="both"/>
              <w:rPr>
                <w:rFonts w:ascii="David" w:hAnsi="David"/>
                <w:b/>
                <w:bCs/>
                <w:color w:val="000000"/>
                <w:szCs w:val="24"/>
              </w:rPr>
            </w:pPr>
            <w:r w:rsidRPr="0019511F">
              <w:rPr>
                <w:rFonts w:ascii="David" w:hAnsi="David"/>
                <w:color w:val="000000"/>
                <w:szCs w:val="24"/>
                <w:rtl/>
              </w:rPr>
              <w:t>מ</w:t>
            </w:r>
            <w:r>
              <w:rPr>
                <w:rFonts w:ascii="David" w:hAnsi="David"/>
                <w:color w:val="000000"/>
                <w:szCs w:val="24"/>
                <w:rtl/>
              </w:rPr>
              <w:t>ידת המקוריות או החדשנות בתוכנית</w:t>
            </w:r>
            <w:r>
              <w:rPr>
                <w:rFonts w:ascii="David" w:hAnsi="David" w:hint="cs"/>
                <w:color w:val="000000"/>
                <w:szCs w:val="24"/>
                <w:rtl/>
              </w:rPr>
              <w:t xml:space="preserve">. </w:t>
            </w:r>
            <w:r w:rsidRPr="000A4A1B">
              <w:rPr>
                <w:rFonts w:ascii="David" w:hAnsi="David" w:hint="cs"/>
                <w:color w:val="000000"/>
                <w:szCs w:val="24"/>
                <w:rtl/>
              </w:rPr>
              <w:t xml:space="preserve">יש </w:t>
            </w:r>
            <w:r w:rsidRPr="007C6098">
              <w:rPr>
                <w:rFonts w:ascii="David" w:hAnsi="David" w:hint="eastAsia"/>
                <w:color w:val="000000"/>
                <w:szCs w:val="24"/>
                <w:rtl/>
              </w:rPr>
              <w:t>להדגיש</w:t>
            </w:r>
            <w:r w:rsidRPr="007C6098">
              <w:rPr>
                <w:rFonts w:ascii="David" w:hAnsi="David"/>
                <w:color w:val="000000"/>
                <w:szCs w:val="24"/>
                <w:rtl/>
              </w:rPr>
              <w:t xml:space="preserve"> האם עיקר ה</w:t>
            </w:r>
            <w:r w:rsidRPr="00B71D15">
              <w:rPr>
                <w:rFonts w:ascii="David" w:hAnsi="David"/>
                <w:color w:val="000000"/>
                <w:szCs w:val="24"/>
                <w:rtl/>
              </w:rPr>
              <w:t>חדשנות הינה טכנולוגית, כלכלית, שיווקית או יישומית.</w:t>
            </w:r>
          </w:p>
          <w:p w14:paraId="3A2D95C5" w14:textId="38AFE2E8" w:rsidR="007F66CB" w:rsidRPr="00C36067" w:rsidRDefault="007F66CB" w:rsidP="007F66CB">
            <w:pPr>
              <w:pStyle w:val="ListParagraph"/>
              <w:numPr>
                <w:ilvl w:val="0"/>
                <w:numId w:val="135"/>
              </w:numPr>
              <w:tabs>
                <w:tab w:val="right" w:pos="7960"/>
              </w:tabs>
              <w:spacing w:line="360" w:lineRule="auto"/>
              <w:jc w:val="both"/>
              <w:rPr>
                <w:rFonts w:ascii="David" w:hAnsi="David"/>
                <w:b/>
                <w:bCs/>
                <w:color w:val="000000"/>
                <w:szCs w:val="24"/>
              </w:rPr>
            </w:pPr>
            <w:r>
              <w:rPr>
                <w:rFonts w:ascii="David" w:hAnsi="David" w:hint="cs"/>
                <w:color w:val="000000"/>
                <w:szCs w:val="24"/>
                <w:rtl/>
              </w:rPr>
              <w:t xml:space="preserve">התאמה למדיניות המו"פ של המשרד </w:t>
            </w:r>
            <w:r>
              <w:rPr>
                <w:rFonts w:ascii="David" w:hAnsi="David"/>
                <w:color w:val="000000"/>
                <w:szCs w:val="24"/>
                <w:rtl/>
              </w:rPr>
              <w:t>ולעדיפויות הפיתוח כפי שמופיע</w:t>
            </w:r>
            <w:r>
              <w:rPr>
                <w:rFonts w:ascii="David" w:hAnsi="David" w:hint="cs"/>
                <w:color w:val="000000"/>
                <w:szCs w:val="24"/>
                <w:rtl/>
              </w:rPr>
              <w:t>ות במסמך מדיניות המו"פ.</w:t>
            </w:r>
          </w:p>
          <w:p w14:paraId="01D77578" w14:textId="77777777" w:rsidR="007F66CB" w:rsidRPr="00C36067" w:rsidRDefault="007F66CB" w:rsidP="007F66CB">
            <w:pPr>
              <w:pStyle w:val="ListParagraph"/>
              <w:numPr>
                <w:ilvl w:val="0"/>
                <w:numId w:val="135"/>
              </w:numPr>
              <w:tabs>
                <w:tab w:val="right" w:pos="7960"/>
              </w:tabs>
              <w:spacing w:line="360" w:lineRule="auto"/>
              <w:jc w:val="both"/>
              <w:rPr>
                <w:rFonts w:ascii="David" w:hAnsi="David"/>
                <w:b/>
                <w:bCs/>
                <w:color w:val="000000"/>
                <w:szCs w:val="24"/>
                <w:rtl/>
              </w:rPr>
            </w:pPr>
            <w:r>
              <w:rPr>
                <w:rFonts w:ascii="David" w:hAnsi="David" w:hint="cs"/>
                <w:color w:val="000000"/>
                <w:szCs w:val="24"/>
                <w:rtl/>
              </w:rPr>
              <w:t>התאמה ל</w:t>
            </w:r>
            <w:r w:rsidRPr="00C36067">
              <w:rPr>
                <w:rFonts w:ascii="David" w:hAnsi="David"/>
                <w:color w:val="000000"/>
                <w:szCs w:val="24"/>
                <w:rtl/>
              </w:rPr>
              <w:t xml:space="preserve">דירוג </w:t>
            </w:r>
            <w:r>
              <w:rPr>
                <w:rFonts w:ascii="David" w:hAnsi="David" w:hint="cs"/>
                <w:color w:val="000000"/>
                <w:szCs w:val="24"/>
                <w:rtl/>
              </w:rPr>
              <w:t>הנדרש בהתאם ל</w:t>
            </w:r>
            <w:r w:rsidRPr="00C36067">
              <w:rPr>
                <w:rFonts w:ascii="David" w:hAnsi="David"/>
                <w:color w:val="000000"/>
                <w:szCs w:val="24"/>
                <w:rtl/>
              </w:rPr>
              <w:t>סולם</w:t>
            </w:r>
            <w:r w:rsidRPr="00C36067">
              <w:rPr>
                <w:rFonts w:ascii="David" w:hAnsi="David" w:hint="cs"/>
                <w:color w:val="000000"/>
                <w:szCs w:val="24"/>
                <w:rtl/>
              </w:rPr>
              <w:t xml:space="preserve"> </w:t>
            </w:r>
            <w:r w:rsidRPr="00C36067">
              <w:rPr>
                <w:rFonts w:ascii="David" w:hAnsi="David"/>
                <w:color w:val="000000"/>
                <w:szCs w:val="24"/>
              </w:rPr>
              <w:t>TRL</w:t>
            </w:r>
            <w:r w:rsidRPr="00C36067">
              <w:rPr>
                <w:rFonts w:ascii="David" w:hAnsi="David"/>
                <w:color w:val="000000"/>
                <w:szCs w:val="24"/>
                <w:rtl/>
              </w:rPr>
              <w:t xml:space="preserve"> </w:t>
            </w:r>
            <w:r>
              <w:rPr>
                <w:rFonts w:ascii="David" w:hAnsi="David" w:hint="cs"/>
                <w:color w:val="000000"/>
                <w:szCs w:val="24"/>
                <w:rtl/>
              </w:rPr>
              <w:t>(</w:t>
            </w:r>
            <w:r>
              <w:rPr>
                <w:rFonts w:ascii="David" w:hAnsi="David"/>
                <w:color w:val="000000"/>
                <w:szCs w:val="24"/>
              </w:rPr>
              <w:t>5</w:t>
            </w:r>
            <w:r>
              <w:rPr>
                <w:rFonts w:ascii="David" w:hAnsi="David" w:hint="cs"/>
                <w:color w:val="000000"/>
                <w:szCs w:val="24"/>
                <w:rtl/>
              </w:rPr>
              <w:t xml:space="preserve">-9 </w:t>
            </w:r>
            <w:r w:rsidRPr="0019511F">
              <w:rPr>
                <w:rFonts w:ascii="David" w:hAnsi="David"/>
                <w:color w:val="000000"/>
                <w:szCs w:val="24"/>
                <w:rtl/>
              </w:rPr>
              <w:t xml:space="preserve">ע"פ </w:t>
            </w:r>
            <w:r w:rsidRPr="0019511F">
              <w:rPr>
                <w:rFonts w:ascii="David" w:hAnsi="David" w:hint="eastAsia"/>
                <w:b/>
                <w:bCs/>
                <w:color w:val="000000"/>
                <w:szCs w:val="24"/>
                <w:rtl/>
              </w:rPr>
              <w:t>נספח</w:t>
            </w:r>
            <w:r w:rsidRPr="0019511F">
              <w:rPr>
                <w:rFonts w:ascii="David" w:hAnsi="David"/>
                <w:b/>
                <w:bCs/>
                <w:color w:val="000000"/>
                <w:szCs w:val="24"/>
                <w:rtl/>
              </w:rPr>
              <w:t xml:space="preserve"> </w:t>
            </w:r>
            <w:r w:rsidRPr="0019511F">
              <w:rPr>
                <w:rFonts w:ascii="David" w:hAnsi="David" w:hint="eastAsia"/>
                <w:b/>
                <w:bCs/>
                <w:color w:val="000000"/>
                <w:szCs w:val="24"/>
                <w:rtl/>
              </w:rPr>
              <w:t>כ</w:t>
            </w:r>
            <w:r w:rsidRPr="0019511F">
              <w:rPr>
                <w:rFonts w:ascii="David" w:hAnsi="David"/>
                <w:b/>
                <w:bCs/>
                <w:color w:val="000000"/>
                <w:szCs w:val="24"/>
                <w:rtl/>
              </w:rPr>
              <w:t>'</w:t>
            </w:r>
            <w:r>
              <w:rPr>
                <w:rFonts w:ascii="David" w:hAnsi="David" w:hint="cs"/>
                <w:b/>
                <w:bCs/>
                <w:color w:val="000000"/>
                <w:szCs w:val="24"/>
                <w:rtl/>
              </w:rPr>
              <w:t>)</w:t>
            </w:r>
            <w:r w:rsidRPr="0019511F">
              <w:rPr>
                <w:rFonts w:ascii="David" w:hAnsi="David"/>
                <w:color w:val="000000"/>
                <w:szCs w:val="24"/>
                <w:rtl/>
              </w:rPr>
              <w:t xml:space="preserve"> </w:t>
            </w:r>
          </w:p>
          <w:p w14:paraId="41C23A56" w14:textId="77777777" w:rsidR="007F66CB" w:rsidRPr="00C36067" w:rsidRDefault="007F66CB" w:rsidP="007F66CB">
            <w:pPr>
              <w:pStyle w:val="ListParagraph"/>
              <w:numPr>
                <w:ilvl w:val="0"/>
                <w:numId w:val="135"/>
              </w:numPr>
              <w:tabs>
                <w:tab w:val="right" w:pos="7960"/>
              </w:tabs>
              <w:spacing w:line="360" w:lineRule="auto"/>
              <w:jc w:val="both"/>
              <w:rPr>
                <w:rFonts w:ascii="David" w:hAnsi="David"/>
                <w:szCs w:val="24"/>
              </w:rPr>
            </w:pPr>
            <w:r w:rsidRPr="00C36067">
              <w:rPr>
                <w:rFonts w:ascii="David" w:hAnsi="David"/>
                <w:color w:val="000000"/>
                <w:szCs w:val="24"/>
                <w:rtl/>
              </w:rPr>
              <w:t>סקירת מידע קודם</w:t>
            </w:r>
            <w:r w:rsidRPr="00C36067">
              <w:rPr>
                <w:rFonts w:ascii="David" w:hAnsi="David" w:hint="cs"/>
                <w:color w:val="000000"/>
                <w:szCs w:val="24"/>
                <w:rtl/>
              </w:rPr>
              <w:t xml:space="preserve">, פתרונות קיימים, </w:t>
            </w:r>
            <w:r w:rsidRPr="00C36067">
              <w:rPr>
                <w:rFonts w:ascii="David" w:hAnsi="David"/>
                <w:color w:val="000000"/>
                <w:szCs w:val="24"/>
                <w:rtl/>
              </w:rPr>
              <w:t>פטנטים קיימים</w:t>
            </w:r>
            <w:r>
              <w:rPr>
                <w:rFonts w:ascii="David" w:hAnsi="David" w:hint="cs"/>
                <w:color w:val="000000"/>
                <w:szCs w:val="24"/>
                <w:rtl/>
              </w:rPr>
              <w:t xml:space="preserve"> ומתחרים.</w:t>
            </w:r>
            <w:r w:rsidRPr="00C36067">
              <w:rPr>
                <w:rFonts w:ascii="David" w:hAnsi="David"/>
                <w:color w:val="000000"/>
                <w:szCs w:val="24"/>
                <w:rtl/>
              </w:rPr>
              <w:t xml:space="preserve"> </w:t>
            </w:r>
          </w:p>
          <w:p w14:paraId="5344C27F" w14:textId="3EF5AED3" w:rsidR="007F66CB" w:rsidRPr="00C36067" w:rsidRDefault="007F66CB" w:rsidP="007F66CB">
            <w:pPr>
              <w:pStyle w:val="ListParagraph"/>
              <w:numPr>
                <w:ilvl w:val="0"/>
                <w:numId w:val="135"/>
              </w:numPr>
              <w:tabs>
                <w:tab w:val="right" w:pos="7960"/>
              </w:tabs>
              <w:spacing w:line="360" w:lineRule="auto"/>
              <w:jc w:val="both"/>
              <w:rPr>
                <w:rFonts w:ascii="David" w:hAnsi="David"/>
                <w:szCs w:val="24"/>
              </w:rPr>
            </w:pPr>
            <w:r w:rsidRPr="00C36067">
              <w:rPr>
                <w:rFonts w:ascii="David" w:hAnsi="David" w:hint="cs"/>
                <w:szCs w:val="24"/>
                <w:rtl/>
              </w:rPr>
              <w:t>י</w:t>
            </w:r>
            <w:r w:rsidRPr="00C36067">
              <w:rPr>
                <w:rFonts w:ascii="David" w:hAnsi="David"/>
                <w:szCs w:val="24"/>
                <w:rtl/>
              </w:rPr>
              <w:t>תרונות הפרויקט המוצע ביחס לקיים בשוק בתחום זה</w:t>
            </w:r>
            <w:r w:rsidR="00BB3954">
              <w:rPr>
                <w:rFonts w:ascii="David" w:hAnsi="David" w:hint="cs"/>
                <w:szCs w:val="24"/>
                <w:rtl/>
              </w:rPr>
              <w:t>.</w:t>
            </w:r>
          </w:p>
          <w:p w14:paraId="0FE65709" w14:textId="035DEB6B" w:rsidR="007F66CB" w:rsidRPr="0019511F" w:rsidRDefault="007F66CB" w:rsidP="007F66CB">
            <w:pPr>
              <w:pStyle w:val="ListParagraph"/>
              <w:numPr>
                <w:ilvl w:val="0"/>
                <w:numId w:val="135"/>
              </w:numPr>
              <w:tabs>
                <w:tab w:val="right" w:pos="7960"/>
              </w:tabs>
              <w:spacing w:line="360" w:lineRule="auto"/>
              <w:jc w:val="both"/>
              <w:rPr>
                <w:rFonts w:ascii="David" w:hAnsi="David"/>
                <w:color w:val="000000"/>
                <w:szCs w:val="24"/>
                <w:rtl/>
              </w:rPr>
            </w:pPr>
            <w:r>
              <w:rPr>
                <w:rFonts w:ascii="David" w:hAnsi="David" w:hint="cs"/>
                <w:szCs w:val="24"/>
                <w:rtl/>
              </w:rPr>
              <w:t xml:space="preserve">ניתוח תועלות, יישימות ויתרון תחרותי הכולל </w:t>
            </w:r>
            <w:r w:rsidRPr="00C36067">
              <w:rPr>
                <w:rFonts w:ascii="David" w:hAnsi="David" w:hint="cs"/>
                <w:szCs w:val="24"/>
                <w:rtl/>
              </w:rPr>
              <w:t>ניתוח טכנו</w:t>
            </w:r>
            <w:r>
              <w:rPr>
                <w:rFonts w:ascii="David" w:hAnsi="David" w:hint="cs"/>
                <w:szCs w:val="24"/>
                <w:rtl/>
              </w:rPr>
              <w:t>-</w:t>
            </w:r>
            <w:r w:rsidRPr="00C36067">
              <w:rPr>
                <w:rFonts w:ascii="David" w:hAnsi="David" w:hint="cs"/>
                <w:szCs w:val="24"/>
                <w:rtl/>
              </w:rPr>
              <w:t>כלכלי</w:t>
            </w:r>
            <w:r w:rsidR="00BB3954">
              <w:rPr>
                <w:rFonts w:ascii="David" w:hAnsi="David" w:hint="cs"/>
                <w:szCs w:val="24"/>
                <w:rtl/>
              </w:rPr>
              <w:t>.</w:t>
            </w:r>
            <w:r>
              <w:rPr>
                <w:rFonts w:ascii="David" w:hAnsi="David" w:hint="cs"/>
                <w:szCs w:val="24"/>
                <w:rtl/>
              </w:rPr>
              <w:t xml:space="preserve"> </w:t>
            </w:r>
          </w:p>
        </w:tc>
        <w:tc>
          <w:tcPr>
            <w:tcW w:w="1685" w:type="dxa"/>
          </w:tcPr>
          <w:p w14:paraId="12A5A008" w14:textId="61E8E582" w:rsidR="007F66CB" w:rsidRPr="0019511F" w:rsidRDefault="007F66CB" w:rsidP="00BF183F">
            <w:pPr>
              <w:tabs>
                <w:tab w:val="right" w:pos="7960"/>
              </w:tabs>
              <w:spacing w:line="360" w:lineRule="auto"/>
              <w:rPr>
                <w:rFonts w:ascii="David" w:hAnsi="David" w:cs="David"/>
                <w:color w:val="000000"/>
                <w:sz w:val="28"/>
                <w:szCs w:val="28"/>
                <w:rtl/>
              </w:rPr>
            </w:pPr>
            <w:r>
              <w:rPr>
                <w:rFonts w:ascii="David" w:hAnsi="David" w:cs="David"/>
                <w:b/>
                <w:bCs/>
                <w:color w:val="000000"/>
                <w:sz w:val="28"/>
                <w:szCs w:val="28"/>
              </w:rPr>
              <w:t>30</w:t>
            </w:r>
            <w:r w:rsidRPr="0019511F">
              <w:rPr>
                <w:rFonts w:ascii="David" w:hAnsi="David" w:cs="David"/>
                <w:color w:val="000000"/>
                <w:sz w:val="28"/>
                <w:szCs w:val="28"/>
              </w:rPr>
              <w:t>/100</w:t>
            </w:r>
          </w:p>
        </w:tc>
      </w:tr>
      <w:tr w:rsidR="00782F33" w:rsidRPr="0019511F" w14:paraId="39EB8DCA" w14:textId="77777777" w:rsidTr="002004B5">
        <w:trPr>
          <w:trHeight w:val="285"/>
        </w:trPr>
        <w:tc>
          <w:tcPr>
            <w:tcW w:w="533" w:type="dxa"/>
          </w:tcPr>
          <w:p w14:paraId="4AE9AA1A" w14:textId="17E17A42" w:rsidR="00782F33" w:rsidRPr="0019511F" w:rsidRDefault="00782F33" w:rsidP="00782F33">
            <w:pPr>
              <w:spacing w:line="360" w:lineRule="auto"/>
              <w:jc w:val="both"/>
              <w:rPr>
                <w:rFonts w:ascii="David" w:hAnsi="David" w:cs="David"/>
                <w:color w:val="000000"/>
                <w:sz w:val="24"/>
                <w:szCs w:val="24"/>
                <w:rtl/>
              </w:rPr>
            </w:pPr>
            <w:r w:rsidRPr="0019511F">
              <w:rPr>
                <w:rFonts w:ascii="David" w:hAnsi="David" w:cs="David"/>
                <w:color w:val="000000"/>
                <w:sz w:val="24"/>
                <w:szCs w:val="24"/>
                <w:rtl/>
              </w:rPr>
              <w:t>2</w:t>
            </w:r>
          </w:p>
        </w:tc>
        <w:tc>
          <w:tcPr>
            <w:tcW w:w="6818" w:type="dxa"/>
            <w:shd w:val="clear" w:color="auto" w:fill="auto"/>
            <w:hideMark/>
          </w:tcPr>
          <w:p w14:paraId="012F759A" w14:textId="77777777" w:rsidR="00782F33" w:rsidRPr="00C36067" w:rsidRDefault="00782F33" w:rsidP="00782F33">
            <w:pPr>
              <w:spacing w:line="360" w:lineRule="auto"/>
              <w:jc w:val="both"/>
              <w:rPr>
                <w:rFonts w:ascii="David" w:hAnsi="David" w:cs="David"/>
                <w:b/>
                <w:bCs/>
                <w:color w:val="000000"/>
                <w:sz w:val="24"/>
                <w:szCs w:val="24"/>
                <w:rtl/>
              </w:rPr>
            </w:pPr>
            <w:r w:rsidRPr="00C36067">
              <w:rPr>
                <w:rFonts w:ascii="David" w:hAnsi="David" w:cs="David" w:hint="cs"/>
                <w:b/>
                <w:bCs/>
                <w:color w:val="000000"/>
                <w:sz w:val="24"/>
                <w:szCs w:val="24"/>
                <w:rtl/>
              </w:rPr>
              <w:t xml:space="preserve">מתודולוגיה להבניית תהליך המו"פ ותכולת </w:t>
            </w:r>
            <w:r>
              <w:rPr>
                <w:rFonts w:ascii="David" w:hAnsi="David" w:cs="David" w:hint="cs"/>
                <w:b/>
                <w:bCs/>
                <w:color w:val="000000"/>
                <w:sz w:val="24"/>
                <w:szCs w:val="24"/>
                <w:rtl/>
              </w:rPr>
              <w:t>תוכנית</w:t>
            </w:r>
            <w:r w:rsidRPr="00C36067">
              <w:rPr>
                <w:rFonts w:ascii="David" w:hAnsi="David" w:cs="David" w:hint="cs"/>
                <w:b/>
                <w:bCs/>
                <w:color w:val="000000"/>
                <w:sz w:val="24"/>
                <w:szCs w:val="24"/>
                <w:rtl/>
              </w:rPr>
              <w:t xml:space="preserve"> העבודה</w:t>
            </w:r>
          </w:p>
          <w:p w14:paraId="14BF335F" w14:textId="77777777" w:rsidR="00782F33" w:rsidRDefault="00782F33" w:rsidP="00782F33">
            <w:pPr>
              <w:pStyle w:val="ListParagraph"/>
              <w:numPr>
                <w:ilvl w:val="0"/>
                <w:numId w:val="134"/>
              </w:numPr>
              <w:spacing w:line="360" w:lineRule="auto"/>
              <w:jc w:val="both"/>
              <w:rPr>
                <w:rFonts w:ascii="David" w:hAnsi="David"/>
                <w:color w:val="000000"/>
                <w:szCs w:val="24"/>
              </w:rPr>
            </w:pPr>
            <w:r w:rsidRPr="003C2B96">
              <w:rPr>
                <w:rFonts w:ascii="David" w:hAnsi="David" w:hint="eastAsia"/>
                <w:color w:val="000000"/>
                <w:szCs w:val="24"/>
                <w:rtl/>
              </w:rPr>
              <w:t>קביעת</w:t>
            </w:r>
            <w:r w:rsidRPr="003C2B96">
              <w:rPr>
                <w:rFonts w:ascii="David" w:hAnsi="David"/>
                <w:color w:val="000000"/>
                <w:szCs w:val="24"/>
                <w:rtl/>
              </w:rPr>
              <w:t xml:space="preserve"> </w:t>
            </w:r>
            <w:r w:rsidRPr="003C2B96">
              <w:rPr>
                <w:rFonts w:ascii="David" w:hAnsi="David" w:hint="eastAsia"/>
                <w:color w:val="000000"/>
                <w:szCs w:val="24"/>
                <w:rtl/>
              </w:rPr>
              <w:t>אבני</w:t>
            </w:r>
            <w:r w:rsidRPr="003C2B96">
              <w:rPr>
                <w:rFonts w:ascii="David" w:hAnsi="David"/>
                <w:color w:val="000000"/>
                <w:szCs w:val="24"/>
                <w:rtl/>
              </w:rPr>
              <w:t xml:space="preserve"> </w:t>
            </w:r>
            <w:r w:rsidRPr="003C2B96">
              <w:rPr>
                <w:rFonts w:ascii="David" w:hAnsi="David" w:hint="eastAsia"/>
                <w:color w:val="000000"/>
                <w:szCs w:val="24"/>
                <w:rtl/>
              </w:rPr>
              <w:t>דרך</w:t>
            </w:r>
            <w:r w:rsidRPr="003C2B96">
              <w:rPr>
                <w:rFonts w:ascii="David" w:hAnsi="David"/>
                <w:color w:val="000000"/>
                <w:szCs w:val="24"/>
                <w:rtl/>
              </w:rPr>
              <w:t xml:space="preserve"> </w:t>
            </w:r>
            <w:r w:rsidRPr="003C2B96">
              <w:rPr>
                <w:rFonts w:ascii="David" w:hAnsi="David" w:hint="eastAsia"/>
                <w:color w:val="000000"/>
                <w:szCs w:val="24"/>
                <w:rtl/>
              </w:rPr>
              <w:t>להשגת</w:t>
            </w:r>
            <w:r w:rsidRPr="003C2B96">
              <w:rPr>
                <w:rFonts w:ascii="David" w:hAnsi="David"/>
                <w:color w:val="000000"/>
                <w:szCs w:val="24"/>
                <w:rtl/>
              </w:rPr>
              <w:t xml:space="preserve"> </w:t>
            </w:r>
            <w:r w:rsidRPr="003C2B96">
              <w:rPr>
                <w:rFonts w:ascii="David" w:hAnsi="David" w:hint="eastAsia"/>
                <w:color w:val="000000"/>
                <w:szCs w:val="24"/>
                <w:rtl/>
              </w:rPr>
              <w:t>מטרות</w:t>
            </w:r>
            <w:r w:rsidRPr="003C2B96">
              <w:rPr>
                <w:rFonts w:ascii="David" w:hAnsi="David"/>
                <w:color w:val="000000"/>
                <w:szCs w:val="24"/>
                <w:rtl/>
              </w:rPr>
              <w:t xml:space="preserve"> </w:t>
            </w:r>
            <w:r w:rsidRPr="003C2B96">
              <w:rPr>
                <w:rFonts w:ascii="David" w:hAnsi="David" w:hint="eastAsia"/>
                <w:color w:val="000000"/>
                <w:szCs w:val="24"/>
                <w:rtl/>
              </w:rPr>
              <w:t>ה</w:t>
            </w:r>
            <w:r>
              <w:rPr>
                <w:rFonts w:ascii="David" w:hAnsi="David" w:hint="eastAsia"/>
                <w:color w:val="000000"/>
                <w:szCs w:val="24"/>
                <w:rtl/>
              </w:rPr>
              <w:t>תוכנית</w:t>
            </w:r>
            <w:r>
              <w:rPr>
                <w:rFonts w:ascii="David" w:hAnsi="David" w:hint="cs"/>
                <w:color w:val="000000"/>
                <w:szCs w:val="24"/>
                <w:rtl/>
              </w:rPr>
              <w:t>, לו"ז מחייב, ו</w:t>
            </w:r>
            <w:r w:rsidRPr="00C36067">
              <w:rPr>
                <w:rFonts w:ascii="David" w:hAnsi="David" w:hint="cs"/>
                <w:color w:val="000000"/>
                <w:szCs w:val="24"/>
                <w:rtl/>
              </w:rPr>
              <w:t>קריטריונים כמותיים</w:t>
            </w:r>
            <w:r>
              <w:rPr>
                <w:rFonts w:ascii="David" w:hAnsi="David" w:hint="cs"/>
                <w:color w:val="000000"/>
                <w:szCs w:val="24"/>
                <w:rtl/>
              </w:rPr>
              <w:t xml:space="preserve"> לבקרה על ההתקדמות והצלחת התוכנית.</w:t>
            </w:r>
          </w:p>
          <w:p w14:paraId="06226D40" w14:textId="6F76E5BF" w:rsidR="00782F33" w:rsidRDefault="00782F33" w:rsidP="006E1F89">
            <w:pPr>
              <w:pStyle w:val="ListParagraph"/>
              <w:numPr>
                <w:ilvl w:val="0"/>
                <w:numId w:val="134"/>
              </w:numPr>
              <w:spacing w:line="360" w:lineRule="auto"/>
              <w:jc w:val="both"/>
              <w:rPr>
                <w:rFonts w:ascii="David" w:hAnsi="David"/>
                <w:color w:val="000000"/>
                <w:szCs w:val="24"/>
              </w:rPr>
            </w:pPr>
            <w:r w:rsidRPr="009E76C3">
              <w:rPr>
                <w:rFonts w:ascii="David" w:hAnsi="David"/>
                <w:color w:val="000000"/>
                <w:szCs w:val="24"/>
                <w:rtl/>
              </w:rPr>
              <w:t xml:space="preserve"> הניסיון המקצועי של אנשי הצוות ומידת ההתאמה בין תחומי התמחותם של השותפים </w:t>
            </w:r>
            <w:r w:rsidR="006E1F89" w:rsidRPr="009E76C3">
              <w:rPr>
                <w:rFonts w:ascii="David" w:hAnsi="David"/>
                <w:color w:val="000000"/>
                <w:szCs w:val="24"/>
                <w:rtl/>
              </w:rPr>
              <w:t>ב</w:t>
            </w:r>
            <w:r w:rsidR="006E1F89">
              <w:rPr>
                <w:rFonts w:ascii="David" w:hAnsi="David" w:hint="cs"/>
                <w:color w:val="000000"/>
                <w:szCs w:val="24"/>
                <w:rtl/>
              </w:rPr>
              <w:t>תכנית</w:t>
            </w:r>
            <w:r w:rsidR="006E1F89" w:rsidRPr="009E76C3">
              <w:rPr>
                <w:rFonts w:ascii="David" w:hAnsi="David"/>
                <w:color w:val="000000"/>
                <w:szCs w:val="24"/>
                <w:rtl/>
              </w:rPr>
              <w:t xml:space="preserve"> </w:t>
            </w:r>
            <w:r w:rsidRPr="009E76C3">
              <w:rPr>
                <w:rFonts w:ascii="David" w:hAnsi="David"/>
                <w:color w:val="000000"/>
                <w:szCs w:val="24"/>
                <w:rtl/>
              </w:rPr>
              <w:t xml:space="preserve">לכלל ההיבטים הנדרשים </w:t>
            </w:r>
            <w:r w:rsidR="006E1F89" w:rsidRPr="009E76C3">
              <w:rPr>
                <w:rFonts w:ascii="David" w:hAnsi="David"/>
                <w:color w:val="000000"/>
                <w:szCs w:val="24"/>
                <w:rtl/>
              </w:rPr>
              <w:t>לקידומ</w:t>
            </w:r>
            <w:r w:rsidR="006E1F89">
              <w:rPr>
                <w:rFonts w:ascii="David" w:hAnsi="David" w:hint="cs"/>
                <w:color w:val="000000"/>
                <w:szCs w:val="24"/>
                <w:rtl/>
              </w:rPr>
              <w:t>ה</w:t>
            </w:r>
            <w:r w:rsidR="006E1F89" w:rsidRPr="00C36067" w:rsidDel="00F83320">
              <w:rPr>
                <w:rFonts w:ascii="David" w:hAnsi="David"/>
                <w:color w:val="000000"/>
                <w:szCs w:val="24"/>
                <w:rtl/>
              </w:rPr>
              <w:t xml:space="preserve"> </w:t>
            </w:r>
            <w:r w:rsidRPr="00C36067">
              <w:rPr>
                <w:rFonts w:ascii="David" w:hAnsi="David" w:hint="cs"/>
                <w:color w:val="000000"/>
                <w:szCs w:val="24"/>
                <w:rtl/>
              </w:rPr>
              <w:t>(יש לצרף קו"ח)</w:t>
            </w:r>
            <w:r w:rsidR="00BB3954">
              <w:rPr>
                <w:rFonts w:ascii="David" w:hAnsi="David" w:hint="cs"/>
                <w:color w:val="000000"/>
                <w:szCs w:val="24"/>
                <w:rtl/>
              </w:rPr>
              <w:t>.</w:t>
            </w:r>
          </w:p>
          <w:p w14:paraId="71C5F5E5" w14:textId="6668CB2E" w:rsidR="00782F33" w:rsidRDefault="00782F33" w:rsidP="00782F33">
            <w:pPr>
              <w:pStyle w:val="ListParagraph"/>
              <w:numPr>
                <w:ilvl w:val="0"/>
                <w:numId w:val="134"/>
              </w:numPr>
              <w:spacing w:line="360" w:lineRule="auto"/>
              <w:jc w:val="both"/>
              <w:rPr>
                <w:rFonts w:ascii="David" w:hAnsi="David"/>
                <w:color w:val="000000"/>
                <w:szCs w:val="24"/>
              </w:rPr>
            </w:pPr>
            <w:r w:rsidRPr="003C2B96">
              <w:rPr>
                <w:rFonts w:ascii="David" w:hAnsi="David" w:hint="eastAsia"/>
                <w:color w:val="000000"/>
                <w:szCs w:val="24"/>
                <w:rtl/>
              </w:rPr>
              <w:t>הערכ</w:t>
            </w:r>
            <w:r>
              <w:rPr>
                <w:rFonts w:ascii="David" w:hAnsi="David" w:hint="cs"/>
                <w:color w:val="000000"/>
                <w:szCs w:val="24"/>
                <w:rtl/>
              </w:rPr>
              <w:t>ה</w:t>
            </w:r>
            <w:r w:rsidRPr="003C2B96">
              <w:rPr>
                <w:rFonts w:ascii="David" w:hAnsi="David"/>
                <w:color w:val="000000"/>
                <w:szCs w:val="24"/>
                <w:rtl/>
              </w:rPr>
              <w:t xml:space="preserve"> תקציבית </w:t>
            </w:r>
            <w:r>
              <w:rPr>
                <w:rFonts w:ascii="David" w:hAnsi="David" w:hint="cs"/>
                <w:color w:val="000000"/>
                <w:szCs w:val="24"/>
                <w:rtl/>
              </w:rPr>
              <w:t>הכוללת הנמקות ואסמכתאות</w:t>
            </w:r>
            <w:r w:rsidR="00BB3954">
              <w:rPr>
                <w:rFonts w:ascii="David" w:hAnsi="David" w:hint="cs"/>
                <w:color w:val="000000"/>
                <w:szCs w:val="24"/>
                <w:rtl/>
              </w:rPr>
              <w:t>.</w:t>
            </w:r>
          </w:p>
          <w:p w14:paraId="527738E1" w14:textId="48DA758E" w:rsidR="00782F33" w:rsidRPr="00B71D15" w:rsidRDefault="00782F33" w:rsidP="00AC6E8F">
            <w:pPr>
              <w:pStyle w:val="ListParagraph"/>
              <w:numPr>
                <w:ilvl w:val="0"/>
                <w:numId w:val="134"/>
              </w:numPr>
              <w:spacing w:line="360" w:lineRule="auto"/>
              <w:jc w:val="both"/>
              <w:rPr>
                <w:rFonts w:ascii="David" w:hAnsi="David"/>
                <w:color w:val="000000"/>
                <w:szCs w:val="24"/>
                <w:rtl/>
              </w:rPr>
            </w:pPr>
            <w:r w:rsidRPr="00C36067">
              <w:rPr>
                <w:rFonts w:ascii="David" w:hAnsi="David" w:hint="cs"/>
                <w:color w:val="000000"/>
                <w:szCs w:val="24"/>
                <w:rtl/>
              </w:rPr>
              <w:lastRenderedPageBreak/>
              <w:t>הערכת סיכוני</w:t>
            </w:r>
            <w:r>
              <w:rPr>
                <w:rFonts w:ascii="David" w:hAnsi="David" w:hint="cs"/>
                <w:color w:val="000000"/>
                <w:szCs w:val="24"/>
                <w:rtl/>
              </w:rPr>
              <w:t xml:space="preserve">ם </w:t>
            </w:r>
            <w:r w:rsidRPr="003C2B96">
              <w:rPr>
                <w:rFonts w:ascii="David" w:hAnsi="David" w:hint="eastAsia"/>
                <w:color w:val="000000"/>
                <w:szCs w:val="24"/>
                <w:u w:val="single"/>
                <w:rtl/>
              </w:rPr>
              <w:t>לפיתוח</w:t>
            </w:r>
            <w:r w:rsidRPr="003C2B96">
              <w:rPr>
                <w:rFonts w:ascii="David" w:hAnsi="David"/>
                <w:color w:val="000000"/>
                <w:szCs w:val="24"/>
                <w:u w:val="single"/>
                <w:rtl/>
              </w:rPr>
              <w:t xml:space="preserve"> </w:t>
            </w:r>
            <w:r w:rsidRPr="003C2B96">
              <w:rPr>
                <w:rFonts w:ascii="David" w:hAnsi="David" w:hint="eastAsia"/>
                <w:color w:val="000000"/>
                <w:szCs w:val="24"/>
                <w:u w:val="single"/>
                <w:rtl/>
              </w:rPr>
              <w:t>ולמימוש</w:t>
            </w:r>
            <w:r w:rsidRPr="003C2B96">
              <w:rPr>
                <w:rFonts w:ascii="David" w:hAnsi="David"/>
                <w:color w:val="000000"/>
                <w:szCs w:val="24"/>
                <w:u w:val="single"/>
                <w:rtl/>
              </w:rPr>
              <w:t xml:space="preserve"> </w:t>
            </w:r>
            <w:r>
              <w:rPr>
                <w:rFonts w:ascii="David" w:hAnsi="David" w:hint="eastAsia"/>
                <w:color w:val="000000"/>
                <w:szCs w:val="24"/>
                <w:u w:val="single"/>
                <w:rtl/>
              </w:rPr>
              <w:t>תכנית</w:t>
            </w:r>
            <w:r w:rsidRPr="003C2B96">
              <w:rPr>
                <w:rFonts w:ascii="David" w:hAnsi="David"/>
                <w:color w:val="000000"/>
                <w:szCs w:val="24"/>
                <w:u w:val="single"/>
                <w:rtl/>
              </w:rPr>
              <w:t xml:space="preserve"> </w:t>
            </w:r>
            <w:r w:rsidRPr="003C2B96">
              <w:rPr>
                <w:rFonts w:ascii="David" w:hAnsi="David" w:hint="eastAsia"/>
                <w:color w:val="000000"/>
                <w:szCs w:val="24"/>
                <w:u w:val="single"/>
                <w:rtl/>
              </w:rPr>
              <w:t>העבודה</w:t>
            </w:r>
            <w:r w:rsidR="000B2A34">
              <w:rPr>
                <w:rFonts w:ascii="David" w:hAnsi="David" w:hint="cs"/>
                <w:color w:val="000000"/>
                <w:szCs w:val="24"/>
                <w:rtl/>
              </w:rPr>
              <w:t xml:space="preserve"> </w:t>
            </w:r>
            <w:r w:rsidR="00BB3954">
              <w:rPr>
                <w:rFonts w:ascii="David" w:hAnsi="David" w:hint="cs"/>
                <w:color w:val="000000"/>
                <w:szCs w:val="24"/>
                <w:rtl/>
              </w:rPr>
              <w:t>ו</w:t>
            </w:r>
            <w:r>
              <w:rPr>
                <w:rFonts w:ascii="David" w:hAnsi="David" w:hint="cs"/>
                <w:color w:val="000000"/>
                <w:szCs w:val="24"/>
                <w:rtl/>
              </w:rPr>
              <w:t>ניתוח והגדרת צעדים להתמודדות והפחתת הסיכון</w:t>
            </w:r>
            <w:r w:rsidR="00BB3954">
              <w:rPr>
                <w:rFonts w:ascii="David" w:hAnsi="David" w:hint="cs"/>
                <w:color w:val="000000"/>
                <w:szCs w:val="24"/>
                <w:rtl/>
              </w:rPr>
              <w:t>.</w:t>
            </w:r>
          </w:p>
          <w:p w14:paraId="42CDFA83" w14:textId="77A438F6" w:rsidR="00782F33" w:rsidRDefault="0060124B" w:rsidP="00782F33">
            <w:pPr>
              <w:pStyle w:val="ListParagraph"/>
              <w:numPr>
                <w:ilvl w:val="0"/>
                <w:numId w:val="134"/>
              </w:numPr>
              <w:spacing w:line="360" w:lineRule="auto"/>
              <w:jc w:val="both"/>
              <w:rPr>
                <w:rFonts w:ascii="David" w:hAnsi="David"/>
                <w:color w:val="000000"/>
                <w:szCs w:val="24"/>
              </w:rPr>
            </w:pPr>
            <w:r>
              <w:rPr>
                <w:rFonts w:ascii="David" w:hAnsi="David" w:hint="cs"/>
                <w:color w:val="000000"/>
                <w:szCs w:val="24"/>
                <w:rtl/>
              </w:rPr>
              <w:t xml:space="preserve">סקר סטטוטורי. </w:t>
            </w:r>
            <w:r w:rsidR="00782F33">
              <w:rPr>
                <w:rFonts w:ascii="David" w:hAnsi="David" w:hint="cs"/>
                <w:color w:val="000000"/>
                <w:szCs w:val="24"/>
                <w:rtl/>
              </w:rPr>
              <w:t xml:space="preserve">ציון כלל האישורים הנדרשים והגופים מולם יש לפעול להשגתם, הגשת </w:t>
            </w:r>
            <w:r w:rsidR="00782F33">
              <w:rPr>
                <w:rFonts w:ascii="David" w:hAnsi="David"/>
                <w:color w:val="000000"/>
                <w:szCs w:val="24"/>
                <w:rtl/>
              </w:rPr>
              <w:t>תכנית</w:t>
            </w:r>
            <w:r w:rsidR="00782F33" w:rsidRPr="009E76C3">
              <w:rPr>
                <w:rFonts w:ascii="David" w:hAnsi="David"/>
                <w:color w:val="000000"/>
                <w:szCs w:val="24"/>
                <w:rtl/>
              </w:rPr>
              <w:t xml:space="preserve"> פעולה ו</w:t>
            </w:r>
            <w:r w:rsidR="00782F33">
              <w:rPr>
                <w:rFonts w:ascii="David" w:hAnsi="David"/>
                <w:color w:val="000000"/>
                <w:szCs w:val="24"/>
                <w:rtl/>
              </w:rPr>
              <w:t xml:space="preserve">סטאטוס </w:t>
            </w:r>
            <w:r w:rsidR="00782F33">
              <w:rPr>
                <w:rFonts w:ascii="David" w:hAnsi="David" w:hint="cs"/>
                <w:color w:val="000000"/>
                <w:szCs w:val="24"/>
                <w:rtl/>
              </w:rPr>
              <w:t>קבלת</w:t>
            </w:r>
            <w:r w:rsidR="00782F33" w:rsidRPr="009E76C3">
              <w:rPr>
                <w:rFonts w:ascii="David" w:hAnsi="David"/>
                <w:color w:val="000000"/>
                <w:szCs w:val="24"/>
                <w:rtl/>
              </w:rPr>
              <w:t xml:space="preserve"> אישורים </w:t>
            </w:r>
            <w:r w:rsidR="00782F33">
              <w:rPr>
                <w:rFonts w:ascii="David" w:hAnsi="David" w:hint="cs"/>
                <w:color w:val="000000"/>
                <w:szCs w:val="24"/>
                <w:rtl/>
              </w:rPr>
              <w:t>בהתאם.</w:t>
            </w:r>
          </w:p>
          <w:p w14:paraId="73104735" w14:textId="7FDCB561" w:rsidR="00782F33" w:rsidRDefault="00782F33" w:rsidP="00782F33">
            <w:pPr>
              <w:pStyle w:val="ListParagraph"/>
              <w:numPr>
                <w:ilvl w:val="0"/>
                <w:numId w:val="134"/>
              </w:numPr>
              <w:spacing w:line="360" w:lineRule="auto"/>
              <w:jc w:val="both"/>
              <w:rPr>
                <w:rFonts w:ascii="David" w:hAnsi="David"/>
                <w:color w:val="000000"/>
                <w:szCs w:val="24"/>
              </w:rPr>
            </w:pPr>
            <w:r w:rsidRPr="009E76C3">
              <w:rPr>
                <w:rFonts w:ascii="David" w:hAnsi="David"/>
                <w:color w:val="000000"/>
                <w:szCs w:val="24"/>
                <w:rtl/>
              </w:rPr>
              <w:t xml:space="preserve">מעורבותם של המוטבים ומשתמשי הקצה מלכתחילה ושילובו של קלט זה בעיצוב </w:t>
            </w:r>
            <w:r>
              <w:rPr>
                <w:rFonts w:ascii="David" w:hAnsi="David" w:hint="cs"/>
                <w:color w:val="000000"/>
                <w:szCs w:val="24"/>
                <w:rtl/>
              </w:rPr>
              <w:t>התוכנית.</w:t>
            </w:r>
            <w:r w:rsidRPr="009E76C3">
              <w:rPr>
                <w:rFonts w:ascii="David" w:hAnsi="David"/>
                <w:color w:val="000000"/>
                <w:szCs w:val="24"/>
                <w:rtl/>
              </w:rPr>
              <w:t xml:space="preserve"> </w:t>
            </w:r>
            <w:r>
              <w:rPr>
                <w:rFonts w:ascii="David" w:hAnsi="David" w:hint="cs"/>
                <w:color w:val="000000"/>
                <w:szCs w:val="24"/>
                <w:rtl/>
              </w:rPr>
              <w:t xml:space="preserve">נא לצרף אישורים כגון מסמכי </w:t>
            </w:r>
            <w:r>
              <w:rPr>
                <w:rFonts w:ascii="David" w:hAnsi="David" w:hint="cs"/>
                <w:color w:val="000000"/>
                <w:szCs w:val="24"/>
              </w:rPr>
              <w:t>LOI</w:t>
            </w:r>
            <w:r>
              <w:rPr>
                <w:rFonts w:ascii="David" w:hAnsi="David" w:hint="cs"/>
                <w:color w:val="000000"/>
                <w:szCs w:val="24"/>
                <w:rtl/>
              </w:rPr>
              <w:t xml:space="preserve">, </w:t>
            </w:r>
            <w:r>
              <w:rPr>
                <w:rFonts w:ascii="David" w:hAnsi="David" w:hint="cs"/>
                <w:color w:val="000000"/>
                <w:szCs w:val="24"/>
              </w:rPr>
              <w:t>MOU</w:t>
            </w:r>
            <w:r>
              <w:rPr>
                <w:rFonts w:ascii="David" w:hAnsi="David" w:hint="cs"/>
                <w:color w:val="000000"/>
                <w:szCs w:val="24"/>
                <w:rtl/>
              </w:rPr>
              <w:t xml:space="preserve"> וכו'</w:t>
            </w:r>
            <w:r w:rsidR="0051653F">
              <w:rPr>
                <w:rFonts w:ascii="David" w:hAnsi="David" w:hint="cs"/>
                <w:color w:val="000000"/>
                <w:szCs w:val="24"/>
                <w:rtl/>
              </w:rPr>
              <w:t>.</w:t>
            </w:r>
          </w:p>
          <w:p w14:paraId="5288B15E" w14:textId="354865E9" w:rsidR="00782F33" w:rsidRPr="00B71D15" w:rsidRDefault="00782F33" w:rsidP="00782F33">
            <w:pPr>
              <w:pStyle w:val="ListParagraph"/>
              <w:numPr>
                <w:ilvl w:val="0"/>
                <w:numId w:val="134"/>
              </w:numPr>
              <w:spacing w:line="360" w:lineRule="auto"/>
              <w:jc w:val="both"/>
              <w:rPr>
                <w:rFonts w:ascii="David" w:hAnsi="David"/>
                <w:color w:val="000000"/>
                <w:szCs w:val="24"/>
                <w:rtl/>
              </w:rPr>
            </w:pPr>
            <w:r>
              <w:rPr>
                <w:rFonts w:ascii="David" w:hAnsi="David" w:hint="cs"/>
                <w:color w:val="000000"/>
                <w:szCs w:val="24"/>
                <w:rtl/>
              </w:rPr>
              <w:t>סגירת אתר הדגמה התואם את מטרות הפרויקט ויעדיו (אסמכתאות/</w:t>
            </w:r>
            <w:r>
              <w:rPr>
                <w:rFonts w:ascii="David" w:hAnsi="David" w:hint="cs"/>
                <w:color w:val="000000"/>
                <w:szCs w:val="24"/>
              </w:rPr>
              <w:t>LOI</w:t>
            </w:r>
            <w:r>
              <w:rPr>
                <w:rFonts w:ascii="David" w:hAnsi="David" w:hint="cs"/>
                <w:color w:val="000000"/>
                <w:szCs w:val="24"/>
                <w:rtl/>
              </w:rPr>
              <w:t>)</w:t>
            </w:r>
            <w:r w:rsidR="0051653F">
              <w:rPr>
                <w:rFonts w:ascii="David" w:hAnsi="David" w:hint="cs"/>
                <w:color w:val="000000"/>
                <w:szCs w:val="24"/>
                <w:rtl/>
              </w:rPr>
              <w:t>.</w:t>
            </w:r>
          </w:p>
        </w:tc>
        <w:tc>
          <w:tcPr>
            <w:tcW w:w="1685" w:type="dxa"/>
          </w:tcPr>
          <w:p w14:paraId="61093964" w14:textId="2A47695F" w:rsidR="00782F33" w:rsidRPr="0019511F" w:rsidRDefault="00782F33" w:rsidP="00BF183F">
            <w:pPr>
              <w:spacing w:line="360" w:lineRule="auto"/>
              <w:rPr>
                <w:rFonts w:ascii="David" w:hAnsi="David" w:cs="David"/>
                <w:color w:val="000000"/>
                <w:sz w:val="28"/>
                <w:szCs w:val="28"/>
                <w:rtl/>
              </w:rPr>
            </w:pPr>
            <w:r>
              <w:rPr>
                <w:rFonts w:ascii="David" w:hAnsi="David" w:cs="David"/>
                <w:b/>
                <w:bCs/>
                <w:color w:val="000000"/>
                <w:sz w:val="28"/>
                <w:szCs w:val="28"/>
              </w:rPr>
              <w:lastRenderedPageBreak/>
              <w:t>35</w:t>
            </w:r>
            <w:r w:rsidRPr="0019511F">
              <w:rPr>
                <w:rFonts w:ascii="David" w:hAnsi="David" w:cs="David"/>
                <w:color w:val="000000"/>
                <w:sz w:val="28"/>
                <w:szCs w:val="28"/>
              </w:rPr>
              <w:t>/100</w:t>
            </w:r>
          </w:p>
        </w:tc>
      </w:tr>
      <w:tr w:rsidR="00782F33" w:rsidRPr="0019511F" w14:paraId="0AE0D4C4" w14:textId="77777777" w:rsidTr="002004B5">
        <w:trPr>
          <w:trHeight w:val="285"/>
        </w:trPr>
        <w:tc>
          <w:tcPr>
            <w:tcW w:w="533" w:type="dxa"/>
          </w:tcPr>
          <w:p w14:paraId="1CAB5DC5" w14:textId="765E0464" w:rsidR="00782F33" w:rsidRPr="0019511F" w:rsidRDefault="00782F33" w:rsidP="00782F33">
            <w:pPr>
              <w:spacing w:line="360" w:lineRule="auto"/>
              <w:jc w:val="both"/>
              <w:rPr>
                <w:rFonts w:ascii="David" w:hAnsi="David" w:cs="David"/>
                <w:color w:val="000000"/>
                <w:sz w:val="24"/>
                <w:szCs w:val="24"/>
                <w:rtl/>
              </w:rPr>
            </w:pPr>
            <w:r w:rsidRPr="0019511F">
              <w:rPr>
                <w:rFonts w:ascii="David" w:hAnsi="David" w:cs="David"/>
                <w:color w:val="000000"/>
                <w:sz w:val="24"/>
                <w:szCs w:val="24"/>
                <w:rtl/>
              </w:rPr>
              <w:t>3</w:t>
            </w:r>
          </w:p>
        </w:tc>
        <w:tc>
          <w:tcPr>
            <w:tcW w:w="6818" w:type="dxa"/>
            <w:shd w:val="clear" w:color="auto" w:fill="auto"/>
            <w:hideMark/>
          </w:tcPr>
          <w:p w14:paraId="75390ACE" w14:textId="77777777" w:rsidR="00782F33" w:rsidRPr="003C2B96" w:rsidRDefault="00782F33" w:rsidP="00782F33">
            <w:pPr>
              <w:spacing w:line="360" w:lineRule="auto"/>
              <w:jc w:val="both"/>
              <w:rPr>
                <w:rFonts w:ascii="David" w:hAnsi="David" w:cs="David"/>
                <w:b/>
                <w:bCs/>
                <w:color w:val="000000"/>
                <w:sz w:val="24"/>
                <w:szCs w:val="24"/>
                <w:rtl/>
              </w:rPr>
            </w:pPr>
            <w:r>
              <w:rPr>
                <w:rFonts w:ascii="David" w:hAnsi="David" w:cs="David" w:hint="cs"/>
                <w:b/>
                <w:bCs/>
                <w:color w:val="000000"/>
                <w:sz w:val="24"/>
                <w:szCs w:val="24"/>
                <w:rtl/>
              </w:rPr>
              <w:t>גודל שוק והשפעה משקית</w:t>
            </w:r>
          </w:p>
          <w:p w14:paraId="2860828A" w14:textId="2772ADB9" w:rsidR="00782F33" w:rsidRDefault="00782F33" w:rsidP="00782F33">
            <w:pPr>
              <w:pStyle w:val="ListParagraph"/>
              <w:numPr>
                <w:ilvl w:val="0"/>
                <w:numId w:val="134"/>
              </w:numPr>
              <w:spacing w:line="360" w:lineRule="auto"/>
              <w:jc w:val="both"/>
              <w:rPr>
                <w:rFonts w:ascii="David" w:hAnsi="David"/>
                <w:color w:val="000000"/>
                <w:szCs w:val="24"/>
              </w:rPr>
            </w:pPr>
            <w:r w:rsidDel="007E6240">
              <w:rPr>
                <w:rFonts w:ascii="David" w:hAnsi="David"/>
                <w:b/>
                <w:bCs/>
                <w:color w:val="000000"/>
                <w:szCs w:val="24"/>
                <w:rtl/>
              </w:rPr>
              <w:t xml:space="preserve"> </w:t>
            </w:r>
            <w:r w:rsidRPr="00C36067">
              <w:rPr>
                <w:rFonts w:ascii="David" w:hAnsi="David"/>
                <w:color w:val="000000"/>
                <w:szCs w:val="24"/>
                <w:rtl/>
              </w:rPr>
              <w:t>גודל השוק העולמי</w:t>
            </w:r>
            <w:r>
              <w:rPr>
                <w:rFonts w:ascii="David" w:hAnsi="David" w:hint="cs"/>
                <w:color w:val="000000"/>
                <w:szCs w:val="24"/>
                <w:rtl/>
              </w:rPr>
              <w:t xml:space="preserve"> והמקומי וקצב צמיחתם</w:t>
            </w:r>
            <w:r w:rsidR="0051653F">
              <w:rPr>
                <w:rFonts w:ascii="David" w:hAnsi="David" w:hint="cs"/>
                <w:color w:val="000000"/>
                <w:szCs w:val="24"/>
                <w:rtl/>
              </w:rPr>
              <w:t>.</w:t>
            </w:r>
            <w:r w:rsidRPr="00C36067">
              <w:rPr>
                <w:rFonts w:ascii="David" w:hAnsi="David"/>
                <w:color w:val="000000"/>
                <w:szCs w:val="24"/>
                <w:rtl/>
              </w:rPr>
              <w:t xml:space="preserve"> </w:t>
            </w:r>
          </w:p>
          <w:p w14:paraId="197CABCC" w14:textId="0EBD568F" w:rsidR="00782F33" w:rsidRDefault="00782F33" w:rsidP="00782F33">
            <w:pPr>
              <w:pStyle w:val="ListParagraph"/>
              <w:numPr>
                <w:ilvl w:val="0"/>
                <w:numId w:val="134"/>
              </w:numPr>
              <w:spacing w:line="360" w:lineRule="auto"/>
              <w:jc w:val="both"/>
              <w:rPr>
                <w:rFonts w:ascii="David" w:hAnsi="David"/>
                <w:color w:val="000000"/>
                <w:szCs w:val="24"/>
              </w:rPr>
            </w:pPr>
            <w:r w:rsidRPr="00C36067">
              <w:rPr>
                <w:rFonts w:ascii="David" w:hAnsi="David"/>
                <w:color w:val="000000"/>
                <w:szCs w:val="24"/>
                <w:rtl/>
              </w:rPr>
              <w:t>נתח השוק הצפוי למוצר במסגרת מטרת העל של המציע</w:t>
            </w:r>
            <w:r w:rsidR="0051653F">
              <w:rPr>
                <w:rFonts w:ascii="David" w:hAnsi="David" w:hint="cs"/>
                <w:color w:val="000000"/>
                <w:szCs w:val="24"/>
                <w:rtl/>
              </w:rPr>
              <w:t>.</w:t>
            </w:r>
          </w:p>
          <w:p w14:paraId="5ED76568" w14:textId="1A2DDB96" w:rsidR="00782F33" w:rsidRDefault="00782F33" w:rsidP="0060124B">
            <w:pPr>
              <w:pStyle w:val="ListParagraph"/>
              <w:numPr>
                <w:ilvl w:val="0"/>
                <w:numId w:val="134"/>
              </w:numPr>
              <w:spacing w:line="360" w:lineRule="auto"/>
              <w:jc w:val="both"/>
              <w:rPr>
                <w:rFonts w:ascii="David" w:hAnsi="David"/>
                <w:color w:val="000000"/>
                <w:szCs w:val="24"/>
              </w:rPr>
            </w:pPr>
            <w:r>
              <w:rPr>
                <w:rFonts w:ascii="David" w:hAnsi="David" w:hint="cs"/>
                <w:color w:val="000000"/>
                <w:szCs w:val="24"/>
                <w:rtl/>
              </w:rPr>
              <w:t>השפעה כמותית של הצלחת המוצר על משק האנרגיה</w:t>
            </w:r>
            <w:r>
              <w:rPr>
                <w:rFonts w:hint="cs"/>
                <w:rtl/>
              </w:rPr>
              <w:t xml:space="preserve"> </w:t>
            </w:r>
            <w:r>
              <w:rPr>
                <w:rFonts w:ascii="David" w:hAnsi="David" w:hint="cs"/>
                <w:color w:val="000000"/>
                <w:szCs w:val="24"/>
                <w:rtl/>
              </w:rPr>
              <w:t>(</w:t>
            </w:r>
            <w:r w:rsidR="0060124B">
              <w:rPr>
                <w:rFonts w:ascii="David" w:hAnsi="David" w:hint="cs"/>
                <w:color w:val="000000"/>
                <w:szCs w:val="24"/>
                <w:rtl/>
              </w:rPr>
              <w:t xml:space="preserve">כגון - </w:t>
            </w:r>
            <w:r>
              <w:rPr>
                <w:rFonts w:ascii="David" w:hAnsi="David" w:hint="cs"/>
                <w:color w:val="000000"/>
                <w:szCs w:val="24"/>
                <w:rtl/>
              </w:rPr>
              <w:t>הספק, פליטות, אנרגיה)</w:t>
            </w:r>
            <w:r w:rsidR="0051653F">
              <w:rPr>
                <w:rFonts w:ascii="David" w:hAnsi="David" w:hint="cs"/>
                <w:color w:val="000000"/>
                <w:szCs w:val="24"/>
                <w:rtl/>
              </w:rPr>
              <w:t>.</w:t>
            </w:r>
          </w:p>
          <w:p w14:paraId="085A3EBF" w14:textId="446995C2" w:rsidR="00782F33" w:rsidRPr="00C36067" w:rsidRDefault="00782F33" w:rsidP="00782F33">
            <w:pPr>
              <w:pStyle w:val="ListParagraph"/>
              <w:numPr>
                <w:ilvl w:val="0"/>
                <w:numId w:val="134"/>
              </w:numPr>
              <w:spacing w:line="360" w:lineRule="auto"/>
              <w:jc w:val="both"/>
              <w:rPr>
                <w:rFonts w:ascii="David" w:hAnsi="David"/>
                <w:color w:val="000000"/>
                <w:szCs w:val="24"/>
                <w:rtl/>
              </w:rPr>
            </w:pPr>
            <w:r>
              <w:rPr>
                <w:rFonts w:ascii="David" w:hAnsi="David" w:hint="cs"/>
                <w:color w:val="000000"/>
                <w:szCs w:val="24"/>
                <w:rtl/>
              </w:rPr>
              <w:t xml:space="preserve">ניתוח </w:t>
            </w:r>
            <w:r w:rsidRPr="00C36067">
              <w:rPr>
                <w:rFonts w:ascii="David" w:hAnsi="David" w:hint="cs"/>
                <w:color w:val="000000"/>
                <w:szCs w:val="24"/>
                <w:u w:val="single"/>
                <w:rtl/>
              </w:rPr>
              <w:t>סיכוני המסחור</w:t>
            </w:r>
            <w:r>
              <w:rPr>
                <w:rFonts w:ascii="David" w:hAnsi="David" w:hint="cs"/>
                <w:color w:val="000000"/>
                <w:szCs w:val="24"/>
                <w:rtl/>
              </w:rPr>
              <w:t xml:space="preserve"> של היזם וצעדי התמודדות</w:t>
            </w:r>
            <w:r w:rsidR="0051653F">
              <w:rPr>
                <w:rFonts w:ascii="David" w:hAnsi="David" w:hint="cs"/>
                <w:color w:val="000000"/>
                <w:szCs w:val="24"/>
                <w:rtl/>
              </w:rPr>
              <w:t>.</w:t>
            </w:r>
          </w:p>
        </w:tc>
        <w:tc>
          <w:tcPr>
            <w:tcW w:w="1685" w:type="dxa"/>
          </w:tcPr>
          <w:p w14:paraId="0925D173" w14:textId="77777777" w:rsidR="00782F33" w:rsidRPr="0019511F" w:rsidRDefault="00782F33" w:rsidP="00782F33">
            <w:pPr>
              <w:spacing w:line="360" w:lineRule="auto"/>
              <w:rPr>
                <w:rFonts w:ascii="David" w:hAnsi="David" w:cs="David"/>
                <w:color w:val="000000"/>
                <w:sz w:val="28"/>
                <w:szCs w:val="28"/>
                <w:rtl/>
              </w:rPr>
            </w:pPr>
            <w:r>
              <w:rPr>
                <w:rFonts w:ascii="David" w:hAnsi="David" w:cs="David"/>
                <w:b/>
                <w:bCs/>
                <w:color w:val="000000"/>
                <w:sz w:val="28"/>
                <w:szCs w:val="28"/>
              </w:rPr>
              <w:t>15</w:t>
            </w:r>
            <w:r w:rsidRPr="0019511F">
              <w:rPr>
                <w:rFonts w:ascii="David" w:hAnsi="David" w:cs="David"/>
                <w:color w:val="000000"/>
                <w:sz w:val="28"/>
                <w:szCs w:val="28"/>
              </w:rPr>
              <w:t>/100</w:t>
            </w:r>
          </w:p>
        </w:tc>
      </w:tr>
      <w:tr w:rsidR="00782F33" w:rsidRPr="0019511F" w14:paraId="17B39B5A" w14:textId="77777777" w:rsidTr="002004B5">
        <w:trPr>
          <w:trHeight w:val="285"/>
        </w:trPr>
        <w:tc>
          <w:tcPr>
            <w:tcW w:w="533" w:type="dxa"/>
          </w:tcPr>
          <w:p w14:paraId="6E4F0837" w14:textId="70B8552F" w:rsidR="00782F33" w:rsidRPr="0019511F" w:rsidRDefault="00782F33" w:rsidP="00782F33">
            <w:pPr>
              <w:spacing w:line="360" w:lineRule="auto"/>
              <w:jc w:val="both"/>
              <w:rPr>
                <w:rFonts w:ascii="David" w:hAnsi="David" w:cs="David"/>
                <w:color w:val="000000"/>
                <w:sz w:val="24"/>
                <w:szCs w:val="24"/>
                <w:rtl/>
              </w:rPr>
            </w:pPr>
            <w:r w:rsidRPr="0019511F">
              <w:rPr>
                <w:rFonts w:ascii="David" w:hAnsi="David" w:cs="David"/>
                <w:color w:val="000000"/>
                <w:sz w:val="24"/>
                <w:szCs w:val="24"/>
                <w:rtl/>
              </w:rPr>
              <w:t>4</w:t>
            </w:r>
          </w:p>
        </w:tc>
        <w:tc>
          <w:tcPr>
            <w:tcW w:w="6818" w:type="dxa"/>
            <w:shd w:val="clear" w:color="auto" w:fill="auto"/>
            <w:hideMark/>
          </w:tcPr>
          <w:p w14:paraId="68FB1BD7" w14:textId="77777777" w:rsidR="00782F33" w:rsidRPr="00C36067" w:rsidRDefault="00782F33" w:rsidP="00782F33">
            <w:pPr>
              <w:spacing w:line="360" w:lineRule="auto"/>
              <w:jc w:val="both"/>
              <w:rPr>
                <w:rFonts w:ascii="David" w:hAnsi="David" w:cs="David"/>
                <w:b/>
                <w:bCs/>
                <w:color w:val="000000"/>
                <w:sz w:val="24"/>
                <w:szCs w:val="24"/>
                <w:rtl/>
              </w:rPr>
            </w:pPr>
            <w:r w:rsidRPr="00C36067">
              <w:rPr>
                <w:rFonts w:ascii="David" w:hAnsi="David" w:cs="David" w:hint="cs"/>
                <w:b/>
                <w:bCs/>
                <w:color w:val="000000"/>
                <w:sz w:val="24"/>
                <w:szCs w:val="24"/>
                <w:rtl/>
              </w:rPr>
              <w:t>מימון</w:t>
            </w:r>
          </w:p>
          <w:p w14:paraId="0467FCAC" w14:textId="34B9D42B" w:rsidR="00782F33" w:rsidRDefault="00782F33" w:rsidP="00782F33">
            <w:pPr>
              <w:pStyle w:val="ListParagraph"/>
              <w:numPr>
                <w:ilvl w:val="0"/>
                <w:numId w:val="134"/>
              </w:numPr>
              <w:spacing w:line="360" w:lineRule="auto"/>
              <w:jc w:val="both"/>
              <w:rPr>
                <w:rFonts w:ascii="David" w:hAnsi="David"/>
                <w:color w:val="000000"/>
                <w:szCs w:val="24"/>
              </w:rPr>
            </w:pPr>
            <w:r w:rsidRPr="00C36067">
              <w:rPr>
                <w:rFonts w:ascii="David" w:hAnsi="David" w:hint="cs"/>
                <w:color w:val="000000"/>
                <w:szCs w:val="24"/>
                <w:rtl/>
              </w:rPr>
              <w:t xml:space="preserve">יכולות מימון משלים </w:t>
            </w:r>
            <w:r>
              <w:rPr>
                <w:rFonts w:ascii="David" w:hAnsi="David" w:hint="cs"/>
                <w:color w:val="000000"/>
                <w:szCs w:val="24"/>
                <w:rtl/>
              </w:rPr>
              <w:t>(כולל אסמכתאות/</w:t>
            </w:r>
            <w:r>
              <w:rPr>
                <w:rFonts w:ascii="David" w:hAnsi="David" w:hint="cs"/>
                <w:color w:val="000000"/>
                <w:szCs w:val="24"/>
              </w:rPr>
              <w:t>LO</w:t>
            </w:r>
            <w:r>
              <w:rPr>
                <w:rFonts w:ascii="David" w:hAnsi="David"/>
                <w:color w:val="000000"/>
                <w:szCs w:val="24"/>
              </w:rPr>
              <w:t>I</w:t>
            </w:r>
            <w:r>
              <w:rPr>
                <w:rFonts w:ascii="David" w:hAnsi="David" w:hint="cs"/>
                <w:color w:val="000000"/>
                <w:szCs w:val="24"/>
                <w:rtl/>
              </w:rPr>
              <w:t>)</w:t>
            </w:r>
            <w:r w:rsidR="0051653F">
              <w:rPr>
                <w:rFonts w:ascii="David" w:hAnsi="David" w:hint="cs"/>
                <w:color w:val="000000"/>
                <w:szCs w:val="24"/>
                <w:rtl/>
              </w:rPr>
              <w:t>.</w:t>
            </w:r>
          </w:p>
          <w:p w14:paraId="245505BD" w14:textId="70476538" w:rsidR="00782F33" w:rsidRPr="00B71D15" w:rsidRDefault="00782F33" w:rsidP="00782F33">
            <w:pPr>
              <w:pStyle w:val="ListParagraph"/>
              <w:numPr>
                <w:ilvl w:val="0"/>
                <w:numId w:val="134"/>
              </w:numPr>
              <w:spacing w:line="360" w:lineRule="auto"/>
              <w:jc w:val="both"/>
              <w:rPr>
                <w:rFonts w:ascii="David" w:hAnsi="David"/>
                <w:color w:val="000000"/>
                <w:szCs w:val="24"/>
                <w:rtl/>
              </w:rPr>
            </w:pPr>
            <w:r w:rsidRPr="00C36067">
              <w:rPr>
                <w:rFonts w:ascii="David" w:hAnsi="David"/>
                <w:color w:val="000000"/>
                <w:szCs w:val="24"/>
                <w:rtl/>
              </w:rPr>
              <w:t xml:space="preserve">מידת התרומה של השקעת המשרד </w:t>
            </w:r>
            <w:r>
              <w:rPr>
                <w:rFonts w:ascii="David" w:hAnsi="David" w:hint="cs"/>
                <w:color w:val="000000"/>
                <w:szCs w:val="24"/>
                <w:rtl/>
              </w:rPr>
              <w:t>אל מול חלופות</w:t>
            </w:r>
            <w:r w:rsidR="0051653F">
              <w:rPr>
                <w:rFonts w:ascii="David" w:hAnsi="David" w:hint="cs"/>
                <w:color w:val="000000"/>
                <w:szCs w:val="24"/>
                <w:rtl/>
              </w:rPr>
              <w:t>.</w:t>
            </w:r>
          </w:p>
        </w:tc>
        <w:tc>
          <w:tcPr>
            <w:tcW w:w="1685" w:type="dxa"/>
          </w:tcPr>
          <w:p w14:paraId="6CC9E06D" w14:textId="77777777" w:rsidR="00782F33" w:rsidRPr="0019511F" w:rsidRDefault="00782F33" w:rsidP="00782F33">
            <w:pPr>
              <w:spacing w:line="360" w:lineRule="auto"/>
              <w:rPr>
                <w:rFonts w:ascii="David" w:hAnsi="David" w:cs="David"/>
                <w:color w:val="000000"/>
                <w:sz w:val="28"/>
                <w:szCs w:val="28"/>
                <w:rtl/>
              </w:rPr>
            </w:pPr>
            <w:r w:rsidRPr="00B71D15">
              <w:rPr>
                <w:rFonts w:ascii="David" w:hAnsi="David" w:cs="David"/>
                <w:b/>
                <w:bCs/>
                <w:color w:val="000000"/>
                <w:sz w:val="28"/>
                <w:szCs w:val="28"/>
              </w:rPr>
              <w:t>15</w:t>
            </w:r>
            <w:r w:rsidRPr="0019511F">
              <w:rPr>
                <w:rFonts w:ascii="David" w:hAnsi="David" w:cs="David"/>
                <w:color w:val="000000"/>
                <w:sz w:val="28"/>
                <w:szCs w:val="28"/>
              </w:rPr>
              <w:t>/100</w:t>
            </w:r>
          </w:p>
        </w:tc>
      </w:tr>
      <w:tr w:rsidR="00782F33" w:rsidRPr="0019511F" w14:paraId="1ED33C8E" w14:textId="77777777" w:rsidTr="002004B5">
        <w:trPr>
          <w:trHeight w:val="285"/>
        </w:trPr>
        <w:tc>
          <w:tcPr>
            <w:tcW w:w="533" w:type="dxa"/>
          </w:tcPr>
          <w:p w14:paraId="605B98F2" w14:textId="528FE80F" w:rsidR="00782F33" w:rsidRPr="0019511F" w:rsidRDefault="00782F33" w:rsidP="00782F33">
            <w:pPr>
              <w:spacing w:line="360" w:lineRule="auto"/>
              <w:jc w:val="both"/>
              <w:rPr>
                <w:rFonts w:ascii="David" w:hAnsi="David" w:cs="David"/>
                <w:color w:val="000000"/>
                <w:sz w:val="24"/>
                <w:szCs w:val="24"/>
                <w:rtl/>
              </w:rPr>
            </w:pPr>
            <w:r w:rsidRPr="0019511F">
              <w:rPr>
                <w:rFonts w:ascii="David" w:hAnsi="David" w:cs="David"/>
                <w:color w:val="000000"/>
                <w:sz w:val="24"/>
                <w:szCs w:val="24"/>
                <w:rtl/>
              </w:rPr>
              <w:t>5</w:t>
            </w:r>
          </w:p>
        </w:tc>
        <w:tc>
          <w:tcPr>
            <w:tcW w:w="6818" w:type="dxa"/>
            <w:shd w:val="clear" w:color="auto" w:fill="auto"/>
            <w:hideMark/>
          </w:tcPr>
          <w:p w14:paraId="3507602B" w14:textId="77777777" w:rsidR="00782F33" w:rsidRPr="00C36067" w:rsidRDefault="00782F33" w:rsidP="00782F33">
            <w:pPr>
              <w:spacing w:line="360" w:lineRule="auto"/>
              <w:jc w:val="both"/>
              <w:rPr>
                <w:rFonts w:ascii="David" w:hAnsi="David" w:cs="David"/>
                <w:b/>
                <w:bCs/>
                <w:color w:val="000000"/>
                <w:sz w:val="24"/>
                <w:szCs w:val="24"/>
                <w:rtl/>
              </w:rPr>
            </w:pPr>
            <w:r w:rsidRPr="00C36067">
              <w:rPr>
                <w:rFonts w:ascii="David" w:hAnsi="David" w:cs="David"/>
                <w:b/>
                <w:bCs/>
                <w:color w:val="000000"/>
                <w:sz w:val="24"/>
                <w:szCs w:val="24"/>
                <w:rtl/>
              </w:rPr>
              <w:t>איכות ההצעה</w:t>
            </w:r>
          </w:p>
          <w:p w14:paraId="77012CCE" w14:textId="77777777" w:rsidR="00782F33" w:rsidRPr="00FF5B05" w:rsidRDefault="00782F33" w:rsidP="00782F33">
            <w:pPr>
              <w:spacing w:line="360" w:lineRule="auto"/>
              <w:jc w:val="both"/>
              <w:rPr>
                <w:rFonts w:ascii="David" w:hAnsi="David" w:cs="David"/>
                <w:color w:val="000000"/>
                <w:sz w:val="24"/>
                <w:szCs w:val="24"/>
                <w:rtl/>
              </w:rPr>
            </w:pPr>
            <w:r>
              <w:rPr>
                <w:rFonts w:ascii="David" w:hAnsi="David" w:cs="David" w:hint="cs"/>
                <w:color w:val="000000"/>
                <w:sz w:val="24"/>
                <w:szCs w:val="24"/>
                <w:rtl/>
              </w:rPr>
              <w:t>איכות ההגשה</w:t>
            </w:r>
            <w:r w:rsidRPr="00FF5B05">
              <w:rPr>
                <w:rFonts w:ascii="David" w:hAnsi="David" w:cs="David"/>
                <w:color w:val="000000"/>
                <w:sz w:val="24"/>
                <w:szCs w:val="24"/>
                <w:rtl/>
              </w:rPr>
              <w:t xml:space="preserve"> ומילוי אחר ההנחיות</w:t>
            </w:r>
            <w:r w:rsidRPr="00FF5B05">
              <w:rPr>
                <w:rFonts w:ascii="David" w:hAnsi="David" w:cs="David" w:hint="cs"/>
                <w:color w:val="000000"/>
                <w:sz w:val="24"/>
                <w:szCs w:val="24"/>
                <w:rtl/>
              </w:rPr>
              <w:t xml:space="preserve"> לרבות הצגתה בצורה נהירה ברורה ומסודרת.</w:t>
            </w:r>
          </w:p>
        </w:tc>
        <w:tc>
          <w:tcPr>
            <w:tcW w:w="1685" w:type="dxa"/>
          </w:tcPr>
          <w:p w14:paraId="0320DD37" w14:textId="77777777" w:rsidR="00782F33" w:rsidRPr="0019511F" w:rsidRDefault="00782F33" w:rsidP="00782F33">
            <w:pPr>
              <w:spacing w:line="360" w:lineRule="auto"/>
              <w:rPr>
                <w:rFonts w:ascii="David" w:hAnsi="David" w:cs="David"/>
                <w:color w:val="000000"/>
                <w:sz w:val="28"/>
                <w:szCs w:val="28"/>
                <w:rtl/>
              </w:rPr>
            </w:pPr>
            <w:r w:rsidRPr="00B71D15">
              <w:rPr>
                <w:rFonts w:ascii="David" w:hAnsi="David" w:cs="David"/>
                <w:b/>
                <w:bCs/>
                <w:color w:val="000000"/>
                <w:sz w:val="28"/>
                <w:szCs w:val="28"/>
              </w:rPr>
              <w:t>5</w:t>
            </w:r>
            <w:r w:rsidRPr="0019511F">
              <w:rPr>
                <w:rFonts w:ascii="David" w:hAnsi="David" w:cs="David"/>
                <w:color w:val="000000"/>
                <w:sz w:val="28"/>
                <w:szCs w:val="28"/>
              </w:rPr>
              <w:t>/100</w:t>
            </w:r>
          </w:p>
        </w:tc>
      </w:tr>
    </w:tbl>
    <w:p w14:paraId="28C6E88F" w14:textId="77777777" w:rsidR="007F66CB" w:rsidRDefault="007F66CB" w:rsidP="007F66CB">
      <w:pPr>
        <w:spacing w:before="120" w:after="120" w:line="360" w:lineRule="auto"/>
        <w:jc w:val="both"/>
        <w:outlineLvl w:val="0"/>
        <w:rPr>
          <w:rFonts w:ascii="David" w:eastAsia="Times New Roman" w:hAnsi="David" w:cs="David"/>
          <w:sz w:val="24"/>
          <w:szCs w:val="24"/>
          <w:rtl/>
          <w:lang w:eastAsia="he-IL"/>
        </w:rPr>
      </w:pPr>
    </w:p>
    <w:p w14:paraId="71D47FAD" w14:textId="0B0D7D94" w:rsidR="007F66CB" w:rsidRDefault="007F66CB" w:rsidP="007F66CB">
      <w:pPr>
        <w:pStyle w:val="ListParagraph"/>
        <w:numPr>
          <w:ilvl w:val="1"/>
          <w:numId w:val="9"/>
        </w:numPr>
        <w:spacing w:line="360" w:lineRule="auto"/>
        <w:jc w:val="both"/>
        <w:rPr>
          <w:rFonts w:ascii="David" w:hAnsi="David"/>
          <w:b/>
          <w:bCs/>
          <w:szCs w:val="24"/>
          <w:u w:val="single"/>
        </w:rPr>
      </w:pPr>
      <w:r w:rsidRPr="009E76C3">
        <w:rPr>
          <w:rFonts w:ascii="David" w:hAnsi="David"/>
          <w:b/>
          <w:bCs/>
          <w:szCs w:val="24"/>
          <w:u w:val="single"/>
          <w:rtl/>
        </w:rPr>
        <w:t>בחירת ההצ</w:t>
      </w:r>
      <w:r w:rsidRPr="009E76C3">
        <w:rPr>
          <w:rFonts w:ascii="David" w:hAnsi="David" w:hint="eastAsia"/>
          <w:b/>
          <w:bCs/>
          <w:szCs w:val="24"/>
          <w:u w:val="single"/>
          <w:rtl/>
        </w:rPr>
        <w:t>עות</w:t>
      </w:r>
      <w:r w:rsidRPr="009E76C3">
        <w:rPr>
          <w:rFonts w:ascii="David" w:hAnsi="David"/>
          <w:b/>
          <w:bCs/>
          <w:szCs w:val="24"/>
          <w:u w:val="single"/>
          <w:rtl/>
        </w:rPr>
        <w:t xml:space="preserve"> הזוכ</w:t>
      </w:r>
      <w:r w:rsidRPr="009E76C3">
        <w:rPr>
          <w:rFonts w:ascii="David" w:hAnsi="David" w:hint="eastAsia"/>
          <w:b/>
          <w:bCs/>
          <w:szCs w:val="24"/>
          <w:u w:val="single"/>
          <w:rtl/>
        </w:rPr>
        <w:t>ות</w:t>
      </w:r>
      <w:r w:rsidRPr="009E76C3">
        <w:rPr>
          <w:rFonts w:ascii="David" w:hAnsi="David"/>
          <w:b/>
          <w:bCs/>
          <w:szCs w:val="24"/>
          <w:u w:val="single"/>
          <w:rtl/>
        </w:rPr>
        <w:t xml:space="preserve"> </w:t>
      </w:r>
    </w:p>
    <w:p w14:paraId="74DF46E5" w14:textId="630659EC" w:rsidR="00B80CE5" w:rsidRPr="00B80CE5" w:rsidRDefault="00B80CE5" w:rsidP="00B80CE5">
      <w:pPr>
        <w:spacing w:before="240" w:line="360" w:lineRule="auto"/>
        <w:jc w:val="both"/>
        <w:rPr>
          <w:rFonts w:ascii="David" w:hAnsi="David" w:cs="David"/>
          <w:szCs w:val="24"/>
        </w:rPr>
      </w:pPr>
      <w:r w:rsidRPr="00B80CE5">
        <w:rPr>
          <w:rFonts w:ascii="David" w:hAnsi="David" w:cs="David"/>
          <w:szCs w:val="24"/>
          <w:rtl/>
        </w:rPr>
        <w:t>מובהר כי נכון להיום לא קיים למשרד תקציב לקול קורא זה וכי פתיחת הבקשות שתוגשנה מותנת בקבלת תקציב ייעודי אשר ייתכן ולא יתקבל. על המבקשים לקחת עובדה זו בחשבון בבואם להגיש בקשות בקול קורא זה.</w:t>
      </w:r>
    </w:p>
    <w:p w14:paraId="1F975CC1" w14:textId="77777777" w:rsidR="00B80CE5" w:rsidRPr="00B80CE5" w:rsidRDefault="00B80CE5" w:rsidP="00B80CE5">
      <w:pPr>
        <w:spacing w:line="360" w:lineRule="auto"/>
        <w:ind w:left="360"/>
        <w:jc w:val="both"/>
        <w:rPr>
          <w:rFonts w:ascii="David" w:hAnsi="David"/>
          <w:b/>
          <w:bCs/>
          <w:szCs w:val="24"/>
          <w:u w:val="single"/>
        </w:rPr>
      </w:pPr>
    </w:p>
    <w:p w14:paraId="003305DD" w14:textId="4840794E" w:rsidR="007F66CB" w:rsidRPr="009E76C3" w:rsidRDefault="007F66CB" w:rsidP="00E4302A">
      <w:pPr>
        <w:pStyle w:val="ListParagraph"/>
        <w:numPr>
          <w:ilvl w:val="2"/>
          <w:numId w:val="9"/>
        </w:numPr>
        <w:spacing w:line="360" w:lineRule="auto"/>
        <w:ind w:left="1445" w:hanging="594"/>
        <w:jc w:val="both"/>
        <w:rPr>
          <w:rFonts w:ascii="David" w:hAnsi="David"/>
          <w:szCs w:val="24"/>
        </w:rPr>
      </w:pPr>
      <w:r>
        <w:rPr>
          <w:rFonts w:ascii="David" w:hAnsi="David" w:hint="cs"/>
          <w:szCs w:val="24"/>
          <w:rtl/>
        </w:rPr>
        <w:t xml:space="preserve">ועדת המשנה </w:t>
      </w:r>
      <w:r w:rsidRPr="009E76C3">
        <w:rPr>
          <w:rFonts w:ascii="David" w:hAnsi="David"/>
          <w:szCs w:val="24"/>
          <w:rtl/>
        </w:rPr>
        <w:t>תבחן את ההצעות ות</w:t>
      </w:r>
      <w:r w:rsidR="00EB3787">
        <w:rPr>
          <w:rFonts w:ascii="David" w:hAnsi="David" w:hint="cs"/>
          <w:szCs w:val="24"/>
          <w:rtl/>
        </w:rPr>
        <w:t>נקדן</w:t>
      </w:r>
      <w:r w:rsidRPr="009E76C3">
        <w:rPr>
          <w:rFonts w:ascii="David" w:hAnsi="David"/>
          <w:szCs w:val="24"/>
          <w:rtl/>
        </w:rPr>
        <w:t xml:space="preserve"> ע"פ הקריטריונים הרשומים </w:t>
      </w:r>
      <w:r w:rsidRPr="00E13136">
        <w:rPr>
          <w:rFonts w:ascii="David" w:hAnsi="David" w:hint="eastAsia"/>
          <w:szCs w:val="24"/>
          <w:rtl/>
        </w:rPr>
        <w:t>בטבל</w:t>
      </w:r>
      <w:r>
        <w:rPr>
          <w:rFonts w:ascii="David" w:hAnsi="David" w:hint="cs"/>
          <w:szCs w:val="24"/>
          <w:rtl/>
        </w:rPr>
        <w:t>אות</w:t>
      </w:r>
      <w:r w:rsidRPr="00E13136">
        <w:rPr>
          <w:rFonts w:ascii="David" w:hAnsi="David"/>
          <w:szCs w:val="24"/>
          <w:rtl/>
        </w:rPr>
        <w:t xml:space="preserve"> 2</w:t>
      </w:r>
      <w:r w:rsidRPr="00E13136">
        <w:rPr>
          <w:rFonts w:ascii="David" w:hAnsi="David" w:hint="cs"/>
          <w:szCs w:val="24"/>
          <w:rtl/>
        </w:rPr>
        <w:t xml:space="preserve"> </w:t>
      </w:r>
      <w:r>
        <w:rPr>
          <w:rFonts w:ascii="David" w:hAnsi="David" w:hint="cs"/>
          <w:szCs w:val="24"/>
          <w:rtl/>
        </w:rPr>
        <w:t>ו-3</w:t>
      </w:r>
      <w:r w:rsidR="00EB3787">
        <w:rPr>
          <w:rFonts w:ascii="David" w:hAnsi="David" w:hint="cs"/>
          <w:szCs w:val="24"/>
          <w:rtl/>
        </w:rPr>
        <w:t>.</w:t>
      </w:r>
      <w:r>
        <w:rPr>
          <w:rFonts w:ascii="David" w:hAnsi="David" w:hint="cs"/>
          <w:szCs w:val="24"/>
          <w:rtl/>
        </w:rPr>
        <w:t xml:space="preserve"> </w:t>
      </w:r>
      <w:r w:rsidRPr="00E13136">
        <w:rPr>
          <w:rFonts w:ascii="David" w:hAnsi="David" w:hint="cs"/>
          <w:szCs w:val="24"/>
          <w:rtl/>
        </w:rPr>
        <w:t>מובהר</w:t>
      </w:r>
      <w:r>
        <w:rPr>
          <w:rFonts w:ascii="David" w:hAnsi="David" w:hint="cs"/>
          <w:szCs w:val="24"/>
          <w:rtl/>
        </w:rPr>
        <w:t xml:space="preserve"> </w:t>
      </w:r>
      <w:r w:rsidR="00EB3787" w:rsidRPr="00F006C8">
        <w:rPr>
          <w:rFonts w:ascii="David" w:hAnsi="David" w:hint="eastAsia"/>
          <w:szCs w:val="24"/>
          <w:rtl/>
        </w:rPr>
        <w:t>כי</w:t>
      </w:r>
      <w:r w:rsidR="00EB3787" w:rsidRPr="00F006C8">
        <w:rPr>
          <w:rFonts w:ascii="David" w:hAnsi="David"/>
          <w:szCs w:val="24"/>
          <w:rtl/>
        </w:rPr>
        <w:t xml:space="preserve"> </w:t>
      </w:r>
      <w:r w:rsidR="00EB3787" w:rsidRPr="00F006C8">
        <w:rPr>
          <w:rFonts w:ascii="David" w:hAnsi="David" w:hint="eastAsia"/>
          <w:szCs w:val="24"/>
          <w:rtl/>
        </w:rPr>
        <w:t>ההחלטה</w:t>
      </w:r>
      <w:r w:rsidR="00EB3787" w:rsidRPr="00F006C8">
        <w:rPr>
          <w:rFonts w:ascii="David" w:hAnsi="David"/>
          <w:szCs w:val="24"/>
          <w:rtl/>
        </w:rPr>
        <w:t xml:space="preserve"> </w:t>
      </w:r>
      <w:r w:rsidR="00EB3787" w:rsidRPr="00F006C8">
        <w:rPr>
          <w:rFonts w:ascii="David" w:hAnsi="David" w:hint="eastAsia"/>
          <w:szCs w:val="24"/>
          <w:rtl/>
        </w:rPr>
        <w:t>הסופית</w:t>
      </w:r>
      <w:r w:rsidR="00EB3787" w:rsidRPr="00F006C8">
        <w:rPr>
          <w:rFonts w:ascii="David" w:hAnsi="David"/>
          <w:szCs w:val="24"/>
          <w:rtl/>
        </w:rPr>
        <w:t xml:space="preserve"> לאישור דירוג ההצעה </w:t>
      </w:r>
      <w:r w:rsidR="00EB3787" w:rsidRPr="00F006C8">
        <w:rPr>
          <w:rFonts w:ascii="David" w:hAnsi="David" w:hint="eastAsia"/>
          <w:szCs w:val="24"/>
          <w:rtl/>
        </w:rPr>
        <w:t>הינה</w:t>
      </w:r>
      <w:r w:rsidR="00EB3787" w:rsidRPr="00F006C8">
        <w:rPr>
          <w:rFonts w:ascii="David" w:hAnsi="David"/>
          <w:szCs w:val="24"/>
          <w:rtl/>
        </w:rPr>
        <w:t xml:space="preserve"> </w:t>
      </w:r>
      <w:r w:rsidR="00EB3787" w:rsidRPr="00F006C8">
        <w:rPr>
          <w:rFonts w:ascii="David" w:hAnsi="David" w:hint="eastAsia"/>
          <w:szCs w:val="24"/>
          <w:rtl/>
        </w:rPr>
        <w:t>בסמכות</w:t>
      </w:r>
      <w:r w:rsidR="00EB3787" w:rsidRPr="00F006C8">
        <w:rPr>
          <w:rFonts w:ascii="David" w:hAnsi="David"/>
          <w:szCs w:val="24"/>
          <w:rtl/>
        </w:rPr>
        <w:t xml:space="preserve"> </w:t>
      </w:r>
      <w:r w:rsidR="00461C45">
        <w:rPr>
          <w:rFonts w:ascii="David" w:hAnsi="David" w:hint="cs"/>
          <w:szCs w:val="24"/>
          <w:rtl/>
        </w:rPr>
        <w:t>ועדת המכרזים</w:t>
      </w:r>
      <w:r w:rsidR="00EB3787">
        <w:rPr>
          <w:rFonts w:ascii="David" w:hAnsi="David" w:hint="cs"/>
          <w:szCs w:val="24"/>
          <w:rtl/>
        </w:rPr>
        <w:t xml:space="preserve"> בלבד</w:t>
      </w:r>
      <w:r>
        <w:rPr>
          <w:rFonts w:ascii="David" w:hAnsi="David" w:hint="cs"/>
          <w:szCs w:val="24"/>
          <w:rtl/>
        </w:rPr>
        <w:t>.</w:t>
      </w:r>
    </w:p>
    <w:p w14:paraId="4074A60F" w14:textId="43FE91D1" w:rsidR="007F66CB" w:rsidRPr="009E76C3" w:rsidRDefault="007F66CB" w:rsidP="007F66CB">
      <w:pPr>
        <w:pStyle w:val="ListParagraph"/>
        <w:numPr>
          <w:ilvl w:val="2"/>
          <w:numId w:val="9"/>
        </w:numPr>
        <w:spacing w:line="360" w:lineRule="auto"/>
        <w:ind w:left="1445" w:hanging="594"/>
        <w:jc w:val="both"/>
        <w:rPr>
          <w:rFonts w:ascii="David" w:hAnsi="David"/>
          <w:szCs w:val="24"/>
        </w:rPr>
      </w:pPr>
      <w:r w:rsidRPr="009E76C3">
        <w:rPr>
          <w:rFonts w:ascii="David" w:hAnsi="David"/>
          <w:szCs w:val="24"/>
          <w:rtl/>
        </w:rPr>
        <w:lastRenderedPageBreak/>
        <w:t xml:space="preserve">הציון המקסימאלי </w:t>
      </w:r>
      <w:r w:rsidRPr="00E13136">
        <w:rPr>
          <w:rFonts w:ascii="David" w:hAnsi="David"/>
          <w:szCs w:val="24"/>
          <w:rtl/>
        </w:rPr>
        <w:t>האפשרי הינו</w:t>
      </w:r>
      <w:r w:rsidRPr="009E76C3">
        <w:rPr>
          <w:rFonts w:ascii="David" w:hAnsi="David"/>
          <w:szCs w:val="24"/>
          <w:rtl/>
        </w:rPr>
        <w:t xml:space="preserve"> 100 נקודות, בהתאם לחלוקה </w:t>
      </w:r>
      <w:r w:rsidRPr="00E13136">
        <w:rPr>
          <w:rFonts w:ascii="David" w:hAnsi="David"/>
          <w:szCs w:val="24"/>
          <w:rtl/>
        </w:rPr>
        <w:t>הפנימית המפורטת בטבל</w:t>
      </w:r>
      <w:r>
        <w:rPr>
          <w:rFonts w:ascii="David" w:hAnsi="David" w:hint="cs"/>
          <w:szCs w:val="24"/>
          <w:rtl/>
        </w:rPr>
        <w:t>אות</w:t>
      </w:r>
      <w:r w:rsidRPr="00E13136">
        <w:rPr>
          <w:rFonts w:ascii="David" w:hAnsi="David"/>
          <w:szCs w:val="24"/>
          <w:rtl/>
        </w:rPr>
        <w:t xml:space="preserve"> </w:t>
      </w:r>
      <w:r w:rsidRPr="00E13136">
        <w:rPr>
          <w:rFonts w:ascii="David" w:hAnsi="David" w:hint="cs"/>
          <w:szCs w:val="24"/>
          <w:rtl/>
        </w:rPr>
        <w:t>2</w:t>
      </w:r>
      <w:r>
        <w:rPr>
          <w:rFonts w:ascii="David" w:hAnsi="David" w:hint="cs"/>
          <w:szCs w:val="24"/>
          <w:rtl/>
        </w:rPr>
        <w:t xml:space="preserve"> ו 3</w:t>
      </w:r>
      <w:r w:rsidRPr="00E13136">
        <w:rPr>
          <w:rFonts w:ascii="David" w:hAnsi="David"/>
          <w:szCs w:val="24"/>
          <w:rtl/>
        </w:rPr>
        <w:t>. מספר הנקודות הרשום ליד</w:t>
      </w:r>
      <w:r w:rsidRPr="009E76C3">
        <w:rPr>
          <w:rFonts w:ascii="David" w:hAnsi="David"/>
          <w:szCs w:val="24"/>
          <w:rtl/>
        </w:rPr>
        <w:t xml:space="preserve"> כל אמת מידה ראשית הוא מקסימום הנקודות שייתכנו. </w:t>
      </w:r>
    </w:p>
    <w:p w14:paraId="56135ED2" w14:textId="77777777" w:rsidR="007F66CB" w:rsidRDefault="007F66CB" w:rsidP="007F66CB">
      <w:pPr>
        <w:pStyle w:val="ListParagraph"/>
        <w:numPr>
          <w:ilvl w:val="2"/>
          <w:numId w:val="9"/>
        </w:numPr>
        <w:spacing w:line="360" w:lineRule="auto"/>
        <w:ind w:left="1445" w:hanging="594"/>
        <w:jc w:val="both"/>
        <w:rPr>
          <w:rFonts w:ascii="David" w:hAnsi="David"/>
          <w:szCs w:val="24"/>
        </w:rPr>
      </w:pPr>
      <w:r w:rsidRPr="007F7841">
        <w:rPr>
          <w:rFonts w:ascii="David" w:hAnsi="David" w:hint="eastAsia"/>
          <w:b/>
          <w:bCs/>
          <w:szCs w:val="24"/>
          <w:rtl/>
        </w:rPr>
        <w:t>רק</w:t>
      </w:r>
      <w:r w:rsidRPr="007F7841">
        <w:rPr>
          <w:rFonts w:ascii="David" w:hAnsi="David"/>
          <w:b/>
          <w:bCs/>
          <w:szCs w:val="24"/>
          <w:rtl/>
        </w:rPr>
        <w:t xml:space="preserve"> הצעות </w:t>
      </w:r>
      <w:r>
        <w:rPr>
          <w:rFonts w:ascii="David" w:hAnsi="David" w:hint="cs"/>
          <w:b/>
          <w:bCs/>
          <w:szCs w:val="24"/>
          <w:rtl/>
        </w:rPr>
        <w:t>שתנוקדנה</w:t>
      </w:r>
      <w:r w:rsidRPr="007F7841">
        <w:rPr>
          <w:rFonts w:ascii="David" w:hAnsi="David" w:hint="cs"/>
          <w:b/>
          <w:bCs/>
          <w:szCs w:val="24"/>
          <w:rtl/>
        </w:rPr>
        <w:t xml:space="preserve"> בציון איכות של 75</w:t>
      </w:r>
      <w:r w:rsidRPr="007F7841">
        <w:rPr>
          <w:rFonts w:ascii="David" w:hAnsi="David"/>
          <w:b/>
          <w:bCs/>
          <w:szCs w:val="24"/>
          <w:rtl/>
        </w:rPr>
        <w:t xml:space="preserve"> נקודות</w:t>
      </w:r>
      <w:r w:rsidRPr="007F7841">
        <w:rPr>
          <w:rFonts w:ascii="David" w:hAnsi="David" w:hint="cs"/>
          <w:b/>
          <w:bCs/>
          <w:szCs w:val="24"/>
          <w:rtl/>
        </w:rPr>
        <w:t xml:space="preserve"> לפחות</w:t>
      </w:r>
      <w:r w:rsidRPr="007F7841">
        <w:rPr>
          <w:rFonts w:ascii="David" w:hAnsi="David"/>
          <w:b/>
          <w:bCs/>
          <w:szCs w:val="24"/>
          <w:rtl/>
        </w:rPr>
        <w:t xml:space="preserve"> ו60% לפחות בכל אחד מסעיפי הבדיקה, </w:t>
      </w:r>
      <w:r w:rsidRPr="007F7841">
        <w:rPr>
          <w:rFonts w:ascii="David" w:hAnsi="David" w:hint="cs"/>
          <w:b/>
          <w:bCs/>
          <w:szCs w:val="24"/>
          <w:rtl/>
        </w:rPr>
        <w:t>יעברו לשלב דירוג ההצעות לצורך בחירת זוכים</w:t>
      </w:r>
      <w:r w:rsidRPr="007F7841">
        <w:rPr>
          <w:rFonts w:ascii="David" w:hAnsi="David" w:hint="cs"/>
          <w:szCs w:val="24"/>
          <w:rtl/>
        </w:rPr>
        <w:t xml:space="preserve"> </w:t>
      </w:r>
      <w:r w:rsidRPr="009E76C3">
        <w:rPr>
          <w:rFonts w:ascii="David" w:hAnsi="David"/>
          <w:szCs w:val="24"/>
          <w:rtl/>
        </w:rPr>
        <w:t>(ככל שהניקוד הסופי גבוה יותר כך יהיה הדירוג גבוה יותר)</w:t>
      </w:r>
      <w:r>
        <w:rPr>
          <w:rFonts w:ascii="David" w:hAnsi="David" w:hint="cs"/>
          <w:szCs w:val="24"/>
          <w:rtl/>
        </w:rPr>
        <w:t>.</w:t>
      </w:r>
    </w:p>
    <w:p w14:paraId="4029908E" w14:textId="5127408D" w:rsidR="007F66CB" w:rsidRPr="009E76C3" w:rsidRDefault="007F66CB" w:rsidP="00E3655F">
      <w:pPr>
        <w:pStyle w:val="ListParagraph"/>
        <w:numPr>
          <w:ilvl w:val="2"/>
          <w:numId w:val="9"/>
        </w:numPr>
        <w:spacing w:line="360" w:lineRule="auto"/>
        <w:ind w:left="1445" w:hanging="594"/>
        <w:jc w:val="both"/>
        <w:rPr>
          <w:rFonts w:ascii="David" w:hAnsi="David"/>
          <w:szCs w:val="24"/>
        </w:rPr>
      </w:pPr>
      <w:r>
        <w:rPr>
          <w:rFonts w:ascii="David" w:hAnsi="David" w:hint="cs"/>
          <w:szCs w:val="24"/>
          <w:rtl/>
        </w:rPr>
        <w:t>דירוג ההצעות יעשה בהתאם לתחומים י</w:t>
      </w:r>
      <w:r w:rsidR="00461C45">
        <w:rPr>
          <w:rFonts w:ascii="David" w:hAnsi="David" w:hint="cs"/>
          <w:szCs w:val="24"/>
          <w:rtl/>
        </w:rPr>
        <w:t>י</w:t>
      </w:r>
      <w:r>
        <w:rPr>
          <w:rFonts w:ascii="David" w:hAnsi="David" w:hint="cs"/>
          <w:szCs w:val="24"/>
          <w:rtl/>
        </w:rPr>
        <w:t xml:space="preserve">עודיים ובנפרד עבור כל מסלול (מסלול הזנק ומסלול חלוץ והדגמה). </w:t>
      </w:r>
    </w:p>
    <w:p w14:paraId="159B7181" w14:textId="77777777" w:rsidR="007F66CB" w:rsidRPr="009E76C3" w:rsidRDefault="007F66CB" w:rsidP="007F66CB">
      <w:pPr>
        <w:pStyle w:val="ListParagraph"/>
        <w:numPr>
          <w:ilvl w:val="2"/>
          <w:numId w:val="9"/>
        </w:numPr>
        <w:spacing w:line="360" w:lineRule="auto"/>
        <w:ind w:left="1445" w:hanging="594"/>
        <w:jc w:val="both"/>
        <w:rPr>
          <w:rFonts w:ascii="David" w:hAnsi="David"/>
          <w:szCs w:val="24"/>
        </w:rPr>
      </w:pPr>
      <w:r w:rsidRPr="009E76C3">
        <w:rPr>
          <w:rFonts w:ascii="David" w:hAnsi="David"/>
          <w:szCs w:val="24"/>
          <w:rtl/>
        </w:rPr>
        <w:t xml:space="preserve">במקרה של שוויון בניקוד הסופי, </w:t>
      </w:r>
      <w:r>
        <w:rPr>
          <w:rFonts w:ascii="David" w:hAnsi="David" w:hint="cs"/>
          <w:szCs w:val="24"/>
          <w:rtl/>
        </w:rPr>
        <w:t>תיבחנה</w:t>
      </w:r>
      <w:r w:rsidRPr="009E76C3">
        <w:rPr>
          <w:rFonts w:ascii="David" w:hAnsi="David"/>
          <w:szCs w:val="24"/>
          <w:rtl/>
        </w:rPr>
        <w:t xml:space="preserve"> ההצעות לפי הסדר הבא: </w:t>
      </w:r>
    </w:p>
    <w:p w14:paraId="075E1425" w14:textId="77777777" w:rsidR="007F66CB" w:rsidRPr="003737D5" w:rsidRDefault="007F66CB" w:rsidP="007F66CB">
      <w:pPr>
        <w:pStyle w:val="ListParagraph"/>
        <w:numPr>
          <w:ilvl w:val="3"/>
          <w:numId w:val="9"/>
        </w:numPr>
        <w:spacing w:line="360" w:lineRule="auto"/>
        <w:ind w:left="1728" w:hanging="763"/>
        <w:jc w:val="both"/>
        <w:rPr>
          <w:rFonts w:ascii="David" w:hAnsi="David"/>
          <w:szCs w:val="24"/>
          <w:rtl/>
        </w:rPr>
      </w:pPr>
      <w:r w:rsidRPr="003737D5">
        <w:rPr>
          <w:rFonts w:ascii="David" w:hAnsi="David"/>
          <w:b/>
          <w:bCs/>
          <w:szCs w:val="24"/>
          <w:rtl/>
        </w:rPr>
        <w:t>מציע שהינו "עסק בשליטת אישה"</w:t>
      </w:r>
      <w:r>
        <w:rPr>
          <w:rFonts w:ascii="David" w:hAnsi="David" w:hint="cs"/>
          <w:szCs w:val="24"/>
          <w:rtl/>
        </w:rPr>
        <w:t xml:space="preserve"> -</w:t>
      </w:r>
      <w:r w:rsidRPr="003737D5">
        <w:rPr>
          <w:rFonts w:ascii="David" w:hAnsi="David"/>
          <w:szCs w:val="24"/>
          <w:rtl/>
        </w:rPr>
        <w:t xml:space="preserve"> לאחר שקלול התוצאות, אם קיבלו שתי הצעות או יותר תוצאה משוקללת זהה שהיא התוצאה הגבוהה ביותר, ואחת מן ההצעות היא </w:t>
      </w:r>
      <w:r w:rsidRPr="003737D5">
        <w:rPr>
          <w:rFonts w:ascii="David" w:hAnsi="David"/>
          <w:b/>
          <w:bCs/>
          <w:szCs w:val="24"/>
          <w:rtl/>
        </w:rPr>
        <w:t>"עסק בשליטת אישה"</w:t>
      </w:r>
      <w:r w:rsidRPr="003737D5">
        <w:rPr>
          <w:rFonts w:ascii="David" w:hAnsi="David"/>
          <w:szCs w:val="24"/>
          <w:rtl/>
        </w:rPr>
        <w:t xml:space="preserve">, </w:t>
      </w:r>
      <w:r w:rsidRPr="003737D5">
        <w:rPr>
          <w:rFonts w:ascii="David" w:hAnsi="David" w:hint="eastAsia"/>
          <w:szCs w:val="24"/>
          <w:rtl/>
        </w:rPr>
        <w:t>כהגדרתו</w:t>
      </w:r>
      <w:r w:rsidRPr="003737D5">
        <w:rPr>
          <w:rFonts w:ascii="David" w:hAnsi="David"/>
          <w:szCs w:val="24"/>
          <w:rtl/>
        </w:rPr>
        <w:t xml:space="preserve"> בחוק חובת המכרזים תשנ"ב 1992, תיבחר ההצעה האמורה כזוכה ב</w:t>
      </w:r>
      <w:r>
        <w:rPr>
          <w:rFonts w:ascii="David" w:hAnsi="David" w:hint="cs"/>
          <w:color w:val="000000" w:themeColor="text1"/>
          <w:szCs w:val="24"/>
          <w:rtl/>
        </w:rPr>
        <w:t>קול קורא</w:t>
      </w:r>
      <w:r w:rsidRPr="003737D5">
        <w:rPr>
          <w:rFonts w:ascii="David" w:hAnsi="David"/>
          <w:szCs w:val="24"/>
          <w:rtl/>
        </w:rPr>
        <w:t>, ובלבד שצורף לה בעת הגשתה, אישור ותצהיר , כקבוע באותו החוק</w:t>
      </w:r>
      <w:r>
        <w:rPr>
          <w:rFonts w:ascii="David" w:hAnsi="David" w:hint="cs"/>
          <w:szCs w:val="24"/>
          <w:rtl/>
        </w:rPr>
        <w:t>.</w:t>
      </w:r>
      <w:r w:rsidRPr="003737D5">
        <w:rPr>
          <w:rFonts w:ascii="David" w:hAnsi="David"/>
          <w:szCs w:val="24"/>
          <w:rtl/>
        </w:rPr>
        <w:t xml:space="preserve"> </w:t>
      </w:r>
    </w:p>
    <w:p w14:paraId="3F377E59" w14:textId="77777777" w:rsidR="007F66CB" w:rsidRPr="009E76C3" w:rsidRDefault="007F66CB" w:rsidP="007F66CB">
      <w:pPr>
        <w:pStyle w:val="ListParagraph"/>
        <w:numPr>
          <w:ilvl w:val="3"/>
          <w:numId w:val="9"/>
        </w:numPr>
        <w:spacing w:line="360" w:lineRule="auto"/>
        <w:ind w:left="1728" w:hanging="763"/>
        <w:jc w:val="both"/>
        <w:rPr>
          <w:rFonts w:ascii="David" w:hAnsi="David"/>
          <w:szCs w:val="24"/>
        </w:rPr>
      </w:pPr>
      <w:r w:rsidRPr="009E76C3">
        <w:rPr>
          <w:rFonts w:ascii="David" w:hAnsi="David" w:hint="eastAsia"/>
          <w:szCs w:val="24"/>
          <w:rtl/>
        </w:rPr>
        <w:t>דירוג</w:t>
      </w:r>
      <w:r w:rsidRPr="009E76C3">
        <w:rPr>
          <w:rFonts w:ascii="David" w:hAnsi="David"/>
          <w:szCs w:val="24"/>
          <w:rtl/>
        </w:rPr>
        <w:t xml:space="preserve"> ההצעות בהתאם לאמות המידה הראשיות בטבלה לפי סדר הופעתן. כלומר, תיערך השוואה לפי הניקוד באמת המידה הראשונה כך שההצעה שנוקדה גבוה יותר באמת מידה זו תדורג ראשונה מבין השתיים. במקרה של שוויון</w:t>
      </w:r>
      <w:r>
        <w:rPr>
          <w:rFonts w:ascii="David" w:hAnsi="David" w:hint="cs"/>
          <w:szCs w:val="24"/>
          <w:rtl/>
        </w:rPr>
        <w:t xml:space="preserve"> בניקוד</w:t>
      </w:r>
      <w:r w:rsidRPr="009E76C3">
        <w:rPr>
          <w:rFonts w:ascii="David" w:hAnsi="David"/>
          <w:szCs w:val="24"/>
          <w:rtl/>
        </w:rPr>
        <w:t xml:space="preserve">, ידורגו ההצעות לפי אמת המידה השנייה וכך הלאה. </w:t>
      </w:r>
    </w:p>
    <w:p w14:paraId="4EF6EAEE" w14:textId="77777777" w:rsidR="007F66CB" w:rsidRDefault="007F66CB" w:rsidP="007F66CB">
      <w:pPr>
        <w:pStyle w:val="ListParagraph"/>
        <w:numPr>
          <w:ilvl w:val="3"/>
          <w:numId w:val="9"/>
        </w:numPr>
        <w:spacing w:after="240" w:line="360" w:lineRule="auto"/>
        <w:ind w:left="1728" w:hanging="763"/>
        <w:jc w:val="both"/>
        <w:rPr>
          <w:rFonts w:ascii="David" w:hAnsi="David"/>
          <w:szCs w:val="24"/>
        </w:rPr>
      </w:pPr>
      <w:r w:rsidRPr="009E76C3">
        <w:rPr>
          <w:rFonts w:ascii="David" w:hAnsi="David"/>
          <w:szCs w:val="24"/>
          <w:rtl/>
        </w:rPr>
        <w:t xml:space="preserve">במקרה של שוויון בניקוד אף לפי השיטה שתוארה לעיל ידורגו ההצעות לפי </w:t>
      </w:r>
      <w:r>
        <w:rPr>
          <w:rFonts w:ascii="David" w:hAnsi="David" w:hint="cs"/>
          <w:szCs w:val="24"/>
          <w:rtl/>
        </w:rPr>
        <w:t>ההצעה המעסיקה יותר כח אדם מקצועי.</w:t>
      </w:r>
    </w:p>
    <w:p w14:paraId="649ED40D" w14:textId="7DD3C413" w:rsidR="00985A82" w:rsidRPr="002004B5" w:rsidRDefault="007F66CB" w:rsidP="009E14FA">
      <w:pPr>
        <w:pStyle w:val="ListParagraph"/>
        <w:numPr>
          <w:ilvl w:val="2"/>
          <w:numId w:val="9"/>
        </w:numPr>
        <w:spacing w:before="240" w:line="360" w:lineRule="auto"/>
        <w:ind w:left="1728" w:hanging="708"/>
        <w:jc w:val="both"/>
        <w:rPr>
          <w:rFonts w:ascii="David" w:hAnsi="David"/>
          <w:b/>
          <w:bCs/>
          <w:szCs w:val="24"/>
          <w:rtl/>
        </w:rPr>
      </w:pPr>
      <w:r w:rsidRPr="00F40A1C">
        <w:rPr>
          <w:rFonts w:ascii="David" w:hAnsi="David"/>
          <w:b/>
          <w:bCs/>
          <w:color w:val="000000" w:themeColor="text1"/>
          <w:szCs w:val="24"/>
          <w:rtl/>
        </w:rPr>
        <w:t xml:space="preserve">יחיד </w:t>
      </w:r>
      <w:r w:rsidR="00985A82">
        <w:rPr>
          <w:rFonts w:ascii="David" w:hAnsi="David" w:hint="cs"/>
          <w:b/>
          <w:bCs/>
          <w:color w:val="000000" w:themeColor="text1"/>
          <w:szCs w:val="24"/>
          <w:rtl/>
        </w:rPr>
        <w:t>או תאגיד, ש</w:t>
      </w:r>
      <w:r w:rsidRPr="00F40A1C">
        <w:rPr>
          <w:rFonts w:ascii="David" w:hAnsi="David"/>
          <w:b/>
          <w:bCs/>
          <w:color w:val="000000" w:themeColor="text1"/>
          <w:szCs w:val="24"/>
          <w:rtl/>
        </w:rPr>
        <w:t>הצעתו תתקבל במסגרת קול קורא זה יהיה חייב להתאגד כדין</w:t>
      </w:r>
      <w:r w:rsidR="00985A82">
        <w:rPr>
          <w:rFonts w:ascii="David" w:hAnsi="David" w:hint="cs"/>
          <w:b/>
          <w:bCs/>
          <w:color w:val="000000" w:themeColor="text1"/>
          <w:szCs w:val="24"/>
          <w:rtl/>
        </w:rPr>
        <w:t>, ולהקים</w:t>
      </w:r>
      <w:r w:rsidRPr="00F40A1C">
        <w:rPr>
          <w:rFonts w:ascii="David" w:hAnsi="David"/>
          <w:b/>
          <w:bCs/>
          <w:color w:val="000000" w:themeColor="text1"/>
          <w:szCs w:val="24"/>
          <w:rtl/>
        </w:rPr>
        <w:t xml:space="preserve"> תאגיד מסחרי בישראל, </w:t>
      </w:r>
      <w:r w:rsidR="00AE031A">
        <w:rPr>
          <w:rFonts w:ascii="David" w:hAnsi="David" w:hint="cs"/>
          <w:b/>
          <w:bCs/>
          <w:color w:val="000000" w:themeColor="text1"/>
          <w:szCs w:val="24"/>
          <w:rtl/>
        </w:rPr>
        <w:t xml:space="preserve">ייעודי לביצוע כל פרויקט בו יזכה, </w:t>
      </w:r>
      <w:r w:rsidRPr="00F40A1C">
        <w:rPr>
          <w:rFonts w:ascii="David" w:hAnsi="David"/>
          <w:b/>
          <w:bCs/>
          <w:color w:val="000000" w:themeColor="text1"/>
          <w:szCs w:val="24"/>
          <w:rtl/>
        </w:rPr>
        <w:t xml:space="preserve">כתנאי לתשלום המענק, עד </w:t>
      </w:r>
      <w:r w:rsidR="001B385E">
        <w:rPr>
          <w:rFonts w:ascii="David" w:hAnsi="David" w:hint="cs"/>
          <w:b/>
          <w:bCs/>
          <w:color w:val="000000" w:themeColor="text1"/>
          <w:szCs w:val="24"/>
          <w:rtl/>
        </w:rPr>
        <w:t xml:space="preserve">45 </w:t>
      </w:r>
      <w:r w:rsidRPr="00F40A1C">
        <w:rPr>
          <w:rFonts w:ascii="David" w:hAnsi="David"/>
          <w:b/>
          <w:bCs/>
          <w:color w:val="000000" w:themeColor="text1"/>
          <w:szCs w:val="24"/>
          <w:rtl/>
        </w:rPr>
        <w:t>ימים ממשלוח ההודעה על זכייתו</w:t>
      </w:r>
      <w:r w:rsidR="001B385E">
        <w:rPr>
          <w:rFonts w:ascii="David" w:hAnsi="David" w:hint="cs"/>
          <w:b/>
          <w:bCs/>
          <w:color w:val="000000" w:themeColor="text1"/>
          <w:szCs w:val="24"/>
          <w:rtl/>
        </w:rPr>
        <w:t xml:space="preserve">, או במועד </w:t>
      </w:r>
      <w:r w:rsidR="009E14FA">
        <w:rPr>
          <w:rFonts w:ascii="David" w:hAnsi="David" w:hint="cs"/>
          <w:b/>
          <w:bCs/>
          <w:color w:val="000000" w:themeColor="text1"/>
          <w:szCs w:val="24"/>
          <w:rtl/>
        </w:rPr>
        <w:t>אחר</w:t>
      </w:r>
      <w:r w:rsidR="001B385E">
        <w:rPr>
          <w:rFonts w:ascii="David" w:hAnsi="David" w:hint="cs"/>
          <w:b/>
          <w:bCs/>
          <w:color w:val="000000" w:themeColor="text1"/>
          <w:szCs w:val="24"/>
          <w:rtl/>
        </w:rPr>
        <w:t xml:space="preserve"> אשר ייקבע על ידי וועדת המכרזים. </w:t>
      </w:r>
    </w:p>
    <w:p w14:paraId="130C45D3" w14:textId="77777777" w:rsidR="007F66CB" w:rsidRPr="00F40A1C" w:rsidRDefault="007F66CB" w:rsidP="007F66CB">
      <w:pPr>
        <w:pStyle w:val="ListParagraph"/>
        <w:numPr>
          <w:ilvl w:val="2"/>
          <w:numId w:val="9"/>
        </w:numPr>
        <w:spacing w:before="240" w:line="360" w:lineRule="auto"/>
        <w:ind w:left="1728" w:hanging="708"/>
        <w:jc w:val="both"/>
        <w:rPr>
          <w:rFonts w:ascii="David" w:hAnsi="David"/>
          <w:b/>
          <w:bCs/>
          <w:szCs w:val="24"/>
        </w:rPr>
      </w:pPr>
      <w:r w:rsidRPr="00F40A1C">
        <w:rPr>
          <w:rFonts w:ascii="David" w:hAnsi="David"/>
          <w:b/>
          <w:bCs/>
          <w:color w:val="000000" w:themeColor="text1"/>
          <w:szCs w:val="24"/>
          <w:rtl/>
        </w:rPr>
        <w:t>פרויקט יכול שיהיה בשיתוף של מספר גורמים לרבות מחו"ל, אולם יובהר כי הסכם ייחתם עם תאגיד מסחרי ישראלי יחיד. נדרש כי המשרד יאשר את אופן ההתאגדות מראש.</w:t>
      </w:r>
    </w:p>
    <w:p w14:paraId="58DF6C1E" w14:textId="77777777" w:rsidR="007F66CB" w:rsidRPr="00D6058E" w:rsidRDefault="007F66CB" w:rsidP="007F66CB">
      <w:pPr>
        <w:pStyle w:val="ListParagraph"/>
        <w:spacing w:before="240" w:line="360" w:lineRule="auto"/>
        <w:ind w:left="1728"/>
        <w:jc w:val="both"/>
        <w:rPr>
          <w:rFonts w:ascii="David" w:hAnsi="David"/>
          <w:szCs w:val="24"/>
        </w:rPr>
      </w:pPr>
    </w:p>
    <w:p w14:paraId="0E43AB25" w14:textId="77777777" w:rsidR="007F66CB" w:rsidRPr="009E76C3" w:rsidRDefault="007F66CB" w:rsidP="007F66CB">
      <w:pPr>
        <w:pStyle w:val="ListParagraph"/>
        <w:numPr>
          <w:ilvl w:val="1"/>
          <w:numId w:val="9"/>
        </w:numPr>
        <w:spacing w:line="360" w:lineRule="auto"/>
        <w:jc w:val="both"/>
        <w:rPr>
          <w:rFonts w:ascii="David" w:hAnsi="David"/>
          <w:szCs w:val="24"/>
          <w:u w:val="single"/>
        </w:rPr>
      </w:pPr>
      <w:r w:rsidRPr="009D76E0">
        <w:rPr>
          <w:rFonts w:ascii="David" w:hAnsi="David" w:hint="eastAsia"/>
          <w:b/>
          <w:bCs/>
          <w:szCs w:val="24"/>
          <w:rtl/>
        </w:rPr>
        <w:t>תיאור</w:t>
      </w:r>
      <w:r w:rsidRPr="009E76C3">
        <w:rPr>
          <w:rFonts w:ascii="David" w:hAnsi="David"/>
          <w:b/>
          <w:bCs/>
          <w:szCs w:val="24"/>
          <w:rtl/>
        </w:rPr>
        <w:t xml:space="preserve"> תהליך </w:t>
      </w:r>
      <w:r w:rsidRPr="009E76C3">
        <w:rPr>
          <w:rFonts w:ascii="David" w:hAnsi="David" w:hint="eastAsia"/>
          <w:b/>
          <w:bCs/>
          <w:szCs w:val="24"/>
          <w:rtl/>
        </w:rPr>
        <w:t>בחינת</w:t>
      </w:r>
      <w:r w:rsidRPr="009E76C3">
        <w:rPr>
          <w:rFonts w:ascii="David" w:hAnsi="David"/>
          <w:b/>
          <w:bCs/>
          <w:szCs w:val="24"/>
          <w:rtl/>
        </w:rPr>
        <w:t xml:space="preserve"> </w:t>
      </w:r>
      <w:r w:rsidRPr="009E76C3">
        <w:rPr>
          <w:rFonts w:ascii="David" w:hAnsi="David" w:hint="eastAsia"/>
          <w:b/>
          <w:bCs/>
          <w:szCs w:val="24"/>
          <w:rtl/>
        </w:rPr>
        <w:t>ההצעות</w:t>
      </w:r>
      <w:r w:rsidRPr="009E76C3">
        <w:rPr>
          <w:rFonts w:ascii="David" w:hAnsi="David"/>
          <w:b/>
          <w:bCs/>
          <w:szCs w:val="24"/>
          <w:rtl/>
        </w:rPr>
        <w:t>:</w:t>
      </w:r>
    </w:p>
    <w:p w14:paraId="550961AA" w14:textId="2B0D3252" w:rsidR="007F66CB" w:rsidRPr="00EA7509" w:rsidRDefault="007F66CB" w:rsidP="00283F6D">
      <w:pPr>
        <w:pStyle w:val="ListParagraph"/>
        <w:numPr>
          <w:ilvl w:val="2"/>
          <w:numId w:val="9"/>
        </w:numPr>
        <w:spacing w:before="240" w:line="360" w:lineRule="auto"/>
        <w:ind w:left="1728" w:hanging="708"/>
        <w:jc w:val="both"/>
        <w:rPr>
          <w:rFonts w:ascii="David" w:hAnsi="David"/>
          <w:szCs w:val="24"/>
        </w:rPr>
      </w:pPr>
      <w:r w:rsidRPr="00EA7509">
        <w:rPr>
          <w:rFonts w:ascii="David" w:hAnsi="David"/>
          <w:color w:val="000000" w:themeColor="text1"/>
          <w:szCs w:val="24"/>
          <w:rtl/>
        </w:rPr>
        <w:t xml:space="preserve">ועדת המשנה תבחן את </w:t>
      </w:r>
      <w:r w:rsidRPr="00EA7509">
        <w:rPr>
          <w:rFonts w:ascii="David" w:hAnsi="David" w:hint="eastAsia"/>
          <w:color w:val="000000" w:themeColor="text1"/>
          <w:szCs w:val="24"/>
          <w:rtl/>
        </w:rPr>
        <w:t>ההצעות</w:t>
      </w:r>
      <w:r w:rsidRPr="00EA7509">
        <w:rPr>
          <w:rFonts w:ascii="David" w:hAnsi="David"/>
          <w:color w:val="000000" w:themeColor="text1"/>
          <w:szCs w:val="24"/>
          <w:rtl/>
        </w:rPr>
        <w:t xml:space="preserve"> ותנקדן </w:t>
      </w:r>
      <w:r w:rsidRPr="00EA7509">
        <w:rPr>
          <w:rFonts w:ascii="David" w:hAnsi="David" w:hint="eastAsia"/>
          <w:color w:val="000000" w:themeColor="text1"/>
          <w:szCs w:val="24"/>
          <w:rtl/>
        </w:rPr>
        <w:t>בהתאם</w:t>
      </w:r>
      <w:r w:rsidRPr="00EA7509">
        <w:rPr>
          <w:rFonts w:ascii="David" w:hAnsi="David"/>
          <w:color w:val="000000" w:themeColor="text1"/>
          <w:szCs w:val="24"/>
          <w:rtl/>
        </w:rPr>
        <w:t xml:space="preserve"> </w:t>
      </w:r>
      <w:r w:rsidRPr="00EA7509">
        <w:rPr>
          <w:rFonts w:ascii="David" w:hAnsi="David" w:hint="eastAsia"/>
          <w:color w:val="000000" w:themeColor="text1"/>
          <w:szCs w:val="24"/>
          <w:rtl/>
        </w:rPr>
        <w:t>למסלול</w:t>
      </w:r>
      <w:r w:rsidRPr="00EA7509">
        <w:rPr>
          <w:rFonts w:ascii="David" w:hAnsi="David"/>
          <w:color w:val="000000" w:themeColor="text1"/>
          <w:szCs w:val="24"/>
          <w:rtl/>
        </w:rPr>
        <w:t xml:space="preserve"> </w:t>
      </w:r>
      <w:r w:rsidRPr="00EA7509">
        <w:rPr>
          <w:rFonts w:ascii="David" w:hAnsi="David" w:hint="eastAsia"/>
          <w:color w:val="000000" w:themeColor="text1"/>
          <w:szCs w:val="24"/>
          <w:rtl/>
        </w:rPr>
        <w:t>הנבחר</w:t>
      </w:r>
      <w:r w:rsidR="00431347">
        <w:rPr>
          <w:rFonts w:ascii="David" w:hAnsi="David" w:hint="cs"/>
          <w:szCs w:val="24"/>
          <w:rtl/>
        </w:rPr>
        <w:t>,</w:t>
      </w:r>
      <w:r w:rsidRPr="00FA0CE8">
        <w:rPr>
          <w:rFonts w:ascii="David" w:hAnsi="David" w:hint="cs"/>
          <w:szCs w:val="24"/>
          <w:rtl/>
        </w:rPr>
        <w:t xml:space="preserve"> </w:t>
      </w:r>
      <w:r w:rsidRPr="00FA0CE8">
        <w:rPr>
          <w:rFonts w:ascii="David" w:hAnsi="David"/>
          <w:szCs w:val="24"/>
          <w:rtl/>
        </w:rPr>
        <w:t xml:space="preserve">כמפורט </w:t>
      </w:r>
      <w:r w:rsidRPr="00FA0CE8">
        <w:rPr>
          <w:rFonts w:ascii="David" w:hAnsi="David" w:hint="eastAsia"/>
          <w:b/>
          <w:bCs/>
          <w:szCs w:val="24"/>
          <w:rtl/>
        </w:rPr>
        <w:t>בטבלה</w:t>
      </w:r>
      <w:r w:rsidRPr="00FA0CE8">
        <w:rPr>
          <w:rFonts w:ascii="David" w:hAnsi="David"/>
          <w:b/>
          <w:bCs/>
          <w:szCs w:val="24"/>
          <w:rtl/>
        </w:rPr>
        <w:t xml:space="preserve"> </w:t>
      </w:r>
      <w:r w:rsidRPr="00FA0CE8">
        <w:rPr>
          <w:rFonts w:ascii="David" w:hAnsi="David" w:hint="cs"/>
          <w:b/>
          <w:bCs/>
          <w:szCs w:val="24"/>
          <w:rtl/>
        </w:rPr>
        <w:t>2</w:t>
      </w:r>
      <w:r>
        <w:rPr>
          <w:rFonts w:ascii="David" w:hAnsi="David" w:hint="cs"/>
          <w:b/>
          <w:bCs/>
          <w:szCs w:val="24"/>
          <w:rtl/>
        </w:rPr>
        <w:t xml:space="preserve"> או </w:t>
      </w:r>
      <w:r w:rsidRPr="00FA0CE8">
        <w:rPr>
          <w:rFonts w:ascii="David" w:hAnsi="David" w:hint="cs"/>
          <w:b/>
          <w:bCs/>
          <w:szCs w:val="24"/>
          <w:rtl/>
        </w:rPr>
        <w:t>3</w:t>
      </w:r>
      <w:r w:rsidRPr="00F05800">
        <w:rPr>
          <w:rFonts w:ascii="David" w:hAnsi="David"/>
          <w:szCs w:val="24"/>
          <w:rtl/>
        </w:rPr>
        <w:t xml:space="preserve">. </w:t>
      </w:r>
      <w:r>
        <w:rPr>
          <w:rFonts w:ascii="David" w:hAnsi="David" w:hint="cs"/>
          <w:szCs w:val="24"/>
          <w:rtl/>
        </w:rPr>
        <w:t>לוועדת השיפוט</w:t>
      </w:r>
      <w:r w:rsidR="0093417E">
        <w:rPr>
          <w:rFonts w:ascii="David" w:hAnsi="David" w:hint="cs"/>
          <w:szCs w:val="24"/>
          <w:rtl/>
        </w:rPr>
        <w:t>,</w:t>
      </w:r>
      <w:r>
        <w:rPr>
          <w:rFonts w:ascii="David" w:hAnsi="David" w:hint="cs"/>
          <w:szCs w:val="24"/>
          <w:rtl/>
        </w:rPr>
        <w:t xml:space="preserve"> באישור ועדת המכרזים, שמורה הזכות להעביר הצעות בין המסלולים על פי הבנתה ולדרוש את תיקון המפרט התקציבי מהיזם בהתאם. </w:t>
      </w:r>
      <w:r w:rsidRPr="00F006C8">
        <w:rPr>
          <w:rFonts w:ascii="David" w:hAnsi="David" w:hint="eastAsia"/>
          <w:szCs w:val="24"/>
          <w:rtl/>
        </w:rPr>
        <w:t>יובהר</w:t>
      </w:r>
      <w:r w:rsidRPr="00F006C8">
        <w:rPr>
          <w:rFonts w:ascii="David" w:hAnsi="David"/>
          <w:szCs w:val="24"/>
          <w:rtl/>
        </w:rPr>
        <w:t xml:space="preserve"> </w:t>
      </w:r>
      <w:r w:rsidRPr="00F006C8">
        <w:rPr>
          <w:rFonts w:ascii="David" w:hAnsi="David" w:hint="eastAsia"/>
          <w:szCs w:val="24"/>
          <w:rtl/>
        </w:rPr>
        <w:t>כי</w:t>
      </w:r>
      <w:r w:rsidRPr="00F006C8">
        <w:rPr>
          <w:rFonts w:ascii="David" w:hAnsi="David"/>
          <w:szCs w:val="24"/>
          <w:rtl/>
        </w:rPr>
        <w:t xml:space="preserve"> </w:t>
      </w:r>
      <w:r w:rsidRPr="00F006C8">
        <w:rPr>
          <w:rFonts w:ascii="David" w:hAnsi="David" w:hint="eastAsia"/>
          <w:szCs w:val="24"/>
          <w:rtl/>
        </w:rPr>
        <w:t>ההחלטה</w:t>
      </w:r>
      <w:r w:rsidRPr="00F006C8">
        <w:rPr>
          <w:rFonts w:ascii="David" w:hAnsi="David"/>
          <w:szCs w:val="24"/>
          <w:rtl/>
        </w:rPr>
        <w:t xml:space="preserve"> </w:t>
      </w:r>
      <w:r w:rsidRPr="00F006C8">
        <w:rPr>
          <w:rFonts w:ascii="David" w:hAnsi="David" w:hint="eastAsia"/>
          <w:szCs w:val="24"/>
          <w:rtl/>
        </w:rPr>
        <w:t>הסופית</w:t>
      </w:r>
      <w:r w:rsidRPr="00F006C8">
        <w:rPr>
          <w:rFonts w:ascii="David" w:hAnsi="David"/>
          <w:szCs w:val="24"/>
          <w:rtl/>
        </w:rPr>
        <w:t xml:space="preserve"> לאישור דירוג ההצעה </w:t>
      </w:r>
      <w:r w:rsidRPr="00F006C8">
        <w:rPr>
          <w:rFonts w:ascii="David" w:hAnsi="David" w:hint="eastAsia"/>
          <w:szCs w:val="24"/>
          <w:rtl/>
        </w:rPr>
        <w:t>הינה</w:t>
      </w:r>
      <w:r w:rsidRPr="00F006C8">
        <w:rPr>
          <w:rFonts w:ascii="David" w:hAnsi="David"/>
          <w:szCs w:val="24"/>
          <w:rtl/>
        </w:rPr>
        <w:t xml:space="preserve"> </w:t>
      </w:r>
      <w:r w:rsidRPr="00F006C8">
        <w:rPr>
          <w:rFonts w:ascii="David" w:hAnsi="David" w:hint="eastAsia"/>
          <w:szCs w:val="24"/>
          <w:rtl/>
        </w:rPr>
        <w:t>בסמכות</w:t>
      </w:r>
      <w:r w:rsidRPr="00F006C8">
        <w:rPr>
          <w:rFonts w:ascii="David" w:hAnsi="David"/>
          <w:szCs w:val="24"/>
          <w:rtl/>
        </w:rPr>
        <w:t xml:space="preserve"> </w:t>
      </w:r>
      <w:r w:rsidRPr="00F006C8">
        <w:rPr>
          <w:rFonts w:ascii="David" w:hAnsi="David" w:hint="eastAsia"/>
          <w:szCs w:val="24"/>
          <w:rtl/>
        </w:rPr>
        <w:t>ועדת</w:t>
      </w:r>
      <w:r w:rsidRPr="00F006C8">
        <w:rPr>
          <w:rFonts w:ascii="David" w:hAnsi="David"/>
          <w:szCs w:val="24"/>
          <w:rtl/>
        </w:rPr>
        <w:t xml:space="preserve"> </w:t>
      </w:r>
      <w:r w:rsidRPr="00F006C8">
        <w:rPr>
          <w:rFonts w:ascii="David" w:hAnsi="David" w:hint="eastAsia"/>
          <w:szCs w:val="24"/>
          <w:rtl/>
        </w:rPr>
        <w:t>המכרזים</w:t>
      </w:r>
      <w:r w:rsidRPr="00F006C8">
        <w:rPr>
          <w:rFonts w:ascii="David" w:hAnsi="David"/>
          <w:szCs w:val="24"/>
          <w:rtl/>
        </w:rPr>
        <w:t>.</w:t>
      </w:r>
    </w:p>
    <w:p w14:paraId="63F48B93"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Pr>
      </w:pPr>
      <w:r w:rsidRPr="00E9078C">
        <w:rPr>
          <w:rFonts w:ascii="David" w:hAnsi="David" w:hint="cs"/>
          <w:szCs w:val="24"/>
          <w:rtl/>
        </w:rPr>
        <w:t xml:space="preserve">במסגרת בחינה כאמור, </w:t>
      </w:r>
      <w:r>
        <w:rPr>
          <w:rFonts w:ascii="David" w:hAnsi="David" w:hint="cs"/>
          <w:szCs w:val="24"/>
          <w:rtl/>
        </w:rPr>
        <w:t>המשרד יבחן</w:t>
      </w:r>
      <w:r w:rsidRPr="009E76C3">
        <w:rPr>
          <w:rFonts w:ascii="David" w:hAnsi="David"/>
          <w:szCs w:val="24"/>
          <w:rtl/>
        </w:rPr>
        <w:t xml:space="preserve"> את ההצעות ו</w:t>
      </w:r>
      <w:r>
        <w:rPr>
          <w:rFonts w:ascii="David" w:hAnsi="David" w:hint="cs"/>
          <w:szCs w:val="24"/>
          <w:rtl/>
        </w:rPr>
        <w:t>י</w:t>
      </w:r>
      <w:r w:rsidRPr="009E76C3">
        <w:rPr>
          <w:rFonts w:ascii="David" w:hAnsi="David"/>
          <w:szCs w:val="24"/>
          <w:rtl/>
        </w:rPr>
        <w:t>היה רשאי (אך לא חייב)</w:t>
      </w:r>
      <w:r>
        <w:rPr>
          <w:rFonts w:ascii="David" w:hAnsi="David" w:hint="cs"/>
          <w:szCs w:val="24"/>
          <w:rtl/>
        </w:rPr>
        <w:t>,</w:t>
      </w:r>
      <w:r w:rsidRPr="009E76C3">
        <w:rPr>
          <w:rFonts w:ascii="David" w:hAnsi="David"/>
          <w:szCs w:val="24"/>
          <w:rtl/>
        </w:rPr>
        <w:t xml:space="preserve"> בכל עת, לפי שיקול </w:t>
      </w:r>
      <w:r>
        <w:rPr>
          <w:rFonts w:ascii="David" w:hAnsi="David" w:hint="cs"/>
          <w:szCs w:val="24"/>
          <w:rtl/>
        </w:rPr>
        <w:t>דעתו הבלעדי</w:t>
      </w:r>
      <w:r w:rsidRPr="009E76C3">
        <w:rPr>
          <w:rFonts w:ascii="David" w:hAnsi="David"/>
          <w:szCs w:val="24"/>
          <w:rtl/>
        </w:rPr>
        <w:t>, לפנות לכל המציעים או לחלקם או למציע בודד ולדרוש לקבל מידע, הבהרות, השלמות, מסמכים או כל דבר אחר הנחוץ לדעת</w:t>
      </w:r>
      <w:r>
        <w:rPr>
          <w:rFonts w:ascii="David" w:hAnsi="David" w:hint="cs"/>
          <w:szCs w:val="24"/>
          <w:rtl/>
        </w:rPr>
        <w:t>ו</w:t>
      </w:r>
      <w:r w:rsidRPr="009E76C3">
        <w:rPr>
          <w:rFonts w:ascii="David" w:hAnsi="David"/>
          <w:szCs w:val="24"/>
          <w:rtl/>
        </w:rPr>
        <w:t xml:space="preserve"> כדי לדון בהצעה ספציפית או בכל ההצעות ביחד. מבלי לגרוע מכלליות האמור, </w:t>
      </w:r>
      <w:r>
        <w:rPr>
          <w:rFonts w:ascii="David" w:hAnsi="David" w:hint="cs"/>
          <w:szCs w:val="24"/>
          <w:rtl/>
        </w:rPr>
        <w:t>י</w:t>
      </w:r>
      <w:r w:rsidRPr="009E76C3">
        <w:rPr>
          <w:rFonts w:ascii="David" w:hAnsi="David"/>
          <w:szCs w:val="24"/>
          <w:rtl/>
        </w:rPr>
        <w:t xml:space="preserve">היה </w:t>
      </w:r>
      <w:r>
        <w:rPr>
          <w:rFonts w:ascii="David" w:hAnsi="David" w:hint="cs"/>
          <w:szCs w:val="24"/>
          <w:rtl/>
        </w:rPr>
        <w:t xml:space="preserve">המשרד </w:t>
      </w:r>
      <w:r w:rsidRPr="009E76C3">
        <w:rPr>
          <w:rFonts w:ascii="David" w:hAnsi="David"/>
          <w:szCs w:val="24"/>
          <w:rtl/>
        </w:rPr>
        <w:t xml:space="preserve">רשאי לדרוש אישור או חוות דעת מגורם בלתי תלוי בקשר לכל פרט שהועבר למשרד במסגרת </w:t>
      </w:r>
      <w:r w:rsidRPr="009E76C3">
        <w:rPr>
          <w:rFonts w:ascii="David" w:hAnsi="David"/>
          <w:szCs w:val="24"/>
          <w:rtl/>
        </w:rPr>
        <w:lastRenderedPageBreak/>
        <w:t xml:space="preserve">ההצעה. כמו כן, </w:t>
      </w:r>
      <w:r>
        <w:rPr>
          <w:rFonts w:ascii="David" w:hAnsi="David" w:hint="cs"/>
          <w:szCs w:val="24"/>
          <w:rtl/>
        </w:rPr>
        <w:t>י</w:t>
      </w:r>
      <w:r w:rsidRPr="009E76C3">
        <w:rPr>
          <w:rFonts w:ascii="David" w:hAnsi="David"/>
          <w:szCs w:val="24"/>
          <w:rtl/>
        </w:rPr>
        <w:t xml:space="preserve">היה רשאי </w:t>
      </w:r>
      <w:r>
        <w:rPr>
          <w:rFonts w:ascii="David" w:hAnsi="David" w:hint="cs"/>
          <w:szCs w:val="24"/>
          <w:rtl/>
        </w:rPr>
        <w:t xml:space="preserve">המשרד </w:t>
      </w:r>
      <w:r w:rsidRPr="009E76C3">
        <w:rPr>
          <w:rFonts w:ascii="David" w:hAnsi="David"/>
          <w:szCs w:val="24"/>
          <w:rtl/>
        </w:rPr>
        <w:t>לחזור למציעים או למי מהם, לשם קביעת עמדת</w:t>
      </w:r>
      <w:r>
        <w:rPr>
          <w:rFonts w:ascii="David" w:hAnsi="David" w:hint="cs"/>
          <w:szCs w:val="24"/>
          <w:rtl/>
        </w:rPr>
        <w:t>ו</w:t>
      </w:r>
      <w:r w:rsidRPr="009E76C3">
        <w:rPr>
          <w:rFonts w:ascii="David" w:hAnsi="David"/>
          <w:szCs w:val="24"/>
          <w:rtl/>
        </w:rPr>
        <w:t xml:space="preserve"> הסופית בקשר להצעה. במסגרת פניות המשרד, יהיה המשרד רשאי לקבוע לוח זמנים לקבלתם וכן לקבוע שאי עמידה בלוח הזמנים תביא לטיפול בהצעה ללא מידע זה או אף לדחיית ההצעה.</w:t>
      </w:r>
    </w:p>
    <w:p w14:paraId="379B77EB" w14:textId="77777777" w:rsidR="007F66CB" w:rsidRPr="002004B5" w:rsidRDefault="007F66CB" w:rsidP="007F66CB">
      <w:pPr>
        <w:pStyle w:val="ListParagraph"/>
        <w:numPr>
          <w:ilvl w:val="2"/>
          <w:numId w:val="9"/>
        </w:numPr>
        <w:spacing w:before="240" w:line="360" w:lineRule="auto"/>
        <w:ind w:left="1728" w:hanging="708"/>
        <w:jc w:val="both"/>
        <w:rPr>
          <w:rFonts w:ascii="David" w:hAnsi="David"/>
          <w:szCs w:val="24"/>
        </w:rPr>
      </w:pPr>
      <w:r w:rsidRPr="002004B5">
        <w:rPr>
          <w:rFonts w:ascii="David" w:hAnsi="David" w:hint="eastAsia"/>
          <w:szCs w:val="24"/>
          <w:rtl/>
        </w:rPr>
        <w:t>ועדת</w:t>
      </w:r>
      <w:r w:rsidRPr="002004B5">
        <w:rPr>
          <w:rFonts w:ascii="David" w:hAnsi="David"/>
          <w:szCs w:val="24"/>
          <w:rtl/>
        </w:rPr>
        <w:t xml:space="preserve"> </w:t>
      </w:r>
      <w:r w:rsidRPr="002004B5">
        <w:rPr>
          <w:rFonts w:ascii="David" w:hAnsi="David" w:hint="eastAsia"/>
          <w:szCs w:val="24"/>
          <w:rtl/>
        </w:rPr>
        <w:t>המשנה</w:t>
      </w:r>
      <w:r w:rsidRPr="002004B5">
        <w:rPr>
          <w:rFonts w:ascii="David" w:hAnsi="David"/>
          <w:szCs w:val="24"/>
          <w:rtl/>
        </w:rPr>
        <w:t xml:space="preserve">, </w:t>
      </w:r>
      <w:r w:rsidRPr="002004B5">
        <w:rPr>
          <w:rFonts w:ascii="David" w:hAnsi="David" w:hint="eastAsia"/>
          <w:szCs w:val="24"/>
          <w:rtl/>
        </w:rPr>
        <w:t>באישור</w:t>
      </w:r>
      <w:r w:rsidRPr="002004B5">
        <w:rPr>
          <w:rFonts w:ascii="David" w:hAnsi="David"/>
          <w:szCs w:val="24"/>
          <w:rtl/>
        </w:rPr>
        <w:t xml:space="preserve"> ועדת המכרזים, </w:t>
      </w:r>
      <w:r w:rsidRPr="002004B5">
        <w:rPr>
          <w:rFonts w:ascii="David" w:hAnsi="David" w:hint="eastAsia"/>
          <w:szCs w:val="24"/>
          <w:rtl/>
        </w:rPr>
        <w:t>יכולה</w:t>
      </w:r>
      <w:r w:rsidRPr="002004B5">
        <w:rPr>
          <w:rFonts w:ascii="David" w:hAnsi="David"/>
          <w:szCs w:val="24"/>
          <w:rtl/>
        </w:rPr>
        <w:t xml:space="preserve"> להחליט כי חלק מההצעות שהוגשו בקול קורא יועברו ל</w:t>
      </w:r>
      <w:r w:rsidRPr="002004B5">
        <w:rPr>
          <w:rFonts w:ascii="David" w:hAnsi="David" w:hint="eastAsia"/>
          <w:szCs w:val="24"/>
          <w:rtl/>
        </w:rPr>
        <w:t>התייחסות</w:t>
      </w:r>
      <w:r w:rsidRPr="002004B5">
        <w:rPr>
          <w:rFonts w:ascii="David" w:hAnsi="David"/>
          <w:szCs w:val="24"/>
          <w:rtl/>
        </w:rPr>
        <w:t xml:space="preserve"> רפרנט. זהותו וחוות דעתו של הרפרנט </w:t>
      </w:r>
      <w:r w:rsidRPr="002004B5">
        <w:rPr>
          <w:rFonts w:ascii="David" w:hAnsi="David" w:hint="eastAsia"/>
          <w:szCs w:val="24"/>
          <w:rtl/>
        </w:rPr>
        <w:t>עשויה</w:t>
      </w:r>
      <w:r w:rsidRPr="002004B5">
        <w:rPr>
          <w:rFonts w:ascii="David" w:hAnsi="David"/>
          <w:szCs w:val="24"/>
          <w:rtl/>
        </w:rPr>
        <w:t xml:space="preserve"> </w:t>
      </w:r>
      <w:r w:rsidRPr="002004B5">
        <w:rPr>
          <w:rFonts w:ascii="David" w:hAnsi="David" w:hint="eastAsia"/>
          <w:szCs w:val="24"/>
          <w:rtl/>
        </w:rPr>
        <w:t>להיות</w:t>
      </w:r>
      <w:r w:rsidRPr="002004B5">
        <w:rPr>
          <w:rFonts w:ascii="David" w:hAnsi="David"/>
          <w:szCs w:val="24"/>
          <w:rtl/>
        </w:rPr>
        <w:t xml:space="preserve"> חסויה בפני מגישי ההצעה. יובהר, כי </w:t>
      </w:r>
      <w:r w:rsidRPr="002004B5">
        <w:rPr>
          <w:rFonts w:ascii="David" w:hAnsi="David" w:hint="eastAsia"/>
          <w:szCs w:val="24"/>
          <w:rtl/>
        </w:rPr>
        <w:t>עבור</w:t>
      </w:r>
      <w:r w:rsidRPr="002004B5">
        <w:rPr>
          <w:rFonts w:ascii="David" w:hAnsi="David"/>
          <w:szCs w:val="24"/>
          <w:rtl/>
        </w:rPr>
        <w:t xml:space="preserve"> כל הצעה שתיבדק, יתחייב הרפרנט</w:t>
      </w:r>
      <w:r w:rsidRPr="002004B5" w:rsidDel="0002000D">
        <w:rPr>
          <w:rFonts w:ascii="David" w:hAnsi="David"/>
          <w:szCs w:val="24"/>
          <w:rtl/>
        </w:rPr>
        <w:t xml:space="preserve"> </w:t>
      </w:r>
      <w:r w:rsidRPr="002004B5">
        <w:rPr>
          <w:rFonts w:ascii="David" w:hAnsi="David"/>
          <w:szCs w:val="24"/>
          <w:rtl/>
        </w:rPr>
        <w:t xml:space="preserve">מראש להיעדר ניגוד </w:t>
      </w:r>
      <w:r w:rsidRPr="002004B5">
        <w:rPr>
          <w:rFonts w:ascii="David" w:hAnsi="David" w:hint="eastAsia"/>
          <w:szCs w:val="24"/>
          <w:rtl/>
        </w:rPr>
        <w:t>עניינים</w:t>
      </w:r>
      <w:r w:rsidRPr="002004B5">
        <w:rPr>
          <w:rFonts w:ascii="David" w:hAnsi="David"/>
          <w:szCs w:val="24"/>
          <w:rtl/>
        </w:rPr>
        <w:t xml:space="preserve"> ולשמירת סודיות. </w:t>
      </w:r>
      <w:r w:rsidRPr="002004B5">
        <w:rPr>
          <w:rFonts w:ascii="David" w:hAnsi="David" w:hint="eastAsia"/>
          <w:szCs w:val="24"/>
          <w:rtl/>
        </w:rPr>
        <w:t>כמו</w:t>
      </w:r>
      <w:r w:rsidRPr="002004B5">
        <w:rPr>
          <w:rFonts w:ascii="David" w:hAnsi="David"/>
          <w:szCs w:val="24"/>
          <w:rtl/>
        </w:rPr>
        <w:t xml:space="preserve"> </w:t>
      </w:r>
      <w:r w:rsidRPr="002004B5">
        <w:rPr>
          <w:rFonts w:ascii="David" w:hAnsi="David" w:hint="eastAsia"/>
          <w:szCs w:val="24"/>
          <w:rtl/>
        </w:rPr>
        <w:t>כן</w:t>
      </w:r>
      <w:r w:rsidRPr="002004B5">
        <w:rPr>
          <w:rFonts w:ascii="David" w:hAnsi="David"/>
          <w:szCs w:val="24"/>
          <w:rtl/>
        </w:rPr>
        <w:t xml:space="preserve">, </w:t>
      </w:r>
      <w:r w:rsidRPr="002004B5">
        <w:rPr>
          <w:rFonts w:ascii="David" w:hAnsi="David" w:hint="eastAsia"/>
          <w:szCs w:val="24"/>
          <w:rtl/>
        </w:rPr>
        <w:t>תוכל</w:t>
      </w:r>
      <w:r w:rsidRPr="002004B5">
        <w:rPr>
          <w:rFonts w:ascii="David" w:hAnsi="David"/>
          <w:szCs w:val="24"/>
          <w:rtl/>
        </w:rPr>
        <w:t xml:space="preserve"> </w:t>
      </w:r>
      <w:r w:rsidRPr="002004B5">
        <w:rPr>
          <w:rFonts w:ascii="David" w:hAnsi="David" w:hint="eastAsia"/>
          <w:szCs w:val="24"/>
          <w:rtl/>
        </w:rPr>
        <w:t>ועדת</w:t>
      </w:r>
      <w:r w:rsidRPr="002004B5">
        <w:rPr>
          <w:rFonts w:ascii="David" w:hAnsi="David"/>
          <w:szCs w:val="24"/>
          <w:rtl/>
        </w:rPr>
        <w:t xml:space="preserve"> </w:t>
      </w:r>
      <w:r w:rsidRPr="002004B5">
        <w:rPr>
          <w:rFonts w:ascii="David" w:hAnsi="David" w:hint="eastAsia"/>
          <w:szCs w:val="24"/>
          <w:rtl/>
        </w:rPr>
        <w:t>המשנה</w:t>
      </w:r>
      <w:r w:rsidRPr="002004B5">
        <w:rPr>
          <w:rFonts w:ascii="David" w:hAnsi="David"/>
          <w:szCs w:val="24"/>
          <w:rtl/>
        </w:rPr>
        <w:t xml:space="preserve"> </w:t>
      </w:r>
      <w:r w:rsidRPr="002004B5">
        <w:rPr>
          <w:rFonts w:ascii="David" w:hAnsi="David" w:hint="eastAsia"/>
          <w:szCs w:val="24"/>
          <w:rtl/>
        </w:rPr>
        <w:t>או</w:t>
      </w:r>
      <w:r w:rsidRPr="002004B5">
        <w:rPr>
          <w:rFonts w:ascii="David" w:hAnsi="David"/>
          <w:szCs w:val="24"/>
          <w:rtl/>
        </w:rPr>
        <w:t xml:space="preserve"> </w:t>
      </w:r>
      <w:r w:rsidRPr="002004B5">
        <w:rPr>
          <w:rFonts w:ascii="David" w:hAnsi="David" w:hint="eastAsia"/>
          <w:szCs w:val="24"/>
          <w:rtl/>
        </w:rPr>
        <w:t>ועדת</w:t>
      </w:r>
      <w:r w:rsidRPr="002004B5">
        <w:rPr>
          <w:rFonts w:ascii="David" w:hAnsi="David"/>
          <w:szCs w:val="24"/>
          <w:rtl/>
        </w:rPr>
        <w:t xml:space="preserve"> </w:t>
      </w:r>
      <w:r w:rsidRPr="002004B5">
        <w:rPr>
          <w:rFonts w:ascii="David" w:hAnsi="David" w:hint="eastAsia"/>
          <w:szCs w:val="24"/>
          <w:rtl/>
        </w:rPr>
        <w:t>המכרזים</w:t>
      </w:r>
      <w:r w:rsidRPr="002004B5">
        <w:rPr>
          <w:rFonts w:ascii="David" w:hAnsi="David"/>
          <w:szCs w:val="24"/>
          <w:rtl/>
        </w:rPr>
        <w:t xml:space="preserve"> </w:t>
      </w:r>
      <w:r w:rsidRPr="002004B5">
        <w:rPr>
          <w:rFonts w:ascii="David" w:hAnsi="David" w:hint="eastAsia"/>
          <w:szCs w:val="24"/>
          <w:rtl/>
        </w:rPr>
        <w:t>לבקש</w:t>
      </w:r>
      <w:r w:rsidRPr="002004B5">
        <w:rPr>
          <w:rFonts w:ascii="David" w:hAnsi="David"/>
          <w:szCs w:val="24"/>
          <w:rtl/>
        </w:rPr>
        <w:t xml:space="preserve"> </w:t>
      </w:r>
      <w:r w:rsidRPr="002004B5">
        <w:rPr>
          <w:rFonts w:ascii="David" w:hAnsi="David" w:hint="eastAsia"/>
          <w:szCs w:val="24"/>
          <w:rtl/>
        </w:rPr>
        <w:t>חוות</w:t>
      </w:r>
      <w:r w:rsidRPr="002004B5">
        <w:rPr>
          <w:rFonts w:ascii="David" w:hAnsi="David"/>
          <w:szCs w:val="24"/>
          <w:rtl/>
        </w:rPr>
        <w:t xml:space="preserve"> </w:t>
      </w:r>
      <w:r w:rsidRPr="002004B5">
        <w:rPr>
          <w:rFonts w:ascii="David" w:hAnsi="David" w:hint="eastAsia"/>
          <w:szCs w:val="24"/>
          <w:rtl/>
        </w:rPr>
        <w:t>דעת</w:t>
      </w:r>
      <w:r w:rsidRPr="002004B5">
        <w:rPr>
          <w:rFonts w:ascii="David" w:hAnsi="David"/>
          <w:szCs w:val="24"/>
          <w:rtl/>
        </w:rPr>
        <w:t xml:space="preserve"> </w:t>
      </w:r>
      <w:r w:rsidRPr="002004B5">
        <w:rPr>
          <w:rFonts w:ascii="David" w:hAnsi="David" w:hint="eastAsia"/>
          <w:szCs w:val="24"/>
          <w:rtl/>
        </w:rPr>
        <w:t>מגורמים</w:t>
      </w:r>
      <w:r w:rsidRPr="002004B5">
        <w:rPr>
          <w:rFonts w:ascii="David" w:hAnsi="David"/>
          <w:szCs w:val="24"/>
          <w:rtl/>
        </w:rPr>
        <w:t xml:space="preserve"> </w:t>
      </w:r>
      <w:r w:rsidRPr="002004B5">
        <w:rPr>
          <w:rFonts w:ascii="David" w:hAnsi="David" w:hint="eastAsia"/>
          <w:szCs w:val="24"/>
          <w:rtl/>
        </w:rPr>
        <w:t>פנים</w:t>
      </w:r>
      <w:r w:rsidRPr="002004B5">
        <w:rPr>
          <w:rFonts w:ascii="David" w:hAnsi="David"/>
          <w:szCs w:val="24"/>
          <w:rtl/>
        </w:rPr>
        <w:t xml:space="preserve"> </w:t>
      </w:r>
      <w:r w:rsidRPr="002004B5">
        <w:rPr>
          <w:rFonts w:ascii="David" w:hAnsi="David" w:hint="eastAsia"/>
          <w:szCs w:val="24"/>
          <w:rtl/>
        </w:rPr>
        <w:t>ממשלתיים</w:t>
      </w:r>
      <w:r w:rsidRPr="002004B5">
        <w:rPr>
          <w:rFonts w:ascii="David" w:hAnsi="David"/>
          <w:szCs w:val="24"/>
          <w:rtl/>
        </w:rPr>
        <w:t xml:space="preserve"> </w:t>
      </w:r>
      <w:r w:rsidRPr="002004B5">
        <w:rPr>
          <w:rFonts w:ascii="David" w:hAnsi="David" w:hint="eastAsia"/>
          <w:szCs w:val="24"/>
          <w:rtl/>
        </w:rPr>
        <w:t>אחרים</w:t>
      </w:r>
      <w:r w:rsidRPr="002004B5">
        <w:rPr>
          <w:rFonts w:ascii="David" w:hAnsi="David"/>
          <w:szCs w:val="24"/>
          <w:rtl/>
        </w:rPr>
        <w:t xml:space="preserve">, </w:t>
      </w:r>
      <w:r w:rsidRPr="002004B5">
        <w:rPr>
          <w:rFonts w:ascii="David" w:hAnsi="David" w:hint="eastAsia"/>
          <w:szCs w:val="24"/>
          <w:rtl/>
        </w:rPr>
        <w:t>טרם</w:t>
      </w:r>
      <w:r w:rsidRPr="002004B5">
        <w:rPr>
          <w:rFonts w:ascii="David" w:hAnsi="David"/>
          <w:szCs w:val="24"/>
          <w:rtl/>
        </w:rPr>
        <w:t xml:space="preserve"> </w:t>
      </w:r>
      <w:r w:rsidRPr="002004B5">
        <w:rPr>
          <w:rFonts w:ascii="David" w:hAnsi="David" w:hint="eastAsia"/>
          <w:szCs w:val="24"/>
          <w:rtl/>
        </w:rPr>
        <w:t>גיבוש</w:t>
      </w:r>
      <w:r w:rsidRPr="002004B5">
        <w:rPr>
          <w:rFonts w:ascii="David" w:hAnsi="David"/>
          <w:szCs w:val="24"/>
          <w:rtl/>
        </w:rPr>
        <w:t xml:space="preserve"> </w:t>
      </w:r>
      <w:r w:rsidRPr="002004B5">
        <w:rPr>
          <w:rFonts w:ascii="David" w:hAnsi="David" w:hint="eastAsia"/>
          <w:szCs w:val="24"/>
          <w:rtl/>
        </w:rPr>
        <w:t>החלטתה</w:t>
      </w:r>
      <w:r w:rsidRPr="002004B5">
        <w:rPr>
          <w:rFonts w:ascii="David" w:hAnsi="David"/>
          <w:szCs w:val="24"/>
          <w:rtl/>
        </w:rPr>
        <w:t>.</w:t>
      </w:r>
    </w:p>
    <w:p w14:paraId="62545354"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Pr>
      </w:pPr>
      <w:r w:rsidRPr="00383AC4">
        <w:rPr>
          <w:rFonts w:ascii="David" w:hAnsi="David"/>
          <w:color w:val="000000" w:themeColor="text1"/>
          <w:szCs w:val="24"/>
          <w:rtl/>
        </w:rPr>
        <w:t>חוות</w:t>
      </w:r>
      <w:r w:rsidRPr="009E76C3">
        <w:rPr>
          <w:rFonts w:ascii="David" w:hAnsi="David"/>
          <w:szCs w:val="24"/>
          <w:rtl/>
        </w:rPr>
        <w:t xml:space="preserve"> הדעת שתוגש למשרד תשמש כחומר עזר בלבד לבחינת ההצעה ואין המשרד מתחייב לאמץ את חוות דעתו של הרפרנט. חברי ה</w:t>
      </w:r>
      <w:r>
        <w:rPr>
          <w:rFonts w:ascii="David" w:hAnsi="David" w:hint="cs"/>
          <w:szCs w:val="24"/>
          <w:rtl/>
        </w:rPr>
        <w:t>ו</w:t>
      </w:r>
      <w:r w:rsidRPr="009E76C3">
        <w:rPr>
          <w:rFonts w:ascii="David" w:hAnsi="David"/>
          <w:szCs w:val="24"/>
          <w:rtl/>
        </w:rPr>
        <w:t>ועדה יבחנו את מכלול השיקולים שנקבעו ב</w:t>
      </w:r>
      <w:r>
        <w:rPr>
          <w:rFonts w:ascii="David" w:hAnsi="David" w:hint="cs"/>
          <w:color w:val="000000" w:themeColor="text1"/>
          <w:szCs w:val="24"/>
          <w:rtl/>
        </w:rPr>
        <w:t>קול קורא</w:t>
      </w:r>
      <w:r w:rsidRPr="009E76C3">
        <w:rPr>
          <w:rFonts w:ascii="David" w:hAnsi="David"/>
          <w:szCs w:val="24"/>
          <w:rtl/>
        </w:rPr>
        <w:t xml:space="preserve"> שפורסם ולא יתייחסו רק לאמור בחוות הדעת. סמכות ההחלטה לקביעת איכות ההצעה תהא מסורה לחברי הוועדה בלבד.</w:t>
      </w:r>
    </w:p>
    <w:p w14:paraId="580D9900" w14:textId="77777777" w:rsidR="007F66CB" w:rsidRDefault="007F66CB" w:rsidP="007F66CB">
      <w:pPr>
        <w:pStyle w:val="ListParagraph"/>
        <w:numPr>
          <w:ilvl w:val="2"/>
          <w:numId w:val="9"/>
        </w:numPr>
        <w:spacing w:before="240" w:line="360" w:lineRule="auto"/>
        <w:ind w:left="1728" w:hanging="708"/>
        <w:jc w:val="both"/>
        <w:rPr>
          <w:rFonts w:ascii="David" w:hAnsi="David"/>
          <w:szCs w:val="24"/>
        </w:rPr>
      </w:pPr>
      <w:r w:rsidRPr="009E76C3">
        <w:rPr>
          <w:rFonts w:ascii="David" w:hAnsi="David"/>
          <w:szCs w:val="24"/>
          <w:rtl/>
        </w:rPr>
        <w:t>המשרד</w:t>
      </w:r>
      <w:r>
        <w:rPr>
          <w:rFonts w:ascii="David" w:hAnsi="David" w:hint="cs"/>
          <w:szCs w:val="24"/>
          <w:rtl/>
        </w:rPr>
        <w:t xml:space="preserve"> רשאי, לפי שיקול דעתו הבלעדי,</w:t>
      </w:r>
      <w:r w:rsidRPr="009E76C3">
        <w:rPr>
          <w:rFonts w:ascii="David" w:hAnsi="David"/>
          <w:szCs w:val="24"/>
          <w:rtl/>
        </w:rPr>
        <w:t xml:space="preserve"> למנות נציג מטעמו </w:t>
      </w:r>
      <w:r>
        <w:rPr>
          <w:rFonts w:ascii="David" w:hAnsi="David" w:hint="cs"/>
          <w:szCs w:val="24"/>
          <w:rtl/>
        </w:rPr>
        <w:t>(</w:t>
      </w:r>
      <w:r w:rsidRPr="009E76C3">
        <w:rPr>
          <w:rFonts w:ascii="David" w:hAnsi="David"/>
          <w:szCs w:val="24"/>
          <w:rtl/>
        </w:rPr>
        <w:t>חבר ב</w:t>
      </w:r>
      <w:r>
        <w:rPr>
          <w:rFonts w:ascii="David" w:hAnsi="David" w:hint="cs"/>
          <w:szCs w:val="24"/>
          <w:rtl/>
        </w:rPr>
        <w:t>וועדת</w:t>
      </w:r>
      <w:r w:rsidRPr="009E76C3">
        <w:rPr>
          <w:rFonts w:ascii="David" w:hAnsi="David"/>
          <w:szCs w:val="24"/>
          <w:rtl/>
        </w:rPr>
        <w:t xml:space="preserve"> השיפוט</w:t>
      </w:r>
      <w:r>
        <w:rPr>
          <w:rFonts w:ascii="David" w:hAnsi="David" w:hint="cs"/>
          <w:szCs w:val="24"/>
          <w:rtl/>
        </w:rPr>
        <w:t xml:space="preserve"> או</w:t>
      </w:r>
      <w:r w:rsidRPr="009E76C3">
        <w:rPr>
          <w:rFonts w:ascii="David" w:hAnsi="David"/>
          <w:szCs w:val="24"/>
          <w:rtl/>
        </w:rPr>
        <w:t xml:space="preserve"> איש המשרד או רפרנט</w:t>
      </w:r>
      <w:r>
        <w:rPr>
          <w:rFonts w:ascii="David" w:hAnsi="David" w:hint="cs"/>
          <w:szCs w:val="24"/>
          <w:rtl/>
        </w:rPr>
        <w:t xml:space="preserve"> או כל גורם אחר מטעמו)</w:t>
      </w:r>
      <w:r w:rsidRPr="009E76C3">
        <w:rPr>
          <w:rFonts w:ascii="David" w:hAnsi="David"/>
          <w:szCs w:val="24"/>
          <w:rtl/>
        </w:rPr>
        <w:t xml:space="preserve"> לביצוע ביקור באתר המציע לשם גיבוש חוות דעת ביחס להצע</w:t>
      </w:r>
      <w:r>
        <w:rPr>
          <w:rFonts w:ascii="David" w:hAnsi="David" w:hint="cs"/>
          <w:szCs w:val="24"/>
          <w:rtl/>
        </w:rPr>
        <w:t>ת המציע</w:t>
      </w:r>
      <w:r w:rsidRPr="009E76C3">
        <w:rPr>
          <w:rFonts w:ascii="David" w:hAnsi="David"/>
          <w:szCs w:val="24"/>
          <w:rtl/>
        </w:rPr>
        <w:t>.</w:t>
      </w:r>
    </w:p>
    <w:p w14:paraId="1CB38CE3"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tl/>
        </w:rPr>
      </w:pPr>
      <w:bookmarkStart w:id="17" w:name="_Ref45613554"/>
      <w:r w:rsidRPr="009E76C3">
        <w:rPr>
          <w:rFonts w:ascii="David" w:hAnsi="David"/>
          <w:szCs w:val="24"/>
          <w:rtl/>
        </w:rPr>
        <w:t xml:space="preserve">ועדת השיפוט תבחן את סבירות ההוצאות במפרט </w:t>
      </w:r>
      <w:r>
        <w:rPr>
          <w:rFonts w:ascii="David" w:hAnsi="David" w:hint="cs"/>
          <w:szCs w:val="24"/>
          <w:rtl/>
        </w:rPr>
        <w:t>התקציבי בהצעה</w:t>
      </w:r>
      <w:r w:rsidRPr="009E76C3">
        <w:rPr>
          <w:rFonts w:ascii="David" w:hAnsi="David"/>
          <w:szCs w:val="24"/>
          <w:rtl/>
        </w:rPr>
        <w:t>, ומוקנית לה זכות לדרוש שינויים</w:t>
      </w:r>
      <w:r>
        <w:rPr>
          <w:rFonts w:ascii="David" w:hAnsi="David" w:hint="cs"/>
          <w:szCs w:val="24"/>
          <w:rtl/>
        </w:rPr>
        <w:t xml:space="preserve"> או התאמות</w:t>
      </w:r>
      <w:r w:rsidRPr="009E76C3">
        <w:rPr>
          <w:rFonts w:ascii="David" w:hAnsi="David"/>
          <w:szCs w:val="24"/>
          <w:rtl/>
        </w:rPr>
        <w:t xml:space="preserve">. בפרט יבחן סעיף כוח האדם והתאמת העובדים ושכרם למימוש הפרויקט. המשרד לא יכיר בהוצאות </w:t>
      </w:r>
      <w:r>
        <w:rPr>
          <w:rFonts w:ascii="David" w:hAnsi="David" w:hint="cs"/>
          <w:szCs w:val="24"/>
          <w:rtl/>
        </w:rPr>
        <w:t>ש</w:t>
      </w:r>
      <w:r w:rsidRPr="009E76C3">
        <w:rPr>
          <w:rFonts w:ascii="David" w:hAnsi="David"/>
          <w:szCs w:val="24"/>
          <w:rtl/>
        </w:rPr>
        <w:t xml:space="preserve">אינן משרתות באופן ישיר את הפרויקט. </w:t>
      </w:r>
      <w:r>
        <w:rPr>
          <w:rFonts w:ascii="David" w:hAnsi="David" w:hint="cs"/>
          <w:szCs w:val="24"/>
          <w:rtl/>
        </w:rPr>
        <w:t>לצורך קבלת החלטה בעניין זה יילקח</w:t>
      </w:r>
      <w:r>
        <w:rPr>
          <w:rFonts w:ascii="David" w:hAnsi="David" w:hint="eastAsia"/>
          <w:szCs w:val="24"/>
          <w:rtl/>
        </w:rPr>
        <w:t>ו</w:t>
      </w:r>
      <w:r>
        <w:rPr>
          <w:rFonts w:ascii="David" w:hAnsi="David" w:hint="cs"/>
          <w:szCs w:val="24"/>
          <w:rtl/>
        </w:rPr>
        <w:t xml:space="preserve"> בחשבון, בין היתר,</w:t>
      </w:r>
      <w:r w:rsidRPr="009E76C3">
        <w:rPr>
          <w:rFonts w:ascii="David" w:hAnsi="David"/>
          <w:szCs w:val="24"/>
          <w:rtl/>
        </w:rPr>
        <w:t xml:space="preserve"> </w:t>
      </w:r>
      <w:r>
        <w:rPr>
          <w:rFonts w:ascii="David" w:hAnsi="David" w:hint="cs"/>
          <w:szCs w:val="24"/>
          <w:rtl/>
        </w:rPr>
        <w:t>ההחלטות הבאות של ועדת השיפוט</w:t>
      </w:r>
      <w:r w:rsidRPr="009E76C3">
        <w:rPr>
          <w:rFonts w:ascii="David" w:hAnsi="David"/>
          <w:szCs w:val="24"/>
          <w:rtl/>
        </w:rPr>
        <w:t xml:space="preserve"> :</w:t>
      </w:r>
      <w:bookmarkEnd w:id="17"/>
    </w:p>
    <w:p w14:paraId="2F30ABEB" w14:textId="77777777" w:rsidR="007F66CB" w:rsidRPr="009E76C3" w:rsidRDefault="007F66CB" w:rsidP="007F66CB">
      <w:pPr>
        <w:pStyle w:val="ListParagraph"/>
        <w:numPr>
          <w:ilvl w:val="3"/>
          <w:numId w:val="9"/>
        </w:numPr>
        <w:spacing w:before="240" w:line="360" w:lineRule="auto"/>
        <w:ind w:left="1728"/>
        <w:jc w:val="both"/>
        <w:rPr>
          <w:rFonts w:ascii="David" w:hAnsi="David"/>
          <w:szCs w:val="24"/>
        </w:rPr>
      </w:pPr>
      <w:r w:rsidRPr="009E76C3">
        <w:rPr>
          <w:rFonts w:ascii="David" w:hAnsi="David" w:hint="eastAsia"/>
          <w:szCs w:val="24"/>
          <w:rtl/>
        </w:rPr>
        <w:t>סכום</w:t>
      </w:r>
      <w:r w:rsidRPr="009E76C3">
        <w:rPr>
          <w:rFonts w:ascii="David" w:hAnsi="David"/>
          <w:szCs w:val="24"/>
          <w:rtl/>
        </w:rPr>
        <w:t xml:space="preserve"> </w:t>
      </w:r>
      <w:r w:rsidRPr="009E76C3">
        <w:rPr>
          <w:rFonts w:ascii="David" w:hAnsi="David" w:hint="eastAsia"/>
          <w:szCs w:val="24"/>
          <w:rtl/>
        </w:rPr>
        <w:t>המימון</w:t>
      </w:r>
      <w:r w:rsidRPr="009E76C3">
        <w:rPr>
          <w:rFonts w:ascii="David" w:hAnsi="David"/>
          <w:szCs w:val="24"/>
          <w:rtl/>
        </w:rPr>
        <w:t xml:space="preserve"> </w:t>
      </w:r>
      <w:r w:rsidRPr="009E76C3">
        <w:rPr>
          <w:rFonts w:ascii="David" w:hAnsi="David" w:hint="eastAsia"/>
          <w:szCs w:val="24"/>
          <w:rtl/>
        </w:rPr>
        <w:t>המתאים</w:t>
      </w:r>
      <w:r w:rsidRPr="009E76C3">
        <w:rPr>
          <w:rFonts w:ascii="David" w:hAnsi="David"/>
          <w:szCs w:val="24"/>
          <w:rtl/>
        </w:rPr>
        <w:t xml:space="preserve"> </w:t>
      </w:r>
      <w:r w:rsidRPr="009E76C3">
        <w:rPr>
          <w:rFonts w:ascii="David" w:hAnsi="David" w:hint="eastAsia"/>
          <w:szCs w:val="24"/>
          <w:rtl/>
        </w:rPr>
        <w:t>לביצוע</w:t>
      </w:r>
      <w:r w:rsidRPr="009E76C3">
        <w:rPr>
          <w:rFonts w:ascii="David" w:hAnsi="David"/>
          <w:szCs w:val="24"/>
          <w:rtl/>
        </w:rPr>
        <w:t xml:space="preserve"> </w:t>
      </w:r>
      <w:r w:rsidRPr="009E76C3">
        <w:rPr>
          <w:rFonts w:ascii="David" w:hAnsi="David" w:hint="eastAsia"/>
          <w:szCs w:val="24"/>
          <w:rtl/>
        </w:rPr>
        <w:t>תכולת</w:t>
      </w:r>
      <w:r w:rsidRPr="009E76C3">
        <w:rPr>
          <w:rFonts w:ascii="David" w:hAnsi="David"/>
          <w:szCs w:val="24"/>
          <w:rtl/>
        </w:rPr>
        <w:t xml:space="preserve"> </w:t>
      </w:r>
      <w:r w:rsidRPr="009E76C3">
        <w:rPr>
          <w:rFonts w:ascii="David" w:hAnsi="David" w:hint="eastAsia"/>
          <w:szCs w:val="24"/>
          <w:rtl/>
        </w:rPr>
        <w:t>העבודה</w:t>
      </w:r>
      <w:r w:rsidRPr="009E76C3">
        <w:rPr>
          <w:rFonts w:ascii="David" w:hAnsi="David"/>
          <w:szCs w:val="24"/>
          <w:rtl/>
        </w:rPr>
        <w:t xml:space="preserve"> </w:t>
      </w:r>
      <w:r w:rsidRPr="009E76C3">
        <w:rPr>
          <w:rFonts w:ascii="David" w:hAnsi="David" w:hint="eastAsia"/>
          <w:szCs w:val="24"/>
          <w:rtl/>
        </w:rPr>
        <w:t>נמוך</w:t>
      </w:r>
      <w:r w:rsidRPr="009E76C3">
        <w:rPr>
          <w:rFonts w:ascii="David" w:hAnsi="David"/>
          <w:szCs w:val="24"/>
          <w:rtl/>
        </w:rPr>
        <w:t xml:space="preserve"> </w:t>
      </w:r>
      <w:r w:rsidRPr="009E76C3">
        <w:rPr>
          <w:rFonts w:ascii="David" w:hAnsi="David" w:hint="eastAsia"/>
          <w:szCs w:val="24"/>
          <w:rtl/>
        </w:rPr>
        <w:t>מהסכום</w:t>
      </w:r>
      <w:r w:rsidRPr="009E76C3">
        <w:rPr>
          <w:rFonts w:ascii="David" w:hAnsi="David"/>
          <w:szCs w:val="24"/>
          <w:rtl/>
        </w:rPr>
        <w:t xml:space="preserve"> </w:t>
      </w:r>
      <w:r w:rsidRPr="009E76C3">
        <w:rPr>
          <w:rFonts w:ascii="David" w:hAnsi="David" w:hint="eastAsia"/>
          <w:szCs w:val="24"/>
          <w:rtl/>
        </w:rPr>
        <w:t>המבוקש</w:t>
      </w:r>
      <w:r>
        <w:rPr>
          <w:rFonts w:ascii="David" w:hAnsi="David" w:hint="cs"/>
          <w:szCs w:val="24"/>
          <w:rtl/>
        </w:rPr>
        <w:t>;</w:t>
      </w:r>
    </w:p>
    <w:p w14:paraId="79402CD6" w14:textId="77777777" w:rsidR="007F66CB" w:rsidRPr="009E76C3" w:rsidRDefault="007F66CB" w:rsidP="007F66CB">
      <w:pPr>
        <w:pStyle w:val="ListParagraph"/>
        <w:numPr>
          <w:ilvl w:val="3"/>
          <w:numId w:val="9"/>
        </w:numPr>
        <w:spacing w:before="240" w:line="360" w:lineRule="auto"/>
        <w:ind w:left="1728"/>
        <w:jc w:val="both"/>
        <w:rPr>
          <w:rFonts w:ascii="David" w:hAnsi="David"/>
          <w:szCs w:val="24"/>
        </w:rPr>
      </w:pPr>
      <w:r>
        <w:rPr>
          <w:rFonts w:ascii="David" w:hAnsi="David" w:hint="cs"/>
          <w:szCs w:val="24"/>
          <w:rtl/>
        </w:rPr>
        <w:t>נמצא</w:t>
      </w:r>
      <w:r w:rsidRPr="009E76C3">
        <w:rPr>
          <w:rFonts w:ascii="David" w:hAnsi="David"/>
          <w:szCs w:val="24"/>
          <w:rtl/>
        </w:rPr>
        <w:t xml:space="preserve"> </w:t>
      </w:r>
      <w:r w:rsidRPr="009E76C3">
        <w:rPr>
          <w:rFonts w:ascii="David" w:hAnsi="David" w:hint="eastAsia"/>
          <w:szCs w:val="24"/>
          <w:rtl/>
        </w:rPr>
        <w:t>לנכון</w:t>
      </w:r>
      <w:r w:rsidRPr="009E76C3">
        <w:rPr>
          <w:rFonts w:ascii="David" w:hAnsi="David"/>
          <w:szCs w:val="24"/>
          <w:rtl/>
        </w:rPr>
        <w:t xml:space="preserve"> </w:t>
      </w:r>
      <w:r w:rsidRPr="009E76C3">
        <w:rPr>
          <w:rFonts w:ascii="David" w:hAnsi="David" w:hint="eastAsia"/>
          <w:szCs w:val="24"/>
          <w:rtl/>
        </w:rPr>
        <w:t>לממן</w:t>
      </w:r>
      <w:r w:rsidRPr="009E76C3">
        <w:rPr>
          <w:rFonts w:ascii="David" w:hAnsi="David"/>
          <w:szCs w:val="24"/>
          <w:rtl/>
        </w:rPr>
        <w:t xml:space="preserve"> </w:t>
      </w:r>
      <w:r w:rsidRPr="009E76C3">
        <w:rPr>
          <w:rFonts w:ascii="David" w:hAnsi="David" w:hint="eastAsia"/>
          <w:szCs w:val="24"/>
          <w:rtl/>
        </w:rPr>
        <w:t>ביצוע</w:t>
      </w:r>
      <w:r w:rsidRPr="009E76C3">
        <w:rPr>
          <w:rFonts w:ascii="David" w:hAnsi="David"/>
          <w:szCs w:val="24"/>
          <w:rtl/>
        </w:rPr>
        <w:t xml:space="preserve"> </w:t>
      </w:r>
      <w:r w:rsidRPr="009E76C3">
        <w:rPr>
          <w:rFonts w:ascii="David" w:hAnsi="David" w:hint="eastAsia"/>
          <w:szCs w:val="24"/>
          <w:rtl/>
        </w:rPr>
        <w:t>חלקי</w:t>
      </w:r>
      <w:r w:rsidRPr="009E76C3">
        <w:rPr>
          <w:rFonts w:ascii="David" w:hAnsi="David"/>
          <w:szCs w:val="24"/>
          <w:rtl/>
        </w:rPr>
        <w:t xml:space="preserve"> </w:t>
      </w:r>
      <w:r w:rsidRPr="009E76C3">
        <w:rPr>
          <w:rFonts w:ascii="David" w:hAnsi="David" w:hint="eastAsia"/>
          <w:szCs w:val="24"/>
          <w:rtl/>
        </w:rPr>
        <w:t>של</w:t>
      </w:r>
      <w:r w:rsidRPr="009E76C3">
        <w:rPr>
          <w:rFonts w:ascii="David" w:hAnsi="David"/>
          <w:szCs w:val="24"/>
          <w:rtl/>
        </w:rPr>
        <w:t xml:space="preserve"> </w:t>
      </w:r>
      <w:r w:rsidRPr="009E76C3">
        <w:rPr>
          <w:rFonts w:ascii="David" w:hAnsi="David" w:hint="eastAsia"/>
          <w:szCs w:val="24"/>
          <w:rtl/>
        </w:rPr>
        <w:t>תכולת</w:t>
      </w:r>
      <w:r w:rsidRPr="009E76C3">
        <w:rPr>
          <w:rFonts w:ascii="David" w:hAnsi="David"/>
          <w:szCs w:val="24"/>
          <w:rtl/>
        </w:rPr>
        <w:t xml:space="preserve"> </w:t>
      </w:r>
      <w:r w:rsidRPr="009E76C3">
        <w:rPr>
          <w:rFonts w:ascii="David" w:hAnsi="David" w:hint="eastAsia"/>
          <w:szCs w:val="24"/>
          <w:rtl/>
        </w:rPr>
        <w:t>העבודה</w:t>
      </w:r>
      <w:r w:rsidRPr="009E76C3">
        <w:rPr>
          <w:rFonts w:ascii="David" w:hAnsi="David"/>
          <w:szCs w:val="24"/>
          <w:rtl/>
        </w:rPr>
        <w:t xml:space="preserve"> </w:t>
      </w:r>
      <w:r w:rsidRPr="009E76C3">
        <w:rPr>
          <w:rFonts w:ascii="David" w:hAnsi="David" w:hint="eastAsia"/>
          <w:szCs w:val="24"/>
          <w:rtl/>
        </w:rPr>
        <w:t>שבהצעה</w:t>
      </w:r>
      <w:r>
        <w:rPr>
          <w:rFonts w:ascii="David" w:hAnsi="David" w:hint="cs"/>
          <w:szCs w:val="24"/>
          <w:rtl/>
        </w:rPr>
        <w:t>;</w:t>
      </w:r>
    </w:p>
    <w:p w14:paraId="2E04FF1C" w14:textId="77777777" w:rsidR="007F66CB" w:rsidRPr="009E76C3" w:rsidRDefault="007F66CB" w:rsidP="007F66CB">
      <w:pPr>
        <w:pStyle w:val="ListParagraph"/>
        <w:numPr>
          <w:ilvl w:val="3"/>
          <w:numId w:val="9"/>
        </w:numPr>
        <w:spacing w:before="240" w:line="360" w:lineRule="auto"/>
        <w:ind w:left="1728"/>
        <w:jc w:val="both"/>
        <w:rPr>
          <w:rFonts w:ascii="David" w:hAnsi="David"/>
          <w:szCs w:val="24"/>
        </w:rPr>
      </w:pPr>
      <w:r w:rsidRPr="009E76C3">
        <w:rPr>
          <w:rFonts w:ascii="David" w:hAnsi="David" w:hint="eastAsia"/>
          <w:szCs w:val="24"/>
          <w:rtl/>
        </w:rPr>
        <w:t>יתרת</w:t>
      </w:r>
      <w:r w:rsidRPr="009E76C3">
        <w:rPr>
          <w:rFonts w:ascii="David" w:hAnsi="David"/>
          <w:szCs w:val="24"/>
          <w:rtl/>
        </w:rPr>
        <w:t xml:space="preserve"> </w:t>
      </w:r>
      <w:r w:rsidRPr="009E76C3">
        <w:rPr>
          <w:rFonts w:ascii="David" w:hAnsi="David" w:hint="eastAsia"/>
          <w:szCs w:val="24"/>
          <w:rtl/>
        </w:rPr>
        <w:t>התקציב</w:t>
      </w:r>
      <w:r w:rsidRPr="009E76C3">
        <w:rPr>
          <w:rFonts w:ascii="David" w:hAnsi="David"/>
          <w:szCs w:val="24"/>
          <w:rtl/>
        </w:rPr>
        <w:t xml:space="preserve"> </w:t>
      </w:r>
      <w:r w:rsidRPr="009E76C3">
        <w:rPr>
          <w:rFonts w:ascii="David" w:hAnsi="David" w:hint="eastAsia"/>
          <w:szCs w:val="24"/>
          <w:rtl/>
        </w:rPr>
        <w:t>מאפשרת</w:t>
      </w:r>
      <w:r w:rsidRPr="009E76C3">
        <w:rPr>
          <w:rFonts w:ascii="David" w:hAnsi="David"/>
          <w:szCs w:val="24"/>
          <w:rtl/>
        </w:rPr>
        <w:t xml:space="preserve"> </w:t>
      </w:r>
      <w:r w:rsidRPr="009E76C3">
        <w:rPr>
          <w:rFonts w:ascii="David" w:hAnsi="David" w:hint="eastAsia"/>
          <w:szCs w:val="24"/>
          <w:rtl/>
        </w:rPr>
        <w:t>מימון</w:t>
      </w:r>
      <w:r w:rsidRPr="009E76C3">
        <w:rPr>
          <w:rFonts w:ascii="David" w:hAnsi="David"/>
          <w:szCs w:val="24"/>
          <w:rtl/>
        </w:rPr>
        <w:t xml:space="preserve"> </w:t>
      </w:r>
      <w:r w:rsidRPr="009E76C3">
        <w:rPr>
          <w:rFonts w:ascii="David" w:hAnsi="David" w:hint="eastAsia"/>
          <w:szCs w:val="24"/>
          <w:rtl/>
        </w:rPr>
        <w:t>חלקי</w:t>
      </w:r>
      <w:r w:rsidRPr="009E76C3">
        <w:rPr>
          <w:rFonts w:ascii="David" w:hAnsi="David"/>
          <w:szCs w:val="24"/>
          <w:rtl/>
        </w:rPr>
        <w:t xml:space="preserve"> </w:t>
      </w:r>
      <w:r w:rsidRPr="009E76C3">
        <w:rPr>
          <w:rFonts w:ascii="David" w:hAnsi="David" w:hint="eastAsia"/>
          <w:szCs w:val="24"/>
          <w:rtl/>
        </w:rPr>
        <w:t>בלבד</w:t>
      </w:r>
      <w:r>
        <w:rPr>
          <w:rFonts w:ascii="David" w:hAnsi="David" w:hint="cs"/>
          <w:szCs w:val="24"/>
          <w:rtl/>
        </w:rPr>
        <w:t>;</w:t>
      </w:r>
    </w:p>
    <w:p w14:paraId="10BBA845" w14:textId="77777777" w:rsidR="007F66CB" w:rsidRPr="009E76C3" w:rsidRDefault="007F66CB" w:rsidP="007F66CB">
      <w:pPr>
        <w:pStyle w:val="ListParagraph"/>
        <w:numPr>
          <w:ilvl w:val="3"/>
          <w:numId w:val="9"/>
        </w:numPr>
        <w:spacing w:before="240" w:line="360" w:lineRule="auto"/>
        <w:ind w:left="1728"/>
        <w:jc w:val="both"/>
        <w:rPr>
          <w:rFonts w:ascii="David" w:hAnsi="David"/>
          <w:szCs w:val="24"/>
        </w:rPr>
      </w:pPr>
      <w:r>
        <w:rPr>
          <w:rFonts w:ascii="David" w:hAnsi="David" w:hint="cs"/>
          <w:szCs w:val="24"/>
          <w:rtl/>
        </w:rPr>
        <w:t>נמצא</w:t>
      </w:r>
      <w:r w:rsidRPr="009E76C3">
        <w:rPr>
          <w:rFonts w:ascii="David" w:hAnsi="David"/>
          <w:szCs w:val="24"/>
          <w:rtl/>
        </w:rPr>
        <w:t xml:space="preserve"> </w:t>
      </w:r>
      <w:r w:rsidRPr="009E76C3">
        <w:rPr>
          <w:rFonts w:ascii="David" w:hAnsi="David" w:hint="eastAsia"/>
          <w:szCs w:val="24"/>
          <w:rtl/>
        </w:rPr>
        <w:t>כי</w:t>
      </w:r>
      <w:r w:rsidRPr="009E76C3">
        <w:rPr>
          <w:rFonts w:ascii="David" w:hAnsi="David"/>
          <w:szCs w:val="24"/>
          <w:rtl/>
        </w:rPr>
        <w:t xml:space="preserve"> </w:t>
      </w:r>
      <w:r w:rsidRPr="009E76C3">
        <w:rPr>
          <w:rFonts w:ascii="David" w:hAnsi="David" w:hint="eastAsia"/>
          <w:szCs w:val="24"/>
          <w:rtl/>
        </w:rPr>
        <w:t>ראוי</w:t>
      </w:r>
      <w:r w:rsidRPr="009E76C3">
        <w:rPr>
          <w:rFonts w:ascii="David" w:hAnsi="David"/>
          <w:szCs w:val="24"/>
          <w:rtl/>
        </w:rPr>
        <w:t xml:space="preserve"> </w:t>
      </w:r>
      <w:r w:rsidRPr="009E76C3">
        <w:rPr>
          <w:rFonts w:ascii="David" w:hAnsi="David" w:hint="eastAsia"/>
          <w:szCs w:val="24"/>
          <w:rtl/>
        </w:rPr>
        <w:t>שהמציע</w:t>
      </w:r>
      <w:r w:rsidRPr="009E76C3">
        <w:rPr>
          <w:rFonts w:ascii="David" w:hAnsi="David"/>
          <w:szCs w:val="24"/>
          <w:rtl/>
        </w:rPr>
        <w:t xml:space="preserve"> </w:t>
      </w:r>
      <w:r w:rsidRPr="009E76C3">
        <w:rPr>
          <w:rFonts w:ascii="David" w:hAnsi="David" w:hint="eastAsia"/>
          <w:szCs w:val="24"/>
          <w:rtl/>
        </w:rPr>
        <w:t>יממן</w:t>
      </w:r>
      <w:r w:rsidRPr="009E76C3">
        <w:rPr>
          <w:rFonts w:ascii="David" w:hAnsi="David"/>
          <w:szCs w:val="24"/>
          <w:rtl/>
        </w:rPr>
        <w:t xml:space="preserve"> </w:t>
      </w:r>
      <w:r w:rsidRPr="009E76C3">
        <w:rPr>
          <w:rFonts w:ascii="David" w:hAnsi="David" w:hint="eastAsia"/>
          <w:szCs w:val="24"/>
          <w:rtl/>
        </w:rPr>
        <w:t>את</w:t>
      </w:r>
      <w:r w:rsidRPr="009E76C3">
        <w:rPr>
          <w:rFonts w:ascii="David" w:hAnsi="David"/>
          <w:szCs w:val="24"/>
          <w:rtl/>
        </w:rPr>
        <w:t xml:space="preserve"> </w:t>
      </w:r>
      <w:r w:rsidRPr="009E76C3">
        <w:rPr>
          <w:rFonts w:ascii="David" w:hAnsi="David" w:hint="eastAsia"/>
          <w:szCs w:val="24"/>
          <w:rtl/>
        </w:rPr>
        <w:t>העלות</w:t>
      </w:r>
      <w:r w:rsidRPr="009E76C3">
        <w:rPr>
          <w:rFonts w:ascii="David" w:hAnsi="David"/>
          <w:szCs w:val="24"/>
          <w:rtl/>
        </w:rPr>
        <w:t xml:space="preserve"> </w:t>
      </w:r>
      <w:r w:rsidRPr="009E76C3">
        <w:rPr>
          <w:rFonts w:ascii="David" w:hAnsi="David" w:hint="eastAsia"/>
          <w:szCs w:val="24"/>
          <w:rtl/>
        </w:rPr>
        <w:t>של</w:t>
      </w:r>
      <w:r w:rsidRPr="009E76C3">
        <w:rPr>
          <w:rFonts w:ascii="David" w:hAnsi="David"/>
          <w:szCs w:val="24"/>
          <w:rtl/>
        </w:rPr>
        <w:t xml:space="preserve"> </w:t>
      </w:r>
      <w:r w:rsidRPr="009E76C3">
        <w:rPr>
          <w:rFonts w:ascii="David" w:hAnsi="David" w:hint="eastAsia"/>
          <w:szCs w:val="24"/>
          <w:rtl/>
        </w:rPr>
        <w:t>סעיפים</w:t>
      </w:r>
      <w:r w:rsidRPr="009E76C3">
        <w:rPr>
          <w:rFonts w:ascii="David" w:hAnsi="David"/>
          <w:szCs w:val="24"/>
          <w:rtl/>
        </w:rPr>
        <w:t xml:space="preserve"> </w:t>
      </w:r>
      <w:r w:rsidRPr="009E76C3">
        <w:rPr>
          <w:rFonts w:ascii="David" w:hAnsi="David" w:hint="eastAsia"/>
          <w:szCs w:val="24"/>
          <w:rtl/>
        </w:rPr>
        <w:t>מסוימים</w:t>
      </w:r>
      <w:r w:rsidRPr="009E76C3">
        <w:rPr>
          <w:rFonts w:ascii="David" w:hAnsi="David"/>
          <w:szCs w:val="24"/>
          <w:rtl/>
        </w:rPr>
        <w:t xml:space="preserve"> </w:t>
      </w:r>
      <w:r w:rsidRPr="009E76C3">
        <w:rPr>
          <w:rFonts w:ascii="David" w:hAnsi="David" w:hint="eastAsia"/>
          <w:szCs w:val="24"/>
          <w:rtl/>
        </w:rPr>
        <w:t>בהצעתו</w:t>
      </w:r>
      <w:r w:rsidRPr="009E76C3">
        <w:rPr>
          <w:rFonts w:ascii="David" w:hAnsi="David"/>
          <w:szCs w:val="24"/>
          <w:rtl/>
        </w:rPr>
        <w:t>.</w:t>
      </w:r>
    </w:p>
    <w:p w14:paraId="0A332368" w14:textId="77777777" w:rsidR="007F66CB" w:rsidRPr="007C3380" w:rsidRDefault="007F66CB" w:rsidP="007F66CB">
      <w:pPr>
        <w:spacing w:before="120" w:after="120" w:line="360" w:lineRule="auto"/>
        <w:ind w:left="1587"/>
        <w:jc w:val="both"/>
        <w:outlineLvl w:val="0"/>
        <w:rPr>
          <w:rFonts w:ascii="David" w:eastAsia="Times New Roman" w:hAnsi="David" w:cs="David"/>
          <w:sz w:val="24"/>
          <w:szCs w:val="24"/>
          <w:rtl/>
          <w:lang w:eastAsia="he-IL"/>
        </w:rPr>
      </w:pPr>
      <w:r w:rsidRPr="007C3380">
        <w:rPr>
          <w:rFonts w:ascii="David" w:eastAsia="Times New Roman" w:hAnsi="David" w:cs="David" w:hint="cs"/>
          <w:sz w:val="24"/>
          <w:szCs w:val="24"/>
          <w:rtl/>
          <w:lang w:eastAsia="he-IL"/>
        </w:rPr>
        <w:t xml:space="preserve">בהתאם לאמור, יקבע </w:t>
      </w:r>
      <w:r w:rsidRPr="007C3380">
        <w:rPr>
          <w:rFonts w:ascii="David" w:eastAsia="Times New Roman" w:hAnsi="David" w:cs="David" w:hint="eastAsia"/>
          <w:sz w:val="24"/>
          <w:szCs w:val="24"/>
          <w:rtl/>
          <w:lang w:eastAsia="he-IL"/>
        </w:rPr>
        <w:t>לפרויקט</w:t>
      </w:r>
      <w:r w:rsidRPr="007C3380">
        <w:rPr>
          <w:rFonts w:ascii="David" w:eastAsia="Times New Roman" w:hAnsi="David" w:cs="David"/>
          <w:sz w:val="24"/>
          <w:szCs w:val="24"/>
          <w:rtl/>
          <w:lang w:eastAsia="he-IL"/>
        </w:rPr>
        <w:t xml:space="preserve"> "</w:t>
      </w:r>
      <w:r w:rsidRPr="007C3380">
        <w:rPr>
          <w:rFonts w:ascii="David" w:eastAsia="Times New Roman" w:hAnsi="David" w:cs="David" w:hint="eastAsia"/>
          <w:sz w:val="24"/>
          <w:szCs w:val="24"/>
          <w:rtl/>
          <w:lang w:eastAsia="he-IL"/>
        </w:rPr>
        <w:t>תקציב</w:t>
      </w:r>
      <w:r w:rsidRPr="007C3380">
        <w:rPr>
          <w:rFonts w:ascii="David" w:eastAsia="Times New Roman" w:hAnsi="David" w:cs="David"/>
          <w:sz w:val="24"/>
          <w:szCs w:val="24"/>
          <w:rtl/>
          <w:lang w:eastAsia="he-IL"/>
        </w:rPr>
        <w:t xml:space="preserve"> </w:t>
      </w:r>
      <w:r w:rsidRPr="007C3380">
        <w:rPr>
          <w:rFonts w:ascii="David" w:eastAsia="Times New Roman" w:hAnsi="David" w:cs="David" w:hint="eastAsia"/>
          <w:sz w:val="24"/>
          <w:szCs w:val="24"/>
          <w:rtl/>
          <w:lang w:eastAsia="he-IL"/>
        </w:rPr>
        <w:t>מאושר</w:t>
      </w:r>
      <w:r w:rsidRPr="007C3380">
        <w:rPr>
          <w:rFonts w:ascii="David" w:eastAsia="Times New Roman" w:hAnsi="David" w:cs="David"/>
          <w:sz w:val="24"/>
          <w:szCs w:val="24"/>
          <w:rtl/>
          <w:lang w:eastAsia="he-IL"/>
        </w:rPr>
        <w:t>"</w:t>
      </w:r>
      <w:r w:rsidRPr="007C3380">
        <w:rPr>
          <w:rFonts w:ascii="David" w:eastAsia="Times New Roman" w:hAnsi="David" w:cs="David" w:hint="cs"/>
          <w:sz w:val="24"/>
          <w:szCs w:val="24"/>
          <w:rtl/>
          <w:lang w:eastAsia="he-IL"/>
        </w:rPr>
        <w:t>.</w:t>
      </w:r>
    </w:p>
    <w:p w14:paraId="66E1F311" w14:textId="77777777" w:rsidR="007F66CB" w:rsidRPr="007C3380" w:rsidRDefault="007F66CB" w:rsidP="007F66CB">
      <w:pPr>
        <w:spacing w:before="120" w:after="120" w:line="360" w:lineRule="auto"/>
        <w:ind w:left="1587"/>
        <w:jc w:val="both"/>
        <w:outlineLvl w:val="0"/>
        <w:rPr>
          <w:rFonts w:ascii="David" w:eastAsia="Times New Roman" w:hAnsi="David" w:cs="David"/>
          <w:sz w:val="24"/>
          <w:szCs w:val="24"/>
          <w:rtl/>
          <w:lang w:eastAsia="he-IL"/>
        </w:rPr>
      </w:pPr>
      <w:r w:rsidRPr="007C3380">
        <w:rPr>
          <w:rFonts w:ascii="David" w:eastAsia="Times New Roman" w:hAnsi="David" w:cs="David" w:hint="cs"/>
          <w:sz w:val="24"/>
          <w:szCs w:val="24"/>
          <w:rtl/>
          <w:lang w:eastAsia="he-IL"/>
        </w:rPr>
        <w:t>השתתפות המשרד תקבע כאחוז נקוב מתוך התקציב המאושר.</w:t>
      </w:r>
    </w:p>
    <w:p w14:paraId="0536CC6A" w14:textId="0BD95DB5" w:rsidR="007F66CB" w:rsidRPr="009E76C3" w:rsidRDefault="007F66CB" w:rsidP="007F66CB">
      <w:pPr>
        <w:pStyle w:val="ListParagraph"/>
        <w:numPr>
          <w:ilvl w:val="2"/>
          <w:numId w:val="9"/>
        </w:numPr>
        <w:spacing w:before="240" w:line="360" w:lineRule="auto"/>
        <w:ind w:left="1728" w:hanging="708"/>
        <w:jc w:val="both"/>
        <w:rPr>
          <w:rFonts w:ascii="David" w:hAnsi="David"/>
          <w:szCs w:val="24"/>
        </w:rPr>
      </w:pPr>
      <w:r>
        <w:rPr>
          <w:rFonts w:ascii="David" w:hAnsi="David" w:hint="cs"/>
          <w:szCs w:val="24"/>
          <w:rtl/>
        </w:rPr>
        <w:t>במקרים בהם</w:t>
      </w:r>
      <w:r w:rsidRPr="009E76C3">
        <w:rPr>
          <w:rFonts w:ascii="David" w:hAnsi="David"/>
          <w:szCs w:val="24"/>
          <w:rtl/>
        </w:rPr>
        <w:t xml:space="preserve"> </w:t>
      </w:r>
      <w:r>
        <w:rPr>
          <w:rFonts w:ascii="David" w:hAnsi="David" w:hint="cs"/>
          <w:szCs w:val="24"/>
          <w:rtl/>
        </w:rPr>
        <w:t xml:space="preserve">התקציב המאושר (כמשמעותו בקול קורא זה) </w:t>
      </w:r>
      <w:r w:rsidRPr="009E76C3">
        <w:rPr>
          <w:rFonts w:ascii="David" w:hAnsi="David"/>
          <w:szCs w:val="24"/>
          <w:rtl/>
        </w:rPr>
        <w:t>נמוך מ</w:t>
      </w:r>
      <w:r>
        <w:rPr>
          <w:rFonts w:ascii="David" w:hAnsi="David" w:hint="cs"/>
          <w:szCs w:val="24"/>
          <w:rtl/>
        </w:rPr>
        <w:t>התקציב שהתבקש במסגרת ההצעה, או במקרה שהמשרד אישר את ההצעה בהתניות אחרות, כמו שינוי מפרט/תוכנית עבודה</w:t>
      </w:r>
      <w:r w:rsidR="004E6618">
        <w:rPr>
          <w:rFonts w:ascii="David" w:hAnsi="David" w:hint="cs"/>
          <w:szCs w:val="24"/>
          <w:rtl/>
        </w:rPr>
        <w:t>,</w:t>
      </w:r>
      <w:r>
        <w:rPr>
          <w:rFonts w:ascii="David" w:hAnsi="David" w:hint="cs"/>
          <w:szCs w:val="24"/>
          <w:rtl/>
        </w:rPr>
        <w:t xml:space="preserve"> </w:t>
      </w:r>
      <w:r w:rsidRPr="009E76C3">
        <w:rPr>
          <w:rFonts w:ascii="David" w:hAnsi="David"/>
          <w:szCs w:val="24"/>
          <w:rtl/>
        </w:rPr>
        <w:t xml:space="preserve">יידרש המציע להעביר </w:t>
      </w:r>
      <w:r>
        <w:rPr>
          <w:rFonts w:ascii="David" w:hAnsi="David" w:hint="cs"/>
          <w:szCs w:val="24"/>
          <w:rtl/>
        </w:rPr>
        <w:t xml:space="preserve">למשרד ולרפרנט הפרויקט </w:t>
      </w:r>
      <w:r w:rsidRPr="009E76C3">
        <w:rPr>
          <w:rFonts w:ascii="David" w:hAnsi="David"/>
          <w:szCs w:val="24"/>
          <w:rtl/>
        </w:rPr>
        <w:t xml:space="preserve">מפרט עדכני של </w:t>
      </w:r>
      <w:r>
        <w:rPr>
          <w:rFonts w:ascii="David" w:hAnsi="David"/>
          <w:szCs w:val="24"/>
          <w:rtl/>
        </w:rPr>
        <w:t>תוכנית</w:t>
      </w:r>
      <w:r w:rsidRPr="009E76C3">
        <w:rPr>
          <w:rFonts w:ascii="David" w:hAnsi="David"/>
          <w:szCs w:val="24"/>
          <w:rtl/>
        </w:rPr>
        <w:t xml:space="preserve"> ה</w:t>
      </w:r>
      <w:r>
        <w:rPr>
          <w:rFonts w:ascii="David" w:hAnsi="David" w:hint="cs"/>
          <w:szCs w:val="24"/>
          <w:rtl/>
        </w:rPr>
        <w:t xml:space="preserve">עבודה , אבני הדרך </w:t>
      </w:r>
      <w:r w:rsidRPr="009E76C3">
        <w:rPr>
          <w:rFonts w:ascii="David" w:hAnsi="David"/>
          <w:szCs w:val="24"/>
          <w:rtl/>
        </w:rPr>
        <w:t xml:space="preserve">ופריסת תקציב </w:t>
      </w:r>
      <w:r>
        <w:rPr>
          <w:rFonts w:ascii="David" w:hAnsi="David" w:hint="cs"/>
          <w:szCs w:val="24"/>
          <w:rtl/>
        </w:rPr>
        <w:t>ה</w:t>
      </w:r>
      <w:r w:rsidRPr="009E76C3">
        <w:rPr>
          <w:rFonts w:ascii="David" w:hAnsi="David"/>
          <w:szCs w:val="24"/>
          <w:rtl/>
        </w:rPr>
        <w:t>תואמת ל</w:t>
      </w:r>
      <w:r>
        <w:rPr>
          <w:rFonts w:ascii="David" w:hAnsi="David" w:hint="cs"/>
          <w:szCs w:val="24"/>
          <w:rtl/>
        </w:rPr>
        <w:t>תקציב</w:t>
      </w:r>
      <w:r w:rsidRPr="009E76C3">
        <w:rPr>
          <w:rFonts w:ascii="David" w:hAnsi="David"/>
          <w:szCs w:val="24"/>
          <w:rtl/>
        </w:rPr>
        <w:t xml:space="preserve"> המאושר </w:t>
      </w:r>
      <w:r w:rsidRPr="00FF46E5">
        <w:rPr>
          <w:rFonts w:ascii="David" w:hAnsi="David"/>
          <w:b/>
          <w:bCs/>
          <w:szCs w:val="24"/>
          <w:rtl/>
        </w:rPr>
        <w:t>לא יאוחר מ-10 ימי עבודה מיום עדכון המשרד בזכי</w:t>
      </w:r>
      <w:r w:rsidR="00476D4A">
        <w:rPr>
          <w:rFonts w:ascii="David" w:hAnsi="David" w:hint="cs"/>
          <w:b/>
          <w:bCs/>
          <w:szCs w:val="24"/>
          <w:rtl/>
        </w:rPr>
        <w:t>י</w:t>
      </w:r>
      <w:r w:rsidRPr="00FF46E5">
        <w:rPr>
          <w:rFonts w:ascii="David" w:hAnsi="David"/>
          <w:b/>
          <w:bCs/>
          <w:szCs w:val="24"/>
          <w:rtl/>
        </w:rPr>
        <w:t>ה.</w:t>
      </w:r>
      <w:r w:rsidRPr="009E76C3">
        <w:rPr>
          <w:rFonts w:ascii="David" w:hAnsi="David"/>
          <w:szCs w:val="24"/>
          <w:rtl/>
        </w:rPr>
        <w:t xml:space="preserve"> במקרה </w:t>
      </w:r>
      <w:r>
        <w:rPr>
          <w:rFonts w:ascii="David" w:hAnsi="David" w:hint="cs"/>
          <w:szCs w:val="24"/>
          <w:rtl/>
        </w:rPr>
        <w:t>זה</w:t>
      </w:r>
      <w:r w:rsidRPr="009E76C3">
        <w:rPr>
          <w:rFonts w:ascii="David" w:hAnsi="David"/>
          <w:szCs w:val="24"/>
          <w:rtl/>
        </w:rPr>
        <w:t xml:space="preserve">, למציע שמורה הזכות לוותר על </w:t>
      </w:r>
      <w:r>
        <w:rPr>
          <w:rFonts w:ascii="David" w:hAnsi="David" w:hint="cs"/>
          <w:szCs w:val="24"/>
          <w:rtl/>
        </w:rPr>
        <w:t>זכייתו</w:t>
      </w:r>
      <w:r w:rsidRPr="009E76C3">
        <w:rPr>
          <w:rFonts w:ascii="David" w:hAnsi="David"/>
          <w:szCs w:val="24"/>
          <w:rtl/>
        </w:rPr>
        <w:t xml:space="preserve">, ובתנאי שהודיע המציע על הוויתור בהודעה בכתב תוך </w:t>
      </w:r>
      <w:r>
        <w:rPr>
          <w:rFonts w:ascii="David" w:hAnsi="David" w:hint="cs"/>
          <w:szCs w:val="24"/>
          <w:rtl/>
        </w:rPr>
        <w:t>10</w:t>
      </w:r>
      <w:r w:rsidRPr="009E76C3">
        <w:rPr>
          <w:rFonts w:ascii="David" w:hAnsi="David"/>
          <w:szCs w:val="24"/>
          <w:rtl/>
        </w:rPr>
        <w:t xml:space="preserve"> ימי</w:t>
      </w:r>
      <w:r>
        <w:rPr>
          <w:rFonts w:ascii="David" w:hAnsi="David" w:hint="cs"/>
          <w:szCs w:val="24"/>
          <w:rtl/>
        </w:rPr>
        <w:t xml:space="preserve"> עבודה</w:t>
      </w:r>
      <w:r w:rsidRPr="009E76C3">
        <w:rPr>
          <w:rFonts w:ascii="David" w:hAnsi="David"/>
          <w:szCs w:val="24"/>
          <w:rtl/>
        </w:rPr>
        <w:t xml:space="preserve"> מיום שליחת הודעת הזכייה על ידי המשרד.</w:t>
      </w:r>
    </w:p>
    <w:p w14:paraId="224CADF1" w14:textId="3B98039A" w:rsidR="007F66CB" w:rsidRPr="009E76C3" w:rsidRDefault="007F66CB" w:rsidP="007F66CB">
      <w:pPr>
        <w:pStyle w:val="ListParagraph"/>
        <w:numPr>
          <w:ilvl w:val="2"/>
          <w:numId w:val="9"/>
        </w:numPr>
        <w:spacing w:before="240" w:line="360" w:lineRule="auto"/>
        <w:ind w:left="1728" w:hanging="708"/>
        <w:jc w:val="both"/>
        <w:rPr>
          <w:rFonts w:ascii="David" w:hAnsi="David"/>
          <w:szCs w:val="24"/>
        </w:rPr>
      </w:pPr>
      <w:r w:rsidRPr="00495530">
        <w:rPr>
          <w:rFonts w:ascii="David" w:hAnsi="David"/>
          <w:szCs w:val="24"/>
          <w:rtl/>
        </w:rPr>
        <w:t>ציון הסף</w:t>
      </w:r>
      <w:r w:rsidRPr="009E76C3">
        <w:rPr>
          <w:rFonts w:ascii="David" w:hAnsi="David"/>
          <w:szCs w:val="24"/>
          <w:rtl/>
        </w:rPr>
        <w:t xml:space="preserve"> הכולל הנדרש ל</w:t>
      </w:r>
      <w:r>
        <w:rPr>
          <w:rFonts w:ascii="David" w:hAnsi="David" w:hint="cs"/>
          <w:szCs w:val="24"/>
          <w:rtl/>
        </w:rPr>
        <w:t xml:space="preserve">צורך </w:t>
      </w:r>
      <w:r w:rsidRPr="0047729D">
        <w:rPr>
          <w:rFonts w:ascii="David" w:hAnsi="David" w:hint="cs"/>
          <w:szCs w:val="24"/>
          <w:rtl/>
        </w:rPr>
        <w:t>זכיה</w:t>
      </w:r>
      <w:r w:rsidRPr="0047729D">
        <w:rPr>
          <w:rFonts w:ascii="David" w:hAnsi="David"/>
          <w:szCs w:val="24"/>
          <w:rtl/>
        </w:rPr>
        <w:t xml:space="preserve"> של ה</w:t>
      </w:r>
      <w:r w:rsidRPr="0047729D">
        <w:rPr>
          <w:rFonts w:ascii="David" w:hAnsi="David" w:hint="cs"/>
          <w:szCs w:val="24"/>
          <w:rtl/>
        </w:rPr>
        <w:t>מציע</w:t>
      </w:r>
      <w:r w:rsidRPr="0047729D">
        <w:rPr>
          <w:rFonts w:ascii="David" w:hAnsi="David"/>
          <w:szCs w:val="24"/>
          <w:rtl/>
        </w:rPr>
        <w:t xml:space="preserve"> הינו 75 נקודות לפחות ו-60 </w:t>
      </w:r>
      <w:r w:rsidRPr="0047729D">
        <w:rPr>
          <w:rFonts w:ascii="David" w:hAnsi="David" w:hint="eastAsia"/>
          <w:szCs w:val="24"/>
          <w:rtl/>
        </w:rPr>
        <w:t>אחוז</w:t>
      </w:r>
      <w:r w:rsidRPr="0047729D">
        <w:rPr>
          <w:rFonts w:ascii="David" w:hAnsi="David"/>
          <w:szCs w:val="24"/>
          <w:rtl/>
        </w:rPr>
        <w:t xml:space="preserve"> לפחות </w:t>
      </w:r>
      <w:r w:rsidRPr="0047729D">
        <w:rPr>
          <w:rFonts w:ascii="David" w:hAnsi="David" w:hint="cs"/>
          <w:szCs w:val="24"/>
          <w:rtl/>
        </w:rPr>
        <w:t>ב</w:t>
      </w:r>
      <w:r w:rsidRPr="0047729D">
        <w:rPr>
          <w:rFonts w:ascii="David" w:hAnsi="David" w:hint="eastAsia"/>
          <w:szCs w:val="24"/>
          <w:rtl/>
        </w:rPr>
        <w:t>כל</w:t>
      </w:r>
      <w:r w:rsidRPr="0047729D">
        <w:rPr>
          <w:rFonts w:ascii="David" w:hAnsi="David"/>
          <w:szCs w:val="24"/>
          <w:rtl/>
        </w:rPr>
        <w:t xml:space="preserve"> </w:t>
      </w:r>
      <w:r w:rsidRPr="0047729D">
        <w:rPr>
          <w:rFonts w:ascii="David" w:hAnsi="David" w:hint="cs"/>
          <w:szCs w:val="24"/>
          <w:rtl/>
        </w:rPr>
        <w:t xml:space="preserve">אחד מסעיפי הבדיקה, כמפורט </w:t>
      </w:r>
      <w:r w:rsidRPr="0047729D">
        <w:rPr>
          <w:rFonts w:ascii="David" w:hAnsi="David" w:hint="eastAsia"/>
          <w:szCs w:val="24"/>
          <w:rtl/>
        </w:rPr>
        <w:t>בטבלה</w:t>
      </w:r>
      <w:r w:rsidRPr="0047729D">
        <w:rPr>
          <w:rFonts w:ascii="David" w:hAnsi="David"/>
          <w:szCs w:val="24"/>
          <w:rtl/>
        </w:rPr>
        <w:t xml:space="preserve"> 2</w:t>
      </w:r>
      <w:r w:rsidRPr="0047729D">
        <w:rPr>
          <w:rFonts w:ascii="David" w:hAnsi="David" w:hint="cs"/>
          <w:szCs w:val="24"/>
          <w:rtl/>
        </w:rPr>
        <w:t xml:space="preserve"> </w:t>
      </w:r>
      <w:r>
        <w:rPr>
          <w:rFonts w:ascii="David" w:hAnsi="David" w:hint="cs"/>
          <w:szCs w:val="24"/>
          <w:rtl/>
        </w:rPr>
        <w:t xml:space="preserve">ו 3 </w:t>
      </w:r>
      <w:r w:rsidRPr="0047729D">
        <w:rPr>
          <w:rFonts w:ascii="David" w:hAnsi="David" w:hint="cs"/>
          <w:szCs w:val="24"/>
          <w:rtl/>
        </w:rPr>
        <w:t>להלן</w:t>
      </w:r>
      <w:r w:rsidRPr="0047729D">
        <w:rPr>
          <w:rFonts w:ascii="David" w:hAnsi="David"/>
          <w:szCs w:val="24"/>
          <w:rtl/>
        </w:rPr>
        <w:t>.</w:t>
      </w:r>
    </w:p>
    <w:p w14:paraId="72B9A933"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tl/>
        </w:rPr>
      </w:pPr>
      <w:r w:rsidRPr="009E76C3">
        <w:rPr>
          <w:rFonts w:ascii="David" w:hAnsi="David"/>
          <w:szCs w:val="24"/>
          <w:rtl/>
        </w:rPr>
        <w:lastRenderedPageBreak/>
        <w:t xml:space="preserve">מציעים שעברו את ציוני הסף יזכו </w:t>
      </w:r>
      <w:r>
        <w:rPr>
          <w:rFonts w:ascii="David" w:hAnsi="David" w:hint="cs"/>
          <w:szCs w:val="24"/>
          <w:rtl/>
        </w:rPr>
        <w:t>ב</w:t>
      </w:r>
      <w:r>
        <w:rPr>
          <w:rFonts w:ascii="David" w:hAnsi="David" w:hint="cs"/>
          <w:color w:val="000000" w:themeColor="text1"/>
          <w:szCs w:val="24"/>
          <w:rtl/>
        </w:rPr>
        <w:t>קול קורא</w:t>
      </w:r>
      <w:r>
        <w:rPr>
          <w:rFonts w:ascii="David" w:hAnsi="David" w:hint="cs"/>
          <w:szCs w:val="24"/>
          <w:rtl/>
        </w:rPr>
        <w:t xml:space="preserve"> </w:t>
      </w:r>
      <w:r w:rsidRPr="009E76C3">
        <w:rPr>
          <w:rFonts w:ascii="David" w:hAnsi="David"/>
          <w:szCs w:val="24"/>
          <w:rtl/>
        </w:rPr>
        <w:t>לפי סדר דירוג הציונים</w:t>
      </w:r>
      <w:r>
        <w:rPr>
          <w:rFonts w:ascii="David" w:hAnsi="David" w:hint="cs"/>
          <w:szCs w:val="24"/>
          <w:rtl/>
        </w:rPr>
        <w:t>, כמפורט להלן</w:t>
      </w:r>
      <w:r w:rsidRPr="009E76C3">
        <w:rPr>
          <w:rFonts w:ascii="David" w:hAnsi="David"/>
          <w:szCs w:val="24"/>
          <w:rtl/>
        </w:rPr>
        <w:t xml:space="preserve">, עד לניצול מלא של תקציב המשרד לאותה שנה. </w:t>
      </w:r>
      <w:r w:rsidRPr="009E76C3">
        <w:rPr>
          <w:rFonts w:ascii="David" w:hAnsi="David" w:hint="eastAsia"/>
          <w:szCs w:val="24"/>
          <w:rtl/>
        </w:rPr>
        <w:t>אי</w:t>
      </w:r>
      <w:r w:rsidRPr="009E76C3">
        <w:rPr>
          <w:rFonts w:ascii="David" w:hAnsi="David"/>
          <w:szCs w:val="24"/>
          <w:rtl/>
        </w:rPr>
        <w:t xml:space="preserve"> לכך, ייתכנו מציעים בעלי ציון גבוה מ</w:t>
      </w:r>
      <w:r w:rsidRPr="009E76C3">
        <w:rPr>
          <w:rFonts w:ascii="David" w:hAnsi="David"/>
          <w:szCs w:val="24"/>
          <w:rtl/>
        </w:rPr>
        <w:noBreakHyphen/>
        <w:t xml:space="preserve">75 </w:t>
      </w:r>
      <w:r w:rsidRPr="009E76C3">
        <w:rPr>
          <w:rFonts w:ascii="David" w:hAnsi="David" w:hint="eastAsia"/>
          <w:szCs w:val="24"/>
          <w:rtl/>
        </w:rPr>
        <w:t>נקודות</w:t>
      </w:r>
      <w:r w:rsidRPr="009E76C3">
        <w:rPr>
          <w:rFonts w:ascii="David" w:hAnsi="David"/>
          <w:szCs w:val="24"/>
          <w:rtl/>
        </w:rPr>
        <w:t xml:space="preserve"> שלא יזכו </w:t>
      </w:r>
      <w:r>
        <w:rPr>
          <w:rFonts w:ascii="David" w:hAnsi="David" w:hint="cs"/>
          <w:szCs w:val="24"/>
          <w:rtl/>
        </w:rPr>
        <w:t>ב</w:t>
      </w:r>
      <w:r>
        <w:rPr>
          <w:rFonts w:ascii="David" w:hAnsi="David" w:hint="cs"/>
          <w:color w:val="000000" w:themeColor="text1"/>
          <w:szCs w:val="24"/>
          <w:rtl/>
        </w:rPr>
        <w:t>קול קורא</w:t>
      </w:r>
      <w:r w:rsidRPr="009E76C3">
        <w:rPr>
          <w:rFonts w:ascii="David" w:hAnsi="David"/>
          <w:szCs w:val="24"/>
          <w:rtl/>
        </w:rPr>
        <w:t xml:space="preserve"> מפאת ניצול מלוא התקציב.</w:t>
      </w:r>
    </w:p>
    <w:p w14:paraId="579D01A3" w14:textId="701579E1" w:rsidR="007F66CB" w:rsidRPr="00421D0F" w:rsidRDefault="007F66CB" w:rsidP="005D40D5">
      <w:pPr>
        <w:pStyle w:val="ListParagraph"/>
        <w:numPr>
          <w:ilvl w:val="2"/>
          <w:numId w:val="9"/>
        </w:numPr>
        <w:spacing w:before="240" w:line="360" w:lineRule="auto"/>
        <w:ind w:left="1728" w:hanging="708"/>
        <w:jc w:val="both"/>
        <w:rPr>
          <w:rFonts w:ascii="David" w:hAnsi="David"/>
          <w:szCs w:val="24"/>
        </w:rPr>
      </w:pPr>
      <w:r w:rsidRPr="00421D0F">
        <w:rPr>
          <w:rFonts w:ascii="David" w:hAnsi="David"/>
          <w:szCs w:val="24"/>
          <w:rtl/>
        </w:rPr>
        <w:t>דירוג המציעים יישאר בתוקף עד תום שנת התקציב</w:t>
      </w:r>
      <w:r w:rsidR="005D40D5">
        <w:rPr>
          <w:rFonts w:ascii="David" w:hAnsi="David" w:hint="cs"/>
          <w:szCs w:val="24"/>
          <w:rtl/>
        </w:rPr>
        <w:t>.</w:t>
      </w:r>
      <w:r w:rsidRPr="00421D0F">
        <w:rPr>
          <w:rFonts w:ascii="David" w:hAnsi="David"/>
          <w:szCs w:val="24"/>
          <w:rtl/>
        </w:rPr>
        <w:t xml:space="preserve"> </w:t>
      </w:r>
      <w:r w:rsidR="005D40D5">
        <w:rPr>
          <w:rFonts w:ascii="David" w:hAnsi="David" w:hint="cs"/>
          <w:szCs w:val="24"/>
          <w:rtl/>
        </w:rPr>
        <w:t>עבור הצעות שהוגשו במסגרת</w:t>
      </w:r>
      <w:r w:rsidR="000B2A34">
        <w:rPr>
          <w:rFonts w:ascii="David" w:hAnsi="David" w:hint="cs"/>
          <w:szCs w:val="24"/>
          <w:rtl/>
        </w:rPr>
        <w:t xml:space="preserve"> </w:t>
      </w:r>
      <w:r w:rsidR="005D40D5">
        <w:rPr>
          <w:rFonts w:ascii="David" w:hAnsi="David" w:hint="cs"/>
          <w:szCs w:val="24"/>
          <w:rtl/>
        </w:rPr>
        <w:t>שת"פ ישמר דרוג המציעים</w:t>
      </w:r>
      <w:r w:rsidR="005D40D5" w:rsidRPr="00421D0F">
        <w:rPr>
          <w:rFonts w:ascii="David" w:hAnsi="David"/>
          <w:szCs w:val="24"/>
          <w:rtl/>
        </w:rPr>
        <w:t xml:space="preserve"> </w:t>
      </w:r>
      <w:r w:rsidRPr="00421D0F">
        <w:rPr>
          <w:rFonts w:ascii="David" w:hAnsi="David"/>
          <w:szCs w:val="24"/>
          <w:rtl/>
        </w:rPr>
        <w:t>חצי שנה אחרי פרסום תוצאות ה</w:t>
      </w:r>
      <w:r w:rsidRPr="00EA7509">
        <w:rPr>
          <w:rFonts w:ascii="David" w:hAnsi="David" w:hint="eastAsia"/>
          <w:color w:val="000000" w:themeColor="text1"/>
          <w:szCs w:val="24"/>
          <w:rtl/>
        </w:rPr>
        <w:t>קול</w:t>
      </w:r>
      <w:r w:rsidRPr="00EA7509">
        <w:rPr>
          <w:rFonts w:ascii="David" w:hAnsi="David"/>
          <w:color w:val="000000" w:themeColor="text1"/>
          <w:szCs w:val="24"/>
          <w:rtl/>
        </w:rPr>
        <w:t xml:space="preserve"> </w:t>
      </w:r>
      <w:r w:rsidRPr="00EA7509">
        <w:rPr>
          <w:rFonts w:ascii="David" w:hAnsi="David" w:hint="eastAsia"/>
          <w:color w:val="000000" w:themeColor="text1"/>
          <w:szCs w:val="24"/>
          <w:rtl/>
        </w:rPr>
        <w:t>קורא</w:t>
      </w:r>
      <w:r w:rsidR="005D40D5">
        <w:rPr>
          <w:rFonts w:ascii="David" w:hAnsi="David" w:hint="cs"/>
          <w:szCs w:val="24"/>
          <w:rtl/>
        </w:rPr>
        <w:t>.</w:t>
      </w:r>
      <w:r w:rsidRPr="00421D0F">
        <w:rPr>
          <w:rFonts w:ascii="David" w:hAnsi="David"/>
          <w:szCs w:val="24"/>
          <w:rtl/>
        </w:rPr>
        <w:t xml:space="preserve"> אם יחליט המשרד לייחד סכומי כסף נוספים </w:t>
      </w:r>
      <w:r w:rsidRPr="00421D0F">
        <w:rPr>
          <w:rFonts w:ascii="David" w:hAnsi="David" w:hint="eastAsia"/>
          <w:szCs w:val="24"/>
          <w:rtl/>
        </w:rPr>
        <w:t>או</w:t>
      </w:r>
      <w:r w:rsidRPr="00421D0F">
        <w:rPr>
          <w:rFonts w:ascii="David" w:hAnsi="David"/>
          <w:szCs w:val="24"/>
          <w:rtl/>
        </w:rPr>
        <w:t xml:space="preserve"> </w:t>
      </w:r>
      <w:r w:rsidRPr="00421D0F">
        <w:rPr>
          <w:rFonts w:ascii="David" w:hAnsi="David" w:hint="eastAsia"/>
          <w:szCs w:val="24"/>
          <w:rtl/>
        </w:rPr>
        <w:t>נותרה</w:t>
      </w:r>
      <w:r w:rsidRPr="00421D0F">
        <w:rPr>
          <w:rFonts w:ascii="David" w:hAnsi="David"/>
          <w:szCs w:val="24"/>
          <w:rtl/>
        </w:rPr>
        <w:t xml:space="preserve"> </w:t>
      </w:r>
      <w:r w:rsidRPr="00421D0F">
        <w:rPr>
          <w:rFonts w:ascii="David" w:hAnsi="David" w:hint="eastAsia"/>
          <w:szCs w:val="24"/>
          <w:rtl/>
        </w:rPr>
        <w:t>יתרה</w:t>
      </w:r>
      <w:r w:rsidRPr="00421D0F">
        <w:rPr>
          <w:rFonts w:ascii="David" w:hAnsi="David"/>
          <w:szCs w:val="24"/>
          <w:rtl/>
        </w:rPr>
        <w:t xml:space="preserve"> </w:t>
      </w:r>
      <w:r w:rsidRPr="00421D0F">
        <w:rPr>
          <w:rFonts w:ascii="David" w:hAnsi="David" w:hint="eastAsia"/>
          <w:szCs w:val="24"/>
          <w:rtl/>
        </w:rPr>
        <w:t>תקציבית</w:t>
      </w:r>
      <w:r w:rsidRPr="00421D0F">
        <w:rPr>
          <w:rFonts w:ascii="David" w:hAnsi="David"/>
          <w:szCs w:val="24"/>
          <w:rtl/>
        </w:rPr>
        <w:t xml:space="preserve"> </w:t>
      </w:r>
      <w:r w:rsidRPr="00421D0F">
        <w:rPr>
          <w:rFonts w:ascii="David" w:hAnsi="David" w:hint="eastAsia"/>
          <w:szCs w:val="24"/>
          <w:rtl/>
        </w:rPr>
        <w:t>לקול</w:t>
      </w:r>
      <w:r w:rsidRPr="00421D0F">
        <w:rPr>
          <w:rFonts w:ascii="David" w:hAnsi="David"/>
          <w:szCs w:val="24"/>
          <w:rtl/>
        </w:rPr>
        <w:t xml:space="preserve"> </w:t>
      </w:r>
      <w:r w:rsidRPr="00421D0F">
        <w:rPr>
          <w:rFonts w:ascii="David" w:hAnsi="David" w:hint="eastAsia"/>
          <w:szCs w:val="24"/>
          <w:rtl/>
        </w:rPr>
        <w:t>קורא</w:t>
      </w:r>
      <w:r w:rsidRPr="00421D0F">
        <w:rPr>
          <w:rFonts w:ascii="David" w:hAnsi="David"/>
          <w:szCs w:val="24"/>
          <w:rtl/>
        </w:rPr>
        <w:t xml:space="preserve"> </w:t>
      </w:r>
      <w:r w:rsidRPr="00421D0F">
        <w:rPr>
          <w:rFonts w:ascii="David" w:hAnsi="David" w:hint="eastAsia"/>
          <w:szCs w:val="24"/>
          <w:rtl/>
        </w:rPr>
        <w:t>זה</w:t>
      </w:r>
      <w:r>
        <w:rPr>
          <w:rFonts w:ascii="David" w:hAnsi="David" w:hint="cs"/>
          <w:szCs w:val="24"/>
          <w:rtl/>
        </w:rPr>
        <w:t>,</w:t>
      </w:r>
      <w:r w:rsidRPr="00421D0F">
        <w:rPr>
          <w:rFonts w:ascii="David" w:hAnsi="David"/>
          <w:szCs w:val="24"/>
          <w:rtl/>
        </w:rPr>
        <w:t xml:space="preserve"> </w:t>
      </w:r>
      <w:r>
        <w:rPr>
          <w:rFonts w:ascii="David" w:hAnsi="David" w:hint="cs"/>
          <w:szCs w:val="24"/>
          <w:rtl/>
        </w:rPr>
        <w:t>יהיה רשאי המשרד</w:t>
      </w:r>
      <w:r w:rsidRPr="00421D0F">
        <w:rPr>
          <w:rFonts w:ascii="David" w:hAnsi="David"/>
          <w:szCs w:val="24"/>
          <w:rtl/>
        </w:rPr>
        <w:t xml:space="preserve">, </w:t>
      </w:r>
      <w:r w:rsidRPr="00421D0F">
        <w:rPr>
          <w:rFonts w:ascii="David" w:hAnsi="David" w:hint="eastAsia"/>
          <w:szCs w:val="24"/>
          <w:rtl/>
        </w:rPr>
        <w:t>אך</w:t>
      </w:r>
      <w:r w:rsidRPr="00421D0F">
        <w:rPr>
          <w:rFonts w:ascii="David" w:hAnsi="David"/>
          <w:szCs w:val="24"/>
          <w:rtl/>
        </w:rPr>
        <w:t xml:space="preserve"> </w:t>
      </w:r>
      <w:r w:rsidRPr="00421D0F">
        <w:rPr>
          <w:rFonts w:ascii="David" w:hAnsi="David" w:hint="eastAsia"/>
          <w:szCs w:val="24"/>
          <w:rtl/>
        </w:rPr>
        <w:t>לא</w:t>
      </w:r>
      <w:r w:rsidRPr="00421D0F">
        <w:rPr>
          <w:rFonts w:ascii="David" w:hAnsi="David"/>
          <w:szCs w:val="24"/>
          <w:rtl/>
        </w:rPr>
        <w:t xml:space="preserve"> </w:t>
      </w:r>
      <w:r w:rsidRPr="00421D0F">
        <w:rPr>
          <w:rFonts w:ascii="David" w:hAnsi="David" w:hint="eastAsia"/>
          <w:szCs w:val="24"/>
          <w:rtl/>
        </w:rPr>
        <w:t>חייב</w:t>
      </w:r>
      <w:r w:rsidRPr="00421D0F">
        <w:rPr>
          <w:rFonts w:ascii="David" w:hAnsi="David"/>
          <w:szCs w:val="24"/>
          <w:rtl/>
        </w:rPr>
        <w:t>,</w:t>
      </w:r>
      <w:r>
        <w:rPr>
          <w:rFonts w:ascii="David" w:hAnsi="David" w:hint="cs"/>
          <w:szCs w:val="24"/>
          <w:rtl/>
        </w:rPr>
        <w:t xml:space="preserve"> </w:t>
      </w:r>
      <w:r w:rsidRPr="00421D0F">
        <w:rPr>
          <w:rFonts w:ascii="David" w:hAnsi="David"/>
          <w:szCs w:val="24"/>
          <w:rtl/>
        </w:rPr>
        <w:t>לפנות למציעים ש</w:t>
      </w:r>
      <w:r w:rsidRPr="00421D0F">
        <w:rPr>
          <w:rFonts w:ascii="David" w:hAnsi="David" w:hint="eastAsia"/>
          <w:szCs w:val="24"/>
          <w:rtl/>
        </w:rPr>
        <w:t>הצעתם</w:t>
      </w:r>
      <w:r w:rsidRPr="00421D0F">
        <w:rPr>
          <w:rFonts w:ascii="David" w:hAnsi="David"/>
          <w:szCs w:val="24"/>
          <w:rtl/>
        </w:rPr>
        <w:t xml:space="preserve"> </w:t>
      </w:r>
      <w:r w:rsidRPr="00421D0F">
        <w:rPr>
          <w:rFonts w:ascii="David" w:hAnsi="David" w:hint="eastAsia"/>
          <w:szCs w:val="24"/>
          <w:rtl/>
        </w:rPr>
        <w:t>נוקדה</w:t>
      </w:r>
      <w:r w:rsidRPr="00421D0F">
        <w:rPr>
          <w:rFonts w:ascii="David" w:hAnsi="David"/>
          <w:szCs w:val="24"/>
          <w:rtl/>
        </w:rPr>
        <w:t xml:space="preserve"> בציון 75 </w:t>
      </w:r>
      <w:r w:rsidRPr="00421D0F">
        <w:rPr>
          <w:rFonts w:ascii="David" w:hAnsi="David" w:hint="eastAsia"/>
          <w:szCs w:val="24"/>
          <w:rtl/>
        </w:rPr>
        <w:t>לפחות</w:t>
      </w:r>
      <w:r w:rsidRPr="00421D0F">
        <w:rPr>
          <w:rFonts w:ascii="David" w:hAnsi="David"/>
          <w:szCs w:val="24"/>
          <w:rtl/>
        </w:rPr>
        <w:t xml:space="preserve"> אך לא זכו </w:t>
      </w:r>
      <w:r w:rsidRPr="00421D0F">
        <w:rPr>
          <w:rFonts w:ascii="David" w:hAnsi="David" w:hint="eastAsia"/>
          <w:szCs w:val="24"/>
          <w:rtl/>
        </w:rPr>
        <w:t>ב</w:t>
      </w:r>
      <w:r w:rsidRPr="00EA7509">
        <w:rPr>
          <w:rFonts w:ascii="David" w:hAnsi="David" w:hint="eastAsia"/>
          <w:color w:val="000000" w:themeColor="text1"/>
          <w:szCs w:val="24"/>
          <w:rtl/>
        </w:rPr>
        <w:t>קול</w:t>
      </w:r>
      <w:r w:rsidRPr="00EA7509">
        <w:rPr>
          <w:rFonts w:ascii="David" w:hAnsi="David"/>
          <w:color w:val="000000" w:themeColor="text1"/>
          <w:szCs w:val="24"/>
          <w:rtl/>
        </w:rPr>
        <w:t xml:space="preserve"> </w:t>
      </w:r>
      <w:r w:rsidRPr="00EA7509">
        <w:rPr>
          <w:rFonts w:ascii="David" w:hAnsi="David" w:hint="eastAsia"/>
          <w:color w:val="000000" w:themeColor="text1"/>
          <w:szCs w:val="24"/>
          <w:rtl/>
        </w:rPr>
        <w:t>קורא</w:t>
      </w:r>
      <w:r w:rsidRPr="00421D0F">
        <w:rPr>
          <w:rFonts w:ascii="David" w:hAnsi="David"/>
          <w:szCs w:val="24"/>
          <w:rtl/>
        </w:rPr>
        <w:t xml:space="preserve">, לפי </w:t>
      </w:r>
      <w:r w:rsidRPr="00421D0F">
        <w:rPr>
          <w:rFonts w:ascii="David" w:hAnsi="David" w:hint="eastAsia"/>
          <w:szCs w:val="24"/>
          <w:rtl/>
        </w:rPr>
        <w:t>דירוגם</w:t>
      </w:r>
      <w:r w:rsidRPr="00421D0F">
        <w:rPr>
          <w:rFonts w:ascii="David" w:hAnsi="David"/>
          <w:szCs w:val="24"/>
          <w:rtl/>
        </w:rPr>
        <w:t xml:space="preserve"> </w:t>
      </w:r>
      <w:r w:rsidRPr="00421D0F">
        <w:rPr>
          <w:rFonts w:ascii="David" w:hAnsi="David" w:hint="eastAsia"/>
          <w:szCs w:val="24"/>
          <w:rtl/>
        </w:rPr>
        <w:t>ב</w:t>
      </w:r>
      <w:r w:rsidRPr="00EA7509">
        <w:rPr>
          <w:rFonts w:ascii="David" w:hAnsi="David" w:hint="eastAsia"/>
          <w:color w:val="000000" w:themeColor="text1"/>
          <w:szCs w:val="24"/>
          <w:rtl/>
        </w:rPr>
        <w:t>קול</w:t>
      </w:r>
      <w:r w:rsidRPr="00EA7509">
        <w:rPr>
          <w:rFonts w:ascii="David" w:hAnsi="David"/>
          <w:color w:val="000000" w:themeColor="text1"/>
          <w:szCs w:val="24"/>
          <w:rtl/>
        </w:rPr>
        <w:t xml:space="preserve"> </w:t>
      </w:r>
      <w:r w:rsidRPr="00EA7509">
        <w:rPr>
          <w:rFonts w:ascii="David" w:hAnsi="David" w:hint="eastAsia"/>
          <w:color w:val="000000" w:themeColor="text1"/>
          <w:szCs w:val="24"/>
          <w:rtl/>
        </w:rPr>
        <w:t>קורא</w:t>
      </w:r>
      <w:r w:rsidRPr="00421D0F">
        <w:rPr>
          <w:rFonts w:ascii="David" w:hAnsi="David"/>
          <w:szCs w:val="24"/>
          <w:rtl/>
        </w:rPr>
        <w:t xml:space="preserve">, </w:t>
      </w:r>
      <w:r>
        <w:rPr>
          <w:rFonts w:ascii="David" w:hAnsi="David" w:hint="cs"/>
          <w:szCs w:val="24"/>
          <w:rtl/>
        </w:rPr>
        <w:t>ובהתאם ל</w:t>
      </w:r>
      <w:r w:rsidRPr="00421D0F">
        <w:rPr>
          <w:rFonts w:ascii="David" w:hAnsi="David"/>
          <w:szCs w:val="24"/>
          <w:rtl/>
        </w:rPr>
        <w:t>תנאים הקבועים ב</w:t>
      </w:r>
      <w:r w:rsidRPr="00EA7509">
        <w:rPr>
          <w:rFonts w:ascii="David" w:hAnsi="David" w:hint="eastAsia"/>
          <w:color w:val="000000" w:themeColor="text1"/>
          <w:szCs w:val="24"/>
          <w:rtl/>
        </w:rPr>
        <w:t>קול</w:t>
      </w:r>
      <w:r w:rsidRPr="00EA7509">
        <w:rPr>
          <w:rFonts w:ascii="David" w:hAnsi="David"/>
          <w:color w:val="000000" w:themeColor="text1"/>
          <w:szCs w:val="24"/>
          <w:rtl/>
        </w:rPr>
        <w:t xml:space="preserve"> </w:t>
      </w:r>
      <w:r w:rsidRPr="00EA7509">
        <w:rPr>
          <w:rFonts w:ascii="David" w:hAnsi="David" w:hint="eastAsia"/>
          <w:color w:val="000000" w:themeColor="text1"/>
          <w:szCs w:val="24"/>
          <w:rtl/>
        </w:rPr>
        <w:t>קורא</w:t>
      </w:r>
      <w:r w:rsidRPr="00421D0F">
        <w:rPr>
          <w:rFonts w:ascii="David" w:hAnsi="David"/>
          <w:szCs w:val="24"/>
          <w:rtl/>
        </w:rPr>
        <w:t xml:space="preserve"> זה והוראותיו. </w:t>
      </w:r>
      <w:r>
        <w:rPr>
          <w:rFonts w:ascii="David" w:hAnsi="David" w:hint="cs"/>
          <w:szCs w:val="24"/>
          <w:rtl/>
        </w:rPr>
        <w:t>יובהר, כי אי הסכמת מציע להצעת המשרד האמורה בסעיף זה לא תיחשב כסירוב לקבל את הזכייה</w:t>
      </w:r>
      <w:r w:rsidRPr="00421D0F">
        <w:rPr>
          <w:rFonts w:ascii="David" w:hAnsi="David"/>
          <w:szCs w:val="24"/>
          <w:rtl/>
        </w:rPr>
        <w:t xml:space="preserve">. </w:t>
      </w:r>
    </w:p>
    <w:p w14:paraId="3D54AAA6" w14:textId="77777777" w:rsidR="007F66CB" w:rsidRPr="00383AC4" w:rsidRDefault="007F66CB" w:rsidP="007F66CB">
      <w:pPr>
        <w:pStyle w:val="ListParagraph"/>
        <w:numPr>
          <w:ilvl w:val="2"/>
          <w:numId w:val="9"/>
        </w:numPr>
        <w:spacing w:before="240" w:line="360" w:lineRule="auto"/>
        <w:ind w:left="1728" w:hanging="708"/>
        <w:jc w:val="both"/>
        <w:rPr>
          <w:rFonts w:ascii="David" w:hAnsi="David"/>
          <w:szCs w:val="24"/>
        </w:rPr>
      </w:pPr>
      <w:r w:rsidRPr="00172036">
        <w:rPr>
          <w:rFonts w:ascii="David" w:hAnsi="David"/>
          <w:szCs w:val="24"/>
          <w:rtl/>
        </w:rPr>
        <w:t xml:space="preserve">אם </w:t>
      </w:r>
      <w:r>
        <w:rPr>
          <w:rFonts w:ascii="David" w:hAnsi="David" w:hint="cs"/>
          <w:szCs w:val="24"/>
          <w:rtl/>
        </w:rPr>
        <w:t>תתקבלנה</w:t>
      </w:r>
      <w:r w:rsidRPr="00172036">
        <w:rPr>
          <w:rFonts w:ascii="David" w:hAnsi="David"/>
          <w:szCs w:val="24"/>
          <w:rtl/>
        </w:rPr>
        <w:t xml:space="preserve"> תוספות תקציביות למשרד עבור קול קורא זה ממשרדי ממשלה או גופים ציבוריים אחרים, ייתכן כי המסגרת התקציבית המוקצית ע"י הנ"ל, תנותב להשתתפות בתחומים ספציפיים ייעודיים, מבין נושאי ה</w:t>
      </w:r>
      <w:r>
        <w:rPr>
          <w:rFonts w:ascii="David" w:hAnsi="David" w:hint="cs"/>
          <w:color w:val="000000" w:themeColor="text1"/>
          <w:szCs w:val="24"/>
          <w:rtl/>
        </w:rPr>
        <w:t>קול קורא</w:t>
      </w:r>
      <w:r w:rsidRPr="00172036">
        <w:rPr>
          <w:rFonts w:ascii="David" w:hAnsi="David"/>
          <w:szCs w:val="24"/>
          <w:rtl/>
        </w:rPr>
        <w:t xml:space="preserve"> (למשל: מימון </w:t>
      </w:r>
      <w:r>
        <w:rPr>
          <w:rFonts w:ascii="David" w:hAnsi="David" w:hint="cs"/>
          <w:szCs w:val="24"/>
          <w:rtl/>
        </w:rPr>
        <w:t>של מיזמים אגרו וולטאים ואחרים</w:t>
      </w:r>
      <w:r w:rsidRPr="00172036">
        <w:rPr>
          <w:rFonts w:ascii="David" w:hAnsi="David"/>
          <w:szCs w:val="24"/>
          <w:rtl/>
        </w:rPr>
        <w:t>). היה והקצאות תקציביות פרטניות הוקצו למימון תכניות בנושאים ייעודיים, הדירוג יתבצע בנפרד לאותם נושאים ייעודיים (שעבורם הוקצה המימון).</w:t>
      </w:r>
    </w:p>
    <w:p w14:paraId="74237360" w14:textId="77777777" w:rsidR="007F66CB" w:rsidRPr="00476D4A" w:rsidRDefault="007F66CB" w:rsidP="007F66CB">
      <w:pPr>
        <w:pStyle w:val="ListParagraph"/>
        <w:numPr>
          <w:ilvl w:val="2"/>
          <w:numId w:val="9"/>
        </w:numPr>
        <w:spacing w:before="240" w:line="360" w:lineRule="auto"/>
        <w:ind w:left="1728" w:hanging="708"/>
        <w:jc w:val="both"/>
        <w:rPr>
          <w:rFonts w:ascii="David" w:hAnsi="David"/>
          <w:szCs w:val="24"/>
        </w:rPr>
      </w:pPr>
      <w:r w:rsidRPr="00476D4A">
        <w:rPr>
          <w:rFonts w:ascii="David" w:hAnsi="David" w:hint="eastAsia"/>
          <w:szCs w:val="24"/>
          <w:rtl/>
        </w:rPr>
        <w:t>ככל</w:t>
      </w:r>
      <w:r w:rsidRPr="00476D4A">
        <w:rPr>
          <w:rFonts w:ascii="David" w:hAnsi="David"/>
          <w:szCs w:val="24"/>
          <w:rtl/>
        </w:rPr>
        <w:t xml:space="preserve"> </w:t>
      </w:r>
      <w:r w:rsidRPr="00647328">
        <w:rPr>
          <w:rFonts w:ascii="David" w:hAnsi="David" w:hint="eastAsia"/>
          <w:szCs w:val="24"/>
          <w:rtl/>
        </w:rPr>
        <w:t>ש</w:t>
      </w:r>
      <w:r w:rsidRPr="00647328">
        <w:rPr>
          <w:rFonts w:ascii="David" w:hAnsi="David"/>
          <w:szCs w:val="24"/>
          <w:rtl/>
        </w:rPr>
        <w:t xml:space="preserve">לא ינוצל התקציב הייעודי במלואו, תיבחן </w:t>
      </w:r>
      <w:r w:rsidRPr="006F0F8C">
        <w:rPr>
          <w:rFonts w:ascii="David" w:hAnsi="David" w:hint="eastAsia"/>
          <w:szCs w:val="24"/>
          <w:rtl/>
        </w:rPr>
        <w:t>אפשרות</w:t>
      </w:r>
      <w:r w:rsidRPr="00312ED5">
        <w:rPr>
          <w:rFonts w:ascii="David" w:hAnsi="David"/>
          <w:szCs w:val="24"/>
          <w:rtl/>
        </w:rPr>
        <w:t xml:space="preserve"> להשתמש ב</w:t>
      </w:r>
      <w:r w:rsidRPr="00883723">
        <w:rPr>
          <w:rFonts w:ascii="David" w:hAnsi="David"/>
          <w:szCs w:val="24"/>
          <w:rtl/>
        </w:rPr>
        <w:t xml:space="preserve">יתרות </w:t>
      </w:r>
      <w:r w:rsidRPr="00883723">
        <w:rPr>
          <w:rFonts w:ascii="David" w:hAnsi="David" w:hint="eastAsia"/>
          <w:szCs w:val="24"/>
          <w:rtl/>
        </w:rPr>
        <w:t>ה</w:t>
      </w:r>
      <w:r w:rsidRPr="00883723">
        <w:rPr>
          <w:rFonts w:ascii="David" w:hAnsi="David"/>
          <w:szCs w:val="24"/>
          <w:rtl/>
        </w:rPr>
        <w:t xml:space="preserve">תקציב הייעודי עבור כלל התכניות או המיזמים, בכפוף להסכמת </w:t>
      </w:r>
      <w:r w:rsidRPr="00883723">
        <w:rPr>
          <w:rFonts w:ascii="David" w:hAnsi="David" w:hint="eastAsia"/>
          <w:szCs w:val="24"/>
          <w:rtl/>
        </w:rPr>
        <w:t>אותם</w:t>
      </w:r>
      <w:r w:rsidRPr="00883723">
        <w:rPr>
          <w:rFonts w:ascii="David" w:hAnsi="David"/>
          <w:szCs w:val="24"/>
          <w:rtl/>
        </w:rPr>
        <w:t xml:space="preserve"> משרדי הממשלה או הגופים הציבוריים אשר הקצו את </w:t>
      </w:r>
      <w:r w:rsidRPr="00883723">
        <w:rPr>
          <w:rFonts w:ascii="David" w:hAnsi="David" w:hint="eastAsia"/>
          <w:szCs w:val="24"/>
          <w:rtl/>
        </w:rPr>
        <w:t>תוספות</w:t>
      </w:r>
      <w:r w:rsidRPr="00883723">
        <w:rPr>
          <w:rFonts w:ascii="David" w:hAnsi="David"/>
          <w:szCs w:val="24"/>
          <w:rtl/>
        </w:rPr>
        <w:t xml:space="preserve"> התקציב. </w:t>
      </w:r>
      <w:r w:rsidRPr="00476D4A" w:rsidDel="001E2089">
        <w:rPr>
          <w:rFonts w:ascii="David" w:hAnsi="David"/>
          <w:szCs w:val="24"/>
          <w:rtl/>
        </w:rPr>
        <w:t xml:space="preserve">בתוך </w:t>
      </w:r>
      <w:r w:rsidRPr="00476D4A">
        <w:rPr>
          <w:rFonts w:ascii="David" w:hAnsi="David" w:hint="eastAsia"/>
          <w:szCs w:val="24"/>
          <w:rtl/>
        </w:rPr>
        <w:t>תחומי</w:t>
      </w:r>
      <w:r w:rsidRPr="00476D4A">
        <w:rPr>
          <w:rFonts w:ascii="David" w:hAnsi="David"/>
          <w:szCs w:val="24"/>
          <w:rtl/>
        </w:rPr>
        <w:t xml:space="preserve"> </w:t>
      </w:r>
      <w:r w:rsidRPr="00476D4A">
        <w:rPr>
          <w:rFonts w:ascii="David" w:hAnsi="David" w:hint="eastAsia"/>
          <w:szCs w:val="24"/>
          <w:rtl/>
        </w:rPr>
        <w:t>העניין</w:t>
      </w:r>
      <w:r w:rsidRPr="00476D4A">
        <w:rPr>
          <w:rFonts w:ascii="David" w:hAnsi="David"/>
          <w:szCs w:val="24"/>
          <w:rtl/>
        </w:rPr>
        <w:t xml:space="preserve"> </w:t>
      </w:r>
      <w:r w:rsidRPr="00476D4A">
        <w:rPr>
          <w:rFonts w:ascii="David" w:hAnsi="David" w:hint="eastAsia"/>
          <w:szCs w:val="24"/>
          <w:rtl/>
        </w:rPr>
        <w:t>הטכנולוגיים</w:t>
      </w:r>
      <w:r w:rsidRPr="00476D4A">
        <w:rPr>
          <w:rFonts w:ascii="David" w:hAnsi="David"/>
          <w:szCs w:val="24"/>
          <w:rtl/>
        </w:rPr>
        <w:t xml:space="preserve"> </w:t>
      </w:r>
      <w:r w:rsidRPr="00476D4A">
        <w:rPr>
          <w:rFonts w:ascii="David" w:hAnsi="David" w:hint="eastAsia"/>
          <w:szCs w:val="24"/>
          <w:rtl/>
        </w:rPr>
        <w:t>להם</w:t>
      </w:r>
      <w:r w:rsidRPr="00476D4A">
        <w:rPr>
          <w:rFonts w:ascii="David" w:hAnsi="David"/>
          <w:szCs w:val="24"/>
          <w:rtl/>
        </w:rPr>
        <w:t xml:space="preserve"> </w:t>
      </w:r>
      <w:r w:rsidRPr="00476D4A">
        <w:rPr>
          <w:rFonts w:ascii="David" w:hAnsi="David" w:hint="eastAsia"/>
          <w:szCs w:val="24"/>
          <w:rtl/>
        </w:rPr>
        <w:t>הוקצה</w:t>
      </w:r>
      <w:r w:rsidRPr="00476D4A">
        <w:rPr>
          <w:rFonts w:ascii="David" w:hAnsi="David"/>
          <w:szCs w:val="24"/>
          <w:rtl/>
        </w:rPr>
        <w:t xml:space="preserve"> </w:t>
      </w:r>
      <w:r w:rsidRPr="00476D4A">
        <w:rPr>
          <w:rFonts w:ascii="David" w:hAnsi="David" w:hint="eastAsia"/>
          <w:szCs w:val="24"/>
          <w:rtl/>
        </w:rPr>
        <w:t>תקציב</w:t>
      </w:r>
      <w:r w:rsidRPr="00476D4A">
        <w:rPr>
          <w:rFonts w:ascii="David" w:hAnsi="David"/>
          <w:szCs w:val="24"/>
          <w:rtl/>
        </w:rPr>
        <w:t xml:space="preserve"> </w:t>
      </w:r>
      <w:r w:rsidRPr="00476D4A">
        <w:rPr>
          <w:rFonts w:ascii="David" w:hAnsi="David" w:hint="eastAsia"/>
          <w:szCs w:val="24"/>
          <w:rtl/>
        </w:rPr>
        <w:t>ייעודי</w:t>
      </w:r>
      <w:r w:rsidRPr="00476D4A">
        <w:rPr>
          <w:rFonts w:ascii="David" w:hAnsi="David"/>
          <w:szCs w:val="24"/>
          <w:rtl/>
        </w:rPr>
        <w:t xml:space="preserve"> </w:t>
      </w:r>
      <w:r w:rsidRPr="00476D4A">
        <w:rPr>
          <w:rFonts w:ascii="David" w:hAnsi="David" w:hint="eastAsia"/>
          <w:szCs w:val="24"/>
          <w:rtl/>
        </w:rPr>
        <w:t>ההקצאה</w:t>
      </w:r>
      <w:r w:rsidRPr="00476D4A">
        <w:rPr>
          <w:rFonts w:ascii="David" w:hAnsi="David"/>
          <w:szCs w:val="24"/>
          <w:rtl/>
        </w:rPr>
        <w:t xml:space="preserve"> תתבצע </w:t>
      </w:r>
      <w:r w:rsidRPr="00476D4A">
        <w:rPr>
          <w:rFonts w:ascii="David" w:hAnsi="David" w:hint="eastAsia"/>
          <w:szCs w:val="24"/>
          <w:rtl/>
        </w:rPr>
        <w:t>על</w:t>
      </w:r>
      <w:r w:rsidRPr="00476D4A">
        <w:rPr>
          <w:rFonts w:ascii="David" w:hAnsi="David"/>
          <w:szCs w:val="24"/>
          <w:rtl/>
        </w:rPr>
        <w:t xml:space="preserve"> </w:t>
      </w:r>
      <w:r w:rsidRPr="00476D4A">
        <w:rPr>
          <w:rFonts w:ascii="David" w:hAnsi="David" w:hint="eastAsia"/>
          <w:szCs w:val="24"/>
          <w:rtl/>
        </w:rPr>
        <w:t>פי</w:t>
      </w:r>
      <w:r w:rsidRPr="00476D4A">
        <w:rPr>
          <w:rFonts w:ascii="David" w:hAnsi="David"/>
          <w:szCs w:val="24"/>
          <w:rtl/>
        </w:rPr>
        <w:t xml:space="preserve"> </w:t>
      </w:r>
      <w:r w:rsidRPr="00476D4A">
        <w:rPr>
          <w:rFonts w:ascii="David" w:hAnsi="David" w:hint="eastAsia"/>
          <w:szCs w:val="24"/>
          <w:rtl/>
        </w:rPr>
        <w:t>דירוג</w:t>
      </w:r>
      <w:r w:rsidRPr="00476D4A">
        <w:rPr>
          <w:rFonts w:ascii="David" w:hAnsi="David"/>
          <w:szCs w:val="24"/>
          <w:rtl/>
        </w:rPr>
        <w:t xml:space="preserve"> </w:t>
      </w:r>
      <w:r w:rsidRPr="00476D4A">
        <w:rPr>
          <w:rFonts w:ascii="David" w:hAnsi="David" w:hint="eastAsia"/>
          <w:szCs w:val="24"/>
          <w:rtl/>
        </w:rPr>
        <w:t>ההצעות</w:t>
      </w:r>
      <w:r w:rsidRPr="00476D4A" w:rsidDel="001E2089">
        <w:rPr>
          <w:rFonts w:ascii="David" w:hAnsi="David"/>
          <w:szCs w:val="24"/>
          <w:rtl/>
        </w:rPr>
        <w:t>.</w:t>
      </w:r>
      <w:r w:rsidRPr="00476D4A">
        <w:rPr>
          <w:rFonts w:ascii="David" w:hAnsi="David"/>
          <w:szCs w:val="24"/>
          <w:rtl/>
        </w:rPr>
        <w:t xml:space="preserve"> </w:t>
      </w:r>
    </w:p>
    <w:p w14:paraId="0F0E183F" w14:textId="77777777" w:rsidR="007F66CB" w:rsidRPr="00A0438A" w:rsidRDefault="007F66CB" w:rsidP="007F66CB">
      <w:pPr>
        <w:pStyle w:val="ListParagraph"/>
        <w:numPr>
          <w:ilvl w:val="2"/>
          <w:numId w:val="9"/>
        </w:numPr>
        <w:spacing w:before="240" w:line="360" w:lineRule="auto"/>
        <w:ind w:left="1728" w:hanging="708"/>
        <w:jc w:val="both"/>
        <w:rPr>
          <w:rFonts w:ascii="David" w:hAnsi="David"/>
          <w:szCs w:val="24"/>
          <w:rtl/>
        </w:rPr>
      </w:pPr>
      <w:r w:rsidRPr="00A0435C">
        <w:rPr>
          <w:rFonts w:ascii="David" w:hAnsi="David"/>
          <w:szCs w:val="24"/>
          <w:rtl/>
        </w:rPr>
        <w:t xml:space="preserve">אין באמור לעיל כדי למנוע </w:t>
      </w:r>
      <w:r w:rsidRPr="00A0435C">
        <w:rPr>
          <w:rFonts w:ascii="David" w:hAnsi="David" w:hint="cs"/>
          <w:szCs w:val="24"/>
          <w:rtl/>
        </w:rPr>
        <w:t>השתתפות המשרד ב</w:t>
      </w:r>
      <w:r w:rsidRPr="00A0435C">
        <w:rPr>
          <w:rFonts w:ascii="David" w:hAnsi="David"/>
          <w:szCs w:val="24"/>
          <w:rtl/>
        </w:rPr>
        <w:t>תכניות הייעודיות הנ"ל</w:t>
      </w:r>
      <w:r w:rsidRPr="00A0435C">
        <w:rPr>
          <w:rFonts w:ascii="David" w:hAnsi="David" w:hint="cs"/>
          <w:szCs w:val="24"/>
          <w:rtl/>
        </w:rPr>
        <w:t>,</w:t>
      </w:r>
      <w:r w:rsidRPr="00A0435C">
        <w:rPr>
          <w:rFonts w:ascii="David" w:hAnsi="David"/>
          <w:szCs w:val="24"/>
          <w:rtl/>
        </w:rPr>
        <w:t xml:space="preserve"> גם מהתקציב המוקצה ע"י המשרד לטובת </w:t>
      </w:r>
      <w:r>
        <w:rPr>
          <w:rFonts w:ascii="David" w:hAnsi="David" w:hint="cs"/>
          <w:szCs w:val="24"/>
          <w:rtl/>
        </w:rPr>
        <w:t>קול קורא</w:t>
      </w:r>
      <w:r w:rsidRPr="00A0435C">
        <w:rPr>
          <w:rFonts w:ascii="David" w:hAnsi="David"/>
          <w:szCs w:val="24"/>
          <w:rtl/>
        </w:rPr>
        <w:t xml:space="preserve"> זה, בהתאם </w:t>
      </w:r>
      <w:r w:rsidRPr="00A0435C">
        <w:rPr>
          <w:rFonts w:ascii="David" w:hAnsi="David" w:hint="cs"/>
          <w:szCs w:val="24"/>
          <w:rtl/>
        </w:rPr>
        <w:t>לתנאי ה</w:t>
      </w:r>
      <w:r>
        <w:rPr>
          <w:rFonts w:ascii="David" w:hAnsi="David" w:hint="cs"/>
          <w:szCs w:val="24"/>
          <w:rtl/>
        </w:rPr>
        <w:t>קול קורא</w:t>
      </w:r>
      <w:r w:rsidRPr="00A0435C">
        <w:rPr>
          <w:rFonts w:ascii="David" w:hAnsi="David" w:hint="cs"/>
          <w:szCs w:val="24"/>
          <w:rtl/>
        </w:rPr>
        <w:t xml:space="preserve"> ו</w:t>
      </w:r>
      <w:r w:rsidRPr="00A0435C">
        <w:rPr>
          <w:rFonts w:ascii="David" w:hAnsi="David"/>
          <w:szCs w:val="24"/>
          <w:rtl/>
        </w:rPr>
        <w:t>לדירוג ההצעות.</w:t>
      </w:r>
    </w:p>
    <w:p w14:paraId="2AC4F1CB" w14:textId="02C8FAD6" w:rsidR="007F66CB" w:rsidRPr="00F006C8" w:rsidRDefault="007F66CB" w:rsidP="007F66CB">
      <w:pPr>
        <w:pStyle w:val="ListParagraph"/>
        <w:numPr>
          <w:ilvl w:val="2"/>
          <w:numId w:val="9"/>
        </w:numPr>
        <w:spacing w:before="240" w:line="360" w:lineRule="auto"/>
        <w:ind w:left="1728" w:hanging="708"/>
        <w:jc w:val="both"/>
        <w:rPr>
          <w:rFonts w:ascii="David" w:hAnsi="David"/>
          <w:szCs w:val="24"/>
        </w:rPr>
      </w:pPr>
      <w:bookmarkStart w:id="18" w:name="_Ref45613770"/>
      <w:r w:rsidRPr="00EA7509">
        <w:rPr>
          <w:rFonts w:ascii="David" w:hAnsi="David"/>
          <w:szCs w:val="24"/>
          <w:rtl/>
        </w:rPr>
        <w:t>ועדת המכרזים שומרת לעצמה את הזכות לגרוע נקודות מהצעה אשר המציע או מי מטעמו עבד בעבר עם המשרד כנותן שירותים או זכה בקול קורא של המשרד ולא עמד בלוחות הזמנים או בסטנדרטים של השירות הנדרש, וכן לא עמד בחובת הדיווח כפי שמופיע בסעיף 9 להסכם או שקיימת לגביו חוות דעת שלילית על טיב העבודה שסיפק או על התנהלותו הכללית מול המשרד. במקרה זה, רשאית ועדת המכרזים, אך לא חייבת, עפ"י שיקול דעתה</w:t>
      </w:r>
      <w:r w:rsidR="00480BB8">
        <w:rPr>
          <w:rFonts w:ascii="David" w:hAnsi="David" w:hint="cs"/>
          <w:szCs w:val="24"/>
          <w:rtl/>
        </w:rPr>
        <w:t xml:space="preserve"> הבלעדי</w:t>
      </w:r>
      <w:r w:rsidRPr="00EA7509">
        <w:rPr>
          <w:rFonts w:ascii="David" w:hAnsi="David"/>
          <w:szCs w:val="24"/>
          <w:rtl/>
        </w:rPr>
        <w:t>, להקנות למציע זכות טיעון בכתב או בעל פה, תוך זמן סביר, לפני מתן החלטה בעניינו. ועדת המכרזים רשאית לגרוע נקודות גם לאור חוות דעת שלילית שתגיע ממשרד ממשלתי אחר על טיב העבודה שסיפק והתנהלותו.</w:t>
      </w:r>
    </w:p>
    <w:p w14:paraId="607CC878" w14:textId="51CF047C" w:rsidR="007F66CB" w:rsidRPr="002004B5" w:rsidRDefault="007F66CB" w:rsidP="004B743D">
      <w:pPr>
        <w:pStyle w:val="ListParagraph"/>
        <w:numPr>
          <w:ilvl w:val="2"/>
          <w:numId w:val="9"/>
        </w:numPr>
        <w:spacing w:before="240" w:line="360" w:lineRule="auto"/>
        <w:ind w:left="1728" w:hanging="708"/>
        <w:jc w:val="both"/>
        <w:rPr>
          <w:rFonts w:ascii="David" w:hAnsi="David"/>
          <w:szCs w:val="24"/>
        </w:rPr>
      </w:pPr>
      <w:r w:rsidRPr="002004B5">
        <w:rPr>
          <w:rFonts w:ascii="David" w:hAnsi="David" w:hint="eastAsia"/>
          <w:szCs w:val="24"/>
          <w:rtl/>
        </w:rPr>
        <w:t>הודעת</w:t>
      </w:r>
      <w:r w:rsidRPr="002004B5">
        <w:rPr>
          <w:rFonts w:ascii="David" w:hAnsi="David"/>
          <w:szCs w:val="24"/>
          <w:rtl/>
        </w:rPr>
        <w:t xml:space="preserve"> </w:t>
      </w:r>
      <w:r w:rsidRPr="002004B5">
        <w:rPr>
          <w:rFonts w:ascii="David" w:hAnsi="David" w:hint="eastAsia"/>
          <w:szCs w:val="24"/>
          <w:rtl/>
        </w:rPr>
        <w:t>זכיה</w:t>
      </w:r>
      <w:r w:rsidRPr="002004B5">
        <w:rPr>
          <w:rFonts w:ascii="David" w:hAnsi="David"/>
          <w:szCs w:val="24"/>
          <w:rtl/>
        </w:rPr>
        <w:t xml:space="preserve"> </w:t>
      </w:r>
      <w:r w:rsidRPr="002004B5">
        <w:rPr>
          <w:rFonts w:ascii="David" w:hAnsi="David" w:hint="eastAsia"/>
          <w:szCs w:val="24"/>
          <w:rtl/>
        </w:rPr>
        <w:t>או</w:t>
      </w:r>
      <w:r w:rsidRPr="002004B5">
        <w:rPr>
          <w:rFonts w:ascii="David" w:hAnsi="David"/>
          <w:szCs w:val="24"/>
          <w:rtl/>
        </w:rPr>
        <w:t xml:space="preserve"> </w:t>
      </w:r>
      <w:r w:rsidRPr="002004B5">
        <w:rPr>
          <w:rFonts w:ascii="David" w:hAnsi="David" w:hint="eastAsia"/>
          <w:szCs w:val="24"/>
          <w:rtl/>
        </w:rPr>
        <w:t>אי</w:t>
      </w:r>
      <w:r w:rsidRPr="002004B5">
        <w:rPr>
          <w:rFonts w:ascii="David" w:hAnsi="David"/>
          <w:szCs w:val="24"/>
          <w:rtl/>
        </w:rPr>
        <w:t xml:space="preserve"> </w:t>
      </w:r>
      <w:r w:rsidRPr="002004B5">
        <w:rPr>
          <w:rFonts w:ascii="David" w:hAnsi="David" w:hint="eastAsia"/>
          <w:szCs w:val="24"/>
          <w:rtl/>
        </w:rPr>
        <w:t>זכיה</w:t>
      </w:r>
      <w:r w:rsidRPr="002004B5">
        <w:rPr>
          <w:rFonts w:ascii="David" w:hAnsi="David"/>
          <w:szCs w:val="24"/>
          <w:rtl/>
        </w:rPr>
        <w:t xml:space="preserve"> </w:t>
      </w:r>
      <w:r w:rsidRPr="002004B5">
        <w:rPr>
          <w:rFonts w:ascii="David" w:hAnsi="David" w:hint="eastAsia"/>
          <w:szCs w:val="24"/>
          <w:rtl/>
        </w:rPr>
        <w:t>תשלח</w:t>
      </w:r>
      <w:r w:rsidRPr="002004B5">
        <w:rPr>
          <w:rFonts w:ascii="David" w:hAnsi="David"/>
          <w:szCs w:val="24"/>
          <w:rtl/>
        </w:rPr>
        <w:t xml:space="preserve"> </w:t>
      </w:r>
      <w:r w:rsidRPr="002004B5">
        <w:rPr>
          <w:rFonts w:ascii="David" w:hAnsi="David" w:hint="eastAsia"/>
          <w:szCs w:val="24"/>
          <w:rtl/>
        </w:rPr>
        <w:t>למציעים</w:t>
      </w:r>
      <w:r w:rsidRPr="002004B5">
        <w:rPr>
          <w:rFonts w:ascii="David" w:hAnsi="David"/>
          <w:szCs w:val="24"/>
          <w:rtl/>
        </w:rPr>
        <w:t xml:space="preserve"> </w:t>
      </w:r>
      <w:r w:rsidRPr="002004B5">
        <w:rPr>
          <w:rFonts w:ascii="David" w:hAnsi="David" w:hint="eastAsia"/>
          <w:szCs w:val="24"/>
          <w:rtl/>
        </w:rPr>
        <w:t>תוך</w:t>
      </w:r>
      <w:r w:rsidRPr="002004B5">
        <w:rPr>
          <w:rFonts w:ascii="David" w:hAnsi="David"/>
          <w:szCs w:val="24"/>
          <w:rtl/>
        </w:rPr>
        <w:t xml:space="preserve"> </w:t>
      </w:r>
      <w:r w:rsidR="004B743D">
        <w:rPr>
          <w:rFonts w:ascii="David" w:hAnsi="David" w:hint="cs"/>
          <w:szCs w:val="24"/>
          <w:rtl/>
        </w:rPr>
        <w:t>6</w:t>
      </w:r>
      <w:r w:rsidR="004B743D" w:rsidRPr="002004B5">
        <w:rPr>
          <w:rFonts w:ascii="David" w:hAnsi="David"/>
          <w:szCs w:val="24"/>
          <w:rtl/>
        </w:rPr>
        <w:t xml:space="preserve"> </w:t>
      </w:r>
      <w:r w:rsidRPr="002004B5">
        <w:rPr>
          <w:rFonts w:ascii="David" w:hAnsi="David" w:hint="eastAsia"/>
          <w:szCs w:val="24"/>
          <w:rtl/>
        </w:rPr>
        <w:t>חודשים</w:t>
      </w:r>
      <w:r w:rsidRPr="002004B5">
        <w:rPr>
          <w:rFonts w:ascii="David" w:hAnsi="David"/>
          <w:szCs w:val="24"/>
          <w:rtl/>
        </w:rPr>
        <w:t xml:space="preserve"> </w:t>
      </w:r>
      <w:r w:rsidRPr="002004B5">
        <w:rPr>
          <w:rFonts w:ascii="David" w:hAnsi="David" w:hint="eastAsia"/>
          <w:szCs w:val="24"/>
          <w:rtl/>
        </w:rPr>
        <w:t>מהיום</w:t>
      </w:r>
      <w:r w:rsidRPr="002004B5">
        <w:rPr>
          <w:rFonts w:ascii="David" w:hAnsi="David"/>
          <w:szCs w:val="24"/>
          <w:rtl/>
        </w:rPr>
        <w:t xml:space="preserve"> </w:t>
      </w:r>
      <w:r w:rsidRPr="002004B5">
        <w:rPr>
          <w:rFonts w:ascii="David" w:hAnsi="David" w:hint="eastAsia"/>
          <w:szCs w:val="24"/>
          <w:rtl/>
        </w:rPr>
        <w:t>האחרון</w:t>
      </w:r>
      <w:r w:rsidRPr="002004B5">
        <w:rPr>
          <w:rFonts w:ascii="David" w:hAnsi="David"/>
          <w:szCs w:val="24"/>
          <w:rtl/>
        </w:rPr>
        <w:t xml:space="preserve"> </w:t>
      </w:r>
      <w:r w:rsidRPr="002004B5">
        <w:rPr>
          <w:rFonts w:ascii="David" w:hAnsi="David" w:hint="eastAsia"/>
          <w:szCs w:val="24"/>
          <w:rtl/>
        </w:rPr>
        <w:t>להגשת</w:t>
      </w:r>
      <w:r w:rsidRPr="002004B5">
        <w:rPr>
          <w:rFonts w:ascii="David" w:hAnsi="David"/>
          <w:szCs w:val="24"/>
          <w:rtl/>
        </w:rPr>
        <w:t xml:space="preserve"> </w:t>
      </w:r>
      <w:r w:rsidRPr="002004B5">
        <w:rPr>
          <w:rFonts w:ascii="David" w:hAnsi="David" w:hint="eastAsia"/>
          <w:szCs w:val="24"/>
          <w:rtl/>
        </w:rPr>
        <w:t>ההצעות</w:t>
      </w:r>
      <w:r w:rsidRPr="002004B5">
        <w:rPr>
          <w:rFonts w:ascii="David" w:hAnsi="David"/>
          <w:szCs w:val="24"/>
          <w:rtl/>
        </w:rPr>
        <w:t>.</w:t>
      </w:r>
    </w:p>
    <w:p w14:paraId="1F9912B6" w14:textId="6D6504E9" w:rsidR="004B650C" w:rsidRPr="005D40D5" w:rsidRDefault="007F66CB" w:rsidP="00DA5D5B">
      <w:pPr>
        <w:pStyle w:val="ListParagraph"/>
        <w:numPr>
          <w:ilvl w:val="2"/>
          <w:numId w:val="9"/>
        </w:numPr>
        <w:spacing w:before="240" w:line="360" w:lineRule="auto"/>
        <w:ind w:left="1728" w:hanging="708"/>
        <w:jc w:val="both"/>
        <w:rPr>
          <w:rFonts w:ascii="David" w:hAnsi="David"/>
          <w:szCs w:val="24"/>
        </w:rPr>
      </w:pPr>
      <w:r w:rsidRPr="005D40D5">
        <w:rPr>
          <w:rFonts w:ascii="David" w:hAnsi="David"/>
          <w:szCs w:val="24"/>
          <w:rtl/>
        </w:rPr>
        <w:t>לאחר מתן הודעה על זכייה ב</w:t>
      </w:r>
      <w:r w:rsidRPr="005D40D5">
        <w:rPr>
          <w:rFonts w:ascii="David" w:hAnsi="David" w:hint="cs"/>
          <w:szCs w:val="24"/>
          <w:rtl/>
        </w:rPr>
        <w:t>קול קורא</w:t>
      </w:r>
      <w:r w:rsidRPr="005D40D5">
        <w:rPr>
          <w:rFonts w:ascii="David" w:hAnsi="David"/>
          <w:szCs w:val="24"/>
          <w:rtl/>
        </w:rPr>
        <w:t>, ימציא המשרד לחתימת הזוכים הסכם בנוסח המצ</w:t>
      </w:r>
      <w:r w:rsidRPr="005D40D5">
        <w:rPr>
          <w:rFonts w:ascii="David" w:hAnsi="David" w:hint="eastAsia"/>
          <w:szCs w:val="24"/>
          <w:rtl/>
        </w:rPr>
        <w:t>ורף</w:t>
      </w:r>
      <w:r w:rsidRPr="005D40D5">
        <w:rPr>
          <w:rFonts w:ascii="David" w:hAnsi="David"/>
          <w:b/>
          <w:bCs/>
          <w:szCs w:val="24"/>
          <w:rtl/>
        </w:rPr>
        <w:t xml:space="preserve"> </w:t>
      </w:r>
      <w:r w:rsidRPr="005D40D5">
        <w:rPr>
          <w:rFonts w:ascii="David" w:hAnsi="David" w:hint="eastAsia"/>
          <w:b/>
          <w:bCs/>
          <w:szCs w:val="24"/>
          <w:rtl/>
        </w:rPr>
        <w:t>כנספח</w:t>
      </w:r>
      <w:r w:rsidRPr="005D40D5">
        <w:rPr>
          <w:rFonts w:ascii="David" w:hAnsi="David"/>
          <w:b/>
          <w:bCs/>
          <w:szCs w:val="24"/>
          <w:rtl/>
        </w:rPr>
        <w:t xml:space="preserve"> </w:t>
      </w:r>
      <w:r w:rsidRPr="005D40D5">
        <w:rPr>
          <w:rFonts w:ascii="David" w:hAnsi="David" w:hint="eastAsia"/>
          <w:b/>
          <w:bCs/>
          <w:szCs w:val="24"/>
          <w:rtl/>
        </w:rPr>
        <w:t>ב</w:t>
      </w:r>
      <w:r w:rsidRPr="005D40D5">
        <w:rPr>
          <w:rFonts w:ascii="David" w:hAnsi="David"/>
          <w:b/>
          <w:bCs/>
          <w:szCs w:val="24"/>
          <w:rtl/>
        </w:rPr>
        <w:t>'</w:t>
      </w:r>
      <w:r w:rsidRPr="005D40D5">
        <w:rPr>
          <w:rFonts w:ascii="David" w:hAnsi="David"/>
          <w:szCs w:val="24"/>
          <w:rtl/>
        </w:rPr>
        <w:t xml:space="preserve"> בשינויים המחויבים. </w:t>
      </w:r>
      <w:r w:rsidR="00DA5D5B" w:rsidRPr="005D40D5">
        <w:rPr>
          <w:rFonts w:ascii="David" w:hAnsi="David" w:hint="eastAsia"/>
          <w:szCs w:val="24"/>
          <w:rtl/>
        </w:rPr>
        <w:t>למשרד</w:t>
      </w:r>
      <w:r w:rsidR="00DA5D5B" w:rsidRPr="005D40D5">
        <w:rPr>
          <w:rFonts w:ascii="David" w:hAnsi="David"/>
          <w:szCs w:val="24"/>
          <w:rtl/>
        </w:rPr>
        <w:t xml:space="preserve"> </w:t>
      </w:r>
      <w:r w:rsidR="00DA5D5B" w:rsidRPr="005D40D5">
        <w:rPr>
          <w:rFonts w:ascii="David" w:hAnsi="David" w:hint="eastAsia"/>
          <w:szCs w:val="24"/>
          <w:rtl/>
        </w:rPr>
        <w:t>בלבד</w:t>
      </w:r>
      <w:r w:rsidR="00DA5D5B" w:rsidRPr="005D40D5">
        <w:rPr>
          <w:rFonts w:ascii="David" w:hAnsi="David"/>
          <w:szCs w:val="24"/>
          <w:rtl/>
        </w:rPr>
        <w:t xml:space="preserve"> </w:t>
      </w:r>
      <w:r w:rsidR="00DA5D5B" w:rsidRPr="005D40D5">
        <w:rPr>
          <w:rFonts w:ascii="David" w:hAnsi="David" w:hint="eastAsia"/>
          <w:szCs w:val="24"/>
          <w:rtl/>
        </w:rPr>
        <w:t>שמורה</w:t>
      </w:r>
      <w:r w:rsidR="00DA5D5B" w:rsidRPr="005D40D5">
        <w:rPr>
          <w:rFonts w:ascii="David" w:hAnsi="David"/>
          <w:szCs w:val="24"/>
          <w:rtl/>
        </w:rPr>
        <w:t xml:space="preserve"> </w:t>
      </w:r>
      <w:r w:rsidR="00DA5D5B" w:rsidRPr="005D40D5">
        <w:rPr>
          <w:rFonts w:ascii="David" w:hAnsi="David" w:hint="eastAsia"/>
          <w:szCs w:val="24"/>
          <w:rtl/>
        </w:rPr>
        <w:t>האופציה</w:t>
      </w:r>
      <w:r w:rsidR="00DA5D5B" w:rsidRPr="005D40D5">
        <w:rPr>
          <w:rFonts w:ascii="David" w:hAnsi="David"/>
          <w:szCs w:val="24"/>
          <w:rtl/>
        </w:rPr>
        <w:t xml:space="preserve"> </w:t>
      </w:r>
      <w:r w:rsidR="00DA5D5B" w:rsidRPr="005D40D5">
        <w:rPr>
          <w:rFonts w:ascii="David" w:hAnsi="David" w:hint="eastAsia"/>
          <w:szCs w:val="24"/>
          <w:rtl/>
        </w:rPr>
        <w:t>לשנות</w:t>
      </w:r>
      <w:r w:rsidR="00DA5D5B" w:rsidRPr="005D40D5">
        <w:rPr>
          <w:rFonts w:ascii="David" w:hAnsi="David"/>
          <w:szCs w:val="24"/>
          <w:rtl/>
        </w:rPr>
        <w:t xml:space="preserve"> </w:t>
      </w:r>
      <w:r w:rsidR="00DA5D5B" w:rsidRPr="005D40D5">
        <w:rPr>
          <w:rFonts w:ascii="David" w:hAnsi="David" w:hint="eastAsia"/>
          <w:szCs w:val="24"/>
          <w:rtl/>
        </w:rPr>
        <w:t>את</w:t>
      </w:r>
      <w:r w:rsidR="00DA5D5B" w:rsidRPr="00EF4039">
        <w:rPr>
          <w:rFonts w:ascii="David" w:hAnsi="David"/>
          <w:szCs w:val="24"/>
          <w:rtl/>
        </w:rPr>
        <w:t xml:space="preserve"> </w:t>
      </w:r>
      <w:r w:rsidR="00DA5D5B" w:rsidRPr="00CC6FA2">
        <w:rPr>
          <w:rFonts w:ascii="David" w:hAnsi="David" w:hint="eastAsia"/>
          <w:szCs w:val="24"/>
          <w:rtl/>
        </w:rPr>
        <w:t>נוסח</w:t>
      </w:r>
      <w:r w:rsidR="00DA5D5B" w:rsidRPr="00CC6FA2">
        <w:rPr>
          <w:rFonts w:ascii="David" w:hAnsi="David"/>
          <w:szCs w:val="24"/>
          <w:rtl/>
        </w:rPr>
        <w:t xml:space="preserve"> </w:t>
      </w:r>
      <w:r w:rsidR="00DA5D5B" w:rsidRPr="00CC6FA2">
        <w:rPr>
          <w:rFonts w:ascii="David" w:hAnsi="David" w:hint="eastAsia"/>
          <w:szCs w:val="24"/>
          <w:rtl/>
        </w:rPr>
        <w:t>ההסכם</w:t>
      </w:r>
      <w:r w:rsidR="00DA5D5B" w:rsidRPr="00CC6FA2">
        <w:rPr>
          <w:rFonts w:ascii="David" w:hAnsi="David"/>
          <w:szCs w:val="24"/>
          <w:rtl/>
        </w:rPr>
        <w:t xml:space="preserve"> </w:t>
      </w:r>
      <w:r w:rsidR="00DA5D5B" w:rsidRPr="00CC6FA2">
        <w:rPr>
          <w:rFonts w:ascii="David" w:hAnsi="David" w:hint="eastAsia"/>
          <w:szCs w:val="24"/>
          <w:rtl/>
        </w:rPr>
        <w:t>המצורף</w:t>
      </w:r>
      <w:r w:rsidR="00DA5D5B" w:rsidRPr="00CC6FA2">
        <w:rPr>
          <w:rFonts w:ascii="David" w:hAnsi="David"/>
          <w:szCs w:val="24"/>
          <w:rtl/>
        </w:rPr>
        <w:t>.</w:t>
      </w:r>
    </w:p>
    <w:p w14:paraId="094A16A9" w14:textId="758FB9B3" w:rsidR="00076FFA" w:rsidRPr="008A7C46" w:rsidRDefault="00DA5D5B" w:rsidP="008A1949">
      <w:pPr>
        <w:pStyle w:val="ListParagraph"/>
        <w:numPr>
          <w:ilvl w:val="2"/>
          <w:numId w:val="9"/>
        </w:numPr>
        <w:spacing w:before="240" w:line="360" w:lineRule="auto"/>
        <w:ind w:left="1728" w:hanging="708"/>
        <w:jc w:val="both"/>
      </w:pPr>
      <w:r w:rsidRPr="005D40D5">
        <w:rPr>
          <w:rFonts w:ascii="David" w:hAnsi="David" w:hint="cs"/>
          <w:szCs w:val="24"/>
          <w:rtl/>
        </w:rPr>
        <w:t>ע</w:t>
      </w:r>
      <w:r w:rsidRPr="00FF46E5">
        <w:rPr>
          <w:rFonts w:ascii="David" w:hAnsi="David" w:hint="eastAsia"/>
          <w:szCs w:val="24"/>
          <w:rtl/>
        </w:rPr>
        <w:t>ל</w:t>
      </w:r>
      <w:r w:rsidRPr="00FF46E5">
        <w:rPr>
          <w:rFonts w:ascii="David" w:hAnsi="David"/>
          <w:szCs w:val="24"/>
          <w:rtl/>
        </w:rPr>
        <w:t xml:space="preserve"> </w:t>
      </w:r>
      <w:r w:rsidR="007F66CB" w:rsidRPr="00FF46E5">
        <w:rPr>
          <w:rFonts w:ascii="David" w:hAnsi="David"/>
          <w:szCs w:val="24"/>
          <w:rtl/>
        </w:rPr>
        <w:t xml:space="preserve">הזוכה </w:t>
      </w:r>
      <w:r w:rsidRPr="00FF46E5">
        <w:rPr>
          <w:rFonts w:ascii="David" w:hAnsi="David" w:hint="eastAsia"/>
          <w:szCs w:val="24"/>
          <w:rtl/>
        </w:rPr>
        <w:t>ל</w:t>
      </w:r>
      <w:r w:rsidR="00E86069" w:rsidRPr="00FF46E5">
        <w:rPr>
          <w:rFonts w:ascii="David" w:hAnsi="David" w:hint="eastAsia"/>
          <w:szCs w:val="24"/>
          <w:rtl/>
        </w:rPr>
        <w:t>השיב</w:t>
      </w:r>
      <w:r w:rsidR="00E86069" w:rsidRPr="00FF46E5">
        <w:rPr>
          <w:rFonts w:ascii="David" w:hAnsi="David"/>
          <w:szCs w:val="24"/>
          <w:rtl/>
        </w:rPr>
        <w:t xml:space="preserve"> למשרד את </w:t>
      </w:r>
      <w:r w:rsidR="007F66CB" w:rsidRPr="00FF46E5">
        <w:rPr>
          <w:rFonts w:ascii="David" w:hAnsi="David"/>
          <w:szCs w:val="24"/>
          <w:rtl/>
        </w:rPr>
        <w:t>ההסכם</w:t>
      </w:r>
      <w:r w:rsidR="00E86069" w:rsidRPr="00FF46E5">
        <w:rPr>
          <w:rFonts w:ascii="David" w:hAnsi="David"/>
          <w:szCs w:val="24"/>
          <w:rtl/>
        </w:rPr>
        <w:t xml:space="preserve"> ונספחיו חתומים</w:t>
      </w:r>
      <w:r w:rsidRPr="00FF46E5">
        <w:rPr>
          <w:rFonts w:ascii="David" w:hAnsi="David"/>
          <w:szCs w:val="24"/>
          <w:rtl/>
        </w:rPr>
        <w:t xml:space="preserve">, תוך 90 </w:t>
      </w:r>
      <w:r w:rsidRPr="00FF46E5">
        <w:rPr>
          <w:rFonts w:ascii="David" w:hAnsi="David" w:hint="eastAsia"/>
          <w:szCs w:val="24"/>
          <w:rtl/>
        </w:rPr>
        <w:t>ימים</w:t>
      </w:r>
      <w:r w:rsidRPr="00FF46E5">
        <w:rPr>
          <w:rFonts w:ascii="David" w:hAnsi="David"/>
          <w:szCs w:val="24"/>
          <w:rtl/>
        </w:rPr>
        <w:t xml:space="preserve"> מיום </w:t>
      </w:r>
      <w:r w:rsidR="008A7C46" w:rsidRPr="00FF46E5">
        <w:rPr>
          <w:rFonts w:ascii="David" w:hAnsi="David" w:hint="eastAsia"/>
          <w:szCs w:val="24"/>
          <w:rtl/>
        </w:rPr>
        <w:t>קבלת</w:t>
      </w:r>
      <w:r w:rsidR="008A7C46" w:rsidRPr="00FF46E5">
        <w:rPr>
          <w:rFonts w:ascii="David" w:hAnsi="David"/>
          <w:szCs w:val="24"/>
          <w:rtl/>
        </w:rPr>
        <w:t xml:space="preserve"> </w:t>
      </w:r>
      <w:r w:rsidR="008A7C46" w:rsidRPr="00FF46E5">
        <w:rPr>
          <w:rFonts w:ascii="David" w:hAnsi="David" w:hint="eastAsia"/>
          <w:szCs w:val="24"/>
          <w:rtl/>
        </w:rPr>
        <w:t>ההודעה</w:t>
      </w:r>
      <w:r w:rsidRPr="00FF46E5">
        <w:rPr>
          <w:rFonts w:ascii="David" w:hAnsi="David"/>
          <w:szCs w:val="24"/>
          <w:rtl/>
        </w:rPr>
        <w:t xml:space="preserve"> </w:t>
      </w:r>
      <w:r w:rsidR="008A7C46" w:rsidRPr="00FF46E5">
        <w:rPr>
          <w:rFonts w:ascii="David" w:hAnsi="David" w:hint="eastAsia"/>
          <w:szCs w:val="24"/>
          <w:rtl/>
        </w:rPr>
        <w:t>בדבר</w:t>
      </w:r>
      <w:r w:rsidR="008A7C46" w:rsidRPr="00FF46E5">
        <w:rPr>
          <w:rFonts w:ascii="David" w:hAnsi="David"/>
          <w:szCs w:val="24"/>
          <w:rtl/>
        </w:rPr>
        <w:t xml:space="preserve"> </w:t>
      </w:r>
      <w:r w:rsidRPr="00FF46E5">
        <w:rPr>
          <w:rFonts w:ascii="David" w:hAnsi="David" w:hint="eastAsia"/>
          <w:szCs w:val="24"/>
          <w:rtl/>
        </w:rPr>
        <w:t>זכייתו</w:t>
      </w:r>
      <w:r w:rsidRPr="00FF46E5">
        <w:rPr>
          <w:rFonts w:ascii="David" w:hAnsi="David"/>
          <w:szCs w:val="24"/>
          <w:rtl/>
        </w:rPr>
        <w:t xml:space="preserve"> </w:t>
      </w:r>
      <w:r w:rsidRPr="00FF46E5">
        <w:rPr>
          <w:rFonts w:ascii="David" w:hAnsi="David" w:hint="eastAsia"/>
          <w:szCs w:val="24"/>
          <w:rtl/>
        </w:rPr>
        <w:t>בוועדת</w:t>
      </w:r>
      <w:r w:rsidRPr="00FF46E5">
        <w:rPr>
          <w:rFonts w:ascii="David" w:hAnsi="David"/>
          <w:szCs w:val="24"/>
          <w:rtl/>
        </w:rPr>
        <w:t xml:space="preserve"> </w:t>
      </w:r>
      <w:r w:rsidRPr="00FF46E5">
        <w:rPr>
          <w:rFonts w:ascii="David" w:hAnsi="David" w:hint="eastAsia"/>
          <w:szCs w:val="24"/>
          <w:rtl/>
        </w:rPr>
        <w:t>המכרזים</w:t>
      </w:r>
      <w:r w:rsidRPr="00FF46E5">
        <w:rPr>
          <w:rFonts w:ascii="David" w:hAnsi="David"/>
          <w:szCs w:val="24"/>
          <w:rtl/>
        </w:rPr>
        <w:t xml:space="preserve">, או במועד אחר כפי שתקבע ועדת המכרזים. </w:t>
      </w:r>
      <w:bookmarkEnd w:id="18"/>
      <w:r w:rsidR="00E86069" w:rsidRPr="00FF46E5">
        <w:rPr>
          <w:rFonts w:ascii="David" w:hAnsi="David" w:hint="eastAsia"/>
          <w:szCs w:val="24"/>
          <w:rtl/>
        </w:rPr>
        <w:lastRenderedPageBreak/>
        <w:t>יובהר</w:t>
      </w:r>
      <w:r w:rsidR="00E86069" w:rsidRPr="00FF46E5">
        <w:rPr>
          <w:rFonts w:ascii="David" w:hAnsi="David"/>
          <w:szCs w:val="24"/>
          <w:rtl/>
        </w:rPr>
        <w:t xml:space="preserve"> כי ככל וההסכם, כולל נספחיו, לא יתקבלו חתומים במשרד בפרק הזמן האמור, </w:t>
      </w:r>
      <w:r w:rsidR="008A7C46" w:rsidRPr="00FF46E5">
        <w:rPr>
          <w:rFonts w:ascii="David" w:hAnsi="David" w:hint="eastAsia"/>
          <w:szCs w:val="24"/>
          <w:rtl/>
        </w:rPr>
        <w:t>תהיה</w:t>
      </w:r>
      <w:r w:rsidR="008A7C46" w:rsidRPr="00FF46E5">
        <w:rPr>
          <w:rFonts w:ascii="David" w:hAnsi="David"/>
          <w:szCs w:val="24"/>
          <w:rtl/>
        </w:rPr>
        <w:t xml:space="preserve"> </w:t>
      </w:r>
      <w:r w:rsidR="008A7C46" w:rsidRPr="00FF46E5">
        <w:rPr>
          <w:rFonts w:ascii="David" w:hAnsi="David" w:hint="eastAsia"/>
          <w:szCs w:val="24"/>
          <w:rtl/>
        </w:rPr>
        <w:t>רשאית</w:t>
      </w:r>
      <w:r w:rsidR="008A7C46" w:rsidRPr="00FF46E5">
        <w:rPr>
          <w:rFonts w:ascii="David" w:hAnsi="David"/>
          <w:szCs w:val="24"/>
          <w:rtl/>
        </w:rPr>
        <w:t xml:space="preserve"> </w:t>
      </w:r>
      <w:r w:rsidR="008A7C46" w:rsidRPr="00FF46E5">
        <w:rPr>
          <w:rFonts w:ascii="David" w:hAnsi="David" w:hint="eastAsia"/>
          <w:szCs w:val="24"/>
          <w:rtl/>
        </w:rPr>
        <w:t>ועדת</w:t>
      </w:r>
      <w:r w:rsidR="008A7C46" w:rsidRPr="00FF46E5">
        <w:rPr>
          <w:rFonts w:ascii="David" w:hAnsi="David"/>
          <w:szCs w:val="24"/>
          <w:rtl/>
        </w:rPr>
        <w:t xml:space="preserve"> </w:t>
      </w:r>
      <w:r w:rsidR="008A7C46" w:rsidRPr="00FF46E5">
        <w:rPr>
          <w:rFonts w:ascii="David" w:hAnsi="David" w:hint="eastAsia"/>
          <w:szCs w:val="24"/>
          <w:rtl/>
        </w:rPr>
        <w:t>המכרזים</w:t>
      </w:r>
      <w:r w:rsidR="008A7C46" w:rsidRPr="00FF46E5">
        <w:rPr>
          <w:rFonts w:ascii="David" w:hAnsi="David"/>
          <w:szCs w:val="24"/>
          <w:rtl/>
        </w:rPr>
        <w:t xml:space="preserve"> </w:t>
      </w:r>
      <w:r w:rsidR="008A7C46" w:rsidRPr="00FF46E5">
        <w:rPr>
          <w:rFonts w:ascii="David" w:hAnsi="David" w:hint="eastAsia"/>
          <w:szCs w:val="24"/>
          <w:rtl/>
        </w:rPr>
        <w:t>לדון</w:t>
      </w:r>
      <w:r w:rsidR="008A7C46" w:rsidRPr="00FF46E5">
        <w:rPr>
          <w:rFonts w:ascii="David" w:hAnsi="David"/>
          <w:szCs w:val="24"/>
          <w:rtl/>
        </w:rPr>
        <w:t xml:space="preserve"> </w:t>
      </w:r>
      <w:r w:rsidR="008A7C46" w:rsidRPr="00FF46E5">
        <w:rPr>
          <w:rFonts w:ascii="David" w:hAnsi="David" w:hint="eastAsia"/>
          <w:szCs w:val="24"/>
          <w:rtl/>
        </w:rPr>
        <w:t>בביטול</w:t>
      </w:r>
      <w:r w:rsidR="008A7C46" w:rsidRPr="00FF46E5">
        <w:rPr>
          <w:rFonts w:ascii="David" w:hAnsi="David"/>
          <w:szCs w:val="24"/>
          <w:rtl/>
        </w:rPr>
        <w:t xml:space="preserve"> </w:t>
      </w:r>
      <w:r w:rsidR="008A7C46" w:rsidRPr="00FF46E5">
        <w:rPr>
          <w:rFonts w:ascii="David" w:hAnsi="David" w:hint="eastAsia"/>
          <w:szCs w:val="24"/>
          <w:rtl/>
        </w:rPr>
        <w:t>הזכי</w:t>
      </w:r>
      <w:r w:rsidR="005D40D5" w:rsidRPr="00FF46E5">
        <w:rPr>
          <w:rFonts w:ascii="David" w:hAnsi="David" w:hint="eastAsia"/>
          <w:szCs w:val="24"/>
          <w:rtl/>
        </w:rPr>
        <w:t>י</w:t>
      </w:r>
      <w:r w:rsidR="008A7C46" w:rsidRPr="00FF46E5">
        <w:rPr>
          <w:rFonts w:ascii="David" w:hAnsi="David" w:hint="eastAsia"/>
          <w:szCs w:val="24"/>
          <w:rtl/>
        </w:rPr>
        <w:t>ה</w:t>
      </w:r>
      <w:r w:rsidR="00E86069" w:rsidRPr="00FF46E5">
        <w:rPr>
          <w:rFonts w:ascii="David" w:hAnsi="David"/>
          <w:szCs w:val="24"/>
          <w:rtl/>
        </w:rPr>
        <w:t>.</w:t>
      </w:r>
    </w:p>
    <w:p w14:paraId="2416CB69"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tl/>
        </w:rPr>
      </w:pPr>
      <w:r>
        <w:rPr>
          <w:rFonts w:ascii="David" w:hAnsi="David" w:hint="cs"/>
          <w:szCs w:val="24"/>
          <w:rtl/>
        </w:rPr>
        <w:t>עם חתימת ההסכם המצורף כ</w:t>
      </w:r>
      <w:r>
        <w:rPr>
          <w:rFonts w:ascii="David" w:hAnsi="David" w:hint="cs"/>
          <w:b/>
          <w:bCs/>
          <w:szCs w:val="24"/>
          <w:rtl/>
        </w:rPr>
        <w:t xml:space="preserve">נספח ב' </w:t>
      </w:r>
      <w:r>
        <w:rPr>
          <w:rFonts w:ascii="David" w:hAnsi="David" w:hint="cs"/>
          <w:szCs w:val="24"/>
          <w:rtl/>
        </w:rPr>
        <w:t xml:space="preserve">יעביר המשרד לזוכה אישור פטור ממע"מ. </w:t>
      </w:r>
    </w:p>
    <w:p w14:paraId="19863D29"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Pr>
      </w:pPr>
      <w:r w:rsidRPr="009E76C3">
        <w:rPr>
          <w:rFonts w:ascii="David" w:hAnsi="David"/>
          <w:szCs w:val="24"/>
          <w:rtl/>
        </w:rPr>
        <w:t xml:space="preserve">המשרד שומר לעצמו את הזכות לדרוש מכל זוכה כי ההסכם עמו ייחתם במקום ובמועד אשר ייקבע על ידי המשרד. במקרה זה יידרשו מורשי החתימה מטעם הזוכה להתייצב במשרד במועד שנקבע, עם אמצעי זיהוי. </w:t>
      </w:r>
    </w:p>
    <w:p w14:paraId="4DE50258" w14:textId="77777777" w:rsidR="007F66CB" w:rsidRPr="009E76C3" w:rsidRDefault="007F66CB" w:rsidP="007F66CB">
      <w:pPr>
        <w:pStyle w:val="ListParagraph"/>
        <w:numPr>
          <w:ilvl w:val="2"/>
          <w:numId w:val="9"/>
        </w:numPr>
        <w:spacing w:before="240" w:line="360" w:lineRule="auto"/>
        <w:ind w:left="1728" w:hanging="708"/>
        <w:jc w:val="both"/>
        <w:rPr>
          <w:rFonts w:ascii="David" w:hAnsi="David"/>
          <w:szCs w:val="24"/>
        </w:rPr>
      </w:pPr>
      <w:r w:rsidRPr="009E76C3">
        <w:rPr>
          <w:rFonts w:ascii="David" w:hAnsi="David"/>
          <w:szCs w:val="24"/>
          <w:rtl/>
        </w:rPr>
        <w:t>אם לא התייצב מי מהגורמים שהוזמן לחתימה</w:t>
      </w:r>
      <w:r>
        <w:rPr>
          <w:rFonts w:ascii="David" w:hAnsi="David"/>
          <w:szCs w:val="24"/>
          <w:rtl/>
        </w:rPr>
        <w:t xml:space="preserve"> </w:t>
      </w:r>
      <w:r w:rsidRPr="009E76C3">
        <w:rPr>
          <w:rFonts w:ascii="David" w:hAnsi="David"/>
          <w:szCs w:val="24"/>
          <w:rtl/>
        </w:rPr>
        <w:t>במועד</w:t>
      </w:r>
      <w:r>
        <w:rPr>
          <w:rFonts w:ascii="David" w:hAnsi="David" w:hint="cs"/>
          <w:szCs w:val="24"/>
          <w:rtl/>
        </w:rPr>
        <w:t xml:space="preserve"> ובמקום</w:t>
      </w:r>
      <w:r w:rsidRPr="009E76C3">
        <w:rPr>
          <w:rFonts w:ascii="David" w:hAnsi="David"/>
          <w:szCs w:val="24"/>
          <w:rtl/>
        </w:rPr>
        <w:t xml:space="preserve"> שנקבע, ולא קיבל אישור המשרד לבצע את החתימה בדרך אחרת, ייחשב הדבר כאי חתימת ההסכם במועד</w:t>
      </w:r>
      <w:r>
        <w:rPr>
          <w:rFonts w:ascii="David" w:hAnsi="David" w:hint="cs"/>
          <w:szCs w:val="24"/>
          <w:rtl/>
        </w:rPr>
        <w:t>.</w:t>
      </w:r>
      <w:r w:rsidRPr="009E76C3" w:rsidDel="00D94DD7">
        <w:rPr>
          <w:rFonts w:ascii="David" w:hAnsi="David"/>
          <w:szCs w:val="24"/>
          <w:rtl/>
        </w:rPr>
        <w:t xml:space="preserve"> </w:t>
      </w:r>
    </w:p>
    <w:p w14:paraId="04E58D18" w14:textId="77777777" w:rsidR="007F66CB" w:rsidRPr="009D76E0" w:rsidRDefault="007F66CB" w:rsidP="007F66CB">
      <w:pPr>
        <w:pStyle w:val="72"/>
        <w:numPr>
          <w:ilvl w:val="0"/>
          <w:numId w:val="9"/>
        </w:numPr>
        <w:spacing w:before="120" w:after="120"/>
        <w:contextualSpacing w:val="0"/>
      </w:pPr>
      <w:bookmarkStart w:id="19" w:name="_Toc127175685"/>
      <w:r w:rsidRPr="009D76E0">
        <w:rPr>
          <w:rtl/>
        </w:rPr>
        <w:t>ניגוד עניינים</w:t>
      </w:r>
      <w:bookmarkEnd w:id="19"/>
    </w:p>
    <w:p w14:paraId="7562960D" w14:textId="77777777" w:rsidR="007F66CB" w:rsidRPr="00C55D55" w:rsidRDefault="007F66CB" w:rsidP="007F66CB">
      <w:pPr>
        <w:pStyle w:val="ListParagraph"/>
        <w:numPr>
          <w:ilvl w:val="1"/>
          <w:numId w:val="9"/>
        </w:numPr>
        <w:spacing w:before="120" w:after="120" w:line="360" w:lineRule="auto"/>
        <w:jc w:val="both"/>
        <w:outlineLvl w:val="0"/>
        <w:rPr>
          <w:rFonts w:ascii="David" w:hAnsi="David"/>
          <w:szCs w:val="24"/>
        </w:rPr>
      </w:pPr>
      <w:r w:rsidRPr="00C55D55">
        <w:rPr>
          <w:rFonts w:ascii="David" w:hAnsi="David"/>
          <w:szCs w:val="24"/>
          <w:rtl/>
        </w:rPr>
        <w:t>על המציע וכל אחד מאנשי הצוות המוצעים מטעמו, להצהיר כי אינו נמצא בניגוד עניינים וכי יימנע מלהימצא במצב זה לתקופה הקבועה במסמכי ה</w:t>
      </w:r>
      <w:r w:rsidRPr="00C55D55">
        <w:rPr>
          <w:rFonts w:ascii="David" w:hAnsi="David" w:hint="eastAsia"/>
          <w:color w:val="000000" w:themeColor="text1"/>
          <w:szCs w:val="24"/>
          <w:rtl/>
        </w:rPr>
        <w:t>קול</w:t>
      </w:r>
      <w:r w:rsidRPr="00C55D55">
        <w:rPr>
          <w:rFonts w:ascii="David" w:hAnsi="David"/>
          <w:color w:val="000000" w:themeColor="text1"/>
          <w:szCs w:val="24"/>
          <w:rtl/>
        </w:rPr>
        <w:t xml:space="preserve"> </w:t>
      </w:r>
      <w:r w:rsidRPr="00C55D55">
        <w:rPr>
          <w:rFonts w:ascii="David" w:hAnsi="David" w:hint="eastAsia"/>
          <w:color w:val="000000" w:themeColor="text1"/>
          <w:szCs w:val="24"/>
          <w:rtl/>
        </w:rPr>
        <w:t>קורא</w:t>
      </w:r>
      <w:r w:rsidRPr="00C55D55">
        <w:rPr>
          <w:rFonts w:ascii="David" w:hAnsi="David"/>
          <w:szCs w:val="24"/>
          <w:rtl/>
        </w:rPr>
        <w:t xml:space="preserve">. </w:t>
      </w:r>
      <w:r w:rsidRPr="00C55D55">
        <w:rPr>
          <w:rFonts w:ascii="David" w:hAnsi="David" w:hint="eastAsia"/>
          <w:szCs w:val="24"/>
          <w:rtl/>
        </w:rPr>
        <w:t>על</w:t>
      </w:r>
      <w:r w:rsidRPr="00C55D55">
        <w:rPr>
          <w:rFonts w:ascii="David" w:hAnsi="David"/>
          <w:szCs w:val="24"/>
          <w:rtl/>
        </w:rPr>
        <w:t xml:space="preserve"> המציע וכל אחד מאנשי הצוות המוצעים </w:t>
      </w:r>
      <w:r w:rsidRPr="00C55D55">
        <w:rPr>
          <w:rFonts w:ascii="David" w:hAnsi="David" w:hint="eastAsia"/>
          <w:szCs w:val="24"/>
          <w:rtl/>
        </w:rPr>
        <w:t>לחתום</w:t>
      </w:r>
      <w:r w:rsidRPr="00C55D55">
        <w:rPr>
          <w:rFonts w:ascii="David" w:hAnsi="David"/>
          <w:szCs w:val="24"/>
          <w:rtl/>
        </w:rPr>
        <w:t xml:space="preserve"> </w:t>
      </w:r>
      <w:r w:rsidRPr="00C55D55">
        <w:rPr>
          <w:rFonts w:ascii="David" w:hAnsi="David" w:hint="eastAsia"/>
          <w:szCs w:val="24"/>
          <w:rtl/>
        </w:rPr>
        <w:t>על</w:t>
      </w:r>
      <w:r w:rsidRPr="00C55D55">
        <w:rPr>
          <w:rFonts w:ascii="David" w:hAnsi="David"/>
          <w:szCs w:val="24"/>
          <w:rtl/>
        </w:rPr>
        <w:t xml:space="preserve"> </w:t>
      </w:r>
      <w:r w:rsidRPr="00C55D55">
        <w:rPr>
          <w:rFonts w:ascii="David" w:hAnsi="David" w:hint="eastAsia"/>
          <w:szCs w:val="24"/>
          <w:rtl/>
        </w:rPr>
        <w:t>כתב</w:t>
      </w:r>
      <w:r w:rsidRPr="00C55D55">
        <w:rPr>
          <w:rFonts w:ascii="David" w:hAnsi="David"/>
          <w:szCs w:val="24"/>
          <w:rtl/>
        </w:rPr>
        <w:t xml:space="preserve"> </w:t>
      </w:r>
      <w:r w:rsidRPr="00C55D55">
        <w:rPr>
          <w:rFonts w:ascii="David" w:hAnsi="David" w:hint="eastAsia"/>
          <w:szCs w:val="24"/>
          <w:rtl/>
        </w:rPr>
        <w:t>התחייבות</w:t>
      </w:r>
      <w:r w:rsidRPr="00C55D55">
        <w:rPr>
          <w:rFonts w:ascii="David" w:hAnsi="David"/>
          <w:szCs w:val="24"/>
          <w:rtl/>
        </w:rPr>
        <w:t xml:space="preserve"> </w:t>
      </w:r>
      <w:r w:rsidRPr="00C55D55">
        <w:rPr>
          <w:rFonts w:ascii="David" w:hAnsi="David" w:hint="eastAsia"/>
          <w:szCs w:val="24"/>
          <w:rtl/>
        </w:rPr>
        <w:t>להיעדר</w:t>
      </w:r>
      <w:r w:rsidRPr="00C55D55">
        <w:rPr>
          <w:rFonts w:ascii="David" w:hAnsi="David"/>
          <w:szCs w:val="24"/>
          <w:rtl/>
        </w:rPr>
        <w:t xml:space="preserve"> </w:t>
      </w:r>
      <w:r w:rsidRPr="00C55D55">
        <w:rPr>
          <w:rFonts w:ascii="David" w:hAnsi="David" w:hint="eastAsia"/>
          <w:szCs w:val="24"/>
          <w:rtl/>
        </w:rPr>
        <w:t>ניגוד</w:t>
      </w:r>
      <w:r w:rsidRPr="00C55D55">
        <w:rPr>
          <w:rFonts w:ascii="David" w:hAnsi="David"/>
          <w:szCs w:val="24"/>
          <w:rtl/>
        </w:rPr>
        <w:t xml:space="preserve"> </w:t>
      </w:r>
      <w:r w:rsidRPr="00C55D55">
        <w:rPr>
          <w:rFonts w:ascii="David" w:hAnsi="David" w:hint="eastAsia"/>
          <w:szCs w:val="24"/>
          <w:rtl/>
        </w:rPr>
        <w:t>עניינים</w:t>
      </w:r>
      <w:r w:rsidRPr="00C55D55">
        <w:rPr>
          <w:rFonts w:ascii="David" w:hAnsi="David"/>
          <w:szCs w:val="24"/>
          <w:rtl/>
        </w:rPr>
        <w:t xml:space="preserve"> </w:t>
      </w:r>
      <w:r w:rsidRPr="00C55D55">
        <w:rPr>
          <w:rFonts w:ascii="David" w:hAnsi="David" w:hint="eastAsia"/>
          <w:szCs w:val="24"/>
          <w:rtl/>
        </w:rPr>
        <w:t>המצ</w:t>
      </w:r>
      <w:r w:rsidRPr="00C55D55">
        <w:rPr>
          <w:rFonts w:ascii="David" w:hAnsi="David"/>
          <w:szCs w:val="24"/>
          <w:rtl/>
        </w:rPr>
        <w:t xml:space="preserve">"ב </w:t>
      </w:r>
      <w:r w:rsidRPr="00C55D55">
        <w:rPr>
          <w:rFonts w:ascii="David" w:hAnsi="David" w:hint="eastAsia"/>
          <w:szCs w:val="24"/>
          <w:rtl/>
        </w:rPr>
        <w:t>כ</w:t>
      </w:r>
      <w:r w:rsidRPr="00C55D55">
        <w:rPr>
          <w:rFonts w:ascii="David" w:hAnsi="David" w:hint="eastAsia"/>
          <w:b/>
          <w:bCs/>
          <w:szCs w:val="24"/>
          <w:rtl/>
        </w:rPr>
        <w:t>נספח</w:t>
      </w:r>
      <w:r w:rsidRPr="00C55D55">
        <w:rPr>
          <w:rFonts w:ascii="David" w:hAnsi="David"/>
          <w:b/>
          <w:bCs/>
          <w:szCs w:val="24"/>
          <w:rtl/>
        </w:rPr>
        <w:t xml:space="preserve"> </w:t>
      </w:r>
      <w:r w:rsidRPr="00C55D55">
        <w:rPr>
          <w:rFonts w:ascii="David" w:hAnsi="David" w:hint="eastAsia"/>
          <w:b/>
          <w:bCs/>
          <w:szCs w:val="24"/>
          <w:rtl/>
        </w:rPr>
        <w:t>ח</w:t>
      </w:r>
      <w:r w:rsidRPr="00C55D55">
        <w:rPr>
          <w:rFonts w:ascii="David" w:hAnsi="David"/>
          <w:b/>
          <w:bCs/>
          <w:szCs w:val="24"/>
          <w:rtl/>
        </w:rPr>
        <w:t xml:space="preserve">'. </w:t>
      </w:r>
    </w:p>
    <w:p w14:paraId="622363BC" w14:textId="77777777"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B11494">
        <w:rPr>
          <w:rFonts w:ascii="David" w:eastAsia="Times New Roman" w:hAnsi="David" w:cs="David"/>
          <w:sz w:val="24"/>
          <w:szCs w:val="24"/>
          <w:rtl/>
          <w:lang w:eastAsia="he-IL"/>
        </w:rPr>
        <w:t>על המציע</w:t>
      </w:r>
      <w:r w:rsidRPr="00B11494">
        <w:rPr>
          <w:rFonts w:ascii="David" w:eastAsia="Times New Roman" w:hAnsi="David" w:cs="David" w:hint="cs"/>
          <w:sz w:val="24"/>
          <w:szCs w:val="24"/>
          <w:rtl/>
          <w:lang w:eastAsia="he-IL"/>
        </w:rPr>
        <w:t xml:space="preserve"> </w:t>
      </w:r>
      <w:r w:rsidRPr="00B11494">
        <w:rPr>
          <w:rFonts w:ascii="David" w:eastAsia="Times New Roman" w:hAnsi="David" w:cs="David"/>
          <w:sz w:val="24"/>
          <w:szCs w:val="24"/>
          <w:rtl/>
          <w:lang w:eastAsia="he-IL"/>
        </w:rPr>
        <w:t xml:space="preserve">ואנשי הצוות המוצעים מטעמו לפרט את כל הקשרים המקצועיים, העסקיים, הכלכליים והאישיים עם גורמים אחרים במהלך חמש השנים האחרונות, העלולים ליצור ניגוד אינטרסים עם </w:t>
      </w:r>
      <w:r w:rsidRPr="00B11494">
        <w:rPr>
          <w:rFonts w:ascii="David" w:eastAsia="Times New Roman" w:hAnsi="David" w:cs="David" w:hint="eastAsia"/>
          <w:sz w:val="24"/>
          <w:szCs w:val="24"/>
          <w:rtl/>
          <w:lang w:eastAsia="he-IL"/>
        </w:rPr>
        <w:t>ההתקשרות</w:t>
      </w:r>
      <w:r w:rsidRPr="00B11494">
        <w:rPr>
          <w:rFonts w:ascii="David" w:eastAsia="Times New Roman" w:hAnsi="David" w:cs="David"/>
          <w:sz w:val="24"/>
          <w:szCs w:val="24"/>
          <w:rtl/>
          <w:lang w:eastAsia="he-IL"/>
        </w:rPr>
        <w:t xml:space="preserve"> בהתאם להצעה זו</w:t>
      </w:r>
      <w:r>
        <w:rPr>
          <w:rFonts w:ascii="David" w:eastAsia="Times New Roman" w:hAnsi="David" w:cs="David" w:hint="cs"/>
          <w:sz w:val="24"/>
          <w:szCs w:val="24"/>
          <w:rtl/>
          <w:lang w:eastAsia="he-IL"/>
        </w:rPr>
        <w:t>,</w:t>
      </w:r>
      <w:r w:rsidRPr="00B11494">
        <w:rPr>
          <w:rFonts w:ascii="David" w:eastAsia="Times New Roman" w:hAnsi="David" w:cs="David"/>
          <w:sz w:val="24"/>
          <w:szCs w:val="24"/>
          <w:rtl/>
          <w:lang w:eastAsia="he-IL"/>
        </w:rPr>
        <w:t xml:space="preserve"> (לעניין זה יש לפרט גם קשרים של בני משפחה או תאגידים הקשורים למציע).</w:t>
      </w:r>
    </w:p>
    <w:p w14:paraId="02B61C9C" w14:textId="1EC4C9B8" w:rsidR="007F66CB" w:rsidRPr="00B11494" w:rsidRDefault="007F66CB" w:rsidP="003C5D66">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B11494">
        <w:rPr>
          <w:rFonts w:ascii="David" w:eastAsia="Times New Roman" w:hAnsi="David" w:cs="David"/>
          <w:sz w:val="24"/>
          <w:szCs w:val="24"/>
          <w:rtl/>
          <w:lang w:eastAsia="he-IL"/>
        </w:rPr>
        <w:t>ועדת המכרזים של המשרד רשאית לפסול הצעות</w:t>
      </w:r>
      <w:r w:rsidR="000F2F0D">
        <w:rPr>
          <w:rFonts w:ascii="David" w:eastAsia="Times New Roman" w:hAnsi="David" w:cs="David" w:hint="cs"/>
          <w:sz w:val="24"/>
          <w:szCs w:val="24"/>
          <w:rtl/>
          <w:lang w:eastAsia="he-IL"/>
        </w:rPr>
        <w:t xml:space="preserve"> שלדעתה</w:t>
      </w:r>
      <w:r w:rsidRPr="00B11494">
        <w:rPr>
          <w:rFonts w:ascii="David" w:eastAsia="Times New Roman" w:hAnsi="David" w:cs="David"/>
          <w:sz w:val="24"/>
          <w:szCs w:val="24"/>
          <w:rtl/>
          <w:lang w:eastAsia="he-IL"/>
        </w:rPr>
        <w:t xml:space="preserve"> יש בהן </w:t>
      </w:r>
      <w:r w:rsidR="000F2F0D">
        <w:rPr>
          <w:rFonts w:ascii="David" w:eastAsia="Times New Roman" w:hAnsi="David" w:cs="David" w:hint="cs"/>
          <w:sz w:val="24"/>
          <w:szCs w:val="24"/>
          <w:rtl/>
          <w:lang w:eastAsia="he-IL"/>
        </w:rPr>
        <w:t>ח</w:t>
      </w:r>
      <w:r w:rsidRPr="00B11494">
        <w:rPr>
          <w:rFonts w:ascii="David" w:eastAsia="Times New Roman" w:hAnsi="David" w:cs="David"/>
          <w:sz w:val="24"/>
          <w:szCs w:val="24"/>
          <w:rtl/>
          <w:lang w:eastAsia="he-IL"/>
        </w:rPr>
        <w:t>שש למצב של ניגוד עניינים. כן רשאית הוועדה לקבוע עם הזוכה הסדר למניעת ניגוד עניינים, והכול ע"פ שקול דעתה הבלעדי.</w:t>
      </w:r>
    </w:p>
    <w:p w14:paraId="1F744312" w14:textId="77777777" w:rsidR="007F66CB" w:rsidRPr="00DA06F4" w:rsidRDefault="007F66CB" w:rsidP="007F66CB">
      <w:pPr>
        <w:pStyle w:val="72"/>
        <w:numPr>
          <w:ilvl w:val="0"/>
          <w:numId w:val="9"/>
        </w:numPr>
        <w:spacing w:before="120" w:after="120"/>
        <w:ind w:left="169"/>
        <w:contextualSpacing w:val="0"/>
      </w:pPr>
      <w:bookmarkStart w:id="20" w:name="_Toc34127317"/>
      <w:bookmarkStart w:id="21" w:name="_Toc34127514"/>
      <w:bookmarkStart w:id="22" w:name="_Toc34127318"/>
      <w:bookmarkStart w:id="23" w:name="_Toc34127515"/>
      <w:bookmarkStart w:id="24" w:name="_Toc34127319"/>
      <w:bookmarkStart w:id="25" w:name="_Toc34127516"/>
      <w:bookmarkStart w:id="26" w:name="_Toc34127320"/>
      <w:bookmarkStart w:id="27" w:name="_Toc34127517"/>
      <w:bookmarkStart w:id="28" w:name="_Toc34127321"/>
      <w:bookmarkStart w:id="29" w:name="_Toc34127518"/>
      <w:bookmarkStart w:id="30" w:name="_Toc34127322"/>
      <w:bookmarkStart w:id="31" w:name="_Toc34127519"/>
      <w:bookmarkStart w:id="32" w:name="_Toc34127323"/>
      <w:bookmarkStart w:id="33" w:name="_Toc34127520"/>
      <w:bookmarkStart w:id="34" w:name="_Toc34127324"/>
      <w:bookmarkStart w:id="35" w:name="_Toc34127521"/>
      <w:bookmarkStart w:id="36" w:name="_Toc34127325"/>
      <w:bookmarkStart w:id="37" w:name="_Toc34127522"/>
      <w:bookmarkStart w:id="38" w:name="_Toc34127326"/>
      <w:bookmarkStart w:id="39" w:name="_Toc34127523"/>
      <w:bookmarkStart w:id="40" w:name="_Toc34127327"/>
      <w:bookmarkStart w:id="41" w:name="_Toc34127524"/>
      <w:bookmarkStart w:id="42" w:name="_Toc34127328"/>
      <w:bookmarkStart w:id="43" w:name="_Toc34127525"/>
      <w:bookmarkStart w:id="44" w:name="_Toc34127329"/>
      <w:bookmarkStart w:id="45" w:name="_Toc34127526"/>
      <w:bookmarkStart w:id="46" w:name="_Toc34127330"/>
      <w:bookmarkStart w:id="47" w:name="_Toc34127527"/>
      <w:bookmarkStart w:id="48" w:name="_Toc34127331"/>
      <w:bookmarkStart w:id="49" w:name="_Toc34127528"/>
      <w:bookmarkStart w:id="50" w:name="_Toc34127332"/>
      <w:bookmarkStart w:id="51" w:name="_Toc34127529"/>
      <w:bookmarkStart w:id="52" w:name="_Toc34127333"/>
      <w:bookmarkStart w:id="53" w:name="_Toc34127530"/>
      <w:bookmarkStart w:id="54" w:name="_Toc34127334"/>
      <w:bookmarkStart w:id="55" w:name="_Toc34127531"/>
      <w:bookmarkStart w:id="56" w:name="_Toc34127335"/>
      <w:bookmarkStart w:id="57" w:name="_Toc34127532"/>
      <w:bookmarkStart w:id="58" w:name="_Toc34127336"/>
      <w:bookmarkStart w:id="59" w:name="_Toc34127533"/>
      <w:bookmarkStart w:id="60" w:name="_Toc34127337"/>
      <w:bookmarkStart w:id="61" w:name="_Toc34127534"/>
      <w:bookmarkStart w:id="62" w:name="_Toc34127338"/>
      <w:bookmarkStart w:id="63" w:name="_Toc34127535"/>
      <w:bookmarkStart w:id="64" w:name="_Toc34127339"/>
      <w:bookmarkStart w:id="65" w:name="_Toc34127536"/>
      <w:bookmarkStart w:id="66" w:name="_Toc34127340"/>
      <w:bookmarkStart w:id="67" w:name="_Toc34127537"/>
      <w:bookmarkStart w:id="68" w:name="_Toc34127341"/>
      <w:bookmarkStart w:id="69" w:name="_Toc34127538"/>
      <w:bookmarkStart w:id="70" w:name="_Toc34127342"/>
      <w:bookmarkStart w:id="71" w:name="_Toc34127539"/>
      <w:bookmarkStart w:id="72" w:name="_Toc34127343"/>
      <w:bookmarkStart w:id="73" w:name="_Toc34127540"/>
      <w:bookmarkStart w:id="74" w:name="_Toc34127344"/>
      <w:bookmarkStart w:id="75" w:name="_Toc34127541"/>
      <w:bookmarkStart w:id="76" w:name="_Toc34127345"/>
      <w:bookmarkStart w:id="77" w:name="_Toc34127542"/>
      <w:bookmarkStart w:id="78" w:name="_Toc34127346"/>
      <w:bookmarkStart w:id="79" w:name="_Toc34127543"/>
      <w:bookmarkStart w:id="80" w:name="_Toc34127347"/>
      <w:bookmarkStart w:id="81" w:name="_Toc34127544"/>
      <w:bookmarkStart w:id="82" w:name="_Toc34127348"/>
      <w:bookmarkStart w:id="83" w:name="_Toc34127545"/>
      <w:bookmarkStart w:id="84" w:name="_Toc34127349"/>
      <w:bookmarkStart w:id="85" w:name="_Toc34127546"/>
      <w:bookmarkStart w:id="86" w:name="_Toc34127350"/>
      <w:bookmarkStart w:id="87" w:name="_Toc34127547"/>
      <w:bookmarkStart w:id="88" w:name="_Toc34127351"/>
      <w:bookmarkStart w:id="89" w:name="_Toc34127548"/>
      <w:bookmarkStart w:id="90" w:name="_Toc34127352"/>
      <w:bookmarkStart w:id="91" w:name="_Toc34127549"/>
      <w:bookmarkStart w:id="92" w:name="_Toc34127353"/>
      <w:bookmarkStart w:id="93" w:name="_Toc34127550"/>
      <w:bookmarkStart w:id="94" w:name="_Toc34127363"/>
      <w:bookmarkStart w:id="95" w:name="_Toc34127560"/>
      <w:bookmarkStart w:id="96" w:name="_Toc34127368"/>
      <w:bookmarkStart w:id="97" w:name="_Toc34127565"/>
      <w:bookmarkStart w:id="98" w:name="_Toc34127372"/>
      <w:bookmarkStart w:id="99" w:name="_Toc34127569"/>
      <w:bookmarkStart w:id="100" w:name="_Toc34127377"/>
      <w:bookmarkStart w:id="101" w:name="_Toc34127574"/>
      <w:bookmarkStart w:id="102" w:name="_Toc34127381"/>
      <w:bookmarkStart w:id="103" w:name="_Toc34127578"/>
      <w:bookmarkStart w:id="104" w:name="_Toc34127385"/>
      <w:bookmarkStart w:id="105" w:name="_Toc34127582"/>
      <w:bookmarkStart w:id="106" w:name="_Toc34127390"/>
      <w:bookmarkStart w:id="107" w:name="_Toc34127587"/>
      <w:bookmarkStart w:id="108" w:name="_Toc34127394"/>
      <w:bookmarkStart w:id="109" w:name="_Toc34127591"/>
      <w:bookmarkStart w:id="110" w:name="_Toc34127399"/>
      <w:bookmarkStart w:id="111" w:name="_Toc34127596"/>
      <w:bookmarkStart w:id="112" w:name="_Toc34127407"/>
      <w:bookmarkStart w:id="113" w:name="_Toc34127604"/>
      <w:bookmarkStart w:id="114" w:name="_Toc34127411"/>
      <w:bookmarkStart w:id="115" w:name="_Toc34127608"/>
      <w:bookmarkStart w:id="116" w:name="_Toc34127415"/>
      <w:bookmarkStart w:id="117" w:name="_Toc34127612"/>
      <w:bookmarkStart w:id="118" w:name="_Toc34127419"/>
      <w:bookmarkStart w:id="119" w:name="_Toc34127616"/>
      <w:bookmarkStart w:id="120" w:name="_Toc34127432"/>
      <w:bookmarkStart w:id="121" w:name="_Toc34127629"/>
      <w:bookmarkStart w:id="122" w:name="_Toc34127433"/>
      <w:bookmarkStart w:id="123" w:name="_Toc34127630"/>
      <w:bookmarkStart w:id="124" w:name="_Toc34127434"/>
      <w:bookmarkStart w:id="125" w:name="_Toc34127631"/>
      <w:bookmarkStart w:id="126" w:name="_Toc34127435"/>
      <w:bookmarkStart w:id="127" w:name="_Toc34127632"/>
      <w:bookmarkStart w:id="128" w:name="_Toc34127436"/>
      <w:bookmarkStart w:id="129" w:name="_Toc34127633"/>
      <w:bookmarkStart w:id="130" w:name="_Toc34127437"/>
      <w:bookmarkStart w:id="131" w:name="_Toc34127634"/>
      <w:bookmarkStart w:id="132" w:name="_Toc34127438"/>
      <w:bookmarkStart w:id="133" w:name="_Toc34127635"/>
      <w:bookmarkStart w:id="134" w:name="_Toc34127439"/>
      <w:bookmarkStart w:id="135" w:name="_Toc34127636"/>
      <w:bookmarkStart w:id="136" w:name="_Toc34127440"/>
      <w:bookmarkStart w:id="137" w:name="_Toc34127637"/>
      <w:bookmarkStart w:id="138" w:name="_Toc34127441"/>
      <w:bookmarkStart w:id="139" w:name="_Toc34127638"/>
      <w:bookmarkStart w:id="140" w:name="_Toc34127442"/>
      <w:bookmarkStart w:id="141" w:name="_Toc34127639"/>
      <w:bookmarkStart w:id="142" w:name="_Toc34127443"/>
      <w:bookmarkStart w:id="143" w:name="_Toc34127640"/>
      <w:bookmarkStart w:id="144" w:name="_Toc34127444"/>
      <w:bookmarkStart w:id="145" w:name="_Toc34127641"/>
      <w:bookmarkStart w:id="146" w:name="_Toc34127445"/>
      <w:bookmarkStart w:id="147" w:name="_Toc34127642"/>
      <w:bookmarkStart w:id="148" w:name="_Toc34113955"/>
      <w:bookmarkStart w:id="149" w:name="_Toc34114079"/>
      <w:bookmarkStart w:id="150" w:name="_Toc12717568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DA06F4">
        <w:rPr>
          <w:rtl/>
        </w:rPr>
        <w:t>סוד מסחרי</w:t>
      </w:r>
      <w:bookmarkEnd w:id="148"/>
      <w:bookmarkEnd w:id="149"/>
      <w:bookmarkEnd w:id="150"/>
    </w:p>
    <w:p w14:paraId="4A3DDE6F" w14:textId="77777777" w:rsidR="007F66CB" w:rsidRPr="009E76C3"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bookmarkStart w:id="151" w:name="_Toc34114080"/>
      <w:r w:rsidRPr="009E76C3">
        <w:rPr>
          <w:rFonts w:ascii="David" w:eastAsia="Times New Roman" w:hAnsi="David" w:cs="David"/>
          <w:sz w:val="24"/>
          <w:szCs w:val="24"/>
          <w:rtl/>
          <w:lang w:eastAsia="he-IL"/>
        </w:rPr>
        <w:t xml:space="preserve">בהתאם לתקנה 21 (ה) </w:t>
      </w:r>
      <w:r w:rsidRPr="009E76C3">
        <w:rPr>
          <w:rFonts w:ascii="David" w:eastAsia="Times New Roman" w:hAnsi="David" w:cs="David"/>
          <w:b/>
          <w:bCs/>
          <w:sz w:val="24"/>
          <w:szCs w:val="24"/>
          <w:rtl/>
          <w:lang w:eastAsia="he-IL"/>
        </w:rPr>
        <w:t>לתקנות חובת המכרזים, התשנ"ג – 1993</w:t>
      </w:r>
      <w:r w:rsidRPr="009E76C3">
        <w:rPr>
          <w:rFonts w:ascii="David" w:eastAsia="Times New Roman" w:hAnsi="David" w:cs="David"/>
          <w:sz w:val="24"/>
          <w:szCs w:val="24"/>
          <w:rtl/>
          <w:lang w:eastAsia="he-IL"/>
        </w:rPr>
        <w:t>, עומדת למציעים</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שלא זכו ב</w:t>
      </w:r>
      <w:r>
        <w:rPr>
          <w:rFonts w:ascii="David" w:hAnsi="David" w:cs="David" w:hint="cs"/>
          <w:color w:val="000000" w:themeColor="text1"/>
          <w:sz w:val="24"/>
          <w:szCs w:val="24"/>
          <w:rtl/>
        </w:rPr>
        <w:t>קול קורא</w:t>
      </w:r>
      <w:r w:rsidRPr="009E76C3">
        <w:rPr>
          <w:rFonts w:ascii="David" w:eastAsia="Times New Roman" w:hAnsi="David" w:cs="David"/>
          <w:sz w:val="24"/>
          <w:szCs w:val="24"/>
          <w:rtl/>
          <w:lang w:eastAsia="he-IL"/>
        </w:rPr>
        <w:t>, הזכות לעיין בהצע</w:t>
      </w:r>
      <w:r w:rsidRPr="009E76C3">
        <w:rPr>
          <w:rFonts w:ascii="David" w:eastAsia="Times New Roman" w:hAnsi="David" w:cs="David" w:hint="cs"/>
          <w:sz w:val="24"/>
          <w:szCs w:val="24"/>
          <w:rtl/>
          <w:lang w:eastAsia="he-IL"/>
        </w:rPr>
        <w:t>ות</w:t>
      </w:r>
      <w:r w:rsidRPr="009E76C3">
        <w:rPr>
          <w:rFonts w:ascii="David" w:eastAsia="Times New Roman" w:hAnsi="David" w:cs="David"/>
          <w:sz w:val="24"/>
          <w:szCs w:val="24"/>
          <w:rtl/>
          <w:lang w:eastAsia="he-IL"/>
        </w:rPr>
        <w:t xml:space="preserve"> הזוכ</w:t>
      </w:r>
      <w:r w:rsidRPr="009E76C3">
        <w:rPr>
          <w:rFonts w:ascii="David" w:eastAsia="Times New Roman" w:hAnsi="David" w:cs="David" w:hint="cs"/>
          <w:sz w:val="24"/>
          <w:szCs w:val="24"/>
          <w:rtl/>
          <w:lang w:eastAsia="he-IL"/>
        </w:rPr>
        <w:t>ות</w:t>
      </w:r>
      <w:r w:rsidRPr="009E76C3">
        <w:rPr>
          <w:rFonts w:ascii="David" w:eastAsia="Times New Roman" w:hAnsi="David" w:cs="David"/>
          <w:sz w:val="24"/>
          <w:szCs w:val="24"/>
          <w:rtl/>
          <w:lang w:eastAsia="he-IL"/>
        </w:rPr>
        <w:t>.</w:t>
      </w:r>
    </w:p>
    <w:p w14:paraId="428B3173" w14:textId="77777777" w:rsidR="007F66CB" w:rsidRPr="009E76C3" w:rsidRDefault="007F66CB" w:rsidP="007F66CB">
      <w:pPr>
        <w:numPr>
          <w:ilvl w:val="1"/>
          <w:numId w:val="9"/>
        </w:numPr>
        <w:spacing w:before="120" w:after="120" w:line="360" w:lineRule="auto"/>
        <w:ind w:left="736" w:hanging="567"/>
        <w:jc w:val="both"/>
        <w:outlineLvl w:val="0"/>
        <w:rPr>
          <w:rFonts w:ascii="David" w:eastAsia="Times New Roman" w:hAnsi="David" w:cs="David"/>
          <w:b/>
          <w:bCs/>
          <w:sz w:val="24"/>
          <w:szCs w:val="24"/>
          <w:u w:val="single"/>
          <w:lang w:eastAsia="he-IL"/>
        </w:rPr>
      </w:pPr>
      <w:r w:rsidRPr="009E76C3">
        <w:rPr>
          <w:rFonts w:ascii="David" w:eastAsia="Times New Roman" w:hAnsi="David" w:cs="David"/>
          <w:sz w:val="24"/>
          <w:szCs w:val="24"/>
          <w:rtl/>
          <w:lang w:eastAsia="he-IL"/>
        </w:rPr>
        <w:t>המסמכים המוגשים על ידי המציע עשויים לכלול מידע, ידע וכן תוכן בעלי רגישות עסקית וקניינית. על אף שהמשרד יפעל כמיטב יכולתו לשמור על סודיות המסמכים האמורים ותכנם, על המציע לפעול להגן על תוכן המסמכים - ובעיקר על הקניין הרוחני העשוי לנבוע מתוכן כאמור - בדרך הנראית לו ובהתאם לייעוץ משפטי שיקבל או שקיבל בעניין.</w:t>
      </w:r>
      <w:bookmarkEnd w:id="151"/>
      <w:r w:rsidRPr="009E76C3">
        <w:rPr>
          <w:rFonts w:ascii="David" w:eastAsia="Times New Roman" w:hAnsi="David" w:cs="David"/>
          <w:sz w:val="24"/>
          <w:szCs w:val="24"/>
          <w:rtl/>
          <w:lang w:eastAsia="he-IL"/>
        </w:rPr>
        <w:t xml:space="preserve"> </w:t>
      </w:r>
    </w:p>
    <w:p w14:paraId="70F4DC8B" w14:textId="77777777" w:rsidR="007F66CB" w:rsidRPr="009E76C3"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bookmarkStart w:id="152" w:name="_Toc34114081"/>
      <w:r w:rsidRPr="009E76C3">
        <w:rPr>
          <w:rFonts w:ascii="David" w:eastAsia="Times New Roman" w:hAnsi="David" w:cs="David"/>
          <w:sz w:val="24"/>
          <w:szCs w:val="24"/>
          <w:rtl/>
          <w:lang w:eastAsia="he-IL"/>
        </w:rPr>
        <w:t>מובהר בזאת כי תקציר ההצעה שמוגש יהיה גלוי ולא יכלול כל חומר סודי. ל</w:t>
      </w:r>
      <w:r>
        <w:rPr>
          <w:rFonts w:ascii="David" w:eastAsia="Times New Roman" w:hAnsi="David" w:cs="David"/>
          <w:sz w:val="24"/>
          <w:szCs w:val="24"/>
          <w:rtl/>
          <w:lang w:eastAsia="he-IL"/>
        </w:rPr>
        <w:t>משרד האנרגיה והתשתיות</w:t>
      </w:r>
      <w:r w:rsidRPr="009E76C3">
        <w:rPr>
          <w:rFonts w:ascii="David" w:eastAsia="Times New Roman" w:hAnsi="David" w:cs="David"/>
          <w:sz w:val="24"/>
          <w:szCs w:val="24"/>
          <w:rtl/>
          <w:lang w:eastAsia="he-IL"/>
        </w:rPr>
        <w:t xml:space="preserve"> זכות שימוש בכתוב בתקציר כולל העברתו לחוות דעת, פרסומו וכדומה, ללא מגבלות סודיות.</w:t>
      </w:r>
      <w:bookmarkEnd w:id="152"/>
      <w:r w:rsidRPr="009E76C3">
        <w:rPr>
          <w:rFonts w:ascii="David" w:eastAsia="Times New Roman" w:hAnsi="David" w:cs="David"/>
          <w:sz w:val="24"/>
          <w:szCs w:val="24"/>
          <w:rtl/>
          <w:lang w:eastAsia="he-IL"/>
        </w:rPr>
        <w:t xml:space="preserve"> </w:t>
      </w:r>
    </w:p>
    <w:p w14:paraId="7CBDC38B" w14:textId="0D6A60F4" w:rsidR="007F66CB" w:rsidRPr="009E76C3" w:rsidRDefault="007F66CB" w:rsidP="006E1F89">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bookmarkStart w:id="153" w:name="_Toc34114083"/>
      <w:r w:rsidRPr="009E76C3">
        <w:rPr>
          <w:rFonts w:ascii="David" w:eastAsia="Times New Roman" w:hAnsi="David" w:cs="David" w:hint="eastAsia"/>
          <w:sz w:val="24"/>
          <w:szCs w:val="24"/>
          <w:rtl/>
          <w:lang w:eastAsia="he-IL"/>
        </w:rPr>
        <w:t>מכיוון</w:t>
      </w:r>
      <w:r w:rsidRPr="009E76C3">
        <w:rPr>
          <w:rFonts w:ascii="David" w:eastAsia="Times New Roman" w:hAnsi="David" w:cs="David"/>
          <w:sz w:val="24"/>
          <w:szCs w:val="24"/>
          <w:rtl/>
          <w:lang w:eastAsia="he-IL"/>
        </w:rPr>
        <w:t xml:space="preserve"> </w:t>
      </w:r>
      <w:r w:rsidRPr="009E76C3">
        <w:rPr>
          <w:rFonts w:ascii="David" w:eastAsia="Times New Roman" w:hAnsi="David" w:cs="David" w:hint="cs"/>
          <w:sz w:val="24"/>
          <w:szCs w:val="24"/>
          <w:rtl/>
          <w:lang w:eastAsia="he-IL"/>
        </w:rPr>
        <w:t>ש</w:t>
      </w:r>
      <w:r w:rsidRPr="009E76C3">
        <w:rPr>
          <w:rFonts w:ascii="David" w:eastAsia="Times New Roman" w:hAnsi="David" w:cs="David"/>
          <w:sz w:val="24"/>
          <w:szCs w:val="24"/>
          <w:rtl/>
          <w:lang w:eastAsia="he-IL"/>
        </w:rPr>
        <w:t xml:space="preserve">המסמכים עשויים לכלול מידע סודי, </w:t>
      </w:r>
      <w:r w:rsidRPr="009E76C3">
        <w:rPr>
          <w:rFonts w:ascii="David" w:eastAsia="Times New Roman" w:hAnsi="David" w:cs="David" w:hint="cs"/>
          <w:sz w:val="24"/>
          <w:szCs w:val="24"/>
          <w:rtl/>
          <w:lang w:eastAsia="he-IL"/>
        </w:rPr>
        <w:t xml:space="preserve">כאמור, </w:t>
      </w:r>
      <w:r w:rsidRPr="009E76C3">
        <w:rPr>
          <w:rFonts w:ascii="David" w:eastAsia="Times New Roman" w:hAnsi="David" w:cs="David" w:hint="eastAsia"/>
          <w:sz w:val="24"/>
          <w:szCs w:val="24"/>
          <w:rtl/>
          <w:lang w:eastAsia="he-IL"/>
        </w:rPr>
        <w:t>לא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תינתן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זכות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עיון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בכל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המסמכים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הקשורים</w:t>
      </w:r>
      <w:r w:rsidRPr="009E76C3">
        <w:rPr>
          <w:rFonts w:ascii="David" w:eastAsia="Times New Roman" w:hAnsi="David" w:cs="David"/>
          <w:sz w:val="24"/>
          <w:szCs w:val="24"/>
          <w:rtl/>
          <w:lang w:eastAsia="he-IL"/>
        </w:rPr>
        <w:t xml:space="preserve"> </w:t>
      </w:r>
      <w:r w:rsidR="006E1F89">
        <w:rPr>
          <w:rFonts w:ascii="David" w:eastAsia="Times New Roman" w:hAnsi="David" w:cs="David" w:hint="cs"/>
          <w:sz w:val="24"/>
          <w:szCs w:val="24"/>
          <w:rtl/>
          <w:lang w:eastAsia="he-IL"/>
        </w:rPr>
        <w:t>בפרויקט</w:t>
      </w:r>
      <w:r w:rsidR="000B2A34">
        <w:rPr>
          <w:rFonts w:ascii="David" w:eastAsia="Times New Roman" w:hAnsi="David" w:cs="David" w:hint="cs"/>
          <w:sz w:val="24"/>
          <w:szCs w:val="24"/>
          <w:rtl/>
          <w:lang w:eastAsia="he-IL"/>
        </w:rPr>
        <w:t xml:space="preserve"> </w:t>
      </w:r>
      <w:r w:rsidRPr="009E76C3">
        <w:rPr>
          <w:rFonts w:ascii="David" w:eastAsia="Times New Roman" w:hAnsi="David" w:cs="David" w:hint="eastAsia"/>
          <w:sz w:val="24"/>
          <w:szCs w:val="24"/>
          <w:rtl/>
          <w:lang w:eastAsia="he-IL"/>
        </w:rPr>
        <w:t>המוצע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כולל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חוות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הדעת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וטופס</w:t>
      </w:r>
      <w:r w:rsidRPr="009E76C3">
        <w:rPr>
          <w:rFonts w:ascii="David" w:eastAsia="Times New Roman" w:hAnsi="David" w:cs="David"/>
          <w:sz w:val="24"/>
          <w:szCs w:val="24"/>
          <w:rtl/>
          <w:lang w:eastAsia="he-IL"/>
        </w:rPr>
        <w:t xml:space="preserve"> הניקוד </w:t>
      </w:r>
      <w:r w:rsidRPr="009E76C3">
        <w:rPr>
          <w:rFonts w:ascii="David" w:eastAsia="Times New Roman" w:hAnsi="David" w:cs="David" w:hint="eastAsia"/>
          <w:sz w:val="24"/>
          <w:szCs w:val="24"/>
          <w:rtl/>
          <w:lang w:eastAsia="he-IL"/>
        </w:rPr>
        <w:t>המפורט</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בסיסו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נעשה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ניקוד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האיכות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בהתאם</w:t>
      </w:r>
      <w:r w:rsidRPr="009E76C3">
        <w:rPr>
          <w:rFonts w:ascii="David" w:eastAsia="Times New Roman" w:hAnsi="David" w:cs="David"/>
          <w:sz w:val="24"/>
          <w:szCs w:val="24"/>
          <w:rtl/>
          <w:lang w:eastAsia="he-IL"/>
        </w:rPr>
        <w:t xml:space="preserve"> לזכות העיון, </w:t>
      </w:r>
      <w:r w:rsidRPr="009E76C3">
        <w:rPr>
          <w:rFonts w:ascii="David" w:eastAsia="Times New Roman" w:hAnsi="David" w:cs="David" w:hint="eastAsia"/>
          <w:sz w:val="24"/>
          <w:szCs w:val="24"/>
          <w:rtl/>
          <w:lang w:eastAsia="he-IL"/>
        </w:rPr>
        <w:t>תינתן</w:t>
      </w:r>
      <w:r w:rsidRPr="009E76C3">
        <w:rPr>
          <w:rFonts w:ascii="David" w:eastAsia="Times New Roman" w:hAnsi="David" w:cs="David"/>
          <w:sz w:val="24"/>
          <w:szCs w:val="24"/>
          <w:rtl/>
          <w:lang w:eastAsia="he-IL"/>
        </w:rPr>
        <w:t xml:space="preserve"> אפשרות לעיין בתקצירי ההצעות הזוכות </w:t>
      </w:r>
      <w:r w:rsidRPr="009E76C3">
        <w:rPr>
          <w:rFonts w:ascii="David" w:eastAsia="Times New Roman" w:hAnsi="David" w:cs="David" w:hint="eastAsia"/>
          <w:sz w:val="24"/>
          <w:szCs w:val="24"/>
          <w:rtl/>
          <w:lang w:eastAsia="he-IL"/>
        </w:rPr>
        <w:t>בלבד</w:t>
      </w:r>
      <w:r w:rsidRPr="009E76C3">
        <w:rPr>
          <w:rFonts w:ascii="David" w:eastAsia="Times New Roman" w:hAnsi="David" w:cs="David"/>
          <w:sz w:val="24"/>
          <w:szCs w:val="24"/>
          <w:rtl/>
          <w:lang w:eastAsia="he-IL"/>
        </w:rPr>
        <w:t>.</w:t>
      </w:r>
      <w:bookmarkEnd w:id="153"/>
    </w:p>
    <w:p w14:paraId="17039FDD" w14:textId="77777777" w:rsidR="007F66CB" w:rsidRPr="009E76C3"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bookmarkStart w:id="154" w:name="_Toc34114084"/>
      <w:r w:rsidRPr="009E76C3">
        <w:rPr>
          <w:rFonts w:ascii="David" w:eastAsia="Times New Roman" w:hAnsi="David" w:cs="David" w:hint="eastAsia"/>
          <w:sz w:val="24"/>
          <w:szCs w:val="24"/>
          <w:rtl/>
          <w:lang w:eastAsia="he-IL"/>
        </w:rPr>
        <w:t>מציע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w:t>
      </w:r>
      <w:r>
        <w:rPr>
          <w:rFonts w:ascii="David" w:hAnsi="David" w:cs="David" w:hint="cs"/>
          <w:color w:val="000000" w:themeColor="text1"/>
          <w:sz w:val="24"/>
          <w:szCs w:val="24"/>
          <w:rtl/>
        </w:rPr>
        <w:t>קול קורא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יהיה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רשאי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לעיין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בטופס</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הניקוד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האישי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שלו</w:t>
      </w:r>
      <w:r w:rsidRPr="009E76C3">
        <w:rPr>
          <w:rFonts w:ascii="David" w:eastAsia="Times New Roman" w:hAnsi="David" w:cs="David"/>
          <w:sz w:val="24"/>
          <w:szCs w:val="24"/>
          <w:rtl/>
          <w:lang w:eastAsia="he-IL"/>
        </w:rPr>
        <w:t>.</w:t>
      </w:r>
      <w:bookmarkEnd w:id="154"/>
    </w:p>
    <w:p w14:paraId="01189836" w14:textId="77777777" w:rsidR="007F66CB" w:rsidRDefault="007F66CB" w:rsidP="007F66CB">
      <w:pPr>
        <w:pStyle w:val="72"/>
        <w:numPr>
          <w:ilvl w:val="0"/>
          <w:numId w:val="9"/>
        </w:numPr>
        <w:spacing w:before="120" w:after="120"/>
        <w:ind w:left="169"/>
        <w:contextualSpacing w:val="0"/>
      </w:pPr>
      <w:bookmarkStart w:id="155" w:name="_Toc34127644"/>
      <w:bookmarkStart w:id="156" w:name="_Toc34127645"/>
      <w:bookmarkStart w:id="157" w:name="_Toc127175687"/>
      <w:bookmarkEnd w:id="155"/>
      <w:bookmarkEnd w:id="156"/>
      <w:r w:rsidRPr="001A30B2">
        <w:rPr>
          <w:rtl/>
        </w:rPr>
        <w:t>תנאים כלליים הקשורים לביצוע העבודה:</w:t>
      </w:r>
      <w:bookmarkEnd w:id="157"/>
    </w:p>
    <w:p w14:paraId="27940891" w14:textId="464F4E09" w:rsidR="007F66CB" w:rsidRDefault="007F66CB" w:rsidP="00AC6E8F">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sz w:val="24"/>
          <w:szCs w:val="24"/>
          <w:rtl/>
        </w:rPr>
        <w:lastRenderedPageBreak/>
        <w:t>הממונה</w:t>
      </w:r>
      <w:r w:rsidRPr="0054646C">
        <w:rPr>
          <w:rFonts w:ascii="David" w:eastAsia="Times New Roman" w:hAnsi="David" w:cs="David"/>
          <w:sz w:val="24"/>
          <w:szCs w:val="24"/>
          <w:rtl/>
          <w:lang w:eastAsia="he-IL"/>
        </w:rPr>
        <w:t xml:space="preserve"> מטעם המשרד על ביצוע </w:t>
      </w:r>
      <w:r w:rsidRPr="0054646C">
        <w:rPr>
          <w:rFonts w:ascii="David" w:eastAsia="Times New Roman" w:hAnsi="David" w:cs="David" w:hint="eastAsia"/>
          <w:sz w:val="24"/>
          <w:szCs w:val="24"/>
          <w:rtl/>
          <w:lang w:eastAsia="he-IL"/>
        </w:rPr>
        <w:t>ה</w:t>
      </w:r>
      <w:r>
        <w:rPr>
          <w:rFonts w:ascii="David" w:eastAsia="Times New Roman" w:hAnsi="David" w:cs="David" w:hint="cs"/>
          <w:sz w:val="24"/>
          <w:szCs w:val="24"/>
          <w:rtl/>
          <w:lang w:eastAsia="he-IL"/>
        </w:rPr>
        <w:t>מיזמים</w:t>
      </w:r>
      <w:r w:rsidRPr="0054646C">
        <w:rPr>
          <w:rFonts w:ascii="David" w:eastAsia="Times New Roman" w:hAnsi="David" w:cs="David"/>
          <w:sz w:val="24"/>
          <w:szCs w:val="24"/>
          <w:rtl/>
          <w:lang w:eastAsia="he-IL"/>
        </w:rPr>
        <w:t xml:space="preserve"> נשוא</w:t>
      </w:r>
      <w:r>
        <w:rPr>
          <w:rFonts w:ascii="David" w:eastAsia="Times New Roman" w:hAnsi="David" w:cs="David" w:hint="cs"/>
          <w:sz w:val="24"/>
          <w:szCs w:val="24"/>
          <w:rtl/>
          <w:lang w:eastAsia="he-IL"/>
        </w:rPr>
        <w:t>י</w:t>
      </w:r>
      <w:r w:rsidRPr="0054646C">
        <w:rPr>
          <w:rFonts w:ascii="David" w:eastAsia="Times New Roman" w:hAnsi="David" w:cs="David"/>
          <w:sz w:val="24"/>
          <w:szCs w:val="24"/>
          <w:rtl/>
          <w:lang w:eastAsia="he-IL"/>
        </w:rPr>
        <w:t xml:space="preserve"> </w:t>
      </w:r>
      <w:r>
        <w:rPr>
          <w:rFonts w:ascii="David" w:hAnsi="David" w:cs="David" w:hint="cs"/>
          <w:color w:val="000000" w:themeColor="text1"/>
          <w:sz w:val="24"/>
          <w:szCs w:val="24"/>
          <w:rtl/>
        </w:rPr>
        <w:t>קול קורא</w:t>
      </w:r>
      <w:r w:rsidRPr="0054646C">
        <w:rPr>
          <w:rFonts w:ascii="David" w:eastAsia="Times New Roman" w:hAnsi="David" w:cs="David"/>
          <w:sz w:val="24"/>
          <w:szCs w:val="24"/>
          <w:rtl/>
          <w:lang w:eastAsia="he-IL"/>
        </w:rPr>
        <w:t xml:space="preserve"> זה </w:t>
      </w:r>
      <w:r w:rsidR="00AC6E8F">
        <w:rPr>
          <w:rFonts w:ascii="David" w:eastAsia="Times New Roman" w:hAnsi="David" w:cs="David" w:hint="cs"/>
          <w:sz w:val="24"/>
          <w:szCs w:val="24"/>
          <w:rtl/>
          <w:lang w:eastAsia="he-IL"/>
        </w:rPr>
        <w:t xml:space="preserve">היא </w:t>
      </w:r>
      <w:r w:rsidR="008A1CDB">
        <w:rPr>
          <w:rFonts w:ascii="David" w:eastAsia="Times New Roman" w:hAnsi="David" w:cs="David" w:hint="cs"/>
          <w:sz w:val="24"/>
          <w:szCs w:val="24"/>
          <w:rtl/>
          <w:lang w:eastAsia="he-IL"/>
        </w:rPr>
        <w:t>ד"ר</w:t>
      </w:r>
      <w:r w:rsidR="00AC6E8F">
        <w:rPr>
          <w:rFonts w:ascii="David" w:eastAsia="Times New Roman" w:hAnsi="David" w:cs="David" w:hint="cs"/>
          <w:sz w:val="24"/>
          <w:szCs w:val="24"/>
          <w:rtl/>
          <w:lang w:eastAsia="he-IL"/>
        </w:rPr>
        <w:t xml:space="preserve"> יעל הרמן </w:t>
      </w:r>
      <w:r w:rsidRPr="0054646C">
        <w:rPr>
          <w:rFonts w:ascii="David" w:eastAsia="Times New Roman" w:hAnsi="David" w:cs="David"/>
          <w:sz w:val="24"/>
          <w:szCs w:val="24"/>
          <w:rtl/>
          <w:lang w:eastAsia="he-IL"/>
        </w:rPr>
        <w:t xml:space="preserve">או מי שימונה </w:t>
      </w:r>
      <w:r w:rsidR="00AC6E8F" w:rsidRPr="0054646C">
        <w:rPr>
          <w:rFonts w:ascii="David" w:eastAsia="Times New Roman" w:hAnsi="David" w:cs="David"/>
          <w:sz w:val="24"/>
          <w:szCs w:val="24"/>
          <w:rtl/>
          <w:lang w:eastAsia="he-IL"/>
        </w:rPr>
        <w:t>מטעמ</w:t>
      </w:r>
      <w:r w:rsidR="00AC6E8F">
        <w:rPr>
          <w:rFonts w:ascii="David" w:eastAsia="Times New Roman" w:hAnsi="David" w:cs="David" w:hint="cs"/>
          <w:sz w:val="24"/>
          <w:szCs w:val="24"/>
          <w:rtl/>
          <w:lang w:eastAsia="he-IL"/>
        </w:rPr>
        <w:t>ה</w:t>
      </w:r>
      <w:r w:rsidR="00AC6E8F" w:rsidRPr="0054646C">
        <w:rPr>
          <w:rFonts w:ascii="David" w:eastAsia="Times New Roman" w:hAnsi="David" w:cs="David"/>
          <w:sz w:val="24"/>
          <w:szCs w:val="24"/>
          <w:rtl/>
          <w:lang w:eastAsia="he-IL"/>
        </w:rPr>
        <w:t xml:space="preserve"> </w:t>
      </w:r>
      <w:r w:rsidRPr="0054646C">
        <w:rPr>
          <w:rFonts w:ascii="David" w:eastAsia="Times New Roman" w:hAnsi="David" w:cs="David"/>
          <w:sz w:val="24"/>
          <w:szCs w:val="24"/>
          <w:rtl/>
          <w:lang w:eastAsia="he-IL"/>
        </w:rPr>
        <w:t>(להלן: "</w:t>
      </w:r>
      <w:r w:rsidRPr="0054646C">
        <w:rPr>
          <w:rFonts w:ascii="David" w:eastAsia="Times New Roman" w:hAnsi="David" w:cs="David"/>
          <w:b/>
          <w:bCs/>
          <w:sz w:val="24"/>
          <w:szCs w:val="24"/>
          <w:rtl/>
          <w:lang w:eastAsia="he-IL"/>
        </w:rPr>
        <w:t>הממונה</w:t>
      </w:r>
      <w:r w:rsidRPr="0054646C">
        <w:rPr>
          <w:rFonts w:ascii="David" w:eastAsia="Times New Roman" w:hAnsi="David" w:cs="David"/>
          <w:sz w:val="24"/>
          <w:szCs w:val="24"/>
          <w:rtl/>
          <w:lang w:eastAsia="he-IL"/>
        </w:rPr>
        <w:t>").</w:t>
      </w:r>
    </w:p>
    <w:p w14:paraId="751957F3" w14:textId="2A8BD933" w:rsidR="007F66CB" w:rsidRDefault="007F66CB" w:rsidP="006E1F89">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sz w:val="24"/>
          <w:szCs w:val="24"/>
          <w:rtl/>
        </w:rPr>
        <w:t>ה</w:t>
      </w:r>
      <w:r w:rsidRPr="0054646C">
        <w:rPr>
          <w:rFonts w:ascii="David" w:eastAsia="Times New Roman" w:hAnsi="David" w:cs="David" w:hint="eastAsia"/>
          <w:sz w:val="24"/>
          <w:szCs w:val="24"/>
          <w:rtl/>
        </w:rPr>
        <w:t>ממונה</w:t>
      </w:r>
      <w:r w:rsidRPr="0054646C">
        <w:rPr>
          <w:rFonts w:ascii="David" w:eastAsia="Times New Roman" w:hAnsi="David" w:cs="David" w:hint="cs"/>
          <w:sz w:val="24"/>
          <w:szCs w:val="24"/>
          <w:rtl/>
          <w:lang w:eastAsia="he-IL"/>
        </w:rPr>
        <w:t>, או מי מטעמ</w:t>
      </w:r>
      <w:r w:rsidR="00030063">
        <w:rPr>
          <w:rFonts w:ascii="David" w:eastAsia="Times New Roman" w:hAnsi="David" w:cs="David" w:hint="cs"/>
          <w:sz w:val="24"/>
          <w:szCs w:val="24"/>
          <w:rtl/>
          <w:lang w:eastAsia="he-IL"/>
        </w:rPr>
        <w:t>ה</w:t>
      </w:r>
      <w:r w:rsidRPr="0054646C">
        <w:rPr>
          <w:rFonts w:ascii="David" w:eastAsia="Times New Roman" w:hAnsi="David" w:cs="David" w:hint="cs"/>
          <w:sz w:val="24"/>
          <w:szCs w:val="24"/>
          <w:rtl/>
          <w:lang w:eastAsia="he-IL"/>
        </w:rPr>
        <w:t>,</w:t>
      </w:r>
      <w:r w:rsidRPr="0054646C">
        <w:rPr>
          <w:rFonts w:ascii="David" w:eastAsia="Times New Roman" w:hAnsi="David" w:cs="David"/>
          <w:sz w:val="24"/>
          <w:szCs w:val="24"/>
          <w:rtl/>
          <w:lang w:eastAsia="he-IL"/>
        </w:rPr>
        <w:t xml:space="preserve"> יהי</w:t>
      </w:r>
      <w:r w:rsidR="00030063">
        <w:rPr>
          <w:rFonts w:ascii="David" w:eastAsia="Times New Roman" w:hAnsi="David" w:cs="David" w:hint="cs"/>
          <w:sz w:val="24"/>
          <w:szCs w:val="24"/>
          <w:rtl/>
          <w:lang w:eastAsia="he-IL"/>
        </w:rPr>
        <w:t>ו</w:t>
      </w:r>
      <w:r w:rsidRPr="0054646C">
        <w:rPr>
          <w:rFonts w:ascii="David" w:eastAsia="Times New Roman" w:hAnsi="David" w:cs="David"/>
          <w:sz w:val="24"/>
          <w:szCs w:val="24"/>
          <w:rtl/>
          <w:lang w:eastAsia="he-IL"/>
        </w:rPr>
        <w:t xml:space="preserve"> רשאי</w:t>
      </w:r>
      <w:r w:rsidR="00030063">
        <w:rPr>
          <w:rFonts w:ascii="David" w:eastAsia="Times New Roman" w:hAnsi="David" w:cs="David" w:hint="cs"/>
          <w:sz w:val="24"/>
          <w:szCs w:val="24"/>
          <w:rtl/>
          <w:lang w:eastAsia="he-IL"/>
        </w:rPr>
        <w:t>ם</w:t>
      </w:r>
      <w:r w:rsidRPr="0054646C">
        <w:rPr>
          <w:rFonts w:ascii="David" w:eastAsia="Times New Roman" w:hAnsi="David" w:cs="David" w:hint="cs"/>
          <w:sz w:val="24"/>
          <w:szCs w:val="24"/>
          <w:rtl/>
          <w:lang w:eastAsia="he-IL"/>
        </w:rPr>
        <w:t xml:space="preserve">, </w:t>
      </w:r>
      <w:r w:rsidRPr="0054646C">
        <w:rPr>
          <w:rFonts w:ascii="Times New Roman" w:eastAsia="Times New Roman" w:hAnsi="Times New Roman" w:cs="David" w:hint="eastAsia"/>
          <w:sz w:val="24"/>
          <w:szCs w:val="24"/>
          <w:rtl/>
          <w:lang w:eastAsia="he-IL"/>
        </w:rPr>
        <w:t>בתיאום</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מראש</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עם</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המציע</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ובכפוף</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למחויבות</w:t>
      </w:r>
      <w:r w:rsidR="00030063">
        <w:rPr>
          <w:rFonts w:ascii="Times New Roman" w:eastAsia="Times New Roman" w:hAnsi="Times New Roman" w:cs="David" w:hint="cs"/>
          <w:sz w:val="24"/>
          <w:szCs w:val="24"/>
          <w:rtl/>
          <w:lang w:eastAsia="he-IL"/>
        </w:rPr>
        <w:t>ם</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לשמור</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על</w:t>
      </w:r>
      <w:r w:rsidRPr="0054646C">
        <w:rPr>
          <w:rFonts w:ascii="Times New Roman" w:eastAsia="Times New Roman" w:hAnsi="Times New Roman" w:cs="David"/>
          <w:sz w:val="24"/>
          <w:szCs w:val="24"/>
          <w:rtl/>
          <w:lang w:eastAsia="he-IL"/>
        </w:rPr>
        <w:t xml:space="preserve"> </w:t>
      </w:r>
      <w:r w:rsidRPr="0054646C">
        <w:rPr>
          <w:rFonts w:ascii="Times New Roman" w:eastAsia="Times New Roman" w:hAnsi="Times New Roman" w:cs="David" w:hint="eastAsia"/>
          <w:sz w:val="24"/>
          <w:szCs w:val="24"/>
          <w:rtl/>
          <w:lang w:eastAsia="he-IL"/>
        </w:rPr>
        <w:t>סודיות</w:t>
      </w:r>
      <w:r w:rsidRPr="0054646C">
        <w:rPr>
          <w:rFonts w:ascii="Times New Roman" w:eastAsia="Times New Roman" w:hAnsi="Times New Roman" w:cs="David" w:hint="cs"/>
          <w:sz w:val="24"/>
          <w:szCs w:val="24"/>
          <w:rtl/>
          <w:lang w:eastAsia="he-IL"/>
        </w:rPr>
        <w:t>,</w:t>
      </w:r>
      <w:r w:rsidRPr="0054646C">
        <w:rPr>
          <w:rFonts w:ascii="David" w:eastAsia="Times New Roman" w:hAnsi="David" w:cs="David"/>
          <w:sz w:val="24"/>
          <w:szCs w:val="24"/>
          <w:rtl/>
          <w:lang w:eastAsia="he-IL"/>
        </w:rPr>
        <w:t xml:space="preserve"> להיכנס לכל מקום שבו מתנהלת עבודה כלשהי הקשורה או הכרוכה בביצוע ה</w:t>
      </w:r>
      <w:r>
        <w:rPr>
          <w:rFonts w:ascii="David" w:eastAsia="Times New Roman" w:hAnsi="David" w:cs="David" w:hint="cs"/>
          <w:sz w:val="24"/>
          <w:szCs w:val="24"/>
          <w:rtl/>
          <w:lang w:eastAsia="he-IL"/>
        </w:rPr>
        <w:t>פרויקט</w:t>
      </w:r>
      <w:r w:rsidRPr="0054646C">
        <w:rPr>
          <w:rFonts w:ascii="David" w:eastAsia="Times New Roman" w:hAnsi="David" w:cs="David"/>
          <w:sz w:val="24"/>
          <w:szCs w:val="24"/>
          <w:rtl/>
          <w:lang w:eastAsia="he-IL"/>
        </w:rPr>
        <w:t xml:space="preserve"> ולצפות בכל פעולה הקשורה או הכרוכה בביצועו. כמו כן ה</w:t>
      </w:r>
      <w:r w:rsidRPr="0054646C">
        <w:rPr>
          <w:rFonts w:ascii="David" w:eastAsia="Times New Roman" w:hAnsi="David" w:cs="David" w:hint="eastAsia"/>
          <w:sz w:val="24"/>
          <w:szCs w:val="24"/>
          <w:rtl/>
          <w:lang w:eastAsia="he-IL"/>
        </w:rPr>
        <w:t>ממונה</w:t>
      </w:r>
      <w:r w:rsidRPr="0054646C">
        <w:rPr>
          <w:rFonts w:ascii="David" w:eastAsia="Times New Roman" w:hAnsi="David" w:cs="David"/>
          <w:sz w:val="24"/>
          <w:szCs w:val="24"/>
          <w:rtl/>
          <w:lang w:eastAsia="he-IL"/>
        </w:rPr>
        <w:t xml:space="preserve"> </w:t>
      </w:r>
      <w:r w:rsidRPr="0054646C">
        <w:rPr>
          <w:rFonts w:ascii="David" w:eastAsia="Times New Roman" w:hAnsi="David" w:cs="David" w:hint="cs"/>
          <w:sz w:val="24"/>
          <w:szCs w:val="24"/>
          <w:rtl/>
          <w:lang w:eastAsia="he-IL"/>
        </w:rPr>
        <w:t>או מי מטעמ</w:t>
      </w:r>
      <w:r w:rsidR="00030063">
        <w:rPr>
          <w:rFonts w:ascii="David" w:eastAsia="Times New Roman" w:hAnsi="David" w:cs="David" w:hint="cs"/>
          <w:sz w:val="24"/>
          <w:szCs w:val="24"/>
          <w:rtl/>
          <w:lang w:eastAsia="he-IL"/>
        </w:rPr>
        <w:t>ה</w:t>
      </w:r>
      <w:r w:rsidRPr="0054646C">
        <w:rPr>
          <w:rFonts w:ascii="David" w:eastAsia="Times New Roman" w:hAnsi="David" w:cs="David" w:hint="cs"/>
          <w:sz w:val="24"/>
          <w:szCs w:val="24"/>
          <w:rtl/>
          <w:lang w:eastAsia="he-IL"/>
        </w:rPr>
        <w:t xml:space="preserve"> </w:t>
      </w:r>
      <w:r w:rsidR="00030063">
        <w:rPr>
          <w:rFonts w:ascii="David" w:eastAsia="Times New Roman" w:hAnsi="David" w:cs="David" w:hint="cs"/>
          <w:sz w:val="24"/>
          <w:szCs w:val="24"/>
          <w:rtl/>
          <w:lang w:eastAsia="he-IL"/>
        </w:rPr>
        <w:t xml:space="preserve">יהיו </w:t>
      </w:r>
      <w:r w:rsidRPr="0054646C">
        <w:rPr>
          <w:rFonts w:ascii="David" w:eastAsia="Times New Roman" w:hAnsi="David" w:cs="David"/>
          <w:sz w:val="24"/>
          <w:szCs w:val="24"/>
          <w:rtl/>
          <w:lang w:eastAsia="he-IL"/>
        </w:rPr>
        <w:t>זכאי</w:t>
      </w:r>
      <w:r w:rsidR="00030063">
        <w:rPr>
          <w:rFonts w:ascii="David" w:eastAsia="Times New Roman" w:hAnsi="David" w:cs="David" w:hint="cs"/>
          <w:sz w:val="24"/>
          <w:szCs w:val="24"/>
          <w:rtl/>
          <w:lang w:eastAsia="he-IL"/>
        </w:rPr>
        <w:t>ם</w:t>
      </w:r>
      <w:r w:rsidRPr="0054646C">
        <w:rPr>
          <w:rFonts w:ascii="David" w:eastAsia="Times New Roman" w:hAnsi="David" w:cs="David"/>
          <w:sz w:val="24"/>
          <w:szCs w:val="24"/>
          <w:rtl/>
          <w:lang w:eastAsia="he-IL"/>
        </w:rPr>
        <w:t xml:space="preserve"> לעיין ולקבל </w:t>
      </w:r>
      <w:r w:rsidRPr="0054646C">
        <w:rPr>
          <w:rFonts w:ascii="David" w:eastAsia="Times New Roman" w:hAnsi="David" w:cs="David" w:hint="cs"/>
          <w:sz w:val="24"/>
          <w:szCs w:val="24"/>
          <w:rtl/>
          <w:lang w:eastAsia="he-IL"/>
        </w:rPr>
        <w:t>מהמציע</w:t>
      </w:r>
      <w:r w:rsidRPr="0054646C">
        <w:rPr>
          <w:rFonts w:ascii="David" w:eastAsia="Times New Roman" w:hAnsi="David" w:cs="David"/>
          <w:sz w:val="24"/>
          <w:szCs w:val="24"/>
          <w:rtl/>
          <w:lang w:eastAsia="he-IL"/>
        </w:rPr>
        <w:t xml:space="preserve"> כל מסמך וכל מידע שידרוש, הקשור או הכרוך בביצוע </w:t>
      </w:r>
      <w:r w:rsidR="006E1F89">
        <w:rPr>
          <w:rFonts w:ascii="David" w:eastAsia="Times New Roman" w:hAnsi="David" w:cs="David" w:hint="cs"/>
          <w:sz w:val="24"/>
          <w:szCs w:val="24"/>
          <w:rtl/>
          <w:lang w:eastAsia="he-IL"/>
        </w:rPr>
        <w:t>הפרויקט</w:t>
      </w:r>
      <w:r w:rsidRPr="0054646C">
        <w:rPr>
          <w:rFonts w:ascii="David" w:eastAsia="Times New Roman" w:hAnsi="David" w:cs="David"/>
          <w:sz w:val="24"/>
          <w:szCs w:val="24"/>
          <w:rtl/>
          <w:lang w:eastAsia="he-IL"/>
        </w:rPr>
        <w:t>.</w:t>
      </w:r>
    </w:p>
    <w:p w14:paraId="684FF03C" w14:textId="5D235436" w:rsidR="007F66CB" w:rsidRPr="00FA0CE8" w:rsidRDefault="007F66CB" w:rsidP="00EF4039">
      <w:pPr>
        <w:numPr>
          <w:ilvl w:val="1"/>
          <w:numId w:val="9"/>
        </w:numPr>
        <w:spacing w:before="120" w:after="120" w:line="360" w:lineRule="auto"/>
        <w:ind w:left="736" w:hanging="567"/>
        <w:jc w:val="both"/>
        <w:outlineLvl w:val="0"/>
        <w:rPr>
          <w:rFonts w:ascii="David" w:hAnsi="David"/>
          <w:szCs w:val="24"/>
        </w:rPr>
      </w:pPr>
      <w:r w:rsidRPr="00996FDD">
        <w:rPr>
          <w:rFonts w:ascii="David" w:eastAsia="Times New Roman" w:hAnsi="David" w:cs="David"/>
          <w:sz w:val="24"/>
          <w:szCs w:val="24"/>
          <w:rtl/>
        </w:rPr>
        <w:t>בפרויקטים שיזכו במענק בגובה של</w:t>
      </w:r>
      <w:r>
        <w:rPr>
          <w:rFonts w:ascii="David" w:eastAsia="Times New Roman" w:hAnsi="David" w:cs="David"/>
          <w:sz w:val="24"/>
          <w:szCs w:val="24"/>
          <w:rtl/>
        </w:rPr>
        <w:t xml:space="preserve"> </w:t>
      </w:r>
      <w:r w:rsidRPr="00996FDD">
        <w:rPr>
          <w:rFonts w:ascii="David" w:eastAsia="Times New Roman" w:hAnsi="David" w:cs="David"/>
          <w:sz w:val="24"/>
          <w:szCs w:val="24"/>
          <w:rtl/>
        </w:rPr>
        <w:t>עד 1 מיליון ש''ח</w:t>
      </w:r>
      <w:r w:rsidR="000F2F0D">
        <w:rPr>
          <w:rFonts w:ascii="David" w:eastAsia="Times New Roman" w:hAnsi="David" w:cs="David" w:hint="cs"/>
          <w:sz w:val="24"/>
          <w:szCs w:val="24"/>
          <w:rtl/>
        </w:rPr>
        <w:t>,</w:t>
      </w:r>
      <w:r>
        <w:rPr>
          <w:rFonts w:ascii="David" w:eastAsia="Times New Roman" w:hAnsi="David" w:cs="David"/>
          <w:sz w:val="24"/>
          <w:szCs w:val="24"/>
          <w:rtl/>
        </w:rPr>
        <w:t xml:space="preserve"> </w:t>
      </w:r>
      <w:r w:rsidRPr="00996FDD">
        <w:rPr>
          <w:rFonts w:ascii="David" w:eastAsia="Times New Roman" w:hAnsi="David" w:cs="David"/>
          <w:sz w:val="24"/>
          <w:szCs w:val="24"/>
          <w:rtl/>
        </w:rPr>
        <w:t xml:space="preserve">ידאג הזוכה לכיסוי ביטוחי כמפורט בסעיף 18. </w:t>
      </w:r>
      <w:r w:rsidRPr="00996FDD">
        <w:rPr>
          <w:rFonts w:ascii="David" w:eastAsia="Times New Roman" w:hAnsi="David" w:cs="David" w:hint="eastAsia"/>
          <w:sz w:val="24"/>
          <w:szCs w:val="24"/>
          <w:rtl/>
        </w:rPr>
        <w:t>פרויקטים</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שיזכו</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במענק</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של</w:t>
      </w:r>
      <w:r w:rsidRPr="00996FDD">
        <w:rPr>
          <w:rFonts w:ascii="David" w:eastAsia="Times New Roman" w:hAnsi="David" w:cs="David"/>
          <w:sz w:val="24"/>
          <w:szCs w:val="24"/>
          <w:rtl/>
        </w:rPr>
        <w:t xml:space="preserve"> 1 </w:t>
      </w:r>
      <w:r w:rsidRPr="00996FDD">
        <w:rPr>
          <w:rFonts w:ascii="David" w:eastAsia="Times New Roman" w:hAnsi="David" w:cs="David" w:hint="eastAsia"/>
          <w:sz w:val="24"/>
          <w:szCs w:val="24"/>
          <w:rtl/>
        </w:rPr>
        <w:t>מ</w:t>
      </w:r>
      <w:r>
        <w:rPr>
          <w:rFonts w:ascii="David" w:eastAsia="Times New Roman" w:hAnsi="David" w:cs="David" w:hint="cs"/>
          <w:sz w:val="24"/>
          <w:szCs w:val="24"/>
          <w:rtl/>
        </w:rPr>
        <w:t>י</w:t>
      </w:r>
      <w:r w:rsidRPr="00996FDD">
        <w:rPr>
          <w:rFonts w:ascii="David" w:eastAsia="Times New Roman" w:hAnsi="David" w:cs="David" w:hint="eastAsia"/>
          <w:sz w:val="24"/>
          <w:szCs w:val="24"/>
          <w:rtl/>
        </w:rPr>
        <w:t>ליון</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ומעלה</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ידאג</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הזוכה</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לכיסוי</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ביטוחי</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כמפורט</w:t>
      </w:r>
      <w:r w:rsidRPr="00996FDD">
        <w:rPr>
          <w:rFonts w:ascii="David" w:eastAsia="Times New Roman" w:hAnsi="David" w:cs="David"/>
          <w:sz w:val="24"/>
          <w:szCs w:val="24"/>
          <w:rtl/>
        </w:rPr>
        <w:t xml:space="preserve"> </w:t>
      </w:r>
      <w:r w:rsidRPr="00996FDD">
        <w:rPr>
          <w:rFonts w:ascii="David" w:eastAsia="Times New Roman" w:hAnsi="David" w:cs="David" w:hint="eastAsia"/>
          <w:sz w:val="24"/>
          <w:szCs w:val="24"/>
          <w:rtl/>
        </w:rPr>
        <w:t>בסעיף</w:t>
      </w:r>
      <w:r w:rsidRPr="00996FDD">
        <w:rPr>
          <w:rFonts w:ascii="David" w:eastAsia="Times New Roman" w:hAnsi="David" w:cs="David"/>
          <w:sz w:val="24"/>
          <w:szCs w:val="24"/>
          <w:rtl/>
        </w:rPr>
        <w:t xml:space="preserve"> 19 </w:t>
      </w:r>
      <w:r w:rsidRPr="00996FDD">
        <w:rPr>
          <w:rFonts w:ascii="David" w:eastAsia="Times New Roman" w:hAnsi="David" w:cs="David" w:hint="eastAsia"/>
          <w:sz w:val="24"/>
          <w:szCs w:val="24"/>
          <w:rtl/>
        </w:rPr>
        <w:t>להסכם</w:t>
      </w:r>
      <w:r w:rsidRPr="00996FDD">
        <w:rPr>
          <w:rFonts w:ascii="David" w:eastAsia="Times New Roman" w:hAnsi="David" w:cs="David"/>
          <w:sz w:val="24"/>
          <w:szCs w:val="24"/>
          <w:rtl/>
        </w:rPr>
        <w:t xml:space="preserve"> המצ"ב כנספח </w:t>
      </w:r>
      <w:r w:rsidR="00EF4039">
        <w:rPr>
          <w:rFonts w:ascii="David" w:eastAsia="Times New Roman" w:hAnsi="David" w:cs="David" w:hint="cs"/>
          <w:sz w:val="24"/>
          <w:szCs w:val="24"/>
          <w:rtl/>
        </w:rPr>
        <w:t>ט'</w:t>
      </w:r>
      <w:r w:rsidRPr="00996FDD">
        <w:rPr>
          <w:rFonts w:ascii="David" w:eastAsia="Times New Roman" w:hAnsi="David" w:cs="David"/>
          <w:sz w:val="24"/>
          <w:szCs w:val="24"/>
          <w:rtl/>
        </w:rPr>
        <w:t>, ככל והפרויקט מתוכנן להתבצע באתר המופנה לשימוש כלל הציבור או חלקו.</w:t>
      </w:r>
    </w:p>
    <w:p w14:paraId="5DC0260E" w14:textId="77777777"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hint="cs"/>
          <w:sz w:val="24"/>
          <w:szCs w:val="24"/>
          <w:rtl/>
        </w:rPr>
        <w:t xml:space="preserve">במקרה שהפרויקט </w:t>
      </w:r>
      <w:r w:rsidRPr="0054646C">
        <w:rPr>
          <w:rFonts w:ascii="David" w:eastAsia="Times New Roman" w:hAnsi="David" w:cs="David" w:hint="cs"/>
          <w:sz w:val="24"/>
          <w:szCs w:val="24"/>
          <w:rtl/>
          <w:lang w:eastAsia="he-IL"/>
        </w:rPr>
        <w:t xml:space="preserve">מתוכנן להתבצע באתר הסגור לציבור, למשל חצר מפעל או צרכן אנרגיה, </w:t>
      </w:r>
      <w:r w:rsidRPr="0054646C">
        <w:rPr>
          <w:rFonts w:ascii="David" w:eastAsia="Times New Roman" w:hAnsi="David" w:cs="David" w:hint="cs"/>
          <w:sz w:val="24"/>
          <w:szCs w:val="24"/>
          <w:rtl/>
        </w:rPr>
        <w:t>הזוכה</w:t>
      </w:r>
      <w:r w:rsidRPr="0054646C">
        <w:rPr>
          <w:rFonts w:ascii="David" w:eastAsia="Times New Roman" w:hAnsi="David" w:cs="David" w:hint="cs"/>
          <w:sz w:val="24"/>
          <w:szCs w:val="24"/>
          <w:rtl/>
          <w:lang w:eastAsia="he-IL"/>
        </w:rPr>
        <w:t xml:space="preserve"> לא </w:t>
      </w:r>
      <w:r w:rsidRPr="0054646C">
        <w:rPr>
          <w:rFonts w:ascii="David" w:eastAsia="Times New Roman" w:hAnsi="David" w:cs="David" w:hint="cs"/>
          <w:sz w:val="24"/>
          <w:szCs w:val="24"/>
          <w:rtl/>
        </w:rPr>
        <w:t>יידר</w:t>
      </w:r>
      <w:r w:rsidRPr="0054646C">
        <w:rPr>
          <w:rFonts w:ascii="David" w:eastAsia="Times New Roman" w:hAnsi="David" w:cs="David" w:hint="eastAsia"/>
          <w:sz w:val="24"/>
          <w:szCs w:val="24"/>
          <w:rtl/>
        </w:rPr>
        <w:t>ש</w:t>
      </w:r>
      <w:r w:rsidRPr="0054646C">
        <w:rPr>
          <w:rFonts w:ascii="David" w:eastAsia="Times New Roman" w:hAnsi="David" w:cs="David" w:hint="cs"/>
          <w:sz w:val="24"/>
          <w:szCs w:val="24"/>
          <w:rtl/>
          <w:lang w:eastAsia="he-IL"/>
        </w:rPr>
        <w:t xml:space="preserve"> לביטוח ככל ויצהיר בפני המשרד כי הפרויקט </w:t>
      </w:r>
      <w:r>
        <w:rPr>
          <w:rFonts w:ascii="David" w:eastAsia="Times New Roman" w:hAnsi="David" w:cs="David" w:hint="cs"/>
          <w:sz w:val="24"/>
          <w:szCs w:val="24"/>
          <w:rtl/>
          <w:lang w:eastAsia="he-IL"/>
        </w:rPr>
        <w:t xml:space="preserve">מיושם </w:t>
      </w:r>
      <w:r w:rsidRPr="0054646C">
        <w:rPr>
          <w:rFonts w:ascii="David" w:eastAsia="Times New Roman" w:hAnsi="David" w:cs="David" w:hint="cs"/>
          <w:sz w:val="24"/>
          <w:szCs w:val="24"/>
          <w:rtl/>
          <w:lang w:eastAsia="he-IL"/>
        </w:rPr>
        <w:t>באתר ספציפי התחום לציבור.</w:t>
      </w:r>
    </w:p>
    <w:p w14:paraId="2F80D562" w14:textId="513C16DA"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hint="cs"/>
          <w:sz w:val="24"/>
          <w:szCs w:val="24"/>
          <w:rtl/>
          <w:lang w:eastAsia="he-IL"/>
        </w:rPr>
        <w:t xml:space="preserve">יובהר כי המשרד הוא זה שיקבע האם הזוכה עומד בתנאי </w:t>
      </w:r>
      <w:r w:rsidRPr="0097275D">
        <w:rPr>
          <w:rFonts w:ascii="David" w:eastAsia="Times New Roman" w:hAnsi="David" w:cs="David" w:hint="cs"/>
          <w:sz w:val="24"/>
          <w:szCs w:val="24"/>
          <w:rtl/>
          <w:lang w:eastAsia="he-IL"/>
        </w:rPr>
        <w:t xml:space="preserve">סעיף </w:t>
      </w:r>
      <w:r>
        <w:rPr>
          <w:rFonts w:ascii="David" w:eastAsia="Times New Roman" w:hAnsi="David" w:cs="David" w:hint="cs"/>
          <w:sz w:val="24"/>
          <w:szCs w:val="24"/>
          <w:rtl/>
          <w:lang w:eastAsia="he-IL"/>
        </w:rPr>
        <w:t>8.4</w:t>
      </w:r>
      <w:r w:rsidR="00D548A0">
        <w:rPr>
          <w:rFonts w:ascii="David" w:eastAsia="Times New Roman" w:hAnsi="David" w:cs="David" w:hint="cs"/>
          <w:sz w:val="24"/>
          <w:szCs w:val="24"/>
          <w:rtl/>
          <w:lang w:eastAsia="he-IL"/>
        </w:rPr>
        <w:t>,</w:t>
      </w:r>
      <w:r w:rsidRPr="0097275D">
        <w:rPr>
          <w:rFonts w:ascii="David" w:eastAsia="Times New Roman" w:hAnsi="David" w:cs="David" w:hint="cs"/>
          <w:sz w:val="24"/>
          <w:szCs w:val="24"/>
          <w:rtl/>
          <w:lang w:eastAsia="he-IL"/>
        </w:rPr>
        <w:t xml:space="preserve"> ובכל</w:t>
      </w:r>
      <w:r w:rsidRPr="00100F4C">
        <w:rPr>
          <w:rFonts w:ascii="David" w:eastAsia="Times New Roman" w:hAnsi="David" w:cs="David" w:hint="cs"/>
          <w:sz w:val="24"/>
          <w:szCs w:val="24"/>
          <w:rtl/>
          <w:lang w:eastAsia="he-IL"/>
        </w:rPr>
        <w:t xml:space="preserve"> אופן, המשרד</w:t>
      </w:r>
      <w:r w:rsidRPr="0054646C">
        <w:rPr>
          <w:rFonts w:ascii="David" w:eastAsia="Times New Roman" w:hAnsi="David" w:cs="David" w:hint="cs"/>
          <w:sz w:val="24"/>
          <w:szCs w:val="24"/>
          <w:rtl/>
          <w:lang w:eastAsia="he-IL"/>
        </w:rPr>
        <w:t xml:space="preserve"> יהיה רשאי </w:t>
      </w:r>
      <w:r w:rsidRPr="0054646C">
        <w:rPr>
          <w:rFonts w:ascii="David" w:eastAsia="Times New Roman" w:hAnsi="David" w:cs="David" w:hint="cs"/>
          <w:sz w:val="24"/>
          <w:szCs w:val="24"/>
          <w:rtl/>
        </w:rPr>
        <w:t>לדרוש</w:t>
      </w:r>
      <w:r w:rsidRPr="0054646C">
        <w:rPr>
          <w:rFonts w:ascii="David" w:eastAsia="Times New Roman" w:hAnsi="David" w:cs="David" w:hint="cs"/>
          <w:sz w:val="24"/>
          <w:szCs w:val="24"/>
          <w:rtl/>
          <w:lang w:eastAsia="he-IL"/>
        </w:rPr>
        <w:t xml:space="preserve"> מהזוכה ביטוח, ככל והוא מוצא לנכון. </w:t>
      </w:r>
    </w:p>
    <w:p w14:paraId="7C86D276" w14:textId="521838EA"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hint="cs"/>
          <w:b/>
          <w:bCs/>
          <w:sz w:val="24"/>
          <w:szCs w:val="24"/>
          <w:rtl/>
          <w:lang w:eastAsia="he-IL"/>
        </w:rPr>
        <w:t>מבצעי ה</w:t>
      </w:r>
      <w:r>
        <w:rPr>
          <w:rFonts w:ascii="David" w:eastAsia="Times New Roman" w:hAnsi="David" w:cs="David" w:hint="cs"/>
          <w:b/>
          <w:bCs/>
          <w:sz w:val="24"/>
          <w:szCs w:val="24"/>
          <w:rtl/>
          <w:lang w:eastAsia="he-IL"/>
        </w:rPr>
        <w:t>תוכנית</w:t>
      </w:r>
      <w:r w:rsidRPr="0054646C">
        <w:rPr>
          <w:rFonts w:ascii="David" w:eastAsia="Times New Roman" w:hAnsi="David" w:cs="David"/>
          <w:sz w:val="24"/>
          <w:szCs w:val="24"/>
          <w:rtl/>
          <w:lang w:eastAsia="he-IL"/>
        </w:rPr>
        <w:t xml:space="preserve"> </w:t>
      </w:r>
      <w:r>
        <w:rPr>
          <w:rFonts w:ascii="David" w:eastAsia="Times New Roman" w:hAnsi="David" w:cs="David"/>
          <w:sz w:val="24"/>
          <w:szCs w:val="24"/>
          <w:rtl/>
          <w:lang w:eastAsia="he-IL"/>
        </w:rPr>
        <w:t>–</w:t>
      </w:r>
      <w:r w:rsidRPr="0054646C">
        <w:rPr>
          <w:rFonts w:ascii="David" w:eastAsia="Times New Roman" w:hAnsi="David" w:cs="David"/>
          <w:sz w:val="24"/>
          <w:szCs w:val="24"/>
          <w:rtl/>
          <w:lang w:eastAsia="he-IL"/>
        </w:rPr>
        <w:t xml:space="preserve"> </w:t>
      </w:r>
      <w:r w:rsidRPr="0054646C">
        <w:rPr>
          <w:rFonts w:ascii="David" w:eastAsia="Times New Roman" w:hAnsi="David" w:cs="David" w:hint="cs"/>
          <w:sz w:val="24"/>
          <w:szCs w:val="24"/>
          <w:rtl/>
          <w:lang w:eastAsia="he-IL"/>
        </w:rPr>
        <w:t>ה</w:t>
      </w:r>
      <w:r>
        <w:rPr>
          <w:rFonts w:ascii="David" w:eastAsia="Times New Roman" w:hAnsi="David" w:cs="David" w:hint="cs"/>
          <w:sz w:val="24"/>
          <w:szCs w:val="24"/>
          <w:rtl/>
          <w:lang w:eastAsia="he-IL"/>
        </w:rPr>
        <w:t xml:space="preserve">תוכנית </w:t>
      </w:r>
      <w:r w:rsidRPr="0054646C">
        <w:rPr>
          <w:rFonts w:ascii="David" w:eastAsia="Times New Roman" w:hAnsi="David" w:cs="David" w:hint="cs"/>
          <w:sz w:val="24"/>
          <w:szCs w:val="24"/>
          <w:rtl/>
          <w:lang w:eastAsia="he-IL"/>
        </w:rPr>
        <w:t>תב</w:t>
      </w:r>
      <w:r>
        <w:rPr>
          <w:rFonts w:ascii="David" w:eastAsia="Times New Roman" w:hAnsi="David" w:cs="David" w:hint="cs"/>
          <w:sz w:val="24"/>
          <w:szCs w:val="24"/>
          <w:rtl/>
          <w:lang w:eastAsia="he-IL"/>
        </w:rPr>
        <w:t>ו</w:t>
      </w:r>
      <w:r w:rsidRPr="0054646C">
        <w:rPr>
          <w:rFonts w:ascii="David" w:eastAsia="Times New Roman" w:hAnsi="David" w:cs="David" w:hint="cs"/>
          <w:sz w:val="24"/>
          <w:szCs w:val="24"/>
          <w:rtl/>
          <w:lang w:eastAsia="he-IL"/>
        </w:rPr>
        <w:t>צע</w:t>
      </w:r>
      <w:r w:rsidRPr="0054646C">
        <w:rPr>
          <w:rFonts w:ascii="David" w:eastAsia="Times New Roman" w:hAnsi="David" w:cs="David"/>
          <w:sz w:val="24"/>
          <w:szCs w:val="24"/>
          <w:rtl/>
          <w:lang w:eastAsia="he-IL"/>
        </w:rPr>
        <w:t xml:space="preserve"> על ידי הזוכה </w:t>
      </w:r>
      <w:r w:rsidRPr="0054646C">
        <w:rPr>
          <w:rFonts w:ascii="David" w:eastAsia="Times New Roman" w:hAnsi="David" w:cs="David" w:hint="cs"/>
          <w:sz w:val="24"/>
          <w:szCs w:val="24"/>
          <w:rtl/>
          <w:lang w:eastAsia="he-IL"/>
        </w:rPr>
        <w:t>ו</w:t>
      </w:r>
      <w:r w:rsidRPr="0054646C">
        <w:rPr>
          <w:rFonts w:ascii="David" w:eastAsia="Times New Roman" w:hAnsi="David" w:cs="David"/>
          <w:sz w:val="24"/>
          <w:szCs w:val="24"/>
          <w:rtl/>
          <w:lang w:eastAsia="he-IL"/>
        </w:rPr>
        <w:t>המועסקים על ידו שאושרו על ידי המשרד בהתאם לתנאי ה</w:t>
      </w:r>
      <w:r>
        <w:rPr>
          <w:rFonts w:ascii="David" w:hAnsi="David" w:cs="David" w:hint="cs"/>
          <w:color w:val="000000" w:themeColor="text1"/>
          <w:sz w:val="24"/>
          <w:szCs w:val="24"/>
          <w:rtl/>
        </w:rPr>
        <w:t>קול קורא</w:t>
      </w:r>
      <w:r w:rsidRPr="0054646C">
        <w:rPr>
          <w:rFonts w:ascii="David" w:eastAsia="Times New Roman" w:hAnsi="David" w:cs="David"/>
          <w:sz w:val="24"/>
          <w:szCs w:val="24"/>
          <w:rtl/>
          <w:lang w:eastAsia="he-IL"/>
        </w:rPr>
        <w:t xml:space="preserve"> </w:t>
      </w:r>
      <w:r w:rsidR="00D42A4A">
        <w:rPr>
          <w:rFonts w:ascii="David" w:eastAsia="Times New Roman" w:hAnsi="David" w:cs="David" w:hint="cs"/>
          <w:sz w:val="24"/>
          <w:szCs w:val="24"/>
          <w:rtl/>
          <w:lang w:eastAsia="he-IL"/>
        </w:rPr>
        <w:t>ו</w:t>
      </w:r>
      <w:r w:rsidRPr="0054646C">
        <w:rPr>
          <w:rFonts w:ascii="David" w:eastAsia="Times New Roman" w:hAnsi="David" w:cs="David"/>
          <w:sz w:val="24"/>
          <w:szCs w:val="24"/>
          <w:rtl/>
          <w:lang w:eastAsia="he-IL"/>
        </w:rPr>
        <w:t>בהתאם לתנאי ה</w:t>
      </w:r>
      <w:r w:rsidRPr="0054646C">
        <w:rPr>
          <w:rFonts w:ascii="David" w:eastAsia="Times New Roman" w:hAnsi="David" w:cs="David" w:hint="cs"/>
          <w:sz w:val="24"/>
          <w:szCs w:val="24"/>
          <w:rtl/>
          <w:lang w:eastAsia="he-IL"/>
        </w:rPr>
        <w:t>ה</w:t>
      </w:r>
      <w:r w:rsidRPr="0054646C">
        <w:rPr>
          <w:rFonts w:ascii="David" w:eastAsia="Times New Roman" w:hAnsi="David" w:cs="David"/>
          <w:sz w:val="24"/>
          <w:szCs w:val="24"/>
          <w:rtl/>
          <w:lang w:eastAsia="he-IL"/>
        </w:rPr>
        <w:t>סכם</w:t>
      </w:r>
      <w:r w:rsidRPr="0054646C">
        <w:rPr>
          <w:rFonts w:ascii="David" w:eastAsia="Times New Roman" w:hAnsi="David" w:cs="David" w:hint="cs"/>
          <w:sz w:val="24"/>
          <w:szCs w:val="24"/>
          <w:rtl/>
          <w:lang w:eastAsia="he-IL"/>
        </w:rPr>
        <w:t xml:space="preserve"> המצ"ב כ</w:t>
      </w:r>
      <w:r w:rsidRPr="0054646C">
        <w:rPr>
          <w:rFonts w:ascii="David" w:eastAsia="Times New Roman" w:hAnsi="David" w:cs="David" w:hint="eastAsia"/>
          <w:b/>
          <w:bCs/>
          <w:sz w:val="24"/>
          <w:szCs w:val="24"/>
          <w:rtl/>
          <w:lang w:eastAsia="he-IL"/>
        </w:rPr>
        <w:t>נספח</w:t>
      </w:r>
      <w:r w:rsidRPr="0054646C">
        <w:rPr>
          <w:rFonts w:ascii="David" w:eastAsia="Times New Roman" w:hAnsi="David" w:cs="David"/>
          <w:b/>
          <w:bCs/>
          <w:sz w:val="24"/>
          <w:szCs w:val="24"/>
          <w:rtl/>
          <w:lang w:eastAsia="he-IL"/>
        </w:rPr>
        <w:t xml:space="preserve"> </w:t>
      </w:r>
      <w:r w:rsidRPr="0054646C">
        <w:rPr>
          <w:rFonts w:ascii="David" w:eastAsia="Times New Roman" w:hAnsi="David" w:cs="David" w:hint="cs"/>
          <w:b/>
          <w:bCs/>
          <w:sz w:val="24"/>
          <w:szCs w:val="24"/>
          <w:rtl/>
          <w:lang w:eastAsia="he-IL"/>
        </w:rPr>
        <w:t>ב'</w:t>
      </w:r>
      <w:r w:rsidRPr="0054646C">
        <w:rPr>
          <w:rFonts w:ascii="David" w:eastAsia="Times New Roman" w:hAnsi="David" w:cs="David"/>
          <w:sz w:val="24"/>
          <w:szCs w:val="24"/>
          <w:rtl/>
          <w:lang w:eastAsia="he-IL"/>
        </w:rPr>
        <w:t xml:space="preserve">. </w:t>
      </w:r>
    </w:p>
    <w:p w14:paraId="5B44EC1B" w14:textId="3A82FB7B" w:rsidR="007F66CB" w:rsidRDefault="007F66CB" w:rsidP="007F66CB">
      <w:pPr>
        <w:numPr>
          <w:ilvl w:val="2"/>
          <w:numId w:val="9"/>
        </w:numPr>
        <w:spacing w:before="120" w:after="120" w:line="360" w:lineRule="auto"/>
        <w:ind w:left="1303" w:hanging="583"/>
        <w:jc w:val="both"/>
        <w:outlineLvl w:val="0"/>
        <w:rPr>
          <w:rFonts w:ascii="David" w:eastAsia="Times New Roman" w:hAnsi="David" w:cs="David"/>
          <w:sz w:val="24"/>
          <w:szCs w:val="24"/>
          <w:lang w:eastAsia="he-IL"/>
        </w:rPr>
      </w:pPr>
      <w:r w:rsidRPr="0054646C">
        <w:rPr>
          <w:rFonts w:ascii="David" w:eastAsia="Times New Roman" w:hAnsi="David" w:cs="David"/>
          <w:sz w:val="24"/>
          <w:szCs w:val="24"/>
          <w:rtl/>
          <w:lang w:eastAsia="he-IL"/>
        </w:rPr>
        <w:t>הזוכה</w:t>
      </w:r>
      <w:r w:rsidR="00D548A0">
        <w:rPr>
          <w:rFonts w:ascii="David" w:eastAsia="Times New Roman" w:hAnsi="David" w:cs="David" w:hint="cs"/>
          <w:sz w:val="24"/>
          <w:szCs w:val="24"/>
          <w:rtl/>
          <w:lang w:eastAsia="he-IL"/>
        </w:rPr>
        <w:t>,</w:t>
      </w:r>
      <w:r w:rsidRPr="0054646C">
        <w:rPr>
          <w:rFonts w:ascii="David" w:eastAsia="Times New Roman" w:hAnsi="David" w:cs="David"/>
          <w:sz w:val="24"/>
          <w:szCs w:val="24"/>
          <w:rtl/>
          <w:lang w:eastAsia="he-IL"/>
        </w:rPr>
        <w:t xml:space="preserve"> או מי מטעמו</w:t>
      </w:r>
      <w:r w:rsidR="00D548A0">
        <w:rPr>
          <w:rFonts w:ascii="David" w:eastAsia="Times New Roman" w:hAnsi="David" w:cs="David" w:hint="cs"/>
          <w:sz w:val="24"/>
          <w:szCs w:val="24"/>
          <w:rtl/>
          <w:lang w:eastAsia="he-IL"/>
        </w:rPr>
        <w:t>,</w:t>
      </w:r>
      <w:r w:rsidRPr="0054646C">
        <w:rPr>
          <w:rFonts w:ascii="David" w:eastAsia="Times New Roman" w:hAnsi="David" w:cs="David"/>
          <w:sz w:val="24"/>
          <w:szCs w:val="24"/>
          <w:rtl/>
          <w:lang w:eastAsia="he-IL"/>
        </w:rPr>
        <w:t xml:space="preserve"> לא יהיה רשאי להעביר או להסב את זכויותיו ע"פ הצעה זו, כולן או חלקן, לצד שלישי אלא בהסכמה מראש ובכתב מהמשרד.</w:t>
      </w:r>
    </w:p>
    <w:p w14:paraId="7E22AFBB" w14:textId="448729BC" w:rsidR="007F66CB" w:rsidRDefault="007F66CB" w:rsidP="00B6125D">
      <w:pPr>
        <w:numPr>
          <w:ilvl w:val="2"/>
          <w:numId w:val="9"/>
        </w:numPr>
        <w:spacing w:before="120" w:after="120" w:line="360" w:lineRule="auto"/>
        <w:ind w:left="1303" w:hanging="646"/>
        <w:jc w:val="both"/>
        <w:outlineLvl w:val="0"/>
        <w:rPr>
          <w:rFonts w:ascii="David" w:eastAsia="Times New Roman" w:hAnsi="David" w:cs="David"/>
          <w:sz w:val="24"/>
          <w:szCs w:val="24"/>
          <w:lang w:eastAsia="he-IL"/>
        </w:rPr>
      </w:pPr>
      <w:r w:rsidRPr="0054646C">
        <w:rPr>
          <w:rFonts w:ascii="David" w:eastAsia="Times New Roman" w:hAnsi="David" w:cs="David" w:hint="cs"/>
          <w:sz w:val="24"/>
          <w:szCs w:val="24"/>
          <w:rtl/>
          <w:lang w:eastAsia="he-IL"/>
        </w:rPr>
        <w:t xml:space="preserve">מבצעי </w:t>
      </w:r>
      <w:r w:rsidR="00B6125D" w:rsidRPr="0054646C">
        <w:rPr>
          <w:rFonts w:ascii="David" w:eastAsia="Times New Roman" w:hAnsi="David" w:cs="David" w:hint="cs"/>
          <w:sz w:val="24"/>
          <w:szCs w:val="24"/>
          <w:rtl/>
          <w:lang w:eastAsia="he-IL"/>
        </w:rPr>
        <w:t>ה</w:t>
      </w:r>
      <w:r w:rsidR="00B6125D">
        <w:rPr>
          <w:rFonts w:ascii="David" w:eastAsia="Times New Roman" w:hAnsi="David" w:cs="David" w:hint="cs"/>
          <w:sz w:val="24"/>
          <w:szCs w:val="24"/>
          <w:rtl/>
          <w:lang w:eastAsia="he-IL"/>
        </w:rPr>
        <w:t>פרויקט</w:t>
      </w:r>
      <w:r w:rsidR="00B6125D" w:rsidRPr="0054646C">
        <w:rPr>
          <w:rFonts w:ascii="David" w:eastAsia="Times New Roman" w:hAnsi="David" w:cs="David"/>
          <w:sz w:val="24"/>
          <w:szCs w:val="24"/>
          <w:rtl/>
          <w:lang w:eastAsia="he-IL"/>
        </w:rPr>
        <w:t xml:space="preserve"> </w:t>
      </w:r>
      <w:r w:rsidRPr="0054646C">
        <w:rPr>
          <w:rFonts w:ascii="David" w:eastAsia="Times New Roman" w:hAnsi="David" w:cs="David"/>
          <w:sz w:val="24"/>
          <w:szCs w:val="24"/>
          <w:rtl/>
          <w:lang w:eastAsia="he-IL"/>
        </w:rPr>
        <w:t xml:space="preserve">מטעם הזוכה, יהיו אלו שהוצעו ע"י הזוכה במסגרת ההצעה. החלפת מי </w:t>
      </w:r>
      <w:r w:rsidRPr="0054646C">
        <w:rPr>
          <w:rFonts w:ascii="David" w:eastAsia="Times New Roman" w:hAnsi="David" w:cs="David" w:hint="cs"/>
          <w:sz w:val="24"/>
          <w:szCs w:val="24"/>
          <w:rtl/>
          <w:lang w:eastAsia="he-IL"/>
        </w:rPr>
        <w:t>ממבצעי ה</w:t>
      </w:r>
      <w:r>
        <w:rPr>
          <w:rFonts w:ascii="David" w:eastAsia="Times New Roman" w:hAnsi="David" w:cs="David" w:hint="cs"/>
          <w:sz w:val="24"/>
          <w:szCs w:val="24"/>
          <w:rtl/>
          <w:lang w:eastAsia="he-IL"/>
        </w:rPr>
        <w:t>פרויקט</w:t>
      </w:r>
      <w:r w:rsidRPr="0054646C">
        <w:rPr>
          <w:rFonts w:ascii="David" w:eastAsia="Times New Roman" w:hAnsi="David" w:cs="David"/>
          <w:sz w:val="24"/>
          <w:szCs w:val="24"/>
          <w:rtl/>
          <w:lang w:eastAsia="he-IL"/>
        </w:rPr>
        <w:t xml:space="preserve"> ביוזמת הזוכה </w:t>
      </w:r>
      <w:r w:rsidRPr="0054646C">
        <w:rPr>
          <w:rFonts w:ascii="David" w:eastAsia="Times New Roman" w:hAnsi="David" w:cs="David" w:hint="cs"/>
          <w:sz w:val="24"/>
          <w:szCs w:val="24"/>
          <w:rtl/>
          <w:lang w:eastAsia="he-IL"/>
        </w:rPr>
        <w:t>ב</w:t>
      </w:r>
      <w:r w:rsidRPr="0054646C">
        <w:rPr>
          <w:rFonts w:ascii="David" w:eastAsia="Times New Roman" w:hAnsi="David" w:cs="David"/>
          <w:sz w:val="24"/>
          <w:szCs w:val="24"/>
          <w:rtl/>
          <w:lang w:eastAsia="he-IL"/>
        </w:rPr>
        <w:t>אחרים</w:t>
      </w:r>
      <w:r w:rsidR="00D548A0">
        <w:rPr>
          <w:rFonts w:ascii="David" w:eastAsia="Times New Roman" w:hAnsi="David" w:cs="David" w:hint="cs"/>
          <w:sz w:val="24"/>
          <w:szCs w:val="24"/>
          <w:rtl/>
          <w:lang w:eastAsia="he-IL"/>
        </w:rPr>
        <w:t>,</w:t>
      </w:r>
      <w:r w:rsidRPr="0054646C">
        <w:rPr>
          <w:rFonts w:ascii="David" w:eastAsia="Times New Roman" w:hAnsi="David" w:cs="David"/>
          <w:sz w:val="24"/>
          <w:szCs w:val="24"/>
          <w:rtl/>
          <w:lang w:eastAsia="he-IL"/>
        </w:rPr>
        <w:t xml:space="preserve"> בעלי ידע וניסיון דומים או עדיפים, מותנית בהסכמה להחלפה מראש ובכתב ע"י המשרד</w:t>
      </w:r>
      <w:r w:rsidRPr="0054646C">
        <w:rPr>
          <w:rFonts w:ascii="David" w:eastAsia="Times New Roman" w:hAnsi="David" w:cs="David" w:hint="cs"/>
          <w:sz w:val="24"/>
          <w:szCs w:val="24"/>
          <w:rtl/>
          <w:lang w:eastAsia="he-IL"/>
        </w:rPr>
        <w:t>.</w:t>
      </w:r>
    </w:p>
    <w:p w14:paraId="13BC96AB" w14:textId="77777777" w:rsidR="007F66CB" w:rsidRDefault="007F66CB" w:rsidP="007F66CB">
      <w:pPr>
        <w:numPr>
          <w:ilvl w:val="2"/>
          <w:numId w:val="9"/>
        </w:numPr>
        <w:spacing w:before="120" w:after="120" w:line="360" w:lineRule="auto"/>
        <w:ind w:left="1303" w:hanging="583"/>
        <w:jc w:val="both"/>
        <w:outlineLvl w:val="0"/>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למשרד שמורה הזכות שלא להכיר בתשלומים של הזוכה לטובת כח אדם או פעילות קבלנית או רכישת ציוד שלא אושרו מראש במסגרת ההצעה או במסגרת בקשת שינוי. </w:t>
      </w:r>
    </w:p>
    <w:p w14:paraId="44ECC9CE" w14:textId="77777777"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hint="eastAsia"/>
          <w:b/>
          <w:bCs/>
          <w:sz w:val="24"/>
          <w:szCs w:val="24"/>
          <w:rtl/>
        </w:rPr>
        <w:t>התחלת</w:t>
      </w:r>
      <w:r w:rsidRPr="0054646C">
        <w:rPr>
          <w:rFonts w:ascii="David" w:eastAsia="Times New Roman" w:hAnsi="David" w:cs="David"/>
          <w:b/>
          <w:bCs/>
          <w:sz w:val="24"/>
          <w:szCs w:val="24"/>
          <w:rtl/>
          <w:lang w:eastAsia="he-IL"/>
        </w:rPr>
        <w:t xml:space="preserve"> </w:t>
      </w:r>
      <w:r w:rsidRPr="0054646C">
        <w:rPr>
          <w:rFonts w:ascii="David" w:eastAsia="Times New Roman" w:hAnsi="David" w:cs="David" w:hint="eastAsia"/>
          <w:b/>
          <w:bCs/>
          <w:sz w:val="24"/>
          <w:szCs w:val="24"/>
          <w:rtl/>
          <w:lang w:eastAsia="he-IL"/>
        </w:rPr>
        <w:t>העבודה</w:t>
      </w:r>
      <w:r w:rsidRPr="0054646C">
        <w:rPr>
          <w:rFonts w:ascii="David" w:eastAsia="Times New Roman" w:hAnsi="David" w:cs="David"/>
          <w:sz w:val="24"/>
          <w:szCs w:val="24"/>
          <w:rtl/>
          <w:lang w:eastAsia="he-IL"/>
        </w:rPr>
        <w:t xml:space="preserve"> - על הזוכה להיות מוכן להתחיל לבצע את </w:t>
      </w:r>
      <w:r w:rsidRPr="0054646C">
        <w:rPr>
          <w:rFonts w:ascii="David" w:eastAsia="Times New Roman" w:hAnsi="David" w:cs="David" w:hint="cs"/>
          <w:sz w:val="24"/>
          <w:szCs w:val="24"/>
          <w:rtl/>
          <w:lang w:eastAsia="he-IL"/>
        </w:rPr>
        <w:t>התוכנית</w:t>
      </w:r>
      <w:r w:rsidRPr="0054646C">
        <w:rPr>
          <w:rFonts w:ascii="David" w:eastAsia="Times New Roman" w:hAnsi="David" w:cs="David"/>
          <w:sz w:val="24"/>
          <w:szCs w:val="24"/>
          <w:rtl/>
          <w:lang w:eastAsia="he-IL"/>
        </w:rPr>
        <w:t xml:space="preserve"> </w:t>
      </w:r>
      <w:r w:rsidRPr="0054646C">
        <w:rPr>
          <w:rFonts w:ascii="David" w:eastAsia="Times New Roman" w:hAnsi="David" w:cs="David" w:hint="cs"/>
          <w:sz w:val="24"/>
          <w:szCs w:val="24"/>
          <w:rtl/>
          <w:lang w:eastAsia="he-IL"/>
        </w:rPr>
        <w:t>בהתאם</w:t>
      </w:r>
      <w:r w:rsidRPr="0054646C">
        <w:rPr>
          <w:rFonts w:ascii="David" w:eastAsia="Times New Roman" w:hAnsi="David" w:cs="David"/>
          <w:sz w:val="24"/>
          <w:szCs w:val="24"/>
          <w:rtl/>
          <w:lang w:eastAsia="he-IL"/>
        </w:rPr>
        <w:t xml:space="preserve"> </w:t>
      </w:r>
      <w:r w:rsidRPr="0054646C">
        <w:rPr>
          <w:rFonts w:ascii="David" w:eastAsia="Times New Roman" w:hAnsi="David" w:cs="David" w:hint="cs"/>
          <w:sz w:val="24"/>
          <w:szCs w:val="24"/>
          <w:rtl/>
          <w:lang w:eastAsia="he-IL"/>
        </w:rPr>
        <w:t>לתאריך המופיע לתחילת עבודה ב</w:t>
      </w:r>
      <w:r w:rsidRPr="0054646C">
        <w:rPr>
          <w:rFonts w:ascii="David" w:eastAsia="Times New Roman" w:hAnsi="David" w:cs="David"/>
          <w:sz w:val="24"/>
          <w:szCs w:val="24"/>
          <w:rtl/>
          <w:lang w:eastAsia="he-IL"/>
        </w:rPr>
        <w:t>הסכם</w:t>
      </w:r>
      <w:r w:rsidRPr="0054646C">
        <w:rPr>
          <w:rFonts w:ascii="David" w:eastAsia="Times New Roman" w:hAnsi="David" w:cs="David" w:hint="cs"/>
          <w:sz w:val="24"/>
          <w:szCs w:val="24"/>
          <w:rtl/>
          <w:lang w:eastAsia="he-IL"/>
        </w:rPr>
        <w:t xml:space="preserve"> המצ"ב כ</w:t>
      </w:r>
      <w:r w:rsidRPr="0054646C">
        <w:rPr>
          <w:rFonts w:ascii="David" w:eastAsia="Times New Roman" w:hAnsi="David" w:cs="David" w:hint="eastAsia"/>
          <w:b/>
          <w:bCs/>
          <w:sz w:val="24"/>
          <w:szCs w:val="24"/>
          <w:rtl/>
          <w:lang w:eastAsia="he-IL"/>
        </w:rPr>
        <w:t>נספח</w:t>
      </w:r>
      <w:r w:rsidRPr="0054646C">
        <w:rPr>
          <w:rFonts w:ascii="David" w:eastAsia="Times New Roman" w:hAnsi="David" w:cs="David" w:hint="cs"/>
          <w:b/>
          <w:bCs/>
          <w:sz w:val="24"/>
          <w:szCs w:val="24"/>
          <w:rtl/>
          <w:lang w:eastAsia="he-IL"/>
        </w:rPr>
        <w:t xml:space="preserve"> ב'.</w:t>
      </w:r>
    </w:p>
    <w:p w14:paraId="4B06B9B4" w14:textId="77777777" w:rsidR="007F66CB" w:rsidRPr="0054646C"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54646C">
        <w:rPr>
          <w:rFonts w:ascii="David" w:eastAsia="Times New Roman" w:hAnsi="David" w:cs="David"/>
          <w:b/>
          <w:bCs/>
          <w:sz w:val="24"/>
          <w:szCs w:val="24"/>
          <w:rtl/>
        </w:rPr>
        <w:t>שינויים</w:t>
      </w:r>
      <w:r w:rsidRPr="0054646C">
        <w:rPr>
          <w:rFonts w:ascii="David" w:eastAsia="Times New Roman" w:hAnsi="David" w:cs="David"/>
          <w:b/>
          <w:bCs/>
          <w:sz w:val="24"/>
          <w:szCs w:val="24"/>
          <w:rtl/>
          <w:lang w:eastAsia="he-IL"/>
        </w:rPr>
        <w:t xml:space="preserve"> בתוכנית </w:t>
      </w:r>
      <w:r w:rsidRPr="0054646C">
        <w:rPr>
          <w:rFonts w:ascii="David" w:eastAsia="Times New Roman" w:hAnsi="David" w:cs="David" w:hint="cs"/>
          <w:b/>
          <w:bCs/>
          <w:sz w:val="24"/>
          <w:szCs w:val="24"/>
          <w:rtl/>
          <w:lang w:eastAsia="he-IL"/>
        </w:rPr>
        <w:t>או במיז</w:t>
      </w:r>
      <w:r>
        <w:rPr>
          <w:rFonts w:ascii="David" w:eastAsia="Times New Roman" w:hAnsi="David" w:cs="David" w:hint="cs"/>
          <w:b/>
          <w:bCs/>
          <w:sz w:val="24"/>
          <w:szCs w:val="24"/>
          <w:rtl/>
          <w:lang w:eastAsia="he-IL"/>
        </w:rPr>
        <w:t>ם.</w:t>
      </w:r>
    </w:p>
    <w:p w14:paraId="5C0F0E5F" w14:textId="77777777" w:rsidR="007F66CB" w:rsidRDefault="007F66CB" w:rsidP="007F66CB">
      <w:pPr>
        <w:numPr>
          <w:ilvl w:val="2"/>
          <w:numId w:val="9"/>
        </w:numPr>
        <w:spacing w:before="120" w:after="120" w:line="360" w:lineRule="auto"/>
        <w:ind w:left="1303" w:hanging="583"/>
        <w:jc w:val="both"/>
        <w:outlineLvl w:val="0"/>
        <w:rPr>
          <w:rFonts w:ascii="David" w:eastAsia="Times New Roman" w:hAnsi="David" w:cs="David"/>
          <w:sz w:val="24"/>
          <w:szCs w:val="24"/>
          <w:lang w:eastAsia="he-IL"/>
        </w:rPr>
      </w:pPr>
      <w:r w:rsidRPr="0054646C">
        <w:rPr>
          <w:rFonts w:ascii="David" w:eastAsia="Times New Roman" w:hAnsi="David" w:cs="David" w:hint="eastAsia"/>
          <w:sz w:val="24"/>
          <w:szCs w:val="24"/>
          <w:rtl/>
          <w:lang w:eastAsia="he-IL"/>
        </w:rPr>
        <w:t>המשרד</w:t>
      </w:r>
      <w:r w:rsidRPr="0054646C">
        <w:rPr>
          <w:rFonts w:ascii="David" w:eastAsia="Times New Roman" w:hAnsi="David" w:cs="David"/>
          <w:sz w:val="24"/>
          <w:szCs w:val="24"/>
          <w:rtl/>
          <w:lang w:eastAsia="he-IL"/>
        </w:rPr>
        <w:t xml:space="preserve"> יאשר למציע תקופת התקשרות לביצוע התוכנית, לפי שיקול דעתו, בהתבסס על משך הזמן אותו מבקש המציע</w:t>
      </w:r>
      <w:r w:rsidRPr="000C3467">
        <w:rPr>
          <w:rFonts w:ascii="David" w:eastAsia="Times New Roman" w:hAnsi="David" w:cs="David"/>
          <w:sz w:val="24"/>
          <w:szCs w:val="24"/>
          <w:rtl/>
          <w:lang w:eastAsia="he-IL"/>
        </w:rPr>
        <w:t xml:space="preserve">, לפי סעיף 1.4 </w:t>
      </w:r>
      <w:r w:rsidRPr="000C3467">
        <w:rPr>
          <w:rFonts w:ascii="David" w:eastAsia="Times New Roman" w:hAnsi="David" w:cs="David" w:hint="cs"/>
          <w:sz w:val="24"/>
          <w:szCs w:val="24"/>
          <w:rtl/>
          <w:lang w:eastAsia="he-IL"/>
        </w:rPr>
        <w:t>ל</w:t>
      </w:r>
      <w:r w:rsidRPr="000C3467">
        <w:rPr>
          <w:rFonts w:ascii="David" w:eastAsia="Times New Roman" w:hAnsi="David" w:cs="David"/>
          <w:sz w:val="24"/>
          <w:szCs w:val="24"/>
          <w:rtl/>
          <w:lang w:eastAsia="he-IL"/>
        </w:rPr>
        <w:t>מפרט המקצועי</w:t>
      </w:r>
      <w:r w:rsidRPr="0054646C">
        <w:rPr>
          <w:rFonts w:ascii="David" w:eastAsia="Times New Roman" w:hAnsi="David" w:cs="David" w:hint="cs"/>
          <w:sz w:val="24"/>
          <w:szCs w:val="24"/>
          <w:rtl/>
          <w:lang w:eastAsia="he-IL"/>
        </w:rPr>
        <w:t>,</w:t>
      </w:r>
      <w:r w:rsidRPr="0054646C" w:rsidDel="00EB4EBC">
        <w:rPr>
          <w:rFonts w:ascii="David" w:eastAsia="Times New Roman" w:hAnsi="David" w:cs="David"/>
          <w:sz w:val="24"/>
          <w:szCs w:val="24"/>
          <w:rtl/>
          <w:lang w:eastAsia="he-IL"/>
        </w:rPr>
        <w:t xml:space="preserve"> </w:t>
      </w:r>
      <w:r w:rsidRPr="0054646C">
        <w:rPr>
          <w:rFonts w:ascii="David" w:eastAsia="Times New Roman" w:hAnsi="David" w:cs="David" w:hint="eastAsia"/>
          <w:sz w:val="24"/>
          <w:szCs w:val="24"/>
          <w:rtl/>
          <w:lang w:eastAsia="he-IL"/>
        </w:rPr>
        <w:t>המצ</w:t>
      </w:r>
      <w:r w:rsidRPr="0054646C">
        <w:rPr>
          <w:rFonts w:ascii="David" w:eastAsia="Times New Roman" w:hAnsi="David" w:cs="David"/>
          <w:sz w:val="24"/>
          <w:szCs w:val="24"/>
          <w:rtl/>
          <w:lang w:eastAsia="he-IL"/>
        </w:rPr>
        <w:t xml:space="preserve">"ב </w:t>
      </w:r>
      <w:r w:rsidRPr="0054646C">
        <w:rPr>
          <w:rFonts w:ascii="David" w:eastAsia="Times New Roman" w:hAnsi="David" w:cs="David" w:hint="eastAsia"/>
          <w:sz w:val="24"/>
          <w:szCs w:val="24"/>
          <w:rtl/>
          <w:lang w:eastAsia="he-IL"/>
        </w:rPr>
        <w:t>כ</w:t>
      </w:r>
      <w:r w:rsidRPr="0054646C">
        <w:rPr>
          <w:rFonts w:ascii="David" w:eastAsia="Times New Roman" w:hAnsi="David" w:cs="David" w:hint="eastAsia"/>
          <w:b/>
          <w:bCs/>
          <w:sz w:val="24"/>
          <w:szCs w:val="24"/>
          <w:rtl/>
          <w:lang w:eastAsia="he-IL"/>
        </w:rPr>
        <w:t>נספח</w:t>
      </w:r>
      <w:r w:rsidRPr="0054646C">
        <w:rPr>
          <w:rFonts w:ascii="David" w:eastAsia="Times New Roman" w:hAnsi="David" w:cs="David"/>
          <w:b/>
          <w:bCs/>
          <w:sz w:val="24"/>
          <w:szCs w:val="24"/>
          <w:rtl/>
          <w:lang w:eastAsia="he-IL"/>
        </w:rPr>
        <w:t xml:space="preserve"> </w:t>
      </w:r>
      <w:r w:rsidRPr="0054646C">
        <w:rPr>
          <w:rFonts w:ascii="David" w:eastAsia="Times New Roman" w:hAnsi="David" w:cs="David" w:hint="eastAsia"/>
          <w:b/>
          <w:bCs/>
          <w:sz w:val="24"/>
          <w:szCs w:val="24"/>
          <w:rtl/>
          <w:lang w:eastAsia="he-IL"/>
        </w:rPr>
        <w:t>א</w:t>
      </w:r>
      <w:r w:rsidRPr="0054646C">
        <w:rPr>
          <w:rFonts w:ascii="David" w:eastAsia="Times New Roman" w:hAnsi="David" w:cs="David"/>
          <w:b/>
          <w:bCs/>
          <w:sz w:val="24"/>
          <w:szCs w:val="24"/>
          <w:rtl/>
          <w:lang w:eastAsia="he-IL"/>
        </w:rPr>
        <w:t>'1</w:t>
      </w:r>
      <w:r w:rsidRPr="0054646C">
        <w:rPr>
          <w:rFonts w:ascii="David" w:eastAsia="Times New Roman" w:hAnsi="David" w:cs="David"/>
          <w:sz w:val="24"/>
          <w:szCs w:val="24"/>
          <w:rtl/>
          <w:lang w:eastAsia="he-IL"/>
        </w:rPr>
        <w:t>.</w:t>
      </w:r>
    </w:p>
    <w:p w14:paraId="48A74680" w14:textId="77777777" w:rsidR="007F66CB" w:rsidRDefault="007F66CB" w:rsidP="007F66CB">
      <w:pPr>
        <w:numPr>
          <w:ilvl w:val="2"/>
          <w:numId w:val="9"/>
        </w:numPr>
        <w:spacing w:before="120" w:after="120" w:line="360" w:lineRule="auto"/>
        <w:ind w:left="1303" w:hanging="583"/>
        <w:jc w:val="both"/>
        <w:outlineLvl w:val="0"/>
        <w:rPr>
          <w:rFonts w:ascii="David" w:eastAsia="Times New Roman" w:hAnsi="David" w:cs="David"/>
          <w:sz w:val="24"/>
          <w:szCs w:val="24"/>
          <w:lang w:eastAsia="he-IL"/>
        </w:rPr>
      </w:pPr>
      <w:r w:rsidRPr="0054646C">
        <w:rPr>
          <w:rFonts w:ascii="David" w:eastAsia="Times New Roman" w:hAnsi="David" w:cs="David"/>
          <w:sz w:val="24"/>
          <w:szCs w:val="24"/>
          <w:rtl/>
          <w:lang w:eastAsia="he-IL"/>
        </w:rPr>
        <w:t>למשרד בלבד שמורה האופציה להאריך את ההתקשרות לתקופה של שנה נוספת</w:t>
      </w:r>
      <w:r w:rsidRPr="0054646C">
        <w:rPr>
          <w:rFonts w:ascii="David" w:eastAsia="Times New Roman" w:hAnsi="David" w:cs="David" w:hint="cs"/>
          <w:sz w:val="24"/>
          <w:szCs w:val="24"/>
          <w:rtl/>
          <w:lang w:eastAsia="he-IL"/>
        </w:rPr>
        <w:t xml:space="preserve"> או</w:t>
      </w:r>
      <w:r w:rsidRPr="0054646C">
        <w:rPr>
          <w:rFonts w:ascii="David" w:eastAsia="Times New Roman" w:hAnsi="David" w:cs="David"/>
          <w:sz w:val="24"/>
          <w:szCs w:val="24"/>
          <w:rtl/>
          <w:lang w:eastAsia="he-IL"/>
        </w:rPr>
        <w:t xml:space="preserve"> עד לסיום ביצוע התוכנית כפי שאושרה על ידי המשרד</w:t>
      </w:r>
      <w:r w:rsidRPr="0054646C">
        <w:rPr>
          <w:rFonts w:ascii="David" w:eastAsia="Times New Roman" w:hAnsi="David" w:cs="David" w:hint="cs"/>
          <w:sz w:val="24"/>
          <w:szCs w:val="24"/>
          <w:rtl/>
          <w:lang w:eastAsia="he-IL"/>
        </w:rPr>
        <w:t>, בכפוף לאישור ועדת המכרזים</w:t>
      </w:r>
      <w:r w:rsidRPr="0054646C">
        <w:rPr>
          <w:rFonts w:ascii="David" w:eastAsia="Times New Roman" w:hAnsi="David" w:cs="David"/>
          <w:sz w:val="24"/>
          <w:szCs w:val="24"/>
          <w:rtl/>
          <w:lang w:eastAsia="he-IL"/>
        </w:rPr>
        <w:t>.</w:t>
      </w:r>
    </w:p>
    <w:p w14:paraId="54487D3B" w14:textId="77777777" w:rsidR="007F66CB" w:rsidRDefault="007F66CB" w:rsidP="007F66CB">
      <w:pPr>
        <w:numPr>
          <w:ilvl w:val="2"/>
          <w:numId w:val="9"/>
        </w:numPr>
        <w:spacing w:before="120" w:after="120" w:line="360" w:lineRule="auto"/>
        <w:ind w:left="1303" w:hanging="583"/>
        <w:jc w:val="both"/>
        <w:outlineLvl w:val="0"/>
        <w:rPr>
          <w:rFonts w:ascii="David" w:eastAsia="Times New Roman" w:hAnsi="David" w:cs="David"/>
          <w:sz w:val="24"/>
          <w:szCs w:val="24"/>
          <w:lang w:eastAsia="he-IL"/>
        </w:rPr>
      </w:pPr>
      <w:r w:rsidRPr="0054646C">
        <w:rPr>
          <w:rFonts w:ascii="David" w:eastAsia="Times New Roman" w:hAnsi="David" w:cs="David"/>
          <w:sz w:val="24"/>
          <w:szCs w:val="24"/>
          <w:rtl/>
          <w:lang w:eastAsia="he-IL"/>
        </w:rPr>
        <w:t>למשרד תהא הזכות, מכל סיבה שהיא, לדרוש שינויים בתוכנית, בתקציב (ובכל זה בנושא העסקת עובדים) ובמשך הזמן הדרוש לביצועה כתנאי לאישורה. היה ודרש המשרד שינויים</w:t>
      </w:r>
      <w:r w:rsidRPr="0054646C">
        <w:rPr>
          <w:rFonts w:ascii="David" w:eastAsia="Times New Roman" w:hAnsi="David" w:cs="David" w:hint="cs"/>
          <w:sz w:val="24"/>
          <w:szCs w:val="24"/>
          <w:rtl/>
          <w:lang w:eastAsia="he-IL"/>
        </w:rPr>
        <w:t xml:space="preserve"> </w:t>
      </w:r>
      <w:r w:rsidRPr="0054646C">
        <w:rPr>
          <w:rFonts w:ascii="David" w:eastAsia="Times New Roman" w:hAnsi="David" w:cs="David" w:hint="cs"/>
          <w:sz w:val="24"/>
          <w:szCs w:val="24"/>
          <w:rtl/>
          <w:lang w:eastAsia="he-IL"/>
        </w:rPr>
        <w:lastRenderedPageBreak/>
        <w:t>משמעותיים</w:t>
      </w:r>
      <w:r w:rsidRPr="0054646C">
        <w:rPr>
          <w:rFonts w:ascii="David" w:eastAsia="Times New Roman" w:hAnsi="David" w:cs="David"/>
          <w:sz w:val="24"/>
          <w:szCs w:val="24"/>
          <w:rtl/>
          <w:lang w:eastAsia="he-IL"/>
        </w:rPr>
        <w:t xml:space="preserve"> </w:t>
      </w:r>
      <w:r w:rsidRPr="0054646C">
        <w:rPr>
          <w:rFonts w:ascii="David" w:eastAsia="Times New Roman" w:hAnsi="David" w:cs="David" w:hint="cs"/>
          <w:sz w:val="24"/>
          <w:szCs w:val="24"/>
          <w:rtl/>
          <w:lang w:eastAsia="he-IL"/>
        </w:rPr>
        <w:t>במפרט</w:t>
      </w:r>
      <w:r w:rsidRPr="0054646C">
        <w:rPr>
          <w:rFonts w:ascii="David" w:eastAsia="Times New Roman" w:hAnsi="David" w:cs="David"/>
          <w:sz w:val="24"/>
          <w:szCs w:val="24"/>
          <w:rtl/>
          <w:lang w:eastAsia="he-IL"/>
        </w:rPr>
        <w:t xml:space="preserve"> ביחס לתוכנית המוצעת, תינתן למציע הזכות לוותר על זכייתו ב</w:t>
      </w:r>
      <w:r>
        <w:rPr>
          <w:rFonts w:ascii="David" w:hAnsi="David" w:cs="David" w:hint="cs"/>
          <w:color w:val="000000" w:themeColor="text1"/>
          <w:sz w:val="24"/>
          <w:szCs w:val="24"/>
          <w:rtl/>
        </w:rPr>
        <w:t>קול קורא</w:t>
      </w:r>
      <w:r w:rsidRPr="0054646C">
        <w:rPr>
          <w:rFonts w:ascii="David" w:eastAsia="Times New Roman" w:hAnsi="David" w:cs="David"/>
          <w:sz w:val="24"/>
          <w:szCs w:val="24"/>
          <w:rtl/>
          <w:lang w:eastAsia="he-IL"/>
        </w:rPr>
        <w:t>, מבלי שתחולט ערבות ה</w:t>
      </w:r>
      <w:r>
        <w:rPr>
          <w:rFonts w:ascii="David" w:eastAsia="Times New Roman" w:hAnsi="David" w:cs="David" w:hint="cs"/>
          <w:sz w:val="24"/>
          <w:szCs w:val="24"/>
          <w:rtl/>
          <w:lang w:eastAsia="he-IL"/>
        </w:rPr>
        <w:t>ביצוע שניתנה על ידו לצורך עמידה בתנאי ה</w:t>
      </w:r>
      <w:r>
        <w:rPr>
          <w:rFonts w:ascii="David" w:hAnsi="David" w:cs="David" w:hint="cs"/>
          <w:color w:val="000000" w:themeColor="text1"/>
          <w:sz w:val="24"/>
          <w:szCs w:val="24"/>
          <w:rtl/>
        </w:rPr>
        <w:t>קול קורא</w:t>
      </w:r>
      <w:r w:rsidRPr="0054646C">
        <w:rPr>
          <w:rFonts w:ascii="David" w:eastAsia="Times New Roman" w:hAnsi="David" w:cs="David"/>
          <w:sz w:val="24"/>
          <w:szCs w:val="24"/>
          <w:rtl/>
          <w:lang w:eastAsia="he-IL"/>
        </w:rPr>
        <w:t>.</w:t>
      </w:r>
    </w:p>
    <w:p w14:paraId="7BF92D60" w14:textId="77777777"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bookmarkStart w:id="158" w:name="_GoBack"/>
      <w:bookmarkEnd w:id="158"/>
      <w:r w:rsidRPr="0054646C">
        <w:rPr>
          <w:rFonts w:ascii="David" w:eastAsia="Times New Roman" w:hAnsi="David" w:cs="David"/>
          <w:b/>
          <w:bCs/>
          <w:sz w:val="24"/>
          <w:szCs w:val="24"/>
          <w:rtl/>
          <w:lang w:eastAsia="he-IL"/>
        </w:rPr>
        <w:t>שיעור ההשתתפות</w:t>
      </w:r>
    </w:p>
    <w:p w14:paraId="214EC020" w14:textId="40FC8FBA" w:rsidR="007F66CB" w:rsidRDefault="007F66CB" w:rsidP="00B6125D">
      <w:pPr>
        <w:numPr>
          <w:ilvl w:val="2"/>
          <w:numId w:val="9"/>
        </w:numPr>
        <w:spacing w:before="120" w:after="120" w:line="360" w:lineRule="auto"/>
        <w:ind w:hanging="488"/>
        <w:jc w:val="both"/>
        <w:outlineLvl w:val="0"/>
        <w:rPr>
          <w:rFonts w:ascii="David" w:eastAsia="Times New Roman" w:hAnsi="David" w:cs="David"/>
          <w:sz w:val="24"/>
          <w:szCs w:val="24"/>
          <w:lang w:eastAsia="he-IL"/>
        </w:rPr>
      </w:pPr>
      <w:r w:rsidRPr="002E5427">
        <w:rPr>
          <w:rFonts w:ascii="David" w:eastAsia="Times New Roman" w:hAnsi="David" w:cs="David" w:hint="eastAsia"/>
          <w:sz w:val="24"/>
          <w:szCs w:val="24"/>
          <w:rtl/>
          <w:lang w:eastAsia="he-IL"/>
        </w:rPr>
        <w:t>המשרד</w:t>
      </w:r>
      <w:r w:rsidRPr="002E5427">
        <w:rPr>
          <w:rFonts w:ascii="David" w:eastAsia="Times New Roman" w:hAnsi="David" w:cs="David"/>
          <w:sz w:val="24"/>
          <w:szCs w:val="24"/>
          <w:rtl/>
          <w:lang w:eastAsia="he-IL"/>
        </w:rPr>
        <w:t xml:space="preserve"> ישקיע </w:t>
      </w:r>
      <w:r w:rsidR="00B6125D">
        <w:rPr>
          <w:rFonts w:ascii="David" w:eastAsia="Times New Roman" w:hAnsi="David" w:cs="David" w:hint="cs"/>
          <w:sz w:val="24"/>
          <w:szCs w:val="24"/>
          <w:rtl/>
          <w:lang w:eastAsia="he-IL"/>
        </w:rPr>
        <w:t>בפרויקט</w:t>
      </w:r>
      <w:r w:rsidR="00B6125D"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זוכה</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סכום</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בשיעור</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שתקבע</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הוועדה</w:t>
      </w:r>
      <w:r w:rsidRPr="002E5427">
        <w:rPr>
          <w:rFonts w:ascii="David" w:eastAsia="Times New Roman" w:hAnsi="David" w:cs="David"/>
          <w:sz w:val="24"/>
          <w:szCs w:val="24"/>
          <w:rtl/>
          <w:lang w:eastAsia="he-IL"/>
        </w:rPr>
        <w:t xml:space="preserve">. </w:t>
      </w:r>
    </w:p>
    <w:p w14:paraId="652D5607" w14:textId="21767B1F" w:rsidR="007F66CB" w:rsidRDefault="007F66CB" w:rsidP="00B6125D">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מבלי לגרוע מהאמור לעיל, </w:t>
      </w:r>
      <w:r w:rsidRPr="004A509E">
        <w:rPr>
          <w:rFonts w:ascii="David" w:eastAsia="Times New Roman" w:hAnsi="David" w:cs="David" w:hint="eastAsia"/>
          <w:b/>
          <w:bCs/>
          <w:sz w:val="24"/>
          <w:szCs w:val="24"/>
          <w:rtl/>
          <w:lang w:eastAsia="he-IL"/>
        </w:rPr>
        <w:t>השתתפות</w:t>
      </w:r>
      <w:r w:rsidRPr="004A509E">
        <w:rPr>
          <w:rFonts w:ascii="David" w:eastAsia="Times New Roman" w:hAnsi="David" w:cs="David"/>
          <w:b/>
          <w:bCs/>
          <w:sz w:val="24"/>
          <w:szCs w:val="24"/>
          <w:rtl/>
          <w:lang w:eastAsia="he-IL"/>
        </w:rPr>
        <w:t xml:space="preserve"> </w:t>
      </w:r>
      <w:r w:rsidRPr="004A509E">
        <w:rPr>
          <w:rFonts w:ascii="David" w:eastAsia="Times New Roman" w:hAnsi="David" w:cs="David" w:hint="eastAsia"/>
          <w:b/>
          <w:bCs/>
          <w:sz w:val="24"/>
          <w:szCs w:val="24"/>
          <w:rtl/>
          <w:lang w:eastAsia="he-IL"/>
        </w:rPr>
        <w:t>המשרד</w:t>
      </w:r>
      <w:r w:rsidRPr="004A509E">
        <w:rPr>
          <w:rFonts w:ascii="David" w:eastAsia="Times New Roman" w:hAnsi="David" w:cs="David"/>
          <w:b/>
          <w:bCs/>
          <w:sz w:val="24"/>
          <w:szCs w:val="24"/>
          <w:rtl/>
          <w:lang w:eastAsia="he-IL"/>
        </w:rPr>
        <w:t xml:space="preserve"> </w:t>
      </w:r>
      <w:r w:rsidRPr="004A509E">
        <w:rPr>
          <w:rFonts w:ascii="David" w:eastAsia="Times New Roman" w:hAnsi="David" w:cs="David" w:hint="eastAsia"/>
          <w:b/>
          <w:bCs/>
          <w:sz w:val="24"/>
          <w:szCs w:val="24"/>
          <w:rtl/>
          <w:lang w:eastAsia="he-IL"/>
        </w:rPr>
        <w:t>במסלול</w:t>
      </w:r>
      <w:r w:rsidRPr="004A509E">
        <w:rPr>
          <w:rFonts w:ascii="David" w:eastAsia="Times New Roman" w:hAnsi="David" w:cs="David"/>
          <w:b/>
          <w:bCs/>
          <w:sz w:val="24"/>
          <w:szCs w:val="24"/>
          <w:rtl/>
          <w:lang w:eastAsia="he-IL"/>
        </w:rPr>
        <w:t xml:space="preserve"> </w:t>
      </w:r>
      <w:r w:rsidRPr="004A509E">
        <w:rPr>
          <w:rFonts w:ascii="David" w:eastAsia="Times New Roman" w:hAnsi="David" w:cs="David" w:hint="eastAsia"/>
          <w:b/>
          <w:bCs/>
          <w:sz w:val="24"/>
          <w:szCs w:val="24"/>
          <w:rtl/>
          <w:lang w:eastAsia="he-IL"/>
        </w:rPr>
        <w:t>הזנק</w:t>
      </w:r>
      <w:r w:rsidRPr="004A509E">
        <w:rPr>
          <w:rFonts w:ascii="David" w:eastAsia="Times New Roman" w:hAnsi="David" w:cs="David"/>
          <w:b/>
          <w:bCs/>
          <w:sz w:val="24"/>
          <w:szCs w:val="24"/>
          <w:rtl/>
          <w:lang w:eastAsia="he-IL"/>
        </w:rPr>
        <w:t xml:space="preserve"> </w:t>
      </w:r>
      <w:r w:rsidRPr="004A509E">
        <w:rPr>
          <w:rFonts w:ascii="David" w:eastAsia="Times New Roman" w:hAnsi="David" w:cs="David" w:hint="eastAsia"/>
          <w:b/>
          <w:bCs/>
          <w:sz w:val="24"/>
          <w:szCs w:val="24"/>
          <w:rtl/>
          <w:lang w:eastAsia="he-IL"/>
        </w:rPr>
        <w:t>לא</w:t>
      </w:r>
      <w:r>
        <w:rPr>
          <w:rFonts w:ascii="David" w:eastAsia="Times New Roman" w:hAnsi="David" w:cs="David" w:hint="cs"/>
          <w:sz w:val="24"/>
          <w:szCs w:val="24"/>
          <w:rtl/>
          <w:lang w:eastAsia="he-IL"/>
        </w:rPr>
        <w:t xml:space="preserve"> תעלה על סך של 62.5%</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מהתקציב</w:t>
      </w:r>
      <w:r w:rsidRPr="002E5427">
        <w:rPr>
          <w:rFonts w:ascii="David" w:eastAsia="Times New Roman" w:hAnsi="David" w:cs="David"/>
          <w:sz w:val="24"/>
          <w:szCs w:val="24"/>
          <w:rtl/>
          <w:lang w:eastAsia="he-IL"/>
        </w:rPr>
        <w:t xml:space="preserve"> </w:t>
      </w:r>
      <w:r w:rsidRPr="002E5427">
        <w:rPr>
          <w:rFonts w:ascii="David" w:eastAsia="Times New Roman" w:hAnsi="David" w:cs="David" w:hint="cs"/>
          <w:sz w:val="24"/>
          <w:szCs w:val="24"/>
          <w:rtl/>
          <w:lang w:eastAsia="he-IL"/>
        </w:rPr>
        <w:t>ה</w:t>
      </w:r>
      <w:r>
        <w:rPr>
          <w:rFonts w:ascii="David" w:eastAsia="Times New Roman" w:hAnsi="David" w:cs="David" w:hint="cs"/>
          <w:sz w:val="24"/>
          <w:szCs w:val="24"/>
          <w:rtl/>
          <w:lang w:eastAsia="he-IL"/>
        </w:rPr>
        <w:t>מאושר. יובהר, כי</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בכל</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מקרה</w:t>
      </w:r>
      <w:r w:rsidRPr="002E5427">
        <w:rPr>
          <w:rFonts w:ascii="David" w:eastAsia="Times New Roman" w:hAnsi="David" w:cs="David"/>
          <w:sz w:val="24"/>
          <w:szCs w:val="24"/>
          <w:rtl/>
          <w:lang w:eastAsia="he-IL"/>
        </w:rPr>
        <w:t xml:space="preserve"> </w:t>
      </w:r>
      <w:r w:rsidRPr="002E5427">
        <w:rPr>
          <w:rFonts w:ascii="David" w:eastAsia="Times New Roman" w:hAnsi="David" w:cs="David" w:hint="cs"/>
          <w:sz w:val="24"/>
          <w:szCs w:val="24"/>
          <w:rtl/>
          <w:lang w:eastAsia="he-IL"/>
        </w:rPr>
        <w:t xml:space="preserve">השתתפות </w:t>
      </w:r>
      <w:r w:rsidRPr="002E5427">
        <w:rPr>
          <w:rFonts w:ascii="David" w:eastAsia="Times New Roman" w:hAnsi="David" w:cs="David" w:hint="eastAsia"/>
          <w:sz w:val="24"/>
          <w:szCs w:val="24"/>
          <w:rtl/>
          <w:lang w:eastAsia="he-IL"/>
        </w:rPr>
        <w:t>המשרד</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ב</w:t>
      </w:r>
      <w:r>
        <w:rPr>
          <w:rFonts w:ascii="David" w:eastAsia="Times New Roman" w:hAnsi="David" w:cs="David" w:hint="cs"/>
          <w:sz w:val="24"/>
          <w:szCs w:val="24"/>
          <w:rtl/>
          <w:lang w:eastAsia="he-IL"/>
        </w:rPr>
        <w:t>פרויקט</w:t>
      </w:r>
      <w:r w:rsidRPr="002E5427">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במסלול הזנק</w:t>
      </w:r>
      <w:r w:rsidRPr="002E5427">
        <w:rPr>
          <w:rFonts w:ascii="David" w:eastAsia="Times New Roman" w:hAnsi="David" w:cs="David" w:hint="cs"/>
          <w:sz w:val="24"/>
          <w:szCs w:val="24"/>
          <w:rtl/>
          <w:lang w:eastAsia="he-IL"/>
        </w:rPr>
        <w:t xml:space="preserve"> לא </w:t>
      </w:r>
      <w:r w:rsidRPr="00C3185E">
        <w:rPr>
          <w:rFonts w:ascii="David" w:eastAsia="Times New Roman" w:hAnsi="David" w:cs="David" w:hint="eastAsia"/>
          <w:b/>
          <w:bCs/>
          <w:sz w:val="24"/>
          <w:szCs w:val="24"/>
          <w:rtl/>
          <w:lang w:eastAsia="he-IL"/>
        </w:rPr>
        <w:t>תעלה</w:t>
      </w:r>
      <w:r w:rsidRPr="00C3185E">
        <w:rPr>
          <w:rFonts w:ascii="David" w:eastAsia="Times New Roman" w:hAnsi="David" w:cs="David"/>
          <w:b/>
          <w:bCs/>
          <w:sz w:val="24"/>
          <w:szCs w:val="24"/>
          <w:rtl/>
          <w:lang w:eastAsia="he-IL"/>
        </w:rPr>
        <w:t xml:space="preserve"> </w:t>
      </w:r>
      <w:r w:rsidRPr="00C3185E">
        <w:rPr>
          <w:rFonts w:ascii="David" w:eastAsia="Times New Roman" w:hAnsi="David" w:cs="David" w:hint="eastAsia"/>
          <w:b/>
          <w:bCs/>
          <w:sz w:val="24"/>
          <w:szCs w:val="24"/>
          <w:rtl/>
          <w:lang w:eastAsia="he-IL"/>
        </w:rPr>
        <w:t>על</w:t>
      </w:r>
      <w:r w:rsidRPr="00C3185E">
        <w:rPr>
          <w:rFonts w:ascii="David" w:eastAsia="Times New Roman" w:hAnsi="David" w:cs="David"/>
          <w:b/>
          <w:bCs/>
          <w:sz w:val="24"/>
          <w:szCs w:val="24"/>
          <w:rtl/>
          <w:lang w:eastAsia="he-IL"/>
        </w:rPr>
        <w:t xml:space="preserve"> </w:t>
      </w:r>
      <w:r w:rsidRPr="00C3185E">
        <w:rPr>
          <w:rFonts w:ascii="David" w:eastAsia="Times New Roman" w:hAnsi="David" w:cs="David" w:hint="eastAsia"/>
          <w:b/>
          <w:bCs/>
          <w:sz w:val="24"/>
          <w:szCs w:val="24"/>
          <w:rtl/>
          <w:lang w:eastAsia="he-IL"/>
        </w:rPr>
        <w:t>סכום</w:t>
      </w:r>
      <w:r w:rsidRPr="00C3185E">
        <w:rPr>
          <w:rFonts w:ascii="David" w:eastAsia="Times New Roman" w:hAnsi="David" w:cs="David"/>
          <w:b/>
          <w:bCs/>
          <w:sz w:val="24"/>
          <w:szCs w:val="24"/>
          <w:rtl/>
          <w:lang w:eastAsia="he-IL"/>
        </w:rPr>
        <w:t xml:space="preserve"> </w:t>
      </w:r>
      <w:r w:rsidRPr="00C3185E">
        <w:rPr>
          <w:rFonts w:ascii="David" w:eastAsia="Times New Roman" w:hAnsi="David" w:cs="David" w:hint="eastAsia"/>
          <w:b/>
          <w:bCs/>
          <w:sz w:val="24"/>
          <w:szCs w:val="24"/>
          <w:rtl/>
          <w:lang w:eastAsia="he-IL"/>
        </w:rPr>
        <w:t>של</w:t>
      </w:r>
      <w:r w:rsidRPr="00C3185E">
        <w:rPr>
          <w:rFonts w:ascii="David" w:eastAsia="Times New Roman" w:hAnsi="David" w:cs="David"/>
          <w:b/>
          <w:bCs/>
          <w:sz w:val="24"/>
          <w:szCs w:val="24"/>
          <w:rtl/>
          <w:lang w:eastAsia="he-IL"/>
        </w:rPr>
        <w:t xml:space="preserve"> 750,000 </w:t>
      </w:r>
      <w:r w:rsidRPr="00C3185E">
        <w:rPr>
          <w:rFonts w:ascii="David" w:eastAsia="Times New Roman" w:hAnsi="David" w:cs="David" w:hint="eastAsia"/>
          <w:b/>
          <w:bCs/>
          <w:sz w:val="24"/>
          <w:szCs w:val="24"/>
          <w:rtl/>
          <w:lang w:eastAsia="he-IL"/>
        </w:rPr>
        <w:t>₪</w:t>
      </w:r>
      <w:r w:rsidRPr="00C3185E">
        <w:rPr>
          <w:rFonts w:ascii="David" w:eastAsia="Times New Roman" w:hAnsi="David" w:cs="David"/>
          <w:b/>
          <w:bCs/>
          <w:sz w:val="24"/>
          <w:szCs w:val="24"/>
          <w:rtl/>
          <w:lang w:eastAsia="he-IL"/>
        </w:rPr>
        <w:t>.</w:t>
      </w:r>
    </w:p>
    <w:p w14:paraId="3BC41660" w14:textId="6DFBE90D" w:rsidR="00753A43" w:rsidRDefault="007F66CB" w:rsidP="001E3229">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bookmarkStart w:id="159" w:name="_Ref136163491"/>
      <w:r w:rsidRPr="00283F6D">
        <w:rPr>
          <w:rFonts w:ascii="David" w:eastAsia="Times New Roman" w:hAnsi="David" w:cs="David" w:hint="eastAsia"/>
          <w:b/>
          <w:bCs/>
          <w:sz w:val="24"/>
          <w:szCs w:val="24"/>
          <w:rtl/>
          <w:lang w:eastAsia="he-IL"/>
        </w:rPr>
        <w:t>בפרויקטים</w:t>
      </w:r>
      <w:r w:rsidRPr="00283F6D">
        <w:rPr>
          <w:rFonts w:ascii="David" w:eastAsia="Times New Roman" w:hAnsi="David" w:cs="David"/>
          <w:b/>
          <w:bCs/>
          <w:sz w:val="24"/>
          <w:szCs w:val="24"/>
          <w:rtl/>
          <w:lang w:eastAsia="he-IL"/>
        </w:rPr>
        <w:t xml:space="preserve"> </w:t>
      </w:r>
      <w:r w:rsidRPr="00283F6D">
        <w:rPr>
          <w:rFonts w:ascii="David" w:eastAsia="Times New Roman" w:hAnsi="David" w:cs="David" w:hint="eastAsia"/>
          <w:b/>
          <w:bCs/>
          <w:sz w:val="24"/>
          <w:szCs w:val="24"/>
          <w:rtl/>
          <w:lang w:eastAsia="he-IL"/>
        </w:rPr>
        <w:t>במסלול</w:t>
      </w:r>
      <w:r w:rsidRPr="00283F6D">
        <w:rPr>
          <w:rFonts w:ascii="David" w:eastAsia="Times New Roman" w:hAnsi="David" w:cs="David"/>
          <w:b/>
          <w:bCs/>
          <w:sz w:val="24"/>
          <w:szCs w:val="24"/>
          <w:rtl/>
          <w:lang w:eastAsia="he-IL"/>
        </w:rPr>
        <w:t xml:space="preserve"> </w:t>
      </w:r>
      <w:r w:rsidRPr="00283F6D">
        <w:rPr>
          <w:rFonts w:ascii="David" w:eastAsia="Times New Roman" w:hAnsi="David" w:cs="David" w:hint="eastAsia"/>
          <w:b/>
          <w:bCs/>
          <w:sz w:val="24"/>
          <w:szCs w:val="24"/>
          <w:rtl/>
          <w:lang w:eastAsia="he-IL"/>
        </w:rPr>
        <w:t>חלוץ</w:t>
      </w:r>
      <w:r w:rsidRPr="00283F6D">
        <w:rPr>
          <w:rFonts w:ascii="David" w:eastAsia="Times New Roman" w:hAnsi="David" w:cs="David"/>
          <w:b/>
          <w:bCs/>
          <w:sz w:val="24"/>
          <w:szCs w:val="24"/>
          <w:rtl/>
          <w:lang w:eastAsia="he-IL"/>
        </w:rPr>
        <w:t xml:space="preserve"> </w:t>
      </w:r>
      <w:r w:rsidRPr="00283F6D">
        <w:rPr>
          <w:rFonts w:ascii="David" w:eastAsia="Times New Roman" w:hAnsi="David" w:cs="David" w:hint="eastAsia"/>
          <w:b/>
          <w:bCs/>
          <w:sz w:val="24"/>
          <w:szCs w:val="24"/>
          <w:rtl/>
          <w:lang w:eastAsia="he-IL"/>
        </w:rPr>
        <w:t>והדגמה</w:t>
      </w:r>
      <w:r w:rsidR="00753A43">
        <w:rPr>
          <w:rFonts w:ascii="David" w:eastAsia="Times New Roman" w:hAnsi="David" w:cs="David" w:hint="cs"/>
          <w:b/>
          <w:bCs/>
          <w:sz w:val="24"/>
          <w:szCs w:val="24"/>
          <w:rtl/>
          <w:lang w:eastAsia="he-IL"/>
        </w:rPr>
        <w:t xml:space="preserve"> בתחום תחליפי הדלק</w:t>
      </w:r>
      <w:r w:rsidRPr="00283F6D">
        <w:rPr>
          <w:rFonts w:ascii="David" w:eastAsia="Times New Roman" w:hAnsi="David" w:cs="David"/>
          <w:b/>
          <w:bCs/>
          <w:sz w:val="24"/>
          <w:szCs w:val="24"/>
          <w:rtl/>
          <w:lang w:eastAsia="he-IL"/>
        </w:rPr>
        <w:t xml:space="preserve"> </w:t>
      </w:r>
      <w:r w:rsidR="001E3229">
        <w:rPr>
          <w:rFonts w:ascii="David" w:eastAsia="Times New Roman" w:hAnsi="David" w:cs="David" w:hint="cs"/>
          <w:sz w:val="24"/>
          <w:szCs w:val="24"/>
          <w:rtl/>
          <w:lang w:eastAsia="he-IL"/>
        </w:rPr>
        <w:t>השתתפות המשרד לא תעלה על</w:t>
      </w:r>
      <w:r w:rsidR="00283F6D" w:rsidRPr="002004B5">
        <w:rPr>
          <w:rFonts w:ascii="David" w:eastAsia="Times New Roman" w:hAnsi="David" w:cs="David"/>
          <w:sz w:val="24"/>
          <w:szCs w:val="24"/>
          <w:rtl/>
          <w:lang w:eastAsia="he-IL"/>
        </w:rPr>
        <w:t xml:space="preserve"> 50% מהתקציב </w:t>
      </w:r>
      <w:r w:rsidR="00283F6D" w:rsidRPr="002004B5">
        <w:rPr>
          <w:rFonts w:ascii="David" w:eastAsia="Times New Roman" w:hAnsi="David" w:cs="David" w:hint="eastAsia"/>
          <w:sz w:val="24"/>
          <w:szCs w:val="24"/>
          <w:rtl/>
          <w:lang w:eastAsia="he-IL"/>
        </w:rPr>
        <w:t>המאושר</w:t>
      </w:r>
      <w:r w:rsidR="00283F6D" w:rsidRPr="002004B5">
        <w:rPr>
          <w:rFonts w:ascii="David" w:eastAsia="Times New Roman" w:hAnsi="David" w:cs="David"/>
          <w:sz w:val="24"/>
          <w:szCs w:val="24"/>
          <w:rtl/>
          <w:lang w:eastAsia="he-IL"/>
        </w:rPr>
        <w:t xml:space="preserve"> של ה</w:t>
      </w:r>
      <w:r w:rsidR="00283F6D" w:rsidRPr="002004B5">
        <w:rPr>
          <w:rFonts w:ascii="David" w:eastAsia="Times New Roman" w:hAnsi="David" w:cs="David" w:hint="eastAsia"/>
          <w:sz w:val="24"/>
          <w:szCs w:val="24"/>
          <w:rtl/>
          <w:lang w:eastAsia="he-IL"/>
        </w:rPr>
        <w:t>פרויקט</w:t>
      </w:r>
      <w:r w:rsidR="00283F6D" w:rsidRPr="002004B5">
        <w:rPr>
          <w:rFonts w:ascii="David" w:eastAsia="Times New Roman" w:hAnsi="David" w:cs="David"/>
          <w:sz w:val="24"/>
          <w:szCs w:val="24"/>
          <w:rtl/>
          <w:lang w:eastAsia="he-IL"/>
        </w:rPr>
        <w:t xml:space="preserve">, כאשר תקרת מענק בודד תהיה עד </w:t>
      </w:r>
      <w:r w:rsidR="00283F6D" w:rsidRPr="002004B5">
        <w:rPr>
          <w:rFonts w:ascii="David" w:eastAsia="Times New Roman" w:hAnsi="David" w:cs="David" w:hint="eastAsia"/>
          <w:sz w:val="24"/>
          <w:szCs w:val="24"/>
          <w:rtl/>
          <w:lang w:eastAsia="he-IL"/>
        </w:rPr>
        <w:t>לסך</w:t>
      </w:r>
      <w:r w:rsidR="00283F6D" w:rsidRPr="002004B5">
        <w:rPr>
          <w:rFonts w:ascii="David" w:eastAsia="Times New Roman" w:hAnsi="David" w:cs="David"/>
          <w:sz w:val="24"/>
          <w:szCs w:val="24"/>
          <w:rtl/>
          <w:lang w:eastAsia="he-IL"/>
        </w:rPr>
        <w:t xml:space="preserve"> </w:t>
      </w:r>
      <w:r w:rsidR="00283F6D" w:rsidRPr="002004B5">
        <w:rPr>
          <w:rFonts w:ascii="David" w:eastAsia="Times New Roman" w:hAnsi="David" w:cs="David" w:hint="eastAsia"/>
          <w:sz w:val="24"/>
          <w:szCs w:val="24"/>
          <w:rtl/>
          <w:lang w:eastAsia="he-IL"/>
        </w:rPr>
        <w:t>של</w:t>
      </w:r>
      <w:r w:rsidR="00283F6D" w:rsidRPr="002004B5">
        <w:rPr>
          <w:rFonts w:ascii="David" w:eastAsia="Times New Roman" w:hAnsi="David" w:cs="David"/>
          <w:sz w:val="24"/>
          <w:szCs w:val="24"/>
          <w:rtl/>
          <w:lang w:eastAsia="he-IL"/>
        </w:rPr>
        <w:t xml:space="preserve"> 3,000,000 ₪</w:t>
      </w:r>
      <w:r w:rsidR="00753A43">
        <w:rPr>
          <w:rFonts w:ascii="David" w:eastAsia="Times New Roman" w:hAnsi="David" w:cs="David" w:hint="cs"/>
          <w:sz w:val="24"/>
          <w:szCs w:val="24"/>
          <w:rtl/>
          <w:lang w:eastAsia="he-IL"/>
        </w:rPr>
        <w:t>.</w:t>
      </w:r>
    </w:p>
    <w:p w14:paraId="1481DCD5" w14:textId="7D8CD7F8" w:rsidR="007F66CB" w:rsidRPr="00283F6D" w:rsidRDefault="00753A43" w:rsidP="001E3229">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r w:rsidRPr="00283F6D">
        <w:rPr>
          <w:rFonts w:ascii="David" w:eastAsia="Times New Roman" w:hAnsi="David" w:cs="David" w:hint="eastAsia"/>
          <w:b/>
          <w:bCs/>
          <w:sz w:val="24"/>
          <w:szCs w:val="24"/>
          <w:rtl/>
          <w:lang w:eastAsia="he-IL"/>
        </w:rPr>
        <w:t>בפרויקטים</w:t>
      </w:r>
      <w:r w:rsidRPr="00283F6D">
        <w:rPr>
          <w:rFonts w:ascii="David" w:eastAsia="Times New Roman" w:hAnsi="David" w:cs="David"/>
          <w:b/>
          <w:bCs/>
          <w:sz w:val="24"/>
          <w:szCs w:val="24"/>
          <w:rtl/>
          <w:lang w:eastAsia="he-IL"/>
        </w:rPr>
        <w:t xml:space="preserve"> </w:t>
      </w:r>
      <w:r w:rsidRPr="00283F6D">
        <w:rPr>
          <w:rFonts w:ascii="David" w:eastAsia="Times New Roman" w:hAnsi="David" w:cs="David" w:hint="eastAsia"/>
          <w:b/>
          <w:bCs/>
          <w:sz w:val="24"/>
          <w:szCs w:val="24"/>
          <w:rtl/>
          <w:lang w:eastAsia="he-IL"/>
        </w:rPr>
        <w:t>במסלול</w:t>
      </w:r>
      <w:r w:rsidRPr="00283F6D">
        <w:rPr>
          <w:rFonts w:ascii="David" w:eastAsia="Times New Roman" w:hAnsi="David" w:cs="David"/>
          <w:b/>
          <w:bCs/>
          <w:sz w:val="24"/>
          <w:szCs w:val="24"/>
          <w:rtl/>
          <w:lang w:eastAsia="he-IL"/>
        </w:rPr>
        <w:t xml:space="preserve"> </w:t>
      </w:r>
      <w:r w:rsidRPr="00283F6D">
        <w:rPr>
          <w:rFonts w:ascii="David" w:eastAsia="Times New Roman" w:hAnsi="David" w:cs="David" w:hint="eastAsia"/>
          <w:b/>
          <w:bCs/>
          <w:sz w:val="24"/>
          <w:szCs w:val="24"/>
          <w:rtl/>
          <w:lang w:eastAsia="he-IL"/>
        </w:rPr>
        <w:t>חלוץ</w:t>
      </w:r>
      <w:r w:rsidRPr="00283F6D">
        <w:rPr>
          <w:rFonts w:ascii="David" w:eastAsia="Times New Roman" w:hAnsi="David" w:cs="David"/>
          <w:b/>
          <w:bCs/>
          <w:sz w:val="24"/>
          <w:szCs w:val="24"/>
          <w:rtl/>
          <w:lang w:eastAsia="he-IL"/>
        </w:rPr>
        <w:t xml:space="preserve"> </w:t>
      </w:r>
      <w:r w:rsidRPr="00283F6D">
        <w:rPr>
          <w:rFonts w:ascii="David" w:eastAsia="Times New Roman" w:hAnsi="David" w:cs="David" w:hint="eastAsia"/>
          <w:b/>
          <w:bCs/>
          <w:sz w:val="24"/>
          <w:szCs w:val="24"/>
          <w:rtl/>
          <w:lang w:eastAsia="he-IL"/>
        </w:rPr>
        <w:t>והדגמה</w:t>
      </w:r>
      <w:r>
        <w:rPr>
          <w:rFonts w:ascii="David" w:eastAsia="Times New Roman" w:hAnsi="David" w:cs="David" w:hint="cs"/>
          <w:b/>
          <w:bCs/>
          <w:sz w:val="24"/>
          <w:szCs w:val="24"/>
          <w:rtl/>
          <w:lang w:eastAsia="he-IL"/>
        </w:rPr>
        <w:t xml:space="preserve"> שאינם בתחום תחליפי הדלק</w:t>
      </w:r>
      <w:r w:rsidRPr="00283F6D">
        <w:rPr>
          <w:rFonts w:ascii="David" w:eastAsia="Times New Roman" w:hAnsi="David" w:cs="David"/>
          <w:b/>
          <w:bCs/>
          <w:sz w:val="24"/>
          <w:szCs w:val="24"/>
          <w:rtl/>
          <w:lang w:eastAsia="he-IL"/>
        </w:rPr>
        <w:t xml:space="preserve"> </w:t>
      </w:r>
      <w:r>
        <w:rPr>
          <w:rFonts w:ascii="David" w:eastAsia="Times New Roman" w:hAnsi="David" w:cs="David" w:hint="cs"/>
          <w:sz w:val="24"/>
          <w:szCs w:val="24"/>
          <w:rtl/>
          <w:lang w:eastAsia="he-IL"/>
        </w:rPr>
        <w:t>השתתפות המשרד לא תעלה על</w:t>
      </w:r>
      <w:r w:rsidRPr="00880872">
        <w:rPr>
          <w:rFonts w:ascii="David" w:eastAsia="Times New Roman" w:hAnsi="David" w:cs="David"/>
          <w:sz w:val="24"/>
          <w:szCs w:val="24"/>
          <w:rtl/>
          <w:lang w:eastAsia="he-IL"/>
        </w:rPr>
        <w:t xml:space="preserve"> 50% מהתקציב </w:t>
      </w:r>
      <w:r w:rsidRPr="00880872">
        <w:rPr>
          <w:rFonts w:ascii="David" w:eastAsia="Times New Roman" w:hAnsi="David" w:cs="David" w:hint="eastAsia"/>
          <w:sz w:val="24"/>
          <w:szCs w:val="24"/>
          <w:rtl/>
          <w:lang w:eastAsia="he-IL"/>
        </w:rPr>
        <w:t>המאושר</w:t>
      </w:r>
      <w:r w:rsidRPr="00880872">
        <w:rPr>
          <w:rFonts w:ascii="David" w:eastAsia="Times New Roman" w:hAnsi="David" w:cs="David"/>
          <w:sz w:val="24"/>
          <w:szCs w:val="24"/>
          <w:rtl/>
          <w:lang w:eastAsia="he-IL"/>
        </w:rPr>
        <w:t xml:space="preserve"> של ה</w:t>
      </w:r>
      <w:r w:rsidRPr="00880872">
        <w:rPr>
          <w:rFonts w:ascii="David" w:eastAsia="Times New Roman" w:hAnsi="David" w:cs="David" w:hint="eastAsia"/>
          <w:sz w:val="24"/>
          <w:szCs w:val="24"/>
          <w:rtl/>
          <w:lang w:eastAsia="he-IL"/>
        </w:rPr>
        <w:t>פרויקט</w:t>
      </w:r>
      <w:r w:rsidRPr="00880872">
        <w:rPr>
          <w:rFonts w:ascii="David" w:eastAsia="Times New Roman" w:hAnsi="David" w:cs="David"/>
          <w:sz w:val="24"/>
          <w:szCs w:val="24"/>
          <w:rtl/>
          <w:lang w:eastAsia="he-IL"/>
        </w:rPr>
        <w:t>, כאשר תקרת מענק בודד תהיה</w:t>
      </w:r>
      <w:r>
        <w:rPr>
          <w:rFonts w:ascii="David" w:eastAsia="Times New Roman" w:hAnsi="David" w:cs="David" w:hint="cs"/>
          <w:sz w:val="24"/>
          <w:szCs w:val="24"/>
          <w:rtl/>
          <w:lang w:eastAsia="he-IL"/>
        </w:rPr>
        <w:t xml:space="preserve"> </w:t>
      </w:r>
      <w:r w:rsidR="00283F6D" w:rsidRPr="002004B5">
        <w:rPr>
          <w:rFonts w:ascii="David" w:eastAsia="Times New Roman" w:hAnsi="David" w:cs="David" w:hint="eastAsia"/>
          <w:sz w:val="24"/>
          <w:szCs w:val="24"/>
          <w:rtl/>
          <w:lang w:eastAsia="he-IL"/>
        </w:rPr>
        <w:t>עד</w:t>
      </w:r>
      <w:r w:rsidR="00283F6D" w:rsidRPr="002004B5">
        <w:rPr>
          <w:rFonts w:ascii="David" w:eastAsia="Times New Roman" w:hAnsi="David" w:cs="David"/>
          <w:sz w:val="24"/>
          <w:szCs w:val="24"/>
          <w:rtl/>
          <w:lang w:eastAsia="he-IL"/>
        </w:rPr>
        <w:t xml:space="preserve"> </w:t>
      </w:r>
      <w:r w:rsidR="00283F6D" w:rsidRPr="002004B5">
        <w:rPr>
          <w:rFonts w:ascii="David" w:eastAsia="Times New Roman" w:hAnsi="David" w:cs="David" w:hint="eastAsia"/>
          <w:sz w:val="24"/>
          <w:szCs w:val="24"/>
          <w:rtl/>
          <w:lang w:eastAsia="he-IL"/>
        </w:rPr>
        <w:t>לסך</w:t>
      </w:r>
      <w:r w:rsidR="00283F6D" w:rsidRPr="002004B5">
        <w:rPr>
          <w:rFonts w:ascii="David" w:eastAsia="Times New Roman" w:hAnsi="David" w:cs="David"/>
          <w:sz w:val="24"/>
          <w:szCs w:val="24"/>
          <w:rtl/>
          <w:lang w:eastAsia="he-IL"/>
        </w:rPr>
        <w:t xml:space="preserve"> </w:t>
      </w:r>
      <w:r w:rsidR="00283F6D" w:rsidRPr="002004B5">
        <w:rPr>
          <w:rFonts w:ascii="David" w:eastAsia="Times New Roman" w:hAnsi="David" w:cs="David" w:hint="eastAsia"/>
          <w:sz w:val="24"/>
          <w:szCs w:val="24"/>
          <w:rtl/>
          <w:lang w:eastAsia="he-IL"/>
        </w:rPr>
        <w:t>של</w:t>
      </w:r>
      <w:r w:rsidR="00283F6D" w:rsidRPr="002004B5">
        <w:rPr>
          <w:rFonts w:ascii="David" w:eastAsia="Times New Roman" w:hAnsi="David" w:cs="David"/>
          <w:sz w:val="24"/>
          <w:szCs w:val="24"/>
          <w:rtl/>
          <w:lang w:eastAsia="he-IL"/>
        </w:rPr>
        <w:t xml:space="preserve"> 1,500,000 ₪</w:t>
      </w:r>
      <w:r>
        <w:rPr>
          <w:rFonts w:ascii="David" w:eastAsia="Times New Roman" w:hAnsi="David" w:cs="David" w:hint="cs"/>
          <w:sz w:val="24"/>
          <w:szCs w:val="24"/>
          <w:rtl/>
          <w:lang w:eastAsia="he-IL"/>
        </w:rPr>
        <w:t>.</w:t>
      </w:r>
      <w:bookmarkEnd w:id="159"/>
    </w:p>
    <w:p w14:paraId="5501A527" w14:textId="77777777" w:rsidR="007F66CB" w:rsidRDefault="007F66CB" w:rsidP="007F66CB">
      <w:pPr>
        <w:numPr>
          <w:ilvl w:val="1"/>
          <w:numId w:val="9"/>
        </w:numPr>
        <w:spacing w:before="120" w:after="120" w:line="360" w:lineRule="auto"/>
        <w:ind w:left="736" w:hanging="567"/>
        <w:jc w:val="both"/>
        <w:outlineLvl w:val="0"/>
        <w:rPr>
          <w:rFonts w:ascii="David" w:eastAsia="Times New Roman" w:hAnsi="David" w:cs="David"/>
          <w:sz w:val="24"/>
          <w:szCs w:val="24"/>
          <w:lang w:eastAsia="he-IL"/>
        </w:rPr>
      </w:pPr>
      <w:r w:rsidRPr="002E5427">
        <w:rPr>
          <w:rFonts w:ascii="David" w:eastAsia="Times New Roman" w:hAnsi="David" w:cs="David"/>
          <w:b/>
          <w:bCs/>
          <w:sz w:val="24"/>
          <w:szCs w:val="24"/>
          <w:rtl/>
          <w:lang w:eastAsia="he-IL"/>
        </w:rPr>
        <w:t>התמורה</w:t>
      </w:r>
    </w:p>
    <w:p w14:paraId="3B29B7D6" w14:textId="01FD84C0" w:rsidR="007F66CB" w:rsidRDefault="007F66CB" w:rsidP="007F66CB">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r w:rsidRPr="002E5427">
        <w:rPr>
          <w:rFonts w:ascii="David" w:eastAsia="Times New Roman" w:hAnsi="David" w:cs="David" w:hint="eastAsia"/>
          <w:sz w:val="24"/>
          <w:szCs w:val="24"/>
          <w:rtl/>
          <w:lang w:eastAsia="he-IL"/>
        </w:rPr>
        <w:t>השקעות</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המשרד</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ב</w:t>
      </w:r>
      <w:r w:rsidRPr="002E5427">
        <w:rPr>
          <w:rFonts w:ascii="David" w:eastAsia="Times New Roman" w:hAnsi="David" w:cs="David"/>
          <w:sz w:val="24"/>
          <w:szCs w:val="24"/>
          <w:rtl/>
          <w:lang w:eastAsia="he-IL"/>
        </w:rPr>
        <w:t>הצע</w:t>
      </w:r>
      <w:r w:rsidRPr="002E5427">
        <w:rPr>
          <w:rFonts w:ascii="David" w:eastAsia="Times New Roman" w:hAnsi="David" w:cs="David" w:hint="eastAsia"/>
          <w:sz w:val="24"/>
          <w:szCs w:val="24"/>
          <w:rtl/>
          <w:lang w:eastAsia="he-IL"/>
        </w:rPr>
        <w:t>ו</w:t>
      </w:r>
      <w:r w:rsidRPr="002E5427">
        <w:rPr>
          <w:rFonts w:ascii="David" w:eastAsia="Times New Roman" w:hAnsi="David" w:cs="David"/>
          <w:sz w:val="24"/>
          <w:szCs w:val="24"/>
          <w:rtl/>
          <w:lang w:eastAsia="he-IL"/>
        </w:rPr>
        <w:t xml:space="preserve">ת </w:t>
      </w:r>
      <w:r w:rsidRPr="002E5427">
        <w:rPr>
          <w:rFonts w:ascii="David" w:eastAsia="Times New Roman" w:hAnsi="David" w:cs="David" w:hint="eastAsia"/>
          <w:sz w:val="24"/>
          <w:szCs w:val="24"/>
          <w:rtl/>
          <w:lang w:eastAsia="he-IL"/>
        </w:rPr>
        <w:t>הז</w:t>
      </w:r>
      <w:r w:rsidR="00753A43">
        <w:rPr>
          <w:rFonts w:ascii="David" w:eastAsia="Times New Roman" w:hAnsi="David" w:cs="David" w:hint="cs"/>
          <w:sz w:val="24"/>
          <w:szCs w:val="24"/>
          <w:rtl/>
          <w:lang w:eastAsia="he-IL"/>
        </w:rPr>
        <w:t>ו</w:t>
      </w:r>
      <w:r w:rsidRPr="002E5427">
        <w:rPr>
          <w:rFonts w:ascii="David" w:eastAsia="Times New Roman" w:hAnsi="David" w:cs="David" w:hint="eastAsia"/>
          <w:sz w:val="24"/>
          <w:szCs w:val="24"/>
          <w:rtl/>
          <w:lang w:eastAsia="he-IL"/>
        </w:rPr>
        <w:t>כות</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תתבצע</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בהתאם</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למפרט</w:t>
      </w:r>
      <w:r w:rsidRPr="002E5427">
        <w:rPr>
          <w:rFonts w:ascii="David" w:eastAsia="Times New Roman" w:hAnsi="David" w:cs="David"/>
          <w:sz w:val="24"/>
          <w:szCs w:val="24"/>
          <w:rtl/>
          <w:lang w:eastAsia="he-IL"/>
        </w:rPr>
        <w:t xml:space="preserve"> </w:t>
      </w:r>
      <w:r w:rsidRPr="002E5427">
        <w:rPr>
          <w:rFonts w:ascii="David" w:eastAsia="Times New Roman" w:hAnsi="David" w:cs="David" w:hint="eastAsia"/>
          <w:sz w:val="24"/>
          <w:szCs w:val="24"/>
          <w:rtl/>
          <w:lang w:eastAsia="he-IL"/>
        </w:rPr>
        <w:t>התקציבי</w:t>
      </w:r>
      <w:r w:rsidRPr="002E5427">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ש</w:t>
      </w:r>
      <w:r w:rsidRPr="002E5427">
        <w:rPr>
          <w:rFonts w:ascii="David" w:eastAsia="Times New Roman" w:hAnsi="David" w:cs="David"/>
          <w:sz w:val="24"/>
          <w:szCs w:val="24"/>
          <w:rtl/>
          <w:lang w:eastAsia="he-IL"/>
        </w:rPr>
        <w:t xml:space="preserve">אושר. </w:t>
      </w:r>
    </w:p>
    <w:p w14:paraId="4A7E7172" w14:textId="62CC89BC" w:rsidR="007F66CB" w:rsidRDefault="007F66CB" w:rsidP="007F66CB">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r w:rsidRPr="00B80694">
        <w:rPr>
          <w:rFonts w:ascii="David" w:eastAsia="Times New Roman" w:hAnsi="David" w:cs="David"/>
          <w:sz w:val="24"/>
          <w:szCs w:val="24"/>
          <w:rtl/>
          <w:lang w:eastAsia="he-IL"/>
        </w:rPr>
        <w:t>למען הסר ספק יובהר כי התשלומים יבוצעו לאחר אישור הממונה שהעבודה בוצעה לשביעות רצונ</w:t>
      </w:r>
      <w:r w:rsidR="00753A43">
        <w:rPr>
          <w:rFonts w:ascii="David" w:eastAsia="Times New Roman" w:hAnsi="David" w:cs="David" w:hint="cs"/>
          <w:sz w:val="24"/>
          <w:szCs w:val="24"/>
          <w:rtl/>
          <w:lang w:eastAsia="he-IL"/>
        </w:rPr>
        <w:t>ה</w:t>
      </w:r>
      <w:r w:rsidRPr="00B80694">
        <w:rPr>
          <w:rFonts w:ascii="David" w:eastAsia="Times New Roman" w:hAnsi="David" w:cs="David"/>
          <w:sz w:val="24"/>
          <w:szCs w:val="24"/>
          <w:rtl/>
          <w:lang w:eastAsia="he-IL"/>
        </w:rPr>
        <w:t xml:space="preserve">, בהתאם לתנאי ההסכם, </w:t>
      </w:r>
      <w:r>
        <w:rPr>
          <w:rFonts w:ascii="David" w:eastAsia="Times New Roman" w:hAnsi="David" w:cs="David" w:hint="cs"/>
          <w:sz w:val="24"/>
          <w:szCs w:val="24"/>
          <w:rtl/>
          <w:lang w:eastAsia="he-IL"/>
        </w:rPr>
        <w:t>אישור דיווחים כספיים ומדעיים לתקופת התשלום ו</w:t>
      </w:r>
      <w:r w:rsidRPr="002E5427">
        <w:rPr>
          <w:rFonts w:ascii="David" w:eastAsia="Times New Roman" w:hAnsi="David" w:cs="David"/>
          <w:sz w:val="24"/>
          <w:szCs w:val="24"/>
          <w:rtl/>
          <w:lang w:eastAsia="he-IL"/>
        </w:rPr>
        <w:t>הגשת החשבונית למשרד.</w:t>
      </w:r>
    </w:p>
    <w:p w14:paraId="6FD3010C" w14:textId="77777777" w:rsidR="007F66CB" w:rsidRDefault="007F66CB" w:rsidP="007F66CB">
      <w:pPr>
        <w:numPr>
          <w:ilvl w:val="2"/>
          <w:numId w:val="9"/>
        </w:numPr>
        <w:spacing w:before="120" w:after="120" w:line="360" w:lineRule="auto"/>
        <w:ind w:left="1445" w:hanging="725"/>
        <w:jc w:val="both"/>
        <w:outlineLvl w:val="0"/>
        <w:rPr>
          <w:rFonts w:ascii="David" w:eastAsia="Times New Roman" w:hAnsi="David" w:cs="David"/>
          <w:sz w:val="24"/>
          <w:szCs w:val="24"/>
          <w:lang w:eastAsia="he-IL"/>
        </w:rPr>
      </w:pPr>
      <w:r>
        <w:rPr>
          <w:rFonts w:ascii="David" w:eastAsia="Times New Roman" w:hAnsi="David" w:cs="David" w:hint="cs"/>
          <w:sz w:val="24"/>
          <w:szCs w:val="24"/>
          <w:rtl/>
          <w:lang w:eastAsia="he-IL"/>
        </w:rPr>
        <w:t>למען הסר ספק, יובהר כי התשלום יהיה בהתאם לאחוז המענק שאושר מתוך סך החשבוניות שהוגשו ובהתאם להתקדמות תכנית העבודה.</w:t>
      </w:r>
    </w:p>
    <w:p w14:paraId="0CDC1303" w14:textId="77777777" w:rsidR="007F66CB" w:rsidRPr="00B80694" w:rsidRDefault="007F66CB" w:rsidP="007F66CB">
      <w:pPr>
        <w:numPr>
          <w:ilvl w:val="2"/>
          <w:numId w:val="9"/>
        </w:numPr>
        <w:spacing w:before="120" w:after="120" w:line="360" w:lineRule="auto"/>
        <w:ind w:left="1445" w:hanging="709"/>
        <w:jc w:val="both"/>
        <w:outlineLvl w:val="0"/>
        <w:rPr>
          <w:rFonts w:ascii="David" w:eastAsia="Times New Roman" w:hAnsi="David" w:cs="David"/>
          <w:sz w:val="24"/>
          <w:szCs w:val="24"/>
          <w:lang w:eastAsia="he-IL"/>
        </w:rPr>
      </w:pPr>
      <w:r w:rsidRPr="00B80694">
        <w:rPr>
          <w:rFonts w:ascii="David" w:eastAsia="Times New Roman" w:hAnsi="David" w:cs="David"/>
          <w:sz w:val="24"/>
          <w:szCs w:val="24"/>
          <w:rtl/>
          <w:lang w:eastAsia="he-IL"/>
        </w:rPr>
        <w:t>לצרכי הסכם זה מוסכם כי "מועד הגשת החשבונית למשרד" הינו המועד שבו התקבלה חשבונית המס אצל הממונה. בכל מקרה, "מועד הגשת החשבונית למשרד" לא יהיה מוקדם ממועד קבלת מלא התמורה שבגינה הוגשה החשבונית</w:t>
      </w:r>
      <w:r w:rsidRPr="00B80694">
        <w:rPr>
          <w:rFonts w:ascii="David" w:eastAsia="Times New Roman" w:hAnsi="David" w:cs="David" w:hint="cs"/>
          <w:sz w:val="24"/>
          <w:szCs w:val="24"/>
          <w:rtl/>
          <w:lang w:eastAsia="he-IL"/>
        </w:rPr>
        <w:t>.</w:t>
      </w:r>
    </w:p>
    <w:p w14:paraId="71D2120F" w14:textId="77777777" w:rsidR="007F66CB" w:rsidRPr="001A30B2" w:rsidRDefault="007F66CB" w:rsidP="007F66CB">
      <w:pPr>
        <w:pStyle w:val="72"/>
        <w:numPr>
          <w:ilvl w:val="0"/>
          <w:numId w:val="9"/>
        </w:numPr>
        <w:spacing w:before="120" w:after="120"/>
        <w:ind w:left="169"/>
        <w:contextualSpacing w:val="0"/>
        <w:rPr>
          <w:rtl/>
        </w:rPr>
      </w:pPr>
      <w:bookmarkStart w:id="160" w:name="_Toc127175688"/>
      <w:r w:rsidRPr="001A30B2">
        <w:rPr>
          <w:rFonts w:hint="eastAsia"/>
          <w:rtl/>
        </w:rPr>
        <w:t>תנאי</w:t>
      </w:r>
      <w:r w:rsidRPr="001A30B2">
        <w:rPr>
          <w:rtl/>
        </w:rPr>
        <w:t xml:space="preserve"> ההתקשרות</w:t>
      </w:r>
      <w:bookmarkEnd w:id="160"/>
    </w:p>
    <w:p w14:paraId="12D9CFAD" w14:textId="77777777" w:rsidR="00673C62" w:rsidRDefault="007F66CB" w:rsidP="00BF4EE1">
      <w:pPr>
        <w:pStyle w:val="ListParagraph"/>
        <w:numPr>
          <w:ilvl w:val="1"/>
          <w:numId w:val="9"/>
        </w:numPr>
        <w:spacing w:before="240" w:line="360" w:lineRule="auto"/>
        <w:jc w:val="both"/>
        <w:rPr>
          <w:rFonts w:ascii="David" w:hAnsi="David"/>
          <w:szCs w:val="24"/>
        </w:rPr>
      </w:pPr>
      <w:r w:rsidRPr="009E76C3">
        <w:rPr>
          <w:rFonts w:ascii="David" w:hAnsi="David"/>
          <w:szCs w:val="24"/>
          <w:rtl/>
        </w:rPr>
        <w:t xml:space="preserve">עם </w:t>
      </w:r>
      <w:r>
        <w:rPr>
          <w:rFonts w:ascii="David" w:hAnsi="David" w:hint="cs"/>
          <w:szCs w:val="24"/>
          <w:rtl/>
        </w:rPr>
        <w:t xml:space="preserve">כל זוכה </w:t>
      </w:r>
      <w:r w:rsidRPr="009E76C3">
        <w:rPr>
          <w:rFonts w:ascii="David" w:hAnsi="David"/>
          <w:szCs w:val="24"/>
          <w:rtl/>
        </w:rPr>
        <w:t xml:space="preserve">ייחתם הסכם בנוסח המצורף </w:t>
      </w:r>
      <w:r w:rsidRPr="009E76C3">
        <w:rPr>
          <w:rFonts w:ascii="David" w:hAnsi="David"/>
          <w:b/>
          <w:bCs/>
          <w:szCs w:val="24"/>
          <w:rtl/>
        </w:rPr>
        <w:t xml:space="preserve">בנספח </w:t>
      </w:r>
      <w:r w:rsidRPr="009E76C3">
        <w:rPr>
          <w:rFonts w:ascii="David" w:hAnsi="David" w:hint="eastAsia"/>
          <w:b/>
          <w:bCs/>
          <w:szCs w:val="24"/>
          <w:rtl/>
        </w:rPr>
        <w:t>ב</w:t>
      </w:r>
      <w:r w:rsidRPr="009E76C3">
        <w:rPr>
          <w:rFonts w:ascii="David" w:hAnsi="David"/>
          <w:b/>
          <w:bCs/>
          <w:szCs w:val="24"/>
          <w:rtl/>
        </w:rPr>
        <w:t>'</w:t>
      </w:r>
      <w:r w:rsidRPr="009E76C3">
        <w:rPr>
          <w:rFonts w:ascii="David" w:hAnsi="David"/>
          <w:szCs w:val="24"/>
          <w:rtl/>
        </w:rPr>
        <w:t xml:space="preserve"> בשינויים הרלוונטיים. תנאי ההסכם המפורטים ב</w:t>
      </w:r>
      <w:r w:rsidRPr="00A23080">
        <w:rPr>
          <w:rFonts w:ascii="David" w:hAnsi="David"/>
          <w:b/>
          <w:bCs/>
          <w:szCs w:val="24"/>
          <w:rtl/>
        </w:rPr>
        <w:t>נספח ב'</w:t>
      </w:r>
      <w:r w:rsidRPr="009E76C3">
        <w:rPr>
          <w:rFonts w:ascii="David" w:hAnsi="David"/>
          <w:szCs w:val="24"/>
          <w:rtl/>
        </w:rPr>
        <w:t xml:space="preserve"> מהווים חלק בלתי נפרד מ</w:t>
      </w:r>
      <w:r>
        <w:rPr>
          <w:rFonts w:ascii="David" w:hAnsi="David" w:hint="cs"/>
          <w:color w:val="000000" w:themeColor="text1"/>
          <w:szCs w:val="24"/>
          <w:rtl/>
        </w:rPr>
        <w:t>קול קורא</w:t>
      </w:r>
      <w:r w:rsidRPr="009E76C3">
        <w:rPr>
          <w:rFonts w:ascii="David" w:hAnsi="David"/>
          <w:szCs w:val="24"/>
          <w:rtl/>
        </w:rPr>
        <w:t xml:space="preserve"> זה ומתנאיו. </w:t>
      </w:r>
    </w:p>
    <w:p w14:paraId="45BF2935" w14:textId="3B07FB90" w:rsidR="00673C62" w:rsidRPr="00BF4EE1" w:rsidRDefault="00EF4039" w:rsidP="00BF4EE1">
      <w:pPr>
        <w:pStyle w:val="ListParagraph"/>
        <w:numPr>
          <w:ilvl w:val="1"/>
          <w:numId w:val="9"/>
        </w:numPr>
        <w:spacing w:before="240" w:line="360" w:lineRule="auto"/>
        <w:jc w:val="both"/>
        <w:rPr>
          <w:rFonts w:ascii="David" w:hAnsi="David"/>
          <w:szCs w:val="24"/>
        </w:rPr>
      </w:pPr>
      <w:r w:rsidRPr="00BA1D5C">
        <w:rPr>
          <w:rFonts w:ascii="David" w:hAnsi="David"/>
          <w:szCs w:val="24"/>
          <w:rtl/>
        </w:rPr>
        <w:t>הזוכה</w:t>
      </w:r>
      <w:r>
        <w:rPr>
          <w:rFonts w:ascii="David" w:hAnsi="David" w:hint="cs"/>
          <w:szCs w:val="24"/>
          <w:rtl/>
        </w:rPr>
        <w:t xml:space="preserve"> ישיב</w:t>
      </w:r>
      <w:r w:rsidRPr="00BA1D5C">
        <w:rPr>
          <w:rFonts w:ascii="David" w:hAnsi="David"/>
          <w:szCs w:val="24"/>
          <w:rtl/>
        </w:rPr>
        <w:t xml:space="preserve"> למשרד את ההסכם ונספחיו חתומים, תוך 90 </w:t>
      </w:r>
      <w:r w:rsidRPr="00BA1D5C">
        <w:rPr>
          <w:rFonts w:ascii="David" w:hAnsi="David" w:hint="eastAsia"/>
          <w:szCs w:val="24"/>
          <w:rtl/>
        </w:rPr>
        <w:t>ימים</w:t>
      </w:r>
      <w:r w:rsidRPr="00BA1D5C">
        <w:rPr>
          <w:rFonts w:ascii="David" w:hAnsi="David"/>
          <w:szCs w:val="24"/>
          <w:rtl/>
        </w:rPr>
        <w:t xml:space="preserve"> מיום </w:t>
      </w:r>
      <w:r w:rsidRPr="00BA1D5C">
        <w:rPr>
          <w:rFonts w:ascii="David" w:hAnsi="David" w:hint="eastAsia"/>
          <w:szCs w:val="24"/>
          <w:rtl/>
        </w:rPr>
        <w:t>קבלת</w:t>
      </w:r>
      <w:r w:rsidRPr="00BA1D5C">
        <w:rPr>
          <w:rFonts w:ascii="David" w:hAnsi="David"/>
          <w:szCs w:val="24"/>
          <w:rtl/>
        </w:rPr>
        <w:t xml:space="preserve"> </w:t>
      </w:r>
      <w:r w:rsidRPr="00BA1D5C">
        <w:rPr>
          <w:rFonts w:ascii="David" w:hAnsi="David" w:hint="eastAsia"/>
          <w:szCs w:val="24"/>
          <w:rtl/>
        </w:rPr>
        <w:t>ההודעה</w:t>
      </w:r>
      <w:r w:rsidRPr="00BA1D5C">
        <w:rPr>
          <w:rFonts w:ascii="David" w:hAnsi="David"/>
          <w:szCs w:val="24"/>
          <w:rtl/>
        </w:rPr>
        <w:t xml:space="preserve"> </w:t>
      </w:r>
      <w:r w:rsidRPr="00BA1D5C">
        <w:rPr>
          <w:rFonts w:ascii="David" w:hAnsi="David" w:hint="eastAsia"/>
          <w:szCs w:val="24"/>
          <w:rtl/>
        </w:rPr>
        <w:t>בדבר</w:t>
      </w:r>
      <w:r w:rsidRPr="00BA1D5C">
        <w:rPr>
          <w:rFonts w:ascii="David" w:hAnsi="David"/>
          <w:szCs w:val="24"/>
          <w:rtl/>
        </w:rPr>
        <w:t xml:space="preserve"> </w:t>
      </w:r>
      <w:r w:rsidRPr="00BA1D5C">
        <w:rPr>
          <w:rFonts w:ascii="David" w:hAnsi="David" w:hint="eastAsia"/>
          <w:szCs w:val="24"/>
          <w:rtl/>
        </w:rPr>
        <w:t>זכייתו</w:t>
      </w:r>
      <w:r w:rsidRPr="00BA1D5C">
        <w:rPr>
          <w:rFonts w:ascii="David" w:hAnsi="David"/>
          <w:szCs w:val="24"/>
          <w:rtl/>
        </w:rPr>
        <w:t xml:space="preserve"> </w:t>
      </w:r>
      <w:r w:rsidRPr="00BA1D5C">
        <w:rPr>
          <w:rFonts w:ascii="David" w:hAnsi="David" w:hint="eastAsia"/>
          <w:szCs w:val="24"/>
          <w:rtl/>
        </w:rPr>
        <w:t>בוועדת</w:t>
      </w:r>
      <w:r w:rsidRPr="00BA1D5C">
        <w:rPr>
          <w:rFonts w:ascii="David" w:hAnsi="David"/>
          <w:szCs w:val="24"/>
          <w:rtl/>
        </w:rPr>
        <w:t xml:space="preserve"> </w:t>
      </w:r>
      <w:r w:rsidRPr="00BA1D5C">
        <w:rPr>
          <w:rFonts w:ascii="David" w:hAnsi="David" w:hint="eastAsia"/>
          <w:szCs w:val="24"/>
          <w:rtl/>
        </w:rPr>
        <w:t>המכרזים</w:t>
      </w:r>
      <w:r w:rsidRPr="00BA1D5C">
        <w:rPr>
          <w:rFonts w:ascii="David" w:hAnsi="David"/>
          <w:szCs w:val="24"/>
          <w:rtl/>
        </w:rPr>
        <w:t xml:space="preserve">, או במועד אחר כפי שתקבע ועדת המכרזים. </w:t>
      </w:r>
      <w:r w:rsidRPr="00BA1D5C">
        <w:rPr>
          <w:rFonts w:ascii="David" w:hAnsi="David" w:hint="eastAsia"/>
          <w:szCs w:val="24"/>
          <w:rtl/>
        </w:rPr>
        <w:t>יובהר</w:t>
      </w:r>
      <w:r w:rsidRPr="00BA1D5C">
        <w:rPr>
          <w:rFonts w:ascii="David" w:hAnsi="David"/>
          <w:szCs w:val="24"/>
          <w:rtl/>
        </w:rPr>
        <w:t xml:space="preserve"> כי ככל וההסכם, כולל נספחיו, לא יתקבלו חתומים במשרד בפרק הזמן האמור, </w:t>
      </w:r>
      <w:r w:rsidRPr="00BA1D5C">
        <w:rPr>
          <w:rFonts w:ascii="David" w:hAnsi="David" w:hint="eastAsia"/>
          <w:szCs w:val="24"/>
          <w:rtl/>
        </w:rPr>
        <w:t>תהיה</w:t>
      </w:r>
      <w:r w:rsidRPr="00BA1D5C">
        <w:rPr>
          <w:rFonts w:ascii="David" w:hAnsi="David"/>
          <w:szCs w:val="24"/>
          <w:rtl/>
        </w:rPr>
        <w:t xml:space="preserve"> </w:t>
      </w:r>
      <w:r w:rsidRPr="00BA1D5C">
        <w:rPr>
          <w:rFonts w:ascii="David" w:hAnsi="David" w:hint="eastAsia"/>
          <w:szCs w:val="24"/>
          <w:rtl/>
        </w:rPr>
        <w:t>רשאית</w:t>
      </w:r>
      <w:r w:rsidRPr="00BA1D5C">
        <w:rPr>
          <w:rFonts w:ascii="David" w:hAnsi="David"/>
          <w:szCs w:val="24"/>
          <w:rtl/>
        </w:rPr>
        <w:t xml:space="preserve"> </w:t>
      </w:r>
      <w:r w:rsidRPr="00BA1D5C">
        <w:rPr>
          <w:rFonts w:ascii="David" w:hAnsi="David" w:hint="eastAsia"/>
          <w:szCs w:val="24"/>
          <w:rtl/>
        </w:rPr>
        <w:t>ועדת</w:t>
      </w:r>
      <w:r w:rsidRPr="00BA1D5C">
        <w:rPr>
          <w:rFonts w:ascii="David" w:hAnsi="David"/>
          <w:szCs w:val="24"/>
          <w:rtl/>
        </w:rPr>
        <w:t xml:space="preserve"> </w:t>
      </w:r>
      <w:r w:rsidRPr="00BA1D5C">
        <w:rPr>
          <w:rFonts w:ascii="David" w:hAnsi="David" w:hint="eastAsia"/>
          <w:szCs w:val="24"/>
          <w:rtl/>
        </w:rPr>
        <w:t>המכרזים</w:t>
      </w:r>
      <w:r w:rsidRPr="00BA1D5C">
        <w:rPr>
          <w:rFonts w:ascii="David" w:hAnsi="David"/>
          <w:szCs w:val="24"/>
          <w:rtl/>
        </w:rPr>
        <w:t xml:space="preserve"> </w:t>
      </w:r>
      <w:r w:rsidRPr="00BA1D5C">
        <w:rPr>
          <w:rFonts w:ascii="David" w:hAnsi="David" w:hint="eastAsia"/>
          <w:szCs w:val="24"/>
          <w:rtl/>
        </w:rPr>
        <w:t>לדון</w:t>
      </w:r>
      <w:r w:rsidRPr="00BA1D5C">
        <w:rPr>
          <w:rFonts w:ascii="David" w:hAnsi="David"/>
          <w:szCs w:val="24"/>
          <w:rtl/>
        </w:rPr>
        <w:t xml:space="preserve"> </w:t>
      </w:r>
      <w:r w:rsidRPr="00BA1D5C">
        <w:rPr>
          <w:rFonts w:ascii="David" w:hAnsi="David" w:hint="eastAsia"/>
          <w:szCs w:val="24"/>
          <w:rtl/>
        </w:rPr>
        <w:t>בביטול</w:t>
      </w:r>
      <w:r w:rsidRPr="00BA1D5C">
        <w:rPr>
          <w:rFonts w:ascii="David" w:hAnsi="David"/>
          <w:szCs w:val="24"/>
          <w:rtl/>
        </w:rPr>
        <w:t xml:space="preserve"> </w:t>
      </w:r>
      <w:r w:rsidRPr="00BA1D5C">
        <w:rPr>
          <w:rFonts w:ascii="David" w:hAnsi="David" w:hint="eastAsia"/>
          <w:szCs w:val="24"/>
          <w:rtl/>
        </w:rPr>
        <w:t>הזכי</w:t>
      </w:r>
      <w:r w:rsidRPr="00BA1D5C">
        <w:rPr>
          <w:rFonts w:ascii="David" w:hAnsi="David" w:hint="cs"/>
          <w:szCs w:val="24"/>
          <w:rtl/>
        </w:rPr>
        <w:t>י</w:t>
      </w:r>
      <w:r w:rsidRPr="00BA1D5C">
        <w:rPr>
          <w:rFonts w:ascii="David" w:hAnsi="David" w:hint="eastAsia"/>
          <w:szCs w:val="24"/>
          <w:rtl/>
        </w:rPr>
        <w:t>ה</w:t>
      </w:r>
      <w:r w:rsidRPr="00BA1D5C">
        <w:rPr>
          <w:rFonts w:ascii="David" w:hAnsi="David"/>
          <w:szCs w:val="24"/>
          <w:rtl/>
        </w:rPr>
        <w:t>.</w:t>
      </w:r>
    </w:p>
    <w:p w14:paraId="3C916A52" w14:textId="2AE413FF" w:rsidR="00673C62" w:rsidRPr="00BF4EE1" w:rsidRDefault="007F66CB" w:rsidP="00BF4EE1">
      <w:pPr>
        <w:pStyle w:val="ListParagraph"/>
        <w:numPr>
          <w:ilvl w:val="1"/>
          <w:numId w:val="9"/>
        </w:numPr>
        <w:spacing w:before="240" w:line="360" w:lineRule="auto"/>
        <w:jc w:val="both"/>
        <w:rPr>
          <w:rFonts w:ascii="David" w:hAnsi="David"/>
          <w:szCs w:val="24"/>
        </w:rPr>
      </w:pPr>
      <w:r w:rsidRPr="00BF4EE1">
        <w:rPr>
          <w:rFonts w:ascii="David" w:hAnsi="David"/>
          <w:szCs w:val="24"/>
          <w:rtl/>
        </w:rPr>
        <w:t>המשרד לא יכיר בהוצאות קודם ל</w:t>
      </w:r>
      <w:r w:rsidRPr="00BF4EE1">
        <w:rPr>
          <w:rFonts w:ascii="David" w:hAnsi="David" w:hint="eastAsia"/>
          <w:szCs w:val="24"/>
          <w:rtl/>
        </w:rPr>
        <w:t>הודאת</w:t>
      </w:r>
      <w:r w:rsidRPr="00BF4EE1">
        <w:rPr>
          <w:rFonts w:ascii="David" w:hAnsi="David"/>
          <w:szCs w:val="24"/>
          <w:rtl/>
        </w:rPr>
        <w:t xml:space="preserve"> </w:t>
      </w:r>
      <w:r w:rsidRPr="00BF4EE1">
        <w:rPr>
          <w:rFonts w:ascii="David" w:hAnsi="David" w:hint="eastAsia"/>
          <w:szCs w:val="24"/>
          <w:rtl/>
        </w:rPr>
        <w:t>הזכייה</w:t>
      </w:r>
      <w:r w:rsidR="00EF4039">
        <w:rPr>
          <w:rFonts w:ascii="David" w:hAnsi="David" w:hint="cs"/>
          <w:szCs w:val="24"/>
          <w:rtl/>
        </w:rPr>
        <w:t xml:space="preserve"> ולא בהוצאות לאחר תום תקופת ההתקשרות</w:t>
      </w:r>
      <w:r w:rsidRPr="00BF4EE1">
        <w:rPr>
          <w:rFonts w:ascii="David" w:hAnsi="David"/>
          <w:szCs w:val="24"/>
          <w:rtl/>
        </w:rPr>
        <w:t>.</w:t>
      </w:r>
    </w:p>
    <w:p w14:paraId="6A4C5356" w14:textId="5BCCE522" w:rsidR="007F66CB" w:rsidRPr="00BF4EE1" w:rsidRDefault="007F66CB" w:rsidP="00FB0FA9">
      <w:pPr>
        <w:pStyle w:val="ListParagraph"/>
        <w:numPr>
          <w:ilvl w:val="1"/>
          <w:numId w:val="9"/>
        </w:numPr>
        <w:spacing w:before="240" w:line="360" w:lineRule="auto"/>
        <w:jc w:val="both"/>
        <w:rPr>
          <w:rFonts w:ascii="David" w:hAnsi="David"/>
          <w:szCs w:val="24"/>
        </w:rPr>
      </w:pPr>
      <w:r w:rsidRPr="00BF4EE1">
        <w:rPr>
          <w:rFonts w:ascii="David" w:hAnsi="David" w:hint="eastAsia"/>
          <w:szCs w:val="24"/>
          <w:rtl/>
        </w:rPr>
        <w:t>להבטחת</w:t>
      </w:r>
      <w:r w:rsidRPr="00BF4EE1">
        <w:rPr>
          <w:rFonts w:ascii="David" w:hAnsi="David"/>
          <w:szCs w:val="24"/>
          <w:rtl/>
        </w:rPr>
        <w:t xml:space="preserve"> </w:t>
      </w:r>
      <w:r w:rsidRPr="00BF4EE1">
        <w:rPr>
          <w:rFonts w:ascii="David" w:hAnsi="David" w:hint="eastAsia"/>
          <w:szCs w:val="24"/>
          <w:rtl/>
        </w:rPr>
        <w:t>התחייבויותיהם</w:t>
      </w:r>
      <w:r w:rsidRPr="00BF4EE1">
        <w:rPr>
          <w:rFonts w:ascii="David" w:hAnsi="David"/>
          <w:szCs w:val="24"/>
          <w:rtl/>
        </w:rPr>
        <w:t xml:space="preserve"> </w:t>
      </w:r>
      <w:r w:rsidRPr="00BF4EE1">
        <w:rPr>
          <w:rFonts w:ascii="David" w:hAnsi="David" w:hint="eastAsia"/>
          <w:szCs w:val="24"/>
          <w:rtl/>
        </w:rPr>
        <w:t>במסגרת</w:t>
      </w:r>
      <w:r w:rsidRPr="00BF4EE1">
        <w:rPr>
          <w:rFonts w:ascii="David" w:hAnsi="David"/>
          <w:szCs w:val="24"/>
          <w:rtl/>
        </w:rPr>
        <w:t xml:space="preserve"> </w:t>
      </w:r>
      <w:r w:rsidRPr="00BF4EE1">
        <w:rPr>
          <w:rFonts w:ascii="David" w:hAnsi="David" w:hint="eastAsia"/>
          <w:szCs w:val="24"/>
          <w:rtl/>
        </w:rPr>
        <w:t>ההסכם</w:t>
      </w:r>
      <w:r w:rsidRPr="00BF4EE1">
        <w:rPr>
          <w:rFonts w:ascii="David" w:hAnsi="David"/>
          <w:szCs w:val="24"/>
          <w:rtl/>
        </w:rPr>
        <w:t xml:space="preserve">, </w:t>
      </w:r>
      <w:r w:rsidRPr="00BF4EE1">
        <w:rPr>
          <w:rFonts w:ascii="David" w:hAnsi="David" w:hint="eastAsia"/>
          <w:szCs w:val="24"/>
          <w:rtl/>
        </w:rPr>
        <w:t>ימסרו</w:t>
      </w:r>
      <w:r w:rsidRPr="00BF4EE1">
        <w:rPr>
          <w:rFonts w:ascii="David" w:hAnsi="David"/>
          <w:szCs w:val="24"/>
          <w:rtl/>
        </w:rPr>
        <w:t xml:space="preserve"> </w:t>
      </w:r>
      <w:r w:rsidRPr="00BF4EE1">
        <w:rPr>
          <w:rFonts w:ascii="David" w:hAnsi="David" w:hint="eastAsia"/>
          <w:szCs w:val="24"/>
          <w:rtl/>
        </w:rPr>
        <w:t>הזוכים</w:t>
      </w:r>
      <w:r w:rsidRPr="00BF4EE1">
        <w:rPr>
          <w:rFonts w:ascii="David" w:hAnsi="David"/>
          <w:szCs w:val="24"/>
          <w:rtl/>
        </w:rPr>
        <w:t xml:space="preserve"> </w:t>
      </w:r>
      <w:r w:rsidRPr="00BF4EE1">
        <w:rPr>
          <w:rFonts w:ascii="David" w:hAnsi="David" w:hint="eastAsia"/>
          <w:szCs w:val="24"/>
          <w:rtl/>
        </w:rPr>
        <w:t>למשרד</w:t>
      </w:r>
      <w:r w:rsidRPr="00BF4EE1">
        <w:rPr>
          <w:rFonts w:ascii="David" w:hAnsi="David"/>
          <w:szCs w:val="24"/>
          <w:rtl/>
        </w:rPr>
        <w:t xml:space="preserve">, </w:t>
      </w:r>
      <w:r w:rsidRPr="00BF4EE1">
        <w:rPr>
          <w:rFonts w:ascii="David" w:hAnsi="David" w:hint="eastAsia"/>
          <w:szCs w:val="24"/>
          <w:rtl/>
        </w:rPr>
        <w:t>עם</w:t>
      </w:r>
      <w:r w:rsidRPr="00BF4EE1">
        <w:rPr>
          <w:rFonts w:ascii="David" w:hAnsi="David"/>
          <w:szCs w:val="24"/>
          <w:rtl/>
        </w:rPr>
        <w:t xml:space="preserve"> </w:t>
      </w:r>
      <w:r w:rsidRPr="00BF4EE1">
        <w:rPr>
          <w:rFonts w:ascii="David" w:hAnsi="David" w:hint="eastAsia"/>
          <w:szCs w:val="24"/>
          <w:rtl/>
        </w:rPr>
        <w:t>חתימת</w:t>
      </w:r>
      <w:r w:rsidRPr="00BF4EE1">
        <w:rPr>
          <w:rFonts w:ascii="David" w:hAnsi="David"/>
          <w:szCs w:val="24"/>
          <w:rtl/>
        </w:rPr>
        <w:t xml:space="preserve"> </w:t>
      </w:r>
      <w:r w:rsidRPr="00BF4EE1">
        <w:rPr>
          <w:rFonts w:ascii="David" w:hAnsi="David" w:hint="eastAsia"/>
          <w:szCs w:val="24"/>
          <w:rtl/>
        </w:rPr>
        <w:t>ההסכם</w:t>
      </w:r>
      <w:r w:rsidRPr="00BF4EE1">
        <w:rPr>
          <w:rFonts w:ascii="David" w:hAnsi="David"/>
          <w:szCs w:val="24"/>
          <w:rtl/>
        </w:rPr>
        <w:t xml:space="preserve">, </w:t>
      </w:r>
      <w:r w:rsidRPr="00BF4EE1">
        <w:rPr>
          <w:rFonts w:ascii="David" w:hAnsi="David" w:hint="eastAsia"/>
          <w:szCs w:val="24"/>
          <w:rtl/>
        </w:rPr>
        <w:t>ערבות</w:t>
      </w:r>
      <w:r w:rsidRPr="00BF4EE1">
        <w:rPr>
          <w:rFonts w:ascii="David" w:hAnsi="David"/>
          <w:szCs w:val="24"/>
          <w:rtl/>
        </w:rPr>
        <w:t xml:space="preserve"> </w:t>
      </w:r>
      <w:r w:rsidR="00E03F0F" w:rsidRPr="00BF4EE1">
        <w:rPr>
          <w:rFonts w:ascii="David" w:hAnsi="David" w:hint="eastAsia"/>
          <w:szCs w:val="24"/>
          <w:rtl/>
        </w:rPr>
        <w:t>דיגיטלית</w:t>
      </w:r>
      <w:r w:rsidR="00E03F0F" w:rsidRPr="00BF4EE1">
        <w:rPr>
          <w:rFonts w:ascii="David" w:hAnsi="David"/>
          <w:szCs w:val="24"/>
          <w:rtl/>
        </w:rPr>
        <w:t xml:space="preserve"> </w:t>
      </w:r>
      <w:r w:rsidRPr="00BF4EE1">
        <w:rPr>
          <w:rFonts w:ascii="David" w:hAnsi="David" w:hint="eastAsia"/>
          <w:szCs w:val="24"/>
          <w:rtl/>
        </w:rPr>
        <w:t>או</w:t>
      </w:r>
      <w:r w:rsidRPr="00BF4EE1">
        <w:rPr>
          <w:rFonts w:ascii="David" w:hAnsi="David"/>
          <w:szCs w:val="24"/>
          <w:rtl/>
        </w:rPr>
        <w:t xml:space="preserve"> </w:t>
      </w:r>
      <w:r w:rsidRPr="00BF4EE1">
        <w:rPr>
          <w:rFonts w:ascii="David" w:hAnsi="David" w:hint="eastAsia"/>
          <w:szCs w:val="24"/>
          <w:rtl/>
        </w:rPr>
        <w:t>ערבות</w:t>
      </w:r>
      <w:r w:rsidRPr="00BF4EE1">
        <w:rPr>
          <w:rFonts w:ascii="David" w:hAnsi="David"/>
          <w:szCs w:val="24"/>
          <w:rtl/>
        </w:rPr>
        <w:t xml:space="preserve"> </w:t>
      </w:r>
      <w:r w:rsidRPr="00BF4EE1">
        <w:rPr>
          <w:rFonts w:ascii="David" w:hAnsi="David" w:hint="eastAsia"/>
          <w:szCs w:val="24"/>
          <w:rtl/>
        </w:rPr>
        <w:t>מחברת</w:t>
      </w:r>
      <w:r w:rsidRPr="00BF4EE1">
        <w:rPr>
          <w:rFonts w:ascii="David" w:hAnsi="David"/>
          <w:szCs w:val="24"/>
          <w:rtl/>
        </w:rPr>
        <w:t xml:space="preserve"> </w:t>
      </w:r>
      <w:r w:rsidRPr="00BF4EE1">
        <w:rPr>
          <w:rFonts w:ascii="David" w:hAnsi="David" w:hint="eastAsia"/>
          <w:szCs w:val="24"/>
          <w:rtl/>
        </w:rPr>
        <w:t>ביטוח</w:t>
      </w:r>
      <w:r w:rsidRPr="00BF4EE1">
        <w:rPr>
          <w:rFonts w:ascii="David" w:hAnsi="David"/>
          <w:szCs w:val="24"/>
          <w:rtl/>
        </w:rPr>
        <w:t xml:space="preserve"> </w:t>
      </w:r>
      <w:r w:rsidRPr="00BF4EE1">
        <w:rPr>
          <w:rFonts w:ascii="David" w:hAnsi="David" w:hint="eastAsia"/>
          <w:szCs w:val="24"/>
          <w:rtl/>
        </w:rPr>
        <w:t>בגובה</w:t>
      </w:r>
      <w:r w:rsidRPr="00BF4EE1">
        <w:rPr>
          <w:rFonts w:ascii="David" w:hAnsi="David"/>
          <w:szCs w:val="24"/>
          <w:rtl/>
        </w:rPr>
        <w:t xml:space="preserve"> 2.5% </w:t>
      </w:r>
      <w:r w:rsidRPr="00BF4EE1">
        <w:rPr>
          <w:rFonts w:ascii="David" w:hAnsi="David" w:hint="eastAsia"/>
          <w:szCs w:val="24"/>
          <w:rtl/>
        </w:rPr>
        <w:t>מסך</w:t>
      </w:r>
      <w:r w:rsidRPr="00BF4EE1">
        <w:rPr>
          <w:rFonts w:ascii="David" w:hAnsi="David"/>
          <w:szCs w:val="24"/>
          <w:rtl/>
        </w:rPr>
        <w:t xml:space="preserve"> </w:t>
      </w:r>
      <w:r w:rsidRPr="00BF4EE1">
        <w:rPr>
          <w:rFonts w:ascii="David" w:hAnsi="David" w:hint="eastAsia"/>
          <w:szCs w:val="24"/>
          <w:rtl/>
        </w:rPr>
        <w:t>ההשקעה</w:t>
      </w:r>
      <w:r w:rsidRPr="00BF4EE1">
        <w:rPr>
          <w:rFonts w:ascii="David" w:hAnsi="David"/>
          <w:szCs w:val="24"/>
          <w:rtl/>
        </w:rPr>
        <w:t xml:space="preserve"> </w:t>
      </w:r>
      <w:r w:rsidRPr="00BF4EE1">
        <w:rPr>
          <w:rFonts w:ascii="David" w:hAnsi="David" w:hint="eastAsia"/>
          <w:szCs w:val="24"/>
          <w:rtl/>
        </w:rPr>
        <w:t>של</w:t>
      </w:r>
      <w:r w:rsidRPr="00BF4EE1">
        <w:rPr>
          <w:rFonts w:ascii="David" w:hAnsi="David"/>
          <w:szCs w:val="24"/>
          <w:rtl/>
        </w:rPr>
        <w:t xml:space="preserve"> </w:t>
      </w:r>
      <w:r w:rsidRPr="00BF4EE1">
        <w:rPr>
          <w:rFonts w:ascii="David" w:hAnsi="David" w:hint="eastAsia"/>
          <w:szCs w:val="24"/>
          <w:rtl/>
        </w:rPr>
        <w:t>המשרד</w:t>
      </w:r>
      <w:r w:rsidRPr="00BF4EE1">
        <w:rPr>
          <w:rFonts w:ascii="David" w:hAnsi="David"/>
          <w:szCs w:val="24"/>
          <w:rtl/>
        </w:rPr>
        <w:t xml:space="preserve"> (</w:t>
      </w:r>
      <w:r w:rsidRPr="00BF4EE1">
        <w:rPr>
          <w:rFonts w:ascii="David" w:hAnsi="David" w:hint="eastAsia"/>
          <w:szCs w:val="24"/>
          <w:rtl/>
        </w:rPr>
        <w:t>להלן</w:t>
      </w:r>
      <w:r w:rsidRPr="00BF4EE1">
        <w:rPr>
          <w:rFonts w:ascii="David" w:hAnsi="David"/>
          <w:szCs w:val="24"/>
          <w:rtl/>
        </w:rPr>
        <w:t xml:space="preserve"> : "</w:t>
      </w:r>
      <w:r w:rsidRPr="00BF4EE1">
        <w:rPr>
          <w:rFonts w:ascii="David" w:hAnsi="David" w:hint="eastAsia"/>
          <w:b/>
          <w:bCs/>
          <w:szCs w:val="24"/>
          <w:rtl/>
        </w:rPr>
        <w:t>ערבות</w:t>
      </w:r>
      <w:r w:rsidRPr="00BF4EE1">
        <w:rPr>
          <w:rFonts w:ascii="David" w:hAnsi="David"/>
          <w:b/>
          <w:bCs/>
          <w:szCs w:val="24"/>
          <w:rtl/>
        </w:rPr>
        <w:t xml:space="preserve"> </w:t>
      </w:r>
      <w:r w:rsidRPr="00BF4EE1">
        <w:rPr>
          <w:rFonts w:ascii="David" w:hAnsi="David" w:hint="eastAsia"/>
          <w:b/>
          <w:bCs/>
          <w:szCs w:val="24"/>
          <w:rtl/>
        </w:rPr>
        <w:t>ביצוע</w:t>
      </w:r>
      <w:r w:rsidRPr="00BF4EE1">
        <w:rPr>
          <w:rFonts w:ascii="David" w:hAnsi="David"/>
          <w:szCs w:val="24"/>
          <w:rtl/>
        </w:rPr>
        <w:t xml:space="preserve">") </w:t>
      </w:r>
      <w:r w:rsidRPr="00BF4EE1">
        <w:rPr>
          <w:rFonts w:ascii="David" w:hAnsi="David" w:hint="eastAsia"/>
          <w:szCs w:val="24"/>
          <w:rtl/>
        </w:rPr>
        <w:t>בנוסח</w:t>
      </w:r>
      <w:r w:rsidRPr="00BF4EE1">
        <w:rPr>
          <w:rFonts w:ascii="David" w:hAnsi="David"/>
          <w:szCs w:val="24"/>
          <w:rtl/>
        </w:rPr>
        <w:t xml:space="preserve"> </w:t>
      </w:r>
      <w:r w:rsidRPr="00BF4EE1">
        <w:rPr>
          <w:rFonts w:ascii="David" w:hAnsi="David" w:hint="eastAsia"/>
          <w:szCs w:val="24"/>
          <w:rtl/>
        </w:rPr>
        <w:t>המופיע</w:t>
      </w:r>
      <w:r w:rsidRPr="00BF4EE1">
        <w:rPr>
          <w:rFonts w:ascii="David" w:hAnsi="David"/>
          <w:szCs w:val="24"/>
          <w:rtl/>
        </w:rPr>
        <w:t xml:space="preserve"> </w:t>
      </w:r>
      <w:r w:rsidRPr="00BF4EE1">
        <w:rPr>
          <w:rFonts w:ascii="David" w:hAnsi="David" w:hint="eastAsia"/>
          <w:b/>
          <w:bCs/>
          <w:szCs w:val="24"/>
          <w:rtl/>
        </w:rPr>
        <w:t>בנספח</w:t>
      </w:r>
      <w:r w:rsidRPr="00BF4EE1">
        <w:rPr>
          <w:rFonts w:ascii="David" w:hAnsi="David"/>
          <w:b/>
          <w:bCs/>
          <w:szCs w:val="24"/>
          <w:rtl/>
        </w:rPr>
        <w:t xml:space="preserve"> </w:t>
      </w:r>
      <w:r w:rsidRPr="00BF4EE1">
        <w:rPr>
          <w:rFonts w:ascii="David" w:hAnsi="David" w:hint="eastAsia"/>
          <w:b/>
          <w:bCs/>
          <w:szCs w:val="24"/>
          <w:rtl/>
        </w:rPr>
        <w:t>טו</w:t>
      </w:r>
      <w:r w:rsidRPr="00BF4EE1">
        <w:rPr>
          <w:rFonts w:ascii="David" w:hAnsi="David"/>
          <w:b/>
          <w:bCs/>
          <w:szCs w:val="24"/>
          <w:rtl/>
        </w:rPr>
        <w:t>'</w:t>
      </w:r>
      <w:r w:rsidRPr="00BF4EE1">
        <w:rPr>
          <w:rFonts w:ascii="David" w:hAnsi="David"/>
          <w:szCs w:val="24"/>
          <w:rtl/>
        </w:rPr>
        <w:t xml:space="preserve"> המצ"ב, לצורך התחייבות הזוכה לביצוע בהתאם לתנאי </w:t>
      </w:r>
      <w:r w:rsidRPr="00BF4EE1">
        <w:rPr>
          <w:rFonts w:ascii="David" w:hAnsi="David"/>
          <w:szCs w:val="24"/>
          <w:rtl/>
        </w:rPr>
        <w:lastRenderedPageBreak/>
        <w:t xml:space="preserve">החוזה. הערבות תהיה בתוקף עד </w:t>
      </w:r>
      <w:r w:rsidR="007E79F5">
        <w:rPr>
          <w:rFonts w:ascii="David" w:hAnsi="David" w:hint="cs"/>
          <w:szCs w:val="24"/>
          <w:rtl/>
        </w:rPr>
        <w:t>180</w:t>
      </w:r>
      <w:r w:rsidR="007E79F5" w:rsidRPr="00BF4EE1">
        <w:rPr>
          <w:rFonts w:ascii="David" w:hAnsi="David"/>
          <w:szCs w:val="24"/>
          <w:rtl/>
        </w:rPr>
        <w:t xml:space="preserve"> </w:t>
      </w:r>
      <w:r w:rsidRPr="00BF4EE1">
        <w:rPr>
          <w:rFonts w:ascii="David" w:hAnsi="David"/>
          <w:szCs w:val="24"/>
          <w:rtl/>
        </w:rPr>
        <w:t xml:space="preserve">יום לאחר מועד סיום תקופת ההסכם והכל כמפורט בהסכם. מוסד </w:t>
      </w:r>
      <w:r w:rsidRPr="00BF4EE1">
        <w:rPr>
          <w:rFonts w:ascii="David" w:hAnsi="David" w:hint="eastAsia"/>
          <w:szCs w:val="24"/>
          <w:rtl/>
        </w:rPr>
        <w:t>ה</w:t>
      </w:r>
      <w:r w:rsidRPr="00BF4EE1">
        <w:rPr>
          <w:rFonts w:ascii="David" w:hAnsi="David"/>
          <w:szCs w:val="24"/>
          <w:rtl/>
        </w:rPr>
        <w:t xml:space="preserve">מופיע ברשימת המוסדות המתוקצבים על ידי המדינה, </w:t>
      </w:r>
      <w:r w:rsidRPr="00BF4EE1">
        <w:rPr>
          <w:rFonts w:ascii="David" w:hAnsi="David" w:hint="eastAsia"/>
          <w:szCs w:val="24"/>
          <w:rtl/>
        </w:rPr>
        <w:t>רשאי</w:t>
      </w:r>
      <w:r w:rsidRPr="00BF4EE1">
        <w:rPr>
          <w:rFonts w:ascii="David" w:hAnsi="David"/>
          <w:szCs w:val="24"/>
          <w:rtl/>
        </w:rPr>
        <w:t xml:space="preserve"> </w:t>
      </w:r>
      <w:r w:rsidRPr="00BF4EE1">
        <w:rPr>
          <w:rFonts w:ascii="David" w:hAnsi="David" w:hint="eastAsia"/>
          <w:szCs w:val="24"/>
          <w:rtl/>
        </w:rPr>
        <w:t>להגיש</w:t>
      </w:r>
      <w:r w:rsidRPr="00BF4EE1">
        <w:rPr>
          <w:rFonts w:ascii="David" w:hAnsi="David"/>
          <w:szCs w:val="24"/>
          <w:rtl/>
        </w:rPr>
        <w:t xml:space="preserve"> </w:t>
      </w:r>
      <w:r w:rsidRPr="00BF4EE1">
        <w:rPr>
          <w:rFonts w:ascii="David" w:hAnsi="David" w:hint="eastAsia"/>
          <w:szCs w:val="24"/>
          <w:rtl/>
        </w:rPr>
        <w:t>הוראת</w:t>
      </w:r>
      <w:r w:rsidRPr="00BF4EE1">
        <w:rPr>
          <w:rFonts w:ascii="David" w:hAnsi="David"/>
          <w:szCs w:val="24"/>
          <w:rtl/>
        </w:rPr>
        <w:t xml:space="preserve"> </w:t>
      </w:r>
      <w:r w:rsidRPr="00BF4EE1">
        <w:rPr>
          <w:rFonts w:ascii="David" w:hAnsi="David" w:hint="eastAsia"/>
          <w:szCs w:val="24"/>
          <w:rtl/>
        </w:rPr>
        <w:t>קיזוז</w:t>
      </w:r>
      <w:r w:rsidRPr="00BF4EE1">
        <w:rPr>
          <w:rFonts w:ascii="David" w:hAnsi="David"/>
          <w:szCs w:val="24"/>
          <w:rtl/>
        </w:rPr>
        <w:t xml:space="preserve"> </w:t>
      </w:r>
      <w:r w:rsidRPr="00BF4EE1">
        <w:rPr>
          <w:rFonts w:ascii="David" w:hAnsi="David" w:hint="eastAsia"/>
          <w:szCs w:val="24"/>
          <w:rtl/>
        </w:rPr>
        <w:t>כחלף</w:t>
      </w:r>
      <w:r w:rsidRPr="00BF4EE1">
        <w:rPr>
          <w:rFonts w:ascii="David" w:hAnsi="David"/>
          <w:szCs w:val="24"/>
          <w:rtl/>
        </w:rPr>
        <w:t xml:space="preserve"> </w:t>
      </w:r>
      <w:r w:rsidRPr="00BF4EE1">
        <w:rPr>
          <w:rFonts w:ascii="David" w:hAnsi="David" w:hint="eastAsia"/>
          <w:szCs w:val="24"/>
          <w:rtl/>
        </w:rPr>
        <w:t>ערבות</w:t>
      </w:r>
      <w:r w:rsidRPr="00BF4EE1">
        <w:rPr>
          <w:rFonts w:ascii="David" w:hAnsi="David"/>
          <w:szCs w:val="24"/>
          <w:rtl/>
        </w:rPr>
        <w:t>. רשימה זו מתפרסמת על ידי הוועדה לתכנון ולתקצוב של המועצה להשכלה גבוהה.</w:t>
      </w:r>
    </w:p>
    <w:p w14:paraId="0D260700" w14:textId="77777777" w:rsidR="007F66CB" w:rsidRDefault="007F66CB" w:rsidP="007F66CB">
      <w:pPr>
        <w:numPr>
          <w:ilvl w:val="1"/>
          <w:numId w:val="9"/>
        </w:numPr>
        <w:spacing w:before="120" w:after="120" w:line="360" w:lineRule="auto"/>
        <w:ind w:hanging="623"/>
        <w:jc w:val="both"/>
        <w:outlineLvl w:val="0"/>
        <w:rPr>
          <w:rFonts w:ascii="David" w:eastAsia="Times New Roman" w:hAnsi="David" w:cs="David"/>
          <w:sz w:val="24"/>
          <w:szCs w:val="24"/>
          <w:lang w:eastAsia="he-IL"/>
        </w:rPr>
      </w:pPr>
      <w:r>
        <w:rPr>
          <w:rFonts w:ascii="David" w:eastAsia="Times New Roman" w:hAnsi="David" w:cs="David" w:hint="cs"/>
          <w:sz w:val="24"/>
          <w:szCs w:val="24"/>
          <w:rtl/>
          <w:lang w:eastAsia="he-IL"/>
        </w:rPr>
        <w:t>הזוכה רשאי לבקש מקדמה ולצורך כך ימסור ערבות/ הוראת קיזוז בגובה 5% מסך ההשקעה של המשרד (להלן: "</w:t>
      </w:r>
      <w:r w:rsidRPr="008C7B19">
        <w:rPr>
          <w:rFonts w:ascii="David" w:eastAsia="Times New Roman" w:hAnsi="David" w:cs="David" w:hint="eastAsia"/>
          <w:b/>
          <w:bCs/>
          <w:sz w:val="24"/>
          <w:szCs w:val="24"/>
          <w:rtl/>
          <w:lang w:eastAsia="he-IL"/>
        </w:rPr>
        <w:t>ערבות</w:t>
      </w:r>
      <w:r w:rsidRPr="008C7B19">
        <w:rPr>
          <w:rFonts w:ascii="David" w:eastAsia="Times New Roman" w:hAnsi="David" w:cs="David"/>
          <w:b/>
          <w:bCs/>
          <w:sz w:val="24"/>
          <w:szCs w:val="24"/>
          <w:rtl/>
          <w:lang w:eastAsia="he-IL"/>
        </w:rPr>
        <w:t xml:space="preserve"> </w:t>
      </w:r>
      <w:r w:rsidRPr="008C7B19">
        <w:rPr>
          <w:rFonts w:ascii="David" w:eastAsia="Times New Roman" w:hAnsi="David" w:cs="David" w:hint="eastAsia"/>
          <w:b/>
          <w:bCs/>
          <w:sz w:val="24"/>
          <w:szCs w:val="24"/>
          <w:rtl/>
          <w:lang w:eastAsia="he-IL"/>
        </w:rPr>
        <w:t>מקדמה</w:t>
      </w:r>
      <w:r>
        <w:rPr>
          <w:rFonts w:ascii="David" w:eastAsia="Times New Roman" w:hAnsi="David" w:cs="David" w:hint="cs"/>
          <w:sz w:val="24"/>
          <w:szCs w:val="24"/>
          <w:rtl/>
          <w:lang w:eastAsia="he-IL"/>
        </w:rPr>
        <w:t xml:space="preserve">"). הערבות תוחזר לזוכה לאחר שתקוזז במלואה מהתשלומים העוקבים. </w:t>
      </w:r>
    </w:p>
    <w:p w14:paraId="06E74F0A" w14:textId="77777777" w:rsidR="007F66CB" w:rsidRDefault="007F66CB" w:rsidP="007F66CB">
      <w:pPr>
        <w:numPr>
          <w:ilvl w:val="1"/>
          <w:numId w:val="9"/>
        </w:numPr>
        <w:spacing w:before="120" w:after="120" w:line="360" w:lineRule="auto"/>
        <w:ind w:hanging="623"/>
        <w:jc w:val="both"/>
        <w:outlineLvl w:val="0"/>
        <w:rPr>
          <w:rFonts w:ascii="David" w:eastAsia="Times New Roman" w:hAnsi="David" w:cs="David"/>
          <w:sz w:val="24"/>
          <w:szCs w:val="24"/>
          <w:lang w:eastAsia="he-IL"/>
        </w:rPr>
      </w:pPr>
      <w:r>
        <w:rPr>
          <w:rFonts w:ascii="David" w:eastAsia="Times New Roman" w:hAnsi="David" w:cs="David" w:hint="cs"/>
          <w:sz w:val="24"/>
          <w:szCs w:val="24"/>
          <w:rtl/>
          <w:lang w:eastAsia="he-IL"/>
        </w:rPr>
        <w:t>מיד לאחר החתימה על ההסכם ינפיק המשרד לזוכה פטור ממע"מ בגין ההוצאות המוכרות בחוזה.</w:t>
      </w:r>
    </w:p>
    <w:p w14:paraId="2C541680" w14:textId="41DCE658" w:rsidR="007F66CB" w:rsidRPr="00DA06F4" w:rsidRDefault="007F66CB" w:rsidP="004E6618">
      <w:pPr>
        <w:pStyle w:val="72"/>
        <w:numPr>
          <w:ilvl w:val="0"/>
          <w:numId w:val="9"/>
        </w:numPr>
        <w:spacing w:before="120" w:after="120"/>
        <w:ind w:left="169"/>
        <w:contextualSpacing w:val="0"/>
        <w:rPr>
          <w:b w:val="0"/>
          <w:bCs w:val="0"/>
          <w:rtl/>
        </w:rPr>
      </w:pPr>
      <w:bookmarkStart w:id="161" w:name="_Toc34127450"/>
      <w:bookmarkStart w:id="162" w:name="_Toc34127648"/>
      <w:bookmarkStart w:id="163" w:name="_Toc127175689"/>
      <w:bookmarkEnd w:id="161"/>
      <w:bookmarkEnd w:id="162"/>
      <w:r>
        <w:rPr>
          <w:rFonts w:hint="cs"/>
          <w:rtl/>
        </w:rPr>
        <w:t>תנאים כללי</w:t>
      </w:r>
      <w:bookmarkEnd w:id="163"/>
      <w:r>
        <w:rPr>
          <w:rFonts w:hint="cs"/>
          <w:rtl/>
        </w:rPr>
        <w:t xml:space="preserve">ם להליך </w:t>
      </w:r>
      <w:r w:rsidR="00131862">
        <w:rPr>
          <w:rFonts w:hint="cs"/>
          <w:rtl/>
        </w:rPr>
        <w:t>הקול קורא</w:t>
      </w:r>
    </w:p>
    <w:p w14:paraId="30F000F2" w14:textId="77777777"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64" w:name="_Toc34114089"/>
      <w:r w:rsidRPr="009E76C3">
        <w:rPr>
          <w:rFonts w:ascii="David" w:eastAsia="Times New Roman" w:hAnsi="David" w:cs="David"/>
          <w:sz w:val="24"/>
          <w:szCs w:val="24"/>
          <w:rtl/>
          <w:lang w:eastAsia="he-IL"/>
        </w:rPr>
        <w:t>המשרד שומר לעצמו את הזכות לערוך בכל עת שינויים או תיקונים ב</w:t>
      </w:r>
      <w:r>
        <w:rPr>
          <w:rFonts w:ascii="David" w:hAnsi="David" w:cs="David" w:hint="cs"/>
          <w:color w:val="000000" w:themeColor="text1"/>
          <w:sz w:val="24"/>
          <w:szCs w:val="24"/>
          <w:rtl/>
        </w:rPr>
        <w:t>קול קורא</w:t>
      </w:r>
      <w:r w:rsidRPr="009E76C3">
        <w:rPr>
          <w:rFonts w:ascii="David" w:eastAsia="Times New Roman" w:hAnsi="David" w:cs="David"/>
          <w:sz w:val="24"/>
          <w:szCs w:val="24"/>
          <w:rtl/>
          <w:lang w:eastAsia="he-IL"/>
        </w:rPr>
        <w:t xml:space="preserve"> זה ובנספחיו, לרבות בכל תנאי מתנאיו ובמועד הגשת ההצעות. השינוי או התיקון ייערך בכתב ויופץ באתר האינטרנט של המשרד שכתובתו:</w:t>
      </w:r>
      <w:r>
        <w:rPr>
          <w:rFonts w:ascii="David" w:eastAsia="Times New Roman" w:hAnsi="David" w:cs="David"/>
          <w:sz w:val="24"/>
          <w:szCs w:val="24"/>
          <w:rtl/>
          <w:lang w:eastAsia="he-IL"/>
        </w:rPr>
        <w:tab/>
      </w:r>
      <w:r w:rsidRPr="009E76C3">
        <w:rPr>
          <w:rFonts w:ascii="David" w:eastAsia="Times New Roman" w:hAnsi="David" w:cs="David"/>
          <w:sz w:val="24"/>
          <w:szCs w:val="24"/>
          <w:rtl/>
          <w:lang w:eastAsia="he-IL"/>
        </w:rPr>
        <w:t xml:space="preserve"> </w:t>
      </w:r>
      <w:hyperlink r:id="rId25" w:history="1">
        <w:r w:rsidRPr="00E753F6">
          <w:rPr>
            <w:rFonts w:ascii="David" w:eastAsia="Times New Roman" w:hAnsi="David" w:cs="David"/>
            <w:color w:val="0000FF"/>
            <w:sz w:val="23"/>
            <w:u w:val="single"/>
            <w:lang w:eastAsia="he-IL"/>
          </w:rPr>
          <w:t>https://www.gov.il/he/Departments/ministry_of_energy</w:t>
        </w:r>
      </w:hyperlink>
      <w:r w:rsidRPr="00E753F6">
        <w:rPr>
          <w:rFonts w:ascii="David" w:eastAsia="Times New Roman" w:hAnsi="David" w:cs="David"/>
          <w:sz w:val="23"/>
          <w:rtl/>
          <w:lang w:eastAsia="he-IL"/>
        </w:rPr>
        <w:t>,</w:t>
      </w:r>
      <w:r w:rsidRPr="00084617">
        <w:rPr>
          <w:rFonts w:ascii="David" w:eastAsia="Times New Roman" w:hAnsi="David" w:cs="David"/>
          <w:rtl/>
          <w:lang w:eastAsia="he-IL"/>
        </w:rPr>
        <w:t xml:space="preserve"> </w:t>
      </w:r>
      <w:r>
        <w:rPr>
          <w:rFonts w:ascii="David" w:eastAsia="Times New Roman" w:hAnsi="David" w:cs="David" w:hint="cs"/>
          <w:sz w:val="24"/>
          <w:szCs w:val="24"/>
          <w:rtl/>
          <w:lang w:eastAsia="he-IL"/>
        </w:rPr>
        <w:t>ו</w:t>
      </w:r>
      <w:r w:rsidRPr="009E76C3">
        <w:rPr>
          <w:rFonts w:ascii="David" w:eastAsia="Times New Roman" w:hAnsi="David" w:cs="David"/>
          <w:sz w:val="24"/>
          <w:szCs w:val="24"/>
          <w:rtl/>
          <w:lang w:eastAsia="he-IL"/>
        </w:rPr>
        <w:t>באתר מינהל הרכש של משרד האוצר. באחריות המציעים לבדוק מפעם לפעם אם חלו שינויים במסמכי ה</w:t>
      </w:r>
      <w:r>
        <w:rPr>
          <w:rFonts w:ascii="David" w:hAnsi="David" w:cs="David" w:hint="cs"/>
          <w:color w:val="000000" w:themeColor="text1"/>
          <w:sz w:val="24"/>
          <w:szCs w:val="24"/>
          <w:rtl/>
        </w:rPr>
        <w:t>קול קורא</w:t>
      </w:r>
      <w:r w:rsidRPr="009E76C3">
        <w:rPr>
          <w:rFonts w:ascii="David" w:eastAsia="Times New Roman" w:hAnsi="David" w:cs="David"/>
          <w:sz w:val="24"/>
          <w:szCs w:val="24"/>
          <w:rtl/>
          <w:lang w:eastAsia="he-IL"/>
        </w:rPr>
        <w:t>.</w:t>
      </w:r>
      <w:bookmarkEnd w:id="164"/>
    </w:p>
    <w:p w14:paraId="02611298" w14:textId="3D8A739A" w:rsidR="007F66CB"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65" w:name="_Toc34114090"/>
      <w:r w:rsidRPr="009E76C3">
        <w:rPr>
          <w:rFonts w:ascii="David" w:eastAsia="Times New Roman" w:hAnsi="David" w:cs="David"/>
          <w:sz w:val="24"/>
          <w:szCs w:val="24"/>
          <w:rtl/>
          <w:lang w:eastAsia="he-IL"/>
        </w:rPr>
        <w:t>המשרד יהיה רשאי בכל עת</w:t>
      </w:r>
      <w:r w:rsidR="001E4514">
        <w:rPr>
          <w:rFonts w:ascii="David" w:eastAsia="Times New Roman" w:hAnsi="David" w:cs="David" w:hint="cs"/>
          <w:sz w:val="24"/>
          <w:szCs w:val="24"/>
          <w:rtl/>
          <w:lang w:eastAsia="he-IL"/>
        </w:rPr>
        <w:t>,</w:t>
      </w:r>
      <w:r w:rsidRPr="009E76C3">
        <w:rPr>
          <w:rFonts w:ascii="David" w:eastAsia="Times New Roman" w:hAnsi="David" w:cs="David"/>
          <w:sz w:val="24"/>
          <w:szCs w:val="24"/>
          <w:rtl/>
          <w:lang w:eastAsia="he-IL"/>
        </w:rPr>
        <w:t xml:space="preserve"> לפנות למציעים נוספים להגשת הצעות </w:t>
      </w:r>
      <w:r>
        <w:rPr>
          <w:rFonts w:ascii="David" w:eastAsia="Times New Roman" w:hAnsi="David" w:cs="David" w:hint="cs"/>
          <w:sz w:val="24"/>
          <w:szCs w:val="24"/>
          <w:rtl/>
          <w:lang w:eastAsia="he-IL"/>
        </w:rPr>
        <w:t xml:space="preserve">או </w:t>
      </w:r>
      <w:r w:rsidRPr="009E76C3">
        <w:rPr>
          <w:rFonts w:ascii="David" w:eastAsia="Times New Roman" w:hAnsi="David" w:cs="David"/>
          <w:sz w:val="24"/>
          <w:szCs w:val="24"/>
          <w:rtl/>
          <w:lang w:eastAsia="he-IL"/>
        </w:rPr>
        <w:t xml:space="preserve">לפרסם </w:t>
      </w:r>
      <w:r>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 xml:space="preserve"> חדש במקום </w:t>
      </w:r>
      <w:r>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 xml:space="preserve"> זה, ולבטל </w:t>
      </w:r>
      <w:r>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 xml:space="preserve"> זה בכל שלב כפי שיראה לנכון. בכל מקרה, המציעים, והם בלבד, </w:t>
      </w:r>
      <w:r w:rsidRPr="009E76C3">
        <w:rPr>
          <w:rFonts w:ascii="David" w:eastAsia="Times New Roman" w:hAnsi="David" w:cs="David" w:hint="eastAsia"/>
          <w:sz w:val="24"/>
          <w:szCs w:val="24"/>
          <w:rtl/>
          <w:lang w:eastAsia="he-IL"/>
        </w:rPr>
        <w:t>יישאו</w:t>
      </w:r>
      <w:r w:rsidRPr="009E76C3">
        <w:rPr>
          <w:rFonts w:ascii="David" w:eastAsia="Times New Roman" w:hAnsi="David" w:cs="David"/>
          <w:sz w:val="24"/>
          <w:szCs w:val="24"/>
          <w:rtl/>
          <w:lang w:eastAsia="he-IL"/>
        </w:rPr>
        <w:t xml:space="preserve"> בהוצאותיהם בקשר ל</w:t>
      </w:r>
      <w:r>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w:t>
      </w:r>
      <w:bookmarkStart w:id="166" w:name="_Toc34114091"/>
      <w:bookmarkEnd w:id="165"/>
    </w:p>
    <w:p w14:paraId="6112FA0E" w14:textId="0817ADA8" w:rsidR="007F66CB" w:rsidRPr="00FA7F3D" w:rsidRDefault="007F66CB" w:rsidP="003C5D66">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r w:rsidRPr="00FA7F3D">
        <w:rPr>
          <w:rFonts w:ascii="David" w:eastAsia="Times New Roman" w:hAnsi="David" w:cs="David"/>
          <w:sz w:val="24"/>
          <w:szCs w:val="24"/>
          <w:rtl/>
          <w:lang w:eastAsia="he-IL"/>
        </w:rPr>
        <w:t xml:space="preserve">המשרד יהיה רשאי לפנות למציעים, כולם או חלקם, בבקשה לקבל מהם הבהרות לפרטים בהצעה, וכן כל מידע נוסף אם יש בו לדעת המשרד כדי לסייע לו בקבלת החלטות. </w:t>
      </w:r>
      <w:r w:rsidR="001E4514">
        <w:rPr>
          <w:rFonts w:ascii="David" w:eastAsia="Times New Roman" w:hAnsi="David" w:cs="David" w:hint="cs"/>
          <w:sz w:val="24"/>
          <w:szCs w:val="24"/>
          <w:rtl/>
          <w:lang w:eastAsia="he-IL"/>
        </w:rPr>
        <w:t xml:space="preserve">המשרד יהיה רשאי לפנות </w:t>
      </w:r>
      <w:r w:rsidRPr="00FA7F3D">
        <w:rPr>
          <w:rFonts w:ascii="David" w:eastAsia="Times New Roman" w:hAnsi="David" w:cs="David"/>
          <w:sz w:val="24"/>
          <w:szCs w:val="24"/>
          <w:rtl/>
          <w:lang w:eastAsia="he-IL"/>
        </w:rPr>
        <w:t>למציעים בבקשה להשלמת מסמכים.</w:t>
      </w:r>
      <w:bookmarkEnd w:id="166"/>
      <w:r w:rsidRPr="005C0AA2">
        <w:rPr>
          <w:rtl/>
        </w:rPr>
        <w:t xml:space="preserve"> </w:t>
      </w:r>
      <w:r w:rsidRPr="00FA7F3D">
        <w:rPr>
          <w:rFonts w:ascii="David" w:eastAsia="Times New Roman" w:hAnsi="David" w:cs="David"/>
          <w:sz w:val="24"/>
          <w:szCs w:val="24"/>
          <w:rtl/>
          <w:lang w:eastAsia="he-IL"/>
        </w:rPr>
        <w:t>כמו כן, תהיה הוועדה רשאית לחזור למציעים או למי מהם, לשם קביעת עמדתה הסופית בקשר להצעה. במסגרת פניות המשרד, יהיה המשרד רשאי לקבוע לוח זמנים לקבלתם וכן לקבוע שאי עמידה בלוח הזמנים תביא לטיפול בהצעה ללא מידע זה או אף לדחיית ההצעה.</w:t>
      </w:r>
    </w:p>
    <w:p w14:paraId="300FC4B4" w14:textId="77777777"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67" w:name="_Toc34114092"/>
      <w:r w:rsidRPr="009E76C3">
        <w:rPr>
          <w:rFonts w:ascii="David" w:eastAsia="Times New Roman" w:hAnsi="David" w:cs="David" w:hint="eastAsia"/>
          <w:sz w:val="24"/>
          <w:szCs w:val="24"/>
          <w:rtl/>
          <w:lang w:eastAsia="he-IL"/>
        </w:rPr>
        <w:t>המשרד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שומר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לעצמו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הזכות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לקבל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הצעה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מציע</w:t>
      </w:r>
      <w:r>
        <w:rPr>
          <w:rFonts w:ascii="David" w:eastAsia="Times New Roman" w:hAnsi="David" w:cs="David" w:hint="cs"/>
          <w:sz w:val="24"/>
          <w:szCs w:val="24"/>
          <w:rtl/>
          <w:lang w:eastAsia="he-IL"/>
        </w:rPr>
        <w:t xml:space="preserve"> או </w:t>
      </w:r>
      <w:r w:rsidRPr="009E76C3">
        <w:rPr>
          <w:rFonts w:ascii="David" w:eastAsia="Times New Roman" w:hAnsi="David" w:cs="David" w:hint="cs"/>
          <w:sz w:val="24"/>
          <w:szCs w:val="24"/>
          <w:rtl/>
          <w:lang w:eastAsia="he-IL"/>
        </w:rPr>
        <w:t>חוקר</w:t>
      </w:r>
      <w:r>
        <w:rPr>
          <w:rFonts w:ascii="David" w:eastAsia="Times New Roman" w:hAnsi="David" w:cs="David" w:hint="cs"/>
          <w:sz w:val="24"/>
          <w:szCs w:val="24"/>
          <w:rtl/>
          <w:lang w:eastAsia="he-IL"/>
        </w:rPr>
        <w:t xml:space="preserve"> </w:t>
      </w:r>
      <w:r w:rsidRPr="009E76C3">
        <w:rPr>
          <w:rFonts w:ascii="David" w:eastAsia="Times New Roman" w:hAnsi="David" w:cs="David" w:hint="eastAsia"/>
          <w:sz w:val="24"/>
          <w:szCs w:val="24"/>
          <w:rtl/>
          <w:lang w:eastAsia="he-IL"/>
        </w:rPr>
        <w:t>שזכה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בקול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קורא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אחר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לתמיכה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המשרד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באותה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שנה</w:t>
      </w:r>
      <w:r w:rsidRPr="009E76C3">
        <w:rPr>
          <w:rFonts w:ascii="David" w:eastAsia="Times New Roman" w:hAnsi="David" w:cs="David"/>
          <w:sz w:val="24"/>
          <w:szCs w:val="24"/>
          <w:rtl/>
          <w:lang w:eastAsia="he-IL"/>
        </w:rPr>
        <w:t>.</w:t>
      </w:r>
      <w:bookmarkEnd w:id="167"/>
    </w:p>
    <w:p w14:paraId="67FA0129" w14:textId="6E0F8D26" w:rsidR="007F66CB" w:rsidRPr="009E76C3" w:rsidRDefault="007F66CB" w:rsidP="003C5D66">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68" w:name="_Toc34114093"/>
      <w:r w:rsidRPr="009E76C3">
        <w:rPr>
          <w:rFonts w:ascii="David" w:eastAsia="Times New Roman" w:hAnsi="David" w:cs="David"/>
          <w:sz w:val="24"/>
          <w:szCs w:val="24"/>
          <w:rtl/>
          <w:lang w:eastAsia="he-IL"/>
        </w:rPr>
        <w:t>המשרד יהיה רשאי שלא לבחור בהצעה שקיבלה ציון גבוה, בין היתר אם מצא את ההצעה בלתי סבירה באופן המעורר חשש בדבר יכולתו של המציע לעמוד בהתחייבויותיו וזאת לאחר שניתנה למציע הזדמנות להציג את עמדתו ולהסבירה.</w:t>
      </w:r>
      <w:bookmarkEnd w:id="168"/>
      <w:r w:rsidRPr="009E76C3">
        <w:rPr>
          <w:rFonts w:ascii="David" w:eastAsia="Times New Roman" w:hAnsi="David" w:cs="David"/>
          <w:sz w:val="24"/>
          <w:szCs w:val="24"/>
          <w:rtl/>
          <w:lang w:eastAsia="he-IL"/>
        </w:rPr>
        <w:t xml:space="preserve"> </w:t>
      </w:r>
    </w:p>
    <w:p w14:paraId="7D0B5E94" w14:textId="499054A9"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69" w:name="_Toc34114094"/>
      <w:r w:rsidRPr="009E76C3">
        <w:rPr>
          <w:rFonts w:ascii="David" w:eastAsia="Times New Roman" w:hAnsi="David" w:cs="David"/>
          <w:sz w:val="24"/>
          <w:szCs w:val="24"/>
          <w:rtl/>
          <w:lang w:eastAsia="he-IL"/>
        </w:rPr>
        <w:t>כל שינוי או תוספת שייעשו במסמכי ה</w:t>
      </w:r>
      <w:r>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 xml:space="preserve">, או כל הסתייגות לגביהם, בין ע"י תוספת בגוף המסמכים ובין במכתב לוואי או בכל דרך אחרת, לא </w:t>
      </w:r>
      <w:r w:rsidRPr="009E76C3">
        <w:rPr>
          <w:rFonts w:ascii="David" w:eastAsia="Times New Roman" w:hAnsi="David" w:cs="David" w:hint="eastAsia"/>
          <w:sz w:val="24"/>
          <w:szCs w:val="24"/>
          <w:rtl/>
          <w:lang w:eastAsia="he-IL"/>
        </w:rPr>
        <w:t>יובאו</w:t>
      </w:r>
      <w:r w:rsidRPr="009E76C3">
        <w:rPr>
          <w:rFonts w:ascii="David" w:eastAsia="Times New Roman" w:hAnsi="David" w:cs="David"/>
          <w:sz w:val="24"/>
          <w:szCs w:val="24"/>
          <w:rtl/>
          <w:lang w:eastAsia="he-IL"/>
        </w:rPr>
        <w:t xml:space="preserve"> בחשבון בעת הדיון בהצעה ואף </w:t>
      </w:r>
      <w:r w:rsidRPr="009E76C3">
        <w:rPr>
          <w:rFonts w:ascii="David" w:eastAsia="Times New Roman" w:hAnsi="David" w:cs="David" w:hint="eastAsia"/>
          <w:sz w:val="24"/>
          <w:szCs w:val="24"/>
          <w:rtl/>
          <w:lang w:eastAsia="he-IL"/>
        </w:rPr>
        <w:t>עלולים</w:t>
      </w:r>
      <w:r w:rsidRPr="009E76C3">
        <w:rPr>
          <w:rFonts w:ascii="David" w:eastAsia="Times New Roman" w:hAnsi="David" w:cs="David"/>
          <w:sz w:val="24"/>
          <w:szCs w:val="24"/>
          <w:rtl/>
          <w:lang w:eastAsia="he-IL"/>
        </w:rPr>
        <w:t xml:space="preserve"> לגרום לפסילת</w:t>
      </w:r>
      <w:r w:rsidR="000D72D9">
        <w:rPr>
          <w:rFonts w:ascii="David" w:eastAsia="Times New Roman" w:hAnsi="David" w:cs="David" w:hint="cs"/>
          <w:sz w:val="24"/>
          <w:szCs w:val="24"/>
          <w:rtl/>
          <w:lang w:eastAsia="he-IL"/>
        </w:rPr>
        <w:t xml:space="preserve"> ההצעה</w:t>
      </w:r>
      <w:r w:rsidRPr="009E76C3">
        <w:rPr>
          <w:rFonts w:ascii="David" w:eastAsia="Times New Roman" w:hAnsi="David" w:cs="David"/>
          <w:sz w:val="24"/>
          <w:szCs w:val="24"/>
          <w:rtl/>
          <w:lang w:eastAsia="he-IL"/>
        </w:rPr>
        <w:t>.</w:t>
      </w:r>
      <w:bookmarkEnd w:id="169"/>
    </w:p>
    <w:p w14:paraId="3838480E" w14:textId="77777777"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0" w:name="_Toc34114095"/>
      <w:r w:rsidRPr="009E76C3">
        <w:rPr>
          <w:rFonts w:ascii="David" w:eastAsia="Times New Roman" w:hAnsi="David" w:cs="David"/>
          <w:sz w:val="24"/>
          <w:szCs w:val="24"/>
          <w:rtl/>
          <w:lang w:eastAsia="he-IL"/>
        </w:rPr>
        <w:t>אין המשרד מתחייב לקבל את ההצעה שתזכה לציון הגבוה ביותר, או כל הצעה שהיא.</w:t>
      </w:r>
      <w:bookmarkEnd w:id="170"/>
    </w:p>
    <w:p w14:paraId="62311754" w14:textId="20B1F722" w:rsidR="007F66CB" w:rsidRPr="00E0775E" w:rsidRDefault="007F66CB" w:rsidP="009843B1">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1" w:name="_Toc34114096"/>
      <w:r>
        <w:rPr>
          <w:rFonts w:ascii="David" w:eastAsia="Times New Roman" w:hAnsi="David" w:cs="David" w:hint="cs"/>
          <w:sz w:val="24"/>
          <w:szCs w:val="24"/>
          <w:rtl/>
          <w:lang w:eastAsia="he-IL"/>
        </w:rPr>
        <w:t>המציע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מתחייב</w:t>
      </w:r>
      <w:r w:rsidRPr="009E76C3">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שלא</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קיבל</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ולא</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צפוי</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לקבל</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תמיכה</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ממקור</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ממשלתי</w:t>
      </w:r>
      <w:r w:rsidRPr="00347A6D">
        <w:rPr>
          <w:rFonts w:ascii="David" w:eastAsia="Times New Roman" w:hAnsi="David" w:cs="David"/>
          <w:sz w:val="24"/>
          <w:szCs w:val="24"/>
          <w:rtl/>
          <w:lang w:eastAsia="he-IL"/>
        </w:rPr>
        <w:t xml:space="preserve"> </w:t>
      </w:r>
      <w:r w:rsidRPr="00347A6D">
        <w:rPr>
          <w:rFonts w:ascii="David" w:eastAsia="Times New Roman" w:hAnsi="David" w:cs="David" w:hint="eastAsia"/>
          <w:sz w:val="24"/>
          <w:szCs w:val="24"/>
          <w:rtl/>
          <w:lang w:eastAsia="he-IL"/>
        </w:rPr>
        <w:t>אחר</w:t>
      </w:r>
      <w:r w:rsidRPr="00347A6D">
        <w:rPr>
          <w:rFonts w:ascii="David" w:eastAsia="Times New Roman" w:hAnsi="David" w:cs="David"/>
          <w:sz w:val="24"/>
          <w:szCs w:val="24"/>
          <w:rtl/>
          <w:lang w:eastAsia="he-IL"/>
        </w:rPr>
        <w:t xml:space="preserve"> </w:t>
      </w:r>
      <w:r w:rsidRPr="00347A6D">
        <w:rPr>
          <w:rFonts w:ascii="David" w:eastAsia="Times New Roman" w:hAnsi="David" w:cs="David" w:hint="cs"/>
          <w:sz w:val="24"/>
          <w:szCs w:val="24"/>
          <w:rtl/>
          <w:lang w:eastAsia="he-IL"/>
        </w:rPr>
        <w:t>ל</w:t>
      </w:r>
      <w:r>
        <w:rPr>
          <w:rFonts w:ascii="David" w:eastAsia="Times New Roman" w:hAnsi="David" w:cs="David" w:hint="cs"/>
          <w:sz w:val="24"/>
          <w:szCs w:val="24"/>
          <w:rtl/>
          <w:lang w:eastAsia="he-IL"/>
        </w:rPr>
        <w:t>תוכנית</w:t>
      </w:r>
      <w:r w:rsidRPr="00347A6D">
        <w:rPr>
          <w:rFonts w:ascii="David" w:eastAsia="Times New Roman" w:hAnsi="David" w:cs="David" w:hint="cs"/>
          <w:sz w:val="24"/>
          <w:szCs w:val="24"/>
          <w:rtl/>
          <w:lang w:eastAsia="he-IL"/>
        </w:rPr>
        <w:t xml:space="preserve"> שהוגש</w:t>
      </w:r>
      <w:r w:rsidR="009D3232">
        <w:rPr>
          <w:rFonts w:ascii="David" w:eastAsia="Times New Roman" w:hAnsi="David" w:cs="David" w:hint="cs"/>
          <w:sz w:val="24"/>
          <w:szCs w:val="24"/>
          <w:rtl/>
          <w:lang w:eastAsia="he-IL"/>
        </w:rPr>
        <w:t>ה</w:t>
      </w:r>
      <w:r w:rsidRPr="00347A6D">
        <w:rPr>
          <w:rFonts w:ascii="David" w:eastAsia="Times New Roman" w:hAnsi="David" w:cs="David" w:hint="cs"/>
          <w:sz w:val="24"/>
          <w:szCs w:val="24"/>
          <w:rtl/>
          <w:lang w:eastAsia="he-IL"/>
        </w:rPr>
        <w:t xml:space="preserve"> במסגרת קול קורא זה</w:t>
      </w:r>
      <w:r w:rsidRPr="00347A6D">
        <w:rPr>
          <w:rFonts w:ascii="David" w:eastAsia="Times New Roman" w:hAnsi="David" w:cs="David"/>
          <w:sz w:val="24"/>
          <w:szCs w:val="24"/>
          <w:rtl/>
          <w:lang w:eastAsia="he-IL"/>
        </w:rPr>
        <w:t>.</w:t>
      </w:r>
      <w:bookmarkEnd w:id="171"/>
      <w:r w:rsidRPr="00347A6D">
        <w:rPr>
          <w:rFonts w:ascii="David" w:eastAsia="Times New Roman" w:hAnsi="David" w:cs="David" w:hint="cs"/>
          <w:sz w:val="24"/>
          <w:szCs w:val="24"/>
          <w:rtl/>
          <w:lang w:eastAsia="he-IL"/>
        </w:rPr>
        <w:t xml:space="preserve"> </w:t>
      </w:r>
    </w:p>
    <w:p w14:paraId="1058CDFB" w14:textId="77777777"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2" w:name="_Toc34114097"/>
      <w:r w:rsidRPr="009E76C3">
        <w:rPr>
          <w:rFonts w:ascii="David" w:eastAsia="Times New Roman" w:hAnsi="David" w:cs="David"/>
          <w:sz w:val="24"/>
          <w:szCs w:val="24"/>
          <w:rtl/>
          <w:lang w:eastAsia="he-IL"/>
        </w:rPr>
        <w:lastRenderedPageBreak/>
        <w:t>במקרים מיוחדים ומנסיבות שירשמו, שומרת לעצמה ועדת המכרזים את הזכות לנהל משא ומתן עם מציעים שהצעתם עמדה בתנאי הסף ב</w:t>
      </w:r>
      <w:r>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w:t>
      </w:r>
      <w:bookmarkEnd w:id="172"/>
      <w:r w:rsidRPr="009E76C3">
        <w:rPr>
          <w:rFonts w:ascii="David" w:eastAsia="Times New Roman" w:hAnsi="David" w:cs="David"/>
          <w:sz w:val="24"/>
          <w:szCs w:val="24"/>
          <w:rtl/>
          <w:lang w:eastAsia="he-IL"/>
        </w:rPr>
        <w:t xml:space="preserve"> </w:t>
      </w:r>
    </w:p>
    <w:p w14:paraId="39E2CF34" w14:textId="77777777"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3" w:name="_Toc34114098"/>
      <w:r w:rsidRPr="009E76C3">
        <w:rPr>
          <w:rFonts w:ascii="David" w:eastAsia="Times New Roman" w:hAnsi="David" w:cs="David"/>
          <w:sz w:val="24"/>
          <w:szCs w:val="24"/>
          <w:rtl/>
          <w:lang w:eastAsia="he-IL"/>
        </w:rPr>
        <w:t>המשרד רשאי לבטל את ה</w:t>
      </w:r>
      <w:r>
        <w:rPr>
          <w:rFonts w:ascii="David" w:eastAsia="Times New Roman" w:hAnsi="David" w:cs="David" w:hint="cs"/>
          <w:sz w:val="24"/>
          <w:szCs w:val="24"/>
          <w:rtl/>
          <w:lang w:eastAsia="he-IL"/>
        </w:rPr>
        <w:t xml:space="preserve">קול קורא </w:t>
      </w:r>
      <w:r w:rsidRPr="009E76C3">
        <w:rPr>
          <w:rFonts w:ascii="David" w:eastAsia="Times New Roman" w:hAnsi="David" w:cs="David"/>
          <w:sz w:val="24"/>
          <w:szCs w:val="24"/>
          <w:rtl/>
          <w:lang w:eastAsia="he-IL"/>
        </w:rPr>
        <w:t>בכל עת, משיקוליו הבלעדיים.</w:t>
      </w:r>
      <w:bookmarkEnd w:id="173"/>
    </w:p>
    <w:p w14:paraId="4D33E07F" w14:textId="77777777" w:rsidR="007F66CB" w:rsidRPr="00326529"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4" w:name="_Toc34114100"/>
      <w:r w:rsidRPr="00326529">
        <w:rPr>
          <w:rFonts w:ascii="David" w:eastAsia="Times New Roman" w:hAnsi="David" w:cs="David" w:hint="eastAsia"/>
          <w:sz w:val="24"/>
          <w:szCs w:val="24"/>
          <w:rtl/>
          <w:lang w:eastAsia="he-IL"/>
        </w:rPr>
        <w:t>זכות</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עיון</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במסמכי</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w:t>
      </w:r>
      <w:r w:rsidRPr="00326529">
        <w:rPr>
          <w:rFonts w:ascii="David" w:eastAsia="Times New Roman" w:hAnsi="David" w:cs="David" w:hint="cs"/>
          <w:sz w:val="24"/>
          <w:szCs w:val="24"/>
          <w:rtl/>
          <w:lang w:eastAsia="he-IL"/>
        </w:rPr>
        <w:t>קול קורא</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לרבות</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ההצעה</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הזוכה</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תינתן</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תמורת</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תשלום</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לכיסוי</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העלות</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הכרוכה</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בבקשת</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העיון</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יצוין</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כי</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הזכות</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שמורה</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למשתתפים</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ב</w:t>
      </w:r>
      <w:r w:rsidRPr="00326529">
        <w:rPr>
          <w:rFonts w:ascii="David" w:eastAsia="Times New Roman" w:hAnsi="David" w:cs="David" w:hint="cs"/>
          <w:sz w:val="24"/>
          <w:szCs w:val="24"/>
          <w:rtl/>
          <w:lang w:eastAsia="he-IL"/>
        </w:rPr>
        <w:t>קול קורא</w:t>
      </w:r>
      <w:r w:rsidRPr="00326529">
        <w:rPr>
          <w:rFonts w:ascii="David" w:eastAsia="Times New Roman" w:hAnsi="David" w:cs="David"/>
          <w:sz w:val="24"/>
          <w:szCs w:val="24"/>
          <w:rtl/>
          <w:lang w:eastAsia="he-IL"/>
        </w:rPr>
        <w:t xml:space="preserve"> </w:t>
      </w:r>
      <w:r w:rsidRPr="00326529">
        <w:rPr>
          <w:rFonts w:ascii="David" w:eastAsia="Times New Roman" w:hAnsi="David" w:cs="David" w:hint="eastAsia"/>
          <w:sz w:val="24"/>
          <w:szCs w:val="24"/>
          <w:rtl/>
          <w:lang w:eastAsia="he-IL"/>
        </w:rPr>
        <w:t>בלבד</w:t>
      </w:r>
      <w:r w:rsidRPr="00326529">
        <w:rPr>
          <w:rFonts w:ascii="David" w:eastAsia="Times New Roman" w:hAnsi="David" w:cs="David"/>
          <w:sz w:val="24"/>
          <w:szCs w:val="24"/>
          <w:rtl/>
          <w:lang w:eastAsia="he-IL"/>
        </w:rPr>
        <w:t>.</w:t>
      </w:r>
      <w:bookmarkEnd w:id="174"/>
      <w:r w:rsidRPr="00326529">
        <w:rPr>
          <w:rFonts w:ascii="David" w:eastAsia="Times New Roman" w:hAnsi="David" w:cs="David" w:hint="cs"/>
          <w:sz w:val="24"/>
          <w:szCs w:val="24"/>
          <w:rtl/>
          <w:lang w:eastAsia="he-IL"/>
        </w:rPr>
        <w:t xml:space="preserve"> </w:t>
      </w:r>
    </w:p>
    <w:p w14:paraId="5A384379" w14:textId="77777777" w:rsidR="007F66CB" w:rsidRPr="009E76C3"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5" w:name="_Toc34114101"/>
      <w:r w:rsidRPr="009E76C3">
        <w:rPr>
          <w:rFonts w:ascii="David" w:eastAsia="Times New Roman" w:hAnsi="David" w:cs="David"/>
          <w:sz w:val="24"/>
          <w:szCs w:val="24"/>
          <w:rtl/>
          <w:lang w:eastAsia="he-IL"/>
        </w:rPr>
        <w:t>התחייבות המשרד כלפי הזוכה תיווצר רק עם חתימת הסכם פורמלי על ידי מורשי חתימה מטעם המשרד.</w:t>
      </w:r>
      <w:bookmarkEnd w:id="175"/>
    </w:p>
    <w:p w14:paraId="3B8162E8" w14:textId="77777777" w:rsidR="007F66CB"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76" w:name="_Toc34114102"/>
      <w:r w:rsidRPr="009E76C3">
        <w:rPr>
          <w:rFonts w:ascii="David" w:eastAsia="Times New Roman" w:hAnsi="David" w:cs="David"/>
          <w:sz w:val="24"/>
          <w:szCs w:val="24"/>
          <w:rtl/>
          <w:lang w:eastAsia="he-IL"/>
        </w:rPr>
        <w:t xml:space="preserve">חתימת החוזה וקיום ההתקשרות מותנים בקיום תקציב מתאים וקבלת האישורים הדרושים. המשרד שומר לעצמו את הזכות לבצע את </w:t>
      </w:r>
      <w:r w:rsidRPr="009E76C3">
        <w:rPr>
          <w:rFonts w:ascii="David" w:eastAsia="Times New Roman" w:hAnsi="David" w:cs="David" w:hint="eastAsia"/>
          <w:sz w:val="24"/>
          <w:szCs w:val="24"/>
          <w:rtl/>
          <w:lang w:eastAsia="he-IL"/>
        </w:rPr>
        <w:t>המימון</w:t>
      </w:r>
      <w:r w:rsidRPr="009E76C3">
        <w:rPr>
          <w:rFonts w:ascii="David" w:eastAsia="Times New Roman" w:hAnsi="David" w:cs="David"/>
          <w:sz w:val="24"/>
          <w:szCs w:val="24"/>
          <w:rtl/>
          <w:lang w:eastAsia="he-IL"/>
        </w:rPr>
        <w:t xml:space="preserve"> בשלבים, בהתאם למגבלות התקציב.</w:t>
      </w:r>
      <w:bookmarkEnd w:id="176"/>
    </w:p>
    <w:p w14:paraId="6DBC31F9" w14:textId="666299EF" w:rsidR="007F66CB" w:rsidRPr="002004B5" w:rsidRDefault="007F66CB" w:rsidP="00073D9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r w:rsidRPr="002004B5">
        <w:rPr>
          <w:rFonts w:ascii="David" w:hAnsi="David" w:cs="David" w:hint="eastAsia"/>
          <w:szCs w:val="24"/>
          <w:rtl/>
        </w:rPr>
        <w:t>מבלי</w:t>
      </w:r>
      <w:r w:rsidRPr="002004B5">
        <w:rPr>
          <w:rFonts w:ascii="David" w:hAnsi="David" w:cs="David"/>
          <w:szCs w:val="24"/>
          <w:rtl/>
        </w:rPr>
        <w:t xml:space="preserve"> לגרוע מהוראות הקול קורא, היה ובתוך </w:t>
      </w:r>
      <w:r w:rsidR="00073D9B">
        <w:rPr>
          <w:rFonts w:ascii="David" w:hAnsi="David" w:cs="David" w:hint="cs"/>
          <w:szCs w:val="24"/>
          <w:rtl/>
        </w:rPr>
        <w:t>90</w:t>
      </w:r>
      <w:r w:rsidR="00073D9B" w:rsidRPr="002004B5">
        <w:rPr>
          <w:rFonts w:ascii="David" w:hAnsi="David" w:cs="David"/>
          <w:szCs w:val="24"/>
          <w:rtl/>
        </w:rPr>
        <w:t xml:space="preserve"> </w:t>
      </w:r>
      <w:r w:rsidRPr="002004B5">
        <w:rPr>
          <w:rFonts w:ascii="David" w:hAnsi="David" w:cs="David" w:hint="eastAsia"/>
          <w:szCs w:val="24"/>
          <w:rtl/>
        </w:rPr>
        <w:t>ימים</w:t>
      </w:r>
      <w:r w:rsidRPr="002004B5">
        <w:rPr>
          <w:rFonts w:ascii="David" w:hAnsi="David" w:cs="David"/>
          <w:szCs w:val="24"/>
          <w:rtl/>
        </w:rPr>
        <w:t xml:space="preserve"> לא התממשה מסיבה כלשהי ההתקשרות עם המציע שהצעתו זכתה,</w:t>
      </w:r>
      <w:r w:rsidR="0084490E" w:rsidRPr="002004B5">
        <w:rPr>
          <w:rFonts w:ascii="David" w:hAnsi="David" w:cs="David"/>
          <w:szCs w:val="24"/>
          <w:rtl/>
        </w:rPr>
        <w:t xml:space="preserve"> לאחר המועד האחרון הרלוונטי לכל מציע,</w:t>
      </w:r>
      <w:r w:rsidRPr="002004B5">
        <w:rPr>
          <w:rFonts w:ascii="David" w:hAnsi="David" w:cs="David"/>
          <w:szCs w:val="24"/>
          <w:rtl/>
        </w:rPr>
        <w:t xml:space="preserve"> רשאי המשרד לפי שיקול דעתו, אך לא חייב, להכריז על מציע שהצעתו דורגה הבאה אחריו כהצעה הזוכה ב</w:t>
      </w:r>
      <w:r w:rsidRPr="002004B5">
        <w:rPr>
          <w:rFonts w:ascii="David" w:hAnsi="David" w:cs="David" w:hint="eastAsia"/>
          <w:color w:val="000000" w:themeColor="text1"/>
          <w:sz w:val="24"/>
          <w:szCs w:val="24"/>
          <w:rtl/>
        </w:rPr>
        <w:t>קול</w:t>
      </w:r>
      <w:r w:rsidRPr="002004B5">
        <w:rPr>
          <w:rFonts w:ascii="David" w:hAnsi="David" w:cs="David"/>
          <w:color w:val="000000" w:themeColor="text1"/>
          <w:sz w:val="24"/>
          <w:szCs w:val="24"/>
          <w:rtl/>
        </w:rPr>
        <w:t xml:space="preserve"> </w:t>
      </w:r>
      <w:r w:rsidRPr="002004B5">
        <w:rPr>
          <w:rFonts w:ascii="David" w:hAnsi="David" w:cs="David" w:hint="eastAsia"/>
          <w:color w:val="000000" w:themeColor="text1"/>
          <w:sz w:val="24"/>
          <w:szCs w:val="24"/>
          <w:rtl/>
        </w:rPr>
        <w:t>קורא</w:t>
      </w:r>
      <w:r w:rsidR="0084490E" w:rsidRPr="002004B5">
        <w:rPr>
          <w:rFonts w:ascii="David" w:hAnsi="David" w:cs="David"/>
          <w:color w:val="000000" w:themeColor="text1"/>
          <w:sz w:val="24"/>
          <w:szCs w:val="24"/>
          <w:rtl/>
        </w:rPr>
        <w:t xml:space="preserve"> וכן לדון בביטול זכייתו של אותו מציע</w:t>
      </w:r>
      <w:r w:rsidRPr="002004B5">
        <w:rPr>
          <w:rFonts w:ascii="David" w:hAnsi="David" w:cs="David"/>
          <w:szCs w:val="24"/>
          <w:rtl/>
        </w:rPr>
        <w:t>.</w:t>
      </w:r>
    </w:p>
    <w:p w14:paraId="67D61989" w14:textId="77777777" w:rsidR="007F66CB" w:rsidRPr="00401F4F"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r w:rsidRPr="00401F4F">
        <w:rPr>
          <w:rFonts w:ascii="David" w:hAnsi="David" w:cs="David" w:hint="eastAsia"/>
          <w:szCs w:val="24"/>
          <w:rtl/>
        </w:rPr>
        <w:t>באין</w:t>
      </w:r>
      <w:r w:rsidRPr="00401F4F">
        <w:rPr>
          <w:rFonts w:ascii="David" w:hAnsi="David" w:cs="David"/>
          <w:szCs w:val="24"/>
          <w:rtl/>
        </w:rPr>
        <w:t xml:space="preserve"> הוראה </w:t>
      </w:r>
      <w:r w:rsidRPr="00401F4F">
        <w:rPr>
          <w:rFonts w:ascii="David" w:eastAsia="Times New Roman" w:hAnsi="David" w:cs="David"/>
          <w:sz w:val="24"/>
          <w:szCs w:val="24"/>
          <w:rtl/>
          <w:lang w:eastAsia="he-IL"/>
        </w:rPr>
        <w:t>אחרת</w:t>
      </w:r>
      <w:r w:rsidRPr="00401F4F">
        <w:rPr>
          <w:rFonts w:ascii="David" w:hAnsi="David" w:cs="David"/>
          <w:szCs w:val="24"/>
          <w:rtl/>
        </w:rPr>
        <w:t xml:space="preserve"> ב</w:t>
      </w:r>
      <w:r>
        <w:rPr>
          <w:rFonts w:ascii="David" w:hAnsi="David" w:cs="David" w:hint="cs"/>
          <w:color w:val="000000" w:themeColor="text1"/>
          <w:sz w:val="24"/>
          <w:szCs w:val="24"/>
          <w:rtl/>
        </w:rPr>
        <w:t>קול קורא</w:t>
      </w:r>
      <w:r w:rsidRPr="00401F4F">
        <w:rPr>
          <w:rFonts w:ascii="David" w:hAnsi="David" w:cs="David"/>
          <w:szCs w:val="24"/>
          <w:rtl/>
        </w:rPr>
        <w:t xml:space="preserve">, יחולו הוראות הדין, לרבות הוראות התכ"ם. </w:t>
      </w:r>
    </w:p>
    <w:p w14:paraId="1B9E952F" w14:textId="77777777" w:rsidR="007F66CB" w:rsidRPr="00DA06F4" w:rsidRDefault="007F66CB" w:rsidP="007F66CB">
      <w:pPr>
        <w:pStyle w:val="72"/>
        <w:keepNext/>
        <w:numPr>
          <w:ilvl w:val="0"/>
          <w:numId w:val="9"/>
        </w:numPr>
        <w:spacing w:before="120" w:after="120"/>
        <w:ind w:left="164" w:hanging="357"/>
        <w:contextualSpacing w:val="0"/>
        <w:rPr>
          <w:rtl/>
        </w:rPr>
      </w:pPr>
      <w:bookmarkStart w:id="177" w:name="_Toc34113959"/>
      <w:bookmarkStart w:id="178" w:name="_Toc34114104"/>
      <w:bookmarkStart w:id="179" w:name="_Toc127175690"/>
      <w:r w:rsidRPr="00DA06F4">
        <w:rPr>
          <w:rFonts w:hint="eastAsia"/>
          <w:rtl/>
        </w:rPr>
        <w:t>הצהרת</w:t>
      </w:r>
      <w:r w:rsidRPr="00DA06F4">
        <w:rPr>
          <w:rtl/>
        </w:rPr>
        <w:t xml:space="preserve"> המציע</w:t>
      </w:r>
      <w:bookmarkEnd w:id="177"/>
      <w:bookmarkEnd w:id="178"/>
      <w:bookmarkEnd w:id="179"/>
    </w:p>
    <w:p w14:paraId="2DCDDB95" w14:textId="0930F4FD" w:rsidR="007F66CB"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80" w:name="_Toc34114105"/>
      <w:r w:rsidRPr="008A3FE7">
        <w:rPr>
          <w:rFonts w:ascii="David" w:eastAsia="Times New Roman" w:hAnsi="David" w:cs="David" w:hint="eastAsia"/>
          <w:sz w:val="24"/>
          <w:szCs w:val="24"/>
          <w:rtl/>
          <w:lang w:eastAsia="he-IL"/>
        </w:rPr>
        <w:t>יובהר</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בזאת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כי</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בעצם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הגשת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ההצעה</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מצהיר</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המציע</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כי</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קרא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את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כל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הפרטים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של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קול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קורא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זה</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ונספחיו</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והוא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מצהיר</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כי</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הבין</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את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הדרישות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והוא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מסכים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לכל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תנאי</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ההסכם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ולתנאים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הכלליים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המהווים</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חלק</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בלתי</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נפרד</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מהקול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קורא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המציע</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לא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יישמע</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בכל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דרישה</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הנוגדת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את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הוראות</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קול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קורא</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זה</w:t>
      </w:r>
      <w:r w:rsidRPr="008A3FE7">
        <w:rPr>
          <w:rFonts w:ascii="David" w:eastAsia="Times New Roman" w:hAnsi="David" w:cs="David"/>
          <w:sz w:val="24"/>
          <w:szCs w:val="24"/>
          <w:rtl/>
          <w:lang w:eastAsia="he-IL"/>
        </w:rPr>
        <w:t>.</w:t>
      </w:r>
      <w:bookmarkEnd w:id="180"/>
    </w:p>
    <w:p w14:paraId="363335EC" w14:textId="77777777" w:rsidR="0017470E" w:rsidRPr="008A3FE7" w:rsidRDefault="0017470E" w:rsidP="0017470E">
      <w:pPr>
        <w:spacing w:before="120" w:after="120" w:line="360" w:lineRule="auto"/>
        <w:ind w:left="736"/>
        <w:jc w:val="both"/>
        <w:outlineLvl w:val="0"/>
        <w:rPr>
          <w:rFonts w:ascii="David" w:eastAsia="Times New Roman" w:hAnsi="David" w:cs="David"/>
          <w:sz w:val="24"/>
          <w:szCs w:val="24"/>
          <w:rtl/>
          <w:lang w:eastAsia="he-IL"/>
        </w:rPr>
      </w:pPr>
    </w:p>
    <w:p w14:paraId="4D6D9CC0" w14:textId="77777777" w:rsidR="007F66CB" w:rsidRPr="001A30B2" w:rsidRDefault="007F66CB" w:rsidP="007F66CB">
      <w:pPr>
        <w:pStyle w:val="72"/>
        <w:numPr>
          <w:ilvl w:val="0"/>
          <w:numId w:val="9"/>
        </w:numPr>
        <w:spacing w:before="120" w:after="120"/>
        <w:ind w:left="169"/>
        <w:contextualSpacing w:val="0"/>
        <w:rPr>
          <w:rtl/>
        </w:rPr>
      </w:pPr>
      <w:bookmarkStart w:id="181" w:name="_Toc127175691"/>
      <w:r w:rsidRPr="001A30B2">
        <w:rPr>
          <w:rtl/>
        </w:rPr>
        <w:t>סמכות השיפוט</w:t>
      </w:r>
      <w:bookmarkEnd w:id="181"/>
    </w:p>
    <w:p w14:paraId="01233F61" w14:textId="77777777" w:rsidR="007F66CB" w:rsidRPr="008A3FE7"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rtl/>
          <w:lang w:eastAsia="he-IL"/>
        </w:rPr>
      </w:pPr>
      <w:r w:rsidRPr="008A3FE7">
        <w:rPr>
          <w:rFonts w:ascii="David" w:eastAsia="Times New Roman" w:hAnsi="David" w:cs="David"/>
          <w:sz w:val="24"/>
          <w:szCs w:val="24"/>
          <w:rtl/>
          <w:lang w:eastAsia="he-IL"/>
        </w:rPr>
        <w:t>בהתאם לתקנה 2 לתקנות בתי משפט לעניינים מינהליים (סדרי דין), התשס"א – 2000, עתירה בקשר ל</w:t>
      </w:r>
      <w:r w:rsidRPr="008A3FE7">
        <w:rPr>
          <w:rFonts w:ascii="David" w:eastAsia="Times New Roman" w:hAnsi="David" w:cs="David" w:hint="eastAsia"/>
          <w:sz w:val="24"/>
          <w:szCs w:val="24"/>
          <w:rtl/>
          <w:lang w:eastAsia="he-IL"/>
        </w:rPr>
        <w:t>קול</w:t>
      </w:r>
      <w:r w:rsidRPr="008A3FE7">
        <w:rPr>
          <w:rFonts w:ascii="David" w:eastAsia="Times New Roman" w:hAnsi="David" w:cs="David"/>
          <w:sz w:val="24"/>
          <w:szCs w:val="24"/>
          <w:rtl/>
          <w:lang w:eastAsia="he-IL"/>
        </w:rPr>
        <w:t xml:space="preserve"> </w:t>
      </w:r>
      <w:r w:rsidRPr="008A3FE7">
        <w:rPr>
          <w:rFonts w:ascii="David" w:eastAsia="Times New Roman" w:hAnsi="David" w:cs="David" w:hint="eastAsia"/>
          <w:sz w:val="24"/>
          <w:szCs w:val="24"/>
          <w:rtl/>
          <w:lang w:eastAsia="he-IL"/>
        </w:rPr>
        <w:t>קורא</w:t>
      </w:r>
      <w:r w:rsidRPr="008A3FE7">
        <w:rPr>
          <w:rFonts w:ascii="David" w:eastAsia="Times New Roman" w:hAnsi="David" w:cs="David"/>
          <w:sz w:val="24"/>
          <w:szCs w:val="24"/>
          <w:rtl/>
          <w:lang w:eastAsia="he-IL"/>
        </w:rPr>
        <w:t xml:space="preserve"> זה תוגש אך ורק לבתי המשפט המוסמכים בירושלים. </w:t>
      </w:r>
    </w:p>
    <w:p w14:paraId="4043269C" w14:textId="77777777" w:rsidR="007F66CB" w:rsidRPr="00DA06F4" w:rsidRDefault="007F66CB" w:rsidP="007F66CB">
      <w:pPr>
        <w:pStyle w:val="72"/>
        <w:numPr>
          <w:ilvl w:val="0"/>
          <w:numId w:val="9"/>
        </w:numPr>
        <w:spacing w:before="120" w:after="120"/>
        <w:ind w:left="169"/>
        <w:contextualSpacing w:val="0"/>
        <w:rPr>
          <w:b w:val="0"/>
          <w:bCs w:val="0"/>
          <w:rtl/>
        </w:rPr>
      </w:pPr>
      <w:bookmarkStart w:id="182" w:name="_Toc34127456"/>
      <w:bookmarkStart w:id="183" w:name="_Toc34127654"/>
      <w:bookmarkStart w:id="184" w:name="_Toc34113961"/>
      <w:bookmarkStart w:id="185" w:name="_Toc34114110"/>
      <w:bookmarkStart w:id="186" w:name="_Toc127175692"/>
      <w:bookmarkEnd w:id="182"/>
      <w:bookmarkEnd w:id="183"/>
      <w:r w:rsidRPr="00DA06F4">
        <w:rPr>
          <w:rtl/>
        </w:rPr>
        <w:t xml:space="preserve">הליך שאלות ובקשות </w:t>
      </w:r>
      <w:bookmarkEnd w:id="184"/>
      <w:bookmarkEnd w:id="185"/>
      <w:r w:rsidRPr="00DA06F4">
        <w:rPr>
          <w:rtl/>
        </w:rPr>
        <w:t>להבהרו</w:t>
      </w:r>
      <w:r>
        <w:rPr>
          <w:rFonts w:hint="cs"/>
          <w:rtl/>
        </w:rPr>
        <w:t>ת</w:t>
      </w:r>
      <w:bookmarkEnd w:id="186"/>
    </w:p>
    <w:p w14:paraId="6B2CF541" w14:textId="2D153A6D" w:rsidR="007F66CB" w:rsidRPr="00E05905" w:rsidRDefault="007F66CB" w:rsidP="00024B77">
      <w:pPr>
        <w:numPr>
          <w:ilvl w:val="1"/>
          <w:numId w:val="9"/>
        </w:numPr>
        <w:spacing w:before="120" w:after="120" w:line="360" w:lineRule="auto"/>
        <w:ind w:left="736" w:hanging="709"/>
        <w:jc w:val="both"/>
        <w:outlineLvl w:val="0"/>
        <w:rPr>
          <w:rFonts w:ascii="David" w:eastAsia="Times New Roman" w:hAnsi="David" w:cs="David"/>
          <w:color w:val="1F497D"/>
          <w:sz w:val="24"/>
          <w:szCs w:val="24"/>
          <w:lang w:eastAsia="he-IL"/>
        </w:rPr>
      </w:pPr>
      <w:bookmarkStart w:id="187" w:name="_Toc34114111"/>
      <w:r w:rsidRPr="00E05905">
        <w:rPr>
          <w:rFonts w:ascii="David" w:eastAsia="Times New Roman" w:hAnsi="David" w:cs="David"/>
          <w:sz w:val="24"/>
          <w:szCs w:val="24"/>
          <w:rtl/>
          <w:lang w:eastAsia="he-IL"/>
        </w:rPr>
        <w:t xml:space="preserve">מפגש מציעים יערך </w:t>
      </w:r>
      <w:r w:rsidRPr="009F7FB3">
        <w:rPr>
          <w:rFonts w:ascii="David" w:eastAsia="Times New Roman" w:hAnsi="David" w:cs="David"/>
          <w:sz w:val="24"/>
          <w:szCs w:val="24"/>
          <w:rtl/>
          <w:lang w:eastAsia="he-IL"/>
        </w:rPr>
        <w:t xml:space="preserve">ביום </w:t>
      </w:r>
      <w:r w:rsidR="00024B77" w:rsidRPr="009F7FB3">
        <w:rPr>
          <w:rFonts w:ascii="David" w:eastAsia="Times New Roman" w:hAnsi="David" w:cs="David" w:hint="cs"/>
          <w:b/>
          <w:bCs/>
          <w:sz w:val="24"/>
          <w:szCs w:val="24"/>
          <w:rtl/>
          <w:lang w:eastAsia="he-IL"/>
        </w:rPr>
        <w:t>6.10.2024</w:t>
      </w:r>
      <w:r w:rsidR="00C54A31" w:rsidRPr="009F7FB3">
        <w:rPr>
          <w:rFonts w:ascii="David" w:eastAsia="Times New Roman" w:hAnsi="David" w:cs="David"/>
          <w:b/>
          <w:bCs/>
          <w:sz w:val="24"/>
          <w:szCs w:val="24"/>
          <w:rtl/>
          <w:lang w:eastAsia="he-IL"/>
        </w:rPr>
        <w:t xml:space="preserve"> </w:t>
      </w:r>
      <w:r w:rsidRPr="009F7FB3">
        <w:rPr>
          <w:rFonts w:ascii="David" w:eastAsia="Times New Roman" w:hAnsi="David" w:cs="David"/>
          <w:b/>
          <w:bCs/>
          <w:sz w:val="24"/>
          <w:szCs w:val="24"/>
          <w:rtl/>
          <w:lang w:eastAsia="he-IL"/>
        </w:rPr>
        <w:t>בשעה 11:00</w:t>
      </w:r>
      <w:r w:rsidRPr="009F7FB3">
        <w:rPr>
          <w:rFonts w:ascii="David" w:eastAsia="Times New Roman" w:hAnsi="David" w:cs="David"/>
          <w:sz w:val="24"/>
          <w:szCs w:val="24"/>
          <w:rtl/>
          <w:lang w:eastAsia="he-IL"/>
        </w:rPr>
        <w:t xml:space="preserve"> באופן מקוון בקישור </w:t>
      </w:r>
      <w:r w:rsidR="00024B77" w:rsidRPr="009F7FB3">
        <w:rPr>
          <w:rFonts w:ascii="David" w:eastAsia="Times New Roman" w:hAnsi="David" w:cs="David" w:hint="cs"/>
          <w:sz w:val="24"/>
          <w:szCs w:val="24"/>
          <w:rtl/>
          <w:lang w:eastAsia="he-IL"/>
        </w:rPr>
        <w:t>שיפורסם</w:t>
      </w:r>
      <w:r w:rsidR="00024B77">
        <w:rPr>
          <w:rFonts w:ascii="David" w:eastAsia="Times New Roman" w:hAnsi="David" w:cs="David" w:hint="cs"/>
          <w:sz w:val="24"/>
          <w:szCs w:val="24"/>
          <w:rtl/>
          <w:lang w:eastAsia="he-IL"/>
        </w:rPr>
        <w:t xml:space="preserve"> באתר של המשרד</w:t>
      </w:r>
      <w:r w:rsidRPr="00E05905">
        <w:rPr>
          <w:rFonts w:ascii="David" w:hAnsi="David" w:cs="David"/>
          <w:sz w:val="24"/>
          <w:szCs w:val="24"/>
          <w:rtl/>
        </w:rPr>
        <w:t xml:space="preserve">, </w:t>
      </w:r>
      <w:r w:rsidRPr="00E05905">
        <w:rPr>
          <w:rFonts w:ascii="David" w:eastAsia="Times New Roman" w:hAnsi="David" w:cs="David"/>
          <w:sz w:val="24"/>
          <w:szCs w:val="24"/>
          <w:rtl/>
          <w:lang w:eastAsia="he-IL"/>
        </w:rPr>
        <w:t>השתתפות במפגש אינה חובה.</w:t>
      </w:r>
      <w:r w:rsidR="00A06800">
        <w:rPr>
          <w:rFonts w:ascii="David" w:eastAsia="Times New Roman" w:hAnsi="David" w:cs="David" w:hint="cs"/>
          <w:sz w:val="24"/>
          <w:szCs w:val="24"/>
          <w:rtl/>
          <w:lang w:eastAsia="he-IL"/>
        </w:rPr>
        <w:t xml:space="preserve"> מובהר כי במפגש זה אין מענה לשאלות.</w:t>
      </w:r>
    </w:p>
    <w:p w14:paraId="36C9A7F7" w14:textId="3912F1CB" w:rsidR="007F66CB" w:rsidRPr="00A727AC" w:rsidRDefault="007F66CB" w:rsidP="002C0644">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88" w:name="_Toc34114112"/>
      <w:bookmarkEnd w:id="187"/>
      <w:r w:rsidRPr="00DC1972">
        <w:rPr>
          <w:rFonts w:ascii="David" w:eastAsia="Times New Roman" w:hAnsi="David" w:cs="David"/>
          <w:sz w:val="24"/>
          <w:szCs w:val="24"/>
          <w:rtl/>
          <w:lang w:eastAsia="he-IL"/>
        </w:rPr>
        <w:t>שאלות ובקשות להבהרות בקשר ל</w:t>
      </w:r>
      <w:r w:rsidRPr="00A727AC">
        <w:rPr>
          <w:rFonts w:ascii="David" w:eastAsia="Times New Roman" w:hAnsi="David" w:cs="David" w:hint="cs"/>
          <w:sz w:val="24"/>
          <w:szCs w:val="24"/>
          <w:rtl/>
          <w:lang w:eastAsia="he-IL"/>
        </w:rPr>
        <w:t>קול קורא</w:t>
      </w:r>
      <w:r w:rsidRPr="00DC1972">
        <w:rPr>
          <w:rFonts w:ascii="David" w:eastAsia="Times New Roman" w:hAnsi="David" w:cs="David"/>
          <w:sz w:val="24"/>
          <w:szCs w:val="24"/>
          <w:rtl/>
          <w:lang w:eastAsia="he-IL"/>
        </w:rPr>
        <w:t xml:space="preserve"> זה,</w:t>
      </w:r>
      <w:r w:rsidR="00A06800">
        <w:rPr>
          <w:rFonts w:ascii="David" w:eastAsia="Times New Roman" w:hAnsi="David" w:cs="David" w:hint="cs"/>
          <w:sz w:val="24"/>
          <w:szCs w:val="24"/>
          <w:rtl/>
          <w:lang w:eastAsia="he-IL"/>
        </w:rPr>
        <w:t xml:space="preserve"> יש להגיש</w:t>
      </w:r>
      <w:r w:rsidRPr="00DC1972">
        <w:rPr>
          <w:rFonts w:ascii="David" w:eastAsia="Times New Roman" w:hAnsi="David" w:cs="David"/>
          <w:sz w:val="24"/>
          <w:szCs w:val="24"/>
          <w:rtl/>
          <w:lang w:eastAsia="he-IL"/>
        </w:rPr>
        <w:t xml:space="preserve"> עד </w:t>
      </w:r>
      <w:r w:rsidRPr="002C0644">
        <w:rPr>
          <w:rFonts w:ascii="David" w:eastAsia="Times New Roman" w:hAnsi="David" w:cs="David"/>
          <w:sz w:val="24"/>
          <w:szCs w:val="24"/>
          <w:rtl/>
          <w:lang w:eastAsia="he-IL"/>
        </w:rPr>
        <w:t>לתאריך</w:t>
      </w:r>
      <w:r w:rsidRPr="002C0644">
        <w:rPr>
          <w:rFonts w:ascii="David" w:eastAsia="Times New Roman" w:hAnsi="David" w:cs="David" w:hint="cs"/>
          <w:sz w:val="24"/>
          <w:szCs w:val="24"/>
          <w:rtl/>
          <w:lang w:eastAsia="he-IL"/>
        </w:rPr>
        <w:t xml:space="preserve"> </w:t>
      </w:r>
      <w:r w:rsidR="002C0644" w:rsidRPr="002C0644">
        <w:rPr>
          <w:rFonts w:ascii="David" w:eastAsia="Times New Roman" w:hAnsi="David" w:cs="David" w:hint="cs"/>
          <w:b/>
          <w:bCs/>
          <w:sz w:val="24"/>
          <w:szCs w:val="24"/>
          <w:rtl/>
          <w:lang w:eastAsia="he-IL"/>
        </w:rPr>
        <w:t>29</w:t>
      </w:r>
      <w:r w:rsidRPr="002C0644">
        <w:rPr>
          <w:rFonts w:ascii="David" w:eastAsia="Times New Roman" w:hAnsi="David" w:cs="David" w:hint="cs"/>
          <w:b/>
          <w:bCs/>
          <w:sz w:val="24"/>
          <w:szCs w:val="24"/>
          <w:rtl/>
          <w:lang w:eastAsia="he-IL"/>
        </w:rPr>
        <w:t>.</w:t>
      </w:r>
      <w:r w:rsidR="002C0644" w:rsidRPr="002C0644">
        <w:rPr>
          <w:rFonts w:ascii="David" w:eastAsia="Times New Roman" w:hAnsi="David" w:cs="David" w:hint="cs"/>
          <w:b/>
          <w:bCs/>
          <w:sz w:val="24"/>
          <w:szCs w:val="24"/>
          <w:rtl/>
          <w:lang w:eastAsia="he-IL"/>
        </w:rPr>
        <w:t>9</w:t>
      </w:r>
      <w:r w:rsidRPr="002C0644">
        <w:rPr>
          <w:rFonts w:ascii="David" w:eastAsia="Times New Roman" w:hAnsi="David" w:cs="David" w:hint="cs"/>
          <w:b/>
          <w:bCs/>
          <w:sz w:val="24"/>
          <w:szCs w:val="24"/>
          <w:rtl/>
          <w:lang w:eastAsia="he-IL"/>
        </w:rPr>
        <w:t>.</w:t>
      </w:r>
      <w:r w:rsidR="00A06800" w:rsidRPr="002C0644">
        <w:rPr>
          <w:rFonts w:ascii="David" w:eastAsia="Times New Roman" w:hAnsi="David" w:cs="David" w:hint="cs"/>
          <w:b/>
          <w:bCs/>
          <w:sz w:val="24"/>
          <w:szCs w:val="24"/>
          <w:rtl/>
          <w:lang w:eastAsia="he-IL"/>
        </w:rPr>
        <w:t xml:space="preserve">2024 </w:t>
      </w:r>
      <w:r w:rsidRPr="002C0644">
        <w:rPr>
          <w:rFonts w:ascii="David" w:eastAsia="Times New Roman" w:hAnsi="David" w:cs="David"/>
          <w:b/>
          <w:bCs/>
          <w:sz w:val="24"/>
          <w:szCs w:val="24"/>
          <w:rtl/>
          <w:lang w:eastAsia="he-IL"/>
        </w:rPr>
        <w:t>בשעה 14:00.</w:t>
      </w:r>
      <w:bookmarkStart w:id="189" w:name="_Toc34114113"/>
      <w:bookmarkEnd w:id="188"/>
    </w:p>
    <w:p w14:paraId="713D7130" w14:textId="77777777" w:rsidR="007F66CB" w:rsidRDefault="007F66CB" w:rsidP="007F66CB">
      <w:pPr>
        <w:numPr>
          <w:ilvl w:val="1"/>
          <w:numId w:val="9"/>
        </w:numPr>
        <w:spacing w:before="120" w:after="120" w:line="360" w:lineRule="auto"/>
        <w:ind w:left="736" w:hanging="709"/>
        <w:jc w:val="both"/>
        <w:outlineLvl w:val="0"/>
        <w:rPr>
          <w:rFonts w:ascii="David" w:eastAsia="Times New Roman" w:hAnsi="David" w:cs="David"/>
          <w:b/>
          <w:bCs/>
          <w:sz w:val="24"/>
          <w:szCs w:val="24"/>
          <w:u w:val="single"/>
          <w:lang w:eastAsia="he-IL"/>
        </w:rPr>
      </w:pPr>
      <w:r w:rsidRPr="00DC1972">
        <w:rPr>
          <w:rFonts w:ascii="David" w:eastAsia="Times New Roman" w:hAnsi="David" w:cs="David"/>
          <w:sz w:val="24"/>
          <w:szCs w:val="24"/>
          <w:rtl/>
          <w:lang w:eastAsia="he-IL"/>
        </w:rPr>
        <w:t>שאלות ובקשות כאמור יש להפנות</w:t>
      </w:r>
      <w:r w:rsidRPr="00E055CB">
        <w:rPr>
          <w:rFonts w:ascii="David" w:eastAsia="Times New Roman" w:hAnsi="David" w:cs="David"/>
          <w:sz w:val="24"/>
          <w:szCs w:val="24"/>
          <w:rtl/>
          <w:lang w:eastAsia="he-IL"/>
        </w:rPr>
        <w:t xml:space="preserve"> ל</w:t>
      </w:r>
      <w:r w:rsidRPr="00E055CB">
        <w:rPr>
          <w:rFonts w:ascii="David" w:eastAsia="Times New Roman" w:hAnsi="David" w:cs="David" w:hint="eastAsia"/>
          <w:sz w:val="24"/>
          <w:szCs w:val="24"/>
          <w:rtl/>
          <w:lang w:eastAsia="he-IL"/>
        </w:rPr>
        <w:t>גב</w:t>
      </w:r>
      <w:r w:rsidRPr="00E055CB">
        <w:rPr>
          <w:rFonts w:ascii="David" w:eastAsia="Times New Roman" w:hAnsi="David" w:cs="David"/>
          <w:sz w:val="24"/>
          <w:szCs w:val="24"/>
          <w:rtl/>
          <w:lang w:eastAsia="he-IL"/>
        </w:rPr>
        <w:t xml:space="preserve">' </w:t>
      </w:r>
      <w:r w:rsidRPr="00E055CB">
        <w:rPr>
          <w:rFonts w:ascii="David" w:eastAsia="Times New Roman" w:hAnsi="David" w:cs="David" w:hint="eastAsia"/>
          <w:sz w:val="24"/>
          <w:szCs w:val="24"/>
          <w:rtl/>
          <w:lang w:eastAsia="he-IL"/>
        </w:rPr>
        <w:t>אילנה</w:t>
      </w:r>
      <w:r w:rsidRPr="00E055CB">
        <w:rPr>
          <w:rFonts w:ascii="David" w:eastAsia="Times New Roman" w:hAnsi="David" w:cs="David"/>
          <w:sz w:val="24"/>
          <w:szCs w:val="24"/>
          <w:rtl/>
          <w:lang w:eastAsia="he-IL"/>
        </w:rPr>
        <w:t xml:space="preserve"> </w:t>
      </w:r>
      <w:r w:rsidRPr="00E055CB">
        <w:rPr>
          <w:rFonts w:ascii="David" w:eastAsia="Times New Roman" w:hAnsi="David" w:cs="David" w:hint="eastAsia"/>
          <w:sz w:val="24"/>
          <w:szCs w:val="24"/>
          <w:rtl/>
          <w:lang w:eastAsia="he-IL"/>
        </w:rPr>
        <w:t>טמסוט</w:t>
      </w:r>
      <w:r w:rsidRPr="00E055CB">
        <w:rPr>
          <w:rFonts w:ascii="David" w:eastAsia="Times New Roman" w:hAnsi="David" w:cs="David"/>
          <w:sz w:val="24"/>
          <w:szCs w:val="24"/>
          <w:rtl/>
          <w:lang w:eastAsia="he-IL"/>
        </w:rPr>
        <w:t xml:space="preserve">, באמצעות דואר אלקטרוני שכתובתו: </w:t>
      </w:r>
      <w:hyperlink r:id="rId26" w:history="1">
        <w:r w:rsidRPr="002C02B5">
          <w:rPr>
            <w:rStyle w:val="Hyperlink"/>
            <w:rFonts w:ascii="David" w:eastAsia="Times New Roman" w:hAnsi="David" w:cs="David"/>
            <w:sz w:val="24"/>
            <w:szCs w:val="24"/>
            <w:lang w:eastAsia="he-IL"/>
          </w:rPr>
          <w:t>QAmichrazim@energy.gov.il</w:t>
        </w:r>
      </w:hyperlink>
      <w:r w:rsidRPr="00E055CB">
        <w:rPr>
          <w:rFonts w:ascii="David" w:eastAsia="Times New Roman" w:hAnsi="David" w:cs="David"/>
          <w:sz w:val="24"/>
          <w:szCs w:val="24"/>
          <w:rtl/>
          <w:lang w:eastAsia="he-IL"/>
        </w:rPr>
        <w:t xml:space="preserve">, במסמך </w:t>
      </w:r>
      <w:r w:rsidRPr="00E055CB">
        <w:rPr>
          <w:rFonts w:ascii="David" w:eastAsia="Times New Roman" w:hAnsi="David" w:cs="David"/>
          <w:sz w:val="24"/>
          <w:szCs w:val="24"/>
          <w:lang w:eastAsia="he-IL"/>
        </w:rPr>
        <w:t>WORD</w:t>
      </w:r>
      <w:r w:rsidRPr="00E055CB">
        <w:rPr>
          <w:rFonts w:ascii="David" w:eastAsia="Times New Roman" w:hAnsi="David" w:cs="David"/>
          <w:sz w:val="24"/>
          <w:szCs w:val="24"/>
          <w:rtl/>
          <w:lang w:eastAsia="he-IL"/>
        </w:rPr>
        <w:t xml:space="preserve"> בלבד. המשרד לא ישיב על שאלות שיגיעו אליו לאחר מועד זה.</w:t>
      </w:r>
      <w:r w:rsidRPr="00DC1972">
        <w:rPr>
          <w:rFonts w:ascii="David" w:eastAsia="Times New Roman" w:hAnsi="David" w:cs="David" w:hint="cs"/>
          <w:sz w:val="24"/>
          <w:szCs w:val="24"/>
          <w:rtl/>
          <w:lang w:eastAsia="he-IL"/>
        </w:rPr>
        <w:t xml:space="preserve"> </w:t>
      </w:r>
      <w:r w:rsidRPr="00DC1972">
        <w:rPr>
          <w:rFonts w:ascii="David" w:eastAsia="Times New Roman" w:hAnsi="David" w:cs="David"/>
          <w:sz w:val="24"/>
          <w:szCs w:val="24"/>
          <w:rtl/>
          <w:lang w:eastAsia="he-IL"/>
        </w:rPr>
        <w:t>על הפונה חלה האחריות לוודא קבלת הדוא"ל ששלח, באמצעות טלפון שמספרו 074-7681764</w:t>
      </w:r>
      <w:r w:rsidRPr="00DC1972">
        <w:rPr>
          <w:rFonts w:ascii="David" w:eastAsia="Times New Roman" w:hAnsi="David" w:cs="David" w:hint="cs"/>
          <w:sz w:val="24"/>
          <w:szCs w:val="24"/>
          <w:rtl/>
          <w:lang w:eastAsia="he-IL"/>
        </w:rPr>
        <w:t>.</w:t>
      </w:r>
      <w:bookmarkStart w:id="190" w:name="_Toc34114114"/>
      <w:bookmarkEnd w:id="189"/>
    </w:p>
    <w:p w14:paraId="5D2C430F" w14:textId="77777777" w:rsidR="007F66CB" w:rsidRPr="00A727AC"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rtl/>
          <w:lang w:eastAsia="he-IL"/>
        </w:rPr>
      </w:pPr>
      <w:r w:rsidRPr="00E055CB">
        <w:rPr>
          <w:rFonts w:ascii="David" w:eastAsia="Times New Roman" w:hAnsi="David" w:cs="David"/>
          <w:sz w:val="24"/>
          <w:szCs w:val="24"/>
          <w:rtl/>
          <w:lang w:eastAsia="he-IL"/>
        </w:rPr>
        <w:t>להלן תיאור המבנה להגשה של שאלות ובקשות הבהרה:</w:t>
      </w:r>
      <w:bookmarkEnd w:id="190"/>
    </w:p>
    <w:tbl>
      <w:tblPr>
        <w:tblStyle w:val="118"/>
        <w:bidiVisual/>
        <w:tblW w:w="6952" w:type="dxa"/>
        <w:tblInd w:w="729" w:type="dxa"/>
        <w:tblLook w:val="04A0" w:firstRow="1" w:lastRow="0" w:firstColumn="1" w:lastColumn="0" w:noHBand="0" w:noVBand="1"/>
      </w:tblPr>
      <w:tblGrid>
        <w:gridCol w:w="1852"/>
        <w:gridCol w:w="1701"/>
        <w:gridCol w:w="3399"/>
      </w:tblGrid>
      <w:tr w:rsidR="007F66CB" w:rsidRPr="00A727AC" w14:paraId="12D1B1C5" w14:textId="77777777" w:rsidTr="00CA710F">
        <w:tc>
          <w:tcPr>
            <w:tcW w:w="1852" w:type="dxa"/>
          </w:tcPr>
          <w:p w14:paraId="061583C6" w14:textId="77777777" w:rsidR="007F66CB" w:rsidRPr="00A727AC" w:rsidDel="001A33A9" w:rsidRDefault="007F66CB" w:rsidP="00CA710F">
            <w:pPr>
              <w:spacing w:before="120" w:after="120" w:line="360" w:lineRule="auto"/>
              <w:ind w:left="27"/>
              <w:jc w:val="both"/>
              <w:outlineLvl w:val="0"/>
              <w:rPr>
                <w:rFonts w:ascii="David" w:hAnsi="David" w:cs="David"/>
                <w:sz w:val="24"/>
                <w:szCs w:val="24"/>
                <w:rtl/>
                <w:lang w:eastAsia="he-IL"/>
              </w:rPr>
            </w:pPr>
            <w:r w:rsidRPr="00A727AC">
              <w:rPr>
                <w:rFonts w:ascii="David" w:hAnsi="David" w:cs="David"/>
                <w:sz w:val="24"/>
                <w:szCs w:val="24"/>
                <w:rtl/>
                <w:lang w:eastAsia="he-IL"/>
              </w:rPr>
              <w:lastRenderedPageBreak/>
              <w:t xml:space="preserve">עמ' </w:t>
            </w:r>
            <w:r w:rsidRPr="00A727AC">
              <w:rPr>
                <w:rFonts w:ascii="David" w:hAnsi="David" w:cs="David" w:hint="eastAsia"/>
                <w:sz w:val="24"/>
                <w:szCs w:val="24"/>
                <w:rtl/>
                <w:lang w:eastAsia="he-IL"/>
              </w:rPr>
              <w:t>ב</w:t>
            </w:r>
            <w:r w:rsidRPr="00A727AC">
              <w:rPr>
                <w:rFonts w:ascii="David" w:hAnsi="David" w:cs="David"/>
                <w:sz w:val="24"/>
                <w:szCs w:val="24"/>
                <w:rtl/>
                <w:lang w:eastAsia="he-IL"/>
              </w:rPr>
              <w:t>מסמכי ה</w:t>
            </w:r>
            <w:r w:rsidRPr="00A727AC">
              <w:rPr>
                <w:rFonts w:ascii="David" w:hAnsi="David" w:cs="David" w:hint="cs"/>
                <w:sz w:val="24"/>
                <w:szCs w:val="24"/>
                <w:rtl/>
                <w:lang w:eastAsia="he-IL"/>
              </w:rPr>
              <w:t>קול קורא</w:t>
            </w:r>
          </w:p>
        </w:tc>
        <w:tc>
          <w:tcPr>
            <w:tcW w:w="1701" w:type="dxa"/>
          </w:tcPr>
          <w:p w14:paraId="026CF6EF" w14:textId="77777777" w:rsidR="007F66CB" w:rsidRPr="00A727AC" w:rsidRDefault="007F66CB" w:rsidP="00CA710F">
            <w:pPr>
              <w:spacing w:before="120" w:after="120" w:line="360" w:lineRule="auto"/>
              <w:jc w:val="both"/>
              <w:outlineLvl w:val="0"/>
              <w:rPr>
                <w:rFonts w:ascii="David" w:hAnsi="David" w:cs="David"/>
                <w:sz w:val="24"/>
                <w:szCs w:val="24"/>
                <w:rtl/>
                <w:lang w:eastAsia="he-IL"/>
              </w:rPr>
            </w:pPr>
            <w:r w:rsidRPr="00A727AC">
              <w:rPr>
                <w:rFonts w:ascii="David" w:hAnsi="David" w:cs="David"/>
                <w:sz w:val="24"/>
                <w:szCs w:val="24"/>
                <w:rtl/>
                <w:lang w:eastAsia="he-IL"/>
              </w:rPr>
              <w:t>מס' סעיף</w:t>
            </w:r>
          </w:p>
        </w:tc>
        <w:tc>
          <w:tcPr>
            <w:tcW w:w="3399" w:type="dxa"/>
          </w:tcPr>
          <w:p w14:paraId="2949E48D" w14:textId="77777777" w:rsidR="007F66CB" w:rsidRPr="00A727AC" w:rsidRDefault="007F66CB" w:rsidP="00CA710F">
            <w:pPr>
              <w:spacing w:before="120" w:after="120" w:line="360" w:lineRule="auto"/>
              <w:jc w:val="both"/>
              <w:outlineLvl w:val="0"/>
              <w:rPr>
                <w:rFonts w:ascii="David" w:hAnsi="David" w:cs="David"/>
                <w:sz w:val="24"/>
                <w:szCs w:val="24"/>
                <w:rtl/>
                <w:lang w:eastAsia="he-IL"/>
              </w:rPr>
            </w:pPr>
            <w:r w:rsidRPr="00A727AC">
              <w:rPr>
                <w:rFonts w:ascii="David" w:hAnsi="David" w:cs="David"/>
                <w:sz w:val="24"/>
                <w:szCs w:val="24"/>
                <w:rtl/>
                <w:lang w:eastAsia="he-IL"/>
              </w:rPr>
              <w:t>פירוט השאלה / בקשת ההבהרה</w:t>
            </w:r>
          </w:p>
        </w:tc>
      </w:tr>
      <w:tr w:rsidR="007F66CB" w:rsidRPr="00A727AC" w14:paraId="26C907BC" w14:textId="77777777" w:rsidTr="00CA710F">
        <w:tc>
          <w:tcPr>
            <w:tcW w:w="1852" w:type="dxa"/>
          </w:tcPr>
          <w:p w14:paraId="119D940F" w14:textId="77777777" w:rsidR="007F66CB" w:rsidRPr="00A727AC" w:rsidRDefault="007F66CB" w:rsidP="00CA710F">
            <w:pPr>
              <w:spacing w:before="120" w:after="120" w:line="360" w:lineRule="auto"/>
              <w:ind w:left="736"/>
              <w:jc w:val="both"/>
              <w:outlineLvl w:val="0"/>
              <w:rPr>
                <w:rFonts w:ascii="David" w:hAnsi="David" w:cs="David"/>
                <w:sz w:val="24"/>
                <w:szCs w:val="24"/>
                <w:rtl/>
                <w:lang w:eastAsia="he-IL"/>
              </w:rPr>
            </w:pPr>
          </w:p>
        </w:tc>
        <w:tc>
          <w:tcPr>
            <w:tcW w:w="1701" w:type="dxa"/>
          </w:tcPr>
          <w:p w14:paraId="6545AD7B" w14:textId="77777777" w:rsidR="007F66CB" w:rsidRPr="00A727AC" w:rsidRDefault="007F66CB" w:rsidP="00CA710F">
            <w:pPr>
              <w:spacing w:before="120" w:after="120" w:line="360" w:lineRule="auto"/>
              <w:ind w:left="736"/>
              <w:jc w:val="both"/>
              <w:outlineLvl w:val="0"/>
              <w:rPr>
                <w:rFonts w:ascii="David" w:hAnsi="David" w:cs="David"/>
                <w:sz w:val="24"/>
                <w:szCs w:val="24"/>
                <w:rtl/>
                <w:lang w:eastAsia="he-IL"/>
              </w:rPr>
            </w:pPr>
          </w:p>
        </w:tc>
        <w:tc>
          <w:tcPr>
            <w:tcW w:w="3399" w:type="dxa"/>
          </w:tcPr>
          <w:p w14:paraId="3D1D4411" w14:textId="77777777" w:rsidR="007F66CB" w:rsidRPr="00A727AC" w:rsidRDefault="007F66CB" w:rsidP="00CA710F">
            <w:pPr>
              <w:spacing w:before="120" w:after="120" w:line="360" w:lineRule="auto"/>
              <w:ind w:left="736"/>
              <w:jc w:val="both"/>
              <w:outlineLvl w:val="0"/>
              <w:rPr>
                <w:rFonts w:ascii="David" w:hAnsi="David" w:cs="David"/>
                <w:sz w:val="24"/>
                <w:szCs w:val="24"/>
                <w:rtl/>
                <w:lang w:eastAsia="he-IL"/>
              </w:rPr>
            </w:pPr>
          </w:p>
        </w:tc>
      </w:tr>
    </w:tbl>
    <w:p w14:paraId="093A7CAF" w14:textId="50D1289A" w:rsidR="007F66CB" w:rsidRPr="009E76C3" w:rsidRDefault="007F66CB" w:rsidP="002C0644">
      <w:pPr>
        <w:numPr>
          <w:ilvl w:val="1"/>
          <w:numId w:val="9"/>
        </w:numPr>
        <w:spacing w:before="120" w:after="120" w:line="360" w:lineRule="auto"/>
        <w:ind w:left="736" w:hanging="709"/>
        <w:jc w:val="both"/>
        <w:outlineLvl w:val="0"/>
        <w:rPr>
          <w:rFonts w:ascii="David" w:eastAsia="Times New Roman" w:hAnsi="David" w:cs="David"/>
          <w:sz w:val="24"/>
          <w:szCs w:val="24"/>
          <w:rtl/>
          <w:lang w:eastAsia="he-IL"/>
        </w:rPr>
      </w:pPr>
      <w:bookmarkStart w:id="191" w:name="_Toc34114115"/>
      <w:r w:rsidRPr="009E76C3">
        <w:rPr>
          <w:rFonts w:ascii="David" w:eastAsia="Times New Roman" w:hAnsi="David" w:cs="David"/>
          <w:sz w:val="24"/>
          <w:szCs w:val="24"/>
          <w:rtl/>
          <w:lang w:eastAsia="he-IL"/>
        </w:rPr>
        <w:t xml:space="preserve">ריכוז השאלות </w:t>
      </w:r>
      <w:r w:rsidRPr="00DC1972">
        <w:rPr>
          <w:rFonts w:ascii="David" w:eastAsia="Times New Roman" w:hAnsi="David" w:cs="David"/>
          <w:sz w:val="24"/>
          <w:szCs w:val="24"/>
          <w:rtl/>
          <w:lang w:eastAsia="he-IL"/>
        </w:rPr>
        <w:t xml:space="preserve">והתשובות יפורסמו באתר הרכש הממשלתי ובאתר האינטרנט של המשרד </w:t>
      </w:r>
      <w:r w:rsidR="00A06800">
        <w:rPr>
          <w:rFonts w:ascii="David" w:eastAsia="Times New Roman" w:hAnsi="David" w:cs="David" w:hint="cs"/>
          <w:sz w:val="24"/>
          <w:szCs w:val="24"/>
          <w:rtl/>
          <w:lang w:eastAsia="he-IL"/>
        </w:rPr>
        <w:t>עד ליום</w:t>
      </w:r>
      <w:r w:rsidR="000B2A34">
        <w:rPr>
          <w:rFonts w:ascii="David" w:eastAsia="Times New Roman" w:hAnsi="David" w:cs="David"/>
          <w:sz w:val="24"/>
          <w:szCs w:val="24"/>
          <w:rtl/>
          <w:lang w:eastAsia="he-IL"/>
        </w:rPr>
        <w:t xml:space="preserve"> </w:t>
      </w:r>
      <w:r w:rsidR="002C0644" w:rsidRPr="002C0644">
        <w:rPr>
          <w:rFonts w:ascii="David" w:eastAsia="Times New Roman" w:hAnsi="David" w:cs="David" w:hint="cs"/>
          <w:b/>
          <w:bCs/>
          <w:sz w:val="24"/>
          <w:szCs w:val="24"/>
          <w:rtl/>
          <w:lang w:eastAsia="he-IL"/>
        </w:rPr>
        <w:t>8</w:t>
      </w:r>
      <w:r w:rsidRPr="002C0644">
        <w:rPr>
          <w:rFonts w:ascii="David" w:eastAsia="Times New Roman" w:hAnsi="David" w:cs="David"/>
          <w:b/>
          <w:bCs/>
          <w:sz w:val="24"/>
          <w:szCs w:val="24"/>
          <w:rtl/>
          <w:lang w:eastAsia="he-IL"/>
        </w:rPr>
        <w:t>.</w:t>
      </w:r>
      <w:r w:rsidR="002C0644" w:rsidRPr="002C0644">
        <w:rPr>
          <w:rFonts w:ascii="David" w:eastAsia="Times New Roman" w:hAnsi="David" w:cs="David" w:hint="cs"/>
          <w:b/>
          <w:bCs/>
          <w:sz w:val="24"/>
          <w:szCs w:val="24"/>
          <w:rtl/>
          <w:lang w:eastAsia="he-IL"/>
        </w:rPr>
        <w:t>10</w:t>
      </w:r>
      <w:r w:rsidRPr="002C0644">
        <w:rPr>
          <w:rFonts w:ascii="David" w:eastAsia="Times New Roman" w:hAnsi="David" w:cs="David"/>
          <w:b/>
          <w:bCs/>
          <w:sz w:val="24"/>
          <w:szCs w:val="24"/>
          <w:rtl/>
          <w:lang w:eastAsia="he-IL"/>
        </w:rPr>
        <w:t>.</w:t>
      </w:r>
      <w:r w:rsidR="00C54A31" w:rsidRPr="002C0644">
        <w:rPr>
          <w:rFonts w:ascii="David" w:eastAsia="Times New Roman" w:hAnsi="David" w:cs="David"/>
          <w:b/>
          <w:bCs/>
          <w:sz w:val="24"/>
          <w:szCs w:val="24"/>
          <w:rtl/>
          <w:lang w:eastAsia="he-IL"/>
        </w:rPr>
        <w:t>202</w:t>
      </w:r>
      <w:r w:rsidR="00C54A31" w:rsidRPr="002C0644">
        <w:rPr>
          <w:rFonts w:ascii="David" w:eastAsia="Times New Roman" w:hAnsi="David" w:cs="David" w:hint="cs"/>
          <w:b/>
          <w:bCs/>
          <w:sz w:val="24"/>
          <w:szCs w:val="24"/>
          <w:rtl/>
          <w:lang w:eastAsia="he-IL"/>
        </w:rPr>
        <w:t>4</w:t>
      </w:r>
      <w:r w:rsidRPr="002C0644">
        <w:rPr>
          <w:rFonts w:ascii="David" w:eastAsia="Times New Roman" w:hAnsi="David" w:cs="David"/>
          <w:sz w:val="24"/>
          <w:szCs w:val="24"/>
          <w:rtl/>
          <w:lang w:eastAsia="he-IL"/>
        </w:rPr>
        <w:t>,</w:t>
      </w:r>
      <w:r w:rsidRPr="00DC1972">
        <w:rPr>
          <w:rFonts w:ascii="David" w:eastAsia="Times New Roman" w:hAnsi="David" w:cs="David"/>
          <w:sz w:val="24"/>
          <w:szCs w:val="24"/>
          <w:rtl/>
          <w:lang w:eastAsia="he-IL"/>
        </w:rPr>
        <w:t xml:space="preserve"> והן יהוו חלק</w:t>
      </w:r>
      <w:r w:rsidRPr="009E76C3">
        <w:rPr>
          <w:rFonts w:ascii="David" w:eastAsia="Times New Roman" w:hAnsi="David" w:cs="David"/>
          <w:sz w:val="24"/>
          <w:szCs w:val="24"/>
          <w:rtl/>
          <w:lang w:eastAsia="he-IL"/>
        </w:rPr>
        <w:t xml:space="preserve"> בלתי נפרד ממסמכי ה</w:t>
      </w:r>
      <w:r w:rsidRPr="00A727AC">
        <w:rPr>
          <w:rFonts w:ascii="David" w:eastAsia="Times New Roman" w:hAnsi="David" w:cs="David" w:hint="cs"/>
          <w:sz w:val="24"/>
          <w:szCs w:val="24"/>
          <w:rtl/>
          <w:lang w:eastAsia="he-IL"/>
        </w:rPr>
        <w:t>קול קורא</w:t>
      </w:r>
      <w:r w:rsidRPr="009E76C3">
        <w:rPr>
          <w:rFonts w:ascii="David" w:eastAsia="Times New Roman" w:hAnsi="David" w:cs="David"/>
          <w:sz w:val="24"/>
          <w:szCs w:val="24"/>
          <w:rtl/>
          <w:lang w:eastAsia="he-IL"/>
        </w:rPr>
        <w:t xml:space="preserve"> ויחייבו את כל המציעים.</w:t>
      </w:r>
      <w:bookmarkEnd w:id="191"/>
    </w:p>
    <w:p w14:paraId="23CE00B2" w14:textId="77777777" w:rsidR="007F66CB"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bookmarkStart w:id="192" w:name="_Toc34114116"/>
      <w:r w:rsidRPr="009E76C3">
        <w:rPr>
          <w:rFonts w:ascii="David" w:eastAsia="Times New Roman" w:hAnsi="David" w:cs="David"/>
          <w:sz w:val="24"/>
          <w:szCs w:val="24"/>
          <w:rtl/>
          <w:lang w:eastAsia="he-IL"/>
        </w:rPr>
        <w:t>המשרד שומר לעצמו את הזכות להימנע מלהשיב לגופה של שאלה אם ימצא כי מתן מענה לשאלה עלול לסכל או לפגוע בהליך ה</w:t>
      </w:r>
      <w:r>
        <w:rPr>
          <w:rFonts w:ascii="David" w:hAnsi="David" w:cs="David" w:hint="cs"/>
          <w:color w:val="000000" w:themeColor="text1"/>
          <w:sz w:val="24"/>
          <w:szCs w:val="24"/>
          <w:rtl/>
        </w:rPr>
        <w:t>קול קורא</w:t>
      </w:r>
      <w:r w:rsidRPr="009E76C3">
        <w:rPr>
          <w:rFonts w:ascii="David" w:eastAsia="Times New Roman" w:hAnsi="David" w:cs="David"/>
          <w:sz w:val="24"/>
          <w:szCs w:val="24"/>
          <w:rtl/>
          <w:lang w:eastAsia="he-IL"/>
        </w:rPr>
        <w:t xml:space="preserve"> או בתכליתו.</w:t>
      </w:r>
      <w:bookmarkEnd w:id="192"/>
    </w:p>
    <w:p w14:paraId="30FD6C34" w14:textId="77777777" w:rsidR="007F66CB" w:rsidRPr="001A30B2" w:rsidRDefault="007F66CB" w:rsidP="007F66CB">
      <w:pPr>
        <w:pStyle w:val="72"/>
        <w:numPr>
          <w:ilvl w:val="0"/>
          <w:numId w:val="9"/>
        </w:numPr>
        <w:spacing w:before="120" w:after="120"/>
        <w:ind w:left="169"/>
        <w:contextualSpacing w:val="0"/>
        <w:rPr>
          <w:rtl/>
        </w:rPr>
      </w:pPr>
      <w:bookmarkStart w:id="193" w:name="_Toc127175693"/>
      <w:r>
        <w:rPr>
          <w:rFonts w:hint="cs"/>
          <w:rtl/>
        </w:rPr>
        <w:t>מבנה ו</w:t>
      </w:r>
      <w:r w:rsidRPr="001A30B2">
        <w:rPr>
          <w:rFonts w:hint="eastAsia"/>
          <w:rtl/>
        </w:rPr>
        <w:t>אופן</w:t>
      </w:r>
      <w:r w:rsidRPr="001A30B2">
        <w:rPr>
          <w:rtl/>
        </w:rPr>
        <w:t xml:space="preserve"> </w:t>
      </w:r>
      <w:r w:rsidRPr="001A30B2">
        <w:rPr>
          <w:rFonts w:hint="eastAsia"/>
          <w:rtl/>
        </w:rPr>
        <w:t>הגשת</w:t>
      </w:r>
      <w:r w:rsidRPr="001A30B2">
        <w:rPr>
          <w:rtl/>
        </w:rPr>
        <w:t xml:space="preserve"> </w:t>
      </w:r>
      <w:r w:rsidRPr="001A30B2">
        <w:rPr>
          <w:rFonts w:hint="eastAsia"/>
          <w:rtl/>
        </w:rPr>
        <w:t>ההצעה</w:t>
      </w:r>
      <w:bookmarkEnd w:id="193"/>
    </w:p>
    <w:p w14:paraId="052CE1EF" w14:textId="626667E5" w:rsidR="007F66CB" w:rsidRPr="00816A24" w:rsidRDefault="007F66CB" w:rsidP="00650EF3">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r w:rsidRPr="00816A24">
        <w:rPr>
          <w:rFonts w:ascii="David" w:eastAsia="Times New Roman" w:hAnsi="David" w:cs="David"/>
          <w:sz w:val="24"/>
          <w:szCs w:val="24"/>
          <w:rtl/>
          <w:lang w:eastAsia="he-IL"/>
        </w:rPr>
        <w:t>ההגשה תיעשה באופן מקוון בלבד באמצעות טופס באתר המשרד</w:t>
      </w:r>
      <w:r w:rsidRPr="00816A24">
        <w:rPr>
          <w:rFonts w:ascii="David" w:eastAsia="Times New Roman" w:hAnsi="David" w:cs="David" w:hint="cs"/>
          <w:sz w:val="24"/>
          <w:szCs w:val="24"/>
          <w:rtl/>
          <w:lang w:eastAsia="he-IL"/>
        </w:rPr>
        <w:t>:</w:t>
      </w:r>
      <w:r>
        <w:rPr>
          <w:rFonts w:ascii="David" w:eastAsia="Times New Roman" w:hAnsi="David" w:cs="David" w:hint="cs"/>
          <w:sz w:val="24"/>
          <w:szCs w:val="24"/>
          <w:rtl/>
          <w:lang w:eastAsia="he-IL"/>
        </w:rPr>
        <w:t xml:space="preserve"> </w:t>
      </w:r>
      <w:hyperlink r:id="rId27" w:history="1">
        <w:r w:rsidR="00B64E30">
          <w:rPr>
            <w:rStyle w:val="Hyperlink"/>
          </w:rPr>
          <w:t>https://www.gov.il/he/pages/tender-19-24</w:t>
        </w:r>
      </w:hyperlink>
      <w:r w:rsidR="00B64E30">
        <w:rPr>
          <w:rFonts w:ascii="Arial" w:hAnsi="Arial" w:cs="Arial"/>
          <w:color w:val="1F497D"/>
          <w:rtl/>
        </w:rPr>
        <w:t xml:space="preserve"> </w:t>
      </w:r>
      <w:r>
        <w:rPr>
          <w:rFonts w:ascii="Arial" w:hAnsi="Arial" w:cs="Arial" w:hint="cs"/>
          <w:color w:val="1F497D"/>
          <w:rtl/>
        </w:rPr>
        <w:t xml:space="preserve"> </w:t>
      </w:r>
      <w:r w:rsidRPr="00816A24">
        <w:rPr>
          <w:rFonts w:ascii="David" w:eastAsia="Times New Roman" w:hAnsi="David" w:cs="David"/>
          <w:sz w:val="24"/>
          <w:szCs w:val="24"/>
          <w:rtl/>
          <w:lang w:eastAsia="he-IL"/>
        </w:rPr>
        <w:t xml:space="preserve">הטופס יהיה זמין החל </w:t>
      </w:r>
      <w:r w:rsidRPr="002C0644">
        <w:rPr>
          <w:rFonts w:ascii="David" w:eastAsia="Times New Roman" w:hAnsi="David" w:cs="David"/>
          <w:sz w:val="24"/>
          <w:szCs w:val="24"/>
          <w:rtl/>
          <w:lang w:eastAsia="he-IL"/>
        </w:rPr>
        <w:t>מיום</w:t>
      </w:r>
      <w:r w:rsidRPr="002C0644">
        <w:rPr>
          <w:rFonts w:ascii="David" w:eastAsia="Times New Roman" w:hAnsi="David" w:cs="David" w:hint="cs"/>
          <w:sz w:val="24"/>
          <w:szCs w:val="24"/>
          <w:rtl/>
          <w:lang w:eastAsia="he-IL"/>
        </w:rPr>
        <w:t xml:space="preserve"> ה -</w:t>
      </w:r>
      <w:r w:rsidR="00650EF3">
        <w:rPr>
          <w:rFonts w:ascii="David" w:eastAsia="Times New Roman" w:hAnsi="David" w:cs="David" w:hint="cs"/>
          <w:sz w:val="24"/>
          <w:szCs w:val="24"/>
          <w:rtl/>
          <w:lang w:eastAsia="he-IL"/>
        </w:rPr>
        <w:t>23</w:t>
      </w:r>
      <w:r w:rsidRPr="002C0644">
        <w:rPr>
          <w:rFonts w:ascii="David" w:eastAsia="Times New Roman" w:hAnsi="David" w:cs="David" w:hint="cs"/>
          <w:sz w:val="24"/>
          <w:szCs w:val="24"/>
          <w:rtl/>
          <w:lang w:eastAsia="he-IL"/>
        </w:rPr>
        <w:t>.</w:t>
      </w:r>
      <w:r w:rsidR="002C0644" w:rsidRPr="002C0644">
        <w:rPr>
          <w:rFonts w:ascii="David" w:eastAsia="Times New Roman" w:hAnsi="David" w:cs="David" w:hint="cs"/>
          <w:sz w:val="24"/>
          <w:szCs w:val="24"/>
          <w:rtl/>
          <w:lang w:eastAsia="he-IL"/>
        </w:rPr>
        <w:t>9</w:t>
      </w:r>
      <w:r w:rsidRPr="002C0644">
        <w:rPr>
          <w:rFonts w:ascii="David" w:eastAsia="Times New Roman" w:hAnsi="David" w:cs="David" w:hint="cs"/>
          <w:sz w:val="24"/>
          <w:szCs w:val="24"/>
          <w:rtl/>
          <w:lang w:eastAsia="he-IL"/>
        </w:rPr>
        <w:t>.</w:t>
      </w:r>
      <w:r w:rsidR="00C54A31" w:rsidRPr="002C0644">
        <w:rPr>
          <w:rFonts w:ascii="David" w:eastAsia="Times New Roman" w:hAnsi="David" w:cs="David" w:hint="cs"/>
          <w:sz w:val="24"/>
          <w:szCs w:val="24"/>
          <w:rtl/>
          <w:lang w:eastAsia="he-IL"/>
        </w:rPr>
        <w:t xml:space="preserve">2024 </w:t>
      </w:r>
      <w:r w:rsidRPr="002C0644">
        <w:rPr>
          <w:rFonts w:ascii="David" w:eastAsia="Times New Roman" w:hAnsi="David" w:cs="David"/>
          <w:sz w:val="24"/>
          <w:szCs w:val="24"/>
          <w:rtl/>
          <w:lang w:eastAsia="he-IL"/>
        </w:rPr>
        <w:t xml:space="preserve">ועד למועד </w:t>
      </w:r>
      <w:r w:rsidR="00650EF3">
        <w:rPr>
          <w:rFonts w:ascii="David" w:eastAsia="Times New Roman" w:hAnsi="David" w:cs="David" w:hint="cs"/>
          <w:b/>
          <w:bCs/>
          <w:sz w:val="24"/>
          <w:szCs w:val="24"/>
          <w:rtl/>
          <w:lang w:eastAsia="he-IL"/>
        </w:rPr>
        <w:t>4</w:t>
      </w:r>
      <w:r w:rsidRPr="002C0644">
        <w:rPr>
          <w:rFonts w:ascii="David" w:eastAsia="Times New Roman" w:hAnsi="David" w:cs="David"/>
          <w:b/>
          <w:bCs/>
          <w:sz w:val="24"/>
          <w:szCs w:val="24"/>
          <w:rtl/>
          <w:lang w:eastAsia="he-IL"/>
        </w:rPr>
        <w:t>.</w:t>
      </w:r>
      <w:r w:rsidR="002C0644" w:rsidRPr="002C0644">
        <w:rPr>
          <w:rFonts w:ascii="David" w:eastAsia="Times New Roman" w:hAnsi="David" w:cs="David" w:hint="cs"/>
          <w:b/>
          <w:bCs/>
          <w:sz w:val="24"/>
          <w:szCs w:val="24"/>
          <w:rtl/>
          <w:lang w:eastAsia="he-IL"/>
        </w:rPr>
        <w:t>11</w:t>
      </w:r>
      <w:r w:rsidRPr="002C0644">
        <w:rPr>
          <w:rFonts w:ascii="David" w:eastAsia="Times New Roman" w:hAnsi="David" w:cs="David"/>
          <w:b/>
          <w:bCs/>
          <w:sz w:val="24"/>
          <w:szCs w:val="24"/>
          <w:rtl/>
          <w:lang w:eastAsia="he-IL"/>
        </w:rPr>
        <w:t>.</w:t>
      </w:r>
      <w:r w:rsidR="00C54A31" w:rsidRPr="002C0644">
        <w:rPr>
          <w:rFonts w:ascii="David" w:eastAsia="Times New Roman" w:hAnsi="David" w:cs="David"/>
          <w:b/>
          <w:bCs/>
          <w:sz w:val="24"/>
          <w:szCs w:val="24"/>
          <w:rtl/>
          <w:lang w:eastAsia="he-IL"/>
        </w:rPr>
        <w:t>202</w:t>
      </w:r>
      <w:r w:rsidR="00C54A31" w:rsidRPr="002C0644">
        <w:rPr>
          <w:rFonts w:ascii="David" w:eastAsia="Times New Roman" w:hAnsi="David" w:cs="David" w:hint="cs"/>
          <w:b/>
          <w:bCs/>
          <w:sz w:val="24"/>
          <w:szCs w:val="24"/>
          <w:rtl/>
          <w:lang w:eastAsia="he-IL"/>
        </w:rPr>
        <w:t>4</w:t>
      </w:r>
      <w:r w:rsidR="00C54A31" w:rsidRPr="002C0644">
        <w:rPr>
          <w:rFonts w:ascii="David" w:eastAsia="Times New Roman" w:hAnsi="David" w:cs="David"/>
          <w:b/>
          <w:bCs/>
          <w:sz w:val="24"/>
          <w:szCs w:val="24"/>
          <w:rtl/>
          <w:lang w:eastAsia="he-IL"/>
        </w:rPr>
        <w:t xml:space="preserve"> </w:t>
      </w:r>
      <w:r w:rsidRPr="002C0644">
        <w:rPr>
          <w:rFonts w:ascii="David" w:eastAsia="Times New Roman" w:hAnsi="David" w:cs="David"/>
          <w:b/>
          <w:bCs/>
          <w:sz w:val="24"/>
          <w:szCs w:val="24"/>
          <w:rtl/>
          <w:lang w:eastAsia="he-IL"/>
        </w:rPr>
        <w:t>בשעה 14:00</w:t>
      </w:r>
      <w:r w:rsidRPr="002C0644">
        <w:rPr>
          <w:rFonts w:ascii="David" w:eastAsia="Times New Roman" w:hAnsi="David" w:cs="David"/>
          <w:sz w:val="24"/>
          <w:szCs w:val="24"/>
          <w:rtl/>
          <w:lang w:eastAsia="he-IL"/>
        </w:rPr>
        <w:t>.</w:t>
      </w:r>
      <w:r w:rsidRPr="00816A24">
        <w:rPr>
          <w:rFonts w:ascii="David" w:eastAsia="Times New Roman" w:hAnsi="David" w:cs="David"/>
          <w:sz w:val="24"/>
          <w:szCs w:val="24"/>
          <w:rtl/>
          <w:lang w:eastAsia="he-IL"/>
        </w:rPr>
        <w:t xml:space="preserve"> הצעה שתתקבל אחרי התאריך והשעה הנקובים תיפסל כהצעה שלא התקבלה במועד.</w:t>
      </w:r>
    </w:p>
    <w:p w14:paraId="25E4358A" w14:textId="77777777" w:rsidR="007F66CB" w:rsidRDefault="007F66CB" w:rsidP="007F66CB">
      <w:pPr>
        <w:numPr>
          <w:ilvl w:val="1"/>
          <w:numId w:val="9"/>
        </w:numPr>
        <w:spacing w:before="120" w:after="120" w:line="360" w:lineRule="auto"/>
        <w:ind w:left="736" w:hanging="709"/>
        <w:jc w:val="both"/>
        <w:outlineLvl w:val="0"/>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החתימה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ההצעה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ידי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המציע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תתבצע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באמצעות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חתימה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w:t>
      </w:r>
      <w:r w:rsidRPr="009E76C3">
        <w:rPr>
          <w:rFonts w:ascii="David" w:eastAsia="Times New Roman" w:hAnsi="David" w:cs="David"/>
          <w:sz w:val="24"/>
          <w:szCs w:val="24"/>
          <w:rtl/>
          <w:lang w:eastAsia="he-IL"/>
        </w:rPr>
        <w:t xml:space="preserve">"ג </w:t>
      </w:r>
      <w:r w:rsidRPr="009E76C3">
        <w:rPr>
          <w:rFonts w:ascii="David" w:eastAsia="Times New Roman" w:hAnsi="David" w:cs="David" w:hint="eastAsia"/>
          <w:sz w:val="24"/>
          <w:szCs w:val="24"/>
          <w:rtl/>
          <w:lang w:eastAsia="he-IL"/>
        </w:rPr>
        <w:t>הטופס</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המקוון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בהתאם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להנחיות</w:t>
      </w:r>
      <w:r w:rsidRPr="009E76C3">
        <w:rPr>
          <w:rFonts w:ascii="David" w:eastAsia="Times New Roman" w:hAnsi="David" w:cs="David"/>
          <w:sz w:val="24"/>
          <w:szCs w:val="24"/>
          <w:rtl/>
          <w:lang w:eastAsia="he-IL"/>
        </w:rPr>
        <w:t xml:space="preserve"> להגשה מקוונת </w:t>
      </w:r>
      <w:r>
        <w:rPr>
          <w:rFonts w:ascii="David" w:eastAsia="Times New Roman" w:hAnsi="David" w:cs="David" w:hint="cs"/>
          <w:sz w:val="24"/>
          <w:szCs w:val="24"/>
          <w:rtl/>
          <w:lang w:eastAsia="he-IL"/>
        </w:rPr>
        <w:t xml:space="preserve">כמפורט </w:t>
      </w:r>
      <w:r w:rsidRPr="009E76C3">
        <w:rPr>
          <w:rFonts w:ascii="David" w:eastAsia="Times New Roman" w:hAnsi="David" w:cs="David" w:hint="eastAsia"/>
          <w:sz w:val="24"/>
          <w:szCs w:val="24"/>
          <w:rtl/>
          <w:lang w:eastAsia="he-IL"/>
        </w:rPr>
        <w:t>ב</w:t>
      </w:r>
      <w:r w:rsidRPr="00A727AC">
        <w:rPr>
          <w:rFonts w:ascii="David" w:eastAsia="Times New Roman" w:hAnsi="David" w:cs="David" w:hint="eastAsia"/>
          <w:sz w:val="24"/>
          <w:szCs w:val="24"/>
          <w:rtl/>
          <w:lang w:eastAsia="he-IL"/>
        </w:rPr>
        <w:t>נספח</w:t>
      </w:r>
      <w:r w:rsidRPr="00A727AC">
        <w:rPr>
          <w:rFonts w:ascii="David" w:eastAsia="Times New Roman" w:hAnsi="David" w:cs="David"/>
          <w:sz w:val="24"/>
          <w:szCs w:val="24"/>
          <w:rtl/>
          <w:lang w:eastAsia="he-IL"/>
        </w:rPr>
        <w:t xml:space="preserve"> </w:t>
      </w:r>
      <w:r w:rsidRPr="00A727AC">
        <w:rPr>
          <w:rFonts w:ascii="David" w:eastAsia="Times New Roman" w:hAnsi="David" w:cs="David" w:hint="eastAsia"/>
          <w:sz w:val="24"/>
          <w:szCs w:val="24"/>
          <w:rtl/>
          <w:lang w:eastAsia="he-IL"/>
        </w:rPr>
        <w:t>א</w:t>
      </w:r>
      <w:r w:rsidRPr="00A727AC">
        <w:rPr>
          <w:rFonts w:ascii="David" w:eastAsia="Times New Roman" w:hAnsi="David" w:cs="David"/>
          <w:sz w:val="24"/>
          <w:szCs w:val="24"/>
          <w:rtl/>
          <w:lang w:eastAsia="he-IL"/>
        </w:rPr>
        <w:t>'</w:t>
      </w:r>
      <w:r w:rsidRPr="00A727AC">
        <w:rPr>
          <w:rFonts w:ascii="David" w:eastAsia="Times New Roman" w:hAnsi="David" w:cs="David" w:hint="cs"/>
          <w:sz w:val="24"/>
          <w:szCs w:val="24"/>
          <w:rtl/>
          <w:lang w:eastAsia="he-IL"/>
        </w:rPr>
        <w:t xml:space="preserve"> </w:t>
      </w:r>
      <w:r w:rsidRPr="00401F4F">
        <w:rPr>
          <w:rFonts w:ascii="David" w:eastAsia="Times New Roman" w:hAnsi="David" w:cs="David" w:hint="eastAsia"/>
          <w:sz w:val="24"/>
          <w:szCs w:val="24"/>
          <w:rtl/>
          <w:lang w:eastAsia="he-IL"/>
        </w:rPr>
        <w:t>ל</w:t>
      </w:r>
      <w:r w:rsidRPr="00A727AC">
        <w:rPr>
          <w:rFonts w:ascii="David" w:eastAsia="Times New Roman" w:hAnsi="David" w:cs="David" w:hint="cs"/>
          <w:sz w:val="24"/>
          <w:szCs w:val="24"/>
          <w:rtl/>
          <w:lang w:eastAsia="he-IL"/>
        </w:rPr>
        <w:t>קול קורא</w:t>
      </w:r>
      <w:r w:rsidRPr="00401F4F">
        <w:rPr>
          <w:rFonts w:ascii="David" w:eastAsia="Times New Roman" w:hAnsi="David" w:cs="David"/>
          <w:sz w:val="24"/>
          <w:szCs w:val="24"/>
          <w:rtl/>
          <w:lang w:eastAsia="he-IL"/>
        </w:rPr>
        <w:t xml:space="preserve"> </w:t>
      </w:r>
      <w:r w:rsidRPr="00401F4F">
        <w:rPr>
          <w:rFonts w:ascii="David" w:eastAsia="Times New Roman" w:hAnsi="David" w:cs="David" w:hint="eastAsia"/>
          <w:sz w:val="24"/>
          <w:szCs w:val="24"/>
          <w:rtl/>
          <w:lang w:eastAsia="he-IL"/>
        </w:rPr>
        <w:t>זה</w:t>
      </w:r>
      <w:r w:rsidRPr="009E76C3">
        <w:rPr>
          <w:rFonts w:ascii="David" w:eastAsia="Times New Roman" w:hAnsi="David" w:cs="David"/>
          <w:sz w:val="24"/>
          <w:szCs w:val="24"/>
          <w:rtl/>
          <w:lang w:eastAsia="he-IL"/>
        </w:rPr>
        <w:t xml:space="preserve">. </w:t>
      </w:r>
    </w:p>
    <w:p w14:paraId="3EE6ACF3" w14:textId="701D4814" w:rsidR="007F66CB" w:rsidRPr="00A219F5" w:rsidRDefault="007F66CB" w:rsidP="007F66CB">
      <w:pPr>
        <w:tabs>
          <w:tab w:val="left" w:pos="6185"/>
          <w:tab w:val="left" w:pos="6752"/>
        </w:tabs>
        <w:spacing w:line="360" w:lineRule="auto"/>
        <w:rPr>
          <w:rFonts w:ascii="David" w:hAnsi="David" w:cs="David"/>
          <w:sz w:val="24"/>
          <w:szCs w:val="24"/>
        </w:rPr>
      </w:pPr>
      <w:r w:rsidRPr="009E76C3">
        <w:rPr>
          <w:rFonts w:ascii="David" w:hAnsi="David" w:cs="David"/>
          <w:sz w:val="24"/>
          <w:szCs w:val="24"/>
          <w:rtl/>
        </w:rPr>
        <w:tab/>
      </w:r>
      <w:r w:rsidR="00413DC4">
        <w:rPr>
          <w:rFonts w:ascii="David" w:hAnsi="David" w:cs="David" w:hint="cs"/>
          <w:b/>
          <w:bCs/>
          <w:sz w:val="24"/>
          <w:szCs w:val="24"/>
          <w:rtl/>
        </w:rPr>
        <w:t xml:space="preserve"> </w:t>
      </w:r>
      <w:r w:rsidRPr="009E76C3">
        <w:rPr>
          <w:rFonts w:ascii="David" w:hAnsi="David" w:cs="David"/>
          <w:b/>
          <w:bCs/>
          <w:sz w:val="24"/>
          <w:szCs w:val="24"/>
          <w:rtl/>
        </w:rPr>
        <w:t>בברכה,</w:t>
      </w:r>
      <w:r w:rsidRPr="009E76C3">
        <w:rPr>
          <w:rFonts w:ascii="David" w:hAnsi="David" w:cs="David"/>
          <w:b/>
          <w:bCs/>
          <w:sz w:val="24"/>
          <w:szCs w:val="24"/>
          <w:rtl/>
        </w:rPr>
        <w:tab/>
      </w:r>
      <w:r w:rsidRPr="009E76C3">
        <w:rPr>
          <w:rFonts w:ascii="David" w:hAnsi="David" w:cs="David"/>
          <w:b/>
          <w:bCs/>
          <w:sz w:val="24"/>
          <w:szCs w:val="24"/>
          <w:rtl/>
        </w:rPr>
        <w:tab/>
      </w:r>
      <w:r w:rsidRPr="009E76C3">
        <w:rPr>
          <w:rFonts w:ascii="David" w:hAnsi="David" w:cs="David"/>
          <w:b/>
          <w:bCs/>
          <w:sz w:val="24"/>
          <w:szCs w:val="24"/>
          <w:rtl/>
        </w:rPr>
        <w:tab/>
      </w:r>
      <w:r>
        <w:rPr>
          <w:rFonts w:ascii="David" w:hAnsi="David" w:cs="David"/>
          <w:b/>
          <w:bCs/>
          <w:sz w:val="24"/>
          <w:szCs w:val="24"/>
          <w:rtl/>
        </w:rPr>
        <w:tab/>
      </w:r>
      <w:r w:rsidRPr="009E76C3">
        <w:rPr>
          <w:rFonts w:ascii="David" w:hAnsi="David" w:cs="David"/>
          <w:b/>
          <w:bCs/>
          <w:sz w:val="24"/>
          <w:szCs w:val="24"/>
          <w:rtl/>
        </w:rPr>
        <w:t>ועדת המכרזים</w:t>
      </w:r>
      <w:r w:rsidRPr="009E76C3">
        <w:rPr>
          <w:rFonts w:ascii="David" w:hAnsi="David" w:cs="David"/>
          <w:b/>
          <w:bCs/>
          <w:sz w:val="24"/>
          <w:szCs w:val="24"/>
          <w:rtl/>
        </w:rPr>
        <w:tab/>
      </w:r>
      <w:r w:rsidRPr="00A219F5">
        <w:rPr>
          <w:rFonts w:ascii="David" w:hAnsi="David" w:cs="David"/>
          <w:sz w:val="24"/>
          <w:szCs w:val="24"/>
          <w:rtl/>
        </w:rPr>
        <w:br w:type="page"/>
      </w:r>
      <w:bookmarkStart w:id="194" w:name="_Toc285980546"/>
      <w:bookmarkStart w:id="195" w:name="_Toc288647182"/>
      <w:bookmarkStart w:id="196" w:name="_Toc324232052"/>
    </w:p>
    <w:tbl>
      <w:tblPr>
        <w:tblpPr w:leftFromText="181" w:rightFromText="181" w:bottomFromText="284" w:vertAnchor="text" w:horzAnchor="margin" w:tblpY="-141"/>
        <w:bidiVisual/>
        <w:tblW w:w="5000" w:type="pc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4F507A45" w14:textId="77777777" w:rsidTr="00CA710F">
        <w:trPr>
          <w:trHeight w:hRule="exact" w:val="561"/>
        </w:trPr>
        <w:tc>
          <w:tcPr>
            <w:tcW w:w="5000" w:type="pct"/>
            <w:tcBorders>
              <w:top w:val="nil"/>
              <w:bottom w:val="nil"/>
            </w:tcBorders>
            <w:shd w:val="clear" w:color="auto" w:fill="D9D9D9" w:themeFill="background1" w:themeFillShade="D9"/>
            <w:vAlign w:val="center"/>
          </w:tcPr>
          <w:p w14:paraId="3285BA7F" w14:textId="77777777" w:rsidR="007F66CB" w:rsidRPr="009E76C3" w:rsidRDefault="007F66CB" w:rsidP="00CA710F">
            <w:pPr>
              <w:pStyle w:val="72"/>
              <w:ind w:left="169" w:firstLine="0"/>
              <w:rPr>
                <w:szCs w:val="24"/>
              </w:rPr>
            </w:pPr>
            <w:bookmarkStart w:id="197" w:name="_Ref509133750"/>
            <w:bookmarkStart w:id="198" w:name="_Toc34113962"/>
            <w:bookmarkStart w:id="199" w:name="_Toc34114117"/>
            <w:bookmarkStart w:id="200" w:name="_Toc127175694"/>
            <w:r w:rsidRPr="006A1028">
              <w:rPr>
                <w:rFonts w:hint="eastAsia"/>
                <w:rtl/>
              </w:rPr>
              <w:lastRenderedPageBreak/>
              <w:t>נספח</w:t>
            </w:r>
            <w:r w:rsidRPr="006A1028">
              <w:rPr>
                <w:rtl/>
              </w:rPr>
              <w:t xml:space="preserve"> </w:t>
            </w:r>
            <w:r w:rsidRPr="006A1028">
              <w:rPr>
                <w:rFonts w:hint="eastAsia"/>
                <w:rtl/>
              </w:rPr>
              <w:t>א</w:t>
            </w:r>
            <w:r w:rsidRPr="006A1028">
              <w:rPr>
                <w:rtl/>
              </w:rPr>
              <w:t>'</w:t>
            </w:r>
            <w:bookmarkEnd w:id="197"/>
            <w:bookmarkEnd w:id="198"/>
            <w:bookmarkEnd w:id="199"/>
            <w:bookmarkEnd w:id="200"/>
            <w:r>
              <w:rPr>
                <w:rFonts w:hint="cs"/>
                <w:szCs w:val="24"/>
                <w:rtl/>
              </w:rPr>
              <w:t xml:space="preserve"> </w:t>
            </w:r>
          </w:p>
        </w:tc>
      </w:tr>
      <w:tr w:rsidR="007F66CB" w:rsidRPr="009E76C3" w14:paraId="1A3FECFB" w14:textId="77777777" w:rsidTr="00CA710F">
        <w:trPr>
          <w:trHeight w:hRule="exact" w:val="561"/>
        </w:trPr>
        <w:tc>
          <w:tcPr>
            <w:tcW w:w="5000" w:type="pct"/>
            <w:tcBorders>
              <w:top w:val="nil"/>
              <w:bottom w:val="nil"/>
            </w:tcBorders>
            <w:shd w:val="clear" w:color="auto" w:fill="1B3461"/>
            <w:vAlign w:val="center"/>
          </w:tcPr>
          <w:p w14:paraId="5D6F84A1"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hint="eastAsia"/>
                <w:bCs/>
                <w:i/>
                <w:noProof/>
                <w:color w:val="FFFFFF"/>
                <w:sz w:val="24"/>
                <w:szCs w:val="24"/>
                <w:rtl/>
              </w:rPr>
              <w:t>הנחיות</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להגשה</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מקוונת</w:t>
            </w:r>
          </w:p>
        </w:tc>
      </w:tr>
    </w:tbl>
    <w:bookmarkEnd w:id="194"/>
    <w:bookmarkEnd w:id="195"/>
    <w:bookmarkEnd w:id="196"/>
    <w:p w14:paraId="21732084" w14:textId="77777777" w:rsidR="007F66CB" w:rsidRPr="009952B9" w:rsidRDefault="007F66CB" w:rsidP="007F66CB">
      <w:pPr>
        <w:spacing w:after="120" w:line="360" w:lineRule="auto"/>
        <w:jc w:val="center"/>
        <w:rPr>
          <w:rFonts w:ascii="David" w:eastAsia="Times New Roman" w:hAnsi="David" w:cs="David"/>
          <w:b/>
          <w:bCs/>
          <w:sz w:val="24"/>
          <w:szCs w:val="24"/>
          <w:rtl/>
          <w:lang w:eastAsia="he-IL"/>
        </w:rPr>
      </w:pPr>
      <w:r w:rsidRPr="009952B9">
        <w:rPr>
          <w:rFonts w:ascii="David" w:eastAsia="Times New Roman" w:hAnsi="David" w:cs="David" w:hint="eastAsia"/>
          <w:b/>
          <w:bCs/>
          <w:sz w:val="24"/>
          <w:szCs w:val="24"/>
          <w:rtl/>
          <w:lang w:eastAsia="he-IL"/>
        </w:rPr>
        <w:t>נא</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לקרוא</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בעיון</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את</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ההנחיות</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שלהלן</w:t>
      </w:r>
    </w:p>
    <w:p w14:paraId="3F8C6B74" w14:textId="6200F26A" w:rsidR="00137A4D" w:rsidRDefault="007F66CB" w:rsidP="00650EF3">
      <w:pPr>
        <w:spacing w:after="0" w:line="360" w:lineRule="auto"/>
        <w:jc w:val="both"/>
        <w:rPr>
          <w:rFonts w:ascii="David" w:eastAsia="Times New Roman" w:hAnsi="David" w:cs="David"/>
          <w:sz w:val="24"/>
          <w:szCs w:val="24"/>
          <w:rtl/>
          <w:lang w:eastAsia="he-IL"/>
        </w:rPr>
      </w:pPr>
      <w:r w:rsidRPr="009952B9">
        <w:rPr>
          <w:rFonts w:ascii="David" w:eastAsia="Times New Roman" w:hAnsi="David" w:cs="David" w:hint="eastAsia"/>
          <w:sz w:val="24"/>
          <w:szCs w:val="24"/>
          <w:rtl/>
          <w:lang w:eastAsia="he-IL"/>
        </w:rPr>
        <w:t>הגשת</w:t>
      </w:r>
      <w:r w:rsidRPr="009952B9">
        <w:rPr>
          <w:rFonts w:ascii="David" w:eastAsia="Times New Roman" w:hAnsi="David" w:cs="David"/>
          <w:sz w:val="24"/>
          <w:szCs w:val="24"/>
          <w:rtl/>
          <w:lang w:eastAsia="he-IL"/>
        </w:rPr>
        <w:t xml:space="preserve"> הצעות תתבצע באמצעות </w:t>
      </w:r>
      <w:r w:rsidRPr="009952B9">
        <w:rPr>
          <w:rFonts w:ascii="David" w:eastAsia="Times New Roman" w:hAnsi="David" w:cs="David" w:hint="eastAsia"/>
          <w:sz w:val="24"/>
          <w:szCs w:val="24"/>
          <w:rtl/>
          <w:lang w:eastAsia="he-IL"/>
        </w:rPr>
        <w:t>מערכת</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ההגשה</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המקוונת</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שבאתר</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המשרד</w:t>
      </w:r>
      <w:r w:rsidRPr="009952B9">
        <w:rPr>
          <w:rFonts w:ascii="David" w:eastAsia="Times New Roman" w:hAnsi="David" w:cs="David"/>
          <w:sz w:val="24"/>
          <w:szCs w:val="24"/>
          <w:rtl/>
          <w:lang w:eastAsia="he-IL"/>
        </w:rPr>
        <w:t xml:space="preserve">. </w:t>
      </w:r>
      <w:r w:rsidRPr="009952B9">
        <w:rPr>
          <w:rFonts w:ascii="David" w:eastAsia="Times New Roman" w:hAnsi="David" w:cs="David" w:hint="cs"/>
          <w:sz w:val="24"/>
          <w:szCs w:val="24"/>
          <w:rtl/>
          <w:lang w:eastAsia="he-IL"/>
        </w:rPr>
        <w:t xml:space="preserve">ההגשה המקוונת תתאפשר החל </w:t>
      </w:r>
      <w:r w:rsidRPr="002C0644">
        <w:rPr>
          <w:rFonts w:ascii="David" w:eastAsia="Times New Roman" w:hAnsi="David" w:cs="David" w:hint="cs"/>
          <w:sz w:val="24"/>
          <w:szCs w:val="24"/>
          <w:rtl/>
          <w:lang w:eastAsia="he-IL"/>
        </w:rPr>
        <w:t xml:space="preserve">מיום </w:t>
      </w:r>
      <w:r w:rsidR="002C0644" w:rsidRPr="002C0644">
        <w:rPr>
          <w:rFonts w:ascii="David" w:eastAsia="Times New Roman" w:hAnsi="David" w:cs="David" w:hint="cs"/>
          <w:b/>
          <w:bCs/>
          <w:sz w:val="24"/>
          <w:szCs w:val="24"/>
          <w:rtl/>
          <w:lang w:eastAsia="he-IL"/>
        </w:rPr>
        <w:t>18</w:t>
      </w:r>
      <w:r w:rsidRPr="002C0644">
        <w:rPr>
          <w:rFonts w:ascii="David" w:eastAsia="Times New Roman" w:hAnsi="David" w:cs="David" w:hint="cs"/>
          <w:b/>
          <w:bCs/>
          <w:sz w:val="24"/>
          <w:szCs w:val="24"/>
          <w:rtl/>
          <w:lang w:eastAsia="he-IL"/>
        </w:rPr>
        <w:t>.</w:t>
      </w:r>
      <w:r w:rsidR="002C0644" w:rsidRPr="002C0644">
        <w:rPr>
          <w:rFonts w:ascii="David" w:eastAsia="Times New Roman" w:hAnsi="David" w:cs="David" w:hint="cs"/>
          <w:b/>
          <w:bCs/>
          <w:sz w:val="24"/>
          <w:szCs w:val="24"/>
          <w:rtl/>
          <w:lang w:eastAsia="he-IL"/>
        </w:rPr>
        <w:t>9</w:t>
      </w:r>
      <w:r w:rsidRPr="002C0644">
        <w:rPr>
          <w:rFonts w:ascii="David" w:eastAsia="Times New Roman" w:hAnsi="David" w:cs="David"/>
          <w:b/>
          <w:bCs/>
          <w:sz w:val="24"/>
          <w:szCs w:val="24"/>
          <w:rtl/>
          <w:lang w:eastAsia="he-IL"/>
        </w:rPr>
        <w:t>.</w:t>
      </w:r>
      <w:r w:rsidR="0037397C" w:rsidRPr="002C0644">
        <w:rPr>
          <w:rFonts w:ascii="David" w:eastAsia="Times New Roman" w:hAnsi="David" w:cs="David"/>
          <w:b/>
          <w:bCs/>
          <w:sz w:val="24"/>
          <w:szCs w:val="24"/>
          <w:rtl/>
          <w:lang w:eastAsia="he-IL"/>
        </w:rPr>
        <w:t>202</w:t>
      </w:r>
      <w:r w:rsidR="0037397C" w:rsidRPr="002C0644">
        <w:rPr>
          <w:rFonts w:ascii="David" w:eastAsia="Times New Roman" w:hAnsi="David" w:cs="David" w:hint="cs"/>
          <w:b/>
          <w:bCs/>
          <w:sz w:val="24"/>
          <w:szCs w:val="24"/>
          <w:rtl/>
          <w:lang w:eastAsia="he-IL"/>
        </w:rPr>
        <w:t xml:space="preserve">4 </w:t>
      </w:r>
      <w:r w:rsidRPr="002C0644">
        <w:rPr>
          <w:rFonts w:ascii="David" w:eastAsia="Times New Roman" w:hAnsi="David" w:cs="David" w:hint="eastAsia"/>
          <w:b/>
          <w:bCs/>
          <w:sz w:val="24"/>
          <w:szCs w:val="24"/>
          <w:rtl/>
          <w:lang w:eastAsia="he-IL"/>
        </w:rPr>
        <w:t>ו</w:t>
      </w:r>
      <w:r w:rsidRPr="002C0644">
        <w:rPr>
          <w:rFonts w:ascii="David" w:eastAsia="Times New Roman" w:hAnsi="David" w:cs="David"/>
          <w:b/>
          <w:bCs/>
          <w:sz w:val="24"/>
          <w:szCs w:val="24"/>
          <w:rtl/>
          <w:lang w:eastAsia="he-IL"/>
        </w:rPr>
        <w:t>עד ל</w:t>
      </w:r>
      <w:r w:rsidRPr="002C0644">
        <w:rPr>
          <w:rFonts w:ascii="David" w:eastAsia="Times New Roman" w:hAnsi="David" w:cs="David" w:hint="cs"/>
          <w:b/>
          <w:bCs/>
          <w:sz w:val="24"/>
          <w:szCs w:val="24"/>
          <w:rtl/>
          <w:lang w:eastAsia="he-IL"/>
        </w:rPr>
        <w:t>יום</w:t>
      </w:r>
      <w:r w:rsidRPr="002C0644">
        <w:rPr>
          <w:rFonts w:ascii="David" w:eastAsia="Times New Roman" w:hAnsi="David" w:cs="David"/>
          <w:b/>
          <w:bCs/>
          <w:sz w:val="24"/>
          <w:szCs w:val="24"/>
          <w:rtl/>
          <w:lang w:eastAsia="he-IL"/>
        </w:rPr>
        <w:t xml:space="preserve"> </w:t>
      </w:r>
      <w:r w:rsidR="00650EF3">
        <w:rPr>
          <w:rFonts w:ascii="David" w:eastAsia="Times New Roman" w:hAnsi="David" w:cs="David" w:hint="cs"/>
          <w:b/>
          <w:bCs/>
          <w:sz w:val="24"/>
          <w:szCs w:val="24"/>
          <w:rtl/>
          <w:lang w:eastAsia="he-IL"/>
        </w:rPr>
        <w:t>04</w:t>
      </w:r>
      <w:r w:rsidRPr="002C0644">
        <w:rPr>
          <w:rFonts w:ascii="David" w:eastAsia="Times New Roman" w:hAnsi="David" w:cs="David" w:hint="cs"/>
          <w:b/>
          <w:bCs/>
          <w:sz w:val="24"/>
          <w:szCs w:val="24"/>
          <w:rtl/>
          <w:lang w:eastAsia="he-IL"/>
        </w:rPr>
        <w:t>.</w:t>
      </w:r>
      <w:r w:rsidR="002C0644" w:rsidRPr="002C0644">
        <w:rPr>
          <w:rFonts w:ascii="David" w:eastAsia="Times New Roman" w:hAnsi="David" w:cs="David" w:hint="cs"/>
          <w:b/>
          <w:bCs/>
          <w:sz w:val="24"/>
          <w:szCs w:val="24"/>
          <w:rtl/>
          <w:lang w:eastAsia="he-IL"/>
        </w:rPr>
        <w:t>11</w:t>
      </w:r>
      <w:r w:rsidRPr="002C0644">
        <w:rPr>
          <w:rFonts w:ascii="David" w:eastAsia="Times New Roman" w:hAnsi="David" w:cs="David" w:hint="cs"/>
          <w:b/>
          <w:bCs/>
          <w:sz w:val="24"/>
          <w:szCs w:val="24"/>
          <w:rtl/>
          <w:lang w:eastAsia="he-IL"/>
        </w:rPr>
        <w:t>.</w:t>
      </w:r>
      <w:r w:rsidR="0037397C" w:rsidRPr="002C0644">
        <w:rPr>
          <w:rFonts w:ascii="David" w:eastAsia="Times New Roman" w:hAnsi="David" w:cs="David" w:hint="cs"/>
          <w:b/>
          <w:bCs/>
          <w:sz w:val="24"/>
          <w:szCs w:val="24"/>
          <w:rtl/>
          <w:lang w:eastAsia="he-IL"/>
        </w:rPr>
        <w:t>2024</w:t>
      </w:r>
      <w:r w:rsidR="0037397C" w:rsidRPr="002C0644">
        <w:rPr>
          <w:rFonts w:ascii="David" w:eastAsia="Times New Roman" w:hAnsi="David" w:cs="David"/>
          <w:b/>
          <w:bCs/>
          <w:sz w:val="24"/>
          <w:szCs w:val="24"/>
          <w:rtl/>
          <w:lang w:eastAsia="he-IL"/>
        </w:rPr>
        <w:t xml:space="preserve"> </w:t>
      </w:r>
      <w:r w:rsidRPr="002C0644">
        <w:rPr>
          <w:rFonts w:ascii="David" w:eastAsia="Times New Roman" w:hAnsi="David" w:cs="David"/>
          <w:b/>
          <w:bCs/>
          <w:sz w:val="24"/>
          <w:szCs w:val="24"/>
          <w:rtl/>
          <w:lang w:eastAsia="he-IL"/>
        </w:rPr>
        <w:t>בשעה 14:00</w:t>
      </w:r>
      <w:r w:rsidRPr="002C0644">
        <w:rPr>
          <w:rFonts w:ascii="David" w:eastAsia="Times New Roman" w:hAnsi="David" w:cs="David"/>
          <w:sz w:val="24"/>
          <w:szCs w:val="24"/>
          <w:rtl/>
          <w:lang w:eastAsia="he-IL"/>
        </w:rPr>
        <w:t>.</w:t>
      </w:r>
      <w:r w:rsidRPr="002C0644">
        <w:rPr>
          <w:rFonts w:ascii="David" w:eastAsia="Times New Roman" w:hAnsi="David" w:cs="David" w:hint="cs"/>
          <w:sz w:val="24"/>
          <w:szCs w:val="24"/>
          <w:rtl/>
          <w:lang w:eastAsia="he-IL"/>
        </w:rPr>
        <w:t xml:space="preserve"> הכניסה למערכת</w:t>
      </w:r>
      <w:r w:rsidRPr="00E420CF">
        <w:rPr>
          <w:rFonts w:ascii="David" w:eastAsia="Times New Roman" w:hAnsi="David" w:cs="David" w:hint="cs"/>
          <w:sz w:val="24"/>
          <w:szCs w:val="24"/>
          <w:rtl/>
          <w:lang w:eastAsia="he-IL"/>
        </w:rPr>
        <w:t xml:space="preserve"> המקוונת תתבצע באמצעות קישור שיופיע בעמוד הפרסום של הקול הקורא, החל מהתאריך הנ"ל, בכתובת</w:t>
      </w:r>
      <w:r w:rsidRPr="00E420CF">
        <w:rPr>
          <w:rFonts w:ascii="David" w:eastAsia="Times New Roman" w:hAnsi="David" w:cs="David"/>
          <w:sz w:val="24"/>
          <w:szCs w:val="24"/>
          <w:rtl/>
          <w:lang w:eastAsia="he-IL"/>
        </w:rPr>
        <w:t>:</w:t>
      </w:r>
    </w:p>
    <w:p w14:paraId="0ADC73D7" w14:textId="77777777" w:rsidR="00137A4D" w:rsidRPr="00D96CDA" w:rsidRDefault="00CD435B" w:rsidP="002004B5">
      <w:pPr>
        <w:jc w:val="center"/>
        <w:rPr>
          <w:rFonts w:ascii="David" w:hAnsi="David" w:cs="David"/>
          <w:color w:val="1F497D"/>
          <w:sz w:val="24"/>
          <w:szCs w:val="24"/>
        </w:rPr>
      </w:pPr>
      <w:hyperlink r:id="rId28" w:history="1">
        <w:r w:rsidR="00137A4D" w:rsidRPr="00B64E30">
          <w:rPr>
            <w:rStyle w:val="Hyperlink"/>
            <w:rFonts w:ascii="David" w:hAnsi="David" w:cs="David"/>
            <w:sz w:val="24"/>
            <w:szCs w:val="24"/>
          </w:rPr>
          <w:t>https://www.gov.il/he/pages/tender-19-24</w:t>
        </w:r>
      </w:hyperlink>
      <w:r w:rsidR="00137A4D" w:rsidRPr="00D96CDA">
        <w:rPr>
          <w:rFonts w:ascii="David" w:hAnsi="David" w:cs="David"/>
          <w:color w:val="1F497D"/>
          <w:sz w:val="24"/>
          <w:szCs w:val="24"/>
          <w:rtl/>
        </w:rPr>
        <w:t xml:space="preserve"> </w:t>
      </w:r>
    </w:p>
    <w:p w14:paraId="249A88A3" w14:textId="6B4980AF" w:rsidR="007F66CB" w:rsidRDefault="009305BF" w:rsidP="003C5D66">
      <w:pPr>
        <w:spacing w:line="240" w:lineRule="auto"/>
        <w:jc w:val="center"/>
        <w:rPr>
          <w:rFonts w:ascii="David" w:hAnsi="David" w:cs="David"/>
          <w:b/>
          <w:bCs/>
          <w:sz w:val="24"/>
          <w:szCs w:val="24"/>
          <w:rtl/>
        </w:rPr>
      </w:pPr>
      <w:r w:rsidRPr="00A2583D">
        <w:rPr>
          <w:rFonts w:ascii="David" w:hAnsi="David" w:cs="David"/>
          <w:b/>
          <w:bCs/>
          <w:sz w:val="24"/>
          <w:szCs w:val="24"/>
          <w:rtl/>
        </w:rPr>
        <w:t xml:space="preserve">הגשת הטופס </w:t>
      </w:r>
      <w:r w:rsidR="007F66CB" w:rsidRPr="00A2583D">
        <w:rPr>
          <w:rFonts w:ascii="David" w:hAnsi="David" w:cs="David" w:hint="eastAsia"/>
          <w:b/>
          <w:bCs/>
          <w:sz w:val="24"/>
          <w:szCs w:val="24"/>
          <w:rtl/>
        </w:rPr>
        <w:t>לא</w:t>
      </w:r>
      <w:r w:rsidR="007F66CB" w:rsidRPr="00A2583D">
        <w:rPr>
          <w:rFonts w:ascii="David" w:hAnsi="David" w:cs="David"/>
          <w:b/>
          <w:bCs/>
          <w:sz w:val="24"/>
          <w:szCs w:val="24"/>
          <w:rtl/>
        </w:rPr>
        <w:t xml:space="preserve"> תתאפשר לאחר </w:t>
      </w:r>
      <w:r w:rsidR="007F66CB" w:rsidRPr="00A2583D">
        <w:rPr>
          <w:rFonts w:ascii="David" w:hAnsi="David" w:cs="David" w:hint="eastAsia"/>
          <w:b/>
          <w:bCs/>
          <w:sz w:val="24"/>
          <w:szCs w:val="24"/>
          <w:rtl/>
        </w:rPr>
        <w:t>מועד</w:t>
      </w:r>
      <w:r w:rsidR="007F66CB" w:rsidRPr="00A2583D">
        <w:rPr>
          <w:rFonts w:ascii="David" w:hAnsi="David" w:cs="David"/>
          <w:b/>
          <w:bCs/>
          <w:sz w:val="24"/>
          <w:szCs w:val="24"/>
          <w:rtl/>
        </w:rPr>
        <w:t xml:space="preserve"> סגירת הקול קורא, </w:t>
      </w:r>
    </w:p>
    <w:p w14:paraId="57789487" w14:textId="77777777" w:rsidR="007F66CB" w:rsidRPr="00737781" w:rsidRDefault="007F66CB" w:rsidP="007F66CB">
      <w:pPr>
        <w:spacing w:line="240" w:lineRule="auto"/>
        <w:jc w:val="center"/>
        <w:rPr>
          <w:rFonts w:ascii="David" w:hAnsi="David"/>
          <w:b/>
          <w:bCs/>
          <w:sz w:val="24"/>
          <w:szCs w:val="24"/>
          <w:u w:val="single"/>
          <w:rtl/>
        </w:rPr>
      </w:pPr>
      <w:r w:rsidRPr="00737781">
        <w:rPr>
          <w:rFonts w:ascii="David" w:hAnsi="David" w:cs="David" w:hint="eastAsia"/>
          <w:b/>
          <w:bCs/>
          <w:sz w:val="24"/>
          <w:szCs w:val="24"/>
          <w:u w:val="single"/>
          <w:rtl/>
        </w:rPr>
        <w:t>לא</w:t>
      </w:r>
      <w:r w:rsidRPr="00737781">
        <w:rPr>
          <w:rFonts w:ascii="David" w:hAnsi="David" w:cs="David"/>
          <w:b/>
          <w:bCs/>
          <w:sz w:val="24"/>
          <w:szCs w:val="24"/>
          <w:u w:val="single"/>
          <w:rtl/>
        </w:rPr>
        <w:t xml:space="preserve"> לחכות לרגעים האחרונים לשליחת הטופס המקוון !</w:t>
      </w:r>
    </w:p>
    <w:p w14:paraId="47E6EB8A" w14:textId="77777777" w:rsidR="007F66CB" w:rsidRDefault="007F66CB" w:rsidP="007F66CB">
      <w:pPr>
        <w:spacing w:line="360" w:lineRule="auto"/>
        <w:rPr>
          <w:rFonts w:ascii="David" w:hAnsi="David" w:cs="David"/>
          <w:b/>
          <w:bCs/>
          <w:sz w:val="24"/>
          <w:szCs w:val="24"/>
          <w:u w:val="single"/>
          <w:rtl/>
        </w:rPr>
      </w:pPr>
      <w:r w:rsidRPr="009E76C3">
        <w:rPr>
          <w:rFonts w:ascii="David" w:hAnsi="David" w:cs="David" w:hint="eastAsia"/>
          <w:b/>
          <w:bCs/>
          <w:sz w:val="24"/>
          <w:szCs w:val="24"/>
          <w:u w:val="single"/>
          <w:rtl/>
        </w:rPr>
        <w:t>הנחיות</w:t>
      </w:r>
      <w:r w:rsidRPr="009E76C3">
        <w:rPr>
          <w:rFonts w:ascii="David" w:hAnsi="David" w:cs="David"/>
          <w:b/>
          <w:bCs/>
          <w:sz w:val="24"/>
          <w:szCs w:val="24"/>
          <w:u w:val="single"/>
          <w:rtl/>
        </w:rPr>
        <w:t xml:space="preserve"> </w:t>
      </w:r>
      <w:r w:rsidRPr="009E76C3">
        <w:rPr>
          <w:rFonts w:ascii="David" w:hAnsi="David" w:cs="David" w:hint="eastAsia"/>
          <w:b/>
          <w:bCs/>
          <w:sz w:val="24"/>
          <w:szCs w:val="24"/>
          <w:u w:val="single"/>
          <w:rtl/>
        </w:rPr>
        <w:t>כלליות</w:t>
      </w:r>
    </w:p>
    <w:p w14:paraId="00E6E793" w14:textId="77777777" w:rsidR="007F66CB" w:rsidRPr="00E32FB5" w:rsidRDefault="007F66CB" w:rsidP="007F66CB">
      <w:pPr>
        <w:pStyle w:val="ListParagraph"/>
        <w:numPr>
          <w:ilvl w:val="0"/>
          <w:numId w:val="130"/>
        </w:numPr>
        <w:spacing w:line="360" w:lineRule="auto"/>
        <w:ind w:left="360"/>
        <w:rPr>
          <w:rFonts w:ascii="David" w:hAnsi="David"/>
          <w:szCs w:val="24"/>
          <w:rtl/>
        </w:rPr>
      </w:pPr>
      <w:r w:rsidRPr="00E32FB5">
        <w:rPr>
          <w:rFonts w:ascii="David" w:hAnsi="David"/>
          <w:szCs w:val="24"/>
          <w:rtl/>
        </w:rPr>
        <w:t xml:space="preserve">לפני מילוי טופס זה יש לקרוא בעיון את </w:t>
      </w:r>
      <w:r>
        <w:rPr>
          <w:rFonts w:ascii="David" w:hAnsi="David"/>
          <w:szCs w:val="24"/>
          <w:rtl/>
        </w:rPr>
        <w:t xml:space="preserve">ההנחיות </w:t>
      </w:r>
      <w:r>
        <w:rPr>
          <w:rFonts w:ascii="David" w:hAnsi="David" w:hint="cs"/>
          <w:szCs w:val="24"/>
          <w:rtl/>
        </w:rPr>
        <w:t>שלהלן</w:t>
      </w:r>
      <w:r w:rsidRPr="00E32FB5">
        <w:rPr>
          <w:rFonts w:ascii="David" w:hAnsi="David"/>
          <w:szCs w:val="24"/>
          <w:rtl/>
        </w:rPr>
        <w:t>.</w:t>
      </w:r>
    </w:p>
    <w:p w14:paraId="354EAF18" w14:textId="77777777" w:rsidR="007F66CB" w:rsidRPr="00E32FB5" w:rsidRDefault="007F66CB" w:rsidP="007F66CB">
      <w:pPr>
        <w:pStyle w:val="ListParagraph"/>
        <w:numPr>
          <w:ilvl w:val="0"/>
          <w:numId w:val="130"/>
        </w:numPr>
        <w:spacing w:line="360" w:lineRule="auto"/>
        <w:ind w:left="360"/>
        <w:rPr>
          <w:rFonts w:ascii="David" w:hAnsi="David"/>
          <w:szCs w:val="24"/>
          <w:rtl/>
        </w:rPr>
      </w:pPr>
      <w:r w:rsidRPr="00E32FB5">
        <w:rPr>
          <w:rFonts w:ascii="David" w:hAnsi="David"/>
          <w:szCs w:val="24"/>
          <w:rtl/>
        </w:rPr>
        <w:t xml:space="preserve">לעזרה במילוי הטופס המקוון ניתן לפנות לתמיכה, שפרטיה מופיעים בצד שמאל של </w:t>
      </w:r>
      <w:r>
        <w:rPr>
          <w:rFonts w:ascii="David" w:hAnsi="David" w:hint="cs"/>
          <w:szCs w:val="24"/>
          <w:rtl/>
        </w:rPr>
        <w:t>מסך הטופס</w:t>
      </w:r>
      <w:r w:rsidRPr="00E32FB5">
        <w:rPr>
          <w:rFonts w:ascii="David" w:hAnsi="David"/>
          <w:szCs w:val="24"/>
          <w:rtl/>
        </w:rPr>
        <w:t>.</w:t>
      </w:r>
    </w:p>
    <w:p w14:paraId="26A00A82" w14:textId="77777777" w:rsidR="007F66CB" w:rsidRPr="009E76C3" w:rsidRDefault="007F66CB" w:rsidP="007F66CB">
      <w:pPr>
        <w:pStyle w:val="ListParagraph"/>
        <w:numPr>
          <w:ilvl w:val="0"/>
          <w:numId w:val="130"/>
        </w:numPr>
        <w:spacing w:line="360" w:lineRule="auto"/>
        <w:ind w:left="360"/>
        <w:rPr>
          <w:rFonts w:ascii="David" w:hAnsi="David"/>
          <w:szCs w:val="24"/>
          <w:rtl/>
        </w:rPr>
      </w:pPr>
      <w:r w:rsidRPr="009E76C3">
        <w:rPr>
          <w:rFonts w:ascii="David" w:hAnsi="David" w:hint="eastAsia"/>
          <w:szCs w:val="24"/>
          <w:rtl/>
        </w:rPr>
        <w:t>לשם</w:t>
      </w:r>
      <w:r w:rsidRPr="009E76C3">
        <w:rPr>
          <w:rFonts w:ascii="David" w:hAnsi="David"/>
          <w:szCs w:val="24"/>
          <w:rtl/>
        </w:rPr>
        <w:t xml:space="preserve"> </w:t>
      </w:r>
      <w:r w:rsidRPr="009E76C3">
        <w:rPr>
          <w:rFonts w:ascii="David" w:hAnsi="David" w:hint="eastAsia"/>
          <w:szCs w:val="24"/>
          <w:rtl/>
        </w:rPr>
        <w:t>הצגה</w:t>
      </w:r>
      <w:r w:rsidRPr="009E76C3">
        <w:rPr>
          <w:rFonts w:ascii="David" w:hAnsi="David"/>
          <w:szCs w:val="24"/>
          <w:rtl/>
        </w:rPr>
        <w:t xml:space="preserve"> </w:t>
      </w:r>
      <w:r w:rsidRPr="009E76C3">
        <w:rPr>
          <w:rFonts w:ascii="David" w:hAnsi="David" w:hint="eastAsia"/>
          <w:szCs w:val="24"/>
          <w:rtl/>
        </w:rPr>
        <w:t>מיטבית</w:t>
      </w:r>
      <w:r w:rsidRPr="009E76C3">
        <w:rPr>
          <w:rFonts w:ascii="David" w:hAnsi="David"/>
          <w:szCs w:val="24"/>
          <w:rtl/>
        </w:rPr>
        <w:t xml:space="preserve"> </w:t>
      </w:r>
      <w:r w:rsidRPr="009E76C3">
        <w:rPr>
          <w:rFonts w:ascii="David" w:hAnsi="David" w:hint="eastAsia"/>
          <w:szCs w:val="24"/>
          <w:rtl/>
        </w:rPr>
        <w:t>של</w:t>
      </w:r>
      <w:r w:rsidRPr="009E76C3">
        <w:rPr>
          <w:rFonts w:ascii="David" w:hAnsi="David"/>
          <w:szCs w:val="24"/>
          <w:rtl/>
        </w:rPr>
        <w:t xml:space="preserve"> </w:t>
      </w:r>
      <w:r w:rsidRPr="009E76C3">
        <w:rPr>
          <w:rFonts w:ascii="David" w:hAnsi="David" w:hint="eastAsia"/>
          <w:szCs w:val="24"/>
          <w:rtl/>
        </w:rPr>
        <w:t>הטופס</w:t>
      </w:r>
      <w:r w:rsidRPr="009E76C3">
        <w:rPr>
          <w:rFonts w:ascii="David" w:hAnsi="David"/>
          <w:szCs w:val="24"/>
          <w:rtl/>
        </w:rPr>
        <w:t xml:space="preserve"> </w:t>
      </w:r>
      <w:r w:rsidRPr="009E76C3">
        <w:rPr>
          <w:rFonts w:ascii="David" w:hAnsi="David" w:hint="eastAsia"/>
          <w:szCs w:val="24"/>
          <w:rtl/>
        </w:rPr>
        <w:t>המקוון</w:t>
      </w:r>
      <w:r>
        <w:rPr>
          <w:rFonts w:ascii="David" w:hAnsi="David" w:hint="cs"/>
          <w:szCs w:val="24"/>
          <w:rtl/>
        </w:rPr>
        <w:t xml:space="preserve"> והגשתו</w:t>
      </w:r>
      <w:r w:rsidRPr="009E76C3">
        <w:rPr>
          <w:rFonts w:ascii="David" w:hAnsi="David"/>
          <w:szCs w:val="24"/>
          <w:rtl/>
        </w:rPr>
        <w:t xml:space="preserve"> </w:t>
      </w:r>
      <w:r w:rsidRPr="009E76C3">
        <w:rPr>
          <w:rFonts w:ascii="David" w:hAnsi="David" w:hint="eastAsia"/>
          <w:szCs w:val="24"/>
          <w:rtl/>
        </w:rPr>
        <w:t>יש</w:t>
      </w:r>
      <w:r w:rsidRPr="009E76C3">
        <w:rPr>
          <w:rFonts w:ascii="David" w:hAnsi="David"/>
          <w:szCs w:val="24"/>
          <w:rtl/>
        </w:rPr>
        <w:t xml:space="preserve"> </w:t>
      </w:r>
      <w:r w:rsidRPr="009E76C3">
        <w:rPr>
          <w:rFonts w:ascii="David" w:hAnsi="David" w:hint="eastAsia"/>
          <w:szCs w:val="24"/>
          <w:rtl/>
        </w:rPr>
        <w:t>להשתמש</w:t>
      </w:r>
      <w:r w:rsidRPr="009E76C3">
        <w:rPr>
          <w:rFonts w:ascii="David" w:hAnsi="David"/>
          <w:szCs w:val="24"/>
          <w:rtl/>
        </w:rPr>
        <w:t xml:space="preserve"> </w:t>
      </w:r>
      <w:r w:rsidRPr="009E76C3">
        <w:rPr>
          <w:rFonts w:ascii="David" w:hAnsi="David" w:hint="eastAsia"/>
          <w:szCs w:val="24"/>
          <w:rtl/>
        </w:rPr>
        <w:t>בדפדפן</w:t>
      </w:r>
      <w:r w:rsidRPr="009E76C3">
        <w:rPr>
          <w:rFonts w:ascii="David" w:hAnsi="David"/>
          <w:szCs w:val="24"/>
          <w:rtl/>
        </w:rPr>
        <w:t xml:space="preserve"> </w:t>
      </w:r>
      <w:r w:rsidRPr="009E76C3">
        <w:rPr>
          <w:rFonts w:ascii="David" w:hAnsi="David" w:hint="eastAsia"/>
          <w:szCs w:val="24"/>
          <w:rtl/>
        </w:rPr>
        <w:t>כרום</w:t>
      </w:r>
      <w:r w:rsidRPr="009E76C3">
        <w:rPr>
          <w:rFonts w:ascii="David" w:hAnsi="David"/>
          <w:szCs w:val="24"/>
          <w:rtl/>
        </w:rPr>
        <w:t>.</w:t>
      </w:r>
    </w:p>
    <w:p w14:paraId="64BFD396" w14:textId="77777777" w:rsidR="007F66CB" w:rsidRDefault="007F66CB" w:rsidP="007F66CB">
      <w:pPr>
        <w:pStyle w:val="ListParagraph"/>
        <w:numPr>
          <w:ilvl w:val="0"/>
          <w:numId w:val="130"/>
        </w:numPr>
        <w:spacing w:line="360" w:lineRule="auto"/>
        <w:ind w:left="360"/>
        <w:jc w:val="both"/>
        <w:rPr>
          <w:rFonts w:ascii="David" w:hAnsi="David"/>
          <w:szCs w:val="24"/>
        </w:rPr>
      </w:pPr>
      <w:r w:rsidRPr="009E76C3">
        <w:rPr>
          <w:rFonts w:ascii="David" w:hAnsi="David" w:hint="eastAsia"/>
          <w:szCs w:val="24"/>
          <w:rtl/>
        </w:rPr>
        <w:t>נא</w:t>
      </w:r>
      <w:r w:rsidRPr="009E76C3">
        <w:rPr>
          <w:rFonts w:ascii="David" w:hAnsi="David"/>
          <w:szCs w:val="24"/>
          <w:rtl/>
        </w:rPr>
        <w:t xml:space="preserve"> </w:t>
      </w:r>
      <w:r w:rsidRPr="009E76C3">
        <w:rPr>
          <w:rFonts w:ascii="David" w:hAnsi="David" w:hint="eastAsia"/>
          <w:szCs w:val="24"/>
          <w:rtl/>
        </w:rPr>
        <w:t>לעקוב</w:t>
      </w:r>
      <w:r w:rsidRPr="009E76C3">
        <w:rPr>
          <w:rFonts w:ascii="David" w:hAnsi="David"/>
          <w:szCs w:val="24"/>
          <w:rtl/>
        </w:rPr>
        <w:t xml:space="preserve"> </w:t>
      </w:r>
      <w:r w:rsidRPr="009E76C3">
        <w:rPr>
          <w:rFonts w:ascii="David" w:hAnsi="David" w:hint="eastAsia"/>
          <w:szCs w:val="24"/>
          <w:rtl/>
        </w:rPr>
        <w:t>אחר</w:t>
      </w:r>
      <w:r w:rsidRPr="009E76C3">
        <w:rPr>
          <w:rFonts w:ascii="David" w:hAnsi="David"/>
          <w:szCs w:val="24"/>
          <w:rtl/>
        </w:rPr>
        <w:t xml:space="preserve"> </w:t>
      </w:r>
      <w:r w:rsidRPr="009E76C3">
        <w:rPr>
          <w:rFonts w:ascii="David" w:hAnsi="David" w:hint="eastAsia"/>
          <w:szCs w:val="24"/>
          <w:rtl/>
        </w:rPr>
        <w:t>ההוראות</w:t>
      </w:r>
      <w:r w:rsidRPr="009E76C3">
        <w:rPr>
          <w:rFonts w:ascii="David" w:hAnsi="David"/>
          <w:szCs w:val="24"/>
          <w:rtl/>
        </w:rPr>
        <w:t xml:space="preserve"> </w:t>
      </w:r>
      <w:r w:rsidRPr="009E76C3">
        <w:rPr>
          <w:rFonts w:ascii="David" w:hAnsi="David" w:hint="eastAsia"/>
          <w:szCs w:val="24"/>
          <w:rtl/>
        </w:rPr>
        <w:t>שבגוף</w:t>
      </w:r>
      <w:r w:rsidRPr="009E76C3">
        <w:rPr>
          <w:rFonts w:ascii="David" w:hAnsi="David"/>
          <w:szCs w:val="24"/>
          <w:rtl/>
        </w:rPr>
        <w:t xml:space="preserve"> </w:t>
      </w:r>
      <w:r w:rsidRPr="009E76C3">
        <w:rPr>
          <w:rFonts w:ascii="David" w:hAnsi="David" w:hint="eastAsia"/>
          <w:szCs w:val="24"/>
          <w:rtl/>
        </w:rPr>
        <w:t>הטופס</w:t>
      </w:r>
      <w:r w:rsidRPr="009E76C3">
        <w:rPr>
          <w:rFonts w:ascii="David" w:hAnsi="David"/>
          <w:szCs w:val="24"/>
          <w:rtl/>
        </w:rPr>
        <w:t xml:space="preserve">. </w:t>
      </w:r>
      <w:r w:rsidRPr="009E76C3">
        <w:rPr>
          <w:rFonts w:ascii="David" w:hAnsi="David" w:hint="eastAsia"/>
          <w:szCs w:val="24"/>
          <w:rtl/>
        </w:rPr>
        <w:t>שדות</w:t>
      </w:r>
      <w:r w:rsidRPr="009E76C3">
        <w:rPr>
          <w:rFonts w:ascii="David" w:hAnsi="David"/>
          <w:szCs w:val="24"/>
          <w:rtl/>
        </w:rPr>
        <w:t xml:space="preserve"> </w:t>
      </w:r>
      <w:r w:rsidRPr="009E76C3">
        <w:rPr>
          <w:rFonts w:ascii="David" w:hAnsi="David" w:hint="eastAsia"/>
          <w:szCs w:val="24"/>
          <w:rtl/>
        </w:rPr>
        <w:t>חובה</w:t>
      </w:r>
      <w:r w:rsidRPr="009E76C3">
        <w:rPr>
          <w:rFonts w:ascii="David" w:hAnsi="David"/>
          <w:szCs w:val="24"/>
          <w:rtl/>
        </w:rPr>
        <w:t xml:space="preserve"> </w:t>
      </w:r>
      <w:r w:rsidRPr="009E76C3">
        <w:rPr>
          <w:rFonts w:ascii="David" w:hAnsi="David" w:hint="eastAsia"/>
          <w:szCs w:val="24"/>
          <w:rtl/>
        </w:rPr>
        <w:t>מסומנים</w:t>
      </w:r>
      <w:r w:rsidRPr="009E76C3">
        <w:rPr>
          <w:rFonts w:ascii="David" w:hAnsi="David"/>
          <w:szCs w:val="24"/>
          <w:rtl/>
        </w:rPr>
        <w:t xml:space="preserve"> </w:t>
      </w:r>
      <w:r w:rsidRPr="009E76C3">
        <w:rPr>
          <w:rFonts w:ascii="David" w:hAnsi="David" w:hint="eastAsia"/>
          <w:szCs w:val="24"/>
          <w:rtl/>
        </w:rPr>
        <w:t>ב</w:t>
      </w:r>
      <w:r w:rsidRPr="009E76C3">
        <w:rPr>
          <w:rFonts w:ascii="David" w:hAnsi="David"/>
          <w:szCs w:val="24"/>
          <w:rtl/>
        </w:rPr>
        <w:t>- *.</w:t>
      </w:r>
    </w:p>
    <w:p w14:paraId="2E250616" w14:textId="6027AAD4" w:rsidR="007F66CB" w:rsidRPr="009E76C3" w:rsidRDefault="007F66CB" w:rsidP="007F66CB">
      <w:pPr>
        <w:pStyle w:val="ListParagraph"/>
        <w:numPr>
          <w:ilvl w:val="0"/>
          <w:numId w:val="130"/>
        </w:numPr>
        <w:spacing w:line="360" w:lineRule="auto"/>
        <w:ind w:left="360"/>
        <w:rPr>
          <w:rFonts w:ascii="David" w:hAnsi="David"/>
          <w:szCs w:val="24"/>
          <w:rtl/>
        </w:rPr>
      </w:pPr>
      <w:r>
        <w:rPr>
          <w:rFonts w:ascii="David" w:hAnsi="David" w:hint="cs"/>
          <w:szCs w:val="24"/>
          <w:rtl/>
        </w:rPr>
        <w:t>יש להעלות לטופס המקוון את כל המסמכים הנדרשים בהתאם להוראות הקול קורא במקומות המיועדים לכך בטופס. בנוסף, ישנה אפשרות במידת הצורך לצרף קבצים נוספים (ללא כותרת י</w:t>
      </w:r>
      <w:r w:rsidR="00737781">
        <w:rPr>
          <w:rFonts w:ascii="David" w:hAnsi="David" w:hint="cs"/>
          <w:szCs w:val="24"/>
          <w:rtl/>
        </w:rPr>
        <w:t>י</w:t>
      </w:r>
      <w:r>
        <w:rPr>
          <w:rFonts w:ascii="David" w:hAnsi="David" w:hint="cs"/>
          <w:szCs w:val="24"/>
          <w:rtl/>
        </w:rPr>
        <w:t>עודית) באמצעות הכפתור "הוסף קובץ" שבתחתית סעיף הצרופות.</w:t>
      </w:r>
    </w:p>
    <w:p w14:paraId="5D673B07" w14:textId="77777777" w:rsidR="007F66CB" w:rsidRDefault="007F66CB" w:rsidP="007F66CB">
      <w:pPr>
        <w:pStyle w:val="ListParagraph"/>
        <w:numPr>
          <w:ilvl w:val="0"/>
          <w:numId w:val="130"/>
        </w:numPr>
        <w:spacing w:line="360" w:lineRule="auto"/>
        <w:ind w:left="360"/>
        <w:rPr>
          <w:rFonts w:ascii="David" w:hAnsi="David"/>
          <w:szCs w:val="24"/>
        </w:rPr>
      </w:pPr>
      <w:r w:rsidRPr="00C07EC0">
        <w:rPr>
          <w:rFonts w:ascii="David" w:hAnsi="David"/>
          <w:szCs w:val="24"/>
          <w:rtl/>
        </w:rPr>
        <w:t xml:space="preserve"> בטופס המקוון ישנם קישורים לטפסים שעל המגיש למלא כגון: נספחי ה</w:t>
      </w:r>
      <w:r>
        <w:rPr>
          <w:rFonts w:ascii="David" w:hAnsi="David" w:hint="cs"/>
          <w:color w:val="000000" w:themeColor="text1"/>
          <w:szCs w:val="24"/>
          <w:rtl/>
        </w:rPr>
        <w:t>קול הקורא</w:t>
      </w:r>
      <w:r w:rsidRPr="00C07EC0">
        <w:rPr>
          <w:rFonts w:ascii="David" w:hAnsi="David"/>
          <w:szCs w:val="24"/>
          <w:rtl/>
        </w:rPr>
        <w:t xml:space="preserve"> ומפרט תקציבי.</w:t>
      </w:r>
      <w:r>
        <w:rPr>
          <w:rFonts w:ascii="David" w:hAnsi="David" w:hint="cs"/>
          <w:szCs w:val="24"/>
          <w:rtl/>
        </w:rPr>
        <w:t xml:space="preserve"> יש להוריד את הטפסים, לשמור אותם במחשב, למלא את הפרטים הנדרשים כולל חתימות, ולהעלותם למקום המיועד לכך בטופס המקוון.</w:t>
      </w:r>
    </w:p>
    <w:p w14:paraId="5C506EDB" w14:textId="77777777" w:rsidR="007F66CB" w:rsidRDefault="007F66CB" w:rsidP="007F66CB">
      <w:pPr>
        <w:pStyle w:val="ListParagraph"/>
        <w:numPr>
          <w:ilvl w:val="0"/>
          <w:numId w:val="130"/>
        </w:numPr>
        <w:spacing w:line="360" w:lineRule="auto"/>
        <w:ind w:left="311"/>
        <w:jc w:val="both"/>
        <w:rPr>
          <w:rFonts w:ascii="David" w:hAnsi="David"/>
          <w:szCs w:val="24"/>
        </w:rPr>
      </w:pPr>
      <w:r>
        <w:rPr>
          <w:rFonts w:ascii="David" w:hAnsi="David" w:hint="cs"/>
          <w:szCs w:val="24"/>
          <w:rtl/>
        </w:rPr>
        <w:t>במידה ונדרש להחליף קובץ שכבר הועלה, יש לעמוד על מלבן הוספת הקובץ ויפתח החלון שיאפשר להעלות קובץ אחר במקומו.</w:t>
      </w:r>
    </w:p>
    <w:p w14:paraId="14B9B64E" w14:textId="77777777" w:rsidR="007F66CB" w:rsidRDefault="007F66CB" w:rsidP="007F66CB">
      <w:pPr>
        <w:pStyle w:val="ListParagraph"/>
        <w:numPr>
          <w:ilvl w:val="0"/>
          <w:numId w:val="130"/>
        </w:numPr>
        <w:spacing w:line="360" w:lineRule="auto"/>
        <w:ind w:left="360"/>
        <w:rPr>
          <w:rFonts w:ascii="David" w:hAnsi="David"/>
          <w:szCs w:val="24"/>
        </w:rPr>
      </w:pPr>
      <w:r w:rsidRPr="002C46F7">
        <w:rPr>
          <w:rFonts w:ascii="David" w:hAnsi="David" w:hint="cs"/>
          <w:b/>
          <w:bCs/>
          <w:szCs w:val="24"/>
          <w:rtl/>
        </w:rPr>
        <w:t>שמירת הטופס כטיוטה</w:t>
      </w:r>
      <w:r>
        <w:rPr>
          <w:rFonts w:ascii="David" w:hAnsi="David" w:hint="cs"/>
          <w:szCs w:val="24"/>
          <w:rtl/>
        </w:rPr>
        <w:t xml:space="preserve">: </w:t>
      </w:r>
    </w:p>
    <w:p w14:paraId="339393A5" w14:textId="77777777" w:rsidR="007F66CB" w:rsidRDefault="007F66CB" w:rsidP="007F66CB">
      <w:pPr>
        <w:pStyle w:val="ListParagraph"/>
        <w:numPr>
          <w:ilvl w:val="1"/>
          <w:numId w:val="130"/>
        </w:numPr>
        <w:spacing w:line="360" w:lineRule="auto"/>
        <w:ind w:left="878"/>
        <w:jc w:val="both"/>
        <w:rPr>
          <w:rFonts w:ascii="David" w:hAnsi="David"/>
          <w:szCs w:val="24"/>
        </w:rPr>
      </w:pPr>
      <w:r w:rsidRPr="002C46F7">
        <w:rPr>
          <w:rFonts w:ascii="David" w:hAnsi="David"/>
          <w:szCs w:val="24"/>
          <w:rtl/>
        </w:rPr>
        <w:t>במהלך העבודה על הטופס ניתן לשמור את השינויים על ידי כפתור "שמור כטיוטה",</w:t>
      </w:r>
      <w:r w:rsidRPr="002C46F7">
        <w:rPr>
          <w:rFonts w:ascii="David" w:hAnsi="David" w:hint="cs"/>
          <w:szCs w:val="24"/>
          <w:rtl/>
        </w:rPr>
        <w:t xml:space="preserve"> </w:t>
      </w:r>
      <w:r>
        <w:rPr>
          <w:rFonts w:ascii="David" w:hAnsi="David"/>
          <w:szCs w:val="24"/>
          <w:rtl/>
        </w:rPr>
        <w:t>המצוי בראש הטופס מצד שמאל</w:t>
      </w:r>
      <w:r>
        <w:rPr>
          <w:rFonts w:ascii="David" w:hAnsi="David" w:hint="cs"/>
          <w:szCs w:val="24"/>
          <w:rtl/>
        </w:rPr>
        <w:t>, ומילוי פרטי המגיש בחלון שיפתח.</w:t>
      </w:r>
    </w:p>
    <w:p w14:paraId="3F93FB75" w14:textId="77777777" w:rsidR="007F66CB" w:rsidRPr="007F26A2" w:rsidRDefault="007F66CB" w:rsidP="007F66CB">
      <w:pPr>
        <w:pStyle w:val="ListParagraph"/>
        <w:numPr>
          <w:ilvl w:val="1"/>
          <w:numId w:val="130"/>
        </w:numPr>
        <w:spacing w:line="360" w:lineRule="auto"/>
        <w:ind w:left="878"/>
        <w:jc w:val="both"/>
        <w:rPr>
          <w:rFonts w:ascii="David" w:hAnsi="David"/>
          <w:b/>
          <w:bCs/>
          <w:szCs w:val="24"/>
        </w:rPr>
      </w:pPr>
      <w:r>
        <w:rPr>
          <w:rFonts w:ascii="David" w:hAnsi="David" w:hint="cs"/>
          <w:szCs w:val="24"/>
          <w:rtl/>
        </w:rPr>
        <w:t xml:space="preserve">לאחר האישור, </w:t>
      </w:r>
      <w:r w:rsidRPr="002C46F7">
        <w:rPr>
          <w:rFonts w:ascii="David" w:hAnsi="David"/>
          <w:szCs w:val="24"/>
          <w:rtl/>
        </w:rPr>
        <w:t>מיד יפתח חלון המודיע על שמירת הטופס ובו יינתן</w:t>
      </w:r>
      <w:r w:rsidRPr="002C46F7">
        <w:rPr>
          <w:rFonts w:ascii="David" w:hAnsi="David" w:hint="cs"/>
          <w:szCs w:val="24"/>
          <w:rtl/>
        </w:rPr>
        <w:t xml:space="preserve"> </w:t>
      </w:r>
      <w:r w:rsidRPr="002C46F7">
        <w:rPr>
          <w:rFonts w:ascii="David" w:hAnsi="David"/>
          <w:szCs w:val="24"/>
          <w:rtl/>
        </w:rPr>
        <w:t xml:space="preserve">מספר </w:t>
      </w:r>
      <w:r w:rsidRPr="002C46F7">
        <w:rPr>
          <w:rFonts w:ascii="David" w:hAnsi="David" w:hint="cs"/>
          <w:szCs w:val="24"/>
          <w:rtl/>
        </w:rPr>
        <w:t>ההצעה</w:t>
      </w:r>
      <w:r w:rsidRPr="002C46F7">
        <w:rPr>
          <w:rFonts w:ascii="David" w:hAnsi="David"/>
          <w:szCs w:val="24"/>
          <w:rtl/>
        </w:rPr>
        <w:t xml:space="preserve">. בנוסף יישלח דוא"ל לכתובת שהוזנה, ובו מספר </w:t>
      </w:r>
      <w:r w:rsidRPr="002C46F7">
        <w:rPr>
          <w:rFonts w:ascii="David" w:hAnsi="David" w:hint="cs"/>
          <w:szCs w:val="24"/>
          <w:rtl/>
        </w:rPr>
        <w:t>ההצעה</w:t>
      </w:r>
      <w:r w:rsidRPr="002C46F7">
        <w:rPr>
          <w:rFonts w:ascii="David" w:hAnsi="David"/>
          <w:szCs w:val="24"/>
          <w:rtl/>
        </w:rPr>
        <w:t xml:space="preserve"> וקישור</w:t>
      </w:r>
      <w:r w:rsidRPr="002C46F7">
        <w:rPr>
          <w:rFonts w:ascii="David" w:hAnsi="David" w:hint="cs"/>
          <w:szCs w:val="24"/>
          <w:rtl/>
        </w:rPr>
        <w:t xml:space="preserve"> </w:t>
      </w:r>
      <w:r w:rsidRPr="002C46F7">
        <w:rPr>
          <w:rFonts w:ascii="David" w:hAnsi="David"/>
          <w:szCs w:val="24"/>
          <w:rtl/>
        </w:rPr>
        <w:t xml:space="preserve">לטופס המקוון לצורך המשך העבודה. </w:t>
      </w:r>
      <w:r w:rsidRPr="007F26A2">
        <w:rPr>
          <w:rFonts w:ascii="David" w:hAnsi="David"/>
          <w:b/>
          <w:bCs/>
          <w:szCs w:val="24"/>
          <w:rtl/>
        </w:rPr>
        <w:t>במקרה זה הטופס נשמר לצורך המשך עבודה, אך</w:t>
      </w:r>
      <w:r w:rsidRPr="007F26A2">
        <w:rPr>
          <w:rFonts w:ascii="David" w:hAnsi="David" w:hint="cs"/>
          <w:b/>
          <w:bCs/>
          <w:szCs w:val="24"/>
          <w:rtl/>
        </w:rPr>
        <w:t xml:space="preserve"> </w:t>
      </w:r>
      <w:r w:rsidRPr="007F26A2">
        <w:rPr>
          <w:rFonts w:ascii="David" w:hAnsi="David"/>
          <w:b/>
          <w:bCs/>
          <w:szCs w:val="24"/>
          <w:rtl/>
        </w:rPr>
        <w:t>לא נשלח למערכת</w:t>
      </w:r>
      <w:r w:rsidRPr="007F26A2">
        <w:rPr>
          <w:rFonts w:ascii="David" w:hAnsi="David" w:hint="cs"/>
          <w:b/>
          <w:bCs/>
          <w:szCs w:val="24"/>
          <w:rtl/>
        </w:rPr>
        <w:t xml:space="preserve">, </w:t>
      </w:r>
      <w:r w:rsidRPr="00CE31AF">
        <w:rPr>
          <w:rFonts w:ascii="David" w:hAnsi="David" w:hint="eastAsia"/>
          <w:b/>
          <w:bCs/>
          <w:szCs w:val="24"/>
          <w:u w:val="single"/>
          <w:rtl/>
        </w:rPr>
        <w:t>כלומר</w:t>
      </w:r>
      <w:r w:rsidRPr="00CE31AF">
        <w:rPr>
          <w:rFonts w:ascii="David" w:hAnsi="David"/>
          <w:b/>
          <w:bCs/>
          <w:szCs w:val="24"/>
          <w:u w:val="single"/>
          <w:rtl/>
        </w:rPr>
        <w:t xml:space="preserve"> </w:t>
      </w:r>
      <w:r w:rsidRPr="00CE31AF">
        <w:rPr>
          <w:rFonts w:ascii="David" w:hAnsi="David" w:hint="eastAsia"/>
          <w:b/>
          <w:bCs/>
          <w:szCs w:val="24"/>
          <w:u w:val="single"/>
          <w:rtl/>
        </w:rPr>
        <w:t>לא</w:t>
      </w:r>
      <w:r w:rsidRPr="00CE31AF">
        <w:rPr>
          <w:rFonts w:ascii="David" w:hAnsi="David"/>
          <w:b/>
          <w:bCs/>
          <w:szCs w:val="24"/>
          <w:u w:val="single"/>
          <w:rtl/>
        </w:rPr>
        <w:t xml:space="preserve"> </w:t>
      </w:r>
      <w:r w:rsidRPr="00CE31AF">
        <w:rPr>
          <w:rFonts w:ascii="David" w:hAnsi="David" w:hint="eastAsia"/>
          <w:b/>
          <w:bCs/>
          <w:szCs w:val="24"/>
          <w:u w:val="single"/>
          <w:rtl/>
        </w:rPr>
        <w:t>הוגש</w:t>
      </w:r>
      <w:r w:rsidRPr="00CE31AF">
        <w:rPr>
          <w:rFonts w:ascii="David" w:hAnsi="David"/>
          <w:b/>
          <w:bCs/>
          <w:szCs w:val="24"/>
          <w:u w:val="single"/>
          <w:rtl/>
        </w:rPr>
        <w:t xml:space="preserve"> </w:t>
      </w:r>
      <w:r w:rsidRPr="00CE31AF">
        <w:rPr>
          <w:rFonts w:ascii="David" w:hAnsi="David" w:hint="eastAsia"/>
          <w:b/>
          <w:bCs/>
          <w:szCs w:val="24"/>
          <w:u w:val="single"/>
          <w:rtl/>
        </w:rPr>
        <w:t>למשרד</w:t>
      </w:r>
      <w:r w:rsidRPr="007F26A2">
        <w:rPr>
          <w:rFonts w:ascii="David" w:hAnsi="David" w:hint="cs"/>
          <w:b/>
          <w:bCs/>
          <w:szCs w:val="24"/>
          <w:rtl/>
        </w:rPr>
        <w:t>.</w:t>
      </w:r>
    </w:p>
    <w:p w14:paraId="2B227B2A" w14:textId="77777777" w:rsidR="007F66CB" w:rsidRPr="00AB24FA" w:rsidRDefault="007F66CB" w:rsidP="007F66CB">
      <w:pPr>
        <w:pStyle w:val="ListParagraph"/>
        <w:numPr>
          <w:ilvl w:val="1"/>
          <w:numId w:val="130"/>
        </w:numPr>
        <w:spacing w:line="360" w:lineRule="auto"/>
        <w:ind w:left="878"/>
        <w:jc w:val="both"/>
        <w:rPr>
          <w:rFonts w:ascii="David" w:hAnsi="David"/>
          <w:szCs w:val="24"/>
        </w:rPr>
      </w:pPr>
      <w:r w:rsidRPr="002C46F7">
        <w:rPr>
          <w:rFonts w:ascii="David" w:hAnsi="David"/>
          <w:szCs w:val="24"/>
          <w:rtl/>
        </w:rPr>
        <w:t xml:space="preserve">יש לשמור היטב </w:t>
      </w:r>
      <w:r>
        <w:rPr>
          <w:rFonts w:ascii="David" w:hAnsi="David" w:hint="cs"/>
          <w:szCs w:val="24"/>
          <w:rtl/>
        </w:rPr>
        <w:t xml:space="preserve">את מספר ההצעה ואת הדוא"ל שנשלח מהמערכת </w:t>
      </w:r>
      <w:r w:rsidRPr="002C46F7">
        <w:rPr>
          <w:rFonts w:ascii="David" w:hAnsi="David"/>
          <w:szCs w:val="24"/>
          <w:rtl/>
        </w:rPr>
        <w:t>לצורך כניסה חוזרת לטופס להמשך העבודה.</w:t>
      </w:r>
    </w:p>
    <w:p w14:paraId="64DBD4EB" w14:textId="77777777" w:rsidR="007F66CB" w:rsidRPr="007F26A2" w:rsidRDefault="007F66CB" w:rsidP="007F66CB">
      <w:pPr>
        <w:pStyle w:val="ListParagraph"/>
        <w:numPr>
          <w:ilvl w:val="1"/>
          <w:numId w:val="130"/>
        </w:numPr>
        <w:spacing w:line="360" w:lineRule="auto"/>
        <w:ind w:left="878"/>
        <w:jc w:val="both"/>
        <w:rPr>
          <w:rFonts w:ascii="David" w:hAnsi="David"/>
          <w:b/>
          <w:bCs/>
          <w:szCs w:val="24"/>
          <w:rtl/>
        </w:rPr>
      </w:pPr>
      <w:r w:rsidRPr="00430C24">
        <w:rPr>
          <w:rFonts w:ascii="David" w:hAnsi="David" w:hint="eastAsia"/>
          <w:b/>
          <w:bCs/>
          <w:szCs w:val="24"/>
          <w:u w:val="single"/>
          <w:rtl/>
        </w:rPr>
        <w:t>במידה</w:t>
      </w:r>
      <w:r w:rsidRPr="00430C24">
        <w:rPr>
          <w:rFonts w:ascii="David" w:hAnsi="David"/>
          <w:b/>
          <w:bCs/>
          <w:szCs w:val="24"/>
          <w:u w:val="single"/>
        </w:rPr>
        <w:t xml:space="preserve"> </w:t>
      </w:r>
      <w:r w:rsidRPr="00430C24">
        <w:rPr>
          <w:rFonts w:ascii="David" w:hAnsi="David" w:hint="eastAsia"/>
          <w:b/>
          <w:bCs/>
          <w:szCs w:val="24"/>
          <w:u w:val="single"/>
          <w:rtl/>
        </w:rPr>
        <w:t>ולא</w:t>
      </w:r>
      <w:r w:rsidRPr="00430C24">
        <w:rPr>
          <w:rFonts w:ascii="David" w:hAnsi="David"/>
          <w:b/>
          <w:bCs/>
          <w:szCs w:val="24"/>
          <w:u w:val="single"/>
        </w:rPr>
        <w:t xml:space="preserve"> </w:t>
      </w:r>
      <w:r w:rsidRPr="00430C24">
        <w:rPr>
          <w:rFonts w:ascii="David" w:hAnsi="David" w:hint="eastAsia"/>
          <w:b/>
          <w:bCs/>
          <w:szCs w:val="24"/>
          <w:u w:val="single"/>
          <w:rtl/>
        </w:rPr>
        <w:t>נפתח</w:t>
      </w:r>
      <w:r w:rsidRPr="00430C24">
        <w:rPr>
          <w:rFonts w:ascii="David" w:hAnsi="David"/>
          <w:b/>
          <w:bCs/>
          <w:szCs w:val="24"/>
          <w:u w:val="single"/>
        </w:rPr>
        <w:t xml:space="preserve"> </w:t>
      </w:r>
      <w:r w:rsidRPr="00430C24">
        <w:rPr>
          <w:rFonts w:ascii="David" w:hAnsi="David" w:hint="eastAsia"/>
          <w:b/>
          <w:bCs/>
          <w:szCs w:val="24"/>
          <w:u w:val="single"/>
          <w:rtl/>
        </w:rPr>
        <w:t>מיד</w:t>
      </w:r>
      <w:r w:rsidRPr="00430C24">
        <w:rPr>
          <w:rFonts w:ascii="David" w:hAnsi="David"/>
          <w:b/>
          <w:bCs/>
          <w:szCs w:val="24"/>
          <w:u w:val="single"/>
        </w:rPr>
        <w:t xml:space="preserve"> </w:t>
      </w:r>
      <w:r w:rsidRPr="00430C24">
        <w:rPr>
          <w:rFonts w:ascii="David" w:hAnsi="David" w:hint="eastAsia"/>
          <w:b/>
          <w:bCs/>
          <w:szCs w:val="24"/>
          <w:u w:val="single"/>
          <w:rtl/>
        </w:rPr>
        <w:t>החלון</w:t>
      </w:r>
      <w:r w:rsidRPr="00430C24">
        <w:rPr>
          <w:rFonts w:ascii="David" w:hAnsi="David"/>
          <w:b/>
          <w:bCs/>
          <w:szCs w:val="24"/>
          <w:u w:val="single"/>
        </w:rPr>
        <w:t xml:space="preserve"> </w:t>
      </w:r>
      <w:r w:rsidRPr="00430C24">
        <w:rPr>
          <w:rFonts w:ascii="David" w:hAnsi="David" w:hint="eastAsia"/>
          <w:b/>
          <w:bCs/>
          <w:szCs w:val="24"/>
          <w:u w:val="single"/>
          <w:rtl/>
        </w:rPr>
        <w:t>או</w:t>
      </w:r>
      <w:r w:rsidRPr="00430C24">
        <w:rPr>
          <w:rFonts w:ascii="David" w:hAnsi="David"/>
          <w:b/>
          <w:bCs/>
          <w:szCs w:val="24"/>
          <w:u w:val="single"/>
        </w:rPr>
        <w:t xml:space="preserve"> </w:t>
      </w:r>
      <w:r w:rsidRPr="00430C24">
        <w:rPr>
          <w:rFonts w:ascii="David" w:hAnsi="David" w:hint="eastAsia"/>
          <w:b/>
          <w:bCs/>
          <w:szCs w:val="24"/>
          <w:u w:val="single"/>
          <w:rtl/>
        </w:rPr>
        <w:t>לא</w:t>
      </w:r>
      <w:r w:rsidRPr="00430C24">
        <w:rPr>
          <w:rFonts w:ascii="David" w:hAnsi="David"/>
          <w:b/>
          <w:bCs/>
          <w:szCs w:val="24"/>
          <w:u w:val="single"/>
        </w:rPr>
        <w:t xml:space="preserve"> </w:t>
      </w:r>
      <w:r w:rsidRPr="00430C24">
        <w:rPr>
          <w:rFonts w:ascii="David" w:hAnsi="David" w:hint="eastAsia"/>
          <w:b/>
          <w:bCs/>
          <w:szCs w:val="24"/>
          <w:u w:val="single"/>
          <w:rtl/>
        </w:rPr>
        <w:t>הגיע</w:t>
      </w:r>
      <w:r w:rsidRPr="00430C24">
        <w:rPr>
          <w:rFonts w:ascii="David" w:hAnsi="David"/>
          <w:b/>
          <w:bCs/>
          <w:szCs w:val="24"/>
          <w:u w:val="single"/>
        </w:rPr>
        <w:t xml:space="preserve"> </w:t>
      </w:r>
      <w:r w:rsidRPr="00430C24">
        <w:rPr>
          <w:rFonts w:ascii="David" w:hAnsi="David" w:hint="eastAsia"/>
          <w:b/>
          <w:bCs/>
          <w:szCs w:val="24"/>
          <w:u w:val="single"/>
          <w:rtl/>
        </w:rPr>
        <w:t>הדוא</w:t>
      </w:r>
      <w:r w:rsidRPr="00430C24">
        <w:rPr>
          <w:rFonts w:ascii="David" w:hAnsi="David"/>
          <w:b/>
          <w:bCs/>
          <w:szCs w:val="24"/>
          <w:u w:val="single"/>
        </w:rPr>
        <w:t>"</w:t>
      </w:r>
      <w:r w:rsidRPr="00430C24">
        <w:rPr>
          <w:rFonts w:ascii="David" w:hAnsi="David" w:hint="eastAsia"/>
          <w:b/>
          <w:bCs/>
          <w:szCs w:val="24"/>
          <w:u w:val="single"/>
          <w:rtl/>
        </w:rPr>
        <w:t>ל</w:t>
      </w:r>
      <w:r w:rsidRPr="00430C24">
        <w:rPr>
          <w:rFonts w:ascii="David" w:hAnsi="David"/>
          <w:b/>
          <w:bCs/>
          <w:szCs w:val="24"/>
          <w:u w:val="single"/>
          <w:rtl/>
        </w:rPr>
        <w:t xml:space="preserve">, </w:t>
      </w:r>
      <w:r w:rsidRPr="00430C24">
        <w:rPr>
          <w:rFonts w:ascii="David" w:hAnsi="David" w:hint="eastAsia"/>
          <w:b/>
          <w:bCs/>
          <w:szCs w:val="24"/>
          <w:u w:val="single"/>
          <w:rtl/>
        </w:rPr>
        <w:t>נא</w:t>
      </w:r>
      <w:r w:rsidRPr="00430C24">
        <w:rPr>
          <w:rFonts w:ascii="David" w:hAnsi="David"/>
          <w:b/>
          <w:bCs/>
          <w:szCs w:val="24"/>
          <w:u w:val="single"/>
        </w:rPr>
        <w:t xml:space="preserve"> </w:t>
      </w:r>
      <w:r w:rsidRPr="00430C24">
        <w:rPr>
          <w:rFonts w:ascii="David" w:hAnsi="David" w:hint="eastAsia"/>
          <w:b/>
          <w:bCs/>
          <w:szCs w:val="24"/>
          <w:u w:val="single"/>
          <w:rtl/>
        </w:rPr>
        <w:t>פנה</w:t>
      </w:r>
      <w:r w:rsidRPr="00430C24">
        <w:rPr>
          <w:rFonts w:ascii="David" w:hAnsi="David"/>
          <w:b/>
          <w:bCs/>
          <w:szCs w:val="24"/>
          <w:u w:val="single"/>
        </w:rPr>
        <w:t xml:space="preserve"> </w:t>
      </w:r>
      <w:r w:rsidRPr="00430C24">
        <w:rPr>
          <w:rFonts w:ascii="David" w:hAnsi="David" w:hint="eastAsia"/>
          <w:b/>
          <w:bCs/>
          <w:szCs w:val="24"/>
          <w:u w:val="single"/>
          <w:rtl/>
        </w:rPr>
        <w:t>מידית</w:t>
      </w:r>
      <w:r w:rsidRPr="00430C24">
        <w:rPr>
          <w:rFonts w:ascii="David" w:hAnsi="David"/>
          <w:b/>
          <w:bCs/>
          <w:szCs w:val="24"/>
          <w:u w:val="single"/>
        </w:rPr>
        <w:t xml:space="preserve"> </w:t>
      </w:r>
      <w:r w:rsidRPr="00430C24">
        <w:rPr>
          <w:rFonts w:ascii="David" w:hAnsi="David" w:hint="eastAsia"/>
          <w:b/>
          <w:bCs/>
          <w:szCs w:val="24"/>
          <w:u w:val="single"/>
          <w:rtl/>
        </w:rPr>
        <w:t>לתמיכה</w:t>
      </w:r>
      <w:r w:rsidRPr="00430C24">
        <w:rPr>
          <w:rFonts w:ascii="David" w:hAnsi="David"/>
          <w:b/>
          <w:bCs/>
          <w:szCs w:val="24"/>
          <w:u w:val="single"/>
          <w:rtl/>
        </w:rPr>
        <w:t>,</w:t>
      </w:r>
      <w:r w:rsidRPr="00430C24">
        <w:rPr>
          <w:rFonts w:ascii="David" w:hAnsi="David"/>
          <w:b/>
          <w:bCs/>
          <w:szCs w:val="24"/>
          <w:u w:val="single"/>
        </w:rPr>
        <w:t xml:space="preserve"> </w:t>
      </w:r>
      <w:r w:rsidRPr="00430C24">
        <w:rPr>
          <w:rFonts w:ascii="David" w:hAnsi="David" w:hint="eastAsia"/>
          <w:b/>
          <w:bCs/>
          <w:szCs w:val="24"/>
          <w:u w:val="single"/>
          <w:rtl/>
        </w:rPr>
        <w:t>שפרטיה</w:t>
      </w:r>
      <w:r w:rsidRPr="00430C24">
        <w:rPr>
          <w:rFonts w:ascii="David" w:hAnsi="David"/>
          <w:b/>
          <w:bCs/>
          <w:szCs w:val="24"/>
          <w:u w:val="single"/>
        </w:rPr>
        <w:t xml:space="preserve"> </w:t>
      </w:r>
      <w:r w:rsidRPr="00430C24">
        <w:rPr>
          <w:rFonts w:ascii="David" w:hAnsi="David" w:hint="eastAsia"/>
          <w:b/>
          <w:bCs/>
          <w:szCs w:val="24"/>
          <w:u w:val="single"/>
          <w:rtl/>
        </w:rPr>
        <w:t>בצד</w:t>
      </w:r>
      <w:r w:rsidRPr="00430C24">
        <w:rPr>
          <w:rFonts w:ascii="David" w:hAnsi="David"/>
          <w:b/>
          <w:bCs/>
          <w:szCs w:val="24"/>
          <w:u w:val="single"/>
        </w:rPr>
        <w:t xml:space="preserve"> </w:t>
      </w:r>
      <w:r w:rsidRPr="00430C24">
        <w:rPr>
          <w:rFonts w:ascii="David" w:hAnsi="David" w:hint="eastAsia"/>
          <w:b/>
          <w:bCs/>
          <w:szCs w:val="24"/>
          <w:u w:val="single"/>
          <w:rtl/>
        </w:rPr>
        <w:t>שמאל</w:t>
      </w:r>
      <w:r>
        <w:rPr>
          <w:rFonts w:ascii="David" w:hAnsi="David"/>
          <w:b/>
          <w:bCs/>
          <w:szCs w:val="24"/>
          <w:u w:val="single"/>
          <w:rtl/>
        </w:rPr>
        <w:t xml:space="preserve"> </w:t>
      </w:r>
      <w:r w:rsidRPr="00430C24">
        <w:rPr>
          <w:rFonts w:ascii="David" w:hAnsi="David"/>
          <w:b/>
          <w:bCs/>
          <w:szCs w:val="24"/>
          <w:u w:val="single"/>
          <w:rtl/>
        </w:rPr>
        <w:t>של</w:t>
      </w:r>
      <w:r w:rsidRPr="00430C24">
        <w:rPr>
          <w:rFonts w:ascii="David" w:hAnsi="David"/>
          <w:b/>
          <w:bCs/>
          <w:szCs w:val="24"/>
          <w:u w:val="single"/>
        </w:rPr>
        <w:t xml:space="preserve"> </w:t>
      </w:r>
      <w:r w:rsidRPr="00430C24">
        <w:rPr>
          <w:rFonts w:ascii="David" w:hAnsi="David" w:hint="eastAsia"/>
          <w:b/>
          <w:bCs/>
          <w:szCs w:val="24"/>
          <w:u w:val="single"/>
          <w:rtl/>
        </w:rPr>
        <w:t>הטופס</w:t>
      </w:r>
      <w:r w:rsidRPr="007F26A2">
        <w:rPr>
          <w:rFonts w:ascii="David" w:hAnsi="David"/>
          <w:b/>
          <w:bCs/>
          <w:szCs w:val="24"/>
        </w:rPr>
        <w:t>.</w:t>
      </w:r>
    </w:p>
    <w:p w14:paraId="60843354" w14:textId="77777777" w:rsidR="007F66CB" w:rsidRDefault="007F66CB" w:rsidP="007F66CB">
      <w:pPr>
        <w:pStyle w:val="ListParagraph"/>
        <w:numPr>
          <w:ilvl w:val="0"/>
          <w:numId w:val="130"/>
        </w:numPr>
        <w:spacing w:line="360" w:lineRule="auto"/>
        <w:ind w:left="360"/>
        <w:jc w:val="both"/>
        <w:rPr>
          <w:rFonts w:ascii="David" w:hAnsi="David"/>
          <w:szCs w:val="24"/>
        </w:rPr>
      </w:pPr>
      <w:r>
        <w:rPr>
          <w:rFonts w:ascii="David" w:hAnsi="David" w:hint="cs"/>
          <w:b/>
          <w:bCs/>
          <w:szCs w:val="24"/>
          <w:rtl/>
        </w:rPr>
        <w:t>הגשת הטופס:</w:t>
      </w:r>
    </w:p>
    <w:p w14:paraId="4AB2164D" w14:textId="77777777" w:rsidR="007F66CB" w:rsidRDefault="007F66CB" w:rsidP="007F66CB">
      <w:pPr>
        <w:pStyle w:val="ListParagraph"/>
        <w:numPr>
          <w:ilvl w:val="1"/>
          <w:numId w:val="130"/>
        </w:numPr>
        <w:spacing w:line="360" w:lineRule="auto"/>
        <w:ind w:left="878"/>
        <w:jc w:val="both"/>
        <w:rPr>
          <w:rFonts w:ascii="David" w:hAnsi="David"/>
          <w:szCs w:val="24"/>
        </w:rPr>
      </w:pPr>
      <w:r>
        <w:rPr>
          <w:rFonts w:ascii="David" w:hAnsi="David" w:hint="cs"/>
          <w:szCs w:val="24"/>
          <w:rtl/>
        </w:rPr>
        <w:t xml:space="preserve">יש לחתום על טופס </w:t>
      </w:r>
      <w:r w:rsidRPr="002C46F7">
        <w:rPr>
          <w:rFonts w:ascii="David" w:hAnsi="David" w:hint="eastAsia"/>
          <w:szCs w:val="24"/>
          <w:rtl/>
        </w:rPr>
        <w:t>ההצעה</w:t>
      </w:r>
      <w:r w:rsidRPr="002C46F7">
        <w:rPr>
          <w:rFonts w:ascii="David" w:hAnsi="David"/>
          <w:szCs w:val="24"/>
          <w:rtl/>
        </w:rPr>
        <w:t xml:space="preserve"> </w:t>
      </w:r>
      <w:r w:rsidRPr="002C46F7">
        <w:rPr>
          <w:rFonts w:ascii="David" w:hAnsi="David" w:hint="eastAsia"/>
          <w:szCs w:val="24"/>
          <w:rtl/>
        </w:rPr>
        <w:t>באמצעות</w:t>
      </w:r>
      <w:r w:rsidRPr="002C46F7">
        <w:rPr>
          <w:rFonts w:ascii="David" w:hAnsi="David" w:hint="cs"/>
          <w:szCs w:val="24"/>
          <w:rtl/>
        </w:rPr>
        <w:t xml:space="preserve"> סימון </w:t>
      </w:r>
      <w:r w:rsidRPr="002C46F7">
        <w:rPr>
          <w:rFonts w:ascii="David" w:hAnsi="David" w:hint="cs"/>
          <w:szCs w:val="24"/>
        </w:rPr>
        <w:t>V</w:t>
      </w:r>
      <w:r w:rsidRPr="002C46F7">
        <w:rPr>
          <w:rFonts w:ascii="David" w:hAnsi="David" w:hint="cs"/>
          <w:szCs w:val="24"/>
          <w:rtl/>
        </w:rPr>
        <w:t xml:space="preserve"> בתיבת </w:t>
      </w:r>
      <w:r>
        <w:rPr>
          <w:rFonts w:ascii="David" w:hAnsi="David" w:hint="cs"/>
          <w:szCs w:val="24"/>
          <w:rtl/>
        </w:rPr>
        <w:t>ה</w:t>
      </w:r>
      <w:r w:rsidRPr="002C46F7">
        <w:rPr>
          <w:rFonts w:ascii="David" w:hAnsi="David" w:hint="cs"/>
          <w:szCs w:val="24"/>
          <w:rtl/>
        </w:rPr>
        <w:t>אישור והקלדת שם</w:t>
      </w:r>
      <w:r>
        <w:rPr>
          <w:rFonts w:ascii="David" w:hAnsi="David" w:hint="cs"/>
          <w:szCs w:val="24"/>
          <w:rtl/>
        </w:rPr>
        <w:t xml:space="preserve"> המציע</w:t>
      </w:r>
      <w:r w:rsidRPr="002C46F7">
        <w:rPr>
          <w:rFonts w:ascii="David" w:hAnsi="David" w:hint="cs"/>
          <w:szCs w:val="24"/>
          <w:rtl/>
        </w:rPr>
        <w:t xml:space="preserve"> בתיבת טקסט.</w:t>
      </w:r>
      <w:r w:rsidRPr="00C07EC0">
        <w:rPr>
          <w:rFonts w:ascii="David" w:hAnsi="David"/>
          <w:szCs w:val="24"/>
          <w:rtl/>
        </w:rPr>
        <w:t xml:space="preserve"> </w:t>
      </w:r>
    </w:p>
    <w:p w14:paraId="2D0E5A52" w14:textId="77777777" w:rsidR="007F66CB" w:rsidRDefault="007F66CB" w:rsidP="007F66CB">
      <w:pPr>
        <w:pStyle w:val="ListParagraph"/>
        <w:numPr>
          <w:ilvl w:val="1"/>
          <w:numId w:val="130"/>
        </w:numPr>
        <w:spacing w:line="360" w:lineRule="auto"/>
        <w:ind w:left="878"/>
        <w:jc w:val="both"/>
        <w:rPr>
          <w:rFonts w:ascii="David" w:hAnsi="David"/>
          <w:szCs w:val="24"/>
        </w:rPr>
      </w:pPr>
      <w:r w:rsidRPr="00A2583D">
        <w:rPr>
          <w:rFonts w:ascii="David" w:hAnsi="David"/>
          <w:b/>
          <w:bCs/>
          <w:szCs w:val="24"/>
          <w:rtl/>
        </w:rPr>
        <w:lastRenderedPageBreak/>
        <w:t xml:space="preserve">הגשת ההצעה מתבצעת על-ידי </w:t>
      </w:r>
      <w:r w:rsidRPr="00A2583D">
        <w:rPr>
          <w:rFonts w:ascii="David" w:hAnsi="David" w:hint="eastAsia"/>
          <w:b/>
          <w:bCs/>
          <w:szCs w:val="24"/>
          <w:rtl/>
        </w:rPr>
        <w:t>לחיצה</w:t>
      </w:r>
      <w:r w:rsidRPr="00A2583D">
        <w:rPr>
          <w:rFonts w:ascii="David" w:hAnsi="David"/>
          <w:b/>
          <w:bCs/>
          <w:szCs w:val="24"/>
          <w:rtl/>
        </w:rPr>
        <w:t xml:space="preserve"> על כפתור "</w:t>
      </w:r>
      <w:r w:rsidRPr="00A2583D">
        <w:rPr>
          <w:rFonts w:ascii="David" w:hAnsi="David" w:hint="eastAsia"/>
          <w:b/>
          <w:bCs/>
          <w:szCs w:val="24"/>
          <w:rtl/>
        </w:rPr>
        <w:t>סיום</w:t>
      </w:r>
      <w:r w:rsidRPr="00A2583D">
        <w:rPr>
          <w:rFonts w:ascii="David" w:hAnsi="David"/>
          <w:b/>
          <w:bCs/>
          <w:szCs w:val="24"/>
          <w:rtl/>
        </w:rPr>
        <w:t xml:space="preserve"> </w:t>
      </w:r>
      <w:r w:rsidRPr="00A2583D">
        <w:rPr>
          <w:rFonts w:ascii="David" w:hAnsi="David" w:hint="eastAsia"/>
          <w:b/>
          <w:bCs/>
          <w:szCs w:val="24"/>
          <w:rtl/>
        </w:rPr>
        <w:t>ושליחה</w:t>
      </w:r>
      <w:r w:rsidRPr="00A2583D">
        <w:rPr>
          <w:rFonts w:ascii="David" w:hAnsi="David"/>
          <w:b/>
          <w:bCs/>
          <w:szCs w:val="24"/>
          <w:rtl/>
        </w:rPr>
        <w:t>"</w:t>
      </w:r>
      <w:r>
        <w:rPr>
          <w:rFonts w:ascii="David" w:hAnsi="David" w:hint="cs"/>
          <w:szCs w:val="24"/>
          <w:rtl/>
        </w:rPr>
        <w:t xml:space="preserve"> המצוי בתחתית הטופס ומילוי הפרטים הנדרשים בחלון שנפתח.</w:t>
      </w:r>
    </w:p>
    <w:p w14:paraId="1AABC72B" w14:textId="77777777" w:rsidR="007F66CB" w:rsidRDefault="007F66CB" w:rsidP="007F66CB">
      <w:pPr>
        <w:pStyle w:val="ListParagraph"/>
        <w:numPr>
          <w:ilvl w:val="1"/>
          <w:numId w:val="130"/>
        </w:numPr>
        <w:spacing w:line="360" w:lineRule="auto"/>
        <w:ind w:left="878"/>
        <w:jc w:val="both"/>
        <w:rPr>
          <w:rFonts w:ascii="David" w:hAnsi="David"/>
          <w:szCs w:val="24"/>
        </w:rPr>
      </w:pPr>
      <w:r>
        <w:rPr>
          <w:rFonts w:ascii="David" w:hAnsi="David" w:hint="cs"/>
          <w:szCs w:val="24"/>
          <w:rtl/>
        </w:rPr>
        <w:t>מיד יפתח חלון המודיע על הגשת הטופס, ובנוסף ישלח דוא"ל המאשר את ההגשה.</w:t>
      </w:r>
    </w:p>
    <w:p w14:paraId="4B048C1F" w14:textId="77777777" w:rsidR="007F66CB" w:rsidRPr="00430C24" w:rsidRDefault="007F66CB" w:rsidP="007F66CB">
      <w:pPr>
        <w:pStyle w:val="ListParagraph"/>
        <w:numPr>
          <w:ilvl w:val="1"/>
          <w:numId w:val="130"/>
        </w:numPr>
        <w:spacing w:line="360" w:lineRule="auto"/>
        <w:ind w:left="878"/>
        <w:jc w:val="both"/>
        <w:rPr>
          <w:rFonts w:ascii="David" w:hAnsi="David"/>
          <w:b/>
          <w:bCs/>
          <w:szCs w:val="24"/>
          <w:u w:val="single"/>
        </w:rPr>
      </w:pPr>
      <w:r w:rsidRPr="00430C24">
        <w:rPr>
          <w:rFonts w:ascii="David" w:hAnsi="David" w:hint="eastAsia"/>
          <w:b/>
          <w:bCs/>
          <w:szCs w:val="24"/>
          <w:u w:val="single"/>
          <w:rtl/>
        </w:rPr>
        <w:t>במידה</w:t>
      </w:r>
      <w:r w:rsidRPr="00430C24">
        <w:rPr>
          <w:rFonts w:ascii="David" w:hAnsi="David"/>
          <w:b/>
          <w:bCs/>
          <w:szCs w:val="24"/>
          <w:u w:val="single"/>
          <w:rtl/>
        </w:rPr>
        <w:t xml:space="preserve"> </w:t>
      </w:r>
      <w:r w:rsidRPr="00430C24">
        <w:rPr>
          <w:rFonts w:ascii="David" w:hAnsi="David" w:hint="eastAsia"/>
          <w:b/>
          <w:bCs/>
          <w:szCs w:val="24"/>
          <w:u w:val="single"/>
          <w:rtl/>
        </w:rPr>
        <w:t>ולא</w:t>
      </w:r>
      <w:r w:rsidRPr="00430C24">
        <w:rPr>
          <w:rFonts w:ascii="David" w:hAnsi="David"/>
          <w:b/>
          <w:bCs/>
          <w:szCs w:val="24"/>
          <w:u w:val="single"/>
          <w:rtl/>
        </w:rPr>
        <w:t xml:space="preserve"> </w:t>
      </w:r>
      <w:r w:rsidRPr="00430C24">
        <w:rPr>
          <w:rFonts w:ascii="David" w:hAnsi="David" w:hint="eastAsia"/>
          <w:b/>
          <w:bCs/>
          <w:szCs w:val="24"/>
          <w:u w:val="single"/>
          <w:rtl/>
        </w:rPr>
        <w:t>נפתח</w:t>
      </w:r>
      <w:r w:rsidRPr="00430C24">
        <w:rPr>
          <w:rFonts w:ascii="David" w:hAnsi="David"/>
          <w:b/>
          <w:bCs/>
          <w:szCs w:val="24"/>
          <w:u w:val="single"/>
          <w:rtl/>
        </w:rPr>
        <w:t xml:space="preserve"> </w:t>
      </w:r>
      <w:r w:rsidRPr="00430C24">
        <w:rPr>
          <w:rFonts w:ascii="David" w:hAnsi="David" w:hint="eastAsia"/>
          <w:b/>
          <w:bCs/>
          <w:szCs w:val="24"/>
          <w:u w:val="single"/>
          <w:rtl/>
        </w:rPr>
        <w:t>מיד</w:t>
      </w:r>
      <w:r w:rsidRPr="00430C24">
        <w:rPr>
          <w:rFonts w:ascii="David" w:hAnsi="David"/>
          <w:b/>
          <w:bCs/>
          <w:szCs w:val="24"/>
          <w:u w:val="single"/>
          <w:rtl/>
        </w:rPr>
        <w:t xml:space="preserve"> </w:t>
      </w:r>
      <w:r w:rsidRPr="00430C24">
        <w:rPr>
          <w:rFonts w:ascii="David" w:hAnsi="David" w:hint="eastAsia"/>
          <w:b/>
          <w:bCs/>
          <w:szCs w:val="24"/>
          <w:u w:val="single"/>
          <w:rtl/>
        </w:rPr>
        <w:t>החלון</w:t>
      </w:r>
      <w:r w:rsidRPr="00430C24">
        <w:rPr>
          <w:rFonts w:ascii="David" w:hAnsi="David"/>
          <w:b/>
          <w:bCs/>
          <w:szCs w:val="24"/>
          <w:u w:val="single"/>
          <w:rtl/>
        </w:rPr>
        <w:t xml:space="preserve"> </w:t>
      </w:r>
      <w:r w:rsidRPr="00430C24">
        <w:rPr>
          <w:rFonts w:ascii="David" w:hAnsi="David" w:hint="eastAsia"/>
          <w:b/>
          <w:bCs/>
          <w:szCs w:val="24"/>
          <w:u w:val="single"/>
          <w:rtl/>
        </w:rPr>
        <w:t>או</w:t>
      </w:r>
      <w:r w:rsidRPr="00430C24">
        <w:rPr>
          <w:rFonts w:ascii="David" w:hAnsi="David"/>
          <w:b/>
          <w:bCs/>
          <w:szCs w:val="24"/>
          <w:u w:val="single"/>
          <w:rtl/>
        </w:rPr>
        <w:t xml:space="preserve"> </w:t>
      </w:r>
      <w:r w:rsidRPr="00430C24">
        <w:rPr>
          <w:rFonts w:ascii="David" w:hAnsi="David" w:hint="eastAsia"/>
          <w:b/>
          <w:bCs/>
          <w:szCs w:val="24"/>
          <w:u w:val="single"/>
          <w:rtl/>
        </w:rPr>
        <w:t>לא</w:t>
      </w:r>
      <w:r w:rsidRPr="00430C24">
        <w:rPr>
          <w:rFonts w:ascii="David" w:hAnsi="David"/>
          <w:b/>
          <w:bCs/>
          <w:szCs w:val="24"/>
          <w:u w:val="single"/>
          <w:rtl/>
        </w:rPr>
        <w:t xml:space="preserve"> </w:t>
      </w:r>
      <w:r w:rsidRPr="00430C24">
        <w:rPr>
          <w:rFonts w:ascii="David" w:hAnsi="David" w:hint="eastAsia"/>
          <w:b/>
          <w:bCs/>
          <w:szCs w:val="24"/>
          <w:u w:val="single"/>
          <w:rtl/>
        </w:rPr>
        <w:t>הגיע</w:t>
      </w:r>
      <w:r w:rsidRPr="00430C24">
        <w:rPr>
          <w:rFonts w:ascii="David" w:hAnsi="David"/>
          <w:b/>
          <w:bCs/>
          <w:szCs w:val="24"/>
          <w:u w:val="single"/>
          <w:rtl/>
        </w:rPr>
        <w:t xml:space="preserve"> </w:t>
      </w:r>
      <w:r w:rsidRPr="00430C24">
        <w:rPr>
          <w:rFonts w:ascii="David" w:hAnsi="David" w:hint="eastAsia"/>
          <w:b/>
          <w:bCs/>
          <w:szCs w:val="24"/>
          <w:u w:val="single"/>
          <w:rtl/>
        </w:rPr>
        <w:t>הדוא</w:t>
      </w:r>
      <w:r w:rsidRPr="00430C24">
        <w:rPr>
          <w:rFonts w:ascii="David" w:hAnsi="David"/>
          <w:b/>
          <w:bCs/>
          <w:szCs w:val="24"/>
          <w:u w:val="single"/>
          <w:rtl/>
        </w:rPr>
        <w:t xml:space="preserve">"ל, </w:t>
      </w:r>
      <w:r w:rsidRPr="00430C24">
        <w:rPr>
          <w:rFonts w:ascii="David" w:hAnsi="David" w:hint="eastAsia"/>
          <w:b/>
          <w:bCs/>
          <w:szCs w:val="24"/>
          <w:u w:val="single"/>
          <w:rtl/>
        </w:rPr>
        <w:t>נא</w:t>
      </w:r>
      <w:r w:rsidRPr="00430C24">
        <w:rPr>
          <w:rFonts w:ascii="David" w:hAnsi="David"/>
          <w:b/>
          <w:bCs/>
          <w:szCs w:val="24"/>
          <w:u w:val="single"/>
          <w:rtl/>
        </w:rPr>
        <w:t xml:space="preserve"> </w:t>
      </w:r>
      <w:r w:rsidRPr="00430C24">
        <w:rPr>
          <w:rFonts w:ascii="David" w:hAnsi="David" w:hint="eastAsia"/>
          <w:b/>
          <w:bCs/>
          <w:szCs w:val="24"/>
          <w:u w:val="single"/>
          <w:rtl/>
        </w:rPr>
        <w:t>פנה</w:t>
      </w:r>
      <w:r w:rsidRPr="00430C24">
        <w:rPr>
          <w:rFonts w:ascii="David" w:hAnsi="David"/>
          <w:b/>
          <w:bCs/>
          <w:szCs w:val="24"/>
          <w:u w:val="single"/>
          <w:rtl/>
        </w:rPr>
        <w:t xml:space="preserve"> </w:t>
      </w:r>
      <w:r w:rsidRPr="00430C24">
        <w:rPr>
          <w:rFonts w:ascii="David" w:hAnsi="David" w:hint="eastAsia"/>
          <w:b/>
          <w:bCs/>
          <w:szCs w:val="24"/>
          <w:u w:val="single"/>
          <w:rtl/>
        </w:rPr>
        <w:t>מיידית</w:t>
      </w:r>
      <w:r w:rsidRPr="00430C24">
        <w:rPr>
          <w:rFonts w:ascii="David" w:hAnsi="David"/>
          <w:b/>
          <w:bCs/>
          <w:szCs w:val="24"/>
          <w:u w:val="single"/>
          <w:rtl/>
        </w:rPr>
        <w:t xml:space="preserve"> </w:t>
      </w:r>
      <w:r w:rsidRPr="00430C24">
        <w:rPr>
          <w:rFonts w:ascii="David" w:hAnsi="David" w:hint="eastAsia"/>
          <w:b/>
          <w:bCs/>
          <w:szCs w:val="24"/>
          <w:u w:val="single"/>
          <w:rtl/>
        </w:rPr>
        <w:t>לתמיכה</w:t>
      </w:r>
      <w:r w:rsidRPr="00430C24">
        <w:rPr>
          <w:rFonts w:ascii="David" w:hAnsi="David"/>
          <w:b/>
          <w:bCs/>
          <w:szCs w:val="24"/>
          <w:u w:val="single"/>
          <w:rtl/>
        </w:rPr>
        <w:t xml:space="preserve">, </w:t>
      </w:r>
      <w:r w:rsidRPr="00430C24">
        <w:rPr>
          <w:rFonts w:ascii="David" w:hAnsi="David" w:hint="eastAsia"/>
          <w:b/>
          <w:bCs/>
          <w:szCs w:val="24"/>
          <w:u w:val="single"/>
          <w:rtl/>
        </w:rPr>
        <w:t>שפרטיה</w:t>
      </w:r>
      <w:r w:rsidRPr="00430C24">
        <w:rPr>
          <w:rFonts w:ascii="David" w:hAnsi="David"/>
          <w:b/>
          <w:bCs/>
          <w:szCs w:val="24"/>
          <w:u w:val="single"/>
          <w:rtl/>
        </w:rPr>
        <w:t xml:space="preserve"> </w:t>
      </w:r>
      <w:r w:rsidRPr="00430C24">
        <w:rPr>
          <w:rFonts w:ascii="David" w:hAnsi="David" w:hint="eastAsia"/>
          <w:b/>
          <w:bCs/>
          <w:szCs w:val="24"/>
          <w:u w:val="single"/>
          <w:rtl/>
        </w:rPr>
        <w:t>בצד</w:t>
      </w:r>
      <w:r w:rsidRPr="00430C24">
        <w:rPr>
          <w:rFonts w:ascii="David" w:hAnsi="David"/>
          <w:b/>
          <w:bCs/>
          <w:szCs w:val="24"/>
          <w:u w:val="single"/>
          <w:rtl/>
        </w:rPr>
        <w:t xml:space="preserve"> </w:t>
      </w:r>
      <w:r w:rsidRPr="00430C24">
        <w:rPr>
          <w:rFonts w:ascii="David" w:hAnsi="David" w:hint="eastAsia"/>
          <w:b/>
          <w:bCs/>
          <w:szCs w:val="24"/>
          <w:u w:val="single"/>
          <w:rtl/>
        </w:rPr>
        <w:t>שמאל</w:t>
      </w:r>
      <w:r w:rsidRPr="00430C24">
        <w:rPr>
          <w:rFonts w:ascii="David" w:hAnsi="David"/>
          <w:b/>
          <w:bCs/>
          <w:szCs w:val="24"/>
          <w:u w:val="single"/>
          <w:rtl/>
        </w:rPr>
        <w:t xml:space="preserve"> </w:t>
      </w:r>
      <w:r w:rsidRPr="00430C24">
        <w:rPr>
          <w:rFonts w:ascii="David" w:hAnsi="David" w:hint="eastAsia"/>
          <w:b/>
          <w:bCs/>
          <w:szCs w:val="24"/>
          <w:u w:val="single"/>
          <w:rtl/>
        </w:rPr>
        <w:t>של</w:t>
      </w:r>
      <w:r w:rsidRPr="00430C24">
        <w:rPr>
          <w:rFonts w:ascii="David" w:hAnsi="David"/>
          <w:b/>
          <w:bCs/>
          <w:szCs w:val="24"/>
          <w:u w:val="single"/>
          <w:rtl/>
        </w:rPr>
        <w:t xml:space="preserve"> </w:t>
      </w:r>
      <w:r w:rsidRPr="00430C24">
        <w:rPr>
          <w:rFonts w:ascii="David" w:hAnsi="David" w:hint="eastAsia"/>
          <w:b/>
          <w:bCs/>
          <w:szCs w:val="24"/>
          <w:u w:val="single"/>
          <w:rtl/>
        </w:rPr>
        <w:t>הטופס</w:t>
      </w:r>
      <w:r w:rsidRPr="00430C24">
        <w:rPr>
          <w:rFonts w:ascii="David" w:hAnsi="David"/>
          <w:b/>
          <w:bCs/>
          <w:szCs w:val="24"/>
          <w:u w:val="single"/>
          <w:rtl/>
        </w:rPr>
        <w:t>.</w:t>
      </w:r>
    </w:p>
    <w:p w14:paraId="08805064" w14:textId="749CD3D2" w:rsidR="007F66CB" w:rsidRPr="00430C24" w:rsidRDefault="007F66CB" w:rsidP="00650EF3">
      <w:pPr>
        <w:pStyle w:val="ListParagraph"/>
        <w:numPr>
          <w:ilvl w:val="0"/>
          <w:numId w:val="130"/>
        </w:numPr>
        <w:spacing w:line="360" w:lineRule="auto"/>
        <w:ind w:left="360"/>
        <w:jc w:val="both"/>
        <w:rPr>
          <w:rFonts w:ascii="David" w:hAnsi="David"/>
          <w:b/>
          <w:bCs/>
          <w:sz w:val="28"/>
          <w:szCs w:val="28"/>
          <w:rtl/>
        </w:rPr>
      </w:pPr>
      <w:r>
        <w:rPr>
          <w:rFonts w:ascii="David" w:hAnsi="David" w:hint="cs"/>
          <w:b/>
          <w:bCs/>
          <w:sz w:val="28"/>
          <w:szCs w:val="28"/>
          <w:rtl/>
        </w:rPr>
        <w:t xml:space="preserve">לא תתאפשר הגשת הטופס לאחר </w:t>
      </w:r>
      <w:r w:rsidR="005E4F14">
        <w:rPr>
          <w:rFonts w:ascii="David" w:hAnsi="David" w:hint="cs"/>
          <w:b/>
          <w:bCs/>
          <w:sz w:val="28"/>
          <w:szCs w:val="28"/>
          <w:rtl/>
        </w:rPr>
        <w:t xml:space="preserve">מועד </w:t>
      </w:r>
      <w:r>
        <w:rPr>
          <w:rFonts w:ascii="David" w:hAnsi="David" w:hint="cs"/>
          <w:b/>
          <w:bCs/>
          <w:sz w:val="28"/>
          <w:szCs w:val="28"/>
          <w:rtl/>
        </w:rPr>
        <w:t>סגירת הקול הקור</w:t>
      </w:r>
      <w:r w:rsidRPr="002C0644">
        <w:rPr>
          <w:rFonts w:ascii="David" w:hAnsi="David" w:hint="cs"/>
          <w:b/>
          <w:bCs/>
          <w:sz w:val="28"/>
          <w:szCs w:val="28"/>
          <w:rtl/>
        </w:rPr>
        <w:t xml:space="preserve">א </w:t>
      </w:r>
      <w:r w:rsidR="00650EF3">
        <w:rPr>
          <w:rFonts w:ascii="David" w:hAnsi="David" w:hint="cs"/>
          <w:b/>
          <w:bCs/>
          <w:sz w:val="28"/>
          <w:szCs w:val="28"/>
          <w:rtl/>
        </w:rPr>
        <w:t>4</w:t>
      </w:r>
      <w:r w:rsidRPr="002C0644">
        <w:rPr>
          <w:rFonts w:ascii="David" w:hAnsi="David"/>
          <w:b/>
          <w:bCs/>
          <w:sz w:val="28"/>
          <w:szCs w:val="28"/>
          <w:rtl/>
        </w:rPr>
        <w:t>.</w:t>
      </w:r>
      <w:r w:rsidR="002C0644" w:rsidRPr="002C0644">
        <w:rPr>
          <w:rFonts w:ascii="David" w:hAnsi="David" w:hint="cs"/>
          <w:b/>
          <w:bCs/>
          <w:sz w:val="28"/>
          <w:szCs w:val="28"/>
          <w:rtl/>
        </w:rPr>
        <w:t>11</w:t>
      </w:r>
      <w:r w:rsidRPr="002C0644">
        <w:rPr>
          <w:rFonts w:ascii="David" w:hAnsi="David"/>
          <w:b/>
          <w:bCs/>
          <w:sz w:val="28"/>
          <w:szCs w:val="28"/>
          <w:rtl/>
        </w:rPr>
        <w:t>.</w:t>
      </w:r>
      <w:r w:rsidR="00E64123" w:rsidRPr="002C0644">
        <w:rPr>
          <w:rFonts w:ascii="David" w:hAnsi="David"/>
          <w:b/>
          <w:bCs/>
          <w:sz w:val="28"/>
          <w:szCs w:val="28"/>
          <w:rtl/>
        </w:rPr>
        <w:t>202</w:t>
      </w:r>
      <w:r w:rsidR="00E64123" w:rsidRPr="002C0644">
        <w:rPr>
          <w:rFonts w:ascii="David" w:hAnsi="David" w:hint="cs"/>
          <w:b/>
          <w:bCs/>
          <w:sz w:val="28"/>
          <w:szCs w:val="28"/>
          <w:rtl/>
        </w:rPr>
        <w:t>4</w:t>
      </w:r>
      <w:r w:rsidR="00E64123" w:rsidRPr="002C0644">
        <w:rPr>
          <w:rFonts w:ascii="David" w:hAnsi="David"/>
          <w:b/>
          <w:bCs/>
          <w:sz w:val="28"/>
          <w:szCs w:val="28"/>
          <w:rtl/>
        </w:rPr>
        <w:t xml:space="preserve"> </w:t>
      </w:r>
      <w:r w:rsidRPr="002C0644">
        <w:rPr>
          <w:rFonts w:ascii="David" w:hAnsi="David"/>
          <w:b/>
          <w:bCs/>
          <w:sz w:val="28"/>
          <w:szCs w:val="28"/>
          <w:rtl/>
        </w:rPr>
        <w:t>בשעה 14:00</w:t>
      </w:r>
      <w:r w:rsidRPr="002C0644">
        <w:rPr>
          <w:rFonts w:ascii="David" w:hAnsi="David" w:hint="cs"/>
          <w:b/>
          <w:bCs/>
          <w:sz w:val="28"/>
          <w:szCs w:val="28"/>
          <w:rtl/>
        </w:rPr>
        <w:t>.</w:t>
      </w:r>
      <w:r>
        <w:rPr>
          <w:rFonts w:ascii="David" w:hAnsi="David" w:hint="cs"/>
          <w:b/>
          <w:bCs/>
          <w:sz w:val="28"/>
          <w:szCs w:val="28"/>
          <w:rtl/>
        </w:rPr>
        <w:t xml:space="preserve"> על כן, </w:t>
      </w:r>
      <w:r w:rsidRPr="00430C24">
        <w:rPr>
          <w:rFonts w:ascii="David" w:hAnsi="David"/>
          <w:b/>
          <w:bCs/>
          <w:sz w:val="28"/>
          <w:szCs w:val="28"/>
          <w:rtl/>
        </w:rPr>
        <w:t>מומלץ שלא לחכות לרגעים האחרונים לשליחת הטופס המקוון !</w:t>
      </w:r>
    </w:p>
    <w:p w14:paraId="3D98B89C" w14:textId="77777777" w:rsidR="007F66CB" w:rsidRPr="009E76C3" w:rsidRDefault="007F66CB" w:rsidP="007F66CB">
      <w:pPr>
        <w:spacing w:line="360" w:lineRule="auto"/>
        <w:jc w:val="both"/>
        <w:rPr>
          <w:rFonts w:ascii="David" w:hAnsi="David" w:cs="David"/>
          <w:b/>
          <w:bCs/>
          <w:sz w:val="24"/>
          <w:szCs w:val="24"/>
          <w:u w:val="single"/>
          <w:rtl/>
        </w:rPr>
      </w:pPr>
    </w:p>
    <w:p w14:paraId="26EF1FED" w14:textId="77777777" w:rsidR="007F66CB" w:rsidRPr="009E76C3" w:rsidRDefault="007F66CB" w:rsidP="007F66CB">
      <w:pPr>
        <w:bidi w:val="0"/>
        <w:rPr>
          <w:rFonts w:ascii="David" w:hAnsi="David" w:cs="David"/>
          <w:sz w:val="24"/>
          <w:szCs w:val="24"/>
        </w:rPr>
      </w:pPr>
      <w:r>
        <w:rPr>
          <w:rFonts w:ascii="David" w:hAnsi="David" w:cs="David"/>
          <w:sz w:val="24"/>
          <w:szCs w:val="24"/>
          <w:rtl/>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622DD728"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3EA8861D" w14:textId="77777777" w:rsidR="007F66CB" w:rsidRPr="00C328C0" w:rsidRDefault="007F66CB" w:rsidP="00CA710F">
            <w:pPr>
              <w:pStyle w:val="72"/>
              <w:rPr>
                <w:szCs w:val="24"/>
                <w:rtl/>
              </w:rPr>
            </w:pPr>
            <w:bookmarkStart w:id="201" w:name="_Ref509133660"/>
            <w:bookmarkStart w:id="202" w:name="_Toc34113963"/>
            <w:bookmarkStart w:id="203" w:name="_Toc34114119"/>
            <w:bookmarkStart w:id="204" w:name="_Toc127175695"/>
            <w:r w:rsidRPr="005429DD">
              <w:rPr>
                <w:rFonts w:hint="eastAsia"/>
                <w:rtl/>
              </w:rPr>
              <w:lastRenderedPageBreak/>
              <w:t>נספח</w:t>
            </w:r>
            <w:r w:rsidRPr="005429DD">
              <w:rPr>
                <w:rtl/>
              </w:rPr>
              <w:t xml:space="preserve"> </w:t>
            </w:r>
            <w:r w:rsidRPr="005429DD">
              <w:rPr>
                <w:rFonts w:hint="eastAsia"/>
                <w:rtl/>
              </w:rPr>
              <w:t>א</w:t>
            </w:r>
            <w:r w:rsidRPr="005429DD">
              <w:rPr>
                <w:rtl/>
              </w:rPr>
              <w:t>'1</w:t>
            </w:r>
            <w:bookmarkEnd w:id="201"/>
            <w:bookmarkEnd w:id="202"/>
            <w:bookmarkEnd w:id="203"/>
            <w:bookmarkEnd w:id="204"/>
          </w:p>
        </w:tc>
      </w:tr>
      <w:tr w:rsidR="007F66CB" w:rsidRPr="009E76C3" w14:paraId="164BB7B3" w14:textId="77777777" w:rsidTr="00CA710F">
        <w:trPr>
          <w:trHeight w:hRule="exact" w:val="561"/>
          <w:jc w:val="right"/>
        </w:trPr>
        <w:tc>
          <w:tcPr>
            <w:tcW w:w="8958" w:type="dxa"/>
            <w:tcBorders>
              <w:top w:val="nil"/>
              <w:bottom w:val="nil"/>
            </w:tcBorders>
            <w:shd w:val="clear" w:color="auto" w:fill="1B3461"/>
            <w:vAlign w:val="center"/>
          </w:tcPr>
          <w:p w14:paraId="13A40475" w14:textId="77777777" w:rsidR="007F66CB" w:rsidRPr="009E76C3" w:rsidRDefault="007F66CB" w:rsidP="00CA710F">
            <w:pPr>
              <w:spacing w:before="100" w:after="0" w:line="360" w:lineRule="auto"/>
              <w:rPr>
                <w:rFonts w:ascii="David" w:eastAsia="Times New Roman" w:hAnsi="David" w:cs="David"/>
                <w:b/>
                <w:bCs/>
                <w:noProof/>
                <w:color w:val="FFFFFF"/>
                <w:sz w:val="24"/>
                <w:szCs w:val="24"/>
                <w:rtl/>
              </w:rPr>
            </w:pPr>
            <w:r w:rsidRPr="009E76C3">
              <w:rPr>
                <w:rFonts w:ascii="David" w:eastAsia="Times New Roman" w:hAnsi="David" w:cs="David" w:hint="eastAsia"/>
                <w:bCs/>
                <w:i/>
                <w:noProof/>
                <w:color w:val="FFFFFF"/>
                <w:sz w:val="24"/>
                <w:szCs w:val="24"/>
                <w:rtl/>
              </w:rPr>
              <w:t>מפרט</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מקצועי</w:t>
            </w:r>
          </w:p>
        </w:tc>
      </w:tr>
    </w:tbl>
    <w:p w14:paraId="71D31488" w14:textId="77777777" w:rsidR="007F66CB" w:rsidRPr="009E76C3" w:rsidRDefault="007F66CB" w:rsidP="007F66CB">
      <w:pPr>
        <w:keepNext/>
        <w:keepLines/>
        <w:numPr>
          <w:ilvl w:val="0"/>
          <w:numId w:val="97"/>
        </w:numPr>
        <w:tabs>
          <w:tab w:val="clear" w:pos="720"/>
        </w:tabs>
        <w:spacing w:before="100" w:after="0" w:line="360" w:lineRule="auto"/>
        <w:ind w:hanging="693"/>
        <w:jc w:val="both"/>
        <w:outlineLvl w:val="0"/>
        <w:rPr>
          <w:rFonts w:ascii="David" w:eastAsia="Times New Roman" w:hAnsi="David" w:cs="David"/>
          <w:b/>
          <w:bCs/>
          <w:sz w:val="24"/>
          <w:szCs w:val="24"/>
          <w:u w:val="single"/>
        </w:rPr>
      </w:pPr>
      <w:bookmarkStart w:id="205" w:name="_Toc444602328"/>
      <w:bookmarkStart w:id="206" w:name="_Toc34114120"/>
      <w:r w:rsidRPr="009E76C3">
        <w:rPr>
          <w:rFonts w:ascii="David" w:eastAsia="Times New Roman" w:hAnsi="David" w:cs="David" w:hint="eastAsia"/>
          <w:b/>
          <w:bCs/>
          <w:sz w:val="24"/>
          <w:szCs w:val="24"/>
          <w:u w:val="single"/>
          <w:rtl/>
        </w:rPr>
        <w:t>הנחיות</w:t>
      </w:r>
      <w:r w:rsidRPr="009E76C3">
        <w:rPr>
          <w:rFonts w:ascii="David" w:eastAsia="Times New Roman" w:hAnsi="David" w:cs="David"/>
          <w:b/>
          <w:bCs/>
          <w:sz w:val="24"/>
          <w:szCs w:val="24"/>
          <w:u w:val="single"/>
          <w:rtl/>
        </w:rPr>
        <w:t xml:space="preserve"> </w:t>
      </w:r>
      <w:r w:rsidRPr="009E76C3">
        <w:rPr>
          <w:rFonts w:ascii="David" w:eastAsia="Times New Roman" w:hAnsi="David" w:cs="David" w:hint="eastAsia"/>
          <w:b/>
          <w:bCs/>
          <w:sz w:val="24"/>
          <w:szCs w:val="24"/>
          <w:u w:val="single"/>
          <w:rtl/>
        </w:rPr>
        <w:t>כלליות</w:t>
      </w:r>
      <w:r w:rsidRPr="009E76C3">
        <w:rPr>
          <w:rFonts w:ascii="David" w:eastAsia="Times New Roman" w:hAnsi="David" w:cs="David"/>
          <w:b/>
          <w:bCs/>
          <w:sz w:val="24"/>
          <w:szCs w:val="24"/>
          <w:u w:val="single"/>
          <w:rtl/>
        </w:rPr>
        <w:t xml:space="preserve"> </w:t>
      </w:r>
      <w:r w:rsidRPr="009E76C3">
        <w:rPr>
          <w:rFonts w:ascii="David" w:eastAsia="Times New Roman" w:hAnsi="David" w:cs="David" w:hint="eastAsia"/>
          <w:b/>
          <w:bCs/>
          <w:sz w:val="24"/>
          <w:szCs w:val="24"/>
          <w:u w:val="single"/>
          <w:rtl/>
        </w:rPr>
        <w:t>לתוכנית</w:t>
      </w:r>
      <w:r w:rsidRPr="009E76C3">
        <w:rPr>
          <w:rFonts w:ascii="David" w:eastAsia="Times New Roman" w:hAnsi="David" w:cs="David"/>
          <w:b/>
          <w:bCs/>
          <w:sz w:val="24"/>
          <w:szCs w:val="24"/>
          <w:u w:val="single"/>
          <w:rtl/>
        </w:rPr>
        <w:t xml:space="preserve"> הפרויקט</w:t>
      </w:r>
      <w:bookmarkEnd w:id="205"/>
      <w:bookmarkEnd w:id="206"/>
      <w:r w:rsidRPr="009E76C3">
        <w:rPr>
          <w:rFonts w:ascii="David" w:eastAsia="Times New Roman" w:hAnsi="David" w:cs="David"/>
          <w:b/>
          <w:bCs/>
          <w:sz w:val="24"/>
          <w:szCs w:val="24"/>
          <w:u w:val="single"/>
          <w:rtl/>
        </w:rPr>
        <w:t xml:space="preserve"> </w:t>
      </w:r>
    </w:p>
    <w:p w14:paraId="49C7A2B0" w14:textId="616E170B" w:rsidR="007F66CB" w:rsidRPr="009E76C3" w:rsidRDefault="007F66CB" w:rsidP="00737781">
      <w:pPr>
        <w:numPr>
          <w:ilvl w:val="1"/>
          <w:numId w:val="97"/>
        </w:numPr>
        <w:shd w:val="clear" w:color="auto" w:fill="FFFFFF"/>
        <w:tabs>
          <w:tab w:val="clear" w:pos="720"/>
        </w:tabs>
        <w:spacing w:before="100" w:after="0" w:line="360" w:lineRule="auto"/>
        <w:ind w:left="1445" w:hanging="693"/>
        <w:contextualSpacing/>
        <w:jc w:val="both"/>
        <w:rPr>
          <w:rFonts w:ascii="David" w:hAnsi="David" w:cs="David"/>
          <w:sz w:val="24"/>
          <w:szCs w:val="24"/>
          <w:rtl/>
        </w:rPr>
      </w:pPr>
      <w:r w:rsidRPr="009E76C3">
        <w:rPr>
          <w:rFonts w:ascii="David" w:hAnsi="David" w:cs="David"/>
          <w:sz w:val="24"/>
          <w:szCs w:val="24"/>
          <w:rtl/>
        </w:rPr>
        <w:t>על המציע לכלכל היטב את צעדיו בעת עריכת ההצעה. המציע יעריך בצורה סבירה את מפרט העבודה שיידרש לו לצורך ביצוע ה</w:t>
      </w:r>
      <w:r>
        <w:rPr>
          <w:rFonts w:ascii="David" w:hAnsi="David" w:cs="David" w:hint="cs"/>
          <w:sz w:val="24"/>
          <w:szCs w:val="24"/>
          <w:rtl/>
        </w:rPr>
        <w:t>תוכנית</w:t>
      </w:r>
      <w:r w:rsidRPr="009E76C3">
        <w:rPr>
          <w:rFonts w:ascii="David" w:hAnsi="David" w:cs="David"/>
          <w:sz w:val="24"/>
          <w:szCs w:val="24"/>
          <w:rtl/>
        </w:rPr>
        <w:t xml:space="preserve"> וזאת כדי למנוע הגשת בקשות לשינוי המפרט, </w:t>
      </w:r>
      <w:r>
        <w:rPr>
          <w:rFonts w:ascii="David" w:hAnsi="David" w:cs="David" w:hint="cs"/>
          <w:sz w:val="24"/>
          <w:szCs w:val="24"/>
          <w:rtl/>
        </w:rPr>
        <w:t>שניתן</w:t>
      </w:r>
      <w:r w:rsidRPr="009E76C3">
        <w:rPr>
          <w:rFonts w:ascii="David" w:hAnsi="David" w:cs="David"/>
          <w:sz w:val="24"/>
          <w:szCs w:val="24"/>
          <w:rtl/>
        </w:rPr>
        <w:t xml:space="preserve"> היה לצפותן מראש.</w:t>
      </w:r>
    </w:p>
    <w:p w14:paraId="0AB90864" w14:textId="6FDAFD93" w:rsidR="007F66CB" w:rsidRPr="009E76C3" w:rsidRDefault="007F66CB" w:rsidP="007F66CB">
      <w:pPr>
        <w:numPr>
          <w:ilvl w:val="1"/>
          <w:numId w:val="97"/>
        </w:numPr>
        <w:shd w:val="clear" w:color="auto" w:fill="FFFFFF"/>
        <w:tabs>
          <w:tab w:val="clear" w:pos="720"/>
        </w:tabs>
        <w:spacing w:before="100" w:after="0" w:line="360" w:lineRule="auto"/>
        <w:ind w:left="1445" w:hanging="693"/>
        <w:contextualSpacing/>
        <w:jc w:val="both"/>
        <w:rPr>
          <w:rFonts w:ascii="David" w:hAnsi="David" w:cs="David"/>
          <w:sz w:val="24"/>
          <w:szCs w:val="24"/>
          <w:rtl/>
        </w:rPr>
      </w:pPr>
      <w:r w:rsidRPr="009E76C3">
        <w:rPr>
          <w:rFonts w:ascii="David" w:hAnsi="David" w:cs="David"/>
          <w:sz w:val="24"/>
          <w:szCs w:val="24"/>
          <w:rtl/>
        </w:rPr>
        <w:t>ההצעה תערך על פי ההוראו</w:t>
      </w:r>
      <w:r w:rsidRPr="009E76C3">
        <w:rPr>
          <w:rFonts w:ascii="David" w:hAnsi="David" w:cs="David" w:hint="eastAsia"/>
          <w:sz w:val="24"/>
          <w:szCs w:val="24"/>
          <w:rtl/>
        </w:rPr>
        <w:t>ת</w:t>
      </w:r>
      <w:r w:rsidRPr="009E76C3">
        <w:rPr>
          <w:rFonts w:ascii="David" w:hAnsi="David" w:cs="David"/>
          <w:sz w:val="24"/>
          <w:szCs w:val="24"/>
          <w:rtl/>
        </w:rPr>
        <w:t xml:space="preserve"> ב</w:t>
      </w:r>
      <w:r>
        <w:rPr>
          <w:rFonts w:ascii="David" w:hAnsi="David" w:cs="David" w:hint="cs"/>
          <w:sz w:val="24"/>
          <w:szCs w:val="24"/>
          <w:rtl/>
        </w:rPr>
        <w:t xml:space="preserve">קול קורא </w:t>
      </w:r>
      <w:r w:rsidRPr="009E76C3">
        <w:rPr>
          <w:rFonts w:ascii="David" w:hAnsi="David" w:cs="David"/>
          <w:sz w:val="24"/>
          <w:szCs w:val="24"/>
          <w:rtl/>
        </w:rPr>
        <w:t xml:space="preserve">תוך התייחסות לאמות מידה </w:t>
      </w:r>
      <w:r w:rsidRPr="009E76C3">
        <w:rPr>
          <w:rFonts w:ascii="David" w:hAnsi="David" w:cs="David" w:hint="eastAsia"/>
          <w:sz w:val="24"/>
          <w:szCs w:val="24"/>
          <w:rtl/>
        </w:rPr>
        <w:t>שבטבל</w:t>
      </w:r>
      <w:r>
        <w:rPr>
          <w:rFonts w:ascii="David" w:hAnsi="David" w:cs="David" w:hint="cs"/>
          <w:sz w:val="24"/>
          <w:szCs w:val="24"/>
          <w:rtl/>
        </w:rPr>
        <w:t>אות 2ו-3</w:t>
      </w:r>
      <w:r w:rsidRPr="009E76C3">
        <w:rPr>
          <w:rFonts w:ascii="David" w:hAnsi="David" w:cs="David"/>
          <w:sz w:val="24"/>
          <w:szCs w:val="24"/>
          <w:rtl/>
        </w:rPr>
        <w:t>.</w:t>
      </w:r>
    </w:p>
    <w:p w14:paraId="77839E9F" w14:textId="77777777" w:rsidR="007F66CB" w:rsidRPr="009E76C3" w:rsidRDefault="007F66CB" w:rsidP="007F66CB">
      <w:pPr>
        <w:numPr>
          <w:ilvl w:val="1"/>
          <w:numId w:val="97"/>
        </w:numPr>
        <w:shd w:val="clear" w:color="auto" w:fill="FFFFFF"/>
        <w:tabs>
          <w:tab w:val="clear" w:pos="720"/>
        </w:tabs>
        <w:spacing w:before="100" w:after="0" w:line="360" w:lineRule="auto"/>
        <w:ind w:left="1445" w:hanging="693"/>
        <w:contextualSpacing/>
        <w:jc w:val="both"/>
        <w:rPr>
          <w:rFonts w:ascii="David" w:hAnsi="David" w:cs="David"/>
          <w:sz w:val="24"/>
          <w:szCs w:val="24"/>
        </w:rPr>
      </w:pPr>
      <w:bookmarkStart w:id="207" w:name="_Ref506299042"/>
      <w:r w:rsidRPr="009E76C3">
        <w:rPr>
          <w:rFonts w:ascii="David" w:hAnsi="David" w:cs="David" w:hint="eastAsia"/>
          <w:sz w:val="24"/>
          <w:szCs w:val="24"/>
          <w:rtl/>
        </w:rPr>
        <w:t>המציע</w:t>
      </w:r>
      <w:r w:rsidRPr="009E76C3">
        <w:rPr>
          <w:rFonts w:ascii="David" w:hAnsi="David" w:cs="David"/>
          <w:sz w:val="24"/>
          <w:szCs w:val="24"/>
          <w:rtl/>
        </w:rPr>
        <w:t xml:space="preserve"> יצרף להצעתו את המפרט התקציבי </w:t>
      </w:r>
      <w:r w:rsidRPr="009E76C3">
        <w:rPr>
          <w:rFonts w:ascii="David" w:hAnsi="David" w:cs="David" w:hint="eastAsia"/>
          <w:sz w:val="24"/>
          <w:szCs w:val="24"/>
          <w:rtl/>
        </w:rPr>
        <w:t>עפ</w:t>
      </w:r>
      <w:r w:rsidRPr="009E76C3">
        <w:rPr>
          <w:rFonts w:ascii="David" w:hAnsi="David" w:cs="David"/>
          <w:sz w:val="24"/>
          <w:szCs w:val="24"/>
          <w:rtl/>
        </w:rPr>
        <w:t xml:space="preserve">"י </w:t>
      </w:r>
      <w:r w:rsidRPr="009E76C3">
        <w:rPr>
          <w:rFonts w:ascii="David" w:hAnsi="David" w:cs="David" w:hint="eastAsia"/>
          <w:sz w:val="24"/>
          <w:szCs w:val="24"/>
          <w:rtl/>
        </w:rPr>
        <w:t>תבנית</w:t>
      </w:r>
      <w:r w:rsidRPr="009E76C3">
        <w:rPr>
          <w:rFonts w:ascii="David" w:hAnsi="David" w:cs="David"/>
          <w:sz w:val="24"/>
          <w:szCs w:val="24"/>
          <w:rtl/>
        </w:rPr>
        <w:t xml:space="preserve"> </w:t>
      </w:r>
      <w:r w:rsidRPr="009E76C3">
        <w:rPr>
          <w:rFonts w:ascii="David" w:hAnsi="David" w:cs="David" w:hint="eastAsia"/>
          <w:sz w:val="24"/>
          <w:szCs w:val="24"/>
          <w:rtl/>
        </w:rPr>
        <w:t>האקסל</w:t>
      </w:r>
      <w:r w:rsidRPr="009E76C3">
        <w:rPr>
          <w:rFonts w:ascii="David" w:hAnsi="David" w:cs="David"/>
          <w:sz w:val="24"/>
          <w:szCs w:val="24"/>
          <w:rtl/>
        </w:rPr>
        <w:t xml:space="preserve"> </w:t>
      </w:r>
      <w:r w:rsidRPr="009E76C3">
        <w:rPr>
          <w:rFonts w:ascii="David" w:hAnsi="David" w:cs="David" w:hint="eastAsia"/>
          <w:sz w:val="24"/>
          <w:szCs w:val="24"/>
          <w:rtl/>
        </w:rPr>
        <w:t>הנמצאת</w:t>
      </w:r>
      <w:r w:rsidRPr="009E76C3">
        <w:rPr>
          <w:rFonts w:ascii="David" w:hAnsi="David" w:cs="David"/>
          <w:sz w:val="24"/>
          <w:szCs w:val="24"/>
          <w:rtl/>
        </w:rPr>
        <w:t xml:space="preserve"> </w:t>
      </w:r>
      <w:r w:rsidRPr="009E76C3">
        <w:rPr>
          <w:rFonts w:ascii="David" w:hAnsi="David" w:cs="David" w:hint="eastAsia"/>
          <w:sz w:val="24"/>
          <w:szCs w:val="24"/>
          <w:rtl/>
        </w:rPr>
        <w:t>בטופס</w:t>
      </w:r>
      <w:r w:rsidRPr="009E76C3">
        <w:rPr>
          <w:rFonts w:ascii="David" w:hAnsi="David" w:cs="David"/>
          <w:sz w:val="24"/>
          <w:szCs w:val="24"/>
          <w:rtl/>
        </w:rPr>
        <w:t xml:space="preserve"> </w:t>
      </w:r>
      <w:r w:rsidRPr="009E76C3">
        <w:rPr>
          <w:rFonts w:ascii="David" w:hAnsi="David" w:cs="David" w:hint="eastAsia"/>
          <w:sz w:val="24"/>
          <w:szCs w:val="24"/>
          <w:rtl/>
        </w:rPr>
        <w:t>המקוון</w:t>
      </w:r>
      <w:r w:rsidRPr="009E76C3">
        <w:rPr>
          <w:rFonts w:ascii="David" w:hAnsi="David" w:cs="David"/>
          <w:sz w:val="24"/>
          <w:szCs w:val="24"/>
          <w:rtl/>
        </w:rPr>
        <w:t>.</w:t>
      </w:r>
    </w:p>
    <w:p w14:paraId="0F691FBE" w14:textId="77777777" w:rsidR="007F66CB" w:rsidRPr="009E76C3" w:rsidRDefault="007F66CB" w:rsidP="007F66CB">
      <w:pPr>
        <w:numPr>
          <w:ilvl w:val="1"/>
          <w:numId w:val="97"/>
        </w:numPr>
        <w:shd w:val="clear" w:color="auto" w:fill="FFFFFF"/>
        <w:tabs>
          <w:tab w:val="clear" w:pos="720"/>
        </w:tabs>
        <w:spacing w:before="100" w:after="0" w:line="360" w:lineRule="auto"/>
        <w:ind w:left="1445" w:hanging="693"/>
        <w:contextualSpacing/>
        <w:jc w:val="both"/>
        <w:rPr>
          <w:rFonts w:ascii="David" w:hAnsi="David" w:cs="David"/>
          <w:sz w:val="24"/>
          <w:szCs w:val="24"/>
        </w:rPr>
      </w:pPr>
      <w:r w:rsidRPr="009E76C3">
        <w:rPr>
          <w:rFonts w:ascii="David" w:hAnsi="David" w:cs="David"/>
          <w:sz w:val="24"/>
          <w:szCs w:val="24"/>
          <w:rtl/>
        </w:rPr>
        <w:t xml:space="preserve">המציע יציין בהצעתו את משך הזמן הדרוש לו לביצוע התוכנית. התקופה המבוקשת לביצוע התוכנית, </w:t>
      </w:r>
      <w:r w:rsidRPr="008043F3">
        <w:rPr>
          <w:rFonts w:ascii="David" w:hAnsi="David" w:cs="David"/>
          <w:sz w:val="24"/>
          <w:szCs w:val="24"/>
          <w:u w:val="single"/>
          <w:rtl/>
        </w:rPr>
        <w:t>לא תעלה על 2 שנים מיום חתימת ההסכם</w:t>
      </w:r>
      <w:r w:rsidRPr="009E76C3">
        <w:rPr>
          <w:rFonts w:ascii="David" w:hAnsi="David" w:cs="David"/>
          <w:sz w:val="24"/>
          <w:szCs w:val="24"/>
          <w:rtl/>
        </w:rPr>
        <w:t>.</w:t>
      </w:r>
      <w:bookmarkEnd w:id="207"/>
    </w:p>
    <w:p w14:paraId="4EF377BE" w14:textId="483CA24E" w:rsidR="007F66CB" w:rsidRPr="009E76C3" w:rsidRDefault="007F66CB" w:rsidP="00A06800">
      <w:pPr>
        <w:numPr>
          <w:ilvl w:val="1"/>
          <w:numId w:val="97"/>
        </w:numPr>
        <w:shd w:val="clear" w:color="auto" w:fill="FFFFFF"/>
        <w:tabs>
          <w:tab w:val="clear" w:pos="720"/>
        </w:tabs>
        <w:spacing w:before="100" w:after="0" w:line="360" w:lineRule="auto"/>
        <w:ind w:left="1445" w:hanging="693"/>
        <w:contextualSpacing/>
        <w:jc w:val="both"/>
        <w:rPr>
          <w:rFonts w:ascii="David" w:hAnsi="David" w:cs="David"/>
          <w:sz w:val="24"/>
          <w:szCs w:val="24"/>
        </w:rPr>
      </w:pPr>
      <w:r w:rsidRPr="009E76C3">
        <w:rPr>
          <w:rFonts w:ascii="David" w:hAnsi="David" w:cs="David"/>
          <w:sz w:val="24"/>
          <w:szCs w:val="24"/>
          <w:rtl/>
        </w:rPr>
        <w:t xml:space="preserve">התוכנית מיועדת לתחילת עבודה, לכל </w:t>
      </w:r>
      <w:r w:rsidRPr="00216BA8">
        <w:rPr>
          <w:rFonts w:ascii="David" w:hAnsi="David" w:cs="David"/>
          <w:sz w:val="24"/>
          <w:szCs w:val="24"/>
          <w:rtl/>
        </w:rPr>
        <w:t>המוקדם</w:t>
      </w:r>
      <w:r w:rsidR="000B2A34">
        <w:rPr>
          <w:rFonts w:ascii="David" w:hAnsi="David" w:cs="David"/>
          <w:sz w:val="24"/>
          <w:szCs w:val="24"/>
          <w:rtl/>
        </w:rPr>
        <w:t xml:space="preserve"> </w:t>
      </w:r>
      <w:r w:rsidR="00A06800">
        <w:rPr>
          <w:rFonts w:ascii="David" w:hAnsi="David" w:cs="David" w:hint="cs"/>
          <w:sz w:val="24"/>
          <w:szCs w:val="24"/>
          <w:rtl/>
        </w:rPr>
        <w:t>מיום תחילת תקופת ההתקשרות. תוכנית העבודה תחל לכל המאוחר ביום 1.4.2025.</w:t>
      </w:r>
    </w:p>
    <w:p w14:paraId="6D4584F2" w14:textId="77777777" w:rsidR="007F66CB" w:rsidRPr="009E76C3" w:rsidRDefault="007F66CB" w:rsidP="007F66CB">
      <w:pPr>
        <w:keepNext/>
        <w:keepLines/>
        <w:numPr>
          <w:ilvl w:val="0"/>
          <w:numId w:val="97"/>
        </w:numPr>
        <w:tabs>
          <w:tab w:val="left" w:pos="850"/>
        </w:tabs>
        <w:spacing w:before="100" w:after="0" w:line="360" w:lineRule="auto"/>
        <w:jc w:val="both"/>
        <w:outlineLvl w:val="0"/>
        <w:rPr>
          <w:rFonts w:ascii="David" w:eastAsia="Times New Roman" w:hAnsi="David" w:cs="David"/>
          <w:b/>
          <w:bCs/>
          <w:sz w:val="24"/>
          <w:szCs w:val="24"/>
          <w:u w:val="single"/>
          <w:rtl/>
        </w:rPr>
      </w:pPr>
      <w:bookmarkStart w:id="208" w:name="_Toc34114121"/>
      <w:r w:rsidRPr="009E76C3">
        <w:rPr>
          <w:rFonts w:ascii="David" w:eastAsia="Times New Roman" w:hAnsi="David" w:cs="David" w:hint="eastAsia"/>
          <w:b/>
          <w:bCs/>
          <w:sz w:val="24"/>
          <w:szCs w:val="24"/>
          <w:u w:val="single"/>
          <w:rtl/>
        </w:rPr>
        <w:t>תקציר</w:t>
      </w:r>
      <w:bookmarkEnd w:id="208"/>
      <w:r w:rsidRPr="009E76C3">
        <w:rPr>
          <w:rFonts w:ascii="David" w:eastAsia="Times New Roman" w:hAnsi="David" w:cs="David"/>
          <w:sz w:val="24"/>
          <w:szCs w:val="24"/>
          <w:u w:val="single"/>
          <w:rtl/>
        </w:rPr>
        <w:t xml:space="preserve"> </w:t>
      </w:r>
    </w:p>
    <w:p w14:paraId="1F0A1859" w14:textId="77777777" w:rsidR="007F66CB" w:rsidRPr="00C42CC6" w:rsidRDefault="007F66CB" w:rsidP="007F66CB">
      <w:pPr>
        <w:pStyle w:val="ListParagraph"/>
        <w:numPr>
          <w:ilvl w:val="0"/>
          <w:numId w:val="133"/>
        </w:numPr>
        <w:spacing w:before="100" w:line="360" w:lineRule="auto"/>
        <w:jc w:val="both"/>
        <w:rPr>
          <w:rFonts w:ascii="David" w:hAnsi="David"/>
          <w:vanish/>
          <w:szCs w:val="24"/>
          <w:rtl/>
        </w:rPr>
      </w:pPr>
    </w:p>
    <w:p w14:paraId="6154DF7A" w14:textId="77777777" w:rsidR="007F66CB" w:rsidRPr="00C42CC6" w:rsidRDefault="007F66CB" w:rsidP="007F66CB">
      <w:pPr>
        <w:pStyle w:val="ListParagraph"/>
        <w:numPr>
          <w:ilvl w:val="0"/>
          <w:numId w:val="133"/>
        </w:numPr>
        <w:spacing w:before="100" w:line="360" w:lineRule="auto"/>
        <w:jc w:val="both"/>
        <w:rPr>
          <w:rFonts w:ascii="David" w:hAnsi="David"/>
          <w:vanish/>
          <w:szCs w:val="24"/>
          <w:rtl/>
        </w:rPr>
      </w:pPr>
    </w:p>
    <w:p w14:paraId="100E40A9" w14:textId="57065E31" w:rsidR="007F66CB" w:rsidRPr="002D45F5" w:rsidRDefault="007F66CB" w:rsidP="003C5D66">
      <w:pPr>
        <w:pStyle w:val="ListParagraph"/>
        <w:numPr>
          <w:ilvl w:val="1"/>
          <w:numId w:val="133"/>
        </w:numPr>
        <w:spacing w:before="100" w:line="360" w:lineRule="auto"/>
        <w:jc w:val="both"/>
        <w:rPr>
          <w:rFonts w:ascii="David" w:hAnsi="David"/>
          <w:szCs w:val="24"/>
          <w:rtl/>
        </w:rPr>
      </w:pPr>
      <w:r w:rsidRPr="002D45F5">
        <w:rPr>
          <w:rFonts w:ascii="David" w:hAnsi="David" w:hint="eastAsia"/>
          <w:szCs w:val="24"/>
          <w:rtl/>
        </w:rPr>
        <w:t>אורך</w:t>
      </w:r>
      <w:r w:rsidRPr="002D45F5">
        <w:rPr>
          <w:rFonts w:ascii="David" w:hAnsi="David"/>
          <w:szCs w:val="24"/>
          <w:rtl/>
        </w:rPr>
        <w:t xml:space="preserve"> </w:t>
      </w:r>
      <w:r w:rsidRPr="002D45F5">
        <w:rPr>
          <w:rFonts w:ascii="David" w:hAnsi="David" w:hint="eastAsia"/>
          <w:szCs w:val="24"/>
          <w:rtl/>
        </w:rPr>
        <w:t>התקציר</w:t>
      </w:r>
      <w:r w:rsidRPr="002D45F5">
        <w:rPr>
          <w:rFonts w:ascii="David" w:hAnsi="David"/>
          <w:szCs w:val="24"/>
          <w:rtl/>
        </w:rPr>
        <w:t xml:space="preserve"> </w:t>
      </w:r>
      <w:r w:rsidRPr="002D45F5">
        <w:rPr>
          <w:rFonts w:ascii="David" w:hAnsi="David" w:hint="eastAsia"/>
          <w:szCs w:val="24"/>
          <w:rtl/>
        </w:rPr>
        <w:t>יהיה</w:t>
      </w:r>
      <w:r w:rsidRPr="002D45F5">
        <w:rPr>
          <w:rFonts w:ascii="David" w:hAnsi="David"/>
          <w:szCs w:val="24"/>
          <w:rtl/>
        </w:rPr>
        <w:t xml:space="preserve"> 300 </w:t>
      </w:r>
      <w:r w:rsidRPr="002D45F5">
        <w:rPr>
          <w:rFonts w:ascii="David" w:hAnsi="David" w:hint="eastAsia"/>
          <w:szCs w:val="24"/>
          <w:rtl/>
        </w:rPr>
        <w:t>מילים</w:t>
      </w:r>
      <w:r w:rsidRPr="002D45F5">
        <w:rPr>
          <w:rFonts w:ascii="David" w:hAnsi="David"/>
          <w:szCs w:val="24"/>
          <w:rtl/>
        </w:rPr>
        <w:t xml:space="preserve"> </w:t>
      </w:r>
      <w:r w:rsidRPr="002D45F5">
        <w:rPr>
          <w:rFonts w:ascii="David" w:hAnsi="David" w:hint="eastAsia"/>
          <w:szCs w:val="24"/>
          <w:rtl/>
        </w:rPr>
        <w:t>לכל</w:t>
      </w:r>
      <w:r w:rsidRPr="002D45F5">
        <w:rPr>
          <w:rFonts w:ascii="David" w:hAnsi="David"/>
          <w:szCs w:val="24"/>
          <w:rtl/>
        </w:rPr>
        <w:t xml:space="preserve"> </w:t>
      </w:r>
      <w:r w:rsidRPr="002D45F5">
        <w:rPr>
          <w:rFonts w:ascii="David" w:hAnsi="David" w:hint="eastAsia"/>
          <w:szCs w:val="24"/>
          <w:rtl/>
        </w:rPr>
        <w:t>היותר</w:t>
      </w:r>
      <w:r w:rsidRPr="002D45F5">
        <w:rPr>
          <w:rFonts w:ascii="David" w:hAnsi="David"/>
          <w:szCs w:val="24"/>
          <w:rtl/>
        </w:rPr>
        <w:t xml:space="preserve">. </w:t>
      </w:r>
      <w:r w:rsidR="00676EF0">
        <w:rPr>
          <w:rFonts w:ascii="David" w:hAnsi="David" w:hint="cs"/>
          <w:szCs w:val="24"/>
          <w:rtl/>
        </w:rPr>
        <w:t>המציע י</w:t>
      </w:r>
      <w:r w:rsidRPr="002D45F5">
        <w:rPr>
          <w:rFonts w:ascii="David" w:hAnsi="David" w:hint="eastAsia"/>
          <w:szCs w:val="24"/>
          <w:rtl/>
        </w:rPr>
        <w:t>כלול</w:t>
      </w:r>
      <w:r w:rsidRPr="002D45F5">
        <w:rPr>
          <w:rFonts w:ascii="David" w:hAnsi="David"/>
          <w:szCs w:val="24"/>
          <w:rtl/>
        </w:rPr>
        <w:t xml:space="preserve"> </w:t>
      </w:r>
      <w:r w:rsidRPr="002D45F5">
        <w:rPr>
          <w:rFonts w:ascii="David" w:hAnsi="David" w:hint="eastAsia"/>
          <w:szCs w:val="24"/>
          <w:rtl/>
        </w:rPr>
        <w:t>תיאור</w:t>
      </w:r>
      <w:r w:rsidRPr="002D45F5">
        <w:rPr>
          <w:rFonts w:ascii="David" w:hAnsi="David"/>
          <w:szCs w:val="24"/>
          <w:rtl/>
        </w:rPr>
        <w:t xml:space="preserve"> </w:t>
      </w:r>
      <w:r w:rsidRPr="002D45F5">
        <w:rPr>
          <w:rFonts w:ascii="David" w:hAnsi="David" w:hint="eastAsia"/>
          <w:szCs w:val="24"/>
          <w:rtl/>
        </w:rPr>
        <w:t>של</w:t>
      </w:r>
      <w:r w:rsidRPr="002D45F5">
        <w:rPr>
          <w:rFonts w:ascii="David" w:hAnsi="David"/>
          <w:szCs w:val="24"/>
          <w:rtl/>
        </w:rPr>
        <w:t xml:space="preserve"> </w:t>
      </w:r>
      <w:r w:rsidRPr="002D45F5">
        <w:rPr>
          <w:rFonts w:ascii="David" w:hAnsi="David" w:hint="eastAsia"/>
          <w:szCs w:val="24"/>
          <w:rtl/>
        </w:rPr>
        <w:t>מטרות</w:t>
      </w:r>
      <w:r w:rsidRPr="002D45F5">
        <w:rPr>
          <w:rFonts w:ascii="David" w:hAnsi="David"/>
          <w:szCs w:val="24"/>
          <w:rtl/>
        </w:rPr>
        <w:t xml:space="preserve"> </w:t>
      </w:r>
      <w:r w:rsidRPr="002D45F5">
        <w:rPr>
          <w:rFonts w:ascii="David" w:hAnsi="David" w:hint="eastAsia"/>
          <w:szCs w:val="24"/>
          <w:rtl/>
        </w:rPr>
        <w:t>התוכנית</w:t>
      </w:r>
      <w:r w:rsidRPr="002D45F5">
        <w:rPr>
          <w:rFonts w:ascii="David" w:hAnsi="David"/>
          <w:szCs w:val="24"/>
          <w:rtl/>
        </w:rPr>
        <w:t xml:space="preserve">, </w:t>
      </w:r>
      <w:r w:rsidRPr="002D45F5">
        <w:rPr>
          <w:rFonts w:ascii="David" w:hAnsi="David" w:hint="eastAsia"/>
          <w:szCs w:val="24"/>
          <w:rtl/>
        </w:rPr>
        <w:t>מתודולוגיית</w:t>
      </w:r>
      <w:r w:rsidRPr="002D45F5">
        <w:rPr>
          <w:rFonts w:ascii="David" w:hAnsi="David"/>
          <w:szCs w:val="24"/>
          <w:rtl/>
        </w:rPr>
        <w:t xml:space="preserve"> </w:t>
      </w:r>
      <w:r w:rsidRPr="002D45F5">
        <w:rPr>
          <w:rFonts w:ascii="David" w:hAnsi="David" w:hint="eastAsia"/>
          <w:szCs w:val="24"/>
          <w:rtl/>
        </w:rPr>
        <w:t>עבודה</w:t>
      </w:r>
      <w:r w:rsidRPr="002D45F5">
        <w:rPr>
          <w:rFonts w:ascii="David" w:hAnsi="David"/>
          <w:szCs w:val="24"/>
          <w:rtl/>
        </w:rPr>
        <w:t xml:space="preserve"> </w:t>
      </w:r>
      <w:r w:rsidRPr="002D45F5">
        <w:rPr>
          <w:rFonts w:ascii="David" w:hAnsi="David" w:hint="eastAsia"/>
          <w:szCs w:val="24"/>
          <w:rtl/>
        </w:rPr>
        <w:t>ומבצעי</w:t>
      </w:r>
      <w:r w:rsidRPr="002D45F5">
        <w:rPr>
          <w:rFonts w:ascii="David" w:hAnsi="David"/>
          <w:szCs w:val="24"/>
          <w:rtl/>
        </w:rPr>
        <w:t xml:space="preserve"> </w:t>
      </w:r>
      <w:r w:rsidRPr="002D45F5">
        <w:rPr>
          <w:rFonts w:ascii="David" w:hAnsi="David" w:hint="eastAsia"/>
          <w:szCs w:val="24"/>
          <w:rtl/>
        </w:rPr>
        <w:t>התוכנית</w:t>
      </w:r>
      <w:r w:rsidRPr="002D45F5">
        <w:rPr>
          <w:rFonts w:ascii="David" w:hAnsi="David"/>
          <w:szCs w:val="24"/>
          <w:rtl/>
        </w:rPr>
        <w:t>.</w:t>
      </w:r>
    </w:p>
    <w:p w14:paraId="0DD3581B" w14:textId="77777777" w:rsidR="007F66CB" w:rsidRPr="009E76C3" w:rsidRDefault="007F66CB" w:rsidP="007F66CB">
      <w:pPr>
        <w:pStyle w:val="ListParagraph"/>
        <w:numPr>
          <w:ilvl w:val="1"/>
          <w:numId w:val="133"/>
        </w:numPr>
        <w:spacing w:before="100" w:line="360" w:lineRule="auto"/>
        <w:jc w:val="both"/>
        <w:rPr>
          <w:rFonts w:ascii="David" w:hAnsi="David"/>
          <w:b/>
          <w:bCs/>
          <w:szCs w:val="24"/>
          <w:u w:val="single"/>
        </w:rPr>
      </w:pPr>
      <w:r w:rsidRPr="009E76C3">
        <w:rPr>
          <w:rFonts w:ascii="David" w:hAnsi="David" w:hint="eastAsia"/>
          <w:szCs w:val="24"/>
          <w:u w:val="single"/>
          <w:rtl/>
        </w:rPr>
        <w:t>התקציר</w:t>
      </w:r>
      <w:r w:rsidRPr="009E76C3">
        <w:rPr>
          <w:rFonts w:ascii="David" w:hAnsi="David"/>
          <w:szCs w:val="24"/>
          <w:u w:val="single"/>
          <w:rtl/>
        </w:rPr>
        <w:t xml:space="preserve"> </w:t>
      </w:r>
      <w:r w:rsidRPr="009E76C3">
        <w:rPr>
          <w:rFonts w:ascii="David" w:hAnsi="David" w:hint="eastAsia"/>
          <w:szCs w:val="24"/>
          <w:u w:val="single"/>
          <w:rtl/>
        </w:rPr>
        <w:t>לא</w:t>
      </w:r>
      <w:r w:rsidRPr="009E76C3">
        <w:rPr>
          <w:rFonts w:ascii="David" w:hAnsi="David"/>
          <w:szCs w:val="24"/>
          <w:u w:val="single"/>
          <w:rtl/>
        </w:rPr>
        <w:t xml:space="preserve"> </w:t>
      </w:r>
      <w:r w:rsidRPr="009E76C3">
        <w:rPr>
          <w:rFonts w:ascii="David" w:hAnsi="David" w:hint="eastAsia"/>
          <w:szCs w:val="24"/>
          <w:u w:val="single"/>
          <w:rtl/>
        </w:rPr>
        <w:t>יכלול</w:t>
      </w:r>
      <w:r w:rsidRPr="009E76C3">
        <w:rPr>
          <w:rFonts w:ascii="David" w:hAnsi="David"/>
          <w:szCs w:val="24"/>
          <w:u w:val="single"/>
          <w:rtl/>
        </w:rPr>
        <w:t xml:space="preserve"> </w:t>
      </w:r>
      <w:r w:rsidRPr="009E76C3">
        <w:rPr>
          <w:rFonts w:ascii="David" w:hAnsi="David" w:hint="eastAsia"/>
          <w:szCs w:val="24"/>
          <w:u w:val="single"/>
          <w:rtl/>
        </w:rPr>
        <w:t>כל</w:t>
      </w:r>
      <w:r w:rsidRPr="009E76C3">
        <w:rPr>
          <w:rFonts w:ascii="David" w:hAnsi="David"/>
          <w:szCs w:val="24"/>
          <w:u w:val="single"/>
          <w:rtl/>
        </w:rPr>
        <w:t xml:space="preserve"> </w:t>
      </w:r>
      <w:r w:rsidRPr="009E76C3">
        <w:rPr>
          <w:rFonts w:ascii="David" w:hAnsi="David" w:hint="eastAsia"/>
          <w:szCs w:val="24"/>
          <w:u w:val="single"/>
          <w:rtl/>
        </w:rPr>
        <w:t>חומר</w:t>
      </w:r>
      <w:r w:rsidRPr="009E76C3">
        <w:rPr>
          <w:rFonts w:ascii="David" w:hAnsi="David"/>
          <w:szCs w:val="24"/>
          <w:u w:val="single"/>
          <w:rtl/>
        </w:rPr>
        <w:t xml:space="preserve"> </w:t>
      </w:r>
      <w:r w:rsidRPr="009E76C3">
        <w:rPr>
          <w:rFonts w:ascii="David" w:hAnsi="David" w:hint="eastAsia"/>
          <w:szCs w:val="24"/>
          <w:u w:val="single"/>
          <w:rtl/>
        </w:rPr>
        <w:t>סודי</w:t>
      </w:r>
      <w:r w:rsidRPr="009E76C3">
        <w:rPr>
          <w:rFonts w:ascii="David" w:hAnsi="David"/>
          <w:szCs w:val="24"/>
          <w:u w:val="single"/>
          <w:rtl/>
        </w:rPr>
        <w:t xml:space="preserve">. </w:t>
      </w:r>
      <w:r w:rsidRPr="009E76C3">
        <w:rPr>
          <w:rFonts w:ascii="David" w:hAnsi="David" w:hint="eastAsia"/>
          <w:szCs w:val="24"/>
          <w:u w:val="single"/>
          <w:rtl/>
        </w:rPr>
        <w:t>ל</w:t>
      </w:r>
      <w:r>
        <w:rPr>
          <w:rFonts w:ascii="David" w:hAnsi="David" w:hint="eastAsia"/>
          <w:szCs w:val="24"/>
          <w:u w:val="single"/>
          <w:rtl/>
        </w:rPr>
        <w:t>משרד האנרגיה והתשתיות</w:t>
      </w:r>
      <w:r w:rsidRPr="009E76C3">
        <w:rPr>
          <w:rFonts w:ascii="David" w:hAnsi="David"/>
          <w:szCs w:val="24"/>
          <w:u w:val="single"/>
          <w:rtl/>
        </w:rPr>
        <w:t xml:space="preserve"> </w:t>
      </w:r>
      <w:r w:rsidRPr="009E76C3">
        <w:rPr>
          <w:rFonts w:ascii="David" w:hAnsi="David" w:hint="eastAsia"/>
          <w:szCs w:val="24"/>
          <w:u w:val="single"/>
          <w:rtl/>
        </w:rPr>
        <w:t>תהא</w:t>
      </w:r>
      <w:r w:rsidRPr="009E76C3">
        <w:rPr>
          <w:rFonts w:ascii="David" w:hAnsi="David"/>
          <w:szCs w:val="24"/>
          <w:u w:val="single"/>
          <w:rtl/>
        </w:rPr>
        <w:t xml:space="preserve"> </w:t>
      </w:r>
      <w:r w:rsidRPr="009E76C3">
        <w:rPr>
          <w:rFonts w:ascii="David" w:hAnsi="David" w:hint="eastAsia"/>
          <w:szCs w:val="24"/>
          <w:u w:val="single"/>
          <w:rtl/>
        </w:rPr>
        <w:t>זכות</w:t>
      </w:r>
      <w:r w:rsidRPr="009E76C3">
        <w:rPr>
          <w:rFonts w:ascii="David" w:hAnsi="David"/>
          <w:szCs w:val="24"/>
          <w:u w:val="single"/>
          <w:rtl/>
        </w:rPr>
        <w:t xml:space="preserve"> </w:t>
      </w:r>
      <w:r w:rsidRPr="009E76C3">
        <w:rPr>
          <w:rFonts w:ascii="David" w:hAnsi="David" w:hint="eastAsia"/>
          <w:szCs w:val="24"/>
          <w:u w:val="single"/>
          <w:rtl/>
        </w:rPr>
        <w:t>שימוש</w:t>
      </w:r>
      <w:r w:rsidRPr="009E76C3">
        <w:rPr>
          <w:rFonts w:ascii="David" w:hAnsi="David"/>
          <w:szCs w:val="24"/>
          <w:u w:val="single"/>
          <w:rtl/>
        </w:rPr>
        <w:t xml:space="preserve"> </w:t>
      </w:r>
      <w:r w:rsidRPr="009E76C3">
        <w:rPr>
          <w:rFonts w:ascii="David" w:hAnsi="David" w:hint="eastAsia"/>
          <w:szCs w:val="24"/>
          <w:u w:val="single"/>
          <w:rtl/>
        </w:rPr>
        <w:t>בכתוב</w:t>
      </w:r>
      <w:r w:rsidRPr="009E76C3">
        <w:rPr>
          <w:rFonts w:ascii="David" w:hAnsi="David"/>
          <w:szCs w:val="24"/>
          <w:u w:val="single"/>
          <w:rtl/>
        </w:rPr>
        <w:t xml:space="preserve"> </w:t>
      </w:r>
      <w:r w:rsidRPr="009E76C3">
        <w:rPr>
          <w:rFonts w:ascii="David" w:hAnsi="David" w:hint="eastAsia"/>
          <w:szCs w:val="24"/>
          <w:u w:val="single"/>
          <w:rtl/>
        </w:rPr>
        <w:t>בתקציר</w:t>
      </w:r>
      <w:r w:rsidRPr="009E76C3">
        <w:rPr>
          <w:rFonts w:ascii="David" w:hAnsi="David"/>
          <w:szCs w:val="24"/>
          <w:u w:val="single"/>
          <w:rtl/>
        </w:rPr>
        <w:t xml:space="preserve">, </w:t>
      </w:r>
      <w:r w:rsidRPr="009E76C3">
        <w:rPr>
          <w:rFonts w:ascii="David" w:hAnsi="David" w:hint="eastAsia"/>
          <w:szCs w:val="24"/>
          <w:u w:val="single"/>
          <w:rtl/>
        </w:rPr>
        <w:t>לרבות</w:t>
      </w:r>
      <w:r w:rsidRPr="009E76C3">
        <w:rPr>
          <w:rFonts w:ascii="David" w:hAnsi="David"/>
          <w:szCs w:val="24"/>
          <w:u w:val="single"/>
          <w:rtl/>
        </w:rPr>
        <w:t xml:space="preserve"> </w:t>
      </w:r>
      <w:r w:rsidRPr="009E76C3">
        <w:rPr>
          <w:rFonts w:ascii="David" w:hAnsi="David" w:hint="eastAsia"/>
          <w:szCs w:val="24"/>
          <w:u w:val="single"/>
          <w:rtl/>
        </w:rPr>
        <w:t>העברתו</w:t>
      </w:r>
      <w:r w:rsidRPr="009E76C3">
        <w:rPr>
          <w:rFonts w:ascii="David" w:hAnsi="David"/>
          <w:szCs w:val="24"/>
          <w:u w:val="single"/>
          <w:rtl/>
        </w:rPr>
        <w:t xml:space="preserve"> </w:t>
      </w:r>
      <w:r w:rsidRPr="009E76C3">
        <w:rPr>
          <w:rFonts w:ascii="David" w:hAnsi="David" w:hint="eastAsia"/>
          <w:szCs w:val="24"/>
          <w:u w:val="single"/>
          <w:rtl/>
        </w:rPr>
        <w:t>לחוות</w:t>
      </w:r>
      <w:r w:rsidRPr="009E76C3">
        <w:rPr>
          <w:rFonts w:ascii="David" w:hAnsi="David"/>
          <w:szCs w:val="24"/>
          <w:u w:val="single"/>
          <w:rtl/>
        </w:rPr>
        <w:t xml:space="preserve"> </w:t>
      </w:r>
      <w:r w:rsidRPr="009E76C3">
        <w:rPr>
          <w:rFonts w:ascii="David" w:hAnsi="David" w:hint="eastAsia"/>
          <w:szCs w:val="24"/>
          <w:u w:val="single"/>
          <w:rtl/>
        </w:rPr>
        <w:t>דעת</w:t>
      </w:r>
      <w:r w:rsidRPr="009E76C3">
        <w:rPr>
          <w:rFonts w:ascii="David" w:hAnsi="David"/>
          <w:szCs w:val="24"/>
          <w:u w:val="single"/>
          <w:rtl/>
        </w:rPr>
        <w:t xml:space="preserve">, </w:t>
      </w:r>
      <w:r w:rsidRPr="009E76C3">
        <w:rPr>
          <w:rFonts w:ascii="David" w:hAnsi="David" w:hint="eastAsia"/>
          <w:szCs w:val="24"/>
          <w:u w:val="single"/>
          <w:rtl/>
        </w:rPr>
        <w:t>מתן</w:t>
      </w:r>
      <w:r w:rsidRPr="009E76C3">
        <w:rPr>
          <w:rFonts w:ascii="David" w:hAnsi="David"/>
          <w:szCs w:val="24"/>
          <w:u w:val="single"/>
          <w:rtl/>
        </w:rPr>
        <w:t xml:space="preserve"> </w:t>
      </w:r>
      <w:r w:rsidRPr="009E76C3">
        <w:rPr>
          <w:rFonts w:ascii="David" w:hAnsi="David" w:hint="eastAsia"/>
          <w:szCs w:val="24"/>
          <w:u w:val="single"/>
          <w:rtl/>
        </w:rPr>
        <w:t>זכות</w:t>
      </w:r>
      <w:r w:rsidRPr="009E76C3">
        <w:rPr>
          <w:rFonts w:ascii="David" w:hAnsi="David"/>
          <w:szCs w:val="24"/>
          <w:u w:val="single"/>
          <w:rtl/>
        </w:rPr>
        <w:t xml:space="preserve"> </w:t>
      </w:r>
      <w:r w:rsidRPr="009E76C3">
        <w:rPr>
          <w:rFonts w:ascii="David" w:hAnsi="David" w:hint="eastAsia"/>
          <w:szCs w:val="24"/>
          <w:u w:val="single"/>
          <w:rtl/>
        </w:rPr>
        <w:t>עיון</w:t>
      </w:r>
      <w:r w:rsidRPr="009E76C3">
        <w:rPr>
          <w:rFonts w:ascii="David" w:hAnsi="David"/>
          <w:szCs w:val="24"/>
          <w:u w:val="single"/>
          <w:rtl/>
        </w:rPr>
        <w:t xml:space="preserve"> </w:t>
      </w:r>
      <w:r w:rsidRPr="009C778F">
        <w:rPr>
          <w:rFonts w:ascii="David" w:hAnsi="David" w:hint="eastAsia"/>
          <w:szCs w:val="24"/>
          <w:u w:val="single"/>
          <w:rtl/>
        </w:rPr>
        <w:t>למציעים</w:t>
      </w:r>
      <w:r w:rsidRPr="009C778F">
        <w:rPr>
          <w:rFonts w:ascii="David" w:hAnsi="David"/>
          <w:szCs w:val="24"/>
          <w:u w:val="single"/>
          <w:rtl/>
        </w:rPr>
        <w:t xml:space="preserve"> </w:t>
      </w:r>
      <w:r w:rsidRPr="009C778F">
        <w:rPr>
          <w:rFonts w:ascii="David" w:hAnsi="David" w:hint="eastAsia"/>
          <w:szCs w:val="24"/>
          <w:u w:val="single"/>
          <w:rtl/>
        </w:rPr>
        <w:t>ב</w:t>
      </w:r>
      <w:r w:rsidRPr="009C778F">
        <w:rPr>
          <w:rFonts w:ascii="David" w:hAnsi="David" w:hint="cs"/>
          <w:color w:val="000000" w:themeColor="text1"/>
          <w:szCs w:val="24"/>
          <w:u w:val="single"/>
          <w:rtl/>
        </w:rPr>
        <w:t>קול קורא</w:t>
      </w:r>
      <w:r w:rsidRPr="009C778F">
        <w:rPr>
          <w:rFonts w:ascii="David" w:hAnsi="David"/>
          <w:szCs w:val="24"/>
          <w:u w:val="single"/>
          <w:rtl/>
        </w:rPr>
        <w:t xml:space="preserve">, </w:t>
      </w:r>
      <w:r w:rsidRPr="009C778F">
        <w:rPr>
          <w:rFonts w:ascii="David" w:hAnsi="David" w:hint="eastAsia"/>
          <w:szCs w:val="24"/>
          <w:u w:val="single"/>
          <w:rtl/>
        </w:rPr>
        <w:t>פרסומו</w:t>
      </w:r>
      <w:r w:rsidRPr="009E76C3">
        <w:rPr>
          <w:rFonts w:ascii="David" w:hAnsi="David"/>
          <w:szCs w:val="24"/>
          <w:u w:val="single"/>
          <w:rtl/>
        </w:rPr>
        <w:t xml:space="preserve"> </w:t>
      </w:r>
      <w:r w:rsidRPr="009E76C3">
        <w:rPr>
          <w:rFonts w:ascii="David" w:hAnsi="David" w:hint="eastAsia"/>
          <w:szCs w:val="24"/>
          <w:u w:val="single"/>
          <w:rtl/>
        </w:rPr>
        <w:t>וכדומה</w:t>
      </w:r>
      <w:r w:rsidRPr="009E76C3">
        <w:rPr>
          <w:rFonts w:ascii="David" w:hAnsi="David"/>
          <w:szCs w:val="24"/>
          <w:u w:val="single"/>
          <w:rtl/>
        </w:rPr>
        <w:t xml:space="preserve">, </w:t>
      </w:r>
      <w:r w:rsidRPr="009E76C3">
        <w:rPr>
          <w:rFonts w:ascii="David" w:hAnsi="David" w:hint="eastAsia"/>
          <w:szCs w:val="24"/>
          <w:u w:val="single"/>
          <w:rtl/>
        </w:rPr>
        <w:t>ללא</w:t>
      </w:r>
      <w:r w:rsidRPr="009E76C3">
        <w:rPr>
          <w:rFonts w:ascii="David" w:hAnsi="David"/>
          <w:szCs w:val="24"/>
          <w:u w:val="single"/>
          <w:rtl/>
        </w:rPr>
        <w:t xml:space="preserve"> </w:t>
      </w:r>
      <w:r w:rsidRPr="009E76C3">
        <w:rPr>
          <w:rFonts w:ascii="David" w:hAnsi="David" w:hint="eastAsia"/>
          <w:szCs w:val="24"/>
          <w:u w:val="single"/>
          <w:rtl/>
        </w:rPr>
        <w:t>כל</w:t>
      </w:r>
      <w:r w:rsidRPr="009E76C3">
        <w:rPr>
          <w:rFonts w:ascii="David" w:hAnsi="David"/>
          <w:szCs w:val="24"/>
          <w:u w:val="single"/>
          <w:rtl/>
        </w:rPr>
        <w:t xml:space="preserve"> </w:t>
      </w:r>
      <w:r w:rsidRPr="009E76C3">
        <w:rPr>
          <w:rFonts w:ascii="David" w:hAnsi="David" w:hint="eastAsia"/>
          <w:szCs w:val="24"/>
          <w:u w:val="single"/>
          <w:rtl/>
        </w:rPr>
        <w:t>מגבלות</w:t>
      </w:r>
      <w:r w:rsidRPr="009E76C3">
        <w:rPr>
          <w:rFonts w:ascii="David" w:hAnsi="David"/>
          <w:szCs w:val="24"/>
          <w:u w:val="single"/>
          <w:rtl/>
        </w:rPr>
        <w:t xml:space="preserve"> </w:t>
      </w:r>
      <w:r w:rsidRPr="009E76C3">
        <w:rPr>
          <w:rFonts w:ascii="David" w:hAnsi="David" w:hint="eastAsia"/>
          <w:szCs w:val="24"/>
          <w:u w:val="single"/>
          <w:rtl/>
        </w:rPr>
        <w:t>סודיות</w:t>
      </w:r>
      <w:r w:rsidRPr="009E76C3">
        <w:rPr>
          <w:rFonts w:ascii="David" w:hAnsi="David"/>
          <w:szCs w:val="24"/>
          <w:u w:val="single"/>
          <w:rtl/>
        </w:rPr>
        <w:t xml:space="preserve"> </w:t>
      </w:r>
      <w:r w:rsidRPr="009E76C3">
        <w:rPr>
          <w:rFonts w:ascii="David" w:hAnsi="David" w:hint="eastAsia"/>
          <w:szCs w:val="24"/>
          <w:u w:val="single"/>
          <w:rtl/>
        </w:rPr>
        <w:t>או</w:t>
      </w:r>
      <w:r w:rsidRPr="009E76C3">
        <w:rPr>
          <w:rFonts w:ascii="David" w:hAnsi="David"/>
          <w:szCs w:val="24"/>
          <w:u w:val="single"/>
          <w:rtl/>
        </w:rPr>
        <w:t xml:space="preserve"> </w:t>
      </w:r>
      <w:r w:rsidRPr="009E76C3">
        <w:rPr>
          <w:rFonts w:ascii="David" w:hAnsi="David" w:hint="eastAsia"/>
          <w:szCs w:val="24"/>
          <w:u w:val="single"/>
          <w:rtl/>
        </w:rPr>
        <w:t>זכויות</w:t>
      </w:r>
      <w:r w:rsidRPr="009E76C3">
        <w:rPr>
          <w:rFonts w:ascii="David" w:hAnsi="David"/>
          <w:szCs w:val="24"/>
          <w:u w:val="single"/>
          <w:rtl/>
        </w:rPr>
        <w:t xml:space="preserve"> </w:t>
      </w:r>
      <w:r w:rsidRPr="00582A59">
        <w:rPr>
          <w:rFonts w:ascii="David" w:hAnsi="David" w:hint="eastAsia"/>
          <w:szCs w:val="24"/>
          <w:u w:val="single"/>
          <w:rtl/>
        </w:rPr>
        <w:t>יוצרים</w:t>
      </w:r>
      <w:r w:rsidRPr="009E76C3">
        <w:rPr>
          <w:rFonts w:ascii="David" w:hAnsi="David"/>
          <w:b/>
          <w:bCs/>
          <w:szCs w:val="24"/>
          <w:u w:val="single"/>
        </w:rPr>
        <w:t>.</w:t>
      </w:r>
    </w:p>
    <w:p w14:paraId="7FE7CCEF" w14:textId="77777777" w:rsidR="007F66CB" w:rsidRPr="009E76C3" w:rsidRDefault="007F66CB" w:rsidP="007F66CB">
      <w:pPr>
        <w:pStyle w:val="ListParagraph"/>
        <w:numPr>
          <w:ilvl w:val="1"/>
          <w:numId w:val="133"/>
        </w:numPr>
        <w:spacing w:before="100" w:line="360" w:lineRule="auto"/>
        <w:jc w:val="both"/>
        <w:rPr>
          <w:rFonts w:ascii="David" w:hAnsi="David"/>
          <w:color w:val="888888"/>
          <w:szCs w:val="24"/>
          <w:rtl/>
        </w:rPr>
      </w:pPr>
      <w:r w:rsidRPr="009E76C3">
        <w:rPr>
          <w:rFonts w:ascii="David" w:hAnsi="David" w:hint="eastAsia"/>
          <w:szCs w:val="24"/>
          <w:rtl/>
        </w:rPr>
        <w:t>התקציר</w:t>
      </w:r>
      <w:r w:rsidRPr="009E76C3">
        <w:rPr>
          <w:rFonts w:ascii="David" w:hAnsi="David"/>
          <w:szCs w:val="24"/>
          <w:rtl/>
        </w:rPr>
        <w:t xml:space="preserve"> </w:t>
      </w:r>
      <w:r w:rsidRPr="009E76C3">
        <w:rPr>
          <w:rFonts w:ascii="David" w:hAnsi="David" w:hint="eastAsia"/>
          <w:szCs w:val="24"/>
          <w:rtl/>
        </w:rPr>
        <w:t>ייכתב</w:t>
      </w:r>
      <w:r w:rsidRPr="009E76C3">
        <w:rPr>
          <w:rFonts w:ascii="David" w:hAnsi="David"/>
          <w:szCs w:val="24"/>
          <w:rtl/>
        </w:rPr>
        <w:t xml:space="preserve"> </w:t>
      </w:r>
      <w:r w:rsidRPr="009E76C3">
        <w:rPr>
          <w:rFonts w:ascii="David" w:hAnsi="David" w:hint="eastAsia"/>
          <w:szCs w:val="24"/>
          <w:rtl/>
        </w:rPr>
        <w:t>הן</w:t>
      </w:r>
      <w:r w:rsidRPr="009E76C3">
        <w:rPr>
          <w:rFonts w:ascii="David" w:hAnsi="David"/>
          <w:szCs w:val="24"/>
          <w:rtl/>
        </w:rPr>
        <w:t xml:space="preserve"> </w:t>
      </w:r>
      <w:r w:rsidRPr="009E76C3">
        <w:rPr>
          <w:rFonts w:ascii="David" w:hAnsi="David" w:hint="eastAsia"/>
          <w:szCs w:val="24"/>
          <w:rtl/>
        </w:rPr>
        <w:t>בשפה</w:t>
      </w:r>
      <w:r w:rsidRPr="009E76C3">
        <w:rPr>
          <w:rFonts w:ascii="David" w:hAnsi="David"/>
          <w:szCs w:val="24"/>
          <w:rtl/>
        </w:rPr>
        <w:t xml:space="preserve"> </w:t>
      </w:r>
      <w:r w:rsidRPr="009E76C3">
        <w:rPr>
          <w:rFonts w:ascii="David" w:hAnsi="David" w:hint="eastAsia"/>
          <w:szCs w:val="24"/>
          <w:rtl/>
        </w:rPr>
        <w:t>העברית</w:t>
      </w:r>
      <w:r w:rsidRPr="009E76C3">
        <w:rPr>
          <w:rFonts w:ascii="David" w:hAnsi="David"/>
          <w:szCs w:val="24"/>
          <w:rtl/>
        </w:rPr>
        <w:t xml:space="preserve"> </w:t>
      </w:r>
      <w:r w:rsidRPr="009E76C3">
        <w:rPr>
          <w:rFonts w:ascii="David" w:hAnsi="David" w:hint="eastAsia"/>
          <w:szCs w:val="24"/>
          <w:rtl/>
        </w:rPr>
        <w:t>והן</w:t>
      </w:r>
      <w:r w:rsidRPr="009E76C3">
        <w:rPr>
          <w:rFonts w:ascii="David" w:hAnsi="David"/>
          <w:szCs w:val="24"/>
          <w:rtl/>
        </w:rPr>
        <w:t xml:space="preserve"> </w:t>
      </w:r>
      <w:r w:rsidRPr="009E76C3">
        <w:rPr>
          <w:rFonts w:ascii="David" w:hAnsi="David" w:hint="eastAsia"/>
          <w:szCs w:val="24"/>
          <w:rtl/>
        </w:rPr>
        <w:t>בשפה</w:t>
      </w:r>
      <w:r w:rsidRPr="009E76C3">
        <w:rPr>
          <w:rFonts w:ascii="David" w:hAnsi="David"/>
          <w:szCs w:val="24"/>
          <w:rtl/>
        </w:rPr>
        <w:t xml:space="preserve"> </w:t>
      </w:r>
      <w:r w:rsidRPr="009E76C3">
        <w:rPr>
          <w:rFonts w:ascii="David" w:hAnsi="David" w:hint="eastAsia"/>
          <w:szCs w:val="24"/>
          <w:rtl/>
        </w:rPr>
        <w:t>האנגלית</w:t>
      </w:r>
      <w:r w:rsidRPr="009E76C3">
        <w:rPr>
          <w:rFonts w:ascii="David" w:hAnsi="David"/>
          <w:color w:val="888888"/>
          <w:szCs w:val="24"/>
        </w:rPr>
        <w:t>.</w:t>
      </w:r>
    </w:p>
    <w:p w14:paraId="7AADF7D0" w14:textId="77777777" w:rsidR="007F66CB" w:rsidRPr="002E7AC4" w:rsidRDefault="007F66CB" w:rsidP="007F66CB">
      <w:pPr>
        <w:keepNext/>
        <w:keepLines/>
        <w:numPr>
          <w:ilvl w:val="0"/>
          <w:numId w:val="97"/>
        </w:numPr>
        <w:tabs>
          <w:tab w:val="left" w:pos="850"/>
        </w:tabs>
        <w:spacing w:before="100" w:after="0" w:line="360" w:lineRule="auto"/>
        <w:jc w:val="both"/>
        <w:outlineLvl w:val="0"/>
        <w:rPr>
          <w:rFonts w:ascii="David" w:eastAsia="Times New Roman" w:hAnsi="David" w:cs="David"/>
          <w:sz w:val="24"/>
          <w:szCs w:val="24"/>
          <w:u w:val="single"/>
        </w:rPr>
      </w:pPr>
      <w:bookmarkStart w:id="209" w:name="_Toc34114122"/>
      <w:r w:rsidRPr="009E76C3">
        <w:rPr>
          <w:rFonts w:ascii="David" w:eastAsia="Times New Roman" w:hAnsi="David" w:cs="David" w:hint="eastAsia"/>
          <w:b/>
          <w:bCs/>
          <w:sz w:val="24"/>
          <w:szCs w:val="24"/>
          <w:u w:val="single"/>
          <w:rtl/>
        </w:rPr>
        <w:t>פירוט</w:t>
      </w:r>
      <w:r w:rsidRPr="009E76C3">
        <w:rPr>
          <w:rFonts w:ascii="David" w:eastAsia="Times New Roman" w:hAnsi="David" w:cs="David"/>
          <w:b/>
          <w:bCs/>
          <w:sz w:val="24"/>
          <w:szCs w:val="24"/>
          <w:u w:val="single"/>
          <w:rtl/>
        </w:rPr>
        <w:t xml:space="preserve"> </w:t>
      </w:r>
      <w:r w:rsidRPr="009E76C3">
        <w:rPr>
          <w:rFonts w:ascii="David" w:eastAsia="Times New Roman" w:hAnsi="David" w:cs="David" w:hint="eastAsia"/>
          <w:b/>
          <w:bCs/>
          <w:sz w:val="24"/>
          <w:szCs w:val="24"/>
          <w:u w:val="single"/>
          <w:rtl/>
        </w:rPr>
        <w:t>התוכנית</w:t>
      </w:r>
      <w:bookmarkEnd w:id="209"/>
      <w:r w:rsidRPr="009E76C3">
        <w:rPr>
          <w:rFonts w:ascii="David" w:eastAsia="Times New Roman" w:hAnsi="David" w:cs="David"/>
          <w:b/>
          <w:bCs/>
          <w:sz w:val="24"/>
          <w:szCs w:val="24"/>
          <w:u w:val="single"/>
          <w:rtl/>
        </w:rPr>
        <w:t xml:space="preserve"> </w:t>
      </w:r>
    </w:p>
    <w:p w14:paraId="7F08E4AA" w14:textId="77777777" w:rsidR="007F66CB" w:rsidRPr="00C42CC6" w:rsidRDefault="007F66CB" w:rsidP="007F66CB">
      <w:pPr>
        <w:pStyle w:val="ListParagraph"/>
        <w:numPr>
          <w:ilvl w:val="0"/>
          <w:numId w:val="133"/>
        </w:numPr>
        <w:spacing w:before="100" w:line="360" w:lineRule="auto"/>
        <w:jc w:val="both"/>
        <w:rPr>
          <w:rFonts w:ascii="David" w:hAnsi="David"/>
          <w:vanish/>
          <w:szCs w:val="24"/>
          <w:rtl/>
        </w:rPr>
      </w:pPr>
    </w:p>
    <w:p w14:paraId="13394293" w14:textId="77777777" w:rsidR="007F66CB" w:rsidRDefault="007F66CB" w:rsidP="007F66CB">
      <w:pPr>
        <w:pStyle w:val="ListParagraph"/>
        <w:spacing w:before="100" w:line="360" w:lineRule="auto"/>
        <w:ind w:left="792"/>
        <w:jc w:val="both"/>
        <w:rPr>
          <w:rFonts w:ascii="David" w:hAnsi="David"/>
          <w:szCs w:val="24"/>
          <w:rtl/>
        </w:rPr>
      </w:pPr>
      <w:r w:rsidRPr="009E76C3">
        <w:rPr>
          <w:rFonts w:ascii="David" w:hAnsi="David" w:hint="eastAsia"/>
          <w:szCs w:val="24"/>
          <w:rtl/>
        </w:rPr>
        <w:t>התיאור</w:t>
      </w:r>
      <w:r w:rsidRPr="009E76C3">
        <w:rPr>
          <w:rFonts w:ascii="David" w:hAnsi="David"/>
          <w:szCs w:val="24"/>
          <w:rtl/>
        </w:rPr>
        <w:t xml:space="preserve"> </w:t>
      </w:r>
      <w:r w:rsidRPr="009E76C3">
        <w:rPr>
          <w:rFonts w:ascii="David" w:hAnsi="David" w:hint="eastAsia"/>
          <w:szCs w:val="24"/>
          <w:rtl/>
        </w:rPr>
        <w:t>יכול</w:t>
      </w:r>
      <w:r w:rsidRPr="009E76C3">
        <w:rPr>
          <w:rFonts w:ascii="David" w:hAnsi="David"/>
          <w:szCs w:val="24"/>
          <w:rtl/>
        </w:rPr>
        <w:t xml:space="preserve"> </w:t>
      </w:r>
      <w:r w:rsidRPr="009E76C3">
        <w:rPr>
          <w:rFonts w:ascii="David" w:hAnsi="David" w:hint="eastAsia"/>
          <w:szCs w:val="24"/>
          <w:rtl/>
        </w:rPr>
        <w:t>להיכתב</w:t>
      </w:r>
      <w:r w:rsidRPr="009E76C3">
        <w:rPr>
          <w:rFonts w:ascii="David" w:hAnsi="David"/>
          <w:szCs w:val="24"/>
          <w:rtl/>
        </w:rPr>
        <w:t xml:space="preserve"> </w:t>
      </w:r>
      <w:r w:rsidRPr="009E76C3">
        <w:rPr>
          <w:rFonts w:ascii="David" w:hAnsi="David" w:hint="eastAsia"/>
          <w:szCs w:val="24"/>
          <w:rtl/>
        </w:rPr>
        <w:t>בשפה</w:t>
      </w:r>
      <w:r w:rsidRPr="009E76C3">
        <w:rPr>
          <w:rFonts w:ascii="David" w:hAnsi="David"/>
          <w:szCs w:val="24"/>
          <w:rtl/>
        </w:rPr>
        <w:t xml:space="preserve"> </w:t>
      </w:r>
      <w:r w:rsidRPr="009E76C3">
        <w:rPr>
          <w:rFonts w:ascii="David" w:hAnsi="David" w:hint="eastAsia"/>
          <w:szCs w:val="24"/>
          <w:rtl/>
        </w:rPr>
        <w:t>העברית</w:t>
      </w:r>
      <w:r w:rsidRPr="009E76C3">
        <w:rPr>
          <w:rFonts w:ascii="David" w:hAnsi="David"/>
          <w:szCs w:val="24"/>
          <w:rtl/>
        </w:rPr>
        <w:t xml:space="preserve"> </w:t>
      </w:r>
      <w:r w:rsidRPr="009E76C3">
        <w:rPr>
          <w:rFonts w:ascii="David" w:hAnsi="David" w:hint="eastAsia"/>
          <w:szCs w:val="24"/>
          <w:rtl/>
        </w:rPr>
        <w:t>או</w:t>
      </w:r>
      <w:r w:rsidRPr="009E76C3">
        <w:rPr>
          <w:rFonts w:ascii="David" w:hAnsi="David"/>
          <w:szCs w:val="24"/>
          <w:rtl/>
        </w:rPr>
        <w:t xml:space="preserve"> </w:t>
      </w:r>
      <w:r w:rsidRPr="009E76C3">
        <w:rPr>
          <w:rFonts w:ascii="David" w:hAnsi="David" w:hint="eastAsia"/>
          <w:szCs w:val="24"/>
          <w:rtl/>
        </w:rPr>
        <w:t>האנגלית</w:t>
      </w:r>
      <w:r w:rsidRPr="009E76C3">
        <w:rPr>
          <w:rFonts w:ascii="David" w:hAnsi="David"/>
          <w:szCs w:val="24"/>
          <w:rtl/>
        </w:rPr>
        <w:t xml:space="preserve">. </w:t>
      </w:r>
      <w:r w:rsidRPr="009E76C3">
        <w:rPr>
          <w:rFonts w:ascii="David" w:hAnsi="David" w:hint="eastAsia"/>
          <w:szCs w:val="24"/>
          <w:rtl/>
        </w:rPr>
        <w:t>במקרה</w:t>
      </w:r>
      <w:r w:rsidRPr="009E76C3">
        <w:rPr>
          <w:rFonts w:ascii="David" w:hAnsi="David"/>
          <w:szCs w:val="24"/>
          <w:rtl/>
        </w:rPr>
        <w:t xml:space="preserve"> </w:t>
      </w:r>
      <w:r w:rsidRPr="009E76C3">
        <w:rPr>
          <w:rFonts w:ascii="David" w:hAnsi="David" w:hint="eastAsia"/>
          <w:szCs w:val="24"/>
          <w:rtl/>
        </w:rPr>
        <w:t>שהצעה</w:t>
      </w:r>
      <w:r w:rsidRPr="009E76C3">
        <w:rPr>
          <w:rFonts w:ascii="David" w:hAnsi="David"/>
          <w:szCs w:val="24"/>
          <w:rtl/>
        </w:rPr>
        <w:t xml:space="preserve"> </w:t>
      </w:r>
      <w:r w:rsidRPr="009E76C3">
        <w:rPr>
          <w:rFonts w:ascii="David" w:hAnsi="David" w:hint="eastAsia"/>
          <w:szCs w:val="24"/>
          <w:rtl/>
        </w:rPr>
        <w:t>הכתובה</w:t>
      </w:r>
      <w:r w:rsidRPr="009E76C3">
        <w:rPr>
          <w:rFonts w:ascii="David" w:hAnsi="David"/>
          <w:szCs w:val="24"/>
          <w:rtl/>
        </w:rPr>
        <w:t xml:space="preserve"> </w:t>
      </w:r>
      <w:r w:rsidRPr="009E76C3">
        <w:rPr>
          <w:rFonts w:ascii="David" w:hAnsi="David" w:hint="eastAsia"/>
          <w:szCs w:val="24"/>
          <w:rtl/>
        </w:rPr>
        <w:t>בעברית</w:t>
      </w:r>
      <w:r w:rsidRPr="009E76C3">
        <w:rPr>
          <w:rFonts w:ascii="David" w:hAnsi="David"/>
          <w:szCs w:val="24"/>
          <w:rtl/>
        </w:rPr>
        <w:t xml:space="preserve"> </w:t>
      </w:r>
      <w:r w:rsidRPr="009E76C3">
        <w:rPr>
          <w:rFonts w:ascii="David" w:hAnsi="David" w:hint="eastAsia"/>
          <w:szCs w:val="24"/>
          <w:rtl/>
        </w:rPr>
        <w:t>תידרש</w:t>
      </w:r>
      <w:r w:rsidRPr="009E76C3">
        <w:rPr>
          <w:rFonts w:ascii="David" w:hAnsi="David"/>
          <w:szCs w:val="24"/>
          <w:rtl/>
        </w:rPr>
        <w:t xml:space="preserve"> </w:t>
      </w:r>
      <w:r w:rsidRPr="009E76C3">
        <w:rPr>
          <w:rFonts w:ascii="David" w:hAnsi="David" w:hint="eastAsia"/>
          <w:szCs w:val="24"/>
          <w:rtl/>
        </w:rPr>
        <w:t>להערכה</w:t>
      </w:r>
      <w:r w:rsidRPr="009E76C3">
        <w:rPr>
          <w:rFonts w:ascii="David" w:hAnsi="David"/>
          <w:szCs w:val="24"/>
          <w:rtl/>
        </w:rPr>
        <w:t xml:space="preserve"> </w:t>
      </w:r>
      <w:r w:rsidRPr="009E76C3">
        <w:rPr>
          <w:rFonts w:ascii="David" w:hAnsi="David" w:hint="eastAsia"/>
          <w:szCs w:val="24"/>
          <w:rtl/>
        </w:rPr>
        <w:t>ע</w:t>
      </w:r>
      <w:r w:rsidRPr="009E76C3">
        <w:rPr>
          <w:rFonts w:ascii="David" w:hAnsi="David"/>
          <w:szCs w:val="24"/>
          <w:rtl/>
        </w:rPr>
        <w:t>"</w:t>
      </w:r>
      <w:r w:rsidRPr="009E76C3">
        <w:rPr>
          <w:rFonts w:ascii="David" w:hAnsi="David" w:hint="eastAsia"/>
          <w:szCs w:val="24"/>
          <w:rtl/>
        </w:rPr>
        <w:t>י</w:t>
      </w:r>
      <w:r w:rsidRPr="009E76C3">
        <w:rPr>
          <w:rFonts w:ascii="David" w:hAnsi="David"/>
          <w:szCs w:val="24"/>
          <w:rtl/>
        </w:rPr>
        <w:t xml:space="preserve"> </w:t>
      </w:r>
      <w:r w:rsidRPr="009E76C3">
        <w:rPr>
          <w:rFonts w:ascii="David" w:hAnsi="David" w:hint="eastAsia"/>
          <w:szCs w:val="24"/>
          <w:rtl/>
        </w:rPr>
        <w:t>מעריך</w:t>
      </w:r>
      <w:r w:rsidRPr="009E76C3">
        <w:rPr>
          <w:rFonts w:ascii="David" w:hAnsi="David"/>
          <w:szCs w:val="24"/>
          <w:rtl/>
        </w:rPr>
        <w:t xml:space="preserve"> </w:t>
      </w:r>
      <w:r w:rsidRPr="009E76C3">
        <w:rPr>
          <w:rFonts w:ascii="David" w:hAnsi="David" w:hint="eastAsia"/>
          <w:szCs w:val="24"/>
          <w:rtl/>
        </w:rPr>
        <w:t>חיצוני</w:t>
      </w:r>
      <w:r w:rsidRPr="009E76C3">
        <w:rPr>
          <w:rFonts w:ascii="David" w:hAnsi="David"/>
          <w:szCs w:val="24"/>
          <w:rtl/>
        </w:rPr>
        <w:t xml:space="preserve"> </w:t>
      </w:r>
      <w:r w:rsidRPr="009E76C3">
        <w:rPr>
          <w:rFonts w:ascii="David" w:hAnsi="David" w:hint="eastAsia"/>
          <w:szCs w:val="24"/>
          <w:rtl/>
        </w:rPr>
        <w:t>מחו</w:t>
      </w:r>
      <w:r w:rsidRPr="009E76C3">
        <w:rPr>
          <w:rFonts w:ascii="David" w:hAnsi="David"/>
          <w:szCs w:val="24"/>
          <w:rtl/>
        </w:rPr>
        <w:t>"</w:t>
      </w:r>
      <w:r w:rsidRPr="009E76C3">
        <w:rPr>
          <w:rFonts w:ascii="David" w:hAnsi="David" w:hint="eastAsia"/>
          <w:szCs w:val="24"/>
          <w:rtl/>
        </w:rPr>
        <w:t>ל</w:t>
      </w:r>
      <w:r w:rsidRPr="009E76C3">
        <w:rPr>
          <w:rFonts w:ascii="David" w:hAnsi="David"/>
          <w:szCs w:val="24"/>
          <w:rtl/>
        </w:rPr>
        <w:t xml:space="preserve">, </w:t>
      </w:r>
      <w:r w:rsidRPr="009E76C3">
        <w:rPr>
          <w:rFonts w:ascii="David" w:hAnsi="David" w:hint="eastAsia"/>
          <w:szCs w:val="24"/>
          <w:rtl/>
        </w:rPr>
        <w:t>יתבקש</w:t>
      </w:r>
      <w:r w:rsidRPr="009E76C3">
        <w:rPr>
          <w:rFonts w:ascii="David" w:hAnsi="David"/>
          <w:szCs w:val="24"/>
          <w:rtl/>
        </w:rPr>
        <w:t xml:space="preserve"> </w:t>
      </w:r>
      <w:r w:rsidRPr="009E76C3">
        <w:rPr>
          <w:rFonts w:ascii="David" w:hAnsi="David" w:hint="eastAsia"/>
          <w:szCs w:val="24"/>
          <w:rtl/>
        </w:rPr>
        <w:t>המציע</w:t>
      </w:r>
      <w:r w:rsidRPr="009E76C3">
        <w:rPr>
          <w:rFonts w:ascii="David" w:hAnsi="David"/>
          <w:szCs w:val="24"/>
          <w:rtl/>
        </w:rPr>
        <w:t xml:space="preserve"> </w:t>
      </w:r>
      <w:r w:rsidRPr="009E76C3">
        <w:rPr>
          <w:rFonts w:ascii="David" w:hAnsi="David" w:hint="eastAsia"/>
          <w:szCs w:val="24"/>
          <w:rtl/>
        </w:rPr>
        <w:t>להמציא</w:t>
      </w:r>
      <w:r w:rsidRPr="009E76C3">
        <w:rPr>
          <w:rFonts w:ascii="David" w:hAnsi="David"/>
          <w:szCs w:val="24"/>
          <w:rtl/>
        </w:rPr>
        <w:t xml:space="preserve"> </w:t>
      </w:r>
      <w:r w:rsidRPr="009E76C3">
        <w:rPr>
          <w:rFonts w:ascii="David" w:hAnsi="David" w:hint="eastAsia"/>
          <w:szCs w:val="24"/>
          <w:rtl/>
        </w:rPr>
        <w:t>גרסה</w:t>
      </w:r>
      <w:r w:rsidRPr="009E76C3">
        <w:rPr>
          <w:rFonts w:ascii="David" w:hAnsi="David"/>
          <w:szCs w:val="24"/>
          <w:rtl/>
        </w:rPr>
        <w:t xml:space="preserve"> </w:t>
      </w:r>
      <w:r w:rsidRPr="009E76C3">
        <w:rPr>
          <w:rFonts w:ascii="David" w:hAnsi="David" w:hint="eastAsia"/>
          <w:szCs w:val="24"/>
          <w:rtl/>
        </w:rPr>
        <w:t>שלה</w:t>
      </w:r>
      <w:r w:rsidRPr="009E76C3">
        <w:rPr>
          <w:rFonts w:ascii="David" w:hAnsi="David"/>
          <w:szCs w:val="24"/>
          <w:rtl/>
        </w:rPr>
        <w:t xml:space="preserve"> </w:t>
      </w:r>
      <w:r w:rsidRPr="009E76C3">
        <w:rPr>
          <w:rFonts w:ascii="David" w:hAnsi="David" w:hint="eastAsia"/>
          <w:szCs w:val="24"/>
          <w:rtl/>
        </w:rPr>
        <w:t>באנגלית</w:t>
      </w:r>
      <w:r w:rsidRPr="009E76C3">
        <w:rPr>
          <w:rFonts w:ascii="David" w:hAnsi="David"/>
          <w:szCs w:val="24"/>
        </w:rPr>
        <w:t>.</w:t>
      </w:r>
      <w:r w:rsidRPr="009E76C3">
        <w:rPr>
          <w:rFonts w:ascii="David" w:hAnsi="David"/>
          <w:szCs w:val="24"/>
          <w:rtl/>
        </w:rPr>
        <w:t xml:space="preserve"> </w:t>
      </w:r>
      <w:r w:rsidRPr="009E76C3">
        <w:rPr>
          <w:rFonts w:ascii="David" w:hAnsi="David" w:hint="eastAsia"/>
          <w:szCs w:val="24"/>
          <w:rtl/>
        </w:rPr>
        <w:t>נא</w:t>
      </w:r>
      <w:r w:rsidRPr="009E76C3">
        <w:rPr>
          <w:rFonts w:ascii="David" w:hAnsi="David"/>
          <w:szCs w:val="24"/>
          <w:rtl/>
        </w:rPr>
        <w:t xml:space="preserve"> </w:t>
      </w:r>
      <w:r w:rsidRPr="009E76C3">
        <w:rPr>
          <w:rFonts w:ascii="David" w:hAnsi="David" w:hint="eastAsia"/>
          <w:szCs w:val="24"/>
          <w:rtl/>
        </w:rPr>
        <w:t>להשתמש</w:t>
      </w:r>
      <w:r w:rsidRPr="009E76C3">
        <w:rPr>
          <w:rFonts w:ascii="David" w:hAnsi="David"/>
          <w:szCs w:val="24"/>
          <w:rtl/>
        </w:rPr>
        <w:t xml:space="preserve"> </w:t>
      </w:r>
      <w:r w:rsidRPr="009E76C3">
        <w:rPr>
          <w:rFonts w:ascii="David" w:hAnsi="David" w:hint="eastAsia"/>
          <w:szCs w:val="24"/>
          <w:rtl/>
        </w:rPr>
        <w:t>בפונט</w:t>
      </w:r>
      <w:r w:rsidRPr="009E76C3">
        <w:rPr>
          <w:rFonts w:ascii="David" w:hAnsi="David"/>
          <w:szCs w:val="24"/>
          <w:rtl/>
        </w:rPr>
        <w:t xml:space="preserve"> </w:t>
      </w:r>
      <w:r>
        <w:rPr>
          <w:rFonts w:ascii="David" w:hAnsi="David"/>
          <w:szCs w:val="24"/>
        </w:rPr>
        <w:t>david</w:t>
      </w:r>
      <w:r>
        <w:rPr>
          <w:rFonts w:ascii="David" w:hAnsi="David" w:hint="cs"/>
          <w:szCs w:val="24"/>
          <w:rtl/>
        </w:rPr>
        <w:t xml:space="preserve"> </w:t>
      </w:r>
      <w:r w:rsidRPr="009E76C3">
        <w:rPr>
          <w:rFonts w:ascii="David" w:hAnsi="David" w:hint="eastAsia"/>
          <w:szCs w:val="24"/>
          <w:rtl/>
        </w:rPr>
        <w:t>בגודל</w:t>
      </w:r>
      <w:r w:rsidRPr="009E76C3">
        <w:rPr>
          <w:rFonts w:ascii="David" w:hAnsi="David"/>
          <w:szCs w:val="24"/>
          <w:rtl/>
        </w:rPr>
        <w:t xml:space="preserve"> 12 </w:t>
      </w:r>
      <w:r w:rsidRPr="009E76C3">
        <w:rPr>
          <w:rFonts w:ascii="David" w:hAnsi="David" w:hint="eastAsia"/>
          <w:szCs w:val="24"/>
          <w:rtl/>
        </w:rPr>
        <w:t>ומרווח</w:t>
      </w:r>
      <w:r w:rsidRPr="009E76C3">
        <w:rPr>
          <w:rFonts w:ascii="David" w:hAnsi="David"/>
          <w:szCs w:val="24"/>
          <w:rtl/>
        </w:rPr>
        <w:t xml:space="preserve"> </w:t>
      </w:r>
      <w:r w:rsidRPr="009E76C3">
        <w:rPr>
          <w:rFonts w:ascii="David" w:hAnsi="David" w:hint="eastAsia"/>
          <w:szCs w:val="24"/>
          <w:rtl/>
        </w:rPr>
        <w:t>של</w:t>
      </w:r>
      <w:r w:rsidRPr="009E76C3">
        <w:rPr>
          <w:rFonts w:ascii="David" w:hAnsi="David"/>
          <w:szCs w:val="24"/>
          <w:rtl/>
        </w:rPr>
        <w:t xml:space="preserve"> </w:t>
      </w:r>
      <w:r w:rsidRPr="009E76C3">
        <w:rPr>
          <w:rFonts w:ascii="David" w:hAnsi="David" w:hint="eastAsia"/>
          <w:szCs w:val="24"/>
          <w:rtl/>
        </w:rPr>
        <w:t>שורה</w:t>
      </w:r>
      <w:r w:rsidRPr="009E76C3">
        <w:rPr>
          <w:rFonts w:ascii="David" w:hAnsi="David"/>
          <w:szCs w:val="24"/>
          <w:rtl/>
        </w:rPr>
        <w:t xml:space="preserve"> </w:t>
      </w:r>
      <w:r w:rsidRPr="009E76C3">
        <w:rPr>
          <w:rFonts w:ascii="David" w:hAnsi="David" w:hint="eastAsia"/>
          <w:szCs w:val="24"/>
          <w:rtl/>
        </w:rPr>
        <w:t>וחצי</w:t>
      </w:r>
      <w:r w:rsidRPr="009E76C3">
        <w:rPr>
          <w:rFonts w:ascii="David" w:hAnsi="David"/>
          <w:szCs w:val="24"/>
          <w:rtl/>
        </w:rPr>
        <w:t xml:space="preserve"> </w:t>
      </w:r>
      <w:r w:rsidRPr="009E76C3">
        <w:rPr>
          <w:rFonts w:ascii="David" w:hAnsi="David" w:hint="eastAsia"/>
          <w:szCs w:val="24"/>
          <w:rtl/>
        </w:rPr>
        <w:t>בין</w:t>
      </w:r>
      <w:r w:rsidRPr="009E76C3">
        <w:rPr>
          <w:rFonts w:ascii="David" w:hAnsi="David"/>
          <w:szCs w:val="24"/>
          <w:rtl/>
        </w:rPr>
        <w:t xml:space="preserve"> </w:t>
      </w:r>
      <w:r w:rsidRPr="009E76C3">
        <w:rPr>
          <w:rFonts w:ascii="David" w:hAnsi="David" w:hint="eastAsia"/>
          <w:szCs w:val="24"/>
          <w:rtl/>
        </w:rPr>
        <w:t>שורות</w:t>
      </w:r>
      <w:r>
        <w:rPr>
          <w:rFonts w:ascii="David" w:hAnsi="David" w:hint="cs"/>
          <w:szCs w:val="24"/>
          <w:rtl/>
        </w:rPr>
        <w:t xml:space="preserve"> ושוליים של 2.5 ס"מ</w:t>
      </w:r>
      <w:r w:rsidRPr="009E76C3">
        <w:rPr>
          <w:rFonts w:ascii="David" w:hAnsi="David"/>
          <w:szCs w:val="24"/>
          <w:rtl/>
        </w:rPr>
        <w:t xml:space="preserve">. </w:t>
      </w:r>
    </w:p>
    <w:p w14:paraId="16BBBBC6" w14:textId="77777777" w:rsidR="007F66CB" w:rsidRDefault="007F66CB" w:rsidP="007F66CB">
      <w:pPr>
        <w:pStyle w:val="ListParagraph"/>
        <w:spacing w:before="100" w:line="360" w:lineRule="auto"/>
        <w:ind w:left="792"/>
        <w:jc w:val="both"/>
        <w:rPr>
          <w:rFonts w:ascii="David" w:hAnsi="David"/>
          <w:szCs w:val="24"/>
          <w:rtl/>
        </w:rPr>
      </w:pPr>
      <w:r w:rsidRPr="009E76C3">
        <w:rPr>
          <w:rFonts w:ascii="David" w:hAnsi="David" w:hint="eastAsia"/>
          <w:szCs w:val="24"/>
          <w:rtl/>
        </w:rPr>
        <w:t>אורך</w:t>
      </w:r>
      <w:r w:rsidRPr="009E76C3">
        <w:rPr>
          <w:rFonts w:ascii="David" w:hAnsi="David"/>
          <w:szCs w:val="24"/>
          <w:rtl/>
        </w:rPr>
        <w:t xml:space="preserve"> </w:t>
      </w:r>
      <w:r w:rsidRPr="009E76C3">
        <w:rPr>
          <w:rFonts w:ascii="David" w:hAnsi="David" w:hint="eastAsia"/>
          <w:szCs w:val="24"/>
          <w:rtl/>
        </w:rPr>
        <w:t>סעיפים</w:t>
      </w:r>
      <w:r w:rsidRPr="009E76C3">
        <w:rPr>
          <w:rFonts w:ascii="David" w:hAnsi="David" w:hint="cs"/>
          <w:szCs w:val="24"/>
          <w:rtl/>
        </w:rPr>
        <w:t xml:space="preserve"> 3.</w:t>
      </w:r>
      <w:r>
        <w:rPr>
          <w:rFonts w:ascii="David" w:hAnsi="David" w:hint="cs"/>
          <w:szCs w:val="24"/>
          <w:rtl/>
        </w:rPr>
        <w:t>2</w:t>
      </w:r>
      <w:r w:rsidRPr="009E76C3">
        <w:rPr>
          <w:rFonts w:ascii="David" w:hAnsi="David"/>
          <w:szCs w:val="24"/>
          <w:rtl/>
        </w:rPr>
        <w:t>-</w:t>
      </w:r>
      <w:r>
        <w:rPr>
          <w:rFonts w:ascii="David" w:hAnsi="David" w:hint="cs"/>
          <w:szCs w:val="24"/>
          <w:rtl/>
        </w:rPr>
        <w:t>3.9</w:t>
      </w:r>
      <w:r w:rsidRPr="009E76C3">
        <w:rPr>
          <w:rFonts w:ascii="David" w:hAnsi="David"/>
          <w:szCs w:val="24"/>
          <w:rtl/>
        </w:rPr>
        <w:t xml:space="preserve"> </w:t>
      </w:r>
      <w:r w:rsidRPr="009E76C3">
        <w:rPr>
          <w:rFonts w:ascii="David" w:hAnsi="David" w:hint="eastAsia"/>
          <w:szCs w:val="24"/>
          <w:rtl/>
        </w:rPr>
        <w:t>המתוארים</w:t>
      </w:r>
      <w:r w:rsidRPr="009E76C3">
        <w:rPr>
          <w:rFonts w:ascii="David" w:hAnsi="David"/>
          <w:szCs w:val="24"/>
          <w:rtl/>
        </w:rPr>
        <w:t xml:space="preserve"> </w:t>
      </w:r>
      <w:r w:rsidRPr="009E76C3">
        <w:rPr>
          <w:rFonts w:ascii="David" w:hAnsi="David" w:hint="eastAsia"/>
          <w:szCs w:val="24"/>
          <w:rtl/>
        </w:rPr>
        <w:t>להלן</w:t>
      </w:r>
      <w:r>
        <w:rPr>
          <w:rFonts w:ascii="David" w:hAnsi="David" w:hint="cs"/>
          <w:szCs w:val="24"/>
          <w:rtl/>
        </w:rPr>
        <w:t>,</w:t>
      </w:r>
      <w:r w:rsidRPr="009E76C3">
        <w:rPr>
          <w:rFonts w:ascii="David" w:hAnsi="David"/>
          <w:szCs w:val="24"/>
          <w:rtl/>
        </w:rPr>
        <w:t xml:space="preserve"> </w:t>
      </w:r>
      <w:r w:rsidRPr="009E76C3">
        <w:rPr>
          <w:rFonts w:ascii="David" w:hAnsi="David" w:hint="eastAsia"/>
          <w:szCs w:val="24"/>
          <w:rtl/>
        </w:rPr>
        <w:t>לא</w:t>
      </w:r>
      <w:r w:rsidRPr="009E76C3">
        <w:rPr>
          <w:rFonts w:ascii="David" w:hAnsi="David"/>
          <w:szCs w:val="24"/>
          <w:rtl/>
        </w:rPr>
        <w:t xml:space="preserve"> </w:t>
      </w:r>
      <w:r w:rsidRPr="009E76C3">
        <w:rPr>
          <w:rFonts w:ascii="David" w:hAnsi="David" w:hint="eastAsia"/>
          <w:szCs w:val="24"/>
          <w:rtl/>
        </w:rPr>
        <w:t>יהיה</w:t>
      </w:r>
      <w:r w:rsidRPr="009E76C3">
        <w:rPr>
          <w:rFonts w:ascii="David" w:hAnsi="David"/>
          <w:szCs w:val="24"/>
          <w:rtl/>
        </w:rPr>
        <w:t xml:space="preserve"> </w:t>
      </w:r>
      <w:r w:rsidRPr="009E76C3">
        <w:rPr>
          <w:rFonts w:ascii="David" w:hAnsi="David" w:hint="eastAsia"/>
          <w:szCs w:val="24"/>
          <w:rtl/>
        </w:rPr>
        <w:t>יותר</w:t>
      </w:r>
      <w:r w:rsidRPr="009E76C3">
        <w:rPr>
          <w:rFonts w:ascii="David" w:hAnsi="David"/>
          <w:szCs w:val="24"/>
          <w:rtl/>
        </w:rPr>
        <w:t xml:space="preserve"> </w:t>
      </w:r>
      <w:r w:rsidRPr="009E76C3">
        <w:rPr>
          <w:rFonts w:ascii="David" w:hAnsi="David" w:hint="eastAsia"/>
          <w:szCs w:val="24"/>
          <w:rtl/>
        </w:rPr>
        <w:t>מ</w:t>
      </w:r>
      <w:r w:rsidRPr="009E76C3">
        <w:rPr>
          <w:rFonts w:ascii="David" w:hAnsi="David"/>
          <w:szCs w:val="24"/>
          <w:rtl/>
        </w:rPr>
        <w:t xml:space="preserve">-10 </w:t>
      </w:r>
      <w:r w:rsidRPr="009E76C3">
        <w:rPr>
          <w:rFonts w:ascii="David" w:hAnsi="David" w:hint="eastAsia"/>
          <w:szCs w:val="24"/>
          <w:rtl/>
        </w:rPr>
        <w:t>עמודים</w:t>
      </w:r>
      <w:r w:rsidRPr="009E76C3">
        <w:rPr>
          <w:rFonts w:ascii="David" w:hAnsi="David"/>
          <w:szCs w:val="24"/>
          <w:rtl/>
        </w:rPr>
        <w:t xml:space="preserve">. </w:t>
      </w:r>
    </w:p>
    <w:p w14:paraId="3B1F6183" w14:textId="77777777" w:rsidR="007F66CB" w:rsidRPr="009E76C3" w:rsidRDefault="007F66CB" w:rsidP="007F66CB">
      <w:pPr>
        <w:pStyle w:val="ListParagraph"/>
        <w:spacing w:before="100" w:line="360" w:lineRule="auto"/>
        <w:ind w:left="792"/>
        <w:jc w:val="both"/>
        <w:rPr>
          <w:rFonts w:ascii="David" w:hAnsi="David"/>
          <w:szCs w:val="24"/>
          <w:u w:val="single"/>
          <w:rtl/>
        </w:rPr>
      </w:pPr>
      <w:r>
        <w:rPr>
          <w:rFonts w:ascii="David" w:hAnsi="David" w:hint="cs"/>
          <w:szCs w:val="24"/>
          <w:u w:val="single"/>
          <w:rtl/>
        </w:rPr>
        <w:t>יש</w:t>
      </w:r>
      <w:r w:rsidRPr="009E76C3">
        <w:rPr>
          <w:rFonts w:ascii="David" w:hAnsi="David"/>
          <w:szCs w:val="24"/>
          <w:u w:val="single"/>
          <w:rtl/>
        </w:rPr>
        <w:t xml:space="preserve"> </w:t>
      </w:r>
      <w:r w:rsidRPr="009E76C3">
        <w:rPr>
          <w:rFonts w:ascii="David" w:hAnsi="David" w:hint="eastAsia"/>
          <w:szCs w:val="24"/>
          <w:u w:val="single"/>
          <w:rtl/>
        </w:rPr>
        <w:t>להקפיד</w:t>
      </w:r>
      <w:r w:rsidRPr="009E76C3">
        <w:rPr>
          <w:rFonts w:ascii="David" w:hAnsi="David"/>
          <w:szCs w:val="24"/>
          <w:u w:val="single"/>
          <w:rtl/>
        </w:rPr>
        <w:t xml:space="preserve"> </w:t>
      </w:r>
      <w:r w:rsidRPr="009E76C3">
        <w:rPr>
          <w:rFonts w:ascii="David" w:hAnsi="David" w:hint="eastAsia"/>
          <w:szCs w:val="24"/>
          <w:u w:val="single"/>
          <w:rtl/>
        </w:rPr>
        <w:t>לכלול</w:t>
      </w:r>
      <w:r w:rsidRPr="009E76C3">
        <w:rPr>
          <w:rFonts w:ascii="David" w:hAnsi="David"/>
          <w:szCs w:val="24"/>
          <w:u w:val="single"/>
          <w:rtl/>
        </w:rPr>
        <w:t xml:space="preserve"> </w:t>
      </w:r>
      <w:r w:rsidRPr="009E76C3">
        <w:rPr>
          <w:rFonts w:ascii="David" w:hAnsi="David" w:hint="eastAsia"/>
          <w:szCs w:val="24"/>
          <w:u w:val="single"/>
          <w:rtl/>
        </w:rPr>
        <w:t>את</w:t>
      </w:r>
      <w:r w:rsidRPr="009E76C3">
        <w:rPr>
          <w:rFonts w:ascii="David" w:hAnsi="David"/>
          <w:szCs w:val="24"/>
          <w:u w:val="single"/>
          <w:rtl/>
        </w:rPr>
        <w:t xml:space="preserve"> </w:t>
      </w:r>
      <w:r w:rsidRPr="009E76C3">
        <w:rPr>
          <w:rFonts w:ascii="David" w:hAnsi="David" w:hint="eastAsia"/>
          <w:szCs w:val="24"/>
          <w:u w:val="single"/>
          <w:rtl/>
        </w:rPr>
        <w:t>כל</w:t>
      </w:r>
      <w:r w:rsidRPr="009E76C3">
        <w:rPr>
          <w:rFonts w:ascii="David" w:hAnsi="David"/>
          <w:szCs w:val="24"/>
          <w:u w:val="single"/>
          <w:rtl/>
        </w:rPr>
        <w:t xml:space="preserve"> </w:t>
      </w:r>
      <w:r w:rsidRPr="009E76C3">
        <w:rPr>
          <w:rFonts w:ascii="David" w:hAnsi="David" w:hint="eastAsia"/>
          <w:szCs w:val="24"/>
          <w:u w:val="single"/>
          <w:rtl/>
        </w:rPr>
        <w:t>הסעיפים</w:t>
      </w:r>
      <w:r w:rsidRPr="009E76C3">
        <w:rPr>
          <w:rFonts w:ascii="David" w:hAnsi="David"/>
          <w:szCs w:val="24"/>
          <w:u w:val="single"/>
          <w:rtl/>
        </w:rPr>
        <w:t xml:space="preserve"> </w:t>
      </w:r>
      <w:r w:rsidRPr="009E76C3">
        <w:rPr>
          <w:rFonts w:ascii="David" w:hAnsi="David" w:hint="eastAsia"/>
          <w:szCs w:val="24"/>
          <w:u w:val="single"/>
          <w:rtl/>
        </w:rPr>
        <w:t>המפורטים</w:t>
      </w:r>
      <w:r w:rsidRPr="009E76C3">
        <w:rPr>
          <w:rFonts w:ascii="David" w:hAnsi="David"/>
          <w:szCs w:val="24"/>
          <w:u w:val="single"/>
          <w:rtl/>
        </w:rPr>
        <w:t xml:space="preserve"> </w:t>
      </w:r>
      <w:r w:rsidRPr="009E76C3">
        <w:rPr>
          <w:rFonts w:ascii="David" w:hAnsi="David" w:hint="eastAsia"/>
          <w:szCs w:val="24"/>
          <w:u w:val="single"/>
          <w:rtl/>
        </w:rPr>
        <w:t>להלן</w:t>
      </w:r>
      <w:r w:rsidRPr="009E76C3">
        <w:rPr>
          <w:rFonts w:ascii="David" w:hAnsi="David"/>
          <w:szCs w:val="24"/>
          <w:u w:val="single"/>
          <w:rtl/>
        </w:rPr>
        <w:t>.</w:t>
      </w:r>
      <w:r>
        <w:rPr>
          <w:rFonts w:ascii="David" w:hAnsi="David" w:hint="cs"/>
          <w:szCs w:val="24"/>
          <w:u w:val="single"/>
          <w:rtl/>
        </w:rPr>
        <w:t xml:space="preserve"> </w:t>
      </w:r>
      <w:r w:rsidRPr="009E76C3">
        <w:rPr>
          <w:rFonts w:ascii="David" w:hAnsi="David" w:hint="eastAsia"/>
          <w:szCs w:val="24"/>
          <w:u w:val="single"/>
          <w:rtl/>
        </w:rPr>
        <w:t>חריגה</w:t>
      </w:r>
      <w:r w:rsidRPr="009E76C3">
        <w:rPr>
          <w:rFonts w:ascii="David" w:hAnsi="David"/>
          <w:szCs w:val="24"/>
          <w:u w:val="single"/>
          <w:rtl/>
        </w:rPr>
        <w:t xml:space="preserve"> </w:t>
      </w:r>
      <w:r w:rsidRPr="009E76C3">
        <w:rPr>
          <w:rFonts w:ascii="David" w:hAnsi="David" w:hint="eastAsia"/>
          <w:szCs w:val="24"/>
          <w:u w:val="single"/>
          <w:rtl/>
        </w:rPr>
        <w:t>מההוראות</w:t>
      </w:r>
      <w:r w:rsidRPr="009E76C3">
        <w:rPr>
          <w:rFonts w:ascii="David" w:hAnsi="David"/>
          <w:szCs w:val="24"/>
          <w:u w:val="single"/>
          <w:rtl/>
        </w:rPr>
        <w:t xml:space="preserve"> </w:t>
      </w:r>
      <w:r w:rsidRPr="009E76C3">
        <w:rPr>
          <w:rFonts w:ascii="David" w:hAnsi="David" w:hint="eastAsia"/>
          <w:szCs w:val="24"/>
          <w:u w:val="single"/>
          <w:rtl/>
        </w:rPr>
        <w:t>הנ</w:t>
      </w:r>
      <w:r w:rsidRPr="009E76C3">
        <w:rPr>
          <w:rFonts w:ascii="David" w:hAnsi="David"/>
          <w:szCs w:val="24"/>
          <w:u w:val="single"/>
          <w:rtl/>
        </w:rPr>
        <w:t>"</w:t>
      </w:r>
      <w:r w:rsidRPr="009E76C3">
        <w:rPr>
          <w:rFonts w:ascii="David" w:hAnsi="David" w:hint="eastAsia"/>
          <w:szCs w:val="24"/>
          <w:u w:val="single"/>
          <w:rtl/>
        </w:rPr>
        <w:t>ל</w:t>
      </w:r>
      <w:r w:rsidRPr="009E76C3">
        <w:rPr>
          <w:rFonts w:ascii="David" w:hAnsi="David"/>
          <w:szCs w:val="24"/>
          <w:u w:val="single"/>
          <w:rtl/>
        </w:rPr>
        <w:t xml:space="preserve"> </w:t>
      </w:r>
      <w:r w:rsidRPr="009E76C3">
        <w:rPr>
          <w:rFonts w:ascii="David" w:hAnsi="David" w:hint="eastAsia"/>
          <w:szCs w:val="24"/>
          <w:u w:val="single"/>
          <w:rtl/>
        </w:rPr>
        <w:t>או</w:t>
      </w:r>
      <w:r w:rsidRPr="009E76C3">
        <w:rPr>
          <w:rFonts w:ascii="David" w:hAnsi="David"/>
          <w:szCs w:val="24"/>
          <w:u w:val="single"/>
          <w:rtl/>
        </w:rPr>
        <w:t xml:space="preserve"> </w:t>
      </w:r>
      <w:r w:rsidRPr="009E76C3">
        <w:rPr>
          <w:rFonts w:ascii="David" w:hAnsi="David" w:hint="eastAsia"/>
          <w:szCs w:val="24"/>
          <w:u w:val="single"/>
          <w:rtl/>
        </w:rPr>
        <w:t>חיסרון</w:t>
      </w:r>
      <w:r w:rsidRPr="009E76C3">
        <w:rPr>
          <w:rFonts w:ascii="David" w:hAnsi="David"/>
          <w:szCs w:val="24"/>
          <w:u w:val="single"/>
          <w:rtl/>
        </w:rPr>
        <w:t xml:space="preserve"> </w:t>
      </w:r>
      <w:r w:rsidRPr="009E76C3">
        <w:rPr>
          <w:rFonts w:ascii="David" w:hAnsi="David" w:hint="eastAsia"/>
          <w:szCs w:val="24"/>
          <w:u w:val="single"/>
          <w:rtl/>
        </w:rPr>
        <w:t>של</w:t>
      </w:r>
      <w:r w:rsidRPr="009E76C3">
        <w:rPr>
          <w:rFonts w:ascii="David" w:hAnsi="David"/>
          <w:szCs w:val="24"/>
          <w:u w:val="single"/>
          <w:rtl/>
        </w:rPr>
        <w:t xml:space="preserve"> </w:t>
      </w:r>
      <w:r w:rsidRPr="009E76C3">
        <w:rPr>
          <w:rFonts w:ascii="David" w:hAnsi="David" w:hint="eastAsia"/>
          <w:szCs w:val="24"/>
          <w:u w:val="single"/>
          <w:rtl/>
        </w:rPr>
        <w:t>סעיף</w:t>
      </w:r>
      <w:r w:rsidRPr="009E76C3">
        <w:rPr>
          <w:rFonts w:ascii="David" w:hAnsi="David"/>
          <w:szCs w:val="24"/>
          <w:u w:val="single"/>
          <w:rtl/>
        </w:rPr>
        <w:t xml:space="preserve"> </w:t>
      </w:r>
      <w:r w:rsidRPr="009E76C3">
        <w:rPr>
          <w:rFonts w:ascii="David" w:hAnsi="David" w:hint="eastAsia"/>
          <w:szCs w:val="24"/>
          <w:u w:val="single"/>
          <w:rtl/>
        </w:rPr>
        <w:t>אחד</w:t>
      </w:r>
      <w:r w:rsidRPr="009E76C3">
        <w:rPr>
          <w:rFonts w:ascii="David" w:hAnsi="David"/>
          <w:szCs w:val="24"/>
          <w:u w:val="single"/>
          <w:rtl/>
        </w:rPr>
        <w:t xml:space="preserve"> </w:t>
      </w:r>
      <w:r w:rsidRPr="009E76C3">
        <w:rPr>
          <w:rFonts w:ascii="David" w:hAnsi="David" w:hint="eastAsia"/>
          <w:szCs w:val="24"/>
          <w:u w:val="single"/>
          <w:rtl/>
        </w:rPr>
        <w:t>או</w:t>
      </w:r>
      <w:r w:rsidRPr="009E76C3">
        <w:rPr>
          <w:rFonts w:ascii="David" w:hAnsi="David"/>
          <w:szCs w:val="24"/>
          <w:u w:val="single"/>
          <w:rtl/>
        </w:rPr>
        <w:t xml:space="preserve"> </w:t>
      </w:r>
      <w:r w:rsidRPr="009E76C3">
        <w:rPr>
          <w:rFonts w:ascii="David" w:hAnsi="David" w:hint="eastAsia"/>
          <w:szCs w:val="24"/>
          <w:u w:val="single"/>
          <w:rtl/>
        </w:rPr>
        <w:t>יותר</w:t>
      </w:r>
      <w:r w:rsidRPr="009E76C3">
        <w:rPr>
          <w:rFonts w:ascii="David" w:hAnsi="David"/>
          <w:szCs w:val="24"/>
          <w:u w:val="single"/>
          <w:rtl/>
        </w:rPr>
        <w:t xml:space="preserve"> </w:t>
      </w:r>
      <w:r w:rsidRPr="009E76C3">
        <w:rPr>
          <w:rFonts w:ascii="David" w:hAnsi="David" w:hint="eastAsia"/>
          <w:szCs w:val="24"/>
          <w:u w:val="single"/>
          <w:rtl/>
        </w:rPr>
        <w:t>עלול</w:t>
      </w:r>
      <w:r w:rsidRPr="009E76C3">
        <w:rPr>
          <w:rFonts w:ascii="David" w:hAnsi="David"/>
          <w:szCs w:val="24"/>
          <w:u w:val="single"/>
          <w:rtl/>
        </w:rPr>
        <w:t xml:space="preserve"> </w:t>
      </w:r>
      <w:r w:rsidRPr="009E76C3">
        <w:rPr>
          <w:rFonts w:ascii="David" w:hAnsi="David" w:hint="eastAsia"/>
          <w:szCs w:val="24"/>
          <w:u w:val="single"/>
          <w:rtl/>
        </w:rPr>
        <w:t>להשפיע</w:t>
      </w:r>
      <w:r w:rsidRPr="009E76C3">
        <w:rPr>
          <w:rFonts w:ascii="David" w:hAnsi="David"/>
          <w:szCs w:val="24"/>
          <w:u w:val="single"/>
          <w:rtl/>
        </w:rPr>
        <w:t xml:space="preserve"> </w:t>
      </w:r>
      <w:r w:rsidRPr="009E76C3">
        <w:rPr>
          <w:rFonts w:ascii="David" w:hAnsi="David" w:hint="eastAsia"/>
          <w:szCs w:val="24"/>
          <w:u w:val="single"/>
          <w:rtl/>
        </w:rPr>
        <w:t>על</w:t>
      </w:r>
      <w:r w:rsidRPr="009E76C3">
        <w:rPr>
          <w:rFonts w:ascii="David" w:hAnsi="David"/>
          <w:szCs w:val="24"/>
          <w:u w:val="single"/>
          <w:rtl/>
        </w:rPr>
        <w:t xml:space="preserve"> </w:t>
      </w:r>
      <w:r w:rsidRPr="009E76C3">
        <w:rPr>
          <w:rFonts w:ascii="David" w:hAnsi="David" w:hint="eastAsia"/>
          <w:szCs w:val="24"/>
          <w:u w:val="single"/>
          <w:rtl/>
        </w:rPr>
        <w:t>דירוג</w:t>
      </w:r>
      <w:r w:rsidRPr="009E76C3">
        <w:rPr>
          <w:rFonts w:ascii="David" w:hAnsi="David"/>
          <w:szCs w:val="24"/>
          <w:u w:val="single"/>
          <w:rtl/>
        </w:rPr>
        <w:t xml:space="preserve"> </w:t>
      </w:r>
      <w:r w:rsidRPr="009E76C3">
        <w:rPr>
          <w:rFonts w:ascii="David" w:hAnsi="David" w:hint="eastAsia"/>
          <w:szCs w:val="24"/>
          <w:u w:val="single"/>
          <w:rtl/>
        </w:rPr>
        <w:t>ההצעה</w:t>
      </w:r>
      <w:r w:rsidRPr="009E76C3">
        <w:rPr>
          <w:rFonts w:ascii="David" w:hAnsi="David"/>
          <w:szCs w:val="24"/>
          <w:u w:val="single"/>
          <w:rtl/>
        </w:rPr>
        <w:t>.</w:t>
      </w:r>
      <w:r>
        <w:rPr>
          <w:rFonts w:ascii="David" w:hAnsi="David" w:hint="cs"/>
          <w:szCs w:val="24"/>
          <w:u w:val="single"/>
          <w:rtl/>
        </w:rPr>
        <w:t xml:space="preserve"> ניתן להוסיף סעיפים ככל והמציע רואה לנכון.</w:t>
      </w:r>
    </w:p>
    <w:p w14:paraId="3DECBC7A" w14:textId="612F01EB" w:rsidR="007F66CB" w:rsidRPr="000A4A1B" w:rsidRDefault="007F66CB" w:rsidP="009D3232">
      <w:pPr>
        <w:keepNext/>
        <w:keepLines/>
        <w:numPr>
          <w:ilvl w:val="1"/>
          <w:numId w:val="97"/>
        </w:numPr>
        <w:tabs>
          <w:tab w:val="left" w:pos="850"/>
        </w:tabs>
        <w:spacing w:before="100" w:after="0" w:line="360" w:lineRule="auto"/>
        <w:jc w:val="both"/>
        <w:outlineLvl w:val="0"/>
        <w:rPr>
          <w:rFonts w:ascii="David" w:eastAsia="Times New Roman" w:hAnsi="David" w:cs="David"/>
          <w:sz w:val="24"/>
          <w:szCs w:val="24"/>
        </w:rPr>
      </w:pPr>
      <w:bookmarkStart w:id="210" w:name="_Toc34114123"/>
      <w:r>
        <w:rPr>
          <w:rFonts w:ascii="David" w:eastAsia="Times New Roman" w:hAnsi="David" w:cs="David" w:hint="cs"/>
          <w:b/>
          <w:bCs/>
          <w:sz w:val="24"/>
          <w:szCs w:val="24"/>
          <w:rtl/>
        </w:rPr>
        <w:t xml:space="preserve">כותרת: </w:t>
      </w:r>
      <w:r w:rsidRPr="00A2583D">
        <w:rPr>
          <w:rFonts w:ascii="David" w:eastAsia="Times New Roman" w:hAnsi="David" w:cs="David" w:hint="eastAsia"/>
          <w:sz w:val="24"/>
          <w:szCs w:val="24"/>
          <w:rtl/>
        </w:rPr>
        <w:t>שם</w:t>
      </w:r>
      <w:r w:rsidRPr="00A2583D">
        <w:rPr>
          <w:rFonts w:ascii="David" w:eastAsia="Times New Roman" w:hAnsi="David" w:cs="David"/>
          <w:sz w:val="24"/>
          <w:szCs w:val="24"/>
          <w:rtl/>
        </w:rPr>
        <w:t xml:space="preserve"> </w:t>
      </w:r>
      <w:r w:rsidR="009D3232">
        <w:rPr>
          <w:rFonts w:ascii="David" w:eastAsia="Times New Roman" w:hAnsi="David" w:cs="David" w:hint="cs"/>
          <w:sz w:val="24"/>
          <w:szCs w:val="24"/>
          <w:rtl/>
        </w:rPr>
        <w:t>התכנית</w:t>
      </w:r>
      <w:r w:rsidR="009D3232" w:rsidRPr="00A2583D">
        <w:rPr>
          <w:rFonts w:ascii="David" w:eastAsia="Times New Roman" w:hAnsi="David" w:cs="David"/>
          <w:sz w:val="24"/>
          <w:szCs w:val="24"/>
          <w:rtl/>
        </w:rPr>
        <w:t xml:space="preserve"> </w:t>
      </w:r>
      <w:r w:rsidRPr="00A2583D">
        <w:rPr>
          <w:rFonts w:ascii="David" w:eastAsia="Times New Roman" w:hAnsi="David" w:cs="David"/>
          <w:sz w:val="24"/>
          <w:szCs w:val="24"/>
          <w:rtl/>
        </w:rPr>
        <w:t xml:space="preserve">,שם המציע, </w:t>
      </w:r>
      <w:r w:rsidRPr="00A2583D">
        <w:rPr>
          <w:rFonts w:ascii="David" w:eastAsia="Times New Roman" w:hAnsi="David" w:cs="David" w:hint="eastAsia"/>
          <w:sz w:val="24"/>
          <w:szCs w:val="24"/>
          <w:rtl/>
        </w:rPr>
        <w:t>תקציר</w:t>
      </w:r>
      <w:r w:rsidRPr="00A2583D">
        <w:rPr>
          <w:rFonts w:ascii="David" w:eastAsia="Times New Roman" w:hAnsi="David" w:cs="David"/>
          <w:sz w:val="24"/>
          <w:szCs w:val="24"/>
          <w:rtl/>
        </w:rPr>
        <w:t xml:space="preserve"> בעברית </w:t>
      </w:r>
      <w:r w:rsidRPr="00A2583D">
        <w:rPr>
          <w:rFonts w:ascii="David" w:eastAsia="Times New Roman" w:hAnsi="David" w:cs="David" w:hint="eastAsia"/>
          <w:sz w:val="24"/>
          <w:szCs w:val="24"/>
          <w:rtl/>
        </w:rPr>
        <w:t>ובאנגלית</w:t>
      </w:r>
      <w:r w:rsidRPr="00A2583D">
        <w:rPr>
          <w:rFonts w:ascii="David" w:eastAsia="Times New Roman" w:hAnsi="David" w:cs="David"/>
          <w:sz w:val="24"/>
          <w:szCs w:val="24"/>
          <w:rtl/>
        </w:rPr>
        <w:t>.</w:t>
      </w:r>
      <w:r>
        <w:rPr>
          <w:rFonts w:ascii="David" w:eastAsia="Times New Roman" w:hAnsi="David" w:cs="David" w:hint="cs"/>
          <w:b/>
          <w:bCs/>
          <w:sz w:val="24"/>
          <w:szCs w:val="24"/>
          <w:rtl/>
        </w:rPr>
        <w:t xml:space="preserve"> </w:t>
      </w:r>
      <w:r w:rsidRPr="00A2583D">
        <w:rPr>
          <w:rFonts w:ascii="David" w:eastAsia="Times New Roman" w:hAnsi="David" w:cs="David"/>
          <w:sz w:val="24"/>
          <w:szCs w:val="24"/>
          <w:rtl/>
        </w:rPr>
        <w:t>(</w:t>
      </w:r>
      <w:r w:rsidRPr="00A2583D">
        <w:rPr>
          <w:rFonts w:ascii="David" w:eastAsia="Times New Roman" w:hAnsi="David" w:cs="David" w:hint="eastAsia"/>
          <w:sz w:val="24"/>
          <w:szCs w:val="24"/>
          <w:rtl/>
        </w:rPr>
        <w:t>חלק</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זה</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לא</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יחשב</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בספירת</w:t>
      </w:r>
      <w:r w:rsidRPr="00A2583D">
        <w:rPr>
          <w:rFonts w:ascii="David" w:eastAsia="Times New Roman" w:hAnsi="David" w:cs="David"/>
          <w:sz w:val="24"/>
          <w:szCs w:val="24"/>
          <w:rtl/>
        </w:rPr>
        <w:t xml:space="preserve"> 10 </w:t>
      </w:r>
      <w:r w:rsidRPr="00A2583D">
        <w:rPr>
          <w:rFonts w:ascii="David" w:eastAsia="Times New Roman" w:hAnsi="David" w:cs="David" w:hint="eastAsia"/>
          <w:sz w:val="24"/>
          <w:szCs w:val="24"/>
          <w:rtl/>
        </w:rPr>
        <w:t>העמודים</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של</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ה</w:t>
      </w:r>
      <w:r>
        <w:rPr>
          <w:rFonts w:ascii="David" w:eastAsia="Times New Roman" w:hAnsi="David" w:cs="David" w:hint="eastAsia"/>
          <w:sz w:val="24"/>
          <w:szCs w:val="24"/>
          <w:rtl/>
        </w:rPr>
        <w:t>תוכנית</w:t>
      </w:r>
      <w:r w:rsidRPr="00A2583D">
        <w:rPr>
          <w:rFonts w:ascii="David" w:eastAsia="Times New Roman" w:hAnsi="David" w:cs="David"/>
          <w:sz w:val="24"/>
          <w:szCs w:val="24"/>
          <w:rtl/>
        </w:rPr>
        <w:t>)</w:t>
      </w:r>
    </w:p>
    <w:p w14:paraId="3E075EA6" w14:textId="2336027D" w:rsidR="007F66CB" w:rsidRPr="00841E3A" w:rsidRDefault="007F66CB" w:rsidP="009D3232">
      <w:pPr>
        <w:keepNext/>
        <w:keepLines/>
        <w:numPr>
          <w:ilvl w:val="1"/>
          <w:numId w:val="97"/>
        </w:numPr>
        <w:tabs>
          <w:tab w:val="left" w:pos="850"/>
        </w:tabs>
        <w:spacing w:before="100" w:after="0" w:line="360" w:lineRule="auto"/>
        <w:jc w:val="both"/>
        <w:outlineLvl w:val="0"/>
        <w:rPr>
          <w:rFonts w:ascii="David" w:eastAsia="Times New Roman" w:hAnsi="David" w:cs="David"/>
          <w:sz w:val="24"/>
          <w:szCs w:val="24"/>
        </w:rPr>
      </w:pPr>
      <w:r w:rsidRPr="00841E3A">
        <w:rPr>
          <w:rFonts w:ascii="David" w:eastAsia="Times New Roman" w:hAnsi="David" w:cs="David" w:hint="eastAsia"/>
          <w:b/>
          <w:bCs/>
          <w:sz w:val="24"/>
          <w:szCs w:val="24"/>
          <w:rtl/>
        </w:rPr>
        <w:t>מטרות</w:t>
      </w:r>
      <w:r w:rsidRPr="00841E3A">
        <w:rPr>
          <w:rFonts w:ascii="David" w:eastAsia="Times New Roman" w:hAnsi="David" w:cs="David"/>
          <w:b/>
          <w:bCs/>
          <w:sz w:val="24"/>
          <w:szCs w:val="24"/>
          <w:rtl/>
        </w:rPr>
        <w:t xml:space="preserve"> </w:t>
      </w:r>
      <w:r w:rsidR="009D3232">
        <w:rPr>
          <w:rFonts w:ascii="David" w:eastAsia="Times New Roman" w:hAnsi="David" w:cs="David" w:hint="cs"/>
          <w:b/>
          <w:bCs/>
          <w:sz w:val="24"/>
          <w:szCs w:val="24"/>
          <w:rtl/>
        </w:rPr>
        <w:t>התכנית</w:t>
      </w:r>
      <w:r w:rsidRPr="00841E3A">
        <w:rPr>
          <w:rFonts w:ascii="David" w:eastAsia="Times New Roman" w:hAnsi="David" w:cs="David"/>
          <w:b/>
          <w:bCs/>
          <w:sz w:val="24"/>
          <w:szCs w:val="24"/>
          <w:rtl/>
        </w:rPr>
        <w:t xml:space="preserve">: </w:t>
      </w:r>
      <w:r>
        <w:rPr>
          <w:rFonts w:ascii="David" w:eastAsia="Times New Roman" w:hAnsi="David" w:cs="David" w:hint="cs"/>
          <w:sz w:val="24"/>
          <w:szCs w:val="24"/>
          <w:rtl/>
        </w:rPr>
        <w:t xml:space="preserve">הגדרת </w:t>
      </w:r>
      <w:r w:rsidRPr="00A2583D">
        <w:rPr>
          <w:rFonts w:ascii="David" w:eastAsia="Times New Roman" w:hAnsi="David" w:cs="David" w:hint="eastAsia"/>
          <w:sz w:val="24"/>
          <w:szCs w:val="24"/>
          <w:rtl/>
        </w:rPr>
        <w:t>הבעיה</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אותה</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מבקשים</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לפתור</w:t>
      </w:r>
      <w:bookmarkEnd w:id="210"/>
      <w:r w:rsidRPr="00595D57">
        <w:rPr>
          <w:rFonts w:ascii="David" w:eastAsia="Times New Roman" w:hAnsi="David" w:cs="David"/>
          <w:sz w:val="24"/>
          <w:szCs w:val="24"/>
          <w:rtl/>
        </w:rPr>
        <w:t>.</w:t>
      </w:r>
      <w:r>
        <w:rPr>
          <w:rFonts w:ascii="David" w:eastAsia="Times New Roman" w:hAnsi="David" w:cs="David" w:hint="cs"/>
          <w:sz w:val="24"/>
          <w:szCs w:val="24"/>
          <w:rtl/>
        </w:rPr>
        <w:t xml:space="preserve"> קהל היעד, בעלי עניין, שימושים, כלכלה, תועלות נלוות ועלויות חיצוניות.</w:t>
      </w:r>
    </w:p>
    <w:p w14:paraId="3BC6E756" w14:textId="77777777" w:rsidR="007F66CB" w:rsidRPr="00841E3A"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b/>
          <w:bCs/>
          <w:sz w:val="24"/>
          <w:szCs w:val="24"/>
        </w:rPr>
      </w:pPr>
      <w:bookmarkStart w:id="211" w:name="_Toc34114124"/>
      <w:r w:rsidRPr="00841E3A">
        <w:rPr>
          <w:rFonts w:ascii="David" w:eastAsia="Times New Roman" w:hAnsi="David" w:cs="David" w:hint="eastAsia"/>
          <w:b/>
          <w:bCs/>
          <w:sz w:val="24"/>
          <w:szCs w:val="24"/>
          <w:rtl/>
        </w:rPr>
        <w:t>הטכנולוגיה</w:t>
      </w:r>
      <w:r>
        <w:rPr>
          <w:rFonts w:ascii="David" w:eastAsia="Times New Roman" w:hAnsi="David" w:cs="David" w:hint="cs"/>
          <w:b/>
          <w:bCs/>
          <w:sz w:val="24"/>
          <w:szCs w:val="24"/>
          <w:rtl/>
        </w:rPr>
        <w:t>/פתרון</w:t>
      </w:r>
      <w:r w:rsidRPr="00841E3A">
        <w:rPr>
          <w:rFonts w:ascii="David" w:eastAsia="Times New Roman" w:hAnsi="David" w:cs="David"/>
          <w:b/>
          <w:bCs/>
          <w:sz w:val="24"/>
          <w:szCs w:val="24"/>
          <w:rtl/>
        </w:rPr>
        <w:t xml:space="preserve"> המוצע:</w:t>
      </w:r>
      <w:bookmarkEnd w:id="211"/>
    </w:p>
    <w:p w14:paraId="58A5B0B2" w14:textId="77777777" w:rsidR="007F66CB" w:rsidRPr="00AA60A0" w:rsidRDefault="007F66CB" w:rsidP="007F66CB">
      <w:pPr>
        <w:pStyle w:val="ListParagraph"/>
        <w:numPr>
          <w:ilvl w:val="0"/>
          <w:numId w:val="94"/>
        </w:numPr>
        <w:shd w:val="clear" w:color="auto" w:fill="FFFFFF"/>
        <w:spacing w:before="100" w:line="360" w:lineRule="auto"/>
        <w:rPr>
          <w:rFonts w:ascii="David" w:eastAsiaTheme="minorHAnsi" w:hAnsi="David"/>
          <w:vanish/>
          <w:szCs w:val="24"/>
          <w:rtl/>
          <w:lang w:eastAsia="en-US"/>
        </w:rPr>
      </w:pPr>
    </w:p>
    <w:p w14:paraId="6778906D" w14:textId="77777777" w:rsidR="007F66CB" w:rsidRPr="00AA60A0" w:rsidRDefault="007F66CB" w:rsidP="007F66CB">
      <w:pPr>
        <w:pStyle w:val="ListParagraph"/>
        <w:numPr>
          <w:ilvl w:val="0"/>
          <w:numId w:val="94"/>
        </w:numPr>
        <w:shd w:val="clear" w:color="auto" w:fill="FFFFFF"/>
        <w:spacing w:before="100" w:line="360" w:lineRule="auto"/>
        <w:rPr>
          <w:rFonts w:ascii="David" w:eastAsiaTheme="minorHAnsi" w:hAnsi="David"/>
          <w:vanish/>
          <w:szCs w:val="24"/>
          <w:rtl/>
          <w:lang w:eastAsia="en-US"/>
        </w:rPr>
      </w:pPr>
    </w:p>
    <w:p w14:paraId="174997CB" w14:textId="77777777" w:rsidR="007F66CB" w:rsidRPr="00AA60A0" w:rsidRDefault="007F66CB" w:rsidP="007F66CB">
      <w:pPr>
        <w:pStyle w:val="ListParagraph"/>
        <w:numPr>
          <w:ilvl w:val="0"/>
          <w:numId w:val="94"/>
        </w:numPr>
        <w:shd w:val="clear" w:color="auto" w:fill="FFFFFF"/>
        <w:spacing w:before="100" w:line="360" w:lineRule="auto"/>
        <w:rPr>
          <w:rFonts w:ascii="David" w:eastAsiaTheme="minorHAnsi" w:hAnsi="David"/>
          <w:vanish/>
          <w:szCs w:val="24"/>
          <w:rtl/>
          <w:lang w:eastAsia="en-US"/>
        </w:rPr>
      </w:pPr>
    </w:p>
    <w:p w14:paraId="7D50F353" w14:textId="77777777" w:rsidR="007F66CB" w:rsidRPr="00AA60A0" w:rsidRDefault="007F66CB" w:rsidP="007F66CB">
      <w:pPr>
        <w:pStyle w:val="ListParagraph"/>
        <w:numPr>
          <w:ilvl w:val="1"/>
          <w:numId w:val="94"/>
        </w:numPr>
        <w:shd w:val="clear" w:color="auto" w:fill="FFFFFF"/>
        <w:spacing w:before="100" w:line="360" w:lineRule="auto"/>
        <w:rPr>
          <w:rFonts w:ascii="David" w:eastAsiaTheme="minorHAnsi" w:hAnsi="David"/>
          <w:vanish/>
          <w:szCs w:val="24"/>
          <w:rtl/>
          <w:lang w:eastAsia="en-US"/>
        </w:rPr>
      </w:pPr>
    </w:p>
    <w:p w14:paraId="2593BA47" w14:textId="77777777" w:rsidR="007F66CB" w:rsidRPr="00AA60A0" w:rsidRDefault="007F66CB" w:rsidP="007F66CB">
      <w:pPr>
        <w:pStyle w:val="ListParagraph"/>
        <w:numPr>
          <w:ilvl w:val="1"/>
          <w:numId w:val="94"/>
        </w:numPr>
        <w:shd w:val="clear" w:color="auto" w:fill="FFFFFF"/>
        <w:spacing w:before="100" w:line="360" w:lineRule="auto"/>
        <w:rPr>
          <w:rFonts w:ascii="David" w:eastAsiaTheme="minorHAnsi" w:hAnsi="David"/>
          <w:vanish/>
          <w:szCs w:val="24"/>
          <w:rtl/>
          <w:lang w:eastAsia="en-US"/>
        </w:rPr>
      </w:pPr>
    </w:p>
    <w:p w14:paraId="2F5E0AD7" w14:textId="77777777" w:rsidR="007F66CB" w:rsidRPr="00AA60A0" w:rsidRDefault="007F66CB" w:rsidP="007F66CB">
      <w:pPr>
        <w:pStyle w:val="ListParagraph"/>
        <w:numPr>
          <w:ilvl w:val="1"/>
          <w:numId w:val="94"/>
        </w:numPr>
        <w:shd w:val="clear" w:color="auto" w:fill="FFFFFF"/>
        <w:spacing w:before="100" w:line="360" w:lineRule="auto"/>
        <w:rPr>
          <w:rFonts w:ascii="David" w:eastAsiaTheme="minorHAnsi" w:hAnsi="David"/>
          <w:vanish/>
          <w:szCs w:val="24"/>
          <w:rtl/>
          <w:lang w:eastAsia="en-US"/>
        </w:rPr>
      </w:pPr>
    </w:p>
    <w:p w14:paraId="45D293CD" w14:textId="77777777" w:rsidR="007F66CB" w:rsidRPr="00841E3A" w:rsidRDefault="007F66CB" w:rsidP="007F66CB">
      <w:pPr>
        <w:numPr>
          <w:ilvl w:val="2"/>
          <w:numId w:val="94"/>
        </w:numPr>
        <w:shd w:val="clear" w:color="auto" w:fill="FFFFFF"/>
        <w:spacing w:before="100" w:after="0" w:line="360" w:lineRule="auto"/>
        <w:ind w:left="1098"/>
        <w:contextualSpacing/>
        <w:rPr>
          <w:rFonts w:ascii="David" w:hAnsi="David" w:cs="David"/>
          <w:sz w:val="24"/>
          <w:szCs w:val="24"/>
        </w:rPr>
      </w:pPr>
      <w:r>
        <w:rPr>
          <w:rFonts w:ascii="David" w:hAnsi="David" w:cs="David" w:hint="cs"/>
          <w:sz w:val="24"/>
          <w:szCs w:val="24"/>
          <w:rtl/>
        </w:rPr>
        <w:t xml:space="preserve"> </w:t>
      </w:r>
      <w:r w:rsidRPr="00841E3A">
        <w:rPr>
          <w:rFonts w:ascii="David" w:hAnsi="David" w:cs="David" w:hint="eastAsia"/>
          <w:sz w:val="24"/>
          <w:szCs w:val="24"/>
          <w:rtl/>
        </w:rPr>
        <w:t>רקע</w:t>
      </w:r>
      <w:r w:rsidRPr="00841E3A">
        <w:rPr>
          <w:rFonts w:ascii="David" w:hAnsi="David" w:cs="David"/>
          <w:sz w:val="24"/>
          <w:szCs w:val="24"/>
          <w:rtl/>
        </w:rPr>
        <w:t xml:space="preserve"> </w:t>
      </w:r>
      <w:r w:rsidRPr="00841E3A">
        <w:rPr>
          <w:rFonts w:ascii="David" w:hAnsi="David" w:cs="David" w:hint="eastAsia"/>
          <w:sz w:val="24"/>
          <w:szCs w:val="24"/>
          <w:rtl/>
        </w:rPr>
        <w:t>מדעי</w:t>
      </w:r>
      <w:r w:rsidRPr="00841E3A">
        <w:rPr>
          <w:rFonts w:ascii="David" w:hAnsi="David" w:cs="David"/>
          <w:sz w:val="24"/>
          <w:szCs w:val="24"/>
          <w:rtl/>
        </w:rPr>
        <w:t xml:space="preserve"> </w:t>
      </w:r>
      <w:r w:rsidRPr="00841E3A">
        <w:rPr>
          <w:rFonts w:ascii="David" w:hAnsi="David" w:cs="David" w:hint="eastAsia"/>
          <w:sz w:val="24"/>
          <w:szCs w:val="24"/>
          <w:rtl/>
        </w:rPr>
        <w:t>וטכנולוגי</w:t>
      </w:r>
      <w:r w:rsidRPr="00841E3A">
        <w:rPr>
          <w:rFonts w:ascii="David" w:hAnsi="David" w:cs="David" w:hint="cs"/>
          <w:sz w:val="24"/>
          <w:szCs w:val="24"/>
          <w:rtl/>
        </w:rPr>
        <w:t>;</w:t>
      </w:r>
    </w:p>
    <w:p w14:paraId="3A7CF411" w14:textId="77777777" w:rsidR="007F66CB" w:rsidRPr="00841E3A"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841E3A">
        <w:rPr>
          <w:rFonts w:ascii="David" w:hAnsi="David" w:cs="David" w:hint="eastAsia"/>
          <w:sz w:val="24"/>
          <w:szCs w:val="24"/>
          <w:rtl/>
        </w:rPr>
        <w:t>סקירת</w:t>
      </w:r>
      <w:r w:rsidRPr="00841E3A">
        <w:rPr>
          <w:rFonts w:ascii="David" w:hAnsi="David" w:cs="David"/>
          <w:sz w:val="24"/>
          <w:szCs w:val="24"/>
          <w:rtl/>
        </w:rPr>
        <w:t xml:space="preserve"> </w:t>
      </w:r>
      <w:r w:rsidRPr="00841E3A">
        <w:rPr>
          <w:rFonts w:ascii="David" w:hAnsi="David" w:cs="David" w:hint="eastAsia"/>
          <w:sz w:val="24"/>
          <w:szCs w:val="24"/>
          <w:rtl/>
        </w:rPr>
        <w:t>הפתרונות</w:t>
      </w:r>
      <w:r w:rsidRPr="00841E3A">
        <w:rPr>
          <w:rFonts w:ascii="David" w:hAnsi="David" w:cs="David"/>
          <w:sz w:val="24"/>
          <w:szCs w:val="24"/>
          <w:rtl/>
        </w:rPr>
        <w:t xml:space="preserve"> </w:t>
      </w:r>
      <w:r w:rsidRPr="00841E3A">
        <w:rPr>
          <w:rFonts w:ascii="David" w:hAnsi="David" w:cs="David" w:hint="eastAsia"/>
          <w:sz w:val="24"/>
          <w:szCs w:val="24"/>
          <w:rtl/>
        </w:rPr>
        <w:t>האחרים</w:t>
      </w:r>
      <w:r w:rsidRPr="00841E3A">
        <w:rPr>
          <w:rFonts w:ascii="David" w:hAnsi="David" w:cs="David"/>
          <w:sz w:val="24"/>
          <w:szCs w:val="24"/>
          <w:rtl/>
        </w:rPr>
        <w:t xml:space="preserve"> </w:t>
      </w:r>
      <w:r w:rsidRPr="00841E3A">
        <w:rPr>
          <w:rFonts w:ascii="David" w:hAnsi="David" w:cs="David" w:hint="eastAsia"/>
          <w:sz w:val="24"/>
          <w:szCs w:val="24"/>
          <w:rtl/>
        </w:rPr>
        <w:t>הקיימים</w:t>
      </w:r>
      <w:r w:rsidRPr="00841E3A">
        <w:rPr>
          <w:rFonts w:ascii="David" w:hAnsi="David" w:cs="David" w:hint="cs"/>
          <w:sz w:val="24"/>
          <w:szCs w:val="24"/>
          <w:rtl/>
        </w:rPr>
        <w:t>;</w:t>
      </w:r>
    </w:p>
    <w:p w14:paraId="66AC0CC9" w14:textId="77777777" w:rsidR="007F66CB" w:rsidRPr="00841E3A"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841E3A">
        <w:rPr>
          <w:rFonts w:ascii="David" w:hAnsi="David" w:cs="David" w:hint="eastAsia"/>
          <w:sz w:val="24"/>
          <w:szCs w:val="24"/>
          <w:rtl/>
        </w:rPr>
        <w:t>הטכנולוגיה</w:t>
      </w:r>
      <w:r w:rsidRPr="00841E3A">
        <w:rPr>
          <w:rFonts w:ascii="David" w:hAnsi="David" w:cs="David"/>
          <w:sz w:val="24"/>
          <w:szCs w:val="24"/>
          <w:rtl/>
        </w:rPr>
        <w:t xml:space="preserve"> </w:t>
      </w:r>
      <w:r w:rsidRPr="00841E3A">
        <w:rPr>
          <w:rFonts w:ascii="David" w:hAnsi="David" w:cs="David" w:hint="eastAsia"/>
          <w:sz w:val="24"/>
          <w:szCs w:val="24"/>
          <w:rtl/>
        </w:rPr>
        <w:t>המוצעת</w:t>
      </w:r>
      <w:r w:rsidRPr="00841E3A">
        <w:rPr>
          <w:rFonts w:ascii="David" w:hAnsi="David" w:cs="David" w:hint="cs"/>
          <w:sz w:val="24"/>
          <w:szCs w:val="24"/>
          <w:rtl/>
        </w:rPr>
        <w:t>;</w:t>
      </w:r>
    </w:p>
    <w:p w14:paraId="71736856" w14:textId="77777777" w:rsidR="007F66CB" w:rsidRPr="00841E3A"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Pr>
          <w:rFonts w:ascii="David" w:hAnsi="David" w:cs="David" w:hint="cs"/>
          <w:sz w:val="24"/>
          <w:szCs w:val="24"/>
          <w:rtl/>
        </w:rPr>
        <w:lastRenderedPageBreak/>
        <w:t>תועלות ו</w:t>
      </w:r>
      <w:r w:rsidRPr="00841E3A">
        <w:rPr>
          <w:rFonts w:ascii="David" w:hAnsi="David" w:cs="David" w:hint="eastAsia"/>
          <w:sz w:val="24"/>
          <w:szCs w:val="24"/>
          <w:rtl/>
        </w:rPr>
        <w:t>יתרונות</w:t>
      </w:r>
      <w:r w:rsidRPr="00841E3A">
        <w:rPr>
          <w:rFonts w:ascii="David" w:hAnsi="David" w:cs="David"/>
          <w:sz w:val="24"/>
          <w:szCs w:val="24"/>
          <w:rtl/>
        </w:rPr>
        <w:t xml:space="preserve"> </w:t>
      </w:r>
      <w:r w:rsidRPr="00841E3A">
        <w:rPr>
          <w:rFonts w:ascii="David" w:hAnsi="David" w:cs="David" w:hint="eastAsia"/>
          <w:sz w:val="24"/>
          <w:szCs w:val="24"/>
          <w:rtl/>
        </w:rPr>
        <w:t>הטכנולוגיה</w:t>
      </w:r>
      <w:r w:rsidRPr="00841E3A">
        <w:rPr>
          <w:rFonts w:ascii="David" w:hAnsi="David" w:cs="David"/>
          <w:sz w:val="24"/>
          <w:szCs w:val="24"/>
          <w:rtl/>
        </w:rPr>
        <w:t xml:space="preserve"> </w:t>
      </w:r>
      <w:r w:rsidRPr="00841E3A">
        <w:rPr>
          <w:rFonts w:ascii="David" w:hAnsi="David" w:cs="David" w:hint="eastAsia"/>
          <w:sz w:val="24"/>
          <w:szCs w:val="24"/>
          <w:rtl/>
        </w:rPr>
        <w:t>המוצעת</w:t>
      </w:r>
      <w:r w:rsidRPr="00841E3A">
        <w:rPr>
          <w:rFonts w:ascii="David" w:hAnsi="David" w:cs="David"/>
          <w:sz w:val="24"/>
          <w:szCs w:val="24"/>
          <w:rtl/>
        </w:rPr>
        <w:t xml:space="preserve"> </w:t>
      </w:r>
      <w:r w:rsidRPr="00841E3A">
        <w:rPr>
          <w:rFonts w:ascii="David" w:hAnsi="David" w:cs="David" w:hint="eastAsia"/>
          <w:sz w:val="24"/>
          <w:szCs w:val="24"/>
          <w:rtl/>
        </w:rPr>
        <w:t>על</w:t>
      </w:r>
      <w:r w:rsidRPr="00841E3A">
        <w:rPr>
          <w:rFonts w:ascii="David" w:hAnsi="David" w:cs="David"/>
          <w:sz w:val="24"/>
          <w:szCs w:val="24"/>
          <w:rtl/>
        </w:rPr>
        <w:t xml:space="preserve"> </w:t>
      </w:r>
      <w:r w:rsidRPr="00841E3A">
        <w:rPr>
          <w:rFonts w:ascii="David" w:hAnsi="David" w:cs="David" w:hint="eastAsia"/>
          <w:sz w:val="24"/>
          <w:szCs w:val="24"/>
          <w:rtl/>
        </w:rPr>
        <w:t>פני</w:t>
      </w:r>
      <w:r w:rsidRPr="00841E3A">
        <w:rPr>
          <w:rFonts w:ascii="David" w:hAnsi="David" w:cs="David"/>
          <w:sz w:val="24"/>
          <w:szCs w:val="24"/>
          <w:rtl/>
        </w:rPr>
        <w:t xml:space="preserve"> </w:t>
      </w:r>
      <w:r w:rsidRPr="00841E3A">
        <w:rPr>
          <w:rFonts w:ascii="David" w:hAnsi="David" w:cs="David" w:hint="eastAsia"/>
          <w:sz w:val="24"/>
          <w:szCs w:val="24"/>
          <w:rtl/>
        </w:rPr>
        <w:t>האלטרנטיבות</w:t>
      </w:r>
      <w:r w:rsidRPr="00841E3A">
        <w:rPr>
          <w:rFonts w:ascii="David" w:hAnsi="David" w:cs="David"/>
          <w:sz w:val="24"/>
          <w:szCs w:val="24"/>
          <w:rtl/>
        </w:rPr>
        <w:t xml:space="preserve">, </w:t>
      </w:r>
      <w:r w:rsidRPr="00841E3A">
        <w:rPr>
          <w:rFonts w:ascii="David" w:hAnsi="David" w:cs="David" w:hint="eastAsia"/>
          <w:sz w:val="24"/>
          <w:szCs w:val="24"/>
          <w:rtl/>
        </w:rPr>
        <w:t>בדגש</w:t>
      </w:r>
      <w:r w:rsidRPr="00841E3A">
        <w:rPr>
          <w:rFonts w:ascii="David" w:hAnsi="David" w:cs="David"/>
          <w:sz w:val="24"/>
          <w:szCs w:val="24"/>
          <w:rtl/>
        </w:rPr>
        <w:t xml:space="preserve"> </w:t>
      </w:r>
      <w:r w:rsidRPr="00841E3A">
        <w:rPr>
          <w:rFonts w:ascii="David" w:hAnsi="David" w:cs="David" w:hint="eastAsia"/>
          <w:sz w:val="24"/>
          <w:szCs w:val="24"/>
          <w:rtl/>
        </w:rPr>
        <w:t>על</w:t>
      </w:r>
      <w:r w:rsidRPr="00841E3A">
        <w:rPr>
          <w:rFonts w:ascii="David" w:hAnsi="David" w:cs="David"/>
          <w:sz w:val="24"/>
          <w:szCs w:val="24"/>
          <w:rtl/>
        </w:rPr>
        <w:t xml:space="preserve"> </w:t>
      </w:r>
      <w:r w:rsidRPr="00841E3A">
        <w:rPr>
          <w:rFonts w:ascii="David" w:hAnsi="David" w:cs="David" w:hint="eastAsia"/>
          <w:sz w:val="24"/>
          <w:szCs w:val="24"/>
          <w:rtl/>
        </w:rPr>
        <w:t>החדשנות</w:t>
      </w:r>
      <w:r w:rsidRPr="00841E3A">
        <w:rPr>
          <w:rFonts w:ascii="David" w:hAnsi="David" w:cs="David"/>
          <w:sz w:val="24"/>
          <w:szCs w:val="24"/>
          <w:rtl/>
        </w:rPr>
        <w:t xml:space="preserve"> </w:t>
      </w:r>
      <w:r w:rsidRPr="00841E3A">
        <w:rPr>
          <w:rFonts w:ascii="David" w:hAnsi="David" w:cs="David" w:hint="eastAsia"/>
          <w:sz w:val="24"/>
          <w:szCs w:val="24"/>
          <w:rtl/>
        </w:rPr>
        <w:t>שבה</w:t>
      </w:r>
      <w:r w:rsidRPr="00841E3A">
        <w:rPr>
          <w:rFonts w:ascii="David" w:hAnsi="David" w:cs="David"/>
          <w:sz w:val="24"/>
          <w:szCs w:val="24"/>
          <w:rtl/>
        </w:rPr>
        <w:t xml:space="preserve"> (</w:t>
      </w:r>
      <w:r w:rsidRPr="00841E3A">
        <w:rPr>
          <w:rFonts w:ascii="David" w:hAnsi="David" w:cs="David" w:hint="eastAsia"/>
          <w:sz w:val="24"/>
          <w:szCs w:val="24"/>
          <w:rtl/>
        </w:rPr>
        <w:t>יש</w:t>
      </w:r>
      <w:r w:rsidRPr="00841E3A">
        <w:rPr>
          <w:rFonts w:ascii="David" w:hAnsi="David" w:cs="David"/>
          <w:sz w:val="24"/>
          <w:szCs w:val="24"/>
          <w:rtl/>
        </w:rPr>
        <w:t xml:space="preserve"> </w:t>
      </w:r>
      <w:r w:rsidRPr="00841E3A">
        <w:rPr>
          <w:rFonts w:ascii="David" w:hAnsi="David" w:cs="David" w:hint="eastAsia"/>
          <w:sz w:val="24"/>
          <w:szCs w:val="24"/>
          <w:rtl/>
        </w:rPr>
        <w:t>לכמת</w:t>
      </w:r>
      <w:r w:rsidRPr="00841E3A">
        <w:rPr>
          <w:rFonts w:ascii="David" w:hAnsi="David" w:cs="David"/>
          <w:sz w:val="24"/>
          <w:szCs w:val="24"/>
          <w:rtl/>
        </w:rPr>
        <w:t xml:space="preserve"> </w:t>
      </w:r>
      <w:r w:rsidRPr="00841E3A">
        <w:rPr>
          <w:rFonts w:ascii="David" w:hAnsi="David" w:cs="David" w:hint="eastAsia"/>
          <w:sz w:val="24"/>
          <w:szCs w:val="24"/>
          <w:rtl/>
        </w:rPr>
        <w:t>את</w:t>
      </w:r>
      <w:r w:rsidRPr="00841E3A">
        <w:rPr>
          <w:rFonts w:ascii="David" w:hAnsi="David" w:cs="David"/>
          <w:sz w:val="24"/>
          <w:szCs w:val="24"/>
          <w:rtl/>
        </w:rPr>
        <w:t xml:space="preserve"> </w:t>
      </w:r>
      <w:r w:rsidRPr="00841E3A">
        <w:rPr>
          <w:rFonts w:ascii="David" w:hAnsi="David" w:cs="David" w:hint="eastAsia"/>
          <w:sz w:val="24"/>
          <w:szCs w:val="24"/>
          <w:rtl/>
        </w:rPr>
        <w:t>היתרון</w:t>
      </w:r>
      <w:r w:rsidRPr="00841E3A">
        <w:rPr>
          <w:rFonts w:ascii="David" w:hAnsi="David" w:cs="David"/>
          <w:sz w:val="24"/>
          <w:szCs w:val="24"/>
          <w:rtl/>
        </w:rPr>
        <w:t xml:space="preserve"> </w:t>
      </w:r>
      <w:r w:rsidRPr="00841E3A">
        <w:rPr>
          <w:rFonts w:ascii="David" w:hAnsi="David" w:cs="David" w:hint="eastAsia"/>
          <w:sz w:val="24"/>
          <w:szCs w:val="24"/>
          <w:rtl/>
        </w:rPr>
        <w:t>מספרית</w:t>
      </w:r>
      <w:r w:rsidRPr="00841E3A">
        <w:rPr>
          <w:rFonts w:ascii="David" w:hAnsi="David" w:cs="David"/>
          <w:sz w:val="24"/>
          <w:szCs w:val="24"/>
          <w:rtl/>
        </w:rPr>
        <w:t xml:space="preserve">, </w:t>
      </w:r>
      <w:r w:rsidRPr="00841E3A">
        <w:rPr>
          <w:rFonts w:ascii="David" w:hAnsi="David" w:cs="David" w:hint="eastAsia"/>
          <w:sz w:val="24"/>
          <w:szCs w:val="24"/>
          <w:rtl/>
        </w:rPr>
        <w:t>ככל</w:t>
      </w:r>
      <w:r w:rsidRPr="00841E3A">
        <w:rPr>
          <w:rFonts w:ascii="David" w:hAnsi="David" w:cs="David"/>
          <w:sz w:val="24"/>
          <w:szCs w:val="24"/>
          <w:rtl/>
        </w:rPr>
        <w:t xml:space="preserve"> </w:t>
      </w:r>
      <w:r w:rsidRPr="00841E3A">
        <w:rPr>
          <w:rFonts w:ascii="David" w:hAnsi="David" w:cs="David" w:hint="eastAsia"/>
          <w:sz w:val="24"/>
          <w:szCs w:val="24"/>
          <w:rtl/>
        </w:rPr>
        <w:t>שניתן</w:t>
      </w:r>
      <w:r>
        <w:rPr>
          <w:rFonts w:ascii="David" w:hAnsi="David" w:cs="David" w:hint="cs"/>
          <w:sz w:val="24"/>
          <w:szCs w:val="24"/>
          <w:rtl/>
        </w:rPr>
        <w:t xml:space="preserve"> ולהדגיש האם החדשנות טכנולוגית, כלכלית, שיווקית או יישומית</w:t>
      </w:r>
      <w:r w:rsidRPr="00841E3A">
        <w:rPr>
          <w:rFonts w:ascii="David" w:hAnsi="David" w:cs="David"/>
          <w:sz w:val="24"/>
          <w:szCs w:val="24"/>
          <w:rtl/>
        </w:rPr>
        <w:t>)</w:t>
      </w:r>
      <w:r>
        <w:rPr>
          <w:rFonts w:ascii="David" w:hAnsi="David" w:cs="David" w:hint="cs"/>
          <w:sz w:val="24"/>
          <w:szCs w:val="24"/>
          <w:rtl/>
        </w:rPr>
        <w:t xml:space="preserve">. </w:t>
      </w:r>
      <w:r w:rsidRPr="00946B8E">
        <w:rPr>
          <w:rFonts w:ascii="David" w:hAnsi="David" w:cs="David" w:hint="cs"/>
          <w:sz w:val="24"/>
          <w:szCs w:val="24"/>
          <w:u w:val="single"/>
          <w:rtl/>
        </w:rPr>
        <w:t>יש לצרף ניתוח טכנו-כלכלי</w:t>
      </w:r>
      <w:r w:rsidRPr="00841E3A">
        <w:rPr>
          <w:rFonts w:ascii="David" w:hAnsi="David" w:cs="David" w:hint="cs"/>
          <w:sz w:val="24"/>
          <w:szCs w:val="24"/>
          <w:rtl/>
        </w:rPr>
        <w:t>;</w:t>
      </w:r>
    </w:p>
    <w:p w14:paraId="7376ABF7" w14:textId="77777777" w:rsidR="007F66CB" w:rsidRPr="00841E3A"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841E3A">
        <w:rPr>
          <w:rFonts w:ascii="David" w:hAnsi="David" w:cs="David" w:hint="eastAsia"/>
          <w:sz w:val="24"/>
          <w:szCs w:val="24"/>
          <w:rtl/>
        </w:rPr>
        <w:t>שלב</w:t>
      </w:r>
      <w:r w:rsidRPr="00841E3A">
        <w:rPr>
          <w:rFonts w:ascii="David" w:hAnsi="David" w:cs="David"/>
          <w:sz w:val="24"/>
          <w:szCs w:val="24"/>
          <w:rtl/>
        </w:rPr>
        <w:t xml:space="preserve"> </w:t>
      </w:r>
      <w:r w:rsidRPr="00841E3A">
        <w:rPr>
          <w:rFonts w:ascii="David" w:hAnsi="David" w:cs="David" w:hint="eastAsia"/>
          <w:sz w:val="24"/>
          <w:szCs w:val="24"/>
          <w:rtl/>
        </w:rPr>
        <w:t>התוכנית</w:t>
      </w:r>
      <w:r w:rsidRPr="00841E3A">
        <w:rPr>
          <w:rFonts w:ascii="David" w:hAnsi="David" w:cs="David"/>
          <w:sz w:val="24"/>
          <w:szCs w:val="24"/>
          <w:rtl/>
        </w:rPr>
        <w:t xml:space="preserve"> </w:t>
      </w:r>
      <w:r w:rsidRPr="00841E3A">
        <w:rPr>
          <w:rFonts w:ascii="David" w:hAnsi="David" w:cs="David" w:hint="eastAsia"/>
          <w:sz w:val="24"/>
          <w:szCs w:val="24"/>
          <w:rtl/>
        </w:rPr>
        <w:t>בחיי</w:t>
      </w:r>
      <w:r w:rsidRPr="00841E3A">
        <w:rPr>
          <w:rFonts w:ascii="David" w:hAnsi="David" w:cs="David"/>
          <w:sz w:val="24"/>
          <w:szCs w:val="24"/>
          <w:rtl/>
        </w:rPr>
        <w:t xml:space="preserve"> </w:t>
      </w:r>
      <w:r w:rsidRPr="00841E3A">
        <w:rPr>
          <w:rFonts w:ascii="David" w:hAnsi="David" w:cs="David" w:hint="eastAsia"/>
          <w:sz w:val="24"/>
          <w:szCs w:val="24"/>
          <w:rtl/>
        </w:rPr>
        <w:t>החברה</w:t>
      </w:r>
      <w:r w:rsidRPr="00841E3A">
        <w:rPr>
          <w:rFonts w:ascii="David" w:hAnsi="David" w:cs="David"/>
          <w:sz w:val="24"/>
          <w:szCs w:val="24"/>
          <w:rtl/>
        </w:rPr>
        <w:t xml:space="preserve"> - </w:t>
      </w:r>
      <w:r w:rsidRPr="00841E3A">
        <w:rPr>
          <w:rFonts w:ascii="David" w:hAnsi="David" w:cs="David" w:hint="eastAsia"/>
          <w:sz w:val="24"/>
          <w:szCs w:val="24"/>
          <w:rtl/>
        </w:rPr>
        <w:t>דירוג</w:t>
      </w:r>
      <w:r w:rsidRPr="00841E3A">
        <w:rPr>
          <w:rFonts w:ascii="David" w:hAnsi="David" w:cs="David"/>
          <w:sz w:val="24"/>
          <w:szCs w:val="24"/>
          <w:rtl/>
        </w:rPr>
        <w:t xml:space="preserve"> </w:t>
      </w:r>
      <w:r w:rsidRPr="00841E3A">
        <w:rPr>
          <w:rFonts w:ascii="David" w:hAnsi="David" w:cs="David" w:hint="eastAsia"/>
          <w:sz w:val="24"/>
          <w:szCs w:val="24"/>
          <w:rtl/>
        </w:rPr>
        <w:t>בסולם</w:t>
      </w:r>
      <w:r w:rsidRPr="00841E3A">
        <w:rPr>
          <w:rFonts w:ascii="David" w:hAnsi="David" w:cs="David"/>
          <w:sz w:val="24"/>
          <w:szCs w:val="24"/>
          <w:rtl/>
        </w:rPr>
        <w:t xml:space="preserve"> </w:t>
      </w:r>
      <w:r w:rsidRPr="00841E3A">
        <w:rPr>
          <w:rFonts w:ascii="David" w:hAnsi="David" w:cs="David"/>
          <w:sz w:val="24"/>
          <w:szCs w:val="24"/>
        </w:rPr>
        <w:t>TRL</w:t>
      </w:r>
      <w:r w:rsidRPr="00841E3A">
        <w:rPr>
          <w:rFonts w:ascii="David" w:hAnsi="David" w:cs="David"/>
          <w:sz w:val="24"/>
          <w:szCs w:val="24"/>
          <w:rtl/>
        </w:rPr>
        <w:t xml:space="preserve"> (</w:t>
      </w:r>
      <w:r w:rsidRPr="00841E3A">
        <w:rPr>
          <w:rFonts w:ascii="David" w:hAnsi="David" w:cs="David" w:hint="eastAsia"/>
          <w:sz w:val="24"/>
          <w:szCs w:val="24"/>
          <w:rtl/>
        </w:rPr>
        <w:t>בהתאם</w:t>
      </w:r>
      <w:r w:rsidRPr="00841E3A">
        <w:rPr>
          <w:rFonts w:ascii="David" w:hAnsi="David" w:cs="David"/>
          <w:sz w:val="24"/>
          <w:szCs w:val="24"/>
          <w:rtl/>
        </w:rPr>
        <w:t xml:space="preserve"> </w:t>
      </w:r>
      <w:r w:rsidRPr="00841E3A">
        <w:rPr>
          <w:rFonts w:ascii="David" w:hAnsi="David" w:cs="David" w:hint="eastAsia"/>
          <w:sz w:val="24"/>
          <w:szCs w:val="24"/>
          <w:rtl/>
        </w:rPr>
        <w:t>ל</w:t>
      </w:r>
      <w:r w:rsidRPr="00841E3A">
        <w:rPr>
          <w:rFonts w:ascii="David" w:hAnsi="David" w:cs="David" w:hint="eastAsia"/>
          <w:b/>
          <w:bCs/>
          <w:sz w:val="24"/>
          <w:szCs w:val="24"/>
          <w:rtl/>
        </w:rPr>
        <w:t>נספח</w:t>
      </w:r>
      <w:r w:rsidRPr="00841E3A">
        <w:rPr>
          <w:rFonts w:ascii="David" w:hAnsi="David" w:cs="David"/>
          <w:b/>
          <w:bCs/>
          <w:sz w:val="24"/>
          <w:szCs w:val="24"/>
          <w:rtl/>
        </w:rPr>
        <w:t xml:space="preserve"> </w:t>
      </w:r>
      <w:r w:rsidRPr="00841E3A">
        <w:rPr>
          <w:rFonts w:ascii="David" w:hAnsi="David" w:cs="David" w:hint="eastAsia"/>
          <w:b/>
          <w:bCs/>
          <w:sz w:val="24"/>
          <w:szCs w:val="24"/>
          <w:rtl/>
        </w:rPr>
        <w:t>כ</w:t>
      </w:r>
      <w:r w:rsidRPr="00841E3A">
        <w:rPr>
          <w:rFonts w:ascii="David" w:hAnsi="David" w:cs="David"/>
          <w:b/>
          <w:bCs/>
          <w:sz w:val="24"/>
          <w:szCs w:val="24"/>
          <w:rtl/>
        </w:rPr>
        <w:t>'</w:t>
      </w:r>
      <w:r w:rsidRPr="00841E3A">
        <w:rPr>
          <w:rFonts w:ascii="David" w:hAnsi="David" w:cs="David" w:hint="cs"/>
          <w:sz w:val="24"/>
          <w:szCs w:val="24"/>
          <w:rtl/>
        </w:rPr>
        <w:t xml:space="preserve"> המצ"ב</w:t>
      </w:r>
      <w:r w:rsidRPr="00841E3A">
        <w:rPr>
          <w:rFonts w:ascii="David" w:hAnsi="David" w:cs="David"/>
          <w:sz w:val="24"/>
          <w:szCs w:val="24"/>
          <w:rtl/>
        </w:rPr>
        <w:t>)</w:t>
      </w:r>
      <w:r w:rsidRPr="00841E3A">
        <w:rPr>
          <w:rFonts w:ascii="David" w:hAnsi="David" w:cs="David" w:hint="cs"/>
          <w:sz w:val="24"/>
          <w:szCs w:val="24"/>
          <w:rtl/>
        </w:rPr>
        <w:t>;</w:t>
      </w:r>
    </w:p>
    <w:p w14:paraId="2AB02555"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841E3A">
        <w:rPr>
          <w:rFonts w:ascii="David" w:hAnsi="David" w:cs="David" w:hint="eastAsia"/>
          <w:sz w:val="24"/>
          <w:szCs w:val="24"/>
          <w:rtl/>
        </w:rPr>
        <w:t>מידת</w:t>
      </w:r>
      <w:r w:rsidRPr="00841E3A">
        <w:rPr>
          <w:rFonts w:ascii="David" w:hAnsi="David" w:cs="David"/>
          <w:sz w:val="24"/>
          <w:szCs w:val="24"/>
          <w:rtl/>
        </w:rPr>
        <w:t xml:space="preserve"> </w:t>
      </w:r>
      <w:r w:rsidRPr="00841E3A">
        <w:rPr>
          <w:rFonts w:ascii="David" w:hAnsi="David" w:cs="David" w:hint="eastAsia"/>
          <w:sz w:val="24"/>
          <w:szCs w:val="24"/>
          <w:rtl/>
        </w:rPr>
        <w:t>ההתאמה</w:t>
      </w:r>
      <w:r w:rsidRPr="00841E3A">
        <w:rPr>
          <w:rFonts w:ascii="David" w:hAnsi="David" w:cs="David"/>
          <w:sz w:val="24"/>
          <w:szCs w:val="24"/>
          <w:rtl/>
        </w:rPr>
        <w:t xml:space="preserve"> </w:t>
      </w:r>
      <w:r w:rsidRPr="00946B8E">
        <w:rPr>
          <w:rFonts w:ascii="David" w:hAnsi="David" w:cs="David" w:hint="eastAsia"/>
          <w:sz w:val="24"/>
          <w:szCs w:val="24"/>
          <w:rtl/>
        </w:rPr>
        <w:t>למסמך</w:t>
      </w:r>
      <w:r w:rsidRPr="00946B8E">
        <w:rPr>
          <w:rFonts w:ascii="David" w:hAnsi="David" w:cs="David"/>
          <w:sz w:val="24"/>
          <w:szCs w:val="24"/>
          <w:rtl/>
        </w:rPr>
        <w:t xml:space="preserve"> </w:t>
      </w:r>
      <w:r w:rsidRPr="00946B8E">
        <w:rPr>
          <w:rFonts w:ascii="David" w:hAnsi="David" w:cs="David" w:hint="eastAsia"/>
          <w:sz w:val="24"/>
          <w:szCs w:val="24"/>
          <w:rtl/>
        </w:rPr>
        <w:t>יעדי</w:t>
      </w:r>
      <w:r w:rsidRPr="00946B8E">
        <w:rPr>
          <w:rFonts w:ascii="David" w:hAnsi="David" w:cs="David"/>
          <w:sz w:val="24"/>
          <w:szCs w:val="24"/>
          <w:rtl/>
        </w:rPr>
        <w:t xml:space="preserve"> </w:t>
      </w:r>
      <w:r w:rsidRPr="00946B8E">
        <w:rPr>
          <w:rFonts w:ascii="David" w:hAnsi="David" w:cs="David" w:hint="eastAsia"/>
          <w:sz w:val="24"/>
          <w:szCs w:val="24"/>
          <w:rtl/>
        </w:rPr>
        <w:t>מו</w:t>
      </w:r>
      <w:r w:rsidRPr="00946B8E">
        <w:rPr>
          <w:rFonts w:ascii="David" w:hAnsi="David" w:cs="David"/>
          <w:sz w:val="24"/>
          <w:szCs w:val="24"/>
          <w:rtl/>
        </w:rPr>
        <w:t>"</w:t>
      </w:r>
      <w:r w:rsidRPr="00946B8E">
        <w:rPr>
          <w:rFonts w:ascii="David" w:hAnsi="David" w:cs="David" w:hint="eastAsia"/>
          <w:sz w:val="24"/>
          <w:szCs w:val="24"/>
          <w:rtl/>
        </w:rPr>
        <w:t>פ</w:t>
      </w:r>
      <w:r w:rsidRPr="009E76C3">
        <w:rPr>
          <w:rFonts w:ascii="David" w:hAnsi="David" w:cs="David"/>
          <w:sz w:val="24"/>
          <w:szCs w:val="24"/>
          <w:rtl/>
        </w:rPr>
        <w:t xml:space="preserve"> </w:t>
      </w:r>
      <w:r w:rsidRPr="009E76C3">
        <w:rPr>
          <w:rFonts w:ascii="David" w:hAnsi="David" w:cs="David" w:hint="eastAsia"/>
          <w:sz w:val="24"/>
          <w:szCs w:val="24"/>
          <w:rtl/>
        </w:rPr>
        <w:t>של</w:t>
      </w:r>
      <w:r w:rsidRPr="009E76C3">
        <w:rPr>
          <w:rFonts w:ascii="David" w:hAnsi="David" w:cs="David"/>
          <w:sz w:val="24"/>
          <w:szCs w:val="24"/>
          <w:rtl/>
        </w:rPr>
        <w:t xml:space="preserve"> </w:t>
      </w:r>
      <w:r w:rsidRPr="009E76C3">
        <w:rPr>
          <w:rFonts w:ascii="David" w:hAnsi="David" w:cs="David" w:hint="eastAsia"/>
          <w:sz w:val="24"/>
          <w:szCs w:val="24"/>
          <w:rtl/>
        </w:rPr>
        <w:t>המשרד</w:t>
      </w:r>
      <w:r w:rsidRPr="009E76C3">
        <w:rPr>
          <w:rFonts w:ascii="David" w:hAnsi="David" w:cs="David"/>
          <w:sz w:val="24"/>
          <w:szCs w:val="24"/>
          <w:rtl/>
        </w:rPr>
        <w:t xml:space="preserve"> </w:t>
      </w:r>
      <w:r w:rsidRPr="009E76C3">
        <w:rPr>
          <w:rFonts w:ascii="David" w:hAnsi="David" w:cs="David" w:hint="eastAsia"/>
          <w:sz w:val="24"/>
          <w:szCs w:val="24"/>
          <w:rtl/>
        </w:rPr>
        <w:t>ולעדיפויות</w:t>
      </w:r>
      <w:r w:rsidRPr="009E76C3">
        <w:rPr>
          <w:rFonts w:ascii="David" w:hAnsi="David" w:cs="David"/>
          <w:sz w:val="24"/>
          <w:szCs w:val="24"/>
          <w:rtl/>
        </w:rPr>
        <w:t xml:space="preserve"> </w:t>
      </w:r>
      <w:r w:rsidRPr="009E76C3">
        <w:rPr>
          <w:rFonts w:ascii="David" w:hAnsi="David" w:cs="David" w:hint="eastAsia"/>
          <w:sz w:val="24"/>
          <w:szCs w:val="24"/>
          <w:rtl/>
        </w:rPr>
        <w:t>הפיתוח</w:t>
      </w:r>
      <w:r>
        <w:rPr>
          <w:rFonts w:ascii="David" w:hAnsi="David" w:cs="David" w:hint="cs"/>
          <w:sz w:val="24"/>
          <w:szCs w:val="24"/>
          <w:rtl/>
        </w:rPr>
        <w:t>.</w:t>
      </w:r>
      <w:r w:rsidRPr="009E76C3">
        <w:rPr>
          <w:rFonts w:ascii="David" w:hAnsi="David" w:cs="David"/>
          <w:b/>
          <w:bCs/>
          <w:sz w:val="24"/>
          <w:szCs w:val="24"/>
          <w:rtl/>
        </w:rPr>
        <w:t xml:space="preserve"> </w:t>
      </w:r>
    </w:p>
    <w:p w14:paraId="4294F86F"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תוצאות</w:t>
      </w:r>
      <w:r w:rsidRPr="009E76C3">
        <w:rPr>
          <w:rFonts w:ascii="David" w:hAnsi="David" w:cs="David"/>
          <w:sz w:val="24"/>
          <w:szCs w:val="24"/>
          <w:rtl/>
        </w:rPr>
        <w:t xml:space="preserve"> </w:t>
      </w:r>
      <w:r w:rsidRPr="009E76C3">
        <w:rPr>
          <w:rFonts w:ascii="David" w:hAnsi="David" w:cs="David" w:hint="eastAsia"/>
          <w:sz w:val="24"/>
          <w:szCs w:val="24"/>
          <w:rtl/>
        </w:rPr>
        <w:t>מקדימות</w:t>
      </w:r>
      <w:r>
        <w:rPr>
          <w:rFonts w:ascii="David" w:hAnsi="David" w:cs="David" w:hint="cs"/>
          <w:sz w:val="24"/>
          <w:szCs w:val="24"/>
          <w:rtl/>
        </w:rPr>
        <w:t>.</w:t>
      </w:r>
      <w:r w:rsidRPr="009E76C3">
        <w:rPr>
          <w:rFonts w:ascii="David" w:hAnsi="David" w:cs="David"/>
          <w:sz w:val="24"/>
          <w:szCs w:val="24"/>
          <w:rtl/>
        </w:rPr>
        <w:t xml:space="preserve"> </w:t>
      </w:r>
    </w:p>
    <w:p w14:paraId="680B89E5" w14:textId="77777777" w:rsidR="007F66CB" w:rsidRPr="004B673A" w:rsidRDefault="007F66CB" w:rsidP="007F66CB">
      <w:pPr>
        <w:keepNext/>
        <w:keepLines/>
        <w:numPr>
          <w:ilvl w:val="1"/>
          <w:numId w:val="97"/>
        </w:numPr>
        <w:tabs>
          <w:tab w:val="left" w:pos="850"/>
        </w:tabs>
        <w:spacing w:after="0" w:line="240" w:lineRule="auto"/>
        <w:jc w:val="both"/>
        <w:outlineLvl w:val="0"/>
        <w:rPr>
          <w:rFonts w:ascii="David" w:eastAsia="Times New Roman" w:hAnsi="David" w:cs="David"/>
          <w:b/>
          <w:bCs/>
          <w:sz w:val="24"/>
          <w:szCs w:val="24"/>
          <w:rtl/>
        </w:rPr>
      </w:pPr>
      <w:bookmarkStart w:id="212" w:name="_Toc34114126"/>
      <w:r w:rsidRPr="009E76C3">
        <w:rPr>
          <w:rFonts w:ascii="David" w:eastAsia="Times New Roman" w:hAnsi="David" w:cs="David" w:hint="eastAsia"/>
          <w:b/>
          <w:bCs/>
          <w:sz w:val="24"/>
          <w:szCs w:val="24"/>
          <w:rtl/>
        </w:rPr>
        <w:t>יישום</w:t>
      </w:r>
      <w:bookmarkEnd w:id="212"/>
    </w:p>
    <w:p w14:paraId="1DB612A6" w14:textId="77777777" w:rsidR="007F66CB" w:rsidRPr="007F7841" w:rsidRDefault="007F66CB" w:rsidP="007F66CB">
      <w:pPr>
        <w:pStyle w:val="ListParagraph"/>
        <w:numPr>
          <w:ilvl w:val="1"/>
          <w:numId w:val="94"/>
        </w:numPr>
        <w:shd w:val="clear" w:color="auto" w:fill="FFFFFF"/>
        <w:spacing w:before="100" w:line="360" w:lineRule="auto"/>
        <w:rPr>
          <w:rFonts w:ascii="David" w:eastAsiaTheme="minorHAnsi" w:hAnsi="David"/>
          <w:vanish/>
          <w:szCs w:val="24"/>
          <w:rtl/>
          <w:lang w:eastAsia="en-US"/>
        </w:rPr>
      </w:pPr>
    </w:p>
    <w:p w14:paraId="6CF638D4" w14:textId="77777777" w:rsidR="007F66CB" w:rsidRPr="009E76C3" w:rsidRDefault="007F66CB" w:rsidP="007F66CB">
      <w:pPr>
        <w:numPr>
          <w:ilvl w:val="2"/>
          <w:numId w:val="94"/>
        </w:numPr>
        <w:shd w:val="clear" w:color="auto" w:fill="FFFFFF"/>
        <w:spacing w:before="100" w:after="0" w:line="360" w:lineRule="auto"/>
        <w:ind w:left="1098"/>
        <w:contextualSpacing/>
        <w:rPr>
          <w:rFonts w:ascii="David" w:hAnsi="David" w:cs="David"/>
          <w:sz w:val="24"/>
          <w:szCs w:val="24"/>
        </w:rPr>
      </w:pPr>
      <w:r w:rsidRPr="00C42CC6">
        <w:rPr>
          <w:rFonts w:ascii="David" w:hAnsi="David" w:cs="David" w:hint="eastAsia"/>
          <w:sz w:val="24"/>
          <w:szCs w:val="24"/>
          <w:rtl/>
        </w:rPr>
        <w:t>סוגיות</w:t>
      </w:r>
      <w:r w:rsidRPr="009E76C3">
        <w:rPr>
          <w:rFonts w:ascii="David" w:hAnsi="David" w:cs="David"/>
          <w:sz w:val="24"/>
          <w:szCs w:val="24"/>
          <w:rtl/>
        </w:rPr>
        <w:t xml:space="preserve"> </w:t>
      </w:r>
      <w:r w:rsidRPr="009E76C3">
        <w:rPr>
          <w:rFonts w:ascii="David" w:hAnsi="David" w:cs="David" w:hint="eastAsia"/>
          <w:sz w:val="24"/>
          <w:szCs w:val="24"/>
          <w:rtl/>
        </w:rPr>
        <w:t>מפתח</w:t>
      </w:r>
      <w:r w:rsidRPr="009E76C3">
        <w:rPr>
          <w:rFonts w:ascii="David" w:hAnsi="David" w:cs="David"/>
          <w:sz w:val="24"/>
          <w:szCs w:val="24"/>
          <w:rtl/>
        </w:rPr>
        <w:t xml:space="preserve"> </w:t>
      </w:r>
      <w:r w:rsidRPr="009E76C3">
        <w:rPr>
          <w:rFonts w:ascii="David" w:hAnsi="David" w:cs="David" w:hint="eastAsia"/>
          <w:sz w:val="24"/>
          <w:szCs w:val="24"/>
          <w:rtl/>
        </w:rPr>
        <w:t>בדרך</w:t>
      </w:r>
      <w:r w:rsidRPr="009E76C3">
        <w:rPr>
          <w:rFonts w:ascii="David" w:hAnsi="David" w:cs="David"/>
          <w:sz w:val="24"/>
          <w:szCs w:val="24"/>
          <w:rtl/>
        </w:rPr>
        <w:t xml:space="preserve"> </w:t>
      </w:r>
      <w:r w:rsidRPr="009E76C3">
        <w:rPr>
          <w:rFonts w:ascii="David" w:hAnsi="David" w:cs="David" w:hint="eastAsia"/>
          <w:sz w:val="24"/>
          <w:szCs w:val="24"/>
          <w:rtl/>
        </w:rPr>
        <w:t>ליישום</w:t>
      </w:r>
      <w:r>
        <w:rPr>
          <w:rFonts w:ascii="David" w:hAnsi="David" w:cs="David" w:hint="cs"/>
          <w:sz w:val="24"/>
          <w:szCs w:val="24"/>
          <w:rtl/>
        </w:rPr>
        <w:t>;</w:t>
      </w:r>
    </w:p>
    <w:p w14:paraId="3CEF04A4"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מתודולוגיה</w:t>
      </w:r>
      <w:r w:rsidRPr="009E76C3">
        <w:rPr>
          <w:rFonts w:ascii="David" w:hAnsi="David" w:cs="David"/>
          <w:sz w:val="24"/>
          <w:szCs w:val="24"/>
          <w:rtl/>
        </w:rPr>
        <w:t xml:space="preserve"> </w:t>
      </w:r>
      <w:r w:rsidRPr="009E76C3">
        <w:rPr>
          <w:rFonts w:ascii="David" w:hAnsi="David" w:cs="David" w:hint="eastAsia"/>
          <w:sz w:val="24"/>
          <w:szCs w:val="24"/>
          <w:rtl/>
        </w:rPr>
        <w:t>לפתרון</w:t>
      </w:r>
      <w:r>
        <w:rPr>
          <w:rFonts w:ascii="David" w:hAnsi="David" w:cs="David" w:hint="cs"/>
          <w:sz w:val="24"/>
          <w:szCs w:val="24"/>
          <w:rtl/>
        </w:rPr>
        <w:t>;</w:t>
      </w:r>
    </w:p>
    <w:p w14:paraId="3891E983" w14:textId="77777777" w:rsidR="007F66CB"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תוכנית</w:t>
      </w:r>
      <w:r w:rsidRPr="009E76C3">
        <w:rPr>
          <w:rFonts w:ascii="David" w:hAnsi="David" w:cs="David"/>
          <w:sz w:val="24"/>
          <w:szCs w:val="24"/>
          <w:rtl/>
        </w:rPr>
        <w:t xml:space="preserve"> </w:t>
      </w:r>
      <w:r w:rsidRPr="009E76C3">
        <w:rPr>
          <w:rFonts w:ascii="David" w:hAnsi="David" w:cs="David" w:hint="eastAsia"/>
          <w:sz w:val="24"/>
          <w:szCs w:val="24"/>
          <w:rtl/>
        </w:rPr>
        <w:t>עבודה</w:t>
      </w:r>
      <w:r w:rsidRPr="009E76C3">
        <w:rPr>
          <w:rFonts w:ascii="David" w:hAnsi="David" w:cs="David"/>
          <w:sz w:val="24"/>
          <w:szCs w:val="24"/>
          <w:rtl/>
        </w:rPr>
        <w:t xml:space="preserve"> </w:t>
      </w:r>
      <w:r w:rsidRPr="009E76C3">
        <w:rPr>
          <w:rFonts w:ascii="David" w:hAnsi="David" w:cs="David" w:hint="eastAsia"/>
          <w:sz w:val="24"/>
          <w:szCs w:val="24"/>
          <w:rtl/>
        </w:rPr>
        <w:t>הכוללת</w:t>
      </w:r>
      <w:r w:rsidRPr="009E76C3">
        <w:rPr>
          <w:rFonts w:ascii="David" w:hAnsi="David" w:cs="David"/>
          <w:sz w:val="24"/>
          <w:szCs w:val="24"/>
          <w:rtl/>
        </w:rPr>
        <w:t xml:space="preserve"> </w:t>
      </w:r>
      <w:r w:rsidRPr="009E76C3">
        <w:rPr>
          <w:rFonts w:ascii="David" w:hAnsi="David" w:cs="David" w:hint="eastAsia"/>
          <w:sz w:val="24"/>
          <w:szCs w:val="24"/>
          <w:rtl/>
        </w:rPr>
        <w:t>אבני</w:t>
      </w:r>
      <w:r w:rsidRPr="009E76C3">
        <w:rPr>
          <w:rFonts w:ascii="David" w:hAnsi="David" w:cs="David"/>
          <w:sz w:val="24"/>
          <w:szCs w:val="24"/>
          <w:rtl/>
        </w:rPr>
        <w:t xml:space="preserve"> </w:t>
      </w:r>
      <w:r w:rsidRPr="009E76C3">
        <w:rPr>
          <w:rFonts w:ascii="David" w:hAnsi="David" w:cs="David" w:hint="eastAsia"/>
          <w:sz w:val="24"/>
          <w:szCs w:val="24"/>
          <w:rtl/>
        </w:rPr>
        <w:t>דרך</w:t>
      </w:r>
      <w:r w:rsidRPr="009E76C3">
        <w:rPr>
          <w:rFonts w:ascii="David" w:hAnsi="David" w:cs="David"/>
          <w:sz w:val="24"/>
          <w:szCs w:val="24"/>
          <w:rtl/>
        </w:rPr>
        <w:t xml:space="preserve"> </w:t>
      </w:r>
      <w:r w:rsidRPr="009E76C3">
        <w:rPr>
          <w:rFonts w:ascii="David" w:hAnsi="David" w:cs="David" w:hint="eastAsia"/>
          <w:sz w:val="24"/>
          <w:szCs w:val="24"/>
          <w:rtl/>
        </w:rPr>
        <w:t>ולוח</w:t>
      </w:r>
      <w:r w:rsidRPr="009E76C3">
        <w:rPr>
          <w:rFonts w:ascii="David" w:hAnsi="David" w:cs="David"/>
          <w:sz w:val="24"/>
          <w:szCs w:val="24"/>
          <w:rtl/>
        </w:rPr>
        <w:t xml:space="preserve"> </w:t>
      </w:r>
      <w:r w:rsidRPr="009E76C3">
        <w:rPr>
          <w:rFonts w:ascii="David" w:hAnsi="David" w:cs="David" w:hint="eastAsia"/>
          <w:sz w:val="24"/>
          <w:szCs w:val="24"/>
          <w:rtl/>
        </w:rPr>
        <w:t>זמנים</w:t>
      </w:r>
      <w:r>
        <w:rPr>
          <w:rFonts w:ascii="David" w:hAnsi="David" w:cs="David" w:hint="cs"/>
          <w:sz w:val="24"/>
          <w:szCs w:val="24"/>
          <w:rtl/>
        </w:rPr>
        <w:t>.</w:t>
      </w:r>
    </w:p>
    <w:p w14:paraId="67C5A8A2" w14:textId="77777777" w:rsidR="00336AF8" w:rsidRPr="00737781"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b/>
          <w:bCs/>
          <w:sz w:val="24"/>
          <w:szCs w:val="24"/>
          <w:rtl/>
        </w:rPr>
      </w:pPr>
      <w:r w:rsidRPr="00616653">
        <w:rPr>
          <w:rFonts w:ascii="David" w:eastAsia="Times New Roman" w:hAnsi="David" w:cs="David" w:hint="eastAsia"/>
          <w:b/>
          <w:bCs/>
          <w:sz w:val="24"/>
          <w:szCs w:val="24"/>
          <w:rtl/>
        </w:rPr>
        <w:t>אישורים</w:t>
      </w:r>
      <w:r w:rsidRPr="009E76C3">
        <w:rPr>
          <w:rFonts w:ascii="David" w:eastAsia="Times New Roman" w:hAnsi="David" w:cs="David"/>
          <w:b/>
          <w:bCs/>
          <w:sz w:val="24"/>
          <w:szCs w:val="24"/>
          <w:rtl/>
        </w:rPr>
        <w:t>:</w:t>
      </w:r>
      <w:r>
        <w:rPr>
          <w:rFonts w:ascii="David" w:eastAsia="Times New Roman" w:hAnsi="David" w:cs="David" w:hint="cs"/>
          <w:b/>
          <w:bCs/>
          <w:sz w:val="24"/>
          <w:szCs w:val="24"/>
          <w:rtl/>
        </w:rPr>
        <w:t xml:space="preserve"> </w:t>
      </w:r>
    </w:p>
    <w:p w14:paraId="50B80993" w14:textId="2685C08B" w:rsidR="007F66CB" w:rsidRPr="00737781" w:rsidRDefault="007F66CB" w:rsidP="00737781">
      <w:pPr>
        <w:keepNext/>
        <w:keepLines/>
        <w:numPr>
          <w:ilvl w:val="3"/>
          <w:numId w:val="97"/>
        </w:numPr>
        <w:tabs>
          <w:tab w:val="left" w:pos="850"/>
        </w:tabs>
        <w:spacing w:before="100" w:after="0" w:line="360" w:lineRule="auto"/>
        <w:jc w:val="both"/>
        <w:outlineLvl w:val="0"/>
        <w:rPr>
          <w:rFonts w:ascii="David" w:eastAsia="Times New Roman" w:hAnsi="David" w:cs="David"/>
          <w:b/>
          <w:bCs/>
          <w:sz w:val="24"/>
          <w:szCs w:val="24"/>
          <w:rtl/>
        </w:rPr>
      </w:pPr>
      <w:r w:rsidRPr="009E76C3">
        <w:rPr>
          <w:rFonts w:ascii="David" w:eastAsia="Times New Roman" w:hAnsi="David" w:cs="David" w:hint="eastAsia"/>
          <w:sz w:val="24"/>
          <w:szCs w:val="24"/>
          <w:rtl/>
        </w:rPr>
        <w:t>יש</w:t>
      </w:r>
      <w:r>
        <w:rPr>
          <w:rFonts w:ascii="David" w:eastAsia="Times New Roman" w:hAnsi="David" w:cs="David" w:hint="cs"/>
          <w:sz w:val="24"/>
          <w:szCs w:val="24"/>
          <w:rtl/>
        </w:rPr>
        <w:t xml:space="preserve"> להוסיף רשימה המפרטת</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את</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כלל</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ה</w:t>
      </w:r>
      <w:r w:rsidR="0085282F">
        <w:rPr>
          <w:rFonts w:ascii="David" w:eastAsia="Times New Roman" w:hAnsi="David" w:cs="David" w:hint="cs"/>
          <w:sz w:val="24"/>
          <w:szCs w:val="24"/>
          <w:rtl/>
        </w:rPr>
        <w:t xml:space="preserve">היתרים, </w:t>
      </w:r>
      <w:r w:rsidRPr="009E76C3">
        <w:rPr>
          <w:rFonts w:ascii="David" w:eastAsia="Times New Roman" w:hAnsi="David" w:cs="David" w:hint="eastAsia"/>
          <w:sz w:val="24"/>
          <w:szCs w:val="24"/>
          <w:rtl/>
        </w:rPr>
        <w:t>אישורים</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והתקנים</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הנדרשים</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לביצוע</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התוכנית</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במידה</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וישנם</w:t>
      </w:r>
      <w:r w:rsidRPr="009E76C3">
        <w:rPr>
          <w:rFonts w:ascii="David" w:eastAsia="Times New Roman" w:hAnsi="David" w:cs="David"/>
          <w:sz w:val="24"/>
          <w:szCs w:val="24"/>
          <w:rtl/>
        </w:rPr>
        <w:t xml:space="preserve">. </w:t>
      </w:r>
    </w:p>
    <w:p w14:paraId="0979C69B" w14:textId="1531D93B" w:rsidR="00336AF8" w:rsidRDefault="00EF7379" w:rsidP="00737781">
      <w:pPr>
        <w:keepNext/>
        <w:keepLines/>
        <w:numPr>
          <w:ilvl w:val="3"/>
          <w:numId w:val="97"/>
        </w:numPr>
        <w:tabs>
          <w:tab w:val="left" w:pos="850"/>
        </w:tabs>
        <w:spacing w:before="100" w:after="0" w:line="360" w:lineRule="auto"/>
        <w:jc w:val="both"/>
        <w:outlineLvl w:val="0"/>
        <w:rPr>
          <w:rFonts w:ascii="David" w:eastAsia="Times New Roman" w:hAnsi="David" w:cs="David"/>
          <w:b/>
          <w:bCs/>
          <w:sz w:val="24"/>
          <w:szCs w:val="24"/>
        </w:rPr>
      </w:pPr>
      <w:r>
        <w:rPr>
          <w:rFonts w:ascii="David" w:eastAsia="Times New Roman" w:hAnsi="David" w:cs="David" w:hint="cs"/>
          <w:sz w:val="24"/>
          <w:szCs w:val="24"/>
          <w:rtl/>
        </w:rPr>
        <w:t xml:space="preserve">לפרויקטים שנדרשים בקבלת היתר בנייה, </w:t>
      </w:r>
      <w:r w:rsidR="00336AF8">
        <w:rPr>
          <w:rFonts w:ascii="David" w:eastAsia="Times New Roman" w:hAnsi="David" w:cs="David" w:hint="cs"/>
          <w:sz w:val="24"/>
          <w:szCs w:val="24"/>
          <w:rtl/>
        </w:rPr>
        <w:t>יש</w:t>
      </w:r>
      <w:r w:rsidR="00336AF8" w:rsidRPr="00737781">
        <w:rPr>
          <w:rFonts w:ascii="David" w:eastAsia="Times New Roman" w:hAnsi="David" w:cs="David"/>
          <w:sz w:val="24"/>
          <w:szCs w:val="24"/>
          <w:rtl/>
        </w:rPr>
        <w:t xml:space="preserve"> להגיש מסמך המפרט את המצ</w:t>
      </w:r>
      <w:r w:rsidR="0060124B">
        <w:rPr>
          <w:rFonts w:ascii="David" w:eastAsia="Times New Roman" w:hAnsi="David" w:cs="David"/>
          <w:sz w:val="24"/>
          <w:szCs w:val="24"/>
          <w:rtl/>
        </w:rPr>
        <w:t>ב הסטטוטורי במקום בו מוצע הפרוי</w:t>
      </w:r>
      <w:r w:rsidR="00336AF8" w:rsidRPr="00737781">
        <w:rPr>
          <w:rFonts w:ascii="David" w:eastAsia="Times New Roman" w:hAnsi="David" w:cs="David"/>
          <w:sz w:val="24"/>
          <w:szCs w:val="24"/>
          <w:rtl/>
        </w:rPr>
        <w:t xml:space="preserve">קט (תכניות ברמה ארצית, מחוזית ומקומית) </w:t>
      </w:r>
      <w:r w:rsidR="0060124B">
        <w:rPr>
          <w:rFonts w:ascii="David" w:eastAsia="Times New Roman" w:hAnsi="David" w:cs="David"/>
          <w:sz w:val="24"/>
          <w:szCs w:val="24"/>
          <w:rtl/>
        </w:rPr>
        <w:t>והתייחסות למידת ההתאמה של הפרוי</w:t>
      </w:r>
      <w:r w:rsidR="00336AF8" w:rsidRPr="00737781">
        <w:rPr>
          <w:rFonts w:ascii="David" w:eastAsia="Times New Roman" w:hAnsi="David" w:cs="David"/>
          <w:sz w:val="24"/>
          <w:szCs w:val="24"/>
          <w:rtl/>
        </w:rPr>
        <w:t>קט לתכנית התקפה במקום: השימושים המוצעים והבינוי</w:t>
      </w:r>
      <w:r w:rsidR="00336AF8" w:rsidRPr="00336AF8">
        <w:rPr>
          <w:rFonts w:ascii="David" w:eastAsia="Times New Roman" w:hAnsi="David" w:cs="David"/>
          <w:b/>
          <w:bCs/>
          <w:sz w:val="24"/>
          <w:szCs w:val="24"/>
          <w:rtl/>
        </w:rPr>
        <w:t>.</w:t>
      </w:r>
    </w:p>
    <w:p w14:paraId="6D4E9BAC" w14:textId="5B5CBDF8" w:rsidR="0085282F" w:rsidRPr="00616653" w:rsidRDefault="0085282F" w:rsidP="00DF2300">
      <w:pPr>
        <w:keepNext/>
        <w:keepLines/>
        <w:numPr>
          <w:ilvl w:val="3"/>
          <w:numId w:val="97"/>
        </w:numPr>
        <w:tabs>
          <w:tab w:val="left" w:pos="850"/>
        </w:tabs>
        <w:spacing w:before="100" w:after="0" w:line="360" w:lineRule="auto"/>
        <w:jc w:val="both"/>
        <w:outlineLvl w:val="0"/>
        <w:rPr>
          <w:rFonts w:ascii="David" w:eastAsia="Times New Roman" w:hAnsi="David" w:cs="David"/>
          <w:b/>
          <w:bCs/>
          <w:sz w:val="24"/>
          <w:szCs w:val="24"/>
        </w:rPr>
      </w:pPr>
      <w:r w:rsidRPr="009E76C3">
        <w:rPr>
          <w:rFonts w:ascii="David" w:eastAsia="Times New Roman" w:hAnsi="David" w:cs="David" w:hint="eastAsia"/>
          <w:sz w:val="24"/>
          <w:szCs w:val="24"/>
          <w:rtl/>
        </w:rPr>
        <w:t>יודגש</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שהאחריות</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להשגת</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האישורים</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הרלבנטיים</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חלה</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על</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ה</w:t>
      </w:r>
      <w:r>
        <w:rPr>
          <w:rFonts w:ascii="David" w:eastAsia="Times New Roman" w:hAnsi="David" w:cs="David" w:hint="cs"/>
          <w:sz w:val="24"/>
          <w:szCs w:val="24"/>
          <w:rtl/>
        </w:rPr>
        <w:t>זוכה</w:t>
      </w:r>
      <w:r w:rsidRPr="009E76C3">
        <w:rPr>
          <w:rFonts w:ascii="David" w:eastAsia="Times New Roman" w:hAnsi="David" w:cs="David"/>
          <w:sz w:val="24"/>
          <w:szCs w:val="24"/>
          <w:rtl/>
        </w:rPr>
        <w:t xml:space="preserve"> </w:t>
      </w:r>
      <w:r w:rsidRPr="009E76C3">
        <w:rPr>
          <w:rFonts w:ascii="David" w:eastAsia="Times New Roman" w:hAnsi="David" w:cs="David" w:hint="eastAsia"/>
          <w:sz w:val="24"/>
          <w:szCs w:val="24"/>
          <w:rtl/>
        </w:rPr>
        <w:t>בלבד</w:t>
      </w:r>
      <w:r w:rsidRPr="009E76C3">
        <w:rPr>
          <w:rFonts w:ascii="David" w:eastAsia="Times New Roman" w:hAnsi="David" w:cs="David"/>
          <w:sz w:val="24"/>
          <w:szCs w:val="24"/>
          <w:rtl/>
        </w:rPr>
        <w:t>.</w:t>
      </w:r>
      <w:r>
        <w:rPr>
          <w:rFonts w:ascii="David" w:eastAsia="Times New Roman" w:hAnsi="David" w:cs="David" w:hint="cs"/>
          <w:b/>
          <w:bCs/>
          <w:sz w:val="24"/>
          <w:szCs w:val="24"/>
          <w:rtl/>
        </w:rPr>
        <w:t xml:space="preserve"> </w:t>
      </w:r>
      <w:r w:rsidRPr="00A2583D">
        <w:rPr>
          <w:rFonts w:ascii="David" w:eastAsia="Times New Roman" w:hAnsi="David" w:cs="David"/>
          <w:sz w:val="24"/>
          <w:szCs w:val="24"/>
          <w:rtl/>
        </w:rPr>
        <w:t xml:space="preserve">(אישורים </w:t>
      </w:r>
      <w:r w:rsidRPr="00A2583D">
        <w:rPr>
          <w:rFonts w:ascii="David" w:eastAsia="Times New Roman" w:hAnsi="David" w:cs="David" w:hint="eastAsia"/>
          <w:sz w:val="24"/>
          <w:szCs w:val="24"/>
          <w:rtl/>
        </w:rPr>
        <w:t>קיימים</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יש</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להוסיף</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כנספח</w:t>
      </w:r>
      <w:r w:rsidRPr="00A2583D">
        <w:rPr>
          <w:rFonts w:ascii="David" w:eastAsia="Times New Roman" w:hAnsi="David" w:cs="David"/>
          <w:sz w:val="24"/>
          <w:szCs w:val="24"/>
          <w:rtl/>
        </w:rPr>
        <w:t xml:space="preserve"> </w:t>
      </w:r>
      <w:r w:rsidRPr="00A2583D">
        <w:rPr>
          <w:rFonts w:ascii="David" w:eastAsia="Times New Roman" w:hAnsi="David" w:cs="David" w:hint="eastAsia"/>
          <w:sz w:val="24"/>
          <w:szCs w:val="24"/>
          <w:rtl/>
        </w:rPr>
        <w:t>נפרד</w:t>
      </w:r>
      <w:r w:rsidRPr="00A2583D">
        <w:rPr>
          <w:rFonts w:ascii="David" w:eastAsia="Times New Roman" w:hAnsi="David" w:cs="David"/>
          <w:sz w:val="24"/>
          <w:szCs w:val="24"/>
          <w:rtl/>
        </w:rPr>
        <w:t>)</w:t>
      </w:r>
      <w:r>
        <w:rPr>
          <w:rFonts w:ascii="David" w:eastAsia="Times New Roman" w:hAnsi="David" w:cs="David" w:hint="cs"/>
          <w:b/>
          <w:bCs/>
          <w:sz w:val="24"/>
          <w:szCs w:val="24"/>
          <w:rtl/>
        </w:rPr>
        <w:t xml:space="preserve">. </w:t>
      </w:r>
    </w:p>
    <w:p w14:paraId="3F543514" w14:textId="77777777" w:rsidR="007F66CB" w:rsidRPr="009E76C3"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b/>
          <w:bCs/>
          <w:sz w:val="24"/>
          <w:szCs w:val="24"/>
        </w:rPr>
      </w:pPr>
      <w:r w:rsidRPr="009E76C3">
        <w:rPr>
          <w:rFonts w:ascii="David" w:eastAsia="Times New Roman" w:hAnsi="David" w:cs="David" w:hint="eastAsia"/>
          <w:b/>
          <w:bCs/>
          <w:sz w:val="24"/>
          <w:szCs w:val="24"/>
          <w:rtl/>
        </w:rPr>
        <w:t>המציע</w:t>
      </w:r>
    </w:p>
    <w:p w14:paraId="1C851097" w14:textId="77777777" w:rsidR="007F66CB" w:rsidRPr="006F66F6" w:rsidRDefault="007F66CB" w:rsidP="007F66CB">
      <w:pPr>
        <w:pStyle w:val="ListParagraph"/>
        <w:numPr>
          <w:ilvl w:val="1"/>
          <w:numId w:val="94"/>
        </w:numPr>
        <w:shd w:val="clear" w:color="auto" w:fill="FFFFFF"/>
        <w:spacing w:line="360" w:lineRule="auto"/>
        <w:rPr>
          <w:rFonts w:ascii="David" w:eastAsiaTheme="minorHAnsi" w:hAnsi="David"/>
          <w:vanish/>
          <w:szCs w:val="24"/>
          <w:rtl/>
          <w:lang w:eastAsia="en-US"/>
        </w:rPr>
      </w:pPr>
    </w:p>
    <w:p w14:paraId="37DA3FE8" w14:textId="77777777" w:rsidR="007F66CB" w:rsidRPr="006F66F6" w:rsidRDefault="007F66CB" w:rsidP="007F66CB">
      <w:pPr>
        <w:pStyle w:val="ListParagraph"/>
        <w:numPr>
          <w:ilvl w:val="1"/>
          <w:numId w:val="94"/>
        </w:numPr>
        <w:shd w:val="clear" w:color="auto" w:fill="FFFFFF"/>
        <w:spacing w:line="360" w:lineRule="auto"/>
        <w:rPr>
          <w:rFonts w:ascii="David" w:eastAsiaTheme="minorHAnsi" w:hAnsi="David"/>
          <w:vanish/>
          <w:szCs w:val="24"/>
          <w:rtl/>
          <w:lang w:eastAsia="en-US"/>
        </w:rPr>
      </w:pPr>
    </w:p>
    <w:p w14:paraId="4AD272F5" w14:textId="77777777" w:rsidR="007F66CB" w:rsidRPr="009E76C3" w:rsidRDefault="007F66CB" w:rsidP="007F66CB">
      <w:pPr>
        <w:numPr>
          <w:ilvl w:val="2"/>
          <w:numId w:val="94"/>
        </w:numPr>
        <w:shd w:val="clear" w:color="auto" w:fill="FFFFFF"/>
        <w:spacing w:after="0" w:line="360" w:lineRule="auto"/>
        <w:ind w:left="1099"/>
        <w:contextualSpacing/>
        <w:rPr>
          <w:rFonts w:ascii="David" w:hAnsi="David" w:cs="David"/>
          <w:sz w:val="24"/>
          <w:szCs w:val="24"/>
        </w:rPr>
      </w:pPr>
      <w:r w:rsidRPr="009E76C3">
        <w:rPr>
          <w:rFonts w:ascii="David" w:hAnsi="David" w:cs="David" w:hint="eastAsia"/>
          <w:sz w:val="24"/>
          <w:szCs w:val="24"/>
          <w:rtl/>
        </w:rPr>
        <w:t>ניסיון</w:t>
      </w:r>
      <w:r w:rsidRPr="009E76C3">
        <w:rPr>
          <w:rFonts w:ascii="David" w:hAnsi="David" w:cs="David"/>
          <w:sz w:val="24"/>
          <w:szCs w:val="24"/>
          <w:rtl/>
        </w:rPr>
        <w:t xml:space="preserve"> </w:t>
      </w:r>
      <w:r w:rsidRPr="009E76C3">
        <w:rPr>
          <w:rFonts w:ascii="David" w:hAnsi="David" w:cs="David" w:hint="eastAsia"/>
          <w:sz w:val="24"/>
          <w:szCs w:val="24"/>
          <w:rtl/>
        </w:rPr>
        <w:t>רל</w:t>
      </w:r>
      <w:r>
        <w:rPr>
          <w:rFonts w:ascii="David" w:hAnsi="David" w:cs="David" w:hint="cs"/>
          <w:sz w:val="24"/>
          <w:szCs w:val="24"/>
          <w:rtl/>
        </w:rPr>
        <w:t>וו</w:t>
      </w:r>
      <w:r w:rsidRPr="009E76C3">
        <w:rPr>
          <w:rFonts w:ascii="David" w:hAnsi="David" w:cs="David" w:hint="eastAsia"/>
          <w:sz w:val="24"/>
          <w:szCs w:val="24"/>
          <w:rtl/>
        </w:rPr>
        <w:t>נטי</w:t>
      </w:r>
      <w:r>
        <w:rPr>
          <w:rFonts w:ascii="David" w:hAnsi="David" w:cs="David" w:hint="cs"/>
          <w:sz w:val="24"/>
          <w:szCs w:val="24"/>
          <w:rtl/>
        </w:rPr>
        <w:t>;</w:t>
      </w:r>
    </w:p>
    <w:p w14:paraId="06910C61" w14:textId="2A2ED7A2" w:rsidR="007F66CB" w:rsidRPr="009E76C3" w:rsidRDefault="007F66CB" w:rsidP="009D3232">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מנהלי</w:t>
      </w:r>
      <w:r w:rsidRPr="009E76C3">
        <w:rPr>
          <w:rFonts w:ascii="David" w:hAnsi="David" w:cs="David"/>
          <w:sz w:val="24"/>
          <w:szCs w:val="24"/>
          <w:rtl/>
        </w:rPr>
        <w:t xml:space="preserve"> </w:t>
      </w:r>
      <w:r w:rsidR="009D3232">
        <w:rPr>
          <w:rFonts w:ascii="David" w:hAnsi="David" w:cs="David" w:hint="cs"/>
          <w:sz w:val="24"/>
          <w:szCs w:val="24"/>
          <w:rtl/>
        </w:rPr>
        <w:t xml:space="preserve">הפרויקט </w:t>
      </w:r>
      <w:r>
        <w:rPr>
          <w:rFonts w:ascii="David" w:hAnsi="David" w:cs="David" w:hint="cs"/>
          <w:sz w:val="24"/>
          <w:szCs w:val="24"/>
          <w:rtl/>
        </w:rPr>
        <w:t>(קורות חיים יצורפו כנספח נפרד);</w:t>
      </w:r>
    </w:p>
    <w:p w14:paraId="0594A3E2" w14:textId="1EC2D195" w:rsidR="007F66CB" w:rsidRPr="009E76C3" w:rsidRDefault="007F66CB" w:rsidP="009D3232">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מבצעי</w:t>
      </w:r>
      <w:r w:rsidRPr="009E76C3">
        <w:rPr>
          <w:rFonts w:ascii="David" w:hAnsi="David" w:cs="David"/>
          <w:sz w:val="24"/>
          <w:szCs w:val="24"/>
          <w:rtl/>
        </w:rPr>
        <w:t xml:space="preserve"> </w:t>
      </w:r>
      <w:r w:rsidR="009D3232">
        <w:rPr>
          <w:rFonts w:ascii="David" w:hAnsi="David" w:cs="David" w:hint="cs"/>
          <w:sz w:val="24"/>
          <w:szCs w:val="24"/>
          <w:rtl/>
        </w:rPr>
        <w:t xml:space="preserve">הפרויקט </w:t>
      </w:r>
      <w:r>
        <w:rPr>
          <w:rFonts w:ascii="David" w:hAnsi="David" w:cs="David" w:hint="cs"/>
          <w:sz w:val="24"/>
          <w:szCs w:val="24"/>
          <w:rtl/>
        </w:rPr>
        <w:t>(קורות חיים יצורפו כנספח נפרד);</w:t>
      </w:r>
    </w:p>
    <w:p w14:paraId="325FC2E2"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פרוט</w:t>
      </w:r>
      <w:r w:rsidRPr="009E76C3">
        <w:rPr>
          <w:rFonts w:ascii="David" w:hAnsi="David" w:cs="David"/>
          <w:sz w:val="24"/>
          <w:szCs w:val="24"/>
          <w:rtl/>
        </w:rPr>
        <w:t xml:space="preserve"> </w:t>
      </w:r>
      <w:r w:rsidRPr="009E76C3">
        <w:rPr>
          <w:rFonts w:ascii="David" w:hAnsi="David" w:cs="David" w:hint="eastAsia"/>
          <w:sz w:val="24"/>
          <w:szCs w:val="24"/>
          <w:rtl/>
        </w:rPr>
        <w:t>המשאבים</w:t>
      </w:r>
      <w:r w:rsidRPr="009E76C3">
        <w:rPr>
          <w:rFonts w:ascii="David" w:hAnsi="David" w:cs="David"/>
          <w:sz w:val="24"/>
          <w:szCs w:val="24"/>
          <w:rtl/>
        </w:rPr>
        <w:t xml:space="preserve"> </w:t>
      </w:r>
      <w:r w:rsidRPr="009E76C3">
        <w:rPr>
          <w:rFonts w:ascii="David" w:hAnsi="David" w:cs="David" w:hint="eastAsia"/>
          <w:sz w:val="24"/>
          <w:szCs w:val="24"/>
          <w:rtl/>
        </w:rPr>
        <w:t>העומדים</w:t>
      </w:r>
      <w:r w:rsidRPr="009E76C3">
        <w:rPr>
          <w:rFonts w:ascii="David" w:hAnsi="David" w:cs="David"/>
          <w:sz w:val="24"/>
          <w:szCs w:val="24"/>
          <w:rtl/>
        </w:rPr>
        <w:t xml:space="preserve"> </w:t>
      </w:r>
      <w:r w:rsidRPr="009E76C3">
        <w:rPr>
          <w:rFonts w:ascii="David" w:hAnsi="David" w:cs="David" w:hint="eastAsia"/>
          <w:sz w:val="24"/>
          <w:szCs w:val="24"/>
          <w:rtl/>
        </w:rPr>
        <w:t>לרשות</w:t>
      </w:r>
      <w:r w:rsidRPr="009E76C3">
        <w:rPr>
          <w:rFonts w:ascii="David" w:hAnsi="David" w:cs="David"/>
          <w:sz w:val="24"/>
          <w:szCs w:val="24"/>
          <w:rtl/>
        </w:rPr>
        <w:t xml:space="preserve"> </w:t>
      </w:r>
      <w:r w:rsidRPr="009E76C3">
        <w:rPr>
          <w:rFonts w:ascii="David" w:hAnsi="David" w:cs="David" w:hint="eastAsia"/>
          <w:sz w:val="24"/>
          <w:szCs w:val="24"/>
          <w:rtl/>
        </w:rPr>
        <w:t>המציע</w:t>
      </w:r>
      <w:r w:rsidRPr="009E76C3">
        <w:rPr>
          <w:rFonts w:ascii="David" w:hAnsi="David" w:cs="David"/>
          <w:sz w:val="24"/>
          <w:szCs w:val="24"/>
          <w:rtl/>
        </w:rPr>
        <w:t xml:space="preserve"> (</w:t>
      </w:r>
      <w:r w:rsidRPr="009E76C3">
        <w:rPr>
          <w:rFonts w:ascii="David" w:hAnsi="David" w:cs="David" w:hint="eastAsia"/>
          <w:sz w:val="24"/>
          <w:szCs w:val="24"/>
          <w:rtl/>
        </w:rPr>
        <w:t>כח</w:t>
      </w:r>
      <w:r w:rsidRPr="009E76C3">
        <w:rPr>
          <w:rFonts w:ascii="David" w:hAnsi="David" w:cs="David"/>
          <w:sz w:val="24"/>
          <w:szCs w:val="24"/>
          <w:rtl/>
        </w:rPr>
        <w:t xml:space="preserve"> </w:t>
      </w:r>
      <w:r w:rsidRPr="009E76C3">
        <w:rPr>
          <w:rFonts w:ascii="David" w:hAnsi="David" w:cs="David" w:hint="eastAsia"/>
          <w:sz w:val="24"/>
          <w:szCs w:val="24"/>
          <w:rtl/>
        </w:rPr>
        <w:t>אדם</w:t>
      </w:r>
      <w:r w:rsidRPr="009E76C3">
        <w:rPr>
          <w:rFonts w:ascii="David" w:hAnsi="David" w:cs="David"/>
          <w:sz w:val="24"/>
          <w:szCs w:val="24"/>
          <w:rtl/>
        </w:rPr>
        <w:t xml:space="preserve">, </w:t>
      </w:r>
      <w:r w:rsidRPr="009E76C3">
        <w:rPr>
          <w:rFonts w:ascii="David" w:hAnsi="David" w:cs="David" w:hint="eastAsia"/>
          <w:sz w:val="24"/>
          <w:szCs w:val="24"/>
          <w:rtl/>
        </w:rPr>
        <w:t>ציוד</w:t>
      </w:r>
      <w:r>
        <w:rPr>
          <w:rFonts w:ascii="David" w:hAnsi="David" w:cs="David" w:hint="cs"/>
          <w:sz w:val="24"/>
          <w:szCs w:val="24"/>
          <w:rtl/>
        </w:rPr>
        <w:t>, אתר הדגמה</w:t>
      </w:r>
      <w:r w:rsidRPr="009E76C3">
        <w:rPr>
          <w:rFonts w:ascii="David" w:hAnsi="David" w:cs="David"/>
          <w:sz w:val="24"/>
          <w:szCs w:val="24"/>
          <w:rtl/>
        </w:rPr>
        <w:t xml:space="preserve"> </w:t>
      </w:r>
      <w:r w:rsidRPr="009E76C3">
        <w:rPr>
          <w:rFonts w:ascii="David" w:hAnsi="David" w:cs="David" w:hint="eastAsia"/>
          <w:sz w:val="24"/>
          <w:szCs w:val="24"/>
          <w:rtl/>
        </w:rPr>
        <w:t>וכדו</w:t>
      </w:r>
      <w:r w:rsidRPr="009E76C3">
        <w:rPr>
          <w:rFonts w:ascii="David" w:hAnsi="David" w:cs="David"/>
          <w:sz w:val="24"/>
          <w:szCs w:val="24"/>
          <w:rtl/>
        </w:rPr>
        <w:t>')</w:t>
      </w:r>
      <w:r>
        <w:rPr>
          <w:rFonts w:ascii="David" w:hAnsi="David" w:cs="David" w:hint="cs"/>
          <w:sz w:val="24"/>
          <w:szCs w:val="24"/>
          <w:rtl/>
        </w:rPr>
        <w:t>;</w:t>
      </w:r>
    </w:p>
    <w:p w14:paraId="1EC43145" w14:textId="77777777" w:rsidR="007F66CB"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תיאור</w:t>
      </w:r>
      <w:r w:rsidRPr="009E76C3">
        <w:rPr>
          <w:rFonts w:ascii="David" w:hAnsi="David" w:cs="David"/>
          <w:sz w:val="24"/>
          <w:szCs w:val="24"/>
          <w:rtl/>
        </w:rPr>
        <w:t xml:space="preserve"> </w:t>
      </w:r>
      <w:r w:rsidRPr="009E76C3">
        <w:rPr>
          <w:rFonts w:ascii="David" w:hAnsi="David" w:cs="David" w:hint="eastAsia"/>
          <w:sz w:val="24"/>
          <w:szCs w:val="24"/>
          <w:rtl/>
        </w:rPr>
        <w:t>השותפים</w:t>
      </w:r>
      <w:r w:rsidRPr="009E76C3">
        <w:rPr>
          <w:rFonts w:ascii="David" w:hAnsi="David" w:cs="David"/>
          <w:sz w:val="24"/>
          <w:szCs w:val="24"/>
          <w:rtl/>
        </w:rPr>
        <w:t xml:space="preserve"> </w:t>
      </w:r>
      <w:r w:rsidRPr="009E76C3">
        <w:rPr>
          <w:rFonts w:ascii="David" w:hAnsi="David" w:cs="David" w:hint="eastAsia"/>
          <w:sz w:val="24"/>
          <w:szCs w:val="24"/>
          <w:rtl/>
        </w:rPr>
        <w:t>החיצוניים</w:t>
      </w:r>
      <w:r w:rsidRPr="009E76C3">
        <w:rPr>
          <w:rFonts w:ascii="David" w:hAnsi="David" w:cs="David"/>
          <w:sz w:val="24"/>
          <w:szCs w:val="24"/>
          <w:rtl/>
        </w:rPr>
        <w:t xml:space="preserve"> </w:t>
      </w:r>
      <w:r w:rsidRPr="009E76C3">
        <w:rPr>
          <w:rFonts w:ascii="David" w:hAnsi="David" w:cs="David" w:hint="eastAsia"/>
          <w:sz w:val="24"/>
          <w:szCs w:val="24"/>
          <w:rtl/>
        </w:rPr>
        <w:t>לביצוע</w:t>
      </w:r>
      <w:r w:rsidRPr="009E76C3">
        <w:rPr>
          <w:rFonts w:ascii="David" w:hAnsi="David" w:cs="David"/>
          <w:sz w:val="24"/>
          <w:szCs w:val="24"/>
          <w:rtl/>
        </w:rPr>
        <w:t xml:space="preserve"> </w:t>
      </w:r>
      <w:r w:rsidRPr="009E76C3">
        <w:rPr>
          <w:rFonts w:ascii="David" w:hAnsi="David" w:cs="David" w:hint="eastAsia"/>
          <w:sz w:val="24"/>
          <w:szCs w:val="24"/>
          <w:rtl/>
        </w:rPr>
        <w:t>התוכנית</w:t>
      </w:r>
      <w:r>
        <w:rPr>
          <w:rFonts w:ascii="David" w:hAnsi="David" w:cs="David" w:hint="cs"/>
          <w:sz w:val="24"/>
          <w:szCs w:val="24"/>
          <w:rtl/>
        </w:rPr>
        <w:t>,</w:t>
      </w:r>
      <w:r w:rsidRPr="009E76C3">
        <w:rPr>
          <w:rFonts w:ascii="David" w:hAnsi="David" w:cs="David"/>
          <w:sz w:val="24"/>
          <w:szCs w:val="24"/>
          <w:rtl/>
        </w:rPr>
        <w:t xml:space="preserve"> </w:t>
      </w:r>
      <w:r w:rsidRPr="009E76C3">
        <w:rPr>
          <w:rFonts w:ascii="David" w:hAnsi="David" w:cs="David" w:hint="eastAsia"/>
          <w:sz w:val="24"/>
          <w:szCs w:val="24"/>
          <w:rtl/>
        </w:rPr>
        <w:t>אם</w:t>
      </w:r>
      <w:r w:rsidRPr="009E76C3">
        <w:rPr>
          <w:rFonts w:ascii="David" w:hAnsi="David" w:cs="David"/>
          <w:sz w:val="24"/>
          <w:szCs w:val="24"/>
          <w:rtl/>
        </w:rPr>
        <w:t xml:space="preserve"> </w:t>
      </w:r>
      <w:r w:rsidRPr="009E76C3">
        <w:rPr>
          <w:rFonts w:ascii="David" w:hAnsi="David" w:cs="David" w:hint="eastAsia"/>
          <w:sz w:val="24"/>
          <w:szCs w:val="24"/>
          <w:rtl/>
        </w:rPr>
        <w:t>ישנם</w:t>
      </w:r>
      <w:r>
        <w:rPr>
          <w:rFonts w:ascii="David" w:hAnsi="David" w:cs="David" w:hint="cs"/>
          <w:sz w:val="24"/>
          <w:szCs w:val="24"/>
          <w:rtl/>
        </w:rPr>
        <w:t>.</w:t>
      </w:r>
    </w:p>
    <w:p w14:paraId="67A2DD62" w14:textId="77777777" w:rsidR="007F66CB" w:rsidRPr="009E76C3" w:rsidRDefault="007F66CB" w:rsidP="007F66CB">
      <w:pPr>
        <w:shd w:val="clear" w:color="auto" w:fill="FFFFFF"/>
        <w:spacing w:before="100" w:after="0" w:line="360" w:lineRule="auto"/>
        <w:ind w:left="1161"/>
        <w:contextualSpacing/>
        <w:rPr>
          <w:rFonts w:ascii="David" w:hAnsi="David" w:cs="David"/>
          <w:sz w:val="24"/>
          <w:szCs w:val="24"/>
        </w:rPr>
      </w:pPr>
    </w:p>
    <w:p w14:paraId="6E13F714" w14:textId="77777777" w:rsidR="007F66CB" w:rsidRPr="004B673A"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b/>
          <w:bCs/>
          <w:sz w:val="24"/>
          <w:szCs w:val="24"/>
          <w:rtl/>
        </w:rPr>
      </w:pPr>
      <w:bookmarkStart w:id="213" w:name="_Toc34114127"/>
      <w:r w:rsidRPr="009E76C3">
        <w:rPr>
          <w:rFonts w:ascii="David" w:eastAsia="Times New Roman" w:hAnsi="David" w:cs="David" w:hint="eastAsia"/>
          <w:b/>
          <w:bCs/>
          <w:sz w:val="24"/>
          <w:szCs w:val="24"/>
          <w:rtl/>
        </w:rPr>
        <w:t>הערכת</w:t>
      </w:r>
      <w:r w:rsidRPr="009E76C3">
        <w:rPr>
          <w:rFonts w:ascii="David" w:eastAsia="Times New Roman" w:hAnsi="David" w:cs="David"/>
          <w:b/>
          <w:bCs/>
          <w:sz w:val="24"/>
          <w:szCs w:val="24"/>
          <w:rtl/>
        </w:rPr>
        <w:t xml:space="preserve"> </w:t>
      </w:r>
      <w:r w:rsidRPr="009E76C3">
        <w:rPr>
          <w:rFonts w:ascii="David" w:eastAsia="Times New Roman" w:hAnsi="David" w:cs="David" w:hint="eastAsia"/>
          <w:b/>
          <w:bCs/>
          <w:sz w:val="24"/>
          <w:szCs w:val="24"/>
          <w:rtl/>
        </w:rPr>
        <w:t>סיכונים</w:t>
      </w:r>
      <w:bookmarkEnd w:id="213"/>
    </w:p>
    <w:p w14:paraId="0EFAAB7C" w14:textId="77777777" w:rsidR="007F66CB" w:rsidRPr="006F66F6" w:rsidRDefault="007F66CB" w:rsidP="007F66CB">
      <w:pPr>
        <w:pStyle w:val="ListParagraph"/>
        <w:numPr>
          <w:ilvl w:val="1"/>
          <w:numId w:val="94"/>
        </w:numPr>
        <w:shd w:val="clear" w:color="auto" w:fill="FFFFFF"/>
        <w:spacing w:before="100" w:line="360" w:lineRule="auto"/>
        <w:rPr>
          <w:rFonts w:ascii="David" w:eastAsiaTheme="minorHAnsi" w:hAnsi="David"/>
          <w:vanish/>
          <w:szCs w:val="24"/>
          <w:rtl/>
          <w:lang w:eastAsia="en-US"/>
        </w:rPr>
      </w:pPr>
    </w:p>
    <w:p w14:paraId="41917935" w14:textId="77777777" w:rsidR="007F66CB" w:rsidRPr="009E76C3" w:rsidRDefault="007F66CB" w:rsidP="007F66CB">
      <w:pPr>
        <w:numPr>
          <w:ilvl w:val="2"/>
          <w:numId w:val="94"/>
        </w:numPr>
        <w:shd w:val="clear" w:color="auto" w:fill="FFFFFF"/>
        <w:spacing w:before="100" w:after="0" w:line="360" w:lineRule="auto"/>
        <w:ind w:left="1098"/>
        <w:contextualSpacing/>
        <w:rPr>
          <w:rFonts w:ascii="David" w:hAnsi="David" w:cs="David"/>
          <w:sz w:val="24"/>
          <w:szCs w:val="24"/>
        </w:rPr>
      </w:pPr>
      <w:r w:rsidRPr="00C42CC6">
        <w:rPr>
          <w:rFonts w:ascii="David" w:hAnsi="David" w:cs="David" w:hint="eastAsia"/>
          <w:sz w:val="24"/>
          <w:szCs w:val="24"/>
          <w:rtl/>
        </w:rPr>
        <w:t>סיכונים</w:t>
      </w:r>
      <w:r w:rsidRPr="009E76C3">
        <w:rPr>
          <w:rFonts w:ascii="David" w:hAnsi="David" w:cs="David"/>
          <w:sz w:val="24"/>
          <w:szCs w:val="24"/>
          <w:rtl/>
        </w:rPr>
        <w:t xml:space="preserve"> </w:t>
      </w:r>
      <w:r w:rsidRPr="009E76C3">
        <w:rPr>
          <w:rFonts w:ascii="David" w:hAnsi="David" w:cs="David" w:hint="eastAsia"/>
          <w:sz w:val="24"/>
          <w:szCs w:val="24"/>
          <w:rtl/>
        </w:rPr>
        <w:t>בתוכנית</w:t>
      </w:r>
      <w:r w:rsidRPr="009E76C3">
        <w:rPr>
          <w:rFonts w:ascii="David" w:hAnsi="David" w:cs="David"/>
          <w:sz w:val="24"/>
          <w:szCs w:val="24"/>
          <w:rtl/>
        </w:rPr>
        <w:t xml:space="preserve"> </w:t>
      </w:r>
      <w:r w:rsidRPr="009E76C3">
        <w:rPr>
          <w:rFonts w:ascii="David" w:hAnsi="David" w:cs="David" w:hint="eastAsia"/>
          <w:sz w:val="24"/>
          <w:szCs w:val="24"/>
          <w:rtl/>
        </w:rPr>
        <w:t>העבודה</w:t>
      </w:r>
      <w:r>
        <w:rPr>
          <w:rFonts w:ascii="David" w:hAnsi="David" w:cs="David" w:hint="cs"/>
          <w:sz w:val="24"/>
          <w:szCs w:val="24"/>
          <w:rtl/>
        </w:rPr>
        <w:t>;</w:t>
      </w:r>
    </w:p>
    <w:p w14:paraId="04E3B2D6"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דרכי</w:t>
      </w:r>
      <w:r w:rsidRPr="009E76C3">
        <w:rPr>
          <w:rFonts w:ascii="David" w:hAnsi="David" w:cs="David"/>
          <w:sz w:val="24"/>
          <w:szCs w:val="24"/>
          <w:rtl/>
        </w:rPr>
        <w:t xml:space="preserve"> </w:t>
      </w:r>
      <w:r w:rsidRPr="009E76C3">
        <w:rPr>
          <w:rFonts w:ascii="David" w:hAnsi="David" w:cs="David" w:hint="eastAsia"/>
          <w:sz w:val="24"/>
          <w:szCs w:val="24"/>
          <w:rtl/>
        </w:rPr>
        <w:t>התמודדות</w:t>
      </w:r>
      <w:r>
        <w:rPr>
          <w:rFonts w:ascii="David" w:hAnsi="David" w:cs="David" w:hint="cs"/>
          <w:sz w:val="24"/>
          <w:szCs w:val="24"/>
          <w:rtl/>
        </w:rPr>
        <w:t>;</w:t>
      </w:r>
    </w:p>
    <w:p w14:paraId="2E506148" w14:textId="77777777" w:rsidR="007F66CB"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סיכונים</w:t>
      </w:r>
      <w:r w:rsidRPr="009E76C3">
        <w:rPr>
          <w:rFonts w:ascii="David" w:hAnsi="David" w:cs="David"/>
          <w:sz w:val="24"/>
          <w:szCs w:val="24"/>
          <w:rtl/>
        </w:rPr>
        <w:t xml:space="preserve"> </w:t>
      </w:r>
      <w:r w:rsidRPr="009E76C3">
        <w:rPr>
          <w:rFonts w:ascii="David" w:hAnsi="David" w:cs="David" w:hint="eastAsia"/>
          <w:sz w:val="24"/>
          <w:szCs w:val="24"/>
          <w:rtl/>
        </w:rPr>
        <w:t>בהמשך</w:t>
      </w:r>
      <w:r w:rsidRPr="009E76C3">
        <w:rPr>
          <w:rFonts w:ascii="David" w:hAnsi="David" w:cs="David"/>
          <w:sz w:val="24"/>
          <w:szCs w:val="24"/>
          <w:rtl/>
        </w:rPr>
        <w:t xml:space="preserve"> </w:t>
      </w:r>
      <w:r w:rsidRPr="009E76C3">
        <w:rPr>
          <w:rFonts w:ascii="David" w:hAnsi="David" w:cs="David" w:hint="eastAsia"/>
          <w:sz w:val="24"/>
          <w:szCs w:val="24"/>
          <w:rtl/>
        </w:rPr>
        <w:t>הפיתוח</w:t>
      </w:r>
      <w:r>
        <w:rPr>
          <w:rFonts w:ascii="David" w:hAnsi="David" w:cs="David" w:hint="cs"/>
          <w:sz w:val="24"/>
          <w:szCs w:val="24"/>
          <w:rtl/>
        </w:rPr>
        <w:t xml:space="preserve"> והמסחור</w:t>
      </w:r>
      <w:r w:rsidRPr="009E76C3">
        <w:rPr>
          <w:rFonts w:ascii="David" w:hAnsi="David" w:cs="David"/>
          <w:sz w:val="24"/>
          <w:szCs w:val="24"/>
          <w:rtl/>
        </w:rPr>
        <w:t xml:space="preserve"> </w:t>
      </w:r>
      <w:r w:rsidRPr="009E76C3">
        <w:rPr>
          <w:rFonts w:ascii="David" w:hAnsi="David" w:cs="David" w:hint="eastAsia"/>
          <w:sz w:val="24"/>
          <w:szCs w:val="24"/>
          <w:rtl/>
        </w:rPr>
        <w:t>לאחר</w:t>
      </w:r>
      <w:r w:rsidRPr="009E76C3">
        <w:rPr>
          <w:rFonts w:ascii="David" w:hAnsi="David" w:cs="David"/>
          <w:sz w:val="24"/>
          <w:szCs w:val="24"/>
          <w:rtl/>
        </w:rPr>
        <w:t xml:space="preserve"> </w:t>
      </w:r>
      <w:r w:rsidRPr="009E76C3">
        <w:rPr>
          <w:rFonts w:ascii="David" w:hAnsi="David" w:cs="David" w:hint="eastAsia"/>
          <w:sz w:val="24"/>
          <w:szCs w:val="24"/>
          <w:rtl/>
        </w:rPr>
        <w:t>סיום</w:t>
      </w:r>
      <w:r w:rsidRPr="009E76C3">
        <w:rPr>
          <w:rFonts w:ascii="David" w:hAnsi="David" w:cs="David"/>
          <w:sz w:val="24"/>
          <w:szCs w:val="24"/>
          <w:rtl/>
        </w:rPr>
        <w:t xml:space="preserve"> </w:t>
      </w:r>
      <w:r w:rsidRPr="009E76C3">
        <w:rPr>
          <w:rFonts w:ascii="David" w:hAnsi="David" w:cs="David" w:hint="eastAsia"/>
          <w:sz w:val="24"/>
          <w:szCs w:val="24"/>
          <w:rtl/>
        </w:rPr>
        <w:t>התוכנית</w:t>
      </w:r>
      <w:r>
        <w:rPr>
          <w:rFonts w:ascii="David" w:hAnsi="David" w:cs="David" w:hint="cs"/>
          <w:sz w:val="24"/>
          <w:szCs w:val="24"/>
          <w:rtl/>
        </w:rPr>
        <w:t>.</w:t>
      </w:r>
    </w:p>
    <w:p w14:paraId="5CB0E112" w14:textId="77777777" w:rsidR="007F66CB" w:rsidRPr="009E76C3"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b/>
          <w:bCs/>
          <w:sz w:val="24"/>
          <w:szCs w:val="24"/>
        </w:rPr>
      </w:pPr>
      <w:r w:rsidRPr="009E76C3">
        <w:rPr>
          <w:rFonts w:ascii="David" w:eastAsia="Times New Roman" w:hAnsi="David" w:cs="David" w:hint="eastAsia"/>
          <w:b/>
          <w:bCs/>
          <w:sz w:val="24"/>
          <w:szCs w:val="24"/>
          <w:rtl/>
        </w:rPr>
        <w:t>השוק</w:t>
      </w:r>
      <w:r w:rsidRPr="009E76C3">
        <w:rPr>
          <w:rFonts w:ascii="David" w:eastAsia="Times New Roman" w:hAnsi="David" w:cs="David"/>
          <w:b/>
          <w:bCs/>
          <w:sz w:val="24"/>
          <w:szCs w:val="24"/>
          <w:rtl/>
        </w:rPr>
        <w:t xml:space="preserve"> </w:t>
      </w:r>
    </w:p>
    <w:p w14:paraId="08B7482F" w14:textId="77777777" w:rsidR="007F66CB" w:rsidRPr="009E76C3" w:rsidRDefault="007F66CB" w:rsidP="007F66CB">
      <w:pPr>
        <w:numPr>
          <w:ilvl w:val="1"/>
          <w:numId w:val="94"/>
        </w:numPr>
        <w:shd w:val="clear" w:color="auto" w:fill="FFFFFF"/>
        <w:spacing w:before="100" w:after="0" w:line="360" w:lineRule="auto"/>
        <w:contextualSpacing/>
        <w:rPr>
          <w:rFonts w:ascii="David" w:hAnsi="David" w:cs="David"/>
          <w:vanish/>
          <w:sz w:val="24"/>
          <w:szCs w:val="24"/>
          <w:rtl/>
        </w:rPr>
      </w:pPr>
    </w:p>
    <w:p w14:paraId="7A58E1FA"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זהות</w:t>
      </w:r>
      <w:r w:rsidRPr="009E76C3">
        <w:rPr>
          <w:rFonts w:ascii="David" w:hAnsi="David" w:cs="David"/>
          <w:sz w:val="24"/>
          <w:szCs w:val="24"/>
          <w:rtl/>
        </w:rPr>
        <w:t xml:space="preserve"> </w:t>
      </w:r>
      <w:r w:rsidRPr="009E76C3">
        <w:rPr>
          <w:rFonts w:ascii="David" w:hAnsi="David" w:cs="David" w:hint="eastAsia"/>
          <w:sz w:val="24"/>
          <w:szCs w:val="24"/>
          <w:rtl/>
        </w:rPr>
        <w:t>משתמשי</w:t>
      </w:r>
      <w:r w:rsidRPr="009E76C3">
        <w:rPr>
          <w:rFonts w:ascii="David" w:hAnsi="David" w:cs="David"/>
          <w:sz w:val="24"/>
          <w:szCs w:val="24"/>
          <w:rtl/>
        </w:rPr>
        <w:t xml:space="preserve"> </w:t>
      </w:r>
      <w:r w:rsidRPr="009E76C3">
        <w:rPr>
          <w:rFonts w:ascii="David" w:hAnsi="David" w:cs="David" w:hint="eastAsia"/>
          <w:sz w:val="24"/>
          <w:szCs w:val="24"/>
          <w:rtl/>
        </w:rPr>
        <w:t>הקצה</w:t>
      </w:r>
      <w:r>
        <w:rPr>
          <w:rFonts w:ascii="David" w:hAnsi="David" w:cs="David" w:hint="cs"/>
          <w:sz w:val="24"/>
          <w:szCs w:val="24"/>
          <w:rtl/>
        </w:rPr>
        <w:t xml:space="preserve"> ומעורבותם;</w:t>
      </w:r>
    </w:p>
    <w:p w14:paraId="3EE228C9"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גודל</w:t>
      </w:r>
      <w:r w:rsidRPr="009E76C3">
        <w:rPr>
          <w:rFonts w:ascii="David" w:hAnsi="David" w:cs="David"/>
          <w:sz w:val="24"/>
          <w:szCs w:val="24"/>
          <w:rtl/>
        </w:rPr>
        <w:t xml:space="preserve"> </w:t>
      </w:r>
      <w:r w:rsidRPr="009E76C3">
        <w:rPr>
          <w:rFonts w:ascii="David" w:hAnsi="David" w:cs="David" w:hint="eastAsia"/>
          <w:sz w:val="24"/>
          <w:szCs w:val="24"/>
          <w:rtl/>
        </w:rPr>
        <w:t>השוק</w:t>
      </w:r>
      <w:r w:rsidRPr="009E76C3">
        <w:rPr>
          <w:rFonts w:ascii="David" w:hAnsi="David" w:cs="David"/>
          <w:sz w:val="24"/>
          <w:szCs w:val="24"/>
          <w:rtl/>
        </w:rPr>
        <w:t xml:space="preserve"> </w:t>
      </w:r>
      <w:r w:rsidRPr="009E76C3">
        <w:rPr>
          <w:rFonts w:ascii="David" w:hAnsi="David" w:cs="David" w:hint="eastAsia"/>
          <w:sz w:val="24"/>
          <w:szCs w:val="24"/>
          <w:rtl/>
        </w:rPr>
        <w:t>העולמי</w:t>
      </w:r>
      <w:r>
        <w:rPr>
          <w:rFonts w:ascii="David" w:hAnsi="David" w:cs="David" w:hint="cs"/>
          <w:sz w:val="24"/>
          <w:szCs w:val="24"/>
          <w:rtl/>
        </w:rPr>
        <w:t>;</w:t>
      </w:r>
    </w:p>
    <w:p w14:paraId="05436F54"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קצב</w:t>
      </w:r>
      <w:r w:rsidRPr="009E76C3">
        <w:rPr>
          <w:rFonts w:ascii="David" w:hAnsi="David" w:cs="David"/>
          <w:sz w:val="24"/>
          <w:szCs w:val="24"/>
          <w:rtl/>
        </w:rPr>
        <w:t xml:space="preserve"> </w:t>
      </w:r>
      <w:r w:rsidRPr="009E76C3">
        <w:rPr>
          <w:rFonts w:ascii="David" w:hAnsi="David" w:cs="David" w:hint="eastAsia"/>
          <w:sz w:val="24"/>
          <w:szCs w:val="24"/>
          <w:rtl/>
        </w:rPr>
        <w:t>צמיחה</w:t>
      </w:r>
      <w:r>
        <w:rPr>
          <w:rFonts w:ascii="David" w:hAnsi="David" w:cs="David" w:hint="cs"/>
          <w:sz w:val="24"/>
          <w:szCs w:val="24"/>
          <w:rtl/>
        </w:rPr>
        <w:t>;</w:t>
      </w:r>
    </w:p>
    <w:p w14:paraId="0712A7DC"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מתחרים</w:t>
      </w:r>
      <w:r w:rsidRPr="009E76C3">
        <w:rPr>
          <w:rFonts w:ascii="David" w:hAnsi="David" w:cs="David"/>
          <w:sz w:val="24"/>
          <w:szCs w:val="24"/>
          <w:rtl/>
        </w:rPr>
        <w:t xml:space="preserve"> </w:t>
      </w:r>
      <w:r w:rsidRPr="009E76C3">
        <w:rPr>
          <w:rFonts w:ascii="David" w:hAnsi="David" w:cs="David" w:hint="eastAsia"/>
          <w:sz w:val="24"/>
          <w:szCs w:val="24"/>
          <w:rtl/>
        </w:rPr>
        <w:t>עיקריים</w:t>
      </w:r>
      <w:r>
        <w:rPr>
          <w:rFonts w:ascii="David" w:hAnsi="David" w:cs="David" w:hint="cs"/>
          <w:sz w:val="24"/>
          <w:szCs w:val="24"/>
          <w:rtl/>
        </w:rPr>
        <w:t>;</w:t>
      </w:r>
    </w:p>
    <w:p w14:paraId="71BE5B31" w14:textId="77777777" w:rsidR="007F66CB" w:rsidRPr="009E76C3"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9E76C3">
        <w:rPr>
          <w:rFonts w:ascii="David" w:hAnsi="David" w:cs="David" w:hint="eastAsia"/>
          <w:sz w:val="24"/>
          <w:szCs w:val="24"/>
          <w:rtl/>
        </w:rPr>
        <w:t>היתרון</w:t>
      </w:r>
      <w:r w:rsidRPr="009E76C3">
        <w:rPr>
          <w:rFonts w:ascii="David" w:hAnsi="David" w:cs="David"/>
          <w:sz w:val="24"/>
          <w:szCs w:val="24"/>
          <w:rtl/>
        </w:rPr>
        <w:t xml:space="preserve"> </w:t>
      </w:r>
      <w:r w:rsidRPr="009E76C3">
        <w:rPr>
          <w:rFonts w:ascii="David" w:hAnsi="David" w:cs="David" w:hint="eastAsia"/>
          <w:sz w:val="24"/>
          <w:szCs w:val="24"/>
          <w:rtl/>
        </w:rPr>
        <w:t>היחסי</w:t>
      </w:r>
      <w:r w:rsidRPr="009E76C3">
        <w:rPr>
          <w:rFonts w:ascii="David" w:hAnsi="David" w:cs="David"/>
          <w:sz w:val="24"/>
          <w:szCs w:val="24"/>
          <w:rtl/>
        </w:rPr>
        <w:t xml:space="preserve"> </w:t>
      </w:r>
      <w:r w:rsidRPr="009E76C3">
        <w:rPr>
          <w:rFonts w:ascii="David" w:hAnsi="David" w:cs="David" w:hint="eastAsia"/>
          <w:sz w:val="24"/>
          <w:szCs w:val="24"/>
          <w:rtl/>
        </w:rPr>
        <w:t>של</w:t>
      </w:r>
      <w:r w:rsidRPr="009E76C3">
        <w:rPr>
          <w:rFonts w:ascii="David" w:hAnsi="David" w:cs="David"/>
          <w:sz w:val="24"/>
          <w:szCs w:val="24"/>
          <w:rtl/>
        </w:rPr>
        <w:t xml:space="preserve"> </w:t>
      </w:r>
      <w:r w:rsidRPr="009E76C3">
        <w:rPr>
          <w:rFonts w:ascii="David" w:hAnsi="David" w:cs="David" w:hint="eastAsia"/>
          <w:sz w:val="24"/>
          <w:szCs w:val="24"/>
          <w:rtl/>
        </w:rPr>
        <w:t>המציע</w:t>
      </w:r>
      <w:r>
        <w:rPr>
          <w:rFonts w:ascii="David" w:hAnsi="David" w:cs="David" w:hint="cs"/>
          <w:sz w:val="24"/>
          <w:szCs w:val="24"/>
          <w:rtl/>
        </w:rPr>
        <w:t>;</w:t>
      </w:r>
    </w:p>
    <w:p w14:paraId="2EBD5073" w14:textId="77777777" w:rsidR="007F66CB"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b/>
          <w:bCs/>
          <w:sz w:val="24"/>
          <w:szCs w:val="24"/>
        </w:rPr>
      </w:pPr>
      <w:bookmarkStart w:id="214" w:name="_Toc34114129"/>
      <w:r w:rsidRPr="009E76C3">
        <w:rPr>
          <w:rFonts w:ascii="David" w:eastAsia="Times New Roman" w:hAnsi="David" w:cs="David" w:hint="eastAsia"/>
          <w:b/>
          <w:bCs/>
          <w:sz w:val="24"/>
          <w:szCs w:val="24"/>
          <w:rtl/>
        </w:rPr>
        <w:lastRenderedPageBreak/>
        <w:t>מימון</w:t>
      </w:r>
    </w:p>
    <w:p w14:paraId="2FC42A1D" w14:textId="77777777" w:rsidR="007F66CB" w:rsidRPr="00596C5F" w:rsidRDefault="007F66CB" w:rsidP="007F66CB">
      <w:pPr>
        <w:pStyle w:val="ListParagraph"/>
        <w:numPr>
          <w:ilvl w:val="1"/>
          <w:numId w:val="94"/>
        </w:numPr>
        <w:shd w:val="clear" w:color="auto" w:fill="FFFFFF"/>
        <w:spacing w:before="100" w:line="360" w:lineRule="auto"/>
        <w:rPr>
          <w:rFonts w:ascii="David" w:eastAsiaTheme="minorHAnsi" w:hAnsi="David"/>
          <w:vanish/>
          <w:szCs w:val="24"/>
          <w:rtl/>
          <w:lang w:eastAsia="en-US"/>
        </w:rPr>
      </w:pPr>
    </w:p>
    <w:p w14:paraId="13906850" w14:textId="77777777" w:rsidR="007F66CB" w:rsidRPr="00A2583D" w:rsidRDefault="007F66CB" w:rsidP="007F66CB">
      <w:pPr>
        <w:numPr>
          <w:ilvl w:val="2"/>
          <w:numId w:val="94"/>
        </w:numPr>
        <w:shd w:val="clear" w:color="auto" w:fill="FFFFFF"/>
        <w:spacing w:before="100" w:after="0" w:line="360" w:lineRule="auto"/>
        <w:ind w:left="1098"/>
        <w:contextualSpacing/>
        <w:rPr>
          <w:rFonts w:ascii="David" w:hAnsi="David" w:cs="David"/>
          <w:sz w:val="24"/>
          <w:szCs w:val="24"/>
        </w:rPr>
      </w:pPr>
      <w:r w:rsidRPr="00A2583D">
        <w:rPr>
          <w:rFonts w:ascii="David" w:hAnsi="David" w:cs="David" w:hint="eastAsia"/>
          <w:sz w:val="24"/>
          <w:szCs w:val="24"/>
          <w:rtl/>
        </w:rPr>
        <w:t>פרוט</w:t>
      </w:r>
      <w:r w:rsidRPr="00A2583D">
        <w:rPr>
          <w:rFonts w:ascii="David" w:hAnsi="David" w:cs="David"/>
          <w:sz w:val="24"/>
          <w:szCs w:val="24"/>
          <w:rtl/>
        </w:rPr>
        <w:t xml:space="preserve"> </w:t>
      </w:r>
      <w:r w:rsidRPr="00A2583D">
        <w:rPr>
          <w:rFonts w:ascii="David" w:hAnsi="David" w:cs="David" w:hint="eastAsia"/>
          <w:sz w:val="24"/>
          <w:szCs w:val="24"/>
          <w:rtl/>
        </w:rPr>
        <w:t>מקורות</w:t>
      </w:r>
      <w:r w:rsidRPr="00A2583D">
        <w:rPr>
          <w:rFonts w:ascii="David" w:hAnsi="David" w:cs="David"/>
          <w:sz w:val="24"/>
          <w:szCs w:val="24"/>
          <w:rtl/>
        </w:rPr>
        <w:t xml:space="preserve"> </w:t>
      </w:r>
      <w:r w:rsidRPr="00A2583D">
        <w:rPr>
          <w:rFonts w:ascii="David" w:hAnsi="David" w:cs="David" w:hint="eastAsia"/>
          <w:sz w:val="24"/>
          <w:szCs w:val="24"/>
          <w:rtl/>
        </w:rPr>
        <w:t>המימון</w:t>
      </w:r>
      <w:r w:rsidRPr="00A2583D">
        <w:rPr>
          <w:rFonts w:ascii="David" w:hAnsi="David" w:cs="David"/>
          <w:sz w:val="24"/>
          <w:szCs w:val="24"/>
          <w:rtl/>
        </w:rPr>
        <w:t xml:space="preserve"> </w:t>
      </w:r>
      <w:r w:rsidRPr="00A2583D">
        <w:rPr>
          <w:rFonts w:ascii="David" w:hAnsi="David" w:cs="David" w:hint="eastAsia"/>
          <w:sz w:val="24"/>
          <w:szCs w:val="24"/>
          <w:rtl/>
        </w:rPr>
        <w:t>המשלים</w:t>
      </w:r>
      <w:r w:rsidRPr="00A2583D">
        <w:rPr>
          <w:rFonts w:ascii="David" w:hAnsi="David" w:cs="David"/>
          <w:sz w:val="24"/>
          <w:szCs w:val="24"/>
          <w:rtl/>
        </w:rPr>
        <w:t xml:space="preserve"> </w:t>
      </w:r>
      <w:r w:rsidRPr="00A2583D">
        <w:rPr>
          <w:rFonts w:ascii="David" w:hAnsi="David" w:cs="David" w:hint="eastAsia"/>
          <w:sz w:val="24"/>
          <w:szCs w:val="24"/>
          <w:rtl/>
        </w:rPr>
        <w:t>לתוכנית</w:t>
      </w:r>
      <w:r w:rsidRPr="00A2583D">
        <w:rPr>
          <w:rFonts w:ascii="David" w:hAnsi="David" w:cs="David"/>
          <w:sz w:val="24"/>
          <w:szCs w:val="24"/>
          <w:rtl/>
        </w:rPr>
        <w:t xml:space="preserve"> </w:t>
      </w:r>
      <w:r w:rsidRPr="00A2583D">
        <w:rPr>
          <w:rFonts w:ascii="David" w:hAnsi="David" w:cs="David" w:hint="eastAsia"/>
          <w:sz w:val="24"/>
          <w:szCs w:val="24"/>
          <w:rtl/>
        </w:rPr>
        <w:t>המוצעת</w:t>
      </w:r>
      <w:bookmarkEnd w:id="214"/>
      <w:r w:rsidRPr="00A2583D">
        <w:rPr>
          <w:rFonts w:ascii="David" w:hAnsi="David" w:cs="David"/>
          <w:sz w:val="24"/>
          <w:szCs w:val="24"/>
          <w:rtl/>
        </w:rPr>
        <w:t>.</w:t>
      </w:r>
    </w:p>
    <w:p w14:paraId="25FE8D5F" w14:textId="77777777" w:rsidR="007F66CB" w:rsidRPr="00A2583D" w:rsidRDefault="007F66CB" w:rsidP="007F66CB">
      <w:pPr>
        <w:numPr>
          <w:ilvl w:val="2"/>
          <w:numId w:val="94"/>
        </w:numPr>
        <w:shd w:val="clear" w:color="auto" w:fill="FFFFFF"/>
        <w:spacing w:before="100" w:after="0" w:line="360" w:lineRule="auto"/>
        <w:ind w:left="1161" w:hanging="567"/>
        <w:contextualSpacing/>
        <w:rPr>
          <w:rFonts w:ascii="David" w:hAnsi="David" w:cs="David"/>
          <w:sz w:val="24"/>
          <w:szCs w:val="24"/>
        </w:rPr>
      </w:pPr>
      <w:r w:rsidRPr="00A2583D">
        <w:rPr>
          <w:rFonts w:ascii="David" w:hAnsi="David" w:cs="David" w:hint="eastAsia"/>
          <w:sz w:val="24"/>
          <w:szCs w:val="24"/>
          <w:rtl/>
        </w:rPr>
        <w:t>מידת</w:t>
      </w:r>
      <w:r w:rsidRPr="00A2583D">
        <w:rPr>
          <w:rFonts w:ascii="David" w:hAnsi="David" w:cs="David"/>
          <w:sz w:val="24"/>
          <w:szCs w:val="24"/>
          <w:rtl/>
        </w:rPr>
        <w:t xml:space="preserve"> </w:t>
      </w:r>
      <w:r w:rsidRPr="00A2583D">
        <w:rPr>
          <w:rFonts w:ascii="David" w:hAnsi="David" w:cs="David" w:hint="eastAsia"/>
          <w:sz w:val="24"/>
          <w:szCs w:val="24"/>
          <w:rtl/>
        </w:rPr>
        <w:t>התרומה</w:t>
      </w:r>
      <w:r w:rsidRPr="00A2583D">
        <w:rPr>
          <w:rFonts w:ascii="David" w:hAnsi="David" w:cs="David"/>
          <w:sz w:val="24"/>
          <w:szCs w:val="24"/>
          <w:rtl/>
        </w:rPr>
        <w:t xml:space="preserve"> </w:t>
      </w:r>
      <w:r w:rsidRPr="00A2583D">
        <w:rPr>
          <w:rFonts w:ascii="David" w:hAnsi="David" w:cs="David" w:hint="eastAsia"/>
          <w:sz w:val="24"/>
          <w:szCs w:val="24"/>
          <w:rtl/>
        </w:rPr>
        <w:t>של</w:t>
      </w:r>
      <w:r w:rsidRPr="00A2583D">
        <w:rPr>
          <w:rFonts w:ascii="David" w:hAnsi="David" w:cs="David"/>
          <w:sz w:val="24"/>
          <w:szCs w:val="24"/>
          <w:rtl/>
        </w:rPr>
        <w:t xml:space="preserve"> </w:t>
      </w:r>
      <w:r w:rsidRPr="00A2583D">
        <w:rPr>
          <w:rFonts w:ascii="David" w:hAnsi="David" w:cs="David" w:hint="eastAsia"/>
          <w:sz w:val="24"/>
          <w:szCs w:val="24"/>
          <w:rtl/>
        </w:rPr>
        <w:t>השקעת</w:t>
      </w:r>
      <w:r w:rsidRPr="00A2583D">
        <w:rPr>
          <w:rFonts w:ascii="David" w:hAnsi="David" w:cs="David"/>
          <w:sz w:val="24"/>
          <w:szCs w:val="24"/>
          <w:rtl/>
        </w:rPr>
        <w:t xml:space="preserve"> </w:t>
      </w:r>
      <w:r w:rsidRPr="00A2583D">
        <w:rPr>
          <w:rFonts w:ascii="David" w:hAnsi="David" w:cs="David" w:hint="eastAsia"/>
          <w:sz w:val="24"/>
          <w:szCs w:val="24"/>
          <w:rtl/>
        </w:rPr>
        <w:t>המשרד</w:t>
      </w:r>
      <w:r w:rsidRPr="00A2583D">
        <w:rPr>
          <w:rFonts w:ascii="David" w:hAnsi="David" w:cs="David"/>
          <w:sz w:val="24"/>
          <w:szCs w:val="24"/>
          <w:rtl/>
        </w:rPr>
        <w:t xml:space="preserve">, </w:t>
      </w:r>
      <w:r w:rsidRPr="00A2583D">
        <w:rPr>
          <w:rFonts w:ascii="David" w:hAnsi="David" w:cs="David" w:hint="eastAsia"/>
          <w:sz w:val="24"/>
          <w:szCs w:val="24"/>
          <w:rtl/>
        </w:rPr>
        <w:t>ביחס</w:t>
      </w:r>
      <w:r w:rsidRPr="00A2583D">
        <w:rPr>
          <w:rFonts w:ascii="David" w:hAnsi="David" w:cs="David"/>
          <w:sz w:val="24"/>
          <w:szCs w:val="24"/>
          <w:rtl/>
        </w:rPr>
        <w:t xml:space="preserve"> </w:t>
      </w:r>
      <w:r w:rsidRPr="00A2583D">
        <w:rPr>
          <w:rFonts w:ascii="David" w:hAnsi="David" w:cs="David" w:hint="eastAsia"/>
          <w:sz w:val="24"/>
          <w:szCs w:val="24"/>
          <w:rtl/>
        </w:rPr>
        <w:t>למידת</w:t>
      </w:r>
      <w:r w:rsidRPr="00A2583D">
        <w:rPr>
          <w:rFonts w:ascii="David" w:hAnsi="David" w:cs="David"/>
          <w:sz w:val="24"/>
          <w:szCs w:val="24"/>
          <w:rtl/>
        </w:rPr>
        <w:t xml:space="preserve"> </w:t>
      </w:r>
      <w:r w:rsidRPr="00A2583D">
        <w:rPr>
          <w:rFonts w:ascii="David" w:hAnsi="David" w:cs="David" w:hint="eastAsia"/>
          <w:sz w:val="24"/>
          <w:szCs w:val="24"/>
          <w:rtl/>
        </w:rPr>
        <w:t>בשלות</w:t>
      </w:r>
      <w:r w:rsidRPr="00A2583D">
        <w:rPr>
          <w:rFonts w:ascii="David" w:hAnsi="David" w:cs="David"/>
          <w:sz w:val="24"/>
          <w:szCs w:val="24"/>
          <w:rtl/>
        </w:rPr>
        <w:t xml:space="preserve"> </w:t>
      </w:r>
      <w:r w:rsidRPr="00A2583D">
        <w:rPr>
          <w:rFonts w:ascii="David" w:hAnsi="David" w:cs="David" w:hint="eastAsia"/>
          <w:sz w:val="24"/>
          <w:szCs w:val="24"/>
          <w:rtl/>
        </w:rPr>
        <w:t>החברה</w:t>
      </w:r>
      <w:r w:rsidRPr="00A2583D">
        <w:rPr>
          <w:rFonts w:ascii="David" w:hAnsi="David" w:cs="David"/>
          <w:sz w:val="24"/>
          <w:szCs w:val="24"/>
          <w:rtl/>
        </w:rPr>
        <w:t xml:space="preserve"> </w:t>
      </w:r>
      <w:r w:rsidRPr="00A2583D">
        <w:rPr>
          <w:rFonts w:ascii="David" w:hAnsi="David" w:cs="David" w:hint="eastAsia"/>
          <w:sz w:val="24"/>
          <w:szCs w:val="24"/>
          <w:rtl/>
        </w:rPr>
        <w:t>עם</w:t>
      </w:r>
      <w:r w:rsidRPr="00A2583D">
        <w:rPr>
          <w:rFonts w:ascii="David" w:hAnsi="David" w:cs="David"/>
          <w:sz w:val="24"/>
          <w:szCs w:val="24"/>
          <w:rtl/>
        </w:rPr>
        <w:t xml:space="preserve"> </w:t>
      </w:r>
      <w:r w:rsidRPr="00A2583D">
        <w:rPr>
          <w:rFonts w:ascii="David" w:hAnsi="David" w:cs="David" w:hint="eastAsia"/>
          <w:sz w:val="24"/>
          <w:szCs w:val="24"/>
          <w:rtl/>
        </w:rPr>
        <w:t>תום</w:t>
      </w:r>
      <w:r w:rsidRPr="00A2583D">
        <w:rPr>
          <w:rFonts w:ascii="David" w:hAnsi="David" w:cs="David"/>
          <w:sz w:val="24"/>
          <w:szCs w:val="24"/>
          <w:rtl/>
        </w:rPr>
        <w:t xml:space="preserve"> </w:t>
      </w:r>
      <w:r w:rsidRPr="00A2583D">
        <w:rPr>
          <w:rFonts w:ascii="David" w:hAnsi="David" w:cs="David" w:hint="eastAsia"/>
          <w:sz w:val="24"/>
          <w:szCs w:val="24"/>
          <w:rtl/>
        </w:rPr>
        <w:t>הפרויקט</w:t>
      </w:r>
      <w:r w:rsidRPr="00A2583D">
        <w:rPr>
          <w:rFonts w:ascii="David" w:hAnsi="David" w:cs="David"/>
          <w:sz w:val="24"/>
          <w:szCs w:val="24"/>
          <w:rtl/>
        </w:rPr>
        <w:t>;</w:t>
      </w:r>
    </w:p>
    <w:p w14:paraId="24118F32" w14:textId="4DAF930F" w:rsidR="007C434F" w:rsidRPr="009E76C3" w:rsidRDefault="007F66CB" w:rsidP="007F66CB">
      <w:pPr>
        <w:keepNext/>
        <w:keepLines/>
        <w:numPr>
          <w:ilvl w:val="1"/>
          <w:numId w:val="97"/>
        </w:numPr>
        <w:tabs>
          <w:tab w:val="left" w:pos="850"/>
        </w:tabs>
        <w:spacing w:before="100" w:after="0" w:line="360" w:lineRule="auto"/>
        <w:jc w:val="both"/>
        <w:outlineLvl w:val="0"/>
        <w:rPr>
          <w:rFonts w:ascii="David" w:eastAsia="Times New Roman" w:hAnsi="David" w:cs="David"/>
          <w:sz w:val="24"/>
          <w:szCs w:val="24"/>
        </w:rPr>
      </w:pPr>
      <w:bookmarkStart w:id="215" w:name="_Toc34114130"/>
      <w:r w:rsidRPr="009E76C3">
        <w:rPr>
          <w:rFonts w:ascii="David" w:eastAsia="Times New Roman" w:hAnsi="David" w:cs="David" w:hint="eastAsia"/>
          <w:b/>
          <w:bCs/>
          <w:sz w:val="24"/>
          <w:szCs w:val="24"/>
          <w:rtl/>
        </w:rPr>
        <w:t>מפרט</w:t>
      </w:r>
      <w:r w:rsidRPr="009E76C3">
        <w:rPr>
          <w:rFonts w:ascii="David" w:eastAsia="Times New Roman" w:hAnsi="David" w:cs="David"/>
          <w:b/>
          <w:bCs/>
          <w:sz w:val="24"/>
          <w:szCs w:val="24"/>
          <w:rtl/>
        </w:rPr>
        <w:t xml:space="preserve"> </w:t>
      </w:r>
      <w:r w:rsidRPr="009E76C3">
        <w:rPr>
          <w:rFonts w:ascii="David" w:eastAsia="Times New Roman" w:hAnsi="David" w:cs="David" w:hint="eastAsia"/>
          <w:b/>
          <w:bCs/>
          <w:sz w:val="24"/>
          <w:szCs w:val="24"/>
          <w:rtl/>
        </w:rPr>
        <w:t>תקציבי</w:t>
      </w:r>
      <w:r w:rsidRPr="009E76C3">
        <w:rPr>
          <w:rFonts w:ascii="David" w:eastAsia="Times New Roman" w:hAnsi="David" w:cs="David"/>
          <w:sz w:val="24"/>
          <w:szCs w:val="24"/>
          <w:rtl/>
        </w:rPr>
        <w:t xml:space="preserve">: </w:t>
      </w:r>
      <w:r w:rsidRPr="009E76C3">
        <w:rPr>
          <w:rFonts w:ascii="David" w:eastAsia="Times New Roman" w:hAnsi="David" w:cs="David" w:hint="eastAsia"/>
          <w:b/>
          <w:bCs/>
          <w:sz w:val="24"/>
          <w:szCs w:val="24"/>
          <w:rtl/>
        </w:rPr>
        <w:t>את</w:t>
      </w:r>
      <w:r w:rsidRPr="009E76C3">
        <w:rPr>
          <w:rFonts w:ascii="David" w:eastAsia="Times New Roman" w:hAnsi="David" w:cs="David"/>
          <w:b/>
          <w:bCs/>
          <w:sz w:val="24"/>
          <w:szCs w:val="24"/>
          <w:rtl/>
        </w:rPr>
        <w:t xml:space="preserve"> המפרט התקציבי יש למלא בתוך תבנית האקסל שנמצאת בטופס המקוון</w:t>
      </w:r>
      <w:bookmarkEnd w:id="215"/>
      <w:r>
        <w:rPr>
          <w:rFonts w:ascii="David" w:eastAsia="Times New Roman" w:hAnsi="David" w:cs="David" w:hint="cs"/>
          <w:b/>
          <w:bCs/>
          <w:sz w:val="24"/>
          <w:szCs w:val="24"/>
          <w:rtl/>
        </w:rPr>
        <w:t>.</w:t>
      </w:r>
      <w:r w:rsidRPr="009E76C3">
        <w:rPr>
          <w:rFonts w:ascii="David" w:eastAsia="Times New Roman" w:hAnsi="David" w:cs="David"/>
          <w:b/>
          <w:bCs/>
          <w:sz w:val="24"/>
          <w:szCs w:val="24"/>
          <w:rtl/>
        </w:rPr>
        <w:t xml:space="preserve"> </w:t>
      </w:r>
    </w:p>
    <w:p w14:paraId="67A11B40" w14:textId="77777777" w:rsidR="007F66CB" w:rsidRPr="00801B5F" w:rsidRDefault="007F66CB" w:rsidP="002004B5">
      <w:pPr>
        <w:keepNext/>
        <w:keepLines/>
        <w:numPr>
          <w:ilvl w:val="1"/>
          <w:numId w:val="97"/>
        </w:numPr>
        <w:tabs>
          <w:tab w:val="left" w:pos="850"/>
        </w:tabs>
        <w:spacing w:before="100" w:after="0" w:line="360" w:lineRule="auto"/>
        <w:jc w:val="both"/>
        <w:outlineLvl w:val="0"/>
        <w:rPr>
          <w:rFonts w:ascii="David" w:eastAsia="Times New Roman" w:hAnsi="David" w:cs="David"/>
          <w:sz w:val="24"/>
          <w:szCs w:val="24"/>
        </w:rPr>
      </w:pPr>
      <w:bookmarkStart w:id="216" w:name="_Toc34114132"/>
      <w:r w:rsidRPr="00C800D7">
        <w:rPr>
          <w:rFonts w:ascii="David" w:eastAsia="Times New Roman" w:hAnsi="David" w:cs="David" w:hint="eastAsia"/>
          <w:b/>
          <w:bCs/>
          <w:sz w:val="24"/>
          <w:szCs w:val="24"/>
          <w:rtl/>
        </w:rPr>
        <w:t>רשימת</w:t>
      </w:r>
      <w:r w:rsidRPr="00C800D7">
        <w:rPr>
          <w:rFonts w:ascii="David" w:eastAsia="Times New Roman" w:hAnsi="David" w:cs="David"/>
          <w:b/>
          <w:bCs/>
          <w:sz w:val="24"/>
          <w:szCs w:val="24"/>
          <w:rtl/>
        </w:rPr>
        <w:t xml:space="preserve"> </w:t>
      </w:r>
      <w:r w:rsidRPr="00C800D7">
        <w:rPr>
          <w:rFonts w:ascii="David" w:eastAsia="Times New Roman" w:hAnsi="David" w:cs="David" w:hint="eastAsia"/>
          <w:b/>
          <w:bCs/>
          <w:sz w:val="24"/>
          <w:szCs w:val="24"/>
          <w:rtl/>
        </w:rPr>
        <w:t>ספרות</w:t>
      </w:r>
      <w:bookmarkEnd w:id="216"/>
      <w:r w:rsidRPr="00801B5F">
        <w:rPr>
          <w:rFonts w:ascii="David" w:eastAsia="Times New Roman" w:hAnsi="David" w:cs="David" w:hint="cs"/>
          <w:sz w:val="24"/>
          <w:szCs w:val="24"/>
          <w:rtl/>
        </w:rPr>
        <w:t>;</w:t>
      </w:r>
    </w:p>
    <w:p w14:paraId="2A9F62EF" w14:textId="77777777" w:rsidR="007F66CB" w:rsidRDefault="007F66CB" w:rsidP="007F66CB">
      <w:bookmarkStart w:id="217" w:name="_Ref509133768"/>
      <w:bookmarkStart w:id="218" w:name="_Toc34113964"/>
      <w:bookmarkStart w:id="219" w:name="_Toc34114133"/>
      <w:r>
        <w:rPr>
          <w:b/>
          <w:bCs/>
        </w:rPr>
        <w:br w:type="page"/>
      </w:r>
    </w:p>
    <w:tbl>
      <w:tblPr>
        <w:bidiVisual/>
        <w:tblW w:w="8958" w:type="dxa"/>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79EE2255"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3FA327E4" w14:textId="77777777" w:rsidR="007F66CB" w:rsidRDefault="007F66CB" w:rsidP="00CA710F">
            <w:pPr>
              <w:pStyle w:val="72"/>
              <w:ind w:left="169" w:firstLine="0"/>
              <w:rPr>
                <w:rtl/>
              </w:rPr>
            </w:pPr>
            <w:bookmarkStart w:id="220" w:name="_Toc127175696"/>
            <w:r w:rsidRPr="00582A59">
              <w:rPr>
                <w:rFonts w:hint="eastAsia"/>
                <w:rtl/>
              </w:rPr>
              <w:lastRenderedPageBreak/>
              <w:t>נספח</w:t>
            </w:r>
            <w:r w:rsidRPr="00582A59">
              <w:rPr>
                <w:rtl/>
              </w:rPr>
              <w:t xml:space="preserve"> </w:t>
            </w:r>
            <w:r w:rsidRPr="00582A59">
              <w:rPr>
                <w:rFonts w:hint="eastAsia"/>
                <w:rtl/>
              </w:rPr>
              <w:t>ב</w:t>
            </w:r>
            <w:r w:rsidRPr="00582A59">
              <w:rPr>
                <w:rtl/>
              </w:rPr>
              <w:t>'</w:t>
            </w:r>
            <w:bookmarkEnd w:id="217"/>
            <w:bookmarkEnd w:id="218"/>
            <w:bookmarkEnd w:id="219"/>
            <w:bookmarkEnd w:id="220"/>
          </w:p>
          <w:p w14:paraId="713E3117" w14:textId="77777777" w:rsidR="007F66CB" w:rsidRPr="009E76C3" w:rsidRDefault="007F66CB" w:rsidP="00CA710F">
            <w:pPr>
              <w:pStyle w:val="72"/>
              <w:rPr>
                <w:szCs w:val="24"/>
                <w:rtl/>
              </w:rPr>
            </w:pPr>
          </w:p>
        </w:tc>
      </w:tr>
      <w:tr w:rsidR="007F66CB" w:rsidRPr="009E76C3" w14:paraId="58604C13" w14:textId="77777777" w:rsidTr="00CA710F">
        <w:trPr>
          <w:trHeight w:hRule="exact" w:val="561"/>
          <w:jc w:val="right"/>
        </w:trPr>
        <w:tc>
          <w:tcPr>
            <w:tcW w:w="8958" w:type="dxa"/>
            <w:tcBorders>
              <w:top w:val="nil"/>
              <w:bottom w:val="nil"/>
            </w:tcBorders>
            <w:shd w:val="clear" w:color="auto" w:fill="1B3461"/>
            <w:vAlign w:val="center"/>
          </w:tcPr>
          <w:p w14:paraId="3FA81522" w14:textId="77777777" w:rsidR="007F66CB" w:rsidRPr="009E76C3" w:rsidRDefault="007F66CB" w:rsidP="00CA710F">
            <w:pPr>
              <w:spacing w:after="0" w:line="360" w:lineRule="auto"/>
              <w:ind w:firstLine="27"/>
              <w:rPr>
                <w:rFonts w:ascii="David" w:eastAsia="Times New Roman" w:hAnsi="David" w:cs="David"/>
                <w:noProof/>
                <w:sz w:val="28"/>
                <w:szCs w:val="28"/>
                <w:rtl/>
                <w:lang w:val="en-GB" w:eastAsia="he-IL"/>
              </w:rPr>
            </w:pPr>
            <w:r w:rsidRPr="009E76C3">
              <w:rPr>
                <w:rFonts w:ascii="David" w:eastAsia="Times New Roman" w:hAnsi="David" w:cs="David"/>
                <w:b/>
                <w:bCs/>
                <w:noProof/>
                <w:sz w:val="28"/>
                <w:szCs w:val="28"/>
                <w:rtl/>
                <w:lang w:val="en-GB" w:eastAsia="he-IL"/>
              </w:rPr>
              <w:t xml:space="preserve">הסכם תמיכה והשקעה- פרוייקטי </w:t>
            </w:r>
            <w:r>
              <w:rPr>
                <w:rFonts w:ascii="David" w:eastAsia="Times New Roman" w:hAnsi="David" w:cs="David" w:hint="cs"/>
                <w:b/>
                <w:bCs/>
                <w:noProof/>
                <w:sz w:val="28"/>
                <w:szCs w:val="28"/>
                <w:rtl/>
                <w:lang w:val="en-GB" w:eastAsia="he-IL"/>
              </w:rPr>
              <w:t>הזנק ו</w:t>
            </w:r>
            <w:r w:rsidRPr="009E76C3">
              <w:rPr>
                <w:rFonts w:ascii="David" w:eastAsia="Times New Roman" w:hAnsi="David" w:cs="David" w:hint="eastAsia"/>
                <w:b/>
                <w:bCs/>
                <w:noProof/>
                <w:sz w:val="28"/>
                <w:szCs w:val="28"/>
                <w:rtl/>
                <w:lang w:val="en-GB" w:eastAsia="he-IL"/>
              </w:rPr>
              <w:t>חלוץ</w:t>
            </w:r>
            <w:r w:rsidRPr="009E76C3">
              <w:rPr>
                <w:rFonts w:ascii="David" w:eastAsia="Times New Roman" w:hAnsi="David" w:cs="David"/>
                <w:b/>
                <w:bCs/>
                <w:noProof/>
                <w:sz w:val="28"/>
                <w:szCs w:val="28"/>
                <w:rtl/>
                <w:lang w:val="en-GB" w:eastAsia="he-IL"/>
              </w:rPr>
              <w:t xml:space="preserve"> </w:t>
            </w:r>
            <w:r w:rsidRPr="009E76C3">
              <w:rPr>
                <w:rFonts w:ascii="David" w:eastAsia="Times New Roman" w:hAnsi="David" w:cs="David" w:hint="eastAsia"/>
                <w:b/>
                <w:bCs/>
                <w:noProof/>
                <w:sz w:val="28"/>
                <w:szCs w:val="28"/>
                <w:rtl/>
                <w:lang w:val="en-GB" w:eastAsia="he-IL"/>
              </w:rPr>
              <w:t>והדגמה</w:t>
            </w:r>
          </w:p>
          <w:p w14:paraId="2E3F95BD" w14:textId="77777777" w:rsidR="007F66CB" w:rsidRPr="009E76C3" w:rsidRDefault="007F66CB" w:rsidP="00CA710F">
            <w:pPr>
              <w:spacing w:after="0" w:line="360" w:lineRule="auto"/>
              <w:rPr>
                <w:rFonts w:ascii="David" w:eastAsia="Times New Roman" w:hAnsi="David" w:cs="David"/>
                <w:b/>
                <w:bCs/>
                <w:noProof/>
                <w:color w:val="FFFFFF"/>
                <w:sz w:val="28"/>
                <w:szCs w:val="28"/>
                <w:rtl/>
              </w:rPr>
            </w:pPr>
          </w:p>
        </w:tc>
      </w:tr>
    </w:tbl>
    <w:p w14:paraId="01535BA2" w14:textId="77777777" w:rsidR="007F66CB" w:rsidRPr="009E76C3" w:rsidRDefault="007F66CB" w:rsidP="007F66CB">
      <w:pPr>
        <w:spacing w:after="120" w:line="360" w:lineRule="auto"/>
        <w:ind w:firstLine="27"/>
        <w:jc w:val="center"/>
        <w:rPr>
          <w:rFonts w:ascii="David" w:eastAsia="Times New Roman" w:hAnsi="David" w:cs="David"/>
          <w:noProof/>
          <w:sz w:val="24"/>
          <w:szCs w:val="24"/>
          <w:rtl/>
          <w:lang w:val="en-GB" w:eastAsia="he-IL"/>
        </w:rPr>
      </w:pPr>
    </w:p>
    <w:p w14:paraId="75EF0A73" w14:textId="77777777" w:rsidR="007F66CB" w:rsidRPr="009E76C3" w:rsidRDefault="007F66CB" w:rsidP="007F66CB">
      <w:pPr>
        <w:widowControl w:val="0"/>
        <w:spacing w:line="360" w:lineRule="auto"/>
        <w:ind w:hanging="284"/>
        <w:jc w:val="center"/>
        <w:rPr>
          <w:rFonts w:ascii="David" w:hAnsi="David" w:cs="David"/>
          <w:b/>
          <w:bCs/>
          <w:sz w:val="24"/>
          <w:szCs w:val="24"/>
          <w:rtl/>
        </w:rPr>
      </w:pPr>
      <w:r w:rsidRPr="009E76C3">
        <w:rPr>
          <w:rFonts w:ascii="David" w:hAnsi="David" w:cs="David"/>
          <w:b/>
          <w:bCs/>
          <w:sz w:val="24"/>
          <w:szCs w:val="24"/>
          <w:rtl/>
        </w:rPr>
        <w:t xml:space="preserve">תיק מס' </w:t>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t>-__________</w:t>
      </w:r>
    </w:p>
    <w:p w14:paraId="6E70CB3F" w14:textId="77777777" w:rsidR="007F66CB" w:rsidRPr="009E76C3" w:rsidRDefault="007F66CB" w:rsidP="007F66CB">
      <w:pPr>
        <w:spacing w:line="360" w:lineRule="auto"/>
        <w:ind w:left="720" w:hanging="630"/>
        <w:jc w:val="center"/>
        <w:rPr>
          <w:rFonts w:ascii="David" w:hAnsi="David" w:cs="David"/>
          <w:sz w:val="24"/>
          <w:szCs w:val="24"/>
          <w:rtl/>
        </w:rPr>
      </w:pPr>
    </w:p>
    <w:p w14:paraId="783223CC" w14:textId="77777777" w:rsidR="007F66CB" w:rsidRPr="009E76C3" w:rsidRDefault="007F66CB" w:rsidP="007F66CB">
      <w:pPr>
        <w:spacing w:line="360" w:lineRule="auto"/>
        <w:ind w:left="720" w:hanging="630"/>
        <w:jc w:val="center"/>
        <w:rPr>
          <w:rFonts w:ascii="David" w:hAnsi="David" w:cs="David"/>
          <w:sz w:val="24"/>
          <w:szCs w:val="24"/>
          <w:rtl/>
        </w:rPr>
      </w:pPr>
      <w:r w:rsidRPr="009E76C3">
        <w:rPr>
          <w:rFonts w:ascii="David" w:hAnsi="David" w:cs="David"/>
          <w:sz w:val="24"/>
          <w:szCs w:val="24"/>
          <w:rtl/>
        </w:rPr>
        <w:t>שנערך ונחתם בירושלים ביום ___לחודש _____ שנת ______</w:t>
      </w:r>
    </w:p>
    <w:p w14:paraId="36944950" w14:textId="77777777" w:rsidR="007F66CB" w:rsidRPr="009E76C3" w:rsidRDefault="007F66CB" w:rsidP="007F66CB">
      <w:pPr>
        <w:spacing w:line="360" w:lineRule="auto"/>
        <w:ind w:left="720" w:hanging="630"/>
        <w:jc w:val="center"/>
        <w:rPr>
          <w:rFonts w:ascii="David" w:hAnsi="David" w:cs="David"/>
          <w:b/>
          <w:bCs/>
          <w:sz w:val="24"/>
          <w:szCs w:val="24"/>
          <w:rtl/>
        </w:rPr>
      </w:pPr>
      <w:r w:rsidRPr="009E76C3">
        <w:rPr>
          <w:rFonts w:ascii="David" w:hAnsi="David" w:cs="David"/>
          <w:sz w:val="24"/>
          <w:szCs w:val="24"/>
          <w:rtl/>
        </w:rPr>
        <w:br/>
      </w:r>
      <w:r w:rsidRPr="009E76C3">
        <w:rPr>
          <w:rFonts w:ascii="David" w:hAnsi="David" w:cs="David"/>
          <w:b/>
          <w:bCs/>
          <w:sz w:val="24"/>
          <w:szCs w:val="24"/>
          <w:rtl/>
        </w:rPr>
        <w:t>-ב י ן -</w:t>
      </w:r>
    </w:p>
    <w:p w14:paraId="71CD53CE"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ממשלת ישראל בשם מדינת ישראל המיוצגת ע"י המנהל הכללי ב</w:t>
      </w:r>
      <w:r>
        <w:rPr>
          <w:rFonts w:ascii="David" w:hAnsi="David" w:cs="David"/>
          <w:sz w:val="24"/>
          <w:szCs w:val="24"/>
          <w:rtl/>
        </w:rPr>
        <w:t>משרד האנרגיה והתשתיות</w:t>
      </w:r>
      <w:r w:rsidRPr="009E76C3">
        <w:rPr>
          <w:rFonts w:ascii="David" w:hAnsi="David" w:cs="David"/>
          <w:sz w:val="24"/>
          <w:szCs w:val="24"/>
          <w:rtl/>
        </w:rPr>
        <w:t xml:space="preserve"> ביחד עם החשב של המשרד (להלן- "</w:t>
      </w:r>
      <w:r w:rsidRPr="009E76C3">
        <w:rPr>
          <w:rFonts w:ascii="David" w:hAnsi="David" w:cs="David"/>
          <w:b/>
          <w:bCs/>
          <w:sz w:val="24"/>
          <w:szCs w:val="24"/>
          <w:rtl/>
        </w:rPr>
        <w:t>המשרד</w:t>
      </w:r>
      <w:r w:rsidRPr="009E76C3">
        <w:rPr>
          <w:rFonts w:ascii="David" w:hAnsi="David" w:cs="David"/>
          <w:sz w:val="24"/>
          <w:szCs w:val="24"/>
          <w:rtl/>
        </w:rPr>
        <w:t>")</w:t>
      </w:r>
    </w:p>
    <w:p w14:paraId="6D150C8E" w14:textId="77777777" w:rsidR="007F66CB" w:rsidRPr="009E76C3" w:rsidRDefault="007F66CB" w:rsidP="007F66CB">
      <w:pPr>
        <w:spacing w:line="360" w:lineRule="auto"/>
        <w:ind w:left="7200"/>
        <w:jc w:val="both"/>
        <w:rPr>
          <w:rFonts w:ascii="David" w:hAnsi="David" w:cs="David"/>
          <w:sz w:val="24"/>
          <w:szCs w:val="24"/>
          <w:rtl/>
        </w:rPr>
      </w:pPr>
      <w:r w:rsidRPr="009E76C3">
        <w:rPr>
          <w:rFonts w:ascii="David" w:hAnsi="David" w:cs="David"/>
          <w:sz w:val="24"/>
          <w:szCs w:val="24"/>
          <w:u w:val="single"/>
          <w:rtl/>
        </w:rPr>
        <w:t>מצד אחד;</w:t>
      </w:r>
    </w:p>
    <w:p w14:paraId="5B8F9434" w14:textId="77777777" w:rsidR="007F66CB" w:rsidRPr="009E76C3" w:rsidRDefault="007F66CB" w:rsidP="007F66CB">
      <w:pPr>
        <w:spacing w:line="360" w:lineRule="auto"/>
        <w:jc w:val="center"/>
        <w:rPr>
          <w:rFonts w:ascii="David" w:hAnsi="David" w:cs="David"/>
          <w:sz w:val="24"/>
          <w:szCs w:val="24"/>
          <w:rtl/>
        </w:rPr>
      </w:pPr>
    </w:p>
    <w:p w14:paraId="2E356908" w14:textId="77777777" w:rsidR="007F66CB" w:rsidRPr="009E76C3" w:rsidRDefault="007F66CB" w:rsidP="007F66CB">
      <w:pPr>
        <w:spacing w:line="360" w:lineRule="auto"/>
        <w:jc w:val="center"/>
        <w:rPr>
          <w:rFonts w:ascii="David" w:hAnsi="David" w:cs="David"/>
          <w:b/>
          <w:bCs/>
          <w:sz w:val="24"/>
          <w:szCs w:val="24"/>
          <w:rtl/>
        </w:rPr>
      </w:pPr>
      <w:r w:rsidRPr="009E76C3">
        <w:rPr>
          <w:rFonts w:ascii="David" w:hAnsi="David" w:cs="David"/>
          <w:b/>
          <w:bCs/>
          <w:sz w:val="24"/>
          <w:szCs w:val="24"/>
          <w:rtl/>
        </w:rPr>
        <w:t>-ו ב י ן-</w:t>
      </w:r>
    </w:p>
    <w:p w14:paraId="520B1F16" w14:textId="77777777" w:rsidR="007F66CB" w:rsidRPr="009E76C3" w:rsidRDefault="007F66CB" w:rsidP="007F66CB">
      <w:pPr>
        <w:spacing w:line="360" w:lineRule="auto"/>
        <w:jc w:val="both"/>
        <w:rPr>
          <w:rFonts w:ascii="David" w:hAnsi="David" w:cs="David"/>
          <w:sz w:val="24"/>
          <w:szCs w:val="24"/>
          <w:rtl/>
        </w:rPr>
      </w:pPr>
    </w:p>
    <w:p w14:paraId="0FB47E44"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b/>
          <w:bCs/>
          <w:sz w:val="24"/>
          <w:szCs w:val="24"/>
          <w:u w:val="single"/>
          <w:rtl/>
        </w:rPr>
        <w:t xml:space="preserve">חברת </w:t>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t>________________</w:t>
      </w:r>
      <w:r w:rsidRPr="009E76C3">
        <w:rPr>
          <w:rFonts w:ascii="David" w:hAnsi="David" w:cs="David"/>
          <w:sz w:val="24"/>
          <w:szCs w:val="24"/>
          <w:rtl/>
        </w:rPr>
        <w:t xml:space="preserve"> על ידי </w:t>
      </w:r>
      <w:r w:rsidRPr="009E76C3">
        <w:rPr>
          <w:rFonts w:ascii="David" w:hAnsi="David" w:cs="David"/>
          <w:b/>
          <w:bCs/>
          <w:sz w:val="24"/>
          <w:szCs w:val="24"/>
          <w:u w:val="single"/>
          <w:rtl/>
        </w:rPr>
        <w:t>_______________</w:t>
      </w:r>
      <w:r w:rsidRPr="009E76C3" w:rsidDel="0055546C">
        <w:rPr>
          <w:rFonts w:ascii="David" w:hAnsi="David" w:cs="David"/>
          <w:sz w:val="24"/>
          <w:szCs w:val="24"/>
          <w:u w:val="single"/>
          <w:rtl/>
        </w:rPr>
        <w:t xml:space="preserve"> </w:t>
      </w:r>
      <w:r w:rsidRPr="009E76C3">
        <w:rPr>
          <w:rFonts w:ascii="David" w:hAnsi="David" w:cs="David"/>
          <w:sz w:val="24"/>
          <w:szCs w:val="24"/>
          <w:rtl/>
        </w:rPr>
        <w:t>(להלן - "</w:t>
      </w:r>
      <w:r w:rsidRPr="009E76C3">
        <w:rPr>
          <w:rFonts w:ascii="David" w:hAnsi="David" w:cs="David"/>
          <w:b/>
          <w:bCs/>
          <w:sz w:val="24"/>
          <w:szCs w:val="24"/>
          <w:rtl/>
        </w:rPr>
        <w:t>היזם</w:t>
      </w:r>
      <w:r w:rsidRPr="009E76C3">
        <w:rPr>
          <w:rFonts w:ascii="David" w:hAnsi="David" w:cs="David"/>
          <w:sz w:val="24"/>
          <w:szCs w:val="24"/>
          <w:rtl/>
        </w:rPr>
        <w:t>")</w:t>
      </w:r>
    </w:p>
    <w:p w14:paraId="1A5CA011" w14:textId="77777777" w:rsidR="007F66CB" w:rsidRPr="009E76C3" w:rsidRDefault="007F66CB" w:rsidP="007F66CB">
      <w:pPr>
        <w:spacing w:line="360" w:lineRule="auto"/>
        <w:jc w:val="both"/>
        <w:rPr>
          <w:rFonts w:ascii="David" w:hAnsi="David" w:cs="David"/>
          <w:sz w:val="24"/>
          <w:szCs w:val="24"/>
          <w:u w:val="single"/>
          <w:rtl/>
        </w:rPr>
      </w:pPr>
      <w:r w:rsidRPr="009E76C3">
        <w:rPr>
          <w:rFonts w:ascii="David" w:hAnsi="David" w:cs="David"/>
          <w:sz w:val="24"/>
          <w:szCs w:val="24"/>
          <w:rtl/>
        </w:rPr>
        <w:t xml:space="preserve"> </w:t>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u w:val="single"/>
          <w:rtl/>
        </w:rPr>
        <w:t>מצד שני;</w:t>
      </w:r>
    </w:p>
    <w:p w14:paraId="6E7569D7" w14:textId="77777777" w:rsidR="007F66CB" w:rsidRPr="009E76C3" w:rsidRDefault="007F66CB" w:rsidP="007F66CB">
      <w:pPr>
        <w:spacing w:line="360" w:lineRule="auto"/>
        <w:jc w:val="both"/>
        <w:rPr>
          <w:rFonts w:ascii="David" w:hAnsi="David" w:cs="David"/>
          <w:sz w:val="24"/>
          <w:szCs w:val="24"/>
          <w:u w:val="single"/>
          <w:rtl/>
        </w:rPr>
      </w:pPr>
    </w:p>
    <w:p w14:paraId="296A49C1" w14:textId="77777777" w:rsidR="007F66CB" w:rsidRPr="009E76C3" w:rsidRDefault="007F66CB" w:rsidP="007F66CB">
      <w:pPr>
        <w:spacing w:line="360" w:lineRule="auto"/>
        <w:jc w:val="both"/>
        <w:rPr>
          <w:rFonts w:ascii="David" w:hAnsi="David" w:cs="David"/>
          <w:sz w:val="24"/>
          <w:szCs w:val="24"/>
          <w:u w:val="single"/>
          <w:rtl/>
        </w:rPr>
      </w:pPr>
    </w:p>
    <w:tbl>
      <w:tblPr>
        <w:bidiVisual/>
        <w:tblW w:w="0" w:type="auto"/>
        <w:tblLook w:val="01E0" w:firstRow="1" w:lastRow="1" w:firstColumn="1" w:lastColumn="1" w:noHBand="0" w:noVBand="0"/>
      </w:tblPr>
      <w:tblGrid>
        <w:gridCol w:w="907"/>
        <w:gridCol w:w="7615"/>
      </w:tblGrid>
      <w:tr w:rsidR="007F66CB" w:rsidRPr="009E76C3" w14:paraId="5A02D527" w14:textId="77777777" w:rsidTr="00CA710F">
        <w:tc>
          <w:tcPr>
            <w:tcW w:w="907" w:type="dxa"/>
            <w:hideMark/>
          </w:tcPr>
          <w:p w14:paraId="6D9C3346" w14:textId="5FE987AC" w:rsidR="007F66CB" w:rsidRPr="009E76C3" w:rsidRDefault="007F66CB" w:rsidP="00CA710F">
            <w:pPr>
              <w:spacing w:line="360" w:lineRule="auto"/>
              <w:jc w:val="both"/>
              <w:rPr>
                <w:rFonts w:ascii="David" w:hAnsi="David" w:cs="David"/>
                <w:sz w:val="24"/>
                <w:szCs w:val="24"/>
              </w:rPr>
            </w:pPr>
            <w:r w:rsidRPr="009E76C3">
              <w:rPr>
                <w:rFonts w:ascii="David" w:hAnsi="David" w:cs="David"/>
                <w:sz w:val="24"/>
                <w:szCs w:val="24"/>
                <w:rtl/>
              </w:rPr>
              <w:t>הואיל:</w:t>
            </w:r>
          </w:p>
        </w:tc>
        <w:tc>
          <w:tcPr>
            <w:tcW w:w="7615" w:type="dxa"/>
            <w:hideMark/>
          </w:tcPr>
          <w:p w14:paraId="1C67ED2F" w14:textId="4C5AB106" w:rsidR="007F66CB" w:rsidRPr="009E76C3" w:rsidRDefault="007F66CB" w:rsidP="00CA710F">
            <w:pPr>
              <w:spacing w:line="360" w:lineRule="auto"/>
              <w:jc w:val="both"/>
              <w:rPr>
                <w:rFonts w:ascii="David" w:hAnsi="David" w:cs="David"/>
                <w:sz w:val="24"/>
                <w:szCs w:val="24"/>
              </w:rPr>
            </w:pPr>
            <w:r w:rsidRPr="009E76C3">
              <w:rPr>
                <w:rFonts w:ascii="David" w:hAnsi="David" w:cs="David"/>
                <w:sz w:val="24"/>
                <w:szCs w:val="24"/>
                <w:rtl/>
              </w:rPr>
              <w:t xml:space="preserve">והמשרד </w:t>
            </w:r>
            <w:r w:rsidRPr="009E76C3">
              <w:rPr>
                <w:rFonts w:ascii="David" w:hAnsi="David" w:cs="David"/>
                <w:b/>
                <w:bCs/>
                <w:sz w:val="24"/>
                <w:szCs w:val="24"/>
                <w:rtl/>
              </w:rPr>
              <w:t xml:space="preserve">פרסם </w:t>
            </w:r>
            <w:r>
              <w:rPr>
                <w:rFonts w:ascii="David" w:hAnsi="David" w:cs="David" w:hint="cs"/>
                <w:b/>
                <w:bCs/>
                <w:sz w:val="24"/>
                <w:szCs w:val="24"/>
                <w:rtl/>
              </w:rPr>
              <w:t>קול קורא מספר</w:t>
            </w:r>
            <w:r w:rsidRPr="009E76C3">
              <w:rPr>
                <w:rFonts w:ascii="David" w:hAnsi="David" w:cs="David"/>
                <w:b/>
                <w:bCs/>
                <w:sz w:val="24"/>
                <w:szCs w:val="24"/>
                <w:rtl/>
              </w:rPr>
              <w:t xml:space="preserve"> </w:t>
            </w:r>
            <w:sdt>
              <w:sdtPr>
                <w:rPr>
                  <w:rFonts w:ascii="David" w:hAnsi="David" w:cs="David"/>
                  <w:b/>
                  <w:bCs/>
                  <w:sz w:val="24"/>
                  <w:szCs w:val="24"/>
                  <w:rtl/>
                </w:rPr>
                <w:alias w:val="כותרת"/>
                <w:tag w:val=""/>
                <w:id w:val="634462821"/>
                <w:placeholder>
                  <w:docPart w:val="03313D816BCF4D6AB732A378C9CFB57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David" w:hAnsi="David" w:cs="David"/>
                    <w:b/>
                    <w:bCs/>
                    <w:sz w:val="24"/>
                    <w:szCs w:val="24"/>
                    <w:rtl/>
                  </w:rPr>
                  <w:t>19/2024</w:t>
                </w:r>
              </w:sdtContent>
            </w:sdt>
            <w:r w:rsidRPr="009E76C3">
              <w:rPr>
                <w:rFonts w:ascii="David" w:hAnsi="David" w:cs="David"/>
                <w:b/>
                <w:bCs/>
                <w:sz w:val="24"/>
                <w:szCs w:val="24"/>
                <w:rtl/>
              </w:rPr>
              <w:t xml:space="preserve"> </w:t>
            </w:r>
            <w:r w:rsidRPr="00EF48DE">
              <w:rPr>
                <w:rFonts w:ascii="David" w:hAnsi="David" w:cs="David"/>
                <w:sz w:val="24"/>
                <w:szCs w:val="24"/>
                <w:rtl/>
              </w:rPr>
              <w:t>להגשת הצעות להשקעת משרד האנרגיה והתשתיות במו"פ</w:t>
            </w:r>
            <w:r>
              <w:rPr>
                <w:rFonts w:ascii="David" w:hAnsi="David" w:cs="David" w:hint="cs"/>
                <w:sz w:val="24"/>
                <w:szCs w:val="24"/>
                <w:rtl/>
              </w:rPr>
              <w:t xml:space="preserve"> ב</w:t>
            </w:r>
            <w:r w:rsidRPr="00EF48DE">
              <w:rPr>
                <w:rFonts w:ascii="David" w:hAnsi="David" w:cs="David"/>
                <w:sz w:val="24"/>
                <w:szCs w:val="24"/>
                <w:rtl/>
              </w:rPr>
              <w:t>מסלול הזנק ומסלול חלוץ והדגמה</w:t>
            </w:r>
            <w:r w:rsidR="00413DC4">
              <w:rPr>
                <w:rFonts w:ascii="David" w:hAnsi="David" w:cs="David"/>
                <w:sz w:val="24"/>
                <w:szCs w:val="24"/>
                <w:rtl/>
              </w:rPr>
              <w:t xml:space="preserve"> </w:t>
            </w:r>
            <w:r w:rsidRPr="009E76C3">
              <w:rPr>
                <w:rFonts w:ascii="David" w:hAnsi="David" w:cs="David"/>
                <w:sz w:val="24"/>
                <w:szCs w:val="24"/>
                <w:rtl/>
              </w:rPr>
              <w:t>(להלן: "</w:t>
            </w:r>
            <w:r w:rsidRPr="009E76C3">
              <w:rPr>
                <w:rFonts w:ascii="David" w:hAnsi="David" w:cs="David"/>
                <w:b/>
                <w:bCs/>
                <w:sz w:val="24"/>
                <w:szCs w:val="24"/>
                <w:rtl/>
              </w:rPr>
              <w:t>ה</w:t>
            </w:r>
            <w:r w:rsidRPr="00806CE1">
              <w:rPr>
                <w:rFonts w:ascii="David" w:hAnsi="David" w:cs="David"/>
                <w:b/>
                <w:bCs/>
                <w:sz w:val="24"/>
                <w:szCs w:val="24"/>
                <w:rtl/>
              </w:rPr>
              <w:t>קול קורא</w:t>
            </w:r>
            <w:r w:rsidRPr="009E76C3">
              <w:rPr>
                <w:rFonts w:ascii="David" w:hAnsi="David" w:cs="David"/>
                <w:sz w:val="24"/>
                <w:szCs w:val="24"/>
                <w:rtl/>
              </w:rPr>
              <w:t>"</w:t>
            </w:r>
            <w:r w:rsidRPr="009E76C3">
              <w:rPr>
                <w:rFonts w:ascii="David" w:hAnsi="David" w:cs="David"/>
                <w:b/>
                <w:bCs/>
                <w:sz w:val="24"/>
                <w:szCs w:val="24"/>
                <w:rtl/>
              </w:rPr>
              <w:t>);</w:t>
            </w:r>
          </w:p>
        </w:tc>
      </w:tr>
      <w:tr w:rsidR="007F66CB" w:rsidRPr="009E76C3" w14:paraId="2C4E92DE" w14:textId="77777777" w:rsidTr="00CA710F">
        <w:tc>
          <w:tcPr>
            <w:tcW w:w="907" w:type="dxa"/>
            <w:hideMark/>
          </w:tcPr>
          <w:p w14:paraId="39B81209" w14:textId="77777777" w:rsidR="007F66CB" w:rsidRPr="009E76C3" w:rsidRDefault="007F66CB" w:rsidP="00CA710F">
            <w:pPr>
              <w:spacing w:line="360" w:lineRule="auto"/>
              <w:jc w:val="both"/>
              <w:rPr>
                <w:rFonts w:ascii="David" w:hAnsi="David" w:cs="David"/>
                <w:sz w:val="24"/>
                <w:szCs w:val="24"/>
              </w:rPr>
            </w:pPr>
            <w:r w:rsidRPr="009E76C3">
              <w:rPr>
                <w:rFonts w:ascii="David" w:hAnsi="David" w:cs="David"/>
                <w:sz w:val="24"/>
                <w:szCs w:val="24"/>
                <w:rtl/>
              </w:rPr>
              <w:t>והואיל:</w:t>
            </w:r>
          </w:p>
        </w:tc>
        <w:tc>
          <w:tcPr>
            <w:tcW w:w="7615" w:type="dxa"/>
            <w:hideMark/>
          </w:tcPr>
          <w:p w14:paraId="6598A714" w14:textId="63D52077" w:rsidR="007F66CB" w:rsidRPr="009E76C3" w:rsidRDefault="007F66CB" w:rsidP="00706022">
            <w:pPr>
              <w:spacing w:line="360" w:lineRule="auto"/>
              <w:jc w:val="both"/>
              <w:rPr>
                <w:rFonts w:ascii="David" w:hAnsi="David" w:cs="David"/>
                <w:sz w:val="24"/>
                <w:szCs w:val="24"/>
              </w:rPr>
            </w:pPr>
            <w:r w:rsidRPr="000E35D9">
              <w:rPr>
                <w:rFonts w:ascii="David" w:hAnsi="David" w:cs="David"/>
                <w:sz w:val="24"/>
                <w:szCs w:val="24"/>
                <w:rtl/>
              </w:rPr>
              <w:t>וה</w:t>
            </w:r>
            <w:r>
              <w:rPr>
                <w:rFonts w:ascii="David" w:hAnsi="David" w:cs="David" w:hint="cs"/>
                <w:sz w:val="24"/>
                <w:szCs w:val="24"/>
                <w:rtl/>
              </w:rPr>
              <w:t>יזם</w:t>
            </w:r>
            <w:r w:rsidRPr="000E35D9">
              <w:rPr>
                <w:rFonts w:ascii="David" w:hAnsi="David" w:cs="David"/>
                <w:sz w:val="24"/>
                <w:szCs w:val="24"/>
                <w:rtl/>
              </w:rPr>
              <w:t xml:space="preserve"> נבחר כזוכה במסגרת </w:t>
            </w:r>
            <w:r>
              <w:rPr>
                <w:rFonts w:ascii="David" w:hAnsi="David" w:cs="David" w:hint="cs"/>
                <w:sz w:val="24"/>
                <w:szCs w:val="24"/>
                <w:rtl/>
              </w:rPr>
              <w:t>ה</w:t>
            </w:r>
            <w:r>
              <w:rPr>
                <w:rFonts w:ascii="David" w:hAnsi="David" w:cs="David" w:hint="cs"/>
                <w:color w:val="000000" w:themeColor="text1"/>
                <w:sz w:val="24"/>
                <w:szCs w:val="24"/>
                <w:rtl/>
              </w:rPr>
              <w:t>קול הקורא</w:t>
            </w:r>
            <w:r>
              <w:rPr>
                <w:rFonts w:ascii="David" w:hAnsi="David" w:cs="David" w:hint="cs"/>
                <w:sz w:val="24"/>
                <w:szCs w:val="24"/>
                <w:rtl/>
              </w:rPr>
              <w:t xml:space="preserve"> </w:t>
            </w:r>
            <w:r w:rsidRPr="009E76C3">
              <w:rPr>
                <w:rFonts w:ascii="David" w:hAnsi="David" w:cs="David"/>
                <w:sz w:val="24"/>
                <w:szCs w:val="24"/>
                <w:rtl/>
              </w:rPr>
              <w:t xml:space="preserve">להשקעה </w:t>
            </w:r>
            <w:r w:rsidR="00706022">
              <w:rPr>
                <w:rFonts w:ascii="David" w:hAnsi="David" w:cs="David" w:hint="cs"/>
                <w:sz w:val="24"/>
                <w:szCs w:val="24"/>
                <w:rtl/>
              </w:rPr>
              <w:t xml:space="preserve">בפרויקט </w:t>
            </w:r>
            <w:r w:rsidRPr="009E76C3">
              <w:rPr>
                <w:rFonts w:ascii="David" w:hAnsi="David" w:cs="David"/>
                <w:sz w:val="24"/>
                <w:szCs w:val="24"/>
                <w:rtl/>
              </w:rPr>
              <w:t xml:space="preserve">בנושא </w:t>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r>
            <w:r w:rsidRPr="009E76C3">
              <w:rPr>
                <w:rFonts w:ascii="David" w:hAnsi="David" w:cs="David"/>
                <w:b/>
                <w:bCs/>
                <w:sz w:val="24"/>
                <w:szCs w:val="24"/>
                <w:u w:val="single"/>
                <w:rtl/>
              </w:rPr>
              <w:softHyphen/>
              <w:t>_________________</w:t>
            </w:r>
            <w:r w:rsidRPr="009E76C3">
              <w:rPr>
                <w:rFonts w:ascii="David" w:hAnsi="David" w:cs="David"/>
                <w:sz w:val="24"/>
                <w:szCs w:val="24"/>
                <w:rtl/>
              </w:rPr>
              <w:t xml:space="preserve"> </w:t>
            </w:r>
            <w:r>
              <w:rPr>
                <w:rFonts w:ascii="David" w:hAnsi="David" w:cs="David" w:hint="cs"/>
                <w:sz w:val="24"/>
                <w:szCs w:val="24"/>
                <w:rtl/>
              </w:rPr>
              <w:t xml:space="preserve">ובתוכנית העבודה שהציע </w:t>
            </w:r>
            <w:r w:rsidRPr="009E76C3">
              <w:rPr>
                <w:rFonts w:ascii="David" w:hAnsi="David" w:cs="David"/>
                <w:sz w:val="24"/>
                <w:szCs w:val="24"/>
                <w:rtl/>
              </w:rPr>
              <w:t>(להלן: "</w:t>
            </w:r>
            <w:r w:rsidRPr="009E76C3">
              <w:rPr>
                <w:rFonts w:ascii="David" w:hAnsi="David" w:cs="David"/>
                <w:b/>
                <w:bCs/>
                <w:sz w:val="24"/>
                <w:szCs w:val="24"/>
                <w:rtl/>
              </w:rPr>
              <w:t>ההצעה</w:t>
            </w:r>
            <w:r w:rsidRPr="009E76C3">
              <w:rPr>
                <w:rFonts w:ascii="David" w:hAnsi="David" w:cs="David"/>
                <w:sz w:val="24"/>
                <w:szCs w:val="24"/>
                <w:rtl/>
              </w:rPr>
              <w:t>" ו-"</w:t>
            </w:r>
            <w:r w:rsidRPr="009E76C3">
              <w:rPr>
                <w:rFonts w:ascii="David" w:hAnsi="David" w:cs="David"/>
                <w:b/>
                <w:bCs/>
                <w:sz w:val="24"/>
                <w:szCs w:val="24"/>
                <w:rtl/>
              </w:rPr>
              <w:t>התוכנית</w:t>
            </w:r>
            <w:r w:rsidRPr="009E76C3">
              <w:rPr>
                <w:rFonts w:ascii="David" w:hAnsi="David" w:cs="David"/>
                <w:sz w:val="24"/>
                <w:szCs w:val="24"/>
                <w:rtl/>
              </w:rPr>
              <w:t>" בהתאמה)</w:t>
            </w:r>
            <w:r w:rsidRPr="00314B9E">
              <w:rPr>
                <w:rFonts w:asciiTheme="majorBidi" w:hAnsiTheme="majorBidi"/>
                <w:szCs w:val="24"/>
                <w:rtl/>
              </w:rPr>
              <w:t xml:space="preserve"> </w:t>
            </w:r>
            <w:r w:rsidRPr="000E35D9">
              <w:rPr>
                <w:rFonts w:ascii="David" w:hAnsi="David" w:cs="David"/>
                <w:szCs w:val="24"/>
                <w:rtl/>
              </w:rPr>
              <w:t>מסמכי ה</w:t>
            </w:r>
            <w:r>
              <w:rPr>
                <w:rFonts w:ascii="David" w:hAnsi="David" w:cs="David" w:hint="cs"/>
                <w:color w:val="000000" w:themeColor="text1"/>
                <w:sz w:val="24"/>
                <w:szCs w:val="24"/>
                <w:rtl/>
              </w:rPr>
              <w:t>קול קורא</w:t>
            </w:r>
            <w:r w:rsidRPr="000E35D9">
              <w:rPr>
                <w:rFonts w:ascii="David" w:hAnsi="David" w:cs="David"/>
                <w:szCs w:val="24"/>
                <w:rtl/>
              </w:rPr>
              <w:t xml:space="preserve"> </w:t>
            </w:r>
            <w:r>
              <w:rPr>
                <w:rFonts w:ascii="David" w:hAnsi="David" w:cs="David" w:hint="cs"/>
                <w:szCs w:val="24"/>
                <w:rtl/>
              </w:rPr>
              <w:t xml:space="preserve">והצעת היזם </w:t>
            </w:r>
            <w:r w:rsidRPr="000E35D9">
              <w:rPr>
                <w:rFonts w:ascii="David" w:hAnsi="David" w:cs="David"/>
                <w:szCs w:val="24"/>
                <w:rtl/>
              </w:rPr>
              <w:t xml:space="preserve">מהווים חלק בלתי נפרד מהסכם זה ומצורפים </w:t>
            </w:r>
            <w:r w:rsidRPr="000E35D9">
              <w:rPr>
                <w:rFonts w:ascii="David" w:hAnsi="David" w:cs="David"/>
                <w:b/>
                <w:bCs/>
                <w:szCs w:val="24"/>
                <w:rtl/>
              </w:rPr>
              <w:t>כנספח א'.</w:t>
            </w:r>
            <w:r w:rsidRPr="000E35D9">
              <w:rPr>
                <w:rFonts w:ascii="David" w:hAnsi="David" w:cs="David"/>
                <w:szCs w:val="24"/>
                <w:rtl/>
              </w:rPr>
              <w:t xml:space="preserve"> </w:t>
            </w:r>
          </w:p>
        </w:tc>
      </w:tr>
      <w:tr w:rsidR="007F66CB" w:rsidRPr="009E76C3" w14:paraId="3AE5A013" w14:textId="77777777" w:rsidTr="00CA710F">
        <w:tc>
          <w:tcPr>
            <w:tcW w:w="907" w:type="dxa"/>
          </w:tcPr>
          <w:p w14:paraId="5D651800" w14:textId="77777777" w:rsidR="007F66CB" w:rsidRPr="000E35D9" w:rsidRDefault="007F66CB" w:rsidP="00CA710F">
            <w:pPr>
              <w:spacing w:line="360" w:lineRule="auto"/>
              <w:jc w:val="both"/>
              <w:rPr>
                <w:rFonts w:ascii="David" w:hAnsi="David" w:cs="David"/>
                <w:sz w:val="24"/>
                <w:szCs w:val="24"/>
                <w:rtl/>
              </w:rPr>
            </w:pPr>
            <w:r w:rsidRPr="000E35D9">
              <w:rPr>
                <w:rFonts w:ascii="David" w:hAnsi="David" w:cs="David"/>
                <w:sz w:val="24"/>
                <w:szCs w:val="24"/>
                <w:rtl/>
              </w:rPr>
              <w:t>והואיל:</w:t>
            </w:r>
          </w:p>
        </w:tc>
        <w:tc>
          <w:tcPr>
            <w:tcW w:w="7615" w:type="dxa"/>
          </w:tcPr>
          <w:p w14:paraId="0A56B18A" w14:textId="77777777" w:rsidR="007F66CB" w:rsidRPr="000E35D9" w:rsidRDefault="007F66CB" w:rsidP="00CA710F">
            <w:pPr>
              <w:spacing w:line="360" w:lineRule="auto"/>
              <w:jc w:val="both"/>
              <w:rPr>
                <w:rFonts w:ascii="David" w:hAnsi="David" w:cs="David"/>
                <w:sz w:val="24"/>
                <w:szCs w:val="24"/>
                <w:rtl/>
              </w:rPr>
            </w:pPr>
            <w:r w:rsidRPr="000E35D9">
              <w:rPr>
                <w:rFonts w:ascii="David" w:hAnsi="David" w:cs="David"/>
                <w:szCs w:val="24"/>
                <w:rtl/>
              </w:rPr>
              <w:t>והי</w:t>
            </w:r>
            <w:r>
              <w:rPr>
                <w:rFonts w:ascii="David" w:hAnsi="David" w:cs="David" w:hint="cs"/>
                <w:szCs w:val="24"/>
                <w:rtl/>
              </w:rPr>
              <w:t>זם</w:t>
            </w:r>
            <w:r w:rsidRPr="000E35D9">
              <w:rPr>
                <w:rFonts w:ascii="David" w:hAnsi="David" w:cs="David"/>
                <w:szCs w:val="24"/>
                <w:rtl/>
              </w:rPr>
              <w:t xml:space="preserve"> מצהיר כי הוא בעל האמצעים, הידע והמיומנות לבצע </w:t>
            </w:r>
            <w:r>
              <w:rPr>
                <w:rFonts w:ascii="David" w:hAnsi="David" w:cs="David" w:hint="cs"/>
                <w:szCs w:val="24"/>
                <w:rtl/>
              </w:rPr>
              <w:t xml:space="preserve">את התוכנית </w:t>
            </w:r>
            <w:r w:rsidRPr="000E35D9">
              <w:rPr>
                <w:rFonts w:ascii="David" w:hAnsi="David" w:cs="David"/>
                <w:szCs w:val="24"/>
                <w:rtl/>
              </w:rPr>
              <w:t>באופן, במועדים ובתנאים המפורטים בהסכם זה ונספחיו;</w:t>
            </w:r>
          </w:p>
        </w:tc>
      </w:tr>
      <w:tr w:rsidR="007F66CB" w:rsidRPr="009E76C3" w14:paraId="27D2BD50" w14:textId="77777777" w:rsidTr="00CA710F">
        <w:tc>
          <w:tcPr>
            <w:tcW w:w="907" w:type="dxa"/>
            <w:hideMark/>
          </w:tcPr>
          <w:p w14:paraId="163AC170" w14:textId="77777777" w:rsidR="007F66CB" w:rsidRPr="009E76C3" w:rsidRDefault="007F66CB" w:rsidP="00CA710F">
            <w:pPr>
              <w:spacing w:line="360" w:lineRule="auto"/>
              <w:jc w:val="both"/>
              <w:rPr>
                <w:rFonts w:ascii="David" w:hAnsi="David" w:cs="David"/>
                <w:sz w:val="24"/>
                <w:szCs w:val="24"/>
              </w:rPr>
            </w:pPr>
            <w:r w:rsidRPr="009E76C3">
              <w:rPr>
                <w:rFonts w:ascii="David" w:hAnsi="David" w:cs="David"/>
                <w:sz w:val="24"/>
                <w:szCs w:val="24"/>
                <w:rtl/>
              </w:rPr>
              <w:t>והואיל:</w:t>
            </w:r>
          </w:p>
        </w:tc>
        <w:tc>
          <w:tcPr>
            <w:tcW w:w="7615" w:type="dxa"/>
            <w:hideMark/>
          </w:tcPr>
          <w:p w14:paraId="671B9291" w14:textId="77777777" w:rsidR="007F66CB" w:rsidRPr="009E76C3" w:rsidRDefault="007F66CB" w:rsidP="00CA710F">
            <w:pPr>
              <w:spacing w:line="360" w:lineRule="auto"/>
              <w:jc w:val="both"/>
              <w:rPr>
                <w:rFonts w:ascii="David" w:hAnsi="David" w:cs="David"/>
                <w:sz w:val="24"/>
                <w:szCs w:val="24"/>
              </w:rPr>
            </w:pPr>
            <w:r w:rsidRPr="009E76C3">
              <w:rPr>
                <w:rFonts w:ascii="David" w:hAnsi="David" w:cs="David"/>
                <w:sz w:val="24"/>
                <w:szCs w:val="24"/>
                <w:rtl/>
              </w:rPr>
              <w:t>והצדדים חפצים לקבוע ולהגדיר את מערכת היחסים המשפטיים שביניהם בקשר לביצוע התוכנית במסגרת הוראות הסכם זה;</w:t>
            </w:r>
          </w:p>
        </w:tc>
      </w:tr>
    </w:tbl>
    <w:p w14:paraId="5AB56A79" w14:textId="77777777" w:rsidR="007F66CB" w:rsidRPr="009E76C3" w:rsidRDefault="007F66CB" w:rsidP="007F66CB">
      <w:pPr>
        <w:spacing w:line="360" w:lineRule="auto"/>
        <w:ind w:left="708" w:hanging="708"/>
        <w:jc w:val="both"/>
        <w:rPr>
          <w:rFonts w:ascii="David" w:hAnsi="David" w:cs="David"/>
          <w:b/>
          <w:bCs/>
          <w:sz w:val="24"/>
          <w:szCs w:val="24"/>
          <w:u w:val="single"/>
          <w:rtl/>
        </w:rPr>
      </w:pPr>
    </w:p>
    <w:p w14:paraId="7CC27793" w14:textId="77777777" w:rsidR="007F66CB" w:rsidRPr="009E76C3" w:rsidRDefault="007F66CB" w:rsidP="007F66CB">
      <w:pPr>
        <w:spacing w:line="360" w:lineRule="auto"/>
        <w:ind w:left="708" w:hanging="708"/>
        <w:jc w:val="center"/>
        <w:rPr>
          <w:rFonts w:ascii="David" w:hAnsi="David" w:cs="David"/>
          <w:b/>
          <w:bCs/>
          <w:sz w:val="24"/>
          <w:szCs w:val="24"/>
          <w:rtl/>
        </w:rPr>
      </w:pPr>
      <w:r w:rsidRPr="009E76C3">
        <w:rPr>
          <w:rFonts w:ascii="David" w:hAnsi="David" w:cs="David"/>
          <w:b/>
          <w:bCs/>
          <w:sz w:val="24"/>
          <w:szCs w:val="24"/>
          <w:rtl/>
        </w:rPr>
        <w:lastRenderedPageBreak/>
        <w:t>לפיכך, הוסכם, הוצהר והותנה בין הצדדים כדלקמן:</w:t>
      </w:r>
    </w:p>
    <w:p w14:paraId="4B723784"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u w:val="single"/>
          <w:rtl/>
        </w:rPr>
      </w:pPr>
      <w:r w:rsidRPr="009E76C3">
        <w:rPr>
          <w:rFonts w:ascii="David" w:hAnsi="David" w:cs="David"/>
          <w:b/>
          <w:bCs/>
          <w:sz w:val="24"/>
          <w:szCs w:val="24"/>
          <w:u w:val="single"/>
          <w:rtl/>
        </w:rPr>
        <w:t>מבוא, נספחים ופרשנות</w:t>
      </w:r>
    </w:p>
    <w:p w14:paraId="77C89931" w14:textId="77777777" w:rsidR="007F66CB" w:rsidRPr="009E76C3" w:rsidRDefault="007F66CB" w:rsidP="007F66CB">
      <w:pPr>
        <w:numPr>
          <w:ilvl w:val="1"/>
          <w:numId w:val="76"/>
        </w:numPr>
        <w:tabs>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להסכם זה מצורפים המסמכים כדלקמן:</w:t>
      </w:r>
    </w:p>
    <w:p w14:paraId="65A9EFA0" w14:textId="77777777" w:rsidR="007F66CB" w:rsidRPr="000E35D9"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0E35D9">
        <w:rPr>
          <w:rFonts w:ascii="David" w:hAnsi="David" w:cs="David"/>
          <w:b/>
          <w:bCs/>
          <w:sz w:val="24"/>
          <w:szCs w:val="24"/>
          <w:rtl/>
        </w:rPr>
        <w:t>נספח א'</w:t>
      </w:r>
      <w:r w:rsidRPr="000E35D9">
        <w:rPr>
          <w:rFonts w:ascii="David" w:hAnsi="David" w:cs="David"/>
          <w:sz w:val="24"/>
          <w:szCs w:val="24"/>
          <w:rtl/>
        </w:rPr>
        <w:t>- מסמכי ה</w:t>
      </w:r>
      <w:r>
        <w:rPr>
          <w:rFonts w:ascii="David" w:hAnsi="David" w:cs="David" w:hint="cs"/>
          <w:color w:val="000000" w:themeColor="text1"/>
          <w:sz w:val="24"/>
          <w:szCs w:val="24"/>
          <w:rtl/>
        </w:rPr>
        <w:t>קול קורא</w:t>
      </w:r>
      <w:r>
        <w:rPr>
          <w:rFonts w:ascii="David" w:hAnsi="David" w:cs="David" w:hint="cs"/>
          <w:sz w:val="24"/>
          <w:szCs w:val="24"/>
          <w:rtl/>
        </w:rPr>
        <w:t xml:space="preserve"> לרבות </w:t>
      </w:r>
      <w:r w:rsidRPr="000E35D9">
        <w:rPr>
          <w:rFonts w:ascii="David" w:hAnsi="David" w:cs="David"/>
          <w:sz w:val="24"/>
          <w:szCs w:val="24"/>
          <w:rtl/>
        </w:rPr>
        <w:t xml:space="preserve">מסמכי ההצעה, לרבות </w:t>
      </w:r>
      <w:r w:rsidRPr="000E35D9">
        <w:rPr>
          <w:rFonts w:ascii="David" w:hAnsi="David" w:cs="David" w:hint="cs"/>
          <w:sz w:val="24"/>
          <w:szCs w:val="24"/>
          <w:rtl/>
        </w:rPr>
        <w:t>נספחי ה</w:t>
      </w:r>
      <w:r>
        <w:rPr>
          <w:rFonts w:ascii="David" w:hAnsi="David" w:cs="David" w:hint="cs"/>
          <w:color w:val="000000" w:themeColor="text1"/>
          <w:sz w:val="24"/>
          <w:szCs w:val="24"/>
          <w:rtl/>
        </w:rPr>
        <w:t>קול קורא</w:t>
      </w:r>
      <w:r w:rsidRPr="000E35D9">
        <w:rPr>
          <w:rFonts w:ascii="David" w:hAnsi="David" w:cs="David" w:hint="cs"/>
          <w:sz w:val="24"/>
          <w:szCs w:val="24"/>
          <w:rtl/>
        </w:rPr>
        <w:t xml:space="preserve"> חתומים וכן </w:t>
      </w:r>
      <w:r w:rsidRPr="000E35D9">
        <w:rPr>
          <w:rFonts w:ascii="David" w:hAnsi="David" w:cs="David"/>
          <w:sz w:val="24"/>
          <w:szCs w:val="24"/>
          <w:rtl/>
        </w:rPr>
        <w:t xml:space="preserve">מסמכים רלוונטיים שהוגשו במסגרת הליך הבחירה, לרבות הודעת המשרד על זכיית ההצעה, קביעת התקציב </w:t>
      </w:r>
      <w:r w:rsidRPr="000E35D9">
        <w:rPr>
          <w:rFonts w:ascii="David" w:hAnsi="David" w:cs="David" w:hint="cs"/>
          <w:sz w:val="24"/>
          <w:szCs w:val="24"/>
          <w:rtl/>
        </w:rPr>
        <w:t>ה</w:t>
      </w:r>
      <w:r>
        <w:rPr>
          <w:rFonts w:ascii="David" w:hAnsi="David" w:cs="David" w:hint="cs"/>
          <w:sz w:val="24"/>
          <w:szCs w:val="24"/>
          <w:rtl/>
        </w:rPr>
        <w:t>מאושר</w:t>
      </w:r>
      <w:r w:rsidRPr="000E35D9">
        <w:rPr>
          <w:rFonts w:ascii="David" w:hAnsi="David" w:cs="David"/>
          <w:sz w:val="24"/>
          <w:szCs w:val="24"/>
          <w:rtl/>
        </w:rPr>
        <w:t xml:space="preserve"> וכל פרט או תנאי מיוחד כפי שנדרש על ידי המשרד במסגרת אישור ההצעה. המסמכים יכללו גם פריסת מועדי תשלומים חתומה (נספח ב'1 ב</w:t>
      </w:r>
      <w:r>
        <w:rPr>
          <w:rFonts w:ascii="David" w:hAnsi="David" w:cs="David" w:hint="cs"/>
          <w:color w:val="000000" w:themeColor="text1"/>
          <w:sz w:val="24"/>
          <w:szCs w:val="24"/>
          <w:rtl/>
        </w:rPr>
        <w:t>קול קורא</w:t>
      </w:r>
      <w:r w:rsidRPr="000E35D9">
        <w:rPr>
          <w:rFonts w:ascii="David" w:hAnsi="David" w:cs="David"/>
          <w:sz w:val="24"/>
          <w:szCs w:val="24"/>
          <w:rtl/>
        </w:rPr>
        <w:t>).</w:t>
      </w:r>
    </w:p>
    <w:p w14:paraId="435AACA9" w14:textId="6BFC88C1" w:rsidR="007F66CB" w:rsidRPr="009E76C3"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b/>
          <w:bCs/>
          <w:sz w:val="24"/>
          <w:szCs w:val="24"/>
          <w:rtl/>
        </w:rPr>
        <w:t>נספח ב'</w:t>
      </w:r>
      <w:r w:rsidRPr="009E76C3">
        <w:rPr>
          <w:rFonts w:ascii="David" w:hAnsi="David" w:cs="David"/>
          <w:sz w:val="24"/>
          <w:szCs w:val="24"/>
          <w:rtl/>
        </w:rPr>
        <w:t xml:space="preserve"> (נספח ט</w:t>
      </w:r>
      <w:r w:rsidRPr="009E76C3">
        <w:rPr>
          <w:rFonts w:ascii="David" w:hAnsi="David" w:cs="David" w:hint="eastAsia"/>
          <w:sz w:val="24"/>
          <w:szCs w:val="24"/>
          <w:rtl/>
        </w:rPr>
        <w:t>ז</w:t>
      </w:r>
      <w:r w:rsidR="00AB053D">
        <w:rPr>
          <w:rFonts w:ascii="David" w:hAnsi="David" w:cs="David" w:hint="cs"/>
          <w:sz w:val="24"/>
          <w:szCs w:val="24"/>
          <w:rtl/>
        </w:rPr>
        <w:t>'</w:t>
      </w:r>
      <w:r w:rsidRPr="009E76C3">
        <w:rPr>
          <w:rFonts w:ascii="David" w:hAnsi="David" w:cs="David"/>
          <w:sz w:val="24"/>
          <w:szCs w:val="24"/>
          <w:rtl/>
        </w:rPr>
        <w:t xml:space="preserve"> ל</w:t>
      </w:r>
      <w:r>
        <w:rPr>
          <w:rFonts w:ascii="David" w:hAnsi="David" w:cs="David" w:hint="cs"/>
          <w:color w:val="000000" w:themeColor="text1"/>
          <w:sz w:val="24"/>
          <w:szCs w:val="24"/>
          <w:rtl/>
        </w:rPr>
        <w:t>קול קורא</w:t>
      </w:r>
      <w:r w:rsidRPr="009E76C3">
        <w:rPr>
          <w:rFonts w:ascii="David" w:hAnsi="David" w:cs="David"/>
          <w:sz w:val="24"/>
          <w:szCs w:val="24"/>
          <w:rtl/>
        </w:rPr>
        <w:t>)- נהלי עריכת דו"ח כספי.</w:t>
      </w:r>
    </w:p>
    <w:p w14:paraId="089E9994" w14:textId="7D9AD9A3" w:rsidR="007F66CB" w:rsidRPr="009E76C3"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b/>
          <w:bCs/>
          <w:sz w:val="24"/>
          <w:szCs w:val="24"/>
          <w:rtl/>
        </w:rPr>
        <w:t>נספח ג'</w:t>
      </w:r>
      <w:r w:rsidRPr="009E76C3">
        <w:rPr>
          <w:rFonts w:ascii="David" w:hAnsi="David" w:cs="David"/>
          <w:sz w:val="24"/>
          <w:szCs w:val="24"/>
          <w:rtl/>
        </w:rPr>
        <w:t xml:space="preserve"> (נספח י</w:t>
      </w:r>
      <w:r w:rsidRPr="009E76C3">
        <w:rPr>
          <w:rFonts w:ascii="David" w:hAnsi="David" w:cs="David" w:hint="eastAsia"/>
          <w:sz w:val="24"/>
          <w:szCs w:val="24"/>
          <w:rtl/>
        </w:rPr>
        <w:t>ז</w:t>
      </w:r>
      <w:r w:rsidRPr="009E76C3">
        <w:rPr>
          <w:rFonts w:ascii="David" w:hAnsi="David" w:cs="David"/>
          <w:sz w:val="24"/>
          <w:szCs w:val="24"/>
          <w:rtl/>
        </w:rPr>
        <w:t xml:space="preserve"> ל</w:t>
      </w:r>
      <w:r>
        <w:rPr>
          <w:rFonts w:ascii="David" w:hAnsi="David" w:cs="David" w:hint="cs"/>
          <w:color w:val="000000" w:themeColor="text1"/>
          <w:sz w:val="24"/>
          <w:szCs w:val="24"/>
          <w:rtl/>
        </w:rPr>
        <w:t>קול קורא</w:t>
      </w:r>
      <w:r w:rsidRPr="009E76C3">
        <w:rPr>
          <w:rFonts w:ascii="David" w:hAnsi="David" w:cs="David"/>
          <w:sz w:val="24"/>
          <w:szCs w:val="24"/>
          <w:rtl/>
        </w:rPr>
        <w:t>)- נהלי עריכת דו"ח מדעי.</w:t>
      </w:r>
    </w:p>
    <w:p w14:paraId="47766F7F" w14:textId="77777777" w:rsidR="007F66CB"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b/>
          <w:bCs/>
          <w:sz w:val="24"/>
          <w:szCs w:val="24"/>
          <w:rtl/>
        </w:rPr>
        <w:t>נספח ד'</w:t>
      </w:r>
      <w:r w:rsidRPr="009E76C3">
        <w:rPr>
          <w:rFonts w:ascii="David" w:hAnsi="David" w:cs="David"/>
          <w:sz w:val="24"/>
          <w:szCs w:val="24"/>
          <w:rtl/>
        </w:rPr>
        <w:t>- העתקי הסכמים בין היזם וצדדי ג' המשקיעים בתוכנית, ככל שקיימים.</w:t>
      </w:r>
    </w:p>
    <w:p w14:paraId="25A045D6" w14:textId="529F50E1" w:rsidR="007F66CB" w:rsidRPr="009E76C3" w:rsidRDefault="007F66CB" w:rsidP="00CC6FA2">
      <w:pPr>
        <w:numPr>
          <w:ilvl w:val="2"/>
          <w:numId w:val="76"/>
        </w:numPr>
        <w:tabs>
          <w:tab w:val="clear" w:pos="1843"/>
          <w:tab w:val="num" w:pos="1701"/>
        </w:tabs>
        <w:spacing w:after="120" w:line="360" w:lineRule="auto"/>
        <w:ind w:left="1701" w:right="0"/>
        <w:jc w:val="both"/>
        <w:rPr>
          <w:rFonts w:ascii="David" w:hAnsi="David" w:cs="David"/>
          <w:sz w:val="24"/>
          <w:szCs w:val="24"/>
        </w:rPr>
      </w:pPr>
      <w:r w:rsidRPr="000D5903">
        <w:rPr>
          <w:rFonts w:ascii="David" w:hAnsi="David" w:cs="David" w:hint="eastAsia"/>
          <w:b/>
          <w:bCs/>
          <w:sz w:val="24"/>
          <w:szCs w:val="24"/>
          <w:rtl/>
        </w:rPr>
        <w:t>נספח</w:t>
      </w:r>
      <w:r w:rsidRPr="000D5903">
        <w:rPr>
          <w:rFonts w:ascii="David" w:hAnsi="David" w:cs="David"/>
          <w:b/>
          <w:bCs/>
          <w:sz w:val="24"/>
          <w:szCs w:val="24"/>
          <w:rtl/>
        </w:rPr>
        <w:t xml:space="preserve"> </w:t>
      </w:r>
      <w:r w:rsidRPr="000D5903">
        <w:rPr>
          <w:rFonts w:ascii="David" w:hAnsi="David" w:cs="David" w:hint="eastAsia"/>
          <w:b/>
          <w:bCs/>
          <w:sz w:val="24"/>
          <w:szCs w:val="24"/>
          <w:rtl/>
        </w:rPr>
        <w:t>ה</w:t>
      </w:r>
      <w:r w:rsidRPr="000D5903">
        <w:rPr>
          <w:rFonts w:ascii="David" w:hAnsi="David" w:cs="David"/>
          <w:b/>
          <w:bCs/>
          <w:sz w:val="24"/>
          <w:szCs w:val="24"/>
          <w:rtl/>
        </w:rPr>
        <w:t>'</w:t>
      </w:r>
      <w:r>
        <w:rPr>
          <w:rFonts w:ascii="David" w:hAnsi="David" w:cs="David" w:hint="cs"/>
          <w:sz w:val="24"/>
          <w:szCs w:val="24"/>
          <w:rtl/>
        </w:rPr>
        <w:t xml:space="preserve">- </w:t>
      </w:r>
      <w:r w:rsidR="00CC6FA2" w:rsidRPr="00A42695">
        <w:rPr>
          <w:rFonts w:ascii="David" w:hAnsi="David" w:cs="David"/>
          <w:sz w:val="24"/>
          <w:szCs w:val="24"/>
          <w:rtl/>
        </w:rPr>
        <w:t>תצהיר בדבר העסקת עובדים עם מוגבלות</w:t>
      </w:r>
    </w:p>
    <w:p w14:paraId="10A3EF66" w14:textId="77777777" w:rsidR="007F66CB" w:rsidRPr="009E76C3" w:rsidRDefault="007F66CB" w:rsidP="007F66CB">
      <w:pPr>
        <w:numPr>
          <w:ilvl w:val="1"/>
          <w:numId w:val="76"/>
        </w:numPr>
        <w:tabs>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המבוא להסכם זה ונספחיו מהווים חלק בלתי נפרד ממנו. בכל מקרה של סתירה בין ההסכם לבין נספחיו, הוראות ההסכם עדיפות אלא אם נאמר אחרת.</w:t>
      </w:r>
    </w:p>
    <w:p w14:paraId="7C23C88F" w14:textId="77777777" w:rsidR="007F66CB" w:rsidRPr="009E76C3" w:rsidRDefault="007F66CB" w:rsidP="007F66CB">
      <w:pPr>
        <w:numPr>
          <w:ilvl w:val="1"/>
          <w:numId w:val="76"/>
        </w:numPr>
        <w:tabs>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כותרות הסעיפים הן לצרכי נוחות בלבד ואין בהן כדי ללמד על פרשנות ההסכם.</w:t>
      </w:r>
    </w:p>
    <w:p w14:paraId="03D2121C" w14:textId="77777777" w:rsidR="007F66CB" w:rsidRPr="00885FDA"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u w:val="single"/>
        </w:rPr>
      </w:pPr>
      <w:r w:rsidRPr="00885FDA">
        <w:rPr>
          <w:rFonts w:ascii="David" w:hAnsi="David" w:cs="David"/>
          <w:b/>
          <w:bCs/>
          <w:sz w:val="24"/>
          <w:szCs w:val="24"/>
          <w:u w:val="single"/>
          <w:rtl/>
        </w:rPr>
        <w:t>הגדרות</w:t>
      </w:r>
    </w:p>
    <w:p w14:paraId="2D0D6EE6" w14:textId="77777777" w:rsidR="007F66CB" w:rsidRPr="009E76C3" w:rsidRDefault="007F66CB" w:rsidP="007F66CB">
      <w:pPr>
        <w:spacing w:line="360" w:lineRule="auto"/>
        <w:ind w:left="425"/>
        <w:jc w:val="both"/>
        <w:rPr>
          <w:rFonts w:ascii="David" w:hAnsi="David" w:cs="David"/>
          <w:sz w:val="24"/>
          <w:szCs w:val="24"/>
          <w:rtl/>
        </w:rPr>
      </w:pPr>
      <w:r w:rsidRPr="009E76C3">
        <w:rPr>
          <w:rFonts w:ascii="David" w:hAnsi="David" w:cs="David"/>
          <w:sz w:val="24"/>
          <w:szCs w:val="24"/>
          <w:rtl/>
        </w:rPr>
        <w:t>בהסכם זה יהיו למונחים המפורטים מטה את המשמעות הרשומה לצידם:</w:t>
      </w:r>
    </w:p>
    <w:tbl>
      <w:tblPr>
        <w:bidiVisual/>
        <w:tblW w:w="0" w:type="auto"/>
        <w:tblInd w:w="494" w:type="dxa"/>
        <w:tblLook w:val="01E0" w:firstRow="1" w:lastRow="1" w:firstColumn="1" w:lastColumn="1" w:noHBand="0" w:noVBand="0"/>
      </w:tblPr>
      <w:tblGrid>
        <w:gridCol w:w="1620"/>
        <w:gridCol w:w="360"/>
        <w:gridCol w:w="6048"/>
      </w:tblGrid>
      <w:tr w:rsidR="007F66CB" w:rsidRPr="009E76C3" w14:paraId="65B2B566" w14:textId="77777777" w:rsidTr="00CA710F">
        <w:tc>
          <w:tcPr>
            <w:tcW w:w="1620" w:type="dxa"/>
            <w:hideMark/>
          </w:tcPr>
          <w:p w14:paraId="77644644" w14:textId="77777777" w:rsidR="007F66CB" w:rsidRPr="009E76C3" w:rsidRDefault="007F66CB" w:rsidP="00CA710F">
            <w:pPr>
              <w:spacing w:after="0" w:line="360" w:lineRule="auto"/>
              <w:jc w:val="both"/>
              <w:rPr>
                <w:rFonts w:ascii="David" w:eastAsia="Times New Roman" w:hAnsi="David" w:cs="David"/>
                <w:b/>
                <w:bCs/>
                <w:sz w:val="24"/>
                <w:szCs w:val="24"/>
              </w:rPr>
            </w:pPr>
            <w:r>
              <w:rPr>
                <w:rFonts w:ascii="David" w:eastAsia="Times New Roman" w:hAnsi="David" w:cs="David" w:hint="cs"/>
                <w:b/>
                <w:bCs/>
                <w:sz w:val="24"/>
                <w:szCs w:val="24"/>
                <w:rtl/>
              </w:rPr>
              <w:t>"</w:t>
            </w:r>
            <w:r w:rsidRPr="009E76C3">
              <w:rPr>
                <w:rFonts w:ascii="David" w:eastAsia="Times New Roman" w:hAnsi="David" w:cs="David"/>
                <w:b/>
                <w:bCs/>
                <w:sz w:val="24"/>
                <w:szCs w:val="24"/>
                <w:rtl/>
              </w:rPr>
              <w:t>התקציב ה</w:t>
            </w:r>
            <w:r>
              <w:rPr>
                <w:rFonts w:ascii="David" w:eastAsia="Times New Roman" w:hAnsi="David" w:cs="David" w:hint="cs"/>
                <w:b/>
                <w:bCs/>
                <w:sz w:val="24"/>
                <w:szCs w:val="24"/>
                <w:rtl/>
              </w:rPr>
              <w:t>מאושר"</w:t>
            </w:r>
          </w:p>
        </w:tc>
        <w:tc>
          <w:tcPr>
            <w:tcW w:w="360" w:type="dxa"/>
          </w:tcPr>
          <w:p w14:paraId="5CE8A14D"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6380F7E3" w14:textId="77777777" w:rsidR="007F66CB" w:rsidRPr="009E76C3" w:rsidRDefault="007F66CB" w:rsidP="00CA710F">
            <w:pPr>
              <w:spacing w:after="0" w:line="360" w:lineRule="auto"/>
              <w:jc w:val="both"/>
              <w:rPr>
                <w:rFonts w:ascii="David" w:eastAsia="Times New Roman" w:hAnsi="David" w:cs="David"/>
                <w:sz w:val="24"/>
                <w:szCs w:val="24"/>
              </w:rPr>
            </w:pPr>
            <w:r w:rsidRPr="004C41CC">
              <w:rPr>
                <w:rFonts w:ascii="David" w:eastAsia="Times New Roman" w:hAnsi="David" w:cs="David"/>
                <w:sz w:val="24"/>
                <w:szCs w:val="24"/>
                <w:rtl/>
              </w:rPr>
              <w:t>סך עלויות התוכנית שאושרו על ידי הוועדה</w:t>
            </w:r>
            <w:r w:rsidRPr="009E76C3">
              <w:rPr>
                <w:rFonts w:ascii="David" w:eastAsia="Times New Roman" w:hAnsi="David" w:cs="David"/>
                <w:sz w:val="24"/>
                <w:szCs w:val="24"/>
                <w:rtl/>
              </w:rPr>
              <w:t xml:space="preserve"> </w:t>
            </w:r>
            <w:r>
              <w:rPr>
                <w:rFonts w:ascii="David" w:eastAsia="Times New Roman" w:hAnsi="David" w:cs="David"/>
                <w:sz w:val="24"/>
                <w:szCs w:val="24"/>
                <w:rtl/>
              </w:rPr>
              <w:t>בהודעת הזכייה שנמסרה ליזם</w:t>
            </w:r>
            <w:r>
              <w:rPr>
                <w:rFonts w:ascii="David" w:eastAsia="Times New Roman" w:hAnsi="David" w:cs="David" w:hint="cs"/>
                <w:sz w:val="24"/>
                <w:szCs w:val="24"/>
                <w:rtl/>
              </w:rPr>
              <w:t>,</w:t>
            </w:r>
            <w:r w:rsidRPr="004C41CC">
              <w:rPr>
                <w:rFonts w:ascii="David" w:eastAsia="Times New Roman" w:hAnsi="David" w:cs="David"/>
                <w:sz w:val="24"/>
                <w:szCs w:val="24"/>
                <w:rtl/>
              </w:rPr>
              <w:t xml:space="preserve"> לאחר הדיונים וביצוע התאמות לצורך קביעת סכום השקעת המשרד בתוכנית.</w:t>
            </w:r>
            <w:r>
              <w:rPr>
                <w:rFonts w:ascii="David" w:eastAsia="Times New Roman" w:hAnsi="David" w:cs="David"/>
                <w:sz w:val="24"/>
                <w:szCs w:val="24"/>
                <w:rtl/>
              </w:rPr>
              <w:t xml:space="preserve"> </w:t>
            </w:r>
          </w:p>
        </w:tc>
      </w:tr>
      <w:tr w:rsidR="007F66CB" w:rsidRPr="009E76C3" w14:paraId="592D54D3" w14:textId="77777777" w:rsidTr="00CA710F">
        <w:trPr>
          <w:trHeight w:val="269"/>
        </w:trPr>
        <w:tc>
          <w:tcPr>
            <w:tcW w:w="1620" w:type="dxa"/>
          </w:tcPr>
          <w:p w14:paraId="13E60683"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360" w:type="dxa"/>
          </w:tcPr>
          <w:p w14:paraId="7A949E1D"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3282A62A"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r>
      <w:tr w:rsidR="007F66CB" w:rsidRPr="009E76C3" w14:paraId="098A740A" w14:textId="77777777" w:rsidTr="00CA710F">
        <w:tc>
          <w:tcPr>
            <w:tcW w:w="1620" w:type="dxa"/>
            <w:hideMark/>
          </w:tcPr>
          <w:p w14:paraId="3B1C0C01" w14:textId="77777777" w:rsidR="007F66CB" w:rsidRPr="009E76C3" w:rsidRDefault="007F66CB" w:rsidP="00CA710F">
            <w:pPr>
              <w:spacing w:after="0" w:line="360" w:lineRule="auto"/>
              <w:jc w:val="both"/>
              <w:rPr>
                <w:rFonts w:ascii="David" w:eastAsia="Times New Roman" w:hAnsi="David" w:cs="David"/>
                <w:b/>
                <w:bCs/>
                <w:sz w:val="24"/>
                <w:szCs w:val="24"/>
              </w:rPr>
            </w:pPr>
            <w:r>
              <w:rPr>
                <w:rFonts w:ascii="David" w:eastAsia="Times New Roman" w:hAnsi="David" w:cs="David" w:hint="cs"/>
                <w:b/>
                <w:bCs/>
                <w:sz w:val="24"/>
                <w:szCs w:val="24"/>
                <w:rtl/>
              </w:rPr>
              <w:t>"</w:t>
            </w:r>
            <w:r w:rsidRPr="009E76C3">
              <w:rPr>
                <w:rFonts w:ascii="David" w:eastAsia="Times New Roman" w:hAnsi="David" w:cs="David"/>
                <w:b/>
                <w:bCs/>
                <w:sz w:val="24"/>
                <w:szCs w:val="24"/>
                <w:rtl/>
              </w:rPr>
              <w:t>מימון משלים</w:t>
            </w:r>
            <w:r>
              <w:rPr>
                <w:rFonts w:ascii="David" w:eastAsia="Times New Roman" w:hAnsi="David" w:cs="David" w:hint="cs"/>
                <w:b/>
                <w:bCs/>
                <w:sz w:val="24"/>
                <w:szCs w:val="24"/>
                <w:rtl/>
              </w:rPr>
              <w:t>"</w:t>
            </w:r>
          </w:p>
        </w:tc>
        <w:tc>
          <w:tcPr>
            <w:tcW w:w="360" w:type="dxa"/>
          </w:tcPr>
          <w:p w14:paraId="3E0544AD"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6B28712B" w14:textId="63D58A4A" w:rsidR="007F66CB" w:rsidRPr="009E76C3" w:rsidRDefault="007F66CB" w:rsidP="00107555">
            <w:pPr>
              <w:spacing w:after="0" w:line="360" w:lineRule="auto"/>
              <w:jc w:val="both"/>
              <w:rPr>
                <w:rFonts w:ascii="David" w:eastAsia="Times New Roman" w:hAnsi="David" w:cs="David"/>
                <w:sz w:val="24"/>
                <w:szCs w:val="24"/>
              </w:rPr>
            </w:pPr>
            <w:r w:rsidRPr="006322A2">
              <w:rPr>
                <w:rFonts w:ascii="David" w:eastAsia="Times New Roman" w:hAnsi="David" w:cs="David"/>
                <w:sz w:val="24"/>
                <w:szCs w:val="24"/>
                <w:rtl/>
              </w:rPr>
              <w:t>השקעות נוספות שיושקעו בתוכנית, באחריות המציע, מעבר להשתתפות המשרד, לרבות סכומי השקעה ע"י צד ג'.</w:t>
            </w:r>
            <w:r>
              <w:rPr>
                <w:rFonts w:ascii="David" w:eastAsia="Times New Roman" w:hAnsi="David" w:cs="David" w:hint="cs"/>
                <w:sz w:val="24"/>
                <w:szCs w:val="24"/>
                <w:rtl/>
              </w:rPr>
              <w:t xml:space="preserve"> </w:t>
            </w:r>
            <w:r>
              <w:rPr>
                <w:rFonts w:ascii="David" w:hAnsi="David" w:cs="David" w:hint="cs"/>
                <w:sz w:val="24"/>
                <w:szCs w:val="24"/>
                <w:rtl/>
              </w:rPr>
              <w:t xml:space="preserve">יובהר </w:t>
            </w:r>
            <w:r w:rsidR="00F5761B">
              <w:rPr>
                <w:rFonts w:ascii="David" w:hAnsi="David" w:cs="David" w:hint="cs"/>
                <w:sz w:val="24"/>
                <w:szCs w:val="24"/>
                <w:rtl/>
              </w:rPr>
              <w:t xml:space="preserve">כי </w:t>
            </w:r>
            <w:r>
              <w:rPr>
                <w:rFonts w:ascii="David" w:hAnsi="David" w:cs="David" w:hint="cs"/>
                <w:sz w:val="24"/>
                <w:szCs w:val="24"/>
                <w:rtl/>
              </w:rPr>
              <w:t>חל איסור לקבלת מימון כלשהו</w:t>
            </w:r>
            <w:r w:rsidRPr="009E76C3">
              <w:rPr>
                <w:rFonts w:ascii="David" w:hAnsi="David" w:cs="David"/>
                <w:sz w:val="24"/>
                <w:szCs w:val="24"/>
                <w:rtl/>
              </w:rPr>
              <w:t xml:space="preserve"> </w:t>
            </w:r>
            <w:r w:rsidRPr="009E76C3">
              <w:rPr>
                <w:rFonts w:ascii="David" w:hAnsi="David" w:cs="David" w:hint="eastAsia"/>
                <w:sz w:val="24"/>
                <w:szCs w:val="24"/>
                <w:rtl/>
              </w:rPr>
              <w:t>ממקור</w:t>
            </w:r>
            <w:r w:rsidRPr="009E76C3">
              <w:rPr>
                <w:rFonts w:ascii="David" w:hAnsi="David" w:cs="David"/>
                <w:sz w:val="24"/>
                <w:szCs w:val="24"/>
                <w:rtl/>
              </w:rPr>
              <w:t xml:space="preserve"> </w:t>
            </w:r>
            <w:r w:rsidRPr="009E76C3">
              <w:rPr>
                <w:rFonts w:ascii="David" w:hAnsi="David" w:cs="David" w:hint="eastAsia"/>
                <w:sz w:val="24"/>
                <w:szCs w:val="24"/>
                <w:rtl/>
              </w:rPr>
              <w:t>ממשלתי</w:t>
            </w:r>
            <w:r w:rsidRPr="009E76C3">
              <w:rPr>
                <w:rFonts w:ascii="David" w:hAnsi="David" w:cs="David"/>
                <w:sz w:val="24"/>
                <w:szCs w:val="24"/>
                <w:rtl/>
              </w:rPr>
              <w:t xml:space="preserve"> </w:t>
            </w:r>
            <w:r w:rsidRPr="009E76C3">
              <w:rPr>
                <w:rFonts w:ascii="David" w:hAnsi="David" w:cs="David" w:hint="eastAsia"/>
                <w:sz w:val="24"/>
                <w:szCs w:val="24"/>
                <w:rtl/>
              </w:rPr>
              <w:t>אחר</w:t>
            </w:r>
            <w:r w:rsidR="00107555">
              <w:rPr>
                <w:rFonts w:ascii="David" w:hAnsi="David" w:cs="David" w:hint="cs"/>
                <w:sz w:val="24"/>
                <w:szCs w:val="24"/>
                <w:rtl/>
              </w:rPr>
              <w:t>, למעט שיתופי הפעולה שמצוינים בקול קורא זה</w:t>
            </w:r>
            <w:r>
              <w:rPr>
                <w:rFonts w:ascii="David" w:eastAsia="Times New Roman" w:hAnsi="David" w:cs="David" w:hint="cs"/>
                <w:sz w:val="24"/>
                <w:szCs w:val="24"/>
                <w:rtl/>
              </w:rPr>
              <w:t>.</w:t>
            </w:r>
          </w:p>
        </w:tc>
      </w:tr>
      <w:tr w:rsidR="007F66CB" w:rsidRPr="009E76C3" w14:paraId="781FE906" w14:textId="77777777" w:rsidTr="00CA710F">
        <w:tc>
          <w:tcPr>
            <w:tcW w:w="1620" w:type="dxa"/>
          </w:tcPr>
          <w:p w14:paraId="1F924906"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360" w:type="dxa"/>
          </w:tcPr>
          <w:p w14:paraId="4A083728"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3838DA6A"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r>
      <w:tr w:rsidR="007F66CB" w:rsidRPr="009E76C3" w14:paraId="7CA92522" w14:textId="77777777" w:rsidTr="00CA710F">
        <w:tc>
          <w:tcPr>
            <w:tcW w:w="1620" w:type="dxa"/>
          </w:tcPr>
          <w:p w14:paraId="7B3B872F" w14:textId="77777777" w:rsidR="007F66CB" w:rsidRPr="009E76C3" w:rsidRDefault="007F66CB" w:rsidP="00CA710F">
            <w:pPr>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w:t>
            </w:r>
            <w:r>
              <w:rPr>
                <w:rFonts w:ascii="David" w:eastAsia="Times New Roman" w:hAnsi="David" w:cs="David"/>
                <w:b/>
                <w:bCs/>
                <w:sz w:val="24"/>
                <w:szCs w:val="24"/>
                <w:rtl/>
              </w:rPr>
              <w:t>השקעת המשרד</w:t>
            </w:r>
            <w:r>
              <w:rPr>
                <w:rFonts w:ascii="David" w:eastAsia="Times New Roman" w:hAnsi="David" w:cs="David" w:hint="cs"/>
                <w:b/>
                <w:bCs/>
                <w:sz w:val="24"/>
                <w:szCs w:val="24"/>
                <w:rtl/>
              </w:rPr>
              <w:t>"</w:t>
            </w:r>
          </w:p>
        </w:tc>
        <w:tc>
          <w:tcPr>
            <w:tcW w:w="360" w:type="dxa"/>
          </w:tcPr>
          <w:p w14:paraId="35BE0797"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tcPr>
          <w:p w14:paraId="56360CE3" w14:textId="77777777" w:rsidR="007F66CB" w:rsidRPr="009E76C3" w:rsidRDefault="007F66CB" w:rsidP="00CA710F">
            <w:pPr>
              <w:spacing w:after="0" w:line="360" w:lineRule="auto"/>
              <w:jc w:val="both"/>
              <w:rPr>
                <w:rFonts w:ascii="David" w:eastAsia="Times New Roman" w:hAnsi="David" w:cs="David"/>
                <w:sz w:val="24"/>
                <w:szCs w:val="24"/>
                <w:rtl/>
              </w:rPr>
            </w:pPr>
            <w:r w:rsidRPr="009E76C3">
              <w:rPr>
                <w:rFonts w:ascii="David" w:eastAsia="Times New Roman" w:hAnsi="David" w:cs="David"/>
                <w:sz w:val="24"/>
                <w:szCs w:val="24"/>
                <w:rtl/>
              </w:rPr>
              <w:t>סכום הכסף אותו ישקיע המשרד בתוכנית בהתאם לנהלים אלה, בהתבסס על התקציב ה</w:t>
            </w:r>
            <w:r>
              <w:rPr>
                <w:rFonts w:ascii="David" w:eastAsia="Times New Roman" w:hAnsi="David" w:cs="David" w:hint="cs"/>
                <w:sz w:val="24"/>
                <w:szCs w:val="24"/>
                <w:rtl/>
              </w:rPr>
              <w:t>מאושר</w:t>
            </w:r>
            <w:r w:rsidRPr="009E76C3">
              <w:rPr>
                <w:rFonts w:ascii="David" w:eastAsia="Times New Roman" w:hAnsi="David" w:cs="David"/>
                <w:sz w:val="24"/>
                <w:szCs w:val="24"/>
                <w:rtl/>
              </w:rPr>
              <w:t>.</w:t>
            </w:r>
          </w:p>
          <w:p w14:paraId="729942EB" w14:textId="77777777" w:rsidR="007F66CB" w:rsidRPr="009E76C3" w:rsidRDefault="007F66CB" w:rsidP="00CA710F">
            <w:pPr>
              <w:spacing w:after="0" w:line="360" w:lineRule="auto"/>
              <w:jc w:val="both"/>
              <w:rPr>
                <w:rFonts w:ascii="David" w:eastAsia="Times New Roman" w:hAnsi="David" w:cs="David"/>
                <w:sz w:val="24"/>
                <w:szCs w:val="24"/>
                <w:rtl/>
              </w:rPr>
            </w:pPr>
          </w:p>
        </w:tc>
      </w:tr>
      <w:tr w:rsidR="007F66CB" w:rsidRPr="009E76C3" w14:paraId="628F0D7C" w14:textId="77777777" w:rsidTr="00CA710F">
        <w:tc>
          <w:tcPr>
            <w:tcW w:w="1620" w:type="dxa"/>
            <w:hideMark/>
          </w:tcPr>
          <w:p w14:paraId="00027B9F" w14:textId="77777777" w:rsidR="007F66CB" w:rsidRPr="009E76C3" w:rsidRDefault="007F66CB" w:rsidP="00CA710F">
            <w:pPr>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w:t>
            </w:r>
            <w:r>
              <w:rPr>
                <w:rFonts w:ascii="David" w:eastAsia="Times New Roman" w:hAnsi="David" w:cs="David"/>
                <w:b/>
                <w:bCs/>
                <w:sz w:val="24"/>
                <w:szCs w:val="24"/>
                <w:rtl/>
              </w:rPr>
              <w:t>זכויות</w:t>
            </w:r>
            <w:r>
              <w:rPr>
                <w:rFonts w:ascii="David" w:eastAsia="Times New Roman" w:hAnsi="David" w:cs="David" w:hint="cs"/>
                <w:b/>
                <w:bCs/>
                <w:sz w:val="24"/>
                <w:szCs w:val="24"/>
                <w:rtl/>
              </w:rPr>
              <w:t xml:space="preserve"> </w:t>
            </w:r>
            <w:r>
              <w:rPr>
                <w:rFonts w:ascii="David" w:eastAsia="Times New Roman" w:hAnsi="David" w:cs="David"/>
                <w:b/>
                <w:bCs/>
                <w:sz w:val="24"/>
                <w:szCs w:val="24"/>
                <w:rtl/>
              </w:rPr>
              <w:t>קניין</w:t>
            </w:r>
            <w:r>
              <w:rPr>
                <w:rFonts w:ascii="David" w:eastAsia="Times New Roman" w:hAnsi="David" w:cs="David" w:hint="cs"/>
                <w:b/>
                <w:bCs/>
                <w:sz w:val="24"/>
                <w:szCs w:val="24"/>
                <w:rtl/>
              </w:rPr>
              <w:t xml:space="preserve"> </w:t>
            </w:r>
            <w:r w:rsidRPr="009E76C3">
              <w:rPr>
                <w:rFonts w:ascii="David" w:eastAsia="Times New Roman" w:hAnsi="David" w:cs="David"/>
                <w:b/>
                <w:bCs/>
                <w:sz w:val="24"/>
                <w:szCs w:val="24"/>
                <w:rtl/>
              </w:rPr>
              <w:t>רוחני</w:t>
            </w:r>
            <w:r>
              <w:rPr>
                <w:rFonts w:ascii="David" w:eastAsia="Times New Roman" w:hAnsi="David" w:cs="David" w:hint="cs"/>
                <w:b/>
                <w:bCs/>
                <w:sz w:val="24"/>
                <w:szCs w:val="24"/>
                <w:rtl/>
              </w:rPr>
              <w:t>"</w:t>
            </w:r>
          </w:p>
        </w:tc>
        <w:tc>
          <w:tcPr>
            <w:tcW w:w="360" w:type="dxa"/>
          </w:tcPr>
          <w:p w14:paraId="7A4D3662"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7F2C5392"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לרבות זכויות על פי חוק זכות יוצרים, 2007, ופקודת זכות יוצרים, 1924, חוק הפטנטים, התשכ"ז – 1967, פקודת סימני מסחר, תשל"ב – 1972, פקודת הפטנטים והמדגמים, זכויות ב- "סוד מסחרי" לפי חוק עוולות מסחריות, התשנ"ט – 1999, חוק זכויות מטפחים של זני צמחים, התשל"ג – 1973 וזכויות אחרות במידע שאינו נחלת הכלל.</w:t>
            </w:r>
          </w:p>
        </w:tc>
      </w:tr>
      <w:tr w:rsidR="007F66CB" w:rsidRPr="009E76C3" w14:paraId="6D722F58" w14:textId="77777777" w:rsidTr="00CA710F">
        <w:tc>
          <w:tcPr>
            <w:tcW w:w="1620" w:type="dxa"/>
          </w:tcPr>
          <w:p w14:paraId="25053B38"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360" w:type="dxa"/>
          </w:tcPr>
          <w:p w14:paraId="54BD9FC5"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09A72CE6"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r>
      <w:tr w:rsidR="007F66CB" w:rsidRPr="009E76C3" w14:paraId="5B3E3014" w14:textId="77777777" w:rsidTr="00CA710F">
        <w:tc>
          <w:tcPr>
            <w:tcW w:w="1620" w:type="dxa"/>
            <w:hideMark/>
          </w:tcPr>
          <w:p w14:paraId="508F4139" w14:textId="77777777" w:rsidR="007F66CB" w:rsidRPr="009E76C3" w:rsidRDefault="007F66CB" w:rsidP="00CA710F">
            <w:pPr>
              <w:spacing w:after="0" w:line="360" w:lineRule="auto"/>
              <w:jc w:val="both"/>
              <w:rPr>
                <w:rFonts w:ascii="David" w:eastAsia="Times New Roman" w:hAnsi="David" w:cs="David"/>
                <w:b/>
                <w:bCs/>
                <w:sz w:val="24"/>
                <w:szCs w:val="24"/>
              </w:rPr>
            </w:pPr>
            <w:r>
              <w:rPr>
                <w:rFonts w:ascii="David" w:eastAsia="Times New Roman" w:hAnsi="David" w:cs="David" w:hint="cs"/>
                <w:b/>
                <w:bCs/>
                <w:sz w:val="24"/>
                <w:szCs w:val="24"/>
                <w:rtl/>
              </w:rPr>
              <w:t>"</w:t>
            </w:r>
            <w:r w:rsidRPr="009E76C3">
              <w:rPr>
                <w:rFonts w:ascii="David" w:eastAsia="Times New Roman" w:hAnsi="David" w:cs="David"/>
                <w:b/>
                <w:bCs/>
                <w:sz w:val="24"/>
                <w:szCs w:val="24"/>
                <w:rtl/>
              </w:rPr>
              <w:t>תוצר הידע</w:t>
            </w:r>
            <w:r>
              <w:rPr>
                <w:rFonts w:ascii="David" w:eastAsia="Times New Roman" w:hAnsi="David" w:cs="David" w:hint="cs"/>
                <w:b/>
                <w:bCs/>
                <w:sz w:val="24"/>
                <w:szCs w:val="24"/>
                <w:rtl/>
              </w:rPr>
              <w:t>"</w:t>
            </w:r>
          </w:p>
        </w:tc>
        <w:tc>
          <w:tcPr>
            <w:tcW w:w="360" w:type="dxa"/>
          </w:tcPr>
          <w:p w14:paraId="22C60419"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2197E523"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 xml:space="preserve">כל </w:t>
            </w:r>
            <w:r w:rsidRPr="009E76C3">
              <w:rPr>
                <w:rFonts w:ascii="David" w:eastAsia="Times New Roman" w:hAnsi="David" w:cs="David" w:hint="cs"/>
                <w:sz w:val="24"/>
                <w:szCs w:val="24"/>
                <w:rtl/>
              </w:rPr>
              <w:t xml:space="preserve">מוצר, </w:t>
            </w:r>
            <w:r w:rsidRPr="009E76C3">
              <w:rPr>
                <w:rFonts w:ascii="David" w:eastAsia="Times New Roman" w:hAnsi="David" w:cs="David"/>
                <w:sz w:val="24"/>
                <w:szCs w:val="24"/>
                <w:rtl/>
              </w:rPr>
              <w:t>רעיון, ממצא, מסקנה, תוצאה, שיטה ואינפורמציה שאינם נחלת הכלל, שהם תוצאה של התוכנית, בין אם יש בהם או עשויות להיות בהם זכויות קניין רוחני ובין אם לאו.</w:t>
            </w:r>
          </w:p>
        </w:tc>
      </w:tr>
      <w:tr w:rsidR="007F66CB" w:rsidRPr="009E76C3" w14:paraId="28EB540B" w14:textId="77777777" w:rsidTr="00CA710F">
        <w:tc>
          <w:tcPr>
            <w:tcW w:w="1620" w:type="dxa"/>
          </w:tcPr>
          <w:p w14:paraId="7BC74A3A"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360" w:type="dxa"/>
          </w:tcPr>
          <w:p w14:paraId="2777808B"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2E8B1682"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r>
      <w:tr w:rsidR="007F66CB" w:rsidRPr="009E76C3" w14:paraId="0FA9E660" w14:textId="77777777" w:rsidTr="00CA710F">
        <w:tc>
          <w:tcPr>
            <w:tcW w:w="1620" w:type="dxa"/>
            <w:hideMark/>
          </w:tcPr>
          <w:p w14:paraId="6703E32A" w14:textId="77777777" w:rsidR="007F66CB" w:rsidRPr="009E76C3" w:rsidRDefault="007F66CB" w:rsidP="00CA710F">
            <w:pPr>
              <w:spacing w:after="0" w:line="360" w:lineRule="auto"/>
              <w:jc w:val="both"/>
              <w:rPr>
                <w:rFonts w:ascii="David" w:eastAsia="Times New Roman" w:hAnsi="David" w:cs="David"/>
                <w:b/>
                <w:bCs/>
                <w:sz w:val="24"/>
                <w:szCs w:val="24"/>
              </w:rPr>
            </w:pPr>
            <w:r>
              <w:rPr>
                <w:rFonts w:ascii="David" w:eastAsia="Times New Roman" w:hAnsi="David" w:cs="David" w:hint="cs"/>
                <w:b/>
                <w:bCs/>
                <w:sz w:val="24"/>
                <w:szCs w:val="24"/>
                <w:rtl/>
              </w:rPr>
              <w:t>"</w:t>
            </w:r>
            <w:r>
              <w:rPr>
                <w:rFonts w:ascii="David" w:eastAsia="Times New Roman" w:hAnsi="David" w:cs="David"/>
                <w:b/>
                <w:bCs/>
                <w:sz w:val="24"/>
                <w:szCs w:val="24"/>
                <w:rtl/>
              </w:rPr>
              <w:t>הגנה על תוצר ידע</w:t>
            </w:r>
            <w:r>
              <w:rPr>
                <w:rFonts w:ascii="David" w:eastAsia="Times New Roman" w:hAnsi="David" w:cs="David" w:hint="cs"/>
                <w:b/>
                <w:bCs/>
                <w:sz w:val="24"/>
                <w:szCs w:val="24"/>
                <w:rtl/>
              </w:rPr>
              <w:t>"</w:t>
            </w:r>
          </w:p>
        </w:tc>
        <w:tc>
          <w:tcPr>
            <w:tcW w:w="360" w:type="dxa"/>
          </w:tcPr>
          <w:p w14:paraId="1B2EB2CD"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698E3591"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כל שיטה חוקית להגנה על ידע באמצעות זכויות קניין רוחני בארץ או בחו"ל, לרבות הגשת בקשה לרישום תוצר הידע לפי חוק הפטנטים, התשכ"ז – 1967.</w:t>
            </w:r>
          </w:p>
        </w:tc>
      </w:tr>
      <w:tr w:rsidR="007F66CB" w:rsidRPr="009E76C3" w14:paraId="64C1057C" w14:textId="77777777" w:rsidTr="00CA710F">
        <w:tc>
          <w:tcPr>
            <w:tcW w:w="1620" w:type="dxa"/>
          </w:tcPr>
          <w:p w14:paraId="03F7BD88"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360" w:type="dxa"/>
          </w:tcPr>
          <w:p w14:paraId="522EB6EA"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652C04CC"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r>
      <w:tr w:rsidR="007F66CB" w:rsidRPr="009E76C3" w14:paraId="05363455" w14:textId="77777777" w:rsidTr="00CA710F">
        <w:tc>
          <w:tcPr>
            <w:tcW w:w="1620" w:type="dxa"/>
          </w:tcPr>
          <w:p w14:paraId="62AF8CF7"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360" w:type="dxa"/>
          </w:tcPr>
          <w:p w14:paraId="03BFCE41"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70584404"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r>
      <w:tr w:rsidR="007F66CB" w:rsidRPr="009E76C3" w14:paraId="341EECD1" w14:textId="77777777" w:rsidTr="00CA710F">
        <w:tc>
          <w:tcPr>
            <w:tcW w:w="1620" w:type="dxa"/>
            <w:hideMark/>
          </w:tcPr>
          <w:p w14:paraId="0B82637E" w14:textId="77777777" w:rsidR="007F66CB" w:rsidRDefault="007F66CB" w:rsidP="00CA710F">
            <w:pPr>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w:t>
            </w:r>
            <w:r w:rsidRPr="009E76C3">
              <w:rPr>
                <w:rFonts w:ascii="David" w:eastAsia="Times New Roman" w:hAnsi="David" w:cs="David"/>
                <w:b/>
                <w:bCs/>
                <w:sz w:val="24"/>
                <w:szCs w:val="24"/>
                <w:rtl/>
              </w:rPr>
              <w:t>רישיון שימוש</w:t>
            </w:r>
            <w:r>
              <w:rPr>
                <w:rFonts w:ascii="David" w:eastAsia="Times New Roman" w:hAnsi="David" w:cs="David" w:hint="cs"/>
                <w:b/>
                <w:bCs/>
                <w:sz w:val="24"/>
                <w:szCs w:val="24"/>
                <w:rtl/>
              </w:rPr>
              <w:t>"</w:t>
            </w:r>
          </w:p>
          <w:p w14:paraId="242F9E9C" w14:textId="77777777" w:rsidR="007F66CB" w:rsidRDefault="007F66CB" w:rsidP="00CA710F">
            <w:pPr>
              <w:spacing w:after="0" w:line="360" w:lineRule="auto"/>
              <w:jc w:val="both"/>
              <w:rPr>
                <w:rFonts w:ascii="David" w:eastAsia="Times New Roman" w:hAnsi="David" w:cs="David"/>
                <w:b/>
                <w:bCs/>
                <w:sz w:val="24"/>
                <w:szCs w:val="24"/>
                <w:rtl/>
              </w:rPr>
            </w:pPr>
          </w:p>
          <w:p w14:paraId="51E4853C" w14:textId="77777777" w:rsidR="007F66CB" w:rsidRPr="009E76C3" w:rsidRDefault="007F66CB" w:rsidP="00CA710F">
            <w:pPr>
              <w:spacing w:after="0" w:line="360" w:lineRule="auto"/>
              <w:jc w:val="both"/>
              <w:rPr>
                <w:rFonts w:ascii="David" w:eastAsia="Times New Roman" w:hAnsi="David" w:cs="David"/>
                <w:b/>
                <w:bCs/>
                <w:sz w:val="24"/>
                <w:szCs w:val="24"/>
              </w:rPr>
            </w:pPr>
            <w:r>
              <w:rPr>
                <w:rFonts w:ascii="David" w:eastAsia="Times New Roman" w:hAnsi="David" w:cs="David" w:hint="cs"/>
                <w:b/>
                <w:bCs/>
                <w:sz w:val="24"/>
                <w:szCs w:val="24"/>
                <w:rtl/>
              </w:rPr>
              <w:t>"</w:t>
            </w:r>
            <w:r w:rsidRPr="009E76C3">
              <w:rPr>
                <w:rFonts w:ascii="David" w:eastAsia="Times New Roman" w:hAnsi="David" w:cs="David"/>
                <w:b/>
                <w:bCs/>
                <w:sz w:val="24"/>
                <w:szCs w:val="24"/>
                <w:rtl/>
              </w:rPr>
              <w:t>רישיון שימוש</w:t>
            </w:r>
            <w:r>
              <w:rPr>
                <w:rFonts w:ascii="David" w:eastAsia="Times New Roman" w:hAnsi="David" w:cs="David" w:hint="cs"/>
                <w:b/>
                <w:bCs/>
                <w:sz w:val="24"/>
                <w:szCs w:val="24"/>
                <w:rtl/>
              </w:rPr>
              <w:t xml:space="preserve"> בלעדי"</w:t>
            </w:r>
          </w:p>
        </w:tc>
        <w:tc>
          <w:tcPr>
            <w:tcW w:w="360" w:type="dxa"/>
          </w:tcPr>
          <w:p w14:paraId="46D84256"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7175BA86" w14:textId="77777777" w:rsidR="007F66CB" w:rsidRDefault="007F66CB" w:rsidP="00CA710F">
            <w:pPr>
              <w:spacing w:after="0" w:line="360" w:lineRule="auto"/>
              <w:jc w:val="both"/>
              <w:rPr>
                <w:rFonts w:ascii="David" w:eastAsia="Times New Roman" w:hAnsi="David" w:cs="David"/>
                <w:sz w:val="24"/>
                <w:szCs w:val="24"/>
                <w:rtl/>
              </w:rPr>
            </w:pPr>
            <w:r w:rsidRPr="009E76C3">
              <w:rPr>
                <w:rFonts w:ascii="David" w:eastAsia="Times New Roman" w:hAnsi="David" w:cs="David"/>
                <w:sz w:val="24"/>
                <w:szCs w:val="24"/>
                <w:rtl/>
              </w:rPr>
              <w:t>חוזה המתיר שימוש בזכויות קניין רוחני.</w:t>
            </w:r>
          </w:p>
          <w:p w14:paraId="4C81AC5A" w14:textId="77777777" w:rsidR="007F66CB" w:rsidRDefault="007F66CB" w:rsidP="00CA710F">
            <w:pPr>
              <w:spacing w:before="120" w:after="120" w:line="360" w:lineRule="auto"/>
              <w:jc w:val="both"/>
              <w:rPr>
                <w:rFonts w:ascii="David" w:hAnsi="David" w:cs="David"/>
                <w:szCs w:val="24"/>
                <w:rtl/>
              </w:rPr>
            </w:pPr>
          </w:p>
          <w:p w14:paraId="25BDD456" w14:textId="77777777" w:rsidR="007F66CB" w:rsidRDefault="007F66CB" w:rsidP="00CA710F">
            <w:pPr>
              <w:spacing w:before="120" w:after="120" w:line="360" w:lineRule="auto"/>
              <w:jc w:val="both"/>
            </w:pPr>
            <w:r>
              <w:rPr>
                <w:rFonts w:ascii="David" w:hAnsi="David" w:cs="David" w:hint="cs"/>
                <w:szCs w:val="24"/>
                <w:rtl/>
              </w:rPr>
              <w:t xml:space="preserve">חוזה המתיר שימוש בלעדי בתוצר הידע </w:t>
            </w:r>
            <w:r w:rsidRPr="009F167C">
              <w:rPr>
                <w:rFonts w:ascii="David" w:hAnsi="David" w:cs="David" w:hint="eastAsia"/>
                <w:szCs w:val="24"/>
                <w:u w:val="single"/>
                <w:rtl/>
              </w:rPr>
              <w:t>למעט</w:t>
            </w:r>
            <w:r>
              <w:rPr>
                <w:rFonts w:ascii="David" w:hAnsi="David" w:cs="David" w:hint="cs"/>
                <w:szCs w:val="24"/>
                <w:rtl/>
              </w:rPr>
              <w:t xml:space="preserve"> רישיון לשימוש בלתי מוגבל שינתן למדינה לצורך צרכים לאומיים.</w:t>
            </w:r>
          </w:p>
          <w:p w14:paraId="7E87A056" w14:textId="77777777" w:rsidR="007F66CB" w:rsidRPr="00F50168" w:rsidRDefault="007F66CB" w:rsidP="00CA710F">
            <w:pPr>
              <w:spacing w:after="0" w:line="360" w:lineRule="auto"/>
              <w:jc w:val="both"/>
              <w:rPr>
                <w:rFonts w:ascii="David" w:eastAsia="Times New Roman" w:hAnsi="David" w:cs="David"/>
                <w:sz w:val="24"/>
                <w:szCs w:val="24"/>
              </w:rPr>
            </w:pPr>
          </w:p>
        </w:tc>
      </w:tr>
      <w:tr w:rsidR="007F66CB" w:rsidRPr="009E76C3" w14:paraId="30D73B89" w14:textId="77777777" w:rsidTr="00CA710F">
        <w:tc>
          <w:tcPr>
            <w:tcW w:w="1620" w:type="dxa"/>
          </w:tcPr>
          <w:p w14:paraId="216FE538"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tl/>
              </w:rPr>
            </w:pPr>
          </w:p>
        </w:tc>
        <w:tc>
          <w:tcPr>
            <w:tcW w:w="360" w:type="dxa"/>
          </w:tcPr>
          <w:p w14:paraId="5CB96045"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Pr>
            </w:pPr>
          </w:p>
        </w:tc>
        <w:tc>
          <w:tcPr>
            <w:tcW w:w="6048" w:type="dxa"/>
          </w:tcPr>
          <w:p w14:paraId="4EAF297B" w14:textId="77777777" w:rsidR="007F66CB" w:rsidRPr="009E76C3" w:rsidRDefault="007F66CB" w:rsidP="00CA710F">
            <w:pPr>
              <w:keepNext/>
              <w:keepLines/>
              <w:spacing w:after="0" w:line="360" w:lineRule="auto"/>
              <w:jc w:val="both"/>
              <w:outlineLvl w:val="2"/>
              <w:rPr>
                <w:rFonts w:ascii="David" w:eastAsia="Times New Roman" w:hAnsi="David" w:cs="David"/>
                <w:b/>
                <w:bCs/>
                <w:sz w:val="24"/>
                <w:szCs w:val="24"/>
                <w:rtl/>
              </w:rPr>
            </w:pPr>
          </w:p>
        </w:tc>
      </w:tr>
      <w:tr w:rsidR="007F66CB" w:rsidRPr="009E76C3" w14:paraId="73C66190" w14:textId="77777777" w:rsidTr="00CA710F">
        <w:tc>
          <w:tcPr>
            <w:tcW w:w="1620" w:type="dxa"/>
            <w:hideMark/>
          </w:tcPr>
          <w:p w14:paraId="4C13C72B" w14:textId="77777777" w:rsidR="007F66CB" w:rsidRPr="009E76C3" w:rsidRDefault="007F66CB" w:rsidP="00CA710F">
            <w:pPr>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w:t>
            </w:r>
            <w:r w:rsidRPr="009E76C3">
              <w:rPr>
                <w:rFonts w:ascii="David" w:eastAsia="Times New Roman" w:hAnsi="David" w:cs="David"/>
                <w:b/>
                <w:bCs/>
                <w:sz w:val="24"/>
                <w:szCs w:val="24"/>
                <w:rtl/>
              </w:rPr>
              <w:t>מוסד להעברה טכנולוגית</w:t>
            </w:r>
            <w:r>
              <w:rPr>
                <w:rFonts w:ascii="David" w:eastAsia="Times New Roman" w:hAnsi="David" w:cs="David" w:hint="cs"/>
                <w:b/>
                <w:bCs/>
                <w:sz w:val="24"/>
                <w:szCs w:val="24"/>
                <w:rtl/>
              </w:rPr>
              <w:t>"</w:t>
            </w:r>
          </w:p>
          <w:p w14:paraId="2DCC92A4" w14:textId="77777777" w:rsidR="007F66CB" w:rsidRPr="009E76C3" w:rsidRDefault="007F66CB" w:rsidP="00CA710F">
            <w:pPr>
              <w:spacing w:after="0" w:line="360" w:lineRule="auto"/>
              <w:jc w:val="both"/>
              <w:rPr>
                <w:rFonts w:ascii="David" w:eastAsia="Times New Roman" w:hAnsi="David" w:cs="David"/>
                <w:b/>
                <w:bCs/>
                <w:sz w:val="24"/>
                <w:szCs w:val="24"/>
              </w:rPr>
            </w:pPr>
          </w:p>
        </w:tc>
        <w:tc>
          <w:tcPr>
            <w:tcW w:w="360" w:type="dxa"/>
          </w:tcPr>
          <w:p w14:paraId="1C226523"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hideMark/>
          </w:tcPr>
          <w:p w14:paraId="6E8EB519"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תאגיד או גוף אחר אשר אחראי למסחור הקניין הרוחני של היזם.</w:t>
            </w:r>
          </w:p>
        </w:tc>
      </w:tr>
      <w:tr w:rsidR="007F66CB" w:rsidRPr="009E76C3" w14:paraId="231A5498" w14:textId="77777777" w:rsidTr="00CA710F">
        <w:tc>
          <w:tcPr>
            <w:tcW w:w="1620" w:type="dxa"/>
          </w:tcPr>
          <w:p w14:paraId="1C99B74B" w14:textId="77777777" w:rsidR="007F66CB" w:rsidRPr="009E76C3" w:rsidRDefault="007F66CB" w:rsidP="00CA710F">
            <w:pPr>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w:t>
            </w:r>
            <w:r>
              <w:rPr>
                <w:rFonts w:ascii="David" w:eastAsia="Times New Roman" w:hAnsi="David" w:cs="David"/>
                <w:b/>
                <w:bCs/>
                <w:sz w:val="24"/>
                <w:szCs w:val="24"/>
                <w:rtl/>
              </w:rPr>
              <w:t>רפרנט</w:t>
            </w:r>
            <w:r>
              <w:rPr>
                <w:rFonts w:ascii="David" w:eastAsia="Times New Roman" w:hAnsi="David" w:cs="David" w:hint="cs"/>
                <w:b/>
                <w:bCs/>
                <w:sz w:val="24"/>
                <w:szCs w:val="24"/>
                <w:rtl/>
              </w:rPr>
              <w:t>"</w:t>
            </w:r>
          </w:p>
        </w:tc>
        <w:tc>
          <w:tcPr>
            <w:tcW w:w="360" w:type="dxa"/>
          </w:tcPr>
          <w:p w14:paraId="501973F7"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tcPr>
          <w:p w14:paraId="7B829BA6" w14:textId="77777777" w:rsidR="007F66CB" w:rsidRDefault="007F66CB" w:rsidP="00CA710F">
            <w:pPr>
              <w:spacing w:after="0" w:line="360" w:lineRule="auto"/>
              <w:jc w:val="both"/>
              <w:rPr>
                <w:rFonts w:ascii="David" w:hAnsi="David" w:cs="David"/>
                <w:sz w:val="24"/>
                <w:szCs w:val="24"/>
                <w:rtl/>
              </w:rPr>
            </w:pPr>
            <w:r>
              <w:rPr>
                <w:rFonts w:ascii="David" w:hAnsi="David" w:cs="David" w:hint="cs"/>
                <w:sz w:val="24"/>
                <w:szCs w:val="24"/>
                <w:rtl/>
              </w:rPr>
              <w:t xml:space="preserve">נציג מקצועי מתוך המשרד ו/או יועץ חיצוני מטעם המשרד. היועץ מסייע למשרד בהליך בחינת ההצעות בקול הקורא ולאחר מכן מסייע בפיקוח על ההצעות הזוכות. </w:t>
            </w:r>
            <w:r w:rsidRPr="009E76C3">
              <w:rPr>
                <w:rFonts w:ascii="David" w:hAnsi="David" w:cs="David"/>
                <w:sz w:val="24"/>
                <w:szCs w:val="24"/>
                <w:rtl/>
              </w:rPr>
              <w:t>היועץ</w:t>
            </w:r>
            <w:r>
              <w:rPr>
                <w:rFonts w:ascii="David" w:hAnsi="David" w:cs="David" w:hint="cs"/>
                <w:sz w:val="24"/>
                <w:szCs w:val="24"/>
                <w:rtl/>
              </w:rPr>
              <w:t xml:space="preserve"> החיצוני</w:t>
            </w:r>
            <w:r w:rsidRPr="009E76C3">
              <w:rPr>
                <w:rFonts w:ascii="David" w:hAnsi="David" w:cs="David"/>
                <w:sz w:val="24"/>
                <w:szCs w:val="24"/>
                <w:rtl/>
              </w:rPr>
              <w:t xml:space="preserve"> מחויב למשרד בהסכם סודיות.</w:t>
            </w:r>
          </w:p>
          <w:p w14:paraId="5C9A3619" w14:textId="77777777" w:rsidR="007F66CB" w:rsidRPr="009E76C3" w:rsidRDefault="007F66CB" w:rsidP="00CA710F">
            <w:pPr>
              <w:spacing w:after="0" w:line="360" w:lineRule="auto"/>
              <w:jc w:val="both"/>
              <w:rPr>
                <w:rFonts w:ascii="David" w:eastAsia="Times New Roman" w:hAnsi="David" w:cs="David"/>
                <w:sz w:val="24"/>
                <w:szCs w:val="24"/>
                <w:rtl/>
              </w:rPr>
            </w:pPr>
          </w:p>
        </w:tc>
      </w:tr>
      <w:tr w:rsidR="007F66CB" w:rsidRPr="009E76C3" w14:paraId="5B8D9C83" w14:textId="77777777" w:rsidTr="00CA710F">
        <w:tc>
          <w:tcPr>
            <w:tcW w:w="1620" w:type="dxa"/>
          </w:tcPr>
          <w:p w14:paraId="442C1A31" w14:textId="77777777" w:rsidR="007F66CB" w:rsidRPr="00ED655B" w:rsidRDefault="007F66CB" w:rsidP="00CA710F">
            <w:pPr>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w:t>
            </w:r>
            <w:r>
              <w:rPr>
                <w:rFonts w:ascii="David" w:eastAsia="Times New Roman" w:hAnsi="David" w:cs="David" w:hint="eastAsia"/>
                <w:b/>
                <w:bCs/>
                <w:sz w:val="24"/>
                <w:szCs w:val="24"/>
                <w:rtl/>
              </w:rPr>
              <w:t>תוכנית</w:t>
            </w:r>
            <w:r w:rsidRPr="00ED655B">
              <w:rPr>
                <w:rFonts w:ascii="David" w:eastAsia="Times New Roman" w:hAnsi="David" w:cs="David"/>
                <w:b/>
                <w:bCs/>
                <w:sz w:val="24"/>
                <w:szCs w:val="24"/>
                <w:rtl/>
              </w:rPr>
              <w:t xml:space="preserve"> עבודה (</w:t>
            </w:r>
            <w:r>
              <w:rPr>
                <w:rFonts w:ascii="David" w:eastAsia="Times New Roman" w:hAnsi="David" w:cs="David" w:hint="eastAsia"/>
                <w:b/>
                <w:bCs/>
                <w:sz w:val="24"/>
                <w:szCs w:val="24"/>
                <w:rtl/>
              </w:rPr>
              <w:t>תוכנית</w:t>
            </w:r>
            <w:r w:rsidRPr="00ED655B">
              <w:rPr>
                <w:rFonts w:ascii="David" w:eastAsia="Times New Roman" w:hAnsi="David" w:cs="David"/>
                <w:b/>
                <w:bCs/>
                <w:sz w:val="24"/>
                <w:szCs w:val="24"/>
                <w:rtl/>
              </w:rPr>
              <w:t>)</w:t>
            </w:r>
            <w:r>
              <w:rPr>
                <w:rFonts w:ascii="David" w:eastAsia="Times New Roman" w:hAnsi="David" w:cs="David" w:hint="cs"/>
                <w:b/>
                <w:bCs/>
                <w:sz w:val="24"/>
                <w:szCs w:val="24"/>
                <w:rtl/>
              </w:rPr>
              <w:t>"</w:t>
            </w:r>
          </w:p>
        </w:tc>
        <w:tc>
          <w:tcPr>
            <w:tcW w:w="360" w:type="dxa"/>
          </w:tcPr>
          <w:p w14:paraId="6AF5B4DF" w14:textId="77777777" w:rsidR="007F66CB" w:rsidRPr="00ED655B" w:rsidRDefault="007F66CB" w:rsidP="00CA710F">
            <w:pPr>
              <w:keepNext/>
              <w:keepLines/>
              <w:spacing w:before="200" w:after="0" w:line="360" w:lineRule="auto"/>
              <w:jc w:val="both"/>
              <w:outlineLvl w:val="2"/>
              <w:rPr>
                <w:rFonts w:ascii="David" w:eastAsia="Times New Roman" w:hAnsi="David" w:cs="David"/>
                <w:sz w:val="24"/>
                <w:szCs w:val="24"/>
              </w:rPr>
            </w:pPr>
          </w:p>
        </w:tc>
        <w:tc>
          <w:tcPr>
            <w:tcW w:w="6048" w:type="dxa"/>
          </w:tcPr>
          <w:p w14:paraId="6F28BE81" w14:textId="77777777" w:rsidR="007F66CB" w:rsidRDefault="007F66CB" w:rsidP="00CA710F">
            <w:pPr>
              <w:spacing w:after="0" w:line="360" w:lineRule="auto"/>
              <w:jc w:val="both"/>
              <w:rPr>
                <w:rFonts w:ascii="David" w:hAnsi="David" w:cs="David"/>
                <w:sz w:val="24"/>
                <w:szCs w:val="24"/>
                <w:rtl/>
              </w:rPr>
            </w:pPr>
            <w:r w:rsidRPr="00ED655B">
              <w:rPr>
                <w:rFonts w:ascii="David" w:hAnsi="David" w:cs="David" w:hint="eastAsia"/>
                <w:sz w:val="24"/>
                <w:szCs w:val="24"/>
                <w:rtl/>
              </w:rPr>
              <w:t>פירוט</w:t>
            </w:r>
            <w:r w:rsidRPr="00ED655B">
              <w:rPr>
                <w:rFonts w:ascii="David" w:hAnsi="David" w:cs="David"/>
                <w:sz w:val="24"/>
                <w:szCs w:val="24"/>
                <w:rtl/>
              </w:rPr>
              <w:t xml:space="preserve"> </w:t>
            </w:r>
            <w:r w:rsidRPr="00ED655B">
              <w:rPr>
                <w:rFonts w:ascii="David" w:hAnsi="David" w:cs="David" w:hint="eastAsia"/>
                <w:sz w:val="24"/>
                <w:szCs w:val="24"/>
                <w:rtl/>
              </w:rPr>
              <w:t>של</w:t>
            </w:r>
            <w:r w:rsidRPr="00ED655B">
              <w:rPr>
                <w:rFonts w:ascii="David" w:hAnsi="David" w:cs="David"/>
                <w:sz w:val="24"/>
                <w:szCs w:val="24"/>
                <w:rtl/>
              </w:rPr>
              <w:t xml:space="preserve"> </w:t>
            </w:r>
            <w:r w:rsidRPr="00ED655B">
              <w:rPr>
                <w:rFonts w:ascii="David" w:hAnsi="David" w:cs="David" w:hint="eastAsia"/>
                <w:sz w:val="24"/>
                <w:szCs w:val="24"/>
                <w:rtl/>
              </w:rPr>
              <w:t>פעולות</w:t>
            </w:r>
            <w:r w:rsidRPr="00ED655B">
              <w:rPr>
                <w:rFonts w:ascii="David" w:hAnsi="David" w:cs="David"/>
                <w:sz w:val="24"/>
                <w:szCs w:val="24"/>
                <w:rtl/>
              </w:rPr>
              <w:t xml:space="preserve"> </w:t>
            </w:r>
            <w:r w:rsidRPr="00ED655B">
              <w:rPr>
                <w:rFonts w:ascii="David" w:hAnsi="David" w:cs="David" w:hint="eastAsia"/>
                <w:sz w:val="24"/>
                <w:szCs w:val="24"/>
                <w:rtl/>
              </w:rPr>
              <w:t>ואבני</w:t>
            </w:r>
            <w:r w:rsidRPr="00ED655B">
              <w:rPr>
                <w:rFonts w:ascii="David" w:hAnsi="David" w:cs="David"/>
                <w:sz w:val="24"/>
                <w:szCs w:val="24"/>
                <w:rtl/>
              </w:rPr>
              <w:t xml:space="preserve"> </w:t>
            </w:r>
            <w:r w:rsidRPr="00ED655B">
              <w:rPr>
                <w:rFonts w:ascii="David" w:hAnsi="David" w:cs="David" w:hint="eastAsia"/>
                <w:sz w:val="24"/>
                <w:szCs w:val="24"/>
                <w:rtl/>
              </w:rPr>
              <w:t>דרך</w:t>
            </w:r>
            <w:r w:rsidRPr="00ED655B">
              <w:rPr>
                <w:rFonts w:ascii="David" w:hAnsi="David" w:cs="David"/>
                <w:sz w:val="24"/>
                <w:szCs w:val="24"/>
                <w:rtl/>
              </w:rPr>
              <w:t xml:space="preserve"> </w:t>
            </w:r>
            <w:r w:rsidRPr="00ED655B">
              <w:rPr>
                <w:rFonts w:ascii="David" w:hAnsi="David" w:cs="David" w:hint="eastAsia"/>
                <w:sz w:val="24"/>
                <w:szCs w:val="24"/>
                <w:rtl/>
              </w:rPr>
              <w:t>שהמציע</w:t>
            </w:r>
            <w:r w:rsidRPr="00ED655B">
              <w:rPr>
                <w:rFonts w:ascii="David" w:hAnsi="David" w:cs="David"/>
                <w:sz w:val="24"/>
                <w:szCs w:val="24"/>
                <w:rtl/>
              </w:rPr>
              <w:t xml:space="preserve"> </w:t>
            </w:r>
            <w:r w:rsidRPr="00ED655B">
              <w:rPr>
                <w:rFonts w:ascii="David" w:hAnsi="David" w:cs="David" w:hint="eastAsia"/>
                <w:sz w:val="24"/>
                <w:szCs w:val="24"/>
                <w:rtl/>
              </w:rPr>
              <w:t>מתכנן</w:t>
            </w:r>
            <w:r w:rsidRPr="00ED655B">
              <w:rPr>
                <w:rFonts w:ascii="David" w:hAnsi="David" w:cs="David"/>
                <w:sz w:val="24"/>
                <w:szCs w:val="24"/>
                <w:rtl/>
              </w:rPr>
              <w:t xml:space="preserve"> </w:t>
            </w:r>
            <w:r w:rsidRPr="00ED655B">
              <w:rPr>
                <w:rFonts w:ascii="David" w:hAnsi="David" w:cs="David" w:hint="eastAsia"/>
                <w:sz w:val="24"/>
                <w:szCs w:val="24"/>
                <w:rtl/>
              </w:rPr>
              <w:t>כדי</w:t>
            </w:r>
            <w:r w:rsidRPr="00ED655B">
              <w:rPr>
                <w:rFonts w:ascii="David" w:hAnsi="David" w:cs="David"/>
                <w:sz w:val="24"/>
                <w:szCs w:val="24"/>
                <w:rtl/>
              </w:rPr>
              <w:t xml:space="preserve"> </w:t>
            </w:r>
            <w:r w:rsidRPr="00ED655B">
              <w:rPr>
                <w:rFonts w:ascii="David" w:hAnsi="David" w:cs="David" w:hint="eastAsia"/>
                <w:sz w:val="24"/>
                <w:szCs w:val="24"/>
                <w:rtl/>
              </w:rPr>
              <w:t>לעמוד</w:t>
            </w:r>
            <w:r w:rsidRPr="00ED655B">
              <w:rPr>
                <w:rFonts w:ascii="David" w:hAnsi="David" w:cs="David"/>
                <w:sz w:val="24"/>
                <w:szCs w:val="24"/>
                <w:rtl/>
              </w:rPr>
              <w:t xml:space="preserve"> </w:t>
            </w:r>
            <w:r w:rsidRPr="00ED655B">
              <w:rPr>
                <w:rFonts w:ascii="David" w:hAnsi="David" w:cs="David" w:hint="eastAsia"/>
                <w:sz w:val="24"/>
                <w:szCs w:val="24"/>
                <w:rtl/>
              </w:rPr>
              <w:t>ביעדי</w:t>
            </w:r>
            <w:r w:rsidRPr="00ED655B">
              <w:rPr>
                <w:rFonts w:ascii="David" w:hAnsi="David" w:cs="David"/>
                <w:sz w:val="24"/>
                <w:szCs w:val="24"/>
                <w:rtl/>
              </w:rPr>
              <w:t xml:space="preserve"> </w:t>
            </w:r>
            <w:r>
              <w:rPr>
                <w:rFonts w:ascii="David" w:hAnsi="David" w:cs="David" w:hint="eastAsia"/>
                <w:sz w:val="24"/>
                <w:szCs w:val="24"/>
                <w:rtl/>
              </w:rPr>
              <w:t>תוכנית</w:t>
            </w:r>
            <w:r w:rsidRPr="00ED655B">
              <w:rPr>
                <w:rFonts w:ascii="David" w:hAnsi="David" w:cs="David"/>
                <w:sz w:val="24"/>
                <w:szCs w:val="24"/>
                <w:rtl/>
              </w:rPr>
              <w:t xml:space="preserve"> </w:t>
            </w:r>
            <w:r w:rsidRPr="00ED655B">
              <w:rPr>
                <w:rFonts w:ascii="David" w:hAnsi="David" w:cs="David" w:hint="eastAsia"/>
                <w:sz w:val="24"/>
                <w:szCs w:val="24"/>
                <w:rtl/>
              </w:rPr>
              <w:t>הפיתוח</w:t>
            </w:r>
            <w:r w:rsidRPr="00ED655B">
              <w:rPr>
                <w:rFonts w:ascii="David" w:hAnsi="David" w:cs="David"/>
                <w:sz w:val="24"/>
                <w:szCs w:val="24"/>
                <w:rtl/>
              </w:rPr>
              <w:t xml:space="preserve"> </w:t>
            </w:r>
            <w:r w:rsidRPr="00ED655B">
              <w:rPr>
                <w:rFonts w:ascii="David" w:hAnsi="David" w:cs="David" w:hint="eastAsia"/>
                <w:sz w:val="24"/>
                <w:szCs w:val="24"/>
                <w:rtl/>
              </w:rPr>
              <w:t>שהציע</w:t>
            </w:r>
            <w:r w:rsidRPr="00ED655B">
              <w:rPr>
                <w:rFonts w:ascii="David" w:hAnsi="David" w:cs="David"/>
                <w:sz w:val="24"/>
                <w:szCs w:val="24"/>
                <w:rtl/>
              </w:rPr>
              <w:t>.</w:t>
            </w:r>
          </w:p>
          <w:p w14:paraId="09213F7F" w14:textId="77777777" w:rsidR="007F66CB" w:rsidRPr="00ED655B" w:rsidRDefault="007F66CB" w:rsidP="00CA710F">
            <w:pPr>
              <w:spacing w:after="0" w:line="360" w:lineRule="auto"/>
              <w:jc w:val="both"/>
              <w:rPr>
                <w:rFonts w:ascii="David" w:hAnsi="David" w:cs="David"/>
                <w:sz w:val="24"/>
                <w:szCs w:val="24"/>
                <w:rtl/>
              </w:rPr>
            </w:pPr>
          </w:p>
        </w:tc>
      </w:tr>
    </w:tbl>
    <w:p w14:paraId="62BA4254" w14:textId="77777777" w:rsidR="007F66CB" w:rsidRPr="009E76C3" w:rsidRDefault="007F66CB" w:rsidP="007F66CB">
      <w:pPr>
        <w:keepNext/>
        <w:numPr>
          <w:ilvl w:val="0"/>
          <w:numId w:val="76"/>
        </w:numPr>
        <w:tabs>
          <w:tab w:val="num" w:pos="425"/>
        </w:tabs>
        <w:spacing w:after="120" w:line="360" w:lineRule="auto"/>
        <w:ind w:left="432" w:right="0" w:hanging="432"/>
        <w:jc w:val="both"/>
        <w:rPr>
          <w:rFonts w:ascii="David" w:hAnsi="David" w:cs="David"/>
          <w:b/>
          <w:bCs/>
          <w:sz w:val="24"/>
          <w:szCs w:val="24"/>
          <w:u w:val="single"/>
          <w:rtl/>
        </w:rPr>
      </w:pPr>
      <w:r w:rsidRPr="009E76C3">
        <w:rPr>
          <w:rFonts w:ascii="David" w:hAnsi="David" w:cs="David"/>
          <w:b/>
          <w:bCs/>
          <w:sz w:val="24"/>
          <w:szCs w:val="24"/>
          <w:u w:val="single"/>
          <w:rtl/>
        </w:rPr>
        <w:t>ביצוע התוכנית בהתאם להנחיות המשרד</w:t>
      </w:r>
    </w:p>
    <w:p w14:paraId="1E8F6A35"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היזם מקבל על עצמו לבצע את התוכנית כפי שאושרה על ידי המשרד וכפוף להוראות המפורטות בהסכם זה. </w:t>
      </w:r>
    </w:p>
    <w:p w14:paraId="7EEA36FC"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היזם לא ישנה את התוכנית ולא יסטה ממנה אלא אם קיבל את הסכמת המשרד לכך מראש ובכתב.</w:t>
      </w:r>
    </w:p>
    <w:p w14:paraId="7A4C698A" w14:textId="77777777" w:rsidR="007F66CB"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היזם יכניס שינויים או תוספות לתוכנית, אם יתבקש בכתב לעשות כן על ידי המשרד; אם לדעת המשרד ביצוע השינוי או התוספות ידרוש התאמה של סך ההשקעה </w:t>
      </w:r>
      <w:r w:rsidRPr="00F94862">
        <w:rPr>
          <w:rFonts w:ascii="David" w:hAnsi="David" w:cs="David"/>
          <w:sz w:val="24"/>
          <w:szCs w:val="24"/>
          <w:rtl/>
        </w:rPr>
        <w:t>הנקוב בסעיף 10 להלן</w:t>
      </w:r>
      <w:r w:rsidRPr="009E76C3">
        <w:rPr>
          <w:rFonts w:ascii="David" w:hAnsi="David" w:cs="David"/>
          <w:sz w:val="24"/>
          <w:szCs w:val="24"/>
          <w:rtl/>
        </w:rPr>
        <w:t xml:space="preserve">, או של תקופת הביצוע, המוגדרת </w:t>
      </w:r>
      <w:r w:rsidRPr="00F94862">
        <w:rPr>
          <w:rFonts w:ascii="David" w:hAnsi="David" w:cs="David"/>
          <w:sz w:val="24"/>
          <w:szCs w:val="24"/>
          <w:rtl/>
        </w:rPr>
        <w:t>בסעיף 6 להלן</w:t>
      </w:r>
      <w:r w:rsidRPr="009E76C3">
        <w:rPr>
          <w:rFonts w:ascii="David" w:hAnsi="David" w:cs="David"/>
          <w:sz w:val="24"/>
          <w:szCs w:val="24"/>
          <w:rtl/>
        </w:rPr>
        <w:t xml:space="preserve">, ייקבע סכום או זמן ההתאמה בהסכמת הצדדים. אין באמור בפסקה זו כדי לחייב את היזם לבצע שינויים בתוכנית שיבוצעו במימונו בלבד. </w:t>
      </w:r>
    </w:p>
    <w:p w14:paraId="6079C70C" w14:textId="77777777" w:rsidR="007F66CB" w:rsidRPr="009E76C3" w:rsidRDefault="007F66CB" w:rsidP="007F66CB">
      <w:pPr>
        <w:tabs>
          <w:tab w:val="num" w:pos="935"/>
        </w:tabs>
        <w:spacing w:after="120" w:line="360" w:lineRule="auto"/>
        <w:ind w:left="851" w:right="567"/>
        <w:jc w:val="both"/>
        <w:rPr>
          <w:rFonts w:ascii="David" w:hAnsi="David" w:cs="David"/>
          <w:sz w:val="24"/>
          <w:szCs w:val="24"/>
        </w:rPr>
      </w:pPr>
    </w:p>
    <w:p w14:paraId="3AD5F133"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u w:val="single"/>
        </w:rPr>
      </w:pPr>
      <w:r w:rsidRPr="009E76C3">
        <w:rPr>
          <w:rFonts w:ascii="David" w:hAnsi="David" w:cs="David"/>
          <w:b/>
          <w:bCs/>
          <w:sz w:val="24"/>
          <w:szCs w:val="24"/>
          <w:u w:val="single"/>
          <w:rtl/>
        </w:rPr>
        <w:t>היזם מצהיר בזאת כלהלן:</w:t>
      </w:r>
    </w:p>
    <w:p w14:paraId="3C930333"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יש באפשרותו הטכנית והמקצועית למלא אחר תנאי הסכם זה</w:t>
      </w:r>
      <w:r w:rsidRPr="009E76C3">
        <w:rPr>
          <w:rFonts w:ascii="David" w:hAnsi="David" w:cs="David" w:hint="cs"/>
          <w:sz w:val="24"/>
          <w:szCs w:val="24"/>
          <w:rtl/>
        </w:rPr>
        <w:t xml:space="preserve"> </w:t>
      </w:r>
      <w:r w:rsidRPr="009E76C3">
        <w:rPr>
          <w:rFonts w:ascii="David" w:hAnsi="David" w:cs="David"/>
          <w:sz w:val="24"/>
          <w:szCs w:val="24"/>
          <w:rtl/>
        </w:rPr>
        <w:t xml:space="preserve">וכי </w:t>
      </w:r>
      <w:r w:rsidRPr="009E76C3">
        <w:rPr>
          <w:rFonts w:ascii="David" w:hAnsi="David" w:cs="David" w:hint="cs"/>
          <w:szCs w:val="24"/>
          <w:rtl/>
        </w:rPr>
        <w:t>,לפי מיטב ידיעתו ולאחר חקירה ודרישה,</w:t>
      </w:r>
      <w:r w:rsidRPr="009E76C3">
        <w:rPr>
          <w:rFonts w:ascii="David" w:hAnsi="David" w:cs="David"/>
          <w:szCs w:val="24"/>
          <w:rtl/>
        </w:rPr>
        <w:t xml:space="preserve"> </w:t>
      </w:r>
      <w:r w:rsidRPr="009E76C3">
        <w:rPr>
          <w:rFonts w:ascii="David" w:hAnsi="David" w:cs="David"/>
          <w:sz w:val="24"/>
          <w:szCs w:val="24"/>
          <w:rtl/>
        </w:rPr>
        <w:t>לא קיימת כל מניעה על פי כל דין ו/או הסכם ו/או אחרת להתקשרותו בהסכם זה.</w:t>
      </w:r>
    </w:p>
    <w:p w14:paraId="6EEE94EA"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הוא יעשה את כל ההכנות הדרושות ואת הסידורים, שיהיו נחוצים לביצוע התוכנית באופן יעיל ומעולה ולשביעות רצונו של המשרד.</w:t>
      </w:r>
    </w:p>
    <w:p w14:paraId="51D3C998"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tl/>
        </w:rPr>
      </w:pPr>
      <w:r w:rsidRPr="009E76C3">
        <w:rPr>
          <w:rFonts w:ascii="David" w:hAnsi="David" w:cs="David"/>
          <w:sz w:val="24"/>
          <w:szCs w:val="24"/>
          <w:rtl/>
        </w:rPr>
        <w:t>הוא יעסיק עובדים מנוסים, אחראים, מקצועיים בהיקף הדרוש להתקדמות ביצוע התוכנית בהתאם להוראות הסכם זה.</w:t>
      </w:r>
    </w:p>
    <w:p w14:paraId="44E9BE56"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tl/>
        </w:rPr>
      </w:pPr>
      <w:r w:rsidRPr="009E76C3">
        <w:rPr>
          <w:rFonts w:ascii="David" w:hAnsi="David" w:cs="David"/>
          <w:sz w:val="24"/>
          <w:szCs w:val="24"/>
          <w:rtl/>
        </w:rPr>
        <w:t>הוא יבצע את התוכנית ברמה גבוהה ומקובלת ויעשה כל דבר, הנדרש והסביר, שמומחה מעולה היה עושה לשם ביצוע התוכנית.</w:t>
      </w:r>
    </w:p>
    <w:p w14:paraId="5637B538" w14:textId="77777777" w:rsidR="007F66CB" w:rsidRPr="009E76C3"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הוא יתקן כל הפרה של תנאי מתנאי הסכם זה תוך </w:t>
      </w:r>
      <w:r>
        <w:rPr>
          <w:rFonts w:ascii="David" w:hAnsi="David" w:cs="David" w:hint="cs"/>
          <w:sz w:val="24"/>
          <w:szCs w:val="24"/>
          <w:rtl/>
        </w:rPr>
        <w:t>14</w:t>
      </w:r>
      <w:r w:rsidRPr="009E76C3">
        <w:rPr>
          <w:rFonts w:ascii="David" w:hAnsi="David" w:cs="David"/>
          <w:sz w:val="24"/>
          <w:szCs w:val="24"/>
          <w:rtl/>
        </w:rPr>
        <w:t xml:space="preserve"> ימי עבודה מיום מסירת הודעה בכתב ע"י המשרד על ההפרה כאמור.</w:t>
      </w:r>
    </w:p>
    <w:p w14:paraId="3230063A" w14:textId="77777777" w:rsidR="007F66CB" w:rsidRPr="00335AD2" w:rsidRDefault="007F66CB" w:rsidP="007F66CB">
      <w:pPr>
        <w:numPr>
          <w:ilvl w:val="1"/>
          <w:numId w:val="76"/>
        </w:numPr>
        <w:tabs>
          <w:tab w:val="clear" w:pos="747"/>
          <w:tab w:val="num" w:pos="851"/>
          <w:tab w:val="num" w:pos="935"/>
        </w:tabs>
        <w:spacing w:after="120" w:line="360" w:lineRule="auto"/>
        <w:ind w:left="851" w:right="0" w:hanging="454"/>
        <w:jc w:val="both"/>
        <w:rPr>
          <w:rFonts w:ascii="David" w:hAnsi="David" w:cs="David"/>
          <w:sz w:val="24"/>
          <w:szCs w:val="24"/>
        </w:rPr>
      </w:pPr>
      <w:r w:rsidRPr="009E76C3">
        <w:rPr>
          <w:rFonts w:ascii="David" w:hAnsi="David" w:cs="David"/>
          <w:sz w:val="24"/>
          <w:szCs w:val="24"/>
          <w:rtl/>
        </w:rPr>
        <w:t>כל המסמכים שהוגשו בהצעה ומצורפים כנספח א' להסכם זה, מהווים מסגרת משפטית שלמה ומלאה לביצוע התוכנית במלואה.</w:t>
      </w:r>
    </w:p>
    <w:p w14:paraId="776BB396"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u w:val="single"/>
        </w:rPr>
      </w:pPr>
      <w:r w:rsidRPr="009E76C3">
        <w:rPr>
          <w:rFonts w:ascii="David" w:hAnsi="David" w:cs="David"/>
          <w:b/>
          <w:bCs/>
          <w:sz w:val="24"/>
          <w:szCs w:val="24"/>
          <w:u w:val="single"/>
          <w:rtl/>
        </w:rPr>
        <w:t xml:space="preserve">מימון </w:t>
      </w:r>
      <w:r>
        <w:rPr>
          <w:rFonts w:ascii="David" w:hAnsi="David" w:cs="David" w:hint="cs"/>
          <w:b/>
          <w:bCs/>
          <w:sz w:val="24"/>
          <w:szCs w:val="24"/>
          <w:u w:val="single"/>
          <w:rtl/>
        </w:rPr>
        <w:t>משלים</w:t>
      </w:r>
    </w:p>
    <w:p w14:paraId="79D57D7F" w14:textId="54DE44B9" w:rsidR="007F66CB" w:rsidRPr="00E753F6" w:rsidRDefault="007F66CB" w:rsidP="009843B1">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hint="eastAsia"/>
          <w:sz w:val="24"/>
          <w:szCs w:val="24"/>
          <w:rtl/>
        </w:rPr>
        <w:t>היזם</w:t>
      </w:r>
      <w:r w:rsidRPr="009E76C3">
        <w:rPr>
          <w:rFonts w:ascii="David" w:hAnsi="David" w:cs="David"/>
          <w:sz w:val="24"/>
          <w:szCs w:val="24"/>
          <w:rtl/>
        </w:rPr>
        <w:t xml:space="preserve"> </w:t>
      </w:r>
      <w:r w:rsidRPr="009E76C3">
        <w:rPr>
          <w:rFonts w:ascii="David" w:hAnsi="David" w:cs="David" w:hint="eastAsia"/>
          <w:sz w:val="24"/>
          <w:szCs w:val="24"/>
          <w:rtl/>
        </w:rPr>
        <w:t>מצהיר</w:t>
      </w:r>
      <w:r w:rsidRPr="009E76C3">
        <w:rPr>
          <w:rFonts w:ascii="David" w:hAnsi="David" w:cs="David"/>
          <w:sz w:val="24"/>
          <w:szCs w:val="24"/>
          <w:rtl/>
        </w:rPr>
        <w:t xml:space="preserve"> </w:t>
      </w:r>
      <w:r w:rsidRPr="009E76C3">
        <w:rPr>
          <w:rFonts w:ascii="David" w:hAnsi="David" w:cs="David" w:hint="eastAsia"/>
          <w:sz w:val="24"/>
          <w:szCs w:val="24"/>
          <w:rtl/>
        </w:rPr>
        <w:t>כי</w:t>
      </w:r>
      <w:r w:rsidRPr="009E76C3">
        <w:rPr>
          <w:rFonts w:ascii="David" w:hAnsi="David" w:cs="David"/>
          <w:sz w:val="24"/>
          <w:szCs w:val="24"/>
          <w:rtl/>
        </w:rPr>
        <w:t xml:space="preserve"> </w:t>
      </w:r>
      <w:r w:rsidRPr="009E76C3">
        <w:rPr>
          <w:rFonts w:ascii="David" w:hAnsi="David" w:cs="David" w:hint="eastAsia"/>
          <w:sz w:val="24"/>
          <w:szCs w:val="24"/>
          <w:rtl/>
        </w:rPr>
        <w:t>לא</w:t>
      </w:r>
      <w:r w:rsidRPr="009E76C3">
        <w:rPr>
          <w:rFonts w:ascii="David" w:hAnsi="David" w:cs="David"/>
          <w:sz w:val="24"/>
          <w:szCs w:val="24"/>
          <w:rtl/>
        </w:rPr>
        <w:t xml:space="preserve"> </w:t>
      </w:r>
      <w:r w:rsidRPr="009E76C3">
        <w:rPr>
          <w:rFonts w:ascii="David" w:hAnsi="David" w:cs="David" w:hint="eastAsia"/>
          <w:sz w:val="24"/>
          <w:szCs w:val="24"/>
          <w:rtl/>
        </w:rPr>
        <w:t>קיבל</w:t>
      </w:r>
      <w:r w:rsidRPr="009E76C3">
        <w:rPr>
          <w:rFonts w:ascii="David" w:hAnsi="David" w:cs="David"/>
          <w:sz w:val="24"/>
          <w:szCs w:val="24"/>
          <w:rtl/>
        </w:rPr>
        <w:t xml:space="preserve"> </w:t>
      </w:r>
      <w:r w:rsidRPr="009E76C3">
        <w:rPr>
          <w:rFonts w:ascii="David" w:hAnsi="David" w:cs="David" w:hint="eastAsia"/>
          <w:sz w:val="24"/>
          <w:szCs w:val="24"/>
          <w:rtl/>
        </w:rPr>
        <w:t>ואינו</w:t>
      </w:r>
      <w:r w:rsidRPr="009E76C3">
        <w:rPr>
          <w:rFonts w:ascii="David" w:hAnsi="David" w:cs="David"/>
          <w:sz w:val="24"/>
          <w:szCs w:val="24"/>
          <w:rtl/>
        </w:rPr>
        <w:t xml:space="preserve"> </w:t>
      </w:r>
      <w:r w:rsidRPr="009E76C3">
        <w:rPr>
          <w:rFonts w:ascii="David" w:hAnsi="David" w:cs="David" w:hint="eastAsia"/>
          <w:sz w:val="24"/>
          <w:szCs w:val="24"/>
          <w:rtl/>
        </w:rPr>
        <w:t>צפוי</w:t>
      </w:r>
      <w:r w:rsidRPr="009E76C3">
        <w:rPr>
          <w:rFonts w:ascii="David" w:hAnsi="David" w:cs="David"/>
          <w:sz w:val="24"/>
          <w:szCs w:val="24"/>
          <w:rtl/>
        </w:rPr>
        <w:t xml:space="preserve"> </w:t>
      </w:r>
      <w:r w:rsidRPr="009E76C3">
        <w:rPr>
          <w:rFonts w:ascii="David" w:hAnsi="David" w:cs="David" w:hint="eastAsia"/>
          <w:sz w:val="24"/>
          <w:szCs w:val="24"/>
          <w:rtl/>
        </w:rPr>
        <w:t>לקבל</w:t>
      </w:r>
      <w:r w:rsidRPr="009E76C3">
        <w:rPr>
          <w:rFonts w:ascii="David" w:hAnsi="David" w:cs="David"/>
          <w:sz w:val="24"/>
          <w:szCs w:val="24"/>
          <w:rtl/>
        </w:rPr>
        <w:t xml:space="preserve"> </w:t>
      </w:r>
      <w:r w:rsidRPr="009E76C3">
        <w:rPr>
          <w:rFonts w:ascii="David" w:hAnsi="David" w:cs="David" w:hint="eastAsia"/>
          <w:sz w:val="24"/>
          <w:szCs w:val="24"/>
          <w:rtl/>
        </w:rPr>
        <w:t>תמיכה</w:t>
      </w:r>
      <w:r w:rsidRPr="009E76C3">
        <w:rPr>
          <w:rFonts w:ascii="David" w:hAnsi="David" w:cs="David"/>
          <w:sz w:val="24"/>
          <w:szCs w:val="24"/>
          <w:rtl/>
        </w:rPr>
        <w:t xml:space="preserve"> </w:t>
      </w:r>
      <w:r w:rsidRPr="009E76C3">
        <w:rPr>
          <w:rFonts w:ascii="David" w:hAnsi="David" w:cs="David" w:hint="eastAsia"/>
          <w:sz w:val="24"/>
          <w:szCs w:val="24"/>
          <w:rtl/>
        </w:rPr>
        <w:t>ממקור</w:t>
      </w:r>
      <w:r w:rsidRPr="009E76C3">
        <w:rPr>
          <w:rFonts w:ascii="David" w:hAnsi="David" w:cs="David"/>
          <w:sz w:val="24"/>
          <w:szCs w:val="24"/>
          <w:rtl/>
        </w:rPr>
        <w:t xml:space="preserve"> </w:t>
      </w:r>
      <w:r w:rsidRPr="009E76C3">
        <w:rPr>
          <w:rFonts w:ascii="David" w:hAnsi="David" w:cs="David" w:hint="eastAsia"/>
          <w:sz w:val="24"/>
          <w:szCs w:val="24"/>
          <w:rtl/>
        </w:rPr>
        <w:t>ממשלתי</w:t>
      </w:r>
      <w:r w:rsidRPr="009E76C3">
        <w:rPr>
          <w:rFonts w:ascii="David" w:hAnsi="David" w:cs="David"/>
          <w:sz w:val="24"/>
          <w:szCs w:val="24"/>
          <w:rtl/>
        </w:rPr>
        <w:t xml:space="preserve"> </w:t>
      </w:r>
      <w:r w:rsidRPr="009E76C3">
        <w:rPr>
          <w:rFonts w:ascii="David" w:hAnsi="David" w:cs="David" w:hint="eastAsia"/>
          <w:sz w:val="24"/>
          <w:szCs w:val="24"/>
          <w:rtl/>
        </w:rPr>
        <w:t>אחר</w:t>
      </w:r>
      <w:r w:rsidRPr="009E76C3">
        <w:rPr>
          <w:rFonts w:ascii="David" w:hAnsi="David" w:cs="David"/>
          <w:sz w:val="24"/>
          <w:szCs w:val="24"/>
          <w:rtl/>
        </w:rPr>
        <w:t xml:space="preserve"> </w:t>
      </w:r>
      <w:r w:rsidRPr="009E76C3">
        <w:rPr>
          <w:rFonts w:ascii="David" w:hAnsi="David" w:cs="David" w:hint="eastAsia"/>
          <w:sz w:val="24"/>
          <w:szCs w:val="24"/>
          <w:rtl/>
        </w:rPr>
        <w:t>בתוכנית</w:t>
      </w:r>
      <w:r w:rsidRPr="009E76C3">
        <w:rPr>
          <w:rFonts w:ascii="David" w:hAnsi="David" w:cs="David"/>
          <w:sz w:val="24"/>
          <w:szCs w:val="24"/>
          <w:rtl/>
        </w:rPr>
        <w:t xml:space="preserve"> </w:t>
      </w:r>
      <w:r w:rsidRPr="009E76C3">
        <w:rPr>
          <w:rFonts w:ascii="David" w:hAnsi="David" w:cs="David" w:hint="eastAsia"/>
          <w:sz w:val="24"/>
          <w:szCs w:val="24"/>
          <w:rtl/>
        </w:rPr>
        <w:t>זו</w:t>
      </w:r>
      <w:r w:rsidRPr="009E76C3">
        <w:rPr>
          <w:rFonts w:ascii="David" w:hAnsi="David" w:cs="David"/>
          <w:sz w:val="24"/>
          <w:szCs w:val="24"/>
          <w:rtl/>
        </w:rPr>
        <w:t>.</w:t>
      </w:r>
      <w:r w:rsidRPr="00375C9F">
        <w:rPr>
          <w:rFonts w:ascii="David" w:hAnsi="David" w:cs="David" w:hint="eastAsia"/>
          <w:sz w:val="24"/>
          <w:szCs w:val="24"/>
          <w:rtl/>
        </w:rPr>
        <w:t xml:space="preserve"> </w:t>
      </w:r>
    </w:p>
    <w:p w14:paraId="0E3C62A8" w14:textId="77777777" w:rsidR="007F66CB" w:rsidRPr="00E753F6"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E753F6">
        <w:rPr>
          <w:rFonts w:ascii="David" w:hAnsi="David" w:cs="David"/>
          <w:sz w:val="24"/>
          <w:szCs w:val="24"/>
          <w:rtl/>
        </w:rPr>
        <w:t xml:space="preserve">היזם מתחייב להודיע למשרד ללא דיחוי על כל </w:t>
      </w:r>
      <w:r w:rsidRPr="00E753F6">
        <w:rPr>
          <w:rFonts w:ascii="David" w:hAnsi="David" w:cs="David" w:hint="eastAsia"/>
          <w:sz w:val="24"/>
          <w:szCs w:val="24"/>
          <w:rtl/>
        </w:rPr>
        <w:t>מימון</w:t>
      </w:r>
      <w:r w:rsidRPr="00E753F6">
        <w:rPr>
          <w:rFonts w:ascii="David" w:hAnsi="David" w:cs="David"/>
          <w:sz w:val="24"/>
          <w:szCs w:val="24"/>
          <w:rtl/>
        </w:rPr>
        <w:t xml:space="preserve"> נוסף או השקעה אשר יוצע לו, בין אם המימון יושקע במהלך ביצוע התוכנית ובין אם יושקע לאחר מכן, כולל השקעה למטרת קבלת זכויות בתוצאות התוכנית. </w:t>
      </w:r>
      <w:r w:rsidRPr="00E753F6">
        <w:rPr>
          <w:rFonts w:ascii="David" w:hAnsi="David" w:cs="David" w:hint="cs"/>
          <w:sz w:val="24"/>
          <w:szCs w:val="24"/>
          <w:rtl/>
        </w:rPr>
        <w:t>להודעה תצורף בקשה לאשר את המימון או ההשקעה כמוסבר בס' ה'.</w:t>
      </w:r>
    </w:p>
    <w:p w14:paraId="3DA181B3" w14:textId="2E6CB14A" w:rsidR="007F66CB" w:rsidRPr="009719CF" w:rsidRDefault="007F66CB" w:rsidP="009719CF">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719CF">
        <w:rPr>
          <w:rFonts w:ascii="David" w:hAnsi="David" w:cs="David" w:hint="cs"/>
          <w:sz w:val="24"/>
          <w:szCs w:val="24"/>
          <w:rtl/>
        </w:rPr>
        <w:t xml:space="preserve">להודעה כאמור תצורף הודעה </w:t>
      </w:r>
      <w:r w:rsidRPr="009719CF">
        <w:rPr>
          <w:rFonts w:ascii="David" w:hAnsi="David" w:cs="David"/>
          <w:sz w:val="24"/>
          <w:szCs w:val="24"/>
          <w:rtl/>
        </w:rPr>
        <w:t>מתאימה</w:t>
      </w:r>
      <w:r w:rsidR="00CB44B7">
        <w:rPr>
          <w:rFonts w:ascii="David" w:hAnsi="David" w:cs="David" w:hint="cs"/>
          <w:sz w:val="24"/>
          <w:szCs w:val="24"/>
          <w:rtl/>
        </w:rPr>
        <w:t>,</w:t>
      </w:r>
      <w:r w:rsidRPr="009719CF">
        <w:rPr>
          <w:rFonts w:ascii="David" w:hAnsi="David" w:cs="David"/>
          <w:sz w:val="24"/>
          <w:szCs w:val="24"/>
          <w:rtl/>
        </w:rPr>
        <w:t xml:space="preserve"> גם מטעם הגורם המממן</w:t>
      </w:r>
      <w:r w:rsidRPr="009719CF">
        <w:rPr>
          <w:rFonts w:ascii="David" w:hAnsi="David" w:cs="David" w:hint="cs"/>
          <w:sz w:val="24"/>
          <w:szCs w:val="24"/>
          <w:rtl/>
        </w:rPr>
        <w:t xml:space="preserve"> או ה</w:t>
      </w:r>
      <w:r w:rsidRPr="009719CF">
        <w:rPr>
          <w:rFonts w:ascii="David" w:hAnsi="David" w:cs="David"/>
          <w:sz w:val="24"/>
          <w:szCs w:val="24"/>
          <w:rtl/>
        </w:rPr>
        <w:t>משקיע</w:t>
      </w:r>
      <w:r w:rsidR="00CB44B7">
        <w:rPr>
          <w:rFonts w:ascii="David" w:hAnsi="David" w:cs="David" w:hint="cs"/>
          <w:sz w:val="24"/>
          <w:szCs w:val="24"/>
          <w:rtl/>
        </w:rPr>
        <w:t>,</w:t>
      </w:r>
      <w:r w:rsidRPr="009719CF">
        <w:rPr>
          <w:rFonts w:ascii="David" w:hAnsi="David" w:cs="David"/>
          <w:sz w:val="24"/>
          <w:szCs w:val="24"/>
          <w:rtl/>
        </w:rPr>
        <w:t xml:space="preserve"> בנוסח המצורף כנספח י</w:t>
      </w:r>
      <w:r w:rsidRPr="009719CF">
        <w:rPr>
          <w:rFonts w:ascii="David" w:hAnsi="David" w:cs="David" w:hint="eastAsia"/>
          <w:sz w:val="24"/>
          <w:szCs w:val="24"/>
          <w:rtl/>
        </w:rPr>
        <w:t>ט</w:t>
      </w:r>
      <w:r w:rsidRPr="009719CF">
        <w:rPr>
          <w:rFonts w:ascii="David" w:hAnsi="David" w:cs="David"/>
          <w:sz w:val="24"/>
          <w:szCs w:val="24"/>
          <w:rtl/>
        </w:rPr>
        <w:t>' ל</w:t>
      </w:r>
      <w:r w:rsidRPr="009719CF">
        <w:rPr>
          <w:rFonts w:ascii="David" w:hAnsi="David" w:cs="David" w:hint="cs"/>
          <w:sz w:val="24"/>
          <w:szCs w:val="24"/>
          <w:rtl/>
        </w:rPr>
        <w:t>קול קורא,</w:t>
      </w:r>
      <w:r w:rsidRPr="009719CF">
        <w:rPr>
          <w:rFonts w:ascii="David" w:hAnsi="David" w:cs="David"/>
          <w:sz w:val="24"/>
          <w:szCs w:val="24"/>
          <w:rtl/>
        </w:rPr>
        <w:t xml:space="preserve"> אשר יצהיר כי הוא מודע להסכם ההתקשרות בין היזם למשרד על כל פרטיו ולזכויות המשרד הנובעות ממנו. </w:t>
      </w:r>
      <w:r w:rsidRPr="009719CF">
        <w:rPr>
          <w:rFonts w:ascii="David" w:hAnsi="David" w:cs="David" w:hint="cs"/>
          <w:sz w:val="24"/>
          <w:szCs w:val="24"/>
          <w:rtl/>
        </w:rPr>
        <w:t>במסגרת הבקשה יוכל היזם לבקש להשיב למשרד את כספי השקעתו באופן מיידי,</w:t>
      </w:r>
      <w:r w:rsidRPr="009719CF">
        <w:rPr>
          <w:rFonts w:ascii="David" w:hAnsi="David" w:cs="David"/>
          <w:sz w:val="24"/>
          <w:szCs w:val="24"/>
          <w:rtl/>
        </w:rPr>
        <w:t xml:space="preserve"> עד לסכום מצטבר של השקעת המשרד, צמוד למדד המחירים לצרכן (הידוע ביום חתימת ההסכם)</w:t>
      </w:r>
      <w:r w:rsidRPr="009719CF">
        <w:rPr>
          <w:rFonts w:ascii="David" w:hAnsi="David" w:cs="David" w:hint="cs"/>
          <w:sz w:val="24"/>
          <w:szCs w:val="24"/>
          <w:rtl/>
        </w:rPr>
        <w:t xml:space="preserve">, כנגד ביטול הצורך לקבל את אישור המשרד להשקעות נוספות בעתיד, והצורך בדיווחים לעניין התמלוגים ובאישור ועדת המכרזים. </w:t>
      </w:r>
      <w:r w:rsidR="008079F0" w:rsidRPr="009719CF">
        <w:rPr>
          <w:rFonts w:ascii="David" w:hAnsi="David" w:cs="David" w:hint="cs"/>
          <w:sz w:val="24"/>
          <w:szCs w:val="24"/>
          <w:rtl/>
        </w:rPr>
        <w:t>השבת השקעת המשרד תושלם ת</w:t>
      </w:r>
      <w:r w:rsidR="009719CF" w:rsidRPr="009719CF">
        <w:rPr>
          <w:rFonts w:ascii="David" w:hAnsi="David" w:cs="David" w:hint="cs"/>
          <w:sz w:val="24"/>
          <w:szCs w:val="24"/>
          <w:rtl/>
        </w:rPr>
        <w:t>ו</w:t>
      </w:r>
      <w:r w:rsidR="008079F0" w:rsidRPr="009719CF">
        <w:rPr>
          <w:rFonts w:ascii="David" w:hAnsi="David" w:cs="David" w:hint="cs"/>
          <w:sz w:val="24"/>
          <w:szCs w:val="24"/>
          <w:rtl/>
        </w:rPr>
        <w:t xml:space="preserve">ך 90 ימים מאישור הבקשה, כשלאחר מכן יש להוסיף ריבית לפי הוראת תכ"ם </w:t>
      </w:r>
      <w:r w:rsidR="008079F0" w:rsidRPr="008079F0">
        <w:rPr>
          <w:rFonts w:ascii="David" w:hAnsi="David" w:cs="David"/>
          <w:sz w:val="24"/>
          <w:szCs w:val="24"/>
          <w:rtl/>
        </w:rPr>
        <w:t>מספר 3.1.3- קביעת ריבית פיגורים החשב הכללי</w:t>
      </w:r>
      <w:r w:rsidR="008079F0" w:rsidRPr="009719CF">
        <w:rPr>
          <w:rFonts w:ascii="David" w:hAnsi="David" w:cs="David" w:hint="cs"/>
          <w:sz w:val="24"/>
          <w:szCs w:val="24"/>
          <w:rtl/>
        </w:rPr>
        <w:t xml:space="preserve">. </w:t>
      </w:r>
    </w:p>
    <w:p w14:paraId="77F9927B" w14:textId="77777777" w:rsidR="007F66CB" w:rsidRPr="0060256D"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60256D">
        <w:rPr>
          <w:rFonts w:ascii="David" w:hAnsi="David" w:cs="David"/>
          <w:sz w:val="24"/>
          <w:szCs w:val="24"/>
          <w:rtl/>
        </w:rPr>
        <w:t>דיווחי היזם אודות מקורות מימון כאמור בס"ק ב' יימסרו למשרד ללא דיחוי, ובטרם ייחתם כל הסכם בין היזם ל</w:t>
      </w:r>
      <w:r w:rsidRPr="0060256D">
        <w:rPr>
          <w:rFonts w:ascii="David" w:hAnsi="David" w:cs="David" w:hint="eastAsia"/>
          <w:sz w:val="24"/>
          <w:szCs w:val="24"/>
          <w:rtl/>
        </w:rPr>
        <w:t>גורם</w:t>
      </w:r>
      <w:r w:rsidRPr="0060256D">
        <w:rPr>
          <w:rFonts w:ascii="David" w:hAnsi="David" w:cs="David"/>
          <w:sz w:val="24"/>
          <w:szCs w:val="24"/>
          <w:rtl/>
        </w:rPr>
        <w:t xml:space="preserve"> </w:t>
      </w:r>
      <w:r w:rsidRPr="0060256D">
        <w:rPr>
          <w:rFonts w:ascii="David" w:hAnsi="David" w:cs="David" w:hint="eastAsia"/>
          <w:sz w:val="24"/>
          <w:szCs w:val="24"/>
          <w:rtl/>
        </w:rPr>
        <w:t>הממן</w:t>
      </w:r>
      <w:r w:rsidRPr="0060256D">
        <w:rPr>
          <w:rFonts w:ascii="David" w:hAnsi="David" w:cs="David"/>
          <w:sz w:val="24"/>
          <w:szCs w:val="24"/>
          <w:rtl/>
        </w:rPr>
        <w:t xml:space="preserve"> </w:t>
      </w:r>
      <w:r w:rsidRPr="0060256D">
        <w:rPr>
          <w:rFonts w:ascii="David" w:hAnsi="David" w:cs="David" w:hint="eastAsia"/>
          <w:sz w:val="24"/>
          <w:szCs w:val="24"/>
          <w:rtl/>
        </w:rPr>
        <w:t>או</w:t>
      </w:r>
      <w:r w:rsidRPr="0060256D">
        <w:rPr>
          <w:rFonts w:ascii="David" w:hAnsi="David" w:cs="David"/>
          <w:sz w:val="24"/>
          <w:szCs w:val="24"/>
          <w:rtl/>
        </w:rPr>
        <w:t xml:space="preserve"> </w:t>
      </w:r>
      <w:r w:rsidRPr="0060256D">
        <w:rPr>
          <w:rFonts w:ascii="David" w:hAnsi="David" w:cs="David" w:hint="eastAsia"/>
          <w:sz w:val="24"/>
          <w:szCs w:val="24"/>
          <w:rtl/>
        </w:rPr>
        <w:t>ה</w:t>
      </w:r>
      <w:r w:rsidRPr="0060256D">
        <w:rPr>
          <w:rFonts w:ascii="David" w:hAnsi="David" w:cs="David"/>
          <w:sz w:val="24"/>
          <w:szCs w:val="24"/>
          <w:rtl/>
        </w:rPr>
        <w:t>משק</w:t>
      </w:r>
      <w:r w:rsidRPr="0060256D">
        <w:rPr>
          <w:rFonts w:ascii="David" w:hAnsi="David" w:cs="David" w:hint="eastAsia"/>
          <w:sz w:val="24"/>
          <w:szCs w:val="24"/>
          <w:rtl/>
        </w:rPr>
        <w:t>י</w:t>
      </w:r>
      <w:r w:rsidRPr="0060256D">
        <w:rPr>
          <w:rFonts w:ascii="David" w:hAnsi="David" w:cs="David"/>
          <w:sz w:val="24"/>
          <w:szCs w:val="24"/>
          <w:rtl/>
        </w:rPr>
        <w:t>ע הנוסף.</w:t>
      </w:r>
    </w:p>
    <w:p w14:paraId="3C756C73" w14:textId="021AC639"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היזם לא יקבל כל מימון נוסף, אלא לאחר אישור המשרד בכתב ובתנאים שקבע המשרד ומבלי לגרוע מזכויות המשרד כמפורט בהסכם זה. המשרד לא ימנע מתן אישור כאמור אלא בהצדק סביר לכך, או אם יש לדעת המשרד במתן האישור כדי לפגוע בזכויות המדינה. </w:t>
      </w:r>
    </w:p>
    <w:p w14:paraId="7FCE43AD" w14:textId="77777777" w:rsidR="007F66CB" w:rsidRPr="008106B0" w:rsidRDefault="007F66CB" w:rsidP="007F66CB">
      <w:pPr>
        <w:keepNext/>
        <w:numPr>
          <w:ilvl w:val="0"/>
          <w:numId w:val="76"/>
        </w:numPr>
        <w:tabs>
          <w:tab w:val="num" w:pos="425"/>
        </w:tabs>
        <w:spacing w:after="120" w:line="360" w:lineRule="auto"/>
        <w:ind w:left="425" w:right="0" w:hanging="425"/>
        <w:jc w:val="both"/>
        <w:rPr>
          <w:rFonts w:ascii="David" w:hAnsi="David" w:cs="David"/>
          <w:b/>
          <w:bCs/>
          <w:sz w:val="24"/>
          <w:szCs w:val="24"/>
          <w:u w:val="single"/>
          <w:rtl/>
        </w:rPr>
      </w:pPr>
      <w:r w:rsidRPr="008106B0">
        <w:rPr>
          <w:rFonts w:ascii="David" w:hAnsi="David" w:cs="David"/>
          <w:b/>
          <w:bCs/>
          <w:sz w:val="24"/>
          <w:szCs w:val="24"/>
          <w:u w:val="single"/>
          <w:rtl/>
        </w:rPr>
        <w:lastRenderedPageBreak/>
        <w:t>תקופת</w:t>
      </w:r>
      <w:r w:rsidRPr="008106B0">
        <w:rPr>
          <w:rFonts w:ascii="David" w:hAnsi="David" w:cs="David" w:hint="cs"/>
          <w:b/>
          <w:bCs/>
          <w:sz w:val="24"/>
          <w:szCs w:val="24"/>
          <w:u w:val="single"/>
          <w:rtl/>
        </w:rPr>
        <w:t xml:space="preserve"> ו</w:t>
      </w:r>
      <w:r w:rsidRPr="008106B0">
        <w:rPr>
          <w:rFonts w:ascii="David" w:hAnsi="David" w:cs="David"/>
          <w:b/>
          <w:bCs/>
          <w:sz w:val="24"/>
          <w:szCs w:val="24"/>
          <w:u w:val="single"/>
          <w:rtl/>
        </w:rPr>
        <w:t>הביצוע</w:t>
      </w:r>
    </w:p>
    <w:p w14:paraId="27074420" w14:textId="4B57581D" w:rsidR="007F66CB" w:rsidRPr="008106B0" w:rsidRDefault="007F66CB" w:rsidP="00FA72D4">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8106B0">
        <w:rPr>
          <w:rFonts w:ascii="David" w:hAnsi="David" w:cs="David"/>
          <w:sz w:val="24"/>
          <w:szCs w:val="24"/>
          <w:rtl/>
        </w:rPr>
        <w:t xml:space="preserve">תכנית </w:t>
      </w:r>
      <w:r w:rsidRPr="008106B0">
        <w:rPr>
          <w:rFonts w:ascii="David" w:hAnsi="David" w:cs="David" w:hint="cs"/>
          <w:sz w:val="24"/>
          <w:szCs w:val="24"/>
          <w:rtl/>
        </w:rPr>
        <w:t xml:space="preserve">העבודה </w:t>
      </w:r>
      <w:r w:rsidRPr="008106B0">
        <w:rPr>
          <w:rFonts w:ascii="David" w:hAnsi="David" w:cs="David"/>
          <w:sz w:val="24"/>
          <w:szCs w:val="24"/>
          <w:rtl/>
        </w:rPr>
        <w:t xml:space="preserve">תבוצע במהלך תקופה של </w:t>
      </w:r>
      <w:r w:rsidRPr="00D95F68">
        <w:rPr>
          <w:rFonts w:ascii="David" w:hAnsi="David" w:cs="David"/>
          <w:sz w:val="24"/>
          <w:szCs w:val="24"/>
          <w:rtl/>
        </w:rPr>
        <w:t>______</w:t>
      </w:r>
      <w:r w:rsidRPr="008106B0">
        <w:rPr>
          <w:rFonts w:ascii="David" w:hAnsi="David" w:cs="David"/>
          <w:sz w:val="24"/>
          <w:szCs w:val="24"/>
          <w:rtl/>
        </w:rPr>
        <w:t xml:space="preserve"> חודשים, החל מיום</w:t>
      </w:r>
      <w:r>
        <w:rPr>
          <w:rFonts w:ascii="David" w:hAnsi="David" w:cs="David" w:hint="cs"/>
          <w:sz w:val="24"/>
          <w:szCs w:val="24"/>
          <w:rtl/>
        </w:rPr>
        <w:t xml:space="preserve"> </w:t>
      </w:r>
      <w:r w:rsidRPr="008106B0">
        <w:rPr>
          <w:rFonts w:ascii="David" w:hAnsi="David" w:cs="David"/>
          <w:sz w:val="24"/>
          <w:szCs w:val="24"/>
          <w:rtl/>
        </w:rPr>
        <w:t>_____ ועד ליום _____ (להלן – "תקופת הביצוע"), לפי כל פרטי תכנית</w:t>
      </w:r>
      <w:r>
        <w:rPr>
          <w:rFonts w:ascii="David" w:hAnsi="David" w:cs="David" w:hint="cs"/>
          <w:sz w:val="24"/>
          <w:szCs w:val="24"/>
          <w:rtl/>
        </w:rPr>
        <w:t xml:space="preserve"> העבודה המאושרת</w:t>
      </w:r>
      <w:r w:rsidRPr="008106B0">
        <w:rPr>
          <w:rFonts w:ascii="David" w:hAnsi="David" w:cs="David"/>
          <w:sz w:val="24"/>
          <w:szCs w:val="24"/>
          <w:rtl/>
        </w:rPr>
        <w:t>.</w:t>
      </w:r>
    </w:p>
    <w:p w14:paraId="5CCD5844" w14:textId="21523032" w:rsidR="007F66CB" w:rsidRPr="004D25FF" w:rsidRDefault="007F66CB" w:rsidP="00FA72D4">
      <w:pPr>
        <w:numPr>
          <w:ilvl w:val="1"/>
          <w:numId w:val="76"/>
        </w:numPr>
        <w:tabs>
          <w:tab w:val="clear" w:pos="747"/>
          <w:tab w:val="num" w:pos="851"/>
        </w:tabs>
        <w:spacing w:after="120" w:line="360" w:lineRule="auto"/>
        <w:ind w:left="851" w:right="0" w:hanging="454"/>
        <w:jc w:val="both"/>
        <w:rPr>
          <w:rFonts w:ascii="David" w:hAnsi="David" w:cs="David"/>
          <w:sz w:val="24"/>
          <w:szCs w:val="24"/>
          <w:rtl/>
        </w:rPr>
      </w:pPr>
      <w:r w:rsidRPr="009E76C3">
        <w:rPr>
          <w:rFonts w:ascii="David" w:hAnsi="David" w:cs="David"/>
          <w:sz w:val="24"/>
          <w:szCs w:val="24"/>
          <w:rtl/>
        </w:rPr>
        <w:t xml:space="preserve">למשרד בלבד שמורה האופציה להאריך את תקופת </w:t>
      </w:r>
      <w:r w:rsidR="00337239" w:rsidRPr="004D25FF">
        <w:rPr>
          <w:rFonts w:ascii="David" w:hAnsi="David" w:cs="David"/>
          <w:sz w:val="24"/>
          <w:szCs w:val="24"/>
          <w:rtl/>
        </w:rPr>
        <w:t>ה</w:t>
      </w:r>
      <w:r w:rsidR="00337239">
        <w:rPr>
          <w:rFonts w:ascii="David" w:hAnsi="David" w:cs="David" w:hint="cs"/>
          <w:sz w:val="24"/>
          <w:szCs w:val="24"/>
          <w:rtl/>
        </w:rPr>
        <w:t>ביצוע</w:t>
      </w:r>
      <w:r w:rsidR="00337239" w:rsidRPr="004D25FF">
        <w:rPr>
          <w:rFonts w:ascii="David" w:hAnsi="David" w:cs="David"/>
          <w:sz w:val="24"/>
          <w:szCs w:val="24"/>
          <w:rtl/>
        </w:rPr>
        <w:t xml:space="preserve"> </w:t>
      </w:r>
      <w:r w:rsidRPr="004D25FF">
        <w:rPr>
          <w:rFonts w:ascii="David" w:hAnsi="David" w:cs="David"/>
          <w:sz w:val="24"/>
          <w:szCs w:val="24"/>
          <w:rtl/>
        </w:rPr>
        <w:t>לתקופה של שנה נוספת</w:t>
      </w:r>
      <w:r w:rsidRPr="004D25FF">
        <w:rPr>
          <w:rFonts w:ascii="David" w:hAnsi="David" w:cs="David" w:hint="cs"/>
          <w:sz w:val="24"/>
          <w:szCs w:val="24"/>
          <w:rtl/>
        </w:rPr>
        <w:t xml:space="preserve"> או</w:t>
      </w:r>
      <w:r w:rsidRPr="004D25FF">
        <w:rPr>
          <w:rFonts w:ascii="David" w:hAnsi="David" w:cs="David"/>
          <w:sz w:val="24"/>
          <w:szCs w:val="24"/>
          <w:rtl/>
        </w:rPr>
        <w:t xml:space="preserve"> עד לסיום ביצוע התוכנית כפי שאושרה על ידי המשרד</w:t>
      </w:r>
      <w:r w:rsidRPr="004D25FF">
        <w:rPr>
          <w:rFonts w:ascii="David" w:hAnsi="David" w:cs="David" w:hint="cs"/>
          <w:sz w:val="24"/>
          <w:szCs w:val="24"/>
          <w:rtl/>
        </w:rPr>
        <w:t>, בכפוף לאישור ועדת המכרזים.</w:t>
      </w:r>
    </w:p>
    <w:p w14:paraId="4CBFFDF9" w14:textId="09DE9480" w:rsidR="007F66CB" w:rsidRDefault="007F66CB" w:rsidP="00FA72D4">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4D25FF">
        <w:rPr>
          <w:rFonts w:ascii="David" w:hAnsi="David" w:cs="David"/>
          <w:sz w:val="24"/>
          <w:szCs w:val="24"/>
          <w:rtl/>
        </w:rPr>
        <w:t xml:space="preserve">בקשות להארכת תקופת </w:t>
      </w:r>
      <w:r w:rsidR="00337239">
        <w:rPr>
          <w:rFonts w:ascii="David" w:hAnsi="David" w:cs="David" w:hint="cs"/>
          <w:sz w:val="24"/>
          <w:szCs w:val="24"/>
          <w:rtl/>
        </w:rPr>
        <w:t>הביצוע</w:t>
      </w:r>
      <w:r w:rsidRPr="004D25FF">
        <w:rPr>
          <w:rFonts w:ascii="David" w:hAnsi="David" w:cs="David"/>
          <w:sz w:val="24"/>
          <w:szCs w:val="24"/>
          <w:rtl/>
        </w:rPr>
        <w:t xml:space="preserve">, תוגשנה לא יאוחר מ-60 יום לפני תום תקופת </w:t>
      </w:r>
      <w:r w:rsidR="00337239">
        <w:rPr>
          <w:rFonts w:ascii="David" w:hAnsi="David" w:cs="David" w:hint="cs"/>
          <w:sz w:val="24"/>
          <w:szCs w:val="24"/>
          <w:rtl/>
        </w:rPr>
        <w:t>ההסכם</w:t>
      </w:r>
      <w:r w:rsidRPr="004D25FF">
        <w:rPr>
          <w:rFonts w:ascii="David" w:hAnsi="David" w:cs="David"/>
          <w:sz w:val="24"/>
          <w:szCs w:val="24"/>
          <w:rtl/>
        </w:rPr>
        <w:t xml:space="preserve">. </w:t>
      </w:r>
      <w:r w:rsidRPr="009E76C3">
        <w:rPr>
          <w:rFonts w:ascii="David" w:hAnsi="David" w:cs="David"/>
          <w:sz w:val="24"/>
          <w:szCs w:val="24"/>
          <w:rtl/>
        </w:rPr>
        <w:t>המשרד רשאי, בכל עת, לבטל את ההסכם ולהורות ליזם להפסיק את ביצוע התוכנית ע"י מתן הודעה בכתב, וזאת במקרה שנוכח לדעת שהיזם אינו עומד בביצוע התוכנית או אם יסבור המשרד שאין הצדקה להמשך התוכנית, ולאחר שהעניק ליזם הזדמנות להשמיע את טענותיו בעניין. מסר המשרד הודעה ליזם כאמור, ישלם המשרד ליזם את ההוצאות אותם התחייב המשרד לשלם ושהוצאו בפועל על ידי היזם עד למועד הודעת הביטול. הוראת הביטול תכנס לתוקף תוך 15 יום מיום מסירתה ליזם</w:t>
      </w:r>
      <w:r>
        <w:rPr>
          <w:rFonts w:ascii="David" w:hAnsi="David" w:cs="David" w:hint="cs"/>
          <w:sz w:val="24"/>
          <w:szCs w:val="24"/>
          <w:rtl/>
        </w:rPr>
        <w:t>,</w:t>
      </w:r>
      <w:r w:rsidRPr="009E76C3">
        <w:rPr>
          <w:rFonts w:ascii="David" w:hAnsi="David" w:cs="David"/>
          <w:sz w:val="24"/>
          <w:szCs w:val="24"/>
          <w:rtl/>
        </w:rPr>
        <w:t xml:space="preserve"> אלא אם נקבע בה אחרת. המשרד לא יהיה חייב ליזם כל פיצוי, תמורה, או תשלום אחר בקשר לביטול ההסכם.</w:t>
      </w:r>
    </w:p>
    <w:p w14:paraId="7C7F080E"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4D25FF">
        <w:rPr>
          <w:rFonts w:ascii="David" w:hAnsi="David" w:cs="David"/>
          <w:sz w:val="24"/>
          <w:szCs w:val="24"/>
          <w:rtl/>
        </w:rPr>
        <w:t xml:space="preserve">הצדדים מסכימים בזה כי אם יפסיק היזם את ביצוע התוכנית או לא יסיימה בהתאם לתנאי ההסכם מכל סיבה שהיא, למעט סיבה </w:t>
      </w:r>
      <w:r w:rsidRPr="004D25FF">
        <w:rPr>
          <w:rFonts w:ascii="David" w:hAnsi="David" w:cs="David" w:hint="eastAsia"/>
          <w:sz w:val="24"/>
          <w:szCs w:val="24"/>
          <w:rtl/>
        </w:rPr>
        <w:t>שאושרה</w:t>
      </w:r>
      <w:r w:rsidRPr="004D25FF">
        <w:rPr>
          <w:rFonts w:ascii="David" w:hAnsi="David" w:cs="David" w:hint="cs"/>
          <w:sz w:val="24"/>
          <w:szCs w:val="24"/>
          <w:rtl/>
        </w:rPr>
        <w:t xml:space="preserve"> בכתב ומראש</w:t>
      </w:r>
      <w:r w:rsidRPr="004D25FF">
        <w:rPr>
          <w:rFonts w:ascii="David" w:hAnsi="David" w:cs="David"/>
          <w:sz w:val="24"/>
          <w:szCs w:val="24"/>
          <w:rtl/>
        </w:rPr>
        <w:t xml:space="preserve"> ע"י </w:t>
      </w:r>
      <w:r w:rsidRPr="004D25FF">
        <w:rPr>
          <w:rFonts w:ascii="David" w:hAnsi="David" w:cs="David" w:hint="eastAsia"/>
          <w:sz w:val="24"/>
          <w:szCs w:val="24"/>
          <w:rtl/>
        </w:rPr>
        <w:t>ה</w:t>
      </w:r>
      <w:r w:rsidRPr="004D25FF">
        <w:rPr>
          <w:rFonts w:ascii="David" w:hAnsi="David" w:cs="David"/>
          <w:sz w:val="24"/>
          <w:szCs w:val="24"/>
          <w:rtl/>
        </w:rPr>
        <w:t>משרד,</w:t>
      </w:r>
      <w:r>
        <w:rPr>
          <w:rFonts w:ascii="David" w:hAnsi="David" w:cs="David"/>
          <w:sz w:val="24"/>
          <w:szCs w:val="24"/>
          <w:rtl/>
        </w:rPr>
        <w:t xml:space="preserve"> </w:t>
      </w:r>
      <w:r w:rsidRPr="004D25FF">
        <w:rPr>
          <w:rFonts w:ascii="David" w:hAnsi="David" w:cs="David" w:hint="cs"/>
          <w:sz w:val="24"/>
          <w:szCs w:val="24"/>
          <w:rtl/>
        </w:rPr>
        <w:t xml:space="preserve">ייחשב הדבר </w:t>
      </w:r>
      <w:r w:rsidRPr="004D25FF">
        <w:rPr>
          <w:rFonts w:ascii="David" w:hAnsi="David" w:cs="David"/>
          <w:sz w:val="24"/>
          <w:szCs w:val="24"/>
          <w:rtl/>
        </w:rPr>
        <w:t>כאי ביצוע התחייבויות היזם במסגרת הסכם זה</w:t>
      </w:r>
      <w:r w:rsidRPr="004D25FF">
        <w:rPr>
          <w:rFonts w:ascii="David" w:hAnsi="David" w:cs="David" w:hint="cs"/>
          <w:sz w:val="24"/>
          <w:szCs w:val="24"/>
          <w:rtl/>
        </w:rPr>
        <w:t>. במקרה כאמור,</w:t>
      </w:r>
      <w:r w:rsidRPr="004D25FF">
        <w:rPr>
          <w:rFonts w:ascii="David" w:hAnsi="David" w:cs="David"/>
          <w:sz w:val="24"/>
          <w:szCs w:val="24"/>
          <w:rtl/>
        </w:rPr>
        <w:t xml:space="preserve"> </w:t>
      </w:r>
      <w:r w:rsidRPr="004D25FF">
        <w:rPr>
          <w:rFonts w:ascii="David" w:hAnsi="David" w:cs="David" w:hint="cs"/>
          <w:sz w:val="24"/>
          <w:szCs w:val="24"/>
          <w:rtl/>
        </w:rPr>
        <w:t xml:space="preserve">יהיה רשאי המשרד לדרוש </w:t>
      </w:r>
      <w:r w:rsidRPr="004D25FF">
        <w:rPr>
          <w:rFonts w:ascii="David" w:hAnsi="David" w:cs="David"/>
          <w:sz w:val="24"/>
          <w:szCs w:val="24"/>
          <w:rtl/>
        </w:rPr>
        <w:t xml:space="preserve">את מלוא התשלומים שקיבל </w:t>
      </w:r>
      <w:r w:rsidRPr="004D25FF">
        <w:rPr>
          <w:rFonts w:ascii="David" w:hAnsi="David" w:cs="David" w:hint="cs"/>
          <w:sz w:val="24"/>
          <w:szCs w:val="24"/>
          <w:rtl/>
        </w:rPr>
        <w:t>היזם</w:t>
      </w:r>
      <w:r w:rsidRPr="004D25FF">
        <w:rPr>
          <w:rFonts w:ascii="David" w:hAnsi="David" w:cs="David"/>
          <w:sz w:val="24"/>
          <w:szCs w:val="24"/>
          <w:rtl/>
        </w:rPr>
        <w:t xml:space="preserve">; כמו כן מוסכם בין הצדדים כי המשרד יהיה רשאי לקזז את התשלומים האמורים מכל תשלום אחר המגיע ליזם מהמשרד. אין באמור בסעיף זה כדי לפגוע בזכויות המשרד על פי סעיף 3 ,16, </w:t>
      </w:r>
      <w:r>
        <w:rPr>
          <w:rFonts w:ascii="David" w:hAnsi="David" w:cs="David" w:hint="cs"/>
          <w:sz w:val="24"/>
          <w:szCs w:val="24"/>
          <w:rtl/>
        </w:rPr>
        <w:t>20</w:t>
      </w:r>
      <w:r w:rsidRPr="004D25FF">
        <w:rPr>
          <w:rFonts w:ascii="David" w:hAnsi="David" w:cs="David"/>
          <w:sz w:val="24"/>
          <w:szCs w:val="24"/>
          <w:rtl/>
        </w:rPr>
        <w:t xml:space="preserve"> </w:t>
      </w:r>
      <w:r w:rsidRPr="004D25FF">
        <w:rPr>
          <w:rFonts w:ascii="David" w:hAnsi="David" w:cs="David" w:hint="eastAsia"/>
          <w:sz w:val="24"/>
          <w:szCs w:val="24"/>
          <w:rtl/>
        </w:rPr>
        <w:t>ו</w:t>
      </w:r>
      <w:r w:rsidRPr="004D25FF">
        <w:rPr>
          <w:rFonts w:ascii="David" w:hAnsi="David" w:cs="David"/>
          <w:sz w:val="24"/>
          <w:szCs w:val="24"/>
          <w:rtl/>
        </w:rPr>
        <w:t xml:space="preserve"> </w:t>
      </w:r>
      <w:r>
        <w:rPr>
          <w:rFonts w:ascii="David" w:hAnsi="David" w:cs="David" w:hint="cs"/>
          <w:sz w:val="24"/>
          <w:szCs w:val="24"/>
          <w:rtl/>
        </w:rPr>
        <w:t>21</w:t>
      </w:r>
      <w:r w:rsidRPr="004D25FF">
        <w:rPr>
          <w:rFonts w:ascii="David" w:hAnsi="David" w:cs="David"/>
          <w:sz w:val="24"/>
          <w:szCs w:val="24"/>
          <w:rtl/>
        </w:rPr>
        <w:t xml:space="preserve"> </w:t>
      </w:r>
      <w:r w:rsidRPr="004D25FF">
        <w:rPr>
          <w:rFonts w:ascii="David" w:hAnsi="David" w:cs="David" w:hint="eastAsia"/>
          <w:sz w:val="24"/>
          <w:szCs w:val="24"/>
          <w:rtl/>
        </w:rPr>
        <w:t>להסכם</w:t>
      </w:r>
      <w:r w:rsidRPr="004D25FF">
        <w:rPr>
          <w:rFonts w:ascii="David" w:hAnsi="David" w:cs="David"/>
          <w:sz w:val="24"/>
          <w:szCs w:val="24"/>
          <w:rtl/>
        </w:rPr>
        <w:t xml:space="preserve"> </w:t>
      </w:r>
      <w:r w:rsidRPr="004D25FF">
        <w:rPr>
          <w:rFonts w:ascii="David" w:hAnsi="David" w:cs="David" w:hint="eastAsia"/>
          <w:sz w:val="24"/>
          <w:szCs w:val="24"/>
          <w:rtl/>
        </w:rPr>
        <w:t>זה</w:t>
      </w:r>
      <w:r w:rsidRPr="004D25FF">
        <w:rPr>
          <w:rFonts w:ascii="David" w:hAnsi="David" w:cs="David"/>
          <w:sz w:val="24"/>
          <w:szCs w:val="24"/>
          <w:rtl/>
        </w:rPr>
        <w:t>.</w:t>
      </w:r>
    </w:p>
    <w:p w14:paraId="3064EFAE"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tl/>
        </w:rPr>
      </w:pPr>
      <w:r w:rsidRPr="009E76C3">
        <w:rPr>
          <w:rFonts w:ascii="David" w:hAnsi="David" w:cs="David"/>
          <w:b/>
          <w:bCs/>
          <w:sz w:val="24"/>
          <w:szCs w:val="24"/>
          <w:u w:val="single"/>
          <w:rtl/>
        </w:rPr>
        <w:t>האחראי לביצוע התוכנית מטעם היזם</w:t>
      </w:r>
    </w:p>
    <w:p w14:paraId="2B4BC3F3" w14:textId="77777777" w:rsidR="007F66CB" w:rsidRPr="00B7131A"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היזם </w:t>
      </w:r>
      <w:r w:rsidRPr="00B7131A">
        <w:rPr>
          <w:rFonts w:ascii="David" w:hAnsi="David" w:cs="David"/>
          <w:sz w:val="24"/>
          <w:szCs w:val="24"/>
          <w:rtl/>
        </w:rPr>
        <w:t xml:space="preserve">מתחייב להעמיד אחראי מטעמו על ביצוע התוכנית לכל אורך תקופת ההסכם. היזם ממנה בזאת את </w:t>
      </w:r>
      <w:r w:rsidRPr="00335AD2">
        <w:rPr>
          <w:rFonts w:ascii="David" w:hAnsi="David" w:cs="David"/>
          <w:sz w:val="24"/>
          <w:szCs w:val="24"/>
          <w:u w:val="single"/>
          <w:rtl/>
        </w:rPr>
        <w:tab/>
      </w:r>
      <w:r w:rsidRPr="00335AD2">
        <w:rPr>
          <w:rFonts w:ascii="David" w:hAnsi="David" w:cs="David"/>
          <w:sz w:val="24"/>
          <w:szCs w:val="24"/>
          <w:u w:val="single"/>
          <w:rtl/>
        </w:rPr>
        <w:tab/>
      </w:r>
      <w:r w:rsidRPr="00B7131A">
        <w:rPr>
          <w:rFonts w:ascii="David" w:hAnsi="David" w:cs="David"/>
          <w:sz w:val="24"/>
          <w:szCs w:val="24"/>
          <w:rtl/>
        </w:rPr>
        <w:t xml:space="preserve"> כאחראי</w:t>
      </w:r>
      <w:r>
        <w:rPr>
          <w:rFonts w:ascii="David" w:hAnsi="David" w:cs="David" w:hint="cs"/>
          <w:sz w:val="24"/>
          <w:szCs w:val="24"/>
          <w:rtl/>
        </w:rPr>
        <w:t>/ת</w:t>
      </w:r>
      <w:r w:rsidRPr="00B7131A">
        <w:rPr>
          <w:rFonts w:ascii="David" w:hAnsi="David" w:cs="David"/>
          <w:sz w:val="24"/>
          <w:szCs w:val="24"/>
          <w:rtl/>
        </w:rPr>
        <w:t xml:space="preserve"> על ביצוע העבודה (להלן: "האחראי"). </w:t>
      </w:r>
    </w:p>
    <w:p w14:paraId="14A8FDAC"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B7131A">
        <w:rPr>
          <w:rFonts w:ascii="David" w:hAnsi="David" w:cs="David"/>
          <w:sz w:val="24"/>
          <w:szCs w:val="24"/>
          <w:rtl/>
        </w:rPr>
        <w:t>היזם יפסיק את עבודתו של האחראי</w:t>
      </w:r>
      <w:r>
        <w:rPr>
          <w:rFonts w:ascii="David" w:hAnsi="David" w:cs="David" w:hint="cs"/>
          <w:sz w:val="24"/>
          <w:szCs w:val="24"/>
          <w:rtl/>
        </w:rPr>
        <w:t>/ת</w:t>
      </w:r>
      <w:r w:rsidRPr="00B7131A">
        <w:rPr>
          <w:rFonts w:ascii="David" w:hAnsi="David" w:cs="David"/>
          <w:sz w:val="24"/>
          <w:szCs w:val="24"/>
          <w:rtl/>
        </w:rPr>
        <w:t xml:space="preserve"> ושל כל אדם אחר הקשור בבצוע התוכנית אם המשרד ידרוש</w:t>
      </w:r>
      <w:r w:rsidRPr="009E76C3">
        <w:rPr>
          <w:rFonts w:ascii="David" w:hAnsi="David" w:cs="David"/>
          <w:sz w:val="24"/>
          <w:szCs w:val="24"/>
          <w:rtl/>
        </w:rPr>
        <w:t xml:space="preserve"> זאת מטעמי בטחון או מכל טעם אחר שיראה למשרד, והיזם יציע מועמד אחר במקומו, תוך זמן סביר. גרם הדבר לכך שהיזם לא יוכל לעמוד בביצוע התוכנית, לא יחשב הדבר כהפרת ההסכם מטעם </w:t>
      </w:r>
      <w:r w:rsidRPr="006E2543">
        <w:rPr>
          <w:rFonts w:ascii="David" w:hAnsi="David" w:cs="David"/>
          <w:sz w:val="24"/>
          <w:szCs w:val="24"/>
          <w:rtl/>
        </w:rPr>
        <w:t>המשרד והוראות סעיף 6(ג) תחולנה בשינויים המחויבים</w:t>
      </w:r>
      <w:r w:rsidRPr="009E76C3">
        <w:rPr>
          <w:rFonts w:ascii="David" w:hAnsi="David" w:cs="David"/>
          <w:sz w:val="24"/>
          <w:szCs w:val="24"/>
          <w:rtl/>
        </w:rPr>
        <w:t>.</w:t>
      </w:r>
    </w:p>
    <w:p w14:paraId="32187266"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t>נציג המשרד</w:t>
      </w:r>
    </w:p>
    <w:p w14:paraId="6EE96E65" w14:textId="6581DBD9" w:rsidR="007F66CB" w:rsidRPr="009E76C3" w:rsidRDefault="007F66CB" w:rsidP="00073D9B">
      <w:pPr>
        <w:numPr>
          <w:ilvl w:val="1"/>
          <w:numId w:val="76"/>
        </w:numPr>
        <w:tabs>
          <w:tab w:val="clear" w:pos="747"/>
          <w:tab w:val="num" w:pos="851"/>
        </w:tabs>
        <w:spacing w:after="120" w:line="360" w:lineRule="auto"/>
        <w:ind w:left="851" w:right="0" w:hanging="454"/>
        <w:jc w:val="both"/>
        <w:rPr>
          <w:rFonts w:ascii="David" w:hAnsi="David" w:cs="David"/>
          <w:sz w:val="24"/>
          <w:szCs w:val="24"/>
        </w:rPr>
      </w:pPr>
      <w:r>
        <w:rPr>
          <w:rFonts w:ascii="David" w:hAnsi="David" w:cs="David" w:hint="cs"/>
          <w:sz w:val="24"/>
          <w:szCs w:val="24"/>
          <w:rtl/>
        </w:rPr>
        <w:t xml:space="preserve">הממונה מטעם </w:t>
      </w:r>
      <w:r w:rsidRPr="009E76C3">
        <w:rPr>
          <w:rFonts w:ascii="David" w:hAnsi="David" w:cs="David"/>
          <w:sz w:val="24"/>
          <w:szCs w:val="24"/>
          <w:rtl/>
        </w:rPr>
        <w:t>המשרד</w:t>
      </w:r>
      <w:r>
        <w:rPr>
          <w:rFonts w:ascii="David" w:hAnsi="David" w:cs="David" w:hint="cs"/>
          <w:sz w:val="24"/>
          <w:szCs w:val="24"/>
          <w:rtl/>
        </w:rPr>
        <w:t>,</w:t>
      </w:r>
      <w:r w:rsidRPr="009E76C3">
        <w:rPr>
          <w:rFonts w:ascii="David" w:hAnsi="David" w:cs="David"/>
          <w:sz w:val="24"/>
          <w:szCs w:val="24"/>
          <w:rtl/>
        </w:rPr>
        <w:t xml:space="preserve"> </w:t>
      </w:r>
      <w:r w:rsidR="00073D9B">
        <w:rPr>
          <w:rFonts w:ascii="David" w:hAnsi="David" w:cs="David" w:hint="cs"/>
          <w:sz w:val="24"/>
          <w:szCs w:val="24"/>
          <w:rtl/>
        </w:rPr>
        <w:t>ד"ר  יעל הרמן</w:t>
      </w:r>
      <w:r>
        <w:rPr>
          <w:rFonts w:ascii="David" w:hAnsi="David" w:cs="David" w:hint="cs"/>
          <w:sz w:val="24"/>
          <w:szCs w:val="24"/>
          <w:rtl/>
        </w:rPr>
        <w:t xml:space="preserve">, או מי שימונה </w:t>
      </w:r>
      <w:r w:rsidR="00073D9B">
        <w:rPr>
          <w:rFonts w:ascii="David" w:hAnsi="David" w:cs="David" w:hint="cs"/>
          <w:sz w:val="24"/>
          <w:szCs w:val="24"/>
          <w:rtl/>
        </w:rPr>
        <w:t xml:space="preserve">מטעמה </w:t>
      </w:r>
      <w:r w:rsidRPr="009E76C3">
        <w:rPr>
          <w:rFonts w:ascii="David" w:hAnsi="David" w:cs="David"/>
          <w:sz w:val="24"/>
          <w:szCs w:val="24"/>
          <w:rtl/>
        </w:rPr>
        <w:t>(להלן – "</w:t>
      </w:r>
      <w:r w:rsidRPr="00B7131A">
        <w:rPr>
          <w:rFonts w:ascii="David" w:hAnsi="David" w:cs="David"/>
          <w:sz w:val="24"/>
          <w:szCs w:val="24"/>
          <w:rtl/>
        </w:rPr>
        <w:t>הממונה</w:t>
      </w:r>
      <w:r w:rsidRPr="009E76C3">
        <w:rPr>
          <w:rFonts w:ascii="David" w:hAnsi="David" w:cs="David"/>
          <w:sz w:val="24"/>
          <w:szCs w:val="24"/>
          <w:rtl/>
        </w:rPr>
        <w:t>")</w:t>
      </w:r>
      <w:r>
        <w:rPr>
          <w:rFonts w:ascii="David" w:hAnsi="David" w:cs="David" w:hint="cs"/>
          <w:sz w:val="24"/>
          <w:szCs w:val="24"/>
          <w:rtl/>
        </w:rPr>
        <w:t xml:space="preserve">, </w:t>
      </w:r>
      <w:r w:rsidRPr="009E76C3">
        <w:rPr>
          <w:rFonts w:ascii="David" w:hAnsi="David" w:cs="David"/>
          <w:sz w:val="24"/>
          <w:szCs w:val="24"/>
          <w:rtl/>
        </w:rPr>
        <w:t>יעמוד בקשר שוטף עם היזם ועם האחראי בנוגע לביצוע התוכנית.</w:t>
      </w:r>
    </w:p>
    <w:p w14:paraId="0C3D1381"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המשרד יהיה רשאי להחליף את הממונה בכל עת וזאת בדרך של הודעה בכתב ליזם.</w:t>
      </w:r>
    </w:p>
    <w:p w14:paraId="1E21E441" w14:textId="6C58A7B3" w:rsidR="007F66CB" w:rsidRDefault="007F66CB" w:rsidP="002004B5">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הממונה</w:t>
      </w:r>
      <w:r w:rsidRPr="009E76C3">
        <w:rPr>
          <w:rFonts w:ascii="David" w:hAnsi="David" w:cs="David" w:hint="cs"/>
          <w:sz w:val="24"/>
          <w:szCs w:val="24"/>
          <w:rtl/>
        </w:rPr>
        <w:t>, או מי מטעמ</w:t>
      </w:r>
      <w:r w:rsidR="008C35C7">
        <w:rPr>
          <w:rFonts w:ascii="David" w:hAnsi="David" w:cs="David" w:hint="cs"/>
          <w:sz w:val="24"/>
          <w:szCs w:val="24"/>
          <w:rtl/>
        </w:rPr>
        <w:t>ה</w:t>
      </w:r>
      <w:r w:rsidRPr="009E76C3">
        <w:rPr>
          <w:rFonts w:ascii="David" w:hAnsi="David" w:cs="David" w:hint="cs"/>
          <w:sz w:val="24"/>
          <w:szCs w:val="24"/>
          <w:rtl/>
        </w:rPr>
        <w:t>,</w:t>
      </w:r>
      <w:r w:rsidRPr="009E76C3">
        <w:rPr>
          <w:rFonts w:ascii="David" w:hAnsi="David" w:cs="David"/>
          <w:sz w:val="24"/>
          <w:szCs w:val="24"/>
          <w:rtl/>
        </w:rPr>
        <w:t xml:space="preserve"> יהי</w:t>
      </w:r>
      <w:r w:rsidR="008C35C7">
        <w:rPr>
          <w:rFonts w:ascii="David" w:hAnsi="David" w:cs="David" w:hint="cs"/>
          <w:sz w:val="24"/>
          <w:szCs w:val="24"/>
          <w:rtl/>
        </w:rPr>
        <w:t>ו</w:t>
      </w:r>
      <w:r w:rsidRPr="009E76C3">
        <w:rPr>
          <w:rFonts w:ascii="David" w:hAnsi="David" w:cs="David"/>
          <w:sz w:val="24"/>
          <w:szCs w:val="24"/>
          <w:rtl/>
        </w:rPr>
        <w:t xml:space="preserve"> רשאי</w:t>
      </w:r>
      <w:r w:rsidR="008C35C7">
        <w:rPr>
          <w:rFonts w:ascii="David" w:hAnsi="David" w:cs="David" w:hint="cs"/>
          <w:sz w:val="24"/>
          <w:szCs w:val="24"/>
          <w:rtl/>
        </w:rPr>
        <w:t>ם</w:t>
      </w:r>
      <w:r w:rsidRPr="009E76C3">
        <w:rPr>
          <w:rFonts w:ascii="David" w:hAnsi="David" w:cs="David" w:hint="cs"/>
          <w:sz w:val="24"/>
          <w:szCs w:val="24"/>
          <w:rtl/>
        </w:rPr>
        <w:t>, בתיאום מראש עם המציע</w:t>
      </w:r>
      <w:r w:rsidR="00BA5210">
        <w:rPr>
          <w:rFonts w:ascii="David" w:hAnsi="David" w:cs="David" w:hint="cs"/>
          <w:sz w:val="24"/>
          <w:szCs w:val="24"/>
          <w:rtl/>
        </w:rPr>
        <w:t>,</w:t>
      </w:r>
      <w:r w:rsidRPr="009E76C3">
        <w:rPr>
          <w:rFonts w:ascii="David" w:hAnsi="David" w:cs="David" w:hint="cs"/>
          <w:sz w:val="24"/>
          <w:szCs w:val="24"/>
          <w:rtl/>
        </w:rPr>
        <w:t xml:space="preserve"> ובכפוף למחויבותו לשמור על סודיות,</w:t>
      </w:r>
      <w:r>
        <w:rPr>
          <w:rFonts w:ascii="David" w:hAnsi="David" w:cs="David"/>
          <w:sz w:val="24"/>
          <w:szCs w:val="24"/>
          <w:rtl/>
        </w:rPr>
        <w:t xml:space="preserve"> </w:t>
      </w:r>
      <w:r w:rsidRPr="009E76C3">
        <w:rPr>
          <w:rFonts w:ascii="David" w:hAnsi="David" w:cs="David"/>
          <w:sz w:val="24"/>
          <w:szCs w:val="24"/>
          <w:rtl/>
        </w:rPr>
        <w:t>להיכנס לכל מקום שבו מתנהלת עבודה כלשהי הקשורה או הכרוכה בביצוע התוכנית ולצפות בכל פעולה הקשורה או הכרוכה בביצועו. כמו כן</w:t>
      </w:r>
      <w:r>
        <w:rPr>
          <w:rFonts w:ascii="David" w:hAnsi="David" w:cs="David" w:hint="cs"/>
          <w:sz w:val="24"/>
          <w:szCs w:val="24"/>
          <w:rtl/>
        </w:rPr>
        <w:t>,</w:t>
      </w:r>
      <w:r w:rsidRPr="009E76C3">
        <w:rPr>
          <w:rFonts w:ascii="David" w:hAnsi="David" w:cs="David"/>
          <w:sz w:val="24"/>
          <w:szCs w:val="24"/>
          <w:rtl/>
        </w:rPr>
        <w:t xml:space="preserve"> הממונה</w:t>
      </w:r>
      <w:r>
        <w:rPr>
          <w:rFonts w:ascii="David" w:hAnsi="David" w:cs="David" w:hint="cs"/>
          <w:sz w:val="24"/>
          <w:szCs w:val="24"/>
          <w:rtl/>
        </w:rPr>
        <w:t>, או מי מטעמ</w:t>
      </w:r>
      <w:r w:rsidR="008C35C7">
        <w:rPr>
          <w:rFonts w:ascii="David" w:hAnsi="David" w:cs="David" w:hint="cs"/>
          <w:sz w:val="24"/>
          <w:szCs w:val="24"/>
          <w:rtl/>
        </w:rPr>
        <w:t>ה</w:t>
      </w:r>
      <w:r>
        <w:rPr>
          <w:rFonts w:ascii="David" w:hAnsi="David" w:cs="David" w:hint="cs"/>
          <w:sz w:val="24"/>
          <w:szCs w:val="24"/>
          <w:rtl/>
        </w:rPr>
        <w:t>,</w:t>
      </w:r>
      <w:r w:rsidR="008C35C7">
        <w:rPr>
          <w:rFonts w:ascii="David" w:hAnsi="David" w:cs="David" w:hint="cs"/>
          <w:sz w:val="24"/>
          <w:szCs w:val="24"/>
          <w:rtl/>
        </w:rPr>
        <w:t xml:space="preserve"> יהיו</w:t>
      </w:r>
      <w:r w:rsidRPr="009E76C3">
        <w:rPr>
          <w:rFonts w:ascii="David" w:hAnsi="David" w:cs="David"/>
          <w:sz w:val="24"/>
          <w:szCs w:val="24"/>
          <w:rtl/>
        </w:rPr>
        <w:t xml:space="preserve"> זכאי</w:t>
      </w:r>
      <w:r w:rsidR="008C35C7">
        <w:rPr>
          <w:rFonts w:ascii="David" w:hAnsi="David" w:cs="David" w:hint="cs"/>
          <w:sz w:val="24"/>
          <w:szCs w:val="24"/>
          <w:rtl/>
        </w:rPr>
        <w:t>ם</w:t>
      </w:r>
      <w:r w:rsidRPr="009E76C3">
        <w:rPr>
          <w:rFonts w:ascii="David" w:hAnsi="David" w:cs="David"/>
          <w:sz w:val="24"/>
          <w:szCs w:val="24"/>
          <w:rtl/>
        </w:rPr>
        <w:t xml:space="preserve"> לעיין ולקבל מהיזם כל מסמך וכל מידע שידרוש, הקשור או הכרוך בביצוע התוכנית.</w:t>
      </w:r>
    </w:p>
    <w:p w14:paraId="153E416C"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lastRenderedPageBreak/>
        <w:t>דיווח</w:t>
      </w:r>
      <w:r w:rsidRPr="009E76C3">
        <w:rPr>
          <w:rFonts w:ascii="David" w:hAnsi="David" w:cs="David"/>
          <w:b/>
          <w:bCs/>
          <w:sz w:val="24"/>
          <w:szCs w:val="24"/>
          <w:rtl/>
        </w:rPr>
        <w:t xml:space="preserve"> </w:t>
      </w:r>
    </w:p>
    <w:p w14:paraId="45CE226B" w14:textId="77777777" w:rsidR="00D90C48" w:rsidRDefault="00D90C48" w:rsidP="002004B5">
      <w:pPr>
        <w:spacing w:after="120" w:line="360" w:lineRule="auto"/>
        <w:ind w:right="567"/>
        <w:jc w:val="both"/>
        <w:rPr>
          <w:rFonts w:ascii="David" w:hAnsi="David" w:cs="David"/>
          <w:sz w:val="24"/>
          <w:szCs w:val="24"/>
        </w:rPr>
      </w:pPr>
      <w:r w:rsidRPr="00FD605F">
        <w:rPr>
          <w:rFonts w:ascii="David" w:hAnsi="David" w:cs="David"/>
          <w:sz w:val="24"/>
          <w:szCs w:val="24"/>
          <w:rtl/>
        </w:rPr>
        <w:t>במהלך תקופת ביצוע הפרוייקט )להלן גם: "</w:t>
      </w:r>
      <w:r w:rsidRPr="00774B02">
        <w:rPr>
          <w:rFonts w:ascii="David" w:hAnsi="David" w:cs="David" w:hint="eastAsia"/>
          <w:b/>
          <w:bCs/>
          <w:sz w:val="24"/>
          <w:szCs w:val="24"/>
          <w:rtl/>
        </w:rPr>
        <w:t>תקופת</w:t>
      </w:r>
      <w:r w:rsidRPr="00774B02">
        <w:rPr>
          <w:rFonts w:ascii="David" w:hAnsi="David" w:cs="David"/>
          <w:b/>
          <w:bCs/>
          <w:sz w:val="24"/>
          <w:szCs w:val="24"/>
          <w:rtl/>
        </w:rPr>
        <w:t xml:space="preserve"> </w:t>
      </w:r>
      <w:r w:rsidRPr="00774B02">
        <w:rPr>
          <w:rFonts w:ascii="David" w:hAnsi="David" w:cs="David" w:hint="eastAsia"/>
          <w:b/>
          <w:bCs/>
          <w:sz w:val="24"/>
          <w:szCs w:val="24"/>
          <w:rtl/>
        </w:rPr>
        <w:t>הדיווח</w:t>
      </w:r>
      <w:r w:rsidRPr="00FD605F">
        <w:rPr>
          <w:rFonts w:ascii="David" w:hAnsi="David" w:cs="David"/>
          <w:sz w:val="24"/>
          <w:szCs w:val="24"/>
          <w:rtl/>
        </w:rPr>
        <w:t>"), היזם יגיש למשרד דוחות בהתאם להוראות נספח ב' להסכם (נספח ט"ז לקול קורא - "</w:t>
      </w:r>
      <w:r w:rsidRPr="00FD605F">
        <w:rPr>
          <w:rFonts w:ascii="David" w:hAnsi="David" w:cs="David"/>
          <w:b/>
          <w:bCs/>
          <w:sz w:val="24"/>
          <w:szCs w:val="24"/>
          <w:rtl/>
        </w:rPr>
        <w:t>הנחיות להגשת דוחות כספיים</w:t>
      </w:r>
      <w:r w:rsidRPr="00FD605F">
        <w:rPr>
          <w:rFonts w:ascii="David" w:hAnsi="David" w:cs="David"/>
          <w:sz w:val="24"/>
          <w:szCs w:val="24"/>
          <w:rtl/>
        </w:rPr>
        <w:t>") ונספח ג' להסכם (נספח י"ז לקול קורא- "</w:t>
      </w:r>
      <w:r w:rsidRPr="00FD605F">
        <w:rPr>
          <w:rFonts w:ascii="David" w:hAnsi="David" w:cs="David"/>
          <w:b/>
          <w:bCs/>
          <w:sz w:val="24"/>
          <w:szCs w:val="24"/>
          <w:rtl/>
        </w:rPr>
        <w:t>הנחיות להגשת דוחות מדעיים</w:t>
      </w:r>
      <w:r w:rsidRPr="00FD605F">
        <w:rPr>
          <w:rFonts w:ascii="David" w:hAnsi="David" w:cs="David"/>
          <w:sz w:val="24"/>
          <w:szCs w:val="24"/>
          <w:rtl/>
        </w:rPr>
        <w:t>"), כדלקמן:</w:t>
      </w:r>
    </w:p>
    <w:p w14:paraId="6069824A" w14:textId="37C8F2A3" w:rsidR="007F66CB" w:rsidRPr="009E76C3" w:rsidRDefault="007F66CB" w:rsidP="002004B5">
      <w:pPr>
        <w:numPr>
          <w:ilvl w:val="1"/>
          <w:numId w:val="76"/>
        </w:numPr>
        <w:tabs>
          <w:tab w:val="clear" w:pos="747"/>
          <w:tab w:val="num" w:pos="851"/>
        </w:tabs>
        <w:spacing w:after="120" w:line="360" w:lineRule="auto"/>
        <w:ind w:left="851" w:right="0" w:hanging="454"/>
        <w:jc w:val="both"/>
        <w:rPr>
          <w:rFonts w:ascii="David" w:hAnsi="David" w:cs="David"/>
          <w:sz w:val="24"/>
          <w:szCs w:val="24"/>
          <w:u w:val="single"/>
        </w:rPr>
      </w:pPr>
      <w:r w:rsidRPr="009E76C3">
        <w:rPr>
          <w:rFonts w:ascii="David" w:hAnsi="David" w:cs="David"/>
          <w:sz w:val="24"/>
          <w:szCs w:val="24"/>
          <w:rtl/>
        </w:rPr>
        <w:t xml:space="preserve">דו"ח </w:t>
      </w:r>
      <w:r w:rsidR="00D90C48" w:rsidRPr="00FD605F">
        <w:rPr>
          <w:rFonts w:ascii="David" w:hAnsi="David" w:cs="David"/>
          <w:sz w:val="24"/>
          <w:szCs w:val="24"/>
          <w:rtl/>
        </w:rPr>
        <w:t>ביניים כל ששה חודשים, שיכללו דיווח על התקדמות ביצוע התוכנית (להלן- "</w:t>
      </w:r>
      <w:r w:rsidR="00D90C48" w:rsidRPr="00FD605F">
        <w:rPr>
          <w:rFonts w:ascii="David" w:hAnsi="David" w:cs="David"/>
          <w:b/>
          <w:bCs/>
          <w:sz w:val="24"/>
          <w:szCs w:val="24"/>
          <w:rtl/>
        </w:rPr>
        <w:t>דוח מדעי</w:t>
      </w:r>
      <w:r w:rsidR="00D90C48" w:rsidRPr="00FD605F">
        <w:rPr>
          <w:rFonts w:ascii="David" w:hAnsi="David" w:cs="David"/>
          <w:sz w:val="24"/>
          <w:szCs w:val="24"/>
          <w:rtl/>
        </w:rPr>
        <w:t>") וכן דיווח על ההוצאות שהוציא היזם במשך תקופת הדוח המדעי (להלן- "</w:t>
      </w:r>
      <w:r w:rsidR="00D90C48" w:rsidRPr="00FD605F">
        <w:rPr>
          <w:rFonts w:ascii="David" w:hAnsi="David" w:cs="David"/>
          <w:b/>
          <w:bCs/>
          <w:sz w:val="24"/>
          <w:szCs w:val="24"/>
          <w:rtl/>
        </w:rPr>
        <w:t>דוח כספי</w:t>
      </w:r>
      <w:r w:rsidR="00D90C48" w:rsidRPr="00FD605F">
        <w:rPr>
          <w:rFonts w:ascii="David" w:hAnsi="David" w:cs="David"/>
          <w:sz w:val="24"/>
          <w:szCs w:val="24"/>
          <w:rtl/>
        </w:rPr>
        <w:t xml:space="preserve">"). דוחות הביניים הנ"ל יוגשו על גבי מדיה דיגיטלית. חשבוניות למשרד יוגשו במקור בלבד. דוחות הביניים יוגשו תוך 60 יום מתום תקופת הדיווח. למשרד שמורה הזכות לדחות ביצוע תשלום מכח בקשה שהוגשה לאחר מועד זה, לתקופה של עד חצי שנה. ככל שהיזם חפץ בתשלומים רבעוניים, תדירות הגשת הדוחות תהא בהתאם, ובלבד שתהיה התאמה לתוכנית העבודה. </w:t>
      </w:r>
      <w:r w:rsidR="00D90C48" w:rsidRPr="00FD605F">
        <w:rPr>
          <w:rFonts w:ascii="David" w:hAnsi="David" w:cs="David" w:hint="eastAsia"/>
          <w:sz w:val="24"/>
          <w:szCs w:val="24"/>
          <w:rtl/>
        </w:rPr>
        <w:t>על</w:t>
      </w:r>
      <w:r w:rsidR="00D90C48" w:rsidRPr="00FD605F">
        <w:rPr>
          <w:rFonts w:ascii="David" w:hAnsi="David" w:cs="David"/>
          <w:sz w:val="24"/>
          <w:szCs w:val="24"/>
          <w:rtl/>
        </w:rPr>
        <w:t xml:space="preserve"> דוחות הביניים </w:t>
      </w:r>
      <w:r w:rsidR="00D90C48" w:rsidRPr="00FD605F">
        <w:rPr>
          <w:rFonts w:ascii="David" w:hAnsi="David" w:cs="David" w:hint="eastAsia"/>
          <w:sz w:val="24"/>
          <w:szCs w:val="24"/>
          <w:rtl/>
        </w:rPr>
        <w:t>ה</w:t>
      </w:r>
      <w:r w:rsidR="00D90C48" w:rsidRPr="00FD605F">
        <w:rPr>
          <w:rFonts w:ascii="David" w:hAnsi="David" w:cs="David"/>
          <w:sz w:val="24"/>
          <w:szCs w:val="24"/>
          <w:rtl/>
        </w:rPr>
        <w:t xml:space="preserve">כספיים </w:t>
      </w:r>
      <w:r w:rsidR="00D90C48" w:rsidRPr="00FD605F">
        <w:rPr>
          <w:rFonts w:ascii="David" w:hAnsi="David" w:cs="David" w:hint="eastAsia"/>
          <w:sz w:val="24"/>
          <w:szCs w:val="24"/>
          <w:rtl/>
        </w:rPr>
        <w:t>להיות</w:t>
      </w:r>
      <w:r w:rsidR="00D90C48" w:rsidRPr="00FD605F">
        <w:rPr>
          <w:rFonts w:ascii="David" w:hAnsi="David" w:cs="David"/>
          <w:sz w:val="24"/>
          <w:szCs w:val="24"/>
          <w:rtl/>
        </w:rPr>
        <w:t xml:space="preserve"> </w:t>
      </w:r>
      <w:r w:rsidR="00D90C48" w:rsidRPr="00FD605F">
        <w:rPr>
          <w:rFonts w:ascii="David" w:hAnsi="David" w:cs="David" w:hint="eastAsia"/>
          <w:sz w:val="24"/>
          <w:szCs w:val="24"/>
          <w:rtl/>
        </w:rPr>
        <w:t>מ</w:t>
      </w:r>
      <w:r w:rsidR="00D90C48" w:rsidRPr="00FD605F">
        <w:rPr>
          <w:rFonts w:ascii="David" w:hAnsi="David" w:cs="David"/>
          <w:sz w:val="24"/>
          <w:szCs w:val="24"/>
          <w:rtl/>
        </w:rPr>
        <w:t xml:space="preserve">אושרים על ידי מנהל החשבונות הראשי של היזם. בתכניות בהן התמורה השנתית הממוצעת שמשלם המשרד עולה על 400,000 ש"ח, על הדוח הכספי להיות מאושר על ידי רואה חשבון חיצוני. </w:t>
      </w:r>
      <w:r w:rsidR="00D90C48" w:rsidRPr="00FD605F">
        <w:rPr>
          <w:rFonts w:ascii="David" w:hAnsi="David" w:cs="David" w:hint="eastAsia"/>
          <w:sz w:val="24"/>
          <w:szCs w:val="24"/>
          <w:rtl/>
        </w:rPr>
        <w:t>על</w:t>
      </w:r>
      <w:r w:rsidR="00D90C48" w:rsidRPr="00FD605F">
        <w:rPr>
          <w:rFonts w:ascii="David" w:hAnsi="David" w:cs="David"/>
          <w:sz w:val="24"/>
          <w:szCs w:val="24"/>
          <w:rtl/>
        </w:rPr>
        <w:t xml:space="preserve"> </w:t>
      </w:r>
      <w:r w:rsidR="00D90C48" w:rsidRPr="00FD605F">
        <w:rPr>
          <w:rFonts w:ascii="David" w:hAnsi="David" w:cs="David" w:hint="eastAsia"/>
          <w:sz w:val="24"/>
          <w:szCs w:val="24"/>
          <w:rtl/>
        </w:rPr>
        <w:t>מנהל</w:t>
      </w:r>
      <w:r w:rsidR="00D90C48" w:rsidRPr="00FD605F">
        <w:rPr>
          <w:rFonts w:ascii="David" w:hAnsi="David" w:cs="David"/>
          <w:sz w:val="24"/>
          <w:szCs w:val="24"/>
          <w:rtl/>
        </w:rPr>
        <w:t xml:space="preserve"> </w:t>
      </w:r>
      <w:r w:rsidR="00D90C48" w:rsidRPr="00FD605F">
        <w:rPr>
          <w:rFonts w:ascii="David" w:hAnsi="David" w:cs="David" w:hint="eastAsia"/>
          <w:sz w:val="24"/>
          <w:szCs w:val="24"/>
          <w:rtl/>
        </w:rPr>
        <w:t>החשבונות</w:t>
      </w:r>
      <w:r w:rsidR="00D90C48" w:rsidRPr="00FD605F">
        <w:rPr>
          <w:rFonts w:ascii="David" w:hAnsi="David" w:cs="David"/>
          <w:sz w:val="24"/>
          <w:szCs w:val="24"/>
          <w:rtl/>
        </w:rPr>
        <w:t xml:space="preserve">/רואה </w:t>
      </w:r>
      <w:r w:rsidR="00D90C48" w:rsidRPr="00FD605F">
        <w:rPr>
          <w:rFonts w:ascii="David" w:hAnsi="David" w:cs="David" w:hint="eastAsia"/>
          <w:sz w:val="24"/>
          <w:szCs w:val="24"/>
          <w:rtl/>
        </w:rPr>
        <w:t>חשבון</w:t>
      </w:r>
      <w:r w:rsidR="00D90C48" w:rsidRPr="00FD605F">
        <w:rPr>
          <w:rFonts w:ascii="David" w:hAnsi="David" w:cs="David"/>
          <w:sz w:val="24"/>
          <w:szCs w:val="24"/>
          <w:rtl/>
        </w:rPr>
        <w:t xml:space="preserve"> </w:t>
      </w:r>
      <w:r w:rsidR="00D90C48" w:rsidRPr="00FD605F">
        <w:rPr>
          <w:rFonts w:ascii="David" w:hAnsi="David" w:cs="David" w:hint="eastAsia"/>
          <w:sz w:val="24"/>
          <w:szCs w:val="24"/>
          <w:rtl/>
        </w:rPr>
        <w:t>חיצוני</w:t>
      </w:r>
      <w:r w:rsidR="00D90C48" w:rsidRPr="00FD605F">
        <w:rPr>
          <w:rFonts w:ascii="David" w:hAnsi="David" w:cs="David"/>
          <w:sz w:val="24"/>
          <w:szCs w:val="24"/>
          <w:rtl/>
        </w:rPr>
        <w:t xml:space="preserve"> </w:t>
      </w:r>
      <w:r w:rsidR="00D90C48" w:rsidRPr="00FD605F">
        <w:rPr>
          <w:rFonts w:ascii="David" w:hAnsi="David" w:cs="David" w:hint="eastAsia"/>
          <w:sz w:val="24"/>
          <w:szCs w:val="24"/>
          <w:rtl/>
        </w:rPr>
        <w:t>מטעם</w:t>
      </w:r>
      <w:r w:rsidR="00D90C48" w:rsidRPr="00FD605F">
        <w:rPr>
          <w:rFonts w:ascii="David" w:hAnsi="David" w:cs="David"/>
          <w:sz w:val="24"/>
          <w:szCs w:val="24"/>
          <w:rtl/>
        </w:rPr>
        <w:t xml:space="preserve"> </w:t>
      </w:r>
      <w:r w:rsidR="00D90C48" w:rsidRPr="00FD605F">
        <w:rPr>
          <w:rFonts w:ascii="David" w:hAnsi="David" w:cs="David" w:hint="eastAsia"/>
          <w:sz w:val="24"/>
          <w:szCs w:val="24"/>
          <w:rtl/>
        </w:rPr>
        <w:t>היזם</w:t>
      </w:r>
      <w:r w:rsidR="00D90C48" w:rsidRPr="00FD605F">
        <w:rPr>
          <w:rFonts w:ascii="David" w:hAnsi="David" w:cs="David"/>
          <w:sz w:val="24"/>
          <w:szCs w:val="24"/>
          <w:rtl/>
        </w:rPr>
        <w:t xml:space="preserve"> </w:t>
      </w:r>
      <w:r w:rsidR="00D90C48" w:rsidRPr="00FD605F">
        <w:rPr>
          <w:rFonts w:ascii="David" w:hAnsi="David" w:cs="David" w:hint="eastAsia"/>
          <w:sz w:val="24"/>
          <w:szCs w:val="24"/>
          <w:rtl/>
        </w:rPr>
        <w:t>להצהיר</w:t>
      </w:r>
      <w:r w:rsidR="00D90C48" w:rsidRPr="00FD605F">
        <w:rPr>
          <w:rFonts w:ascii="David" w:hAnsi="David" w:cs="David"/>
          <w:sz w:val="24"/>
          <w:szCs w:val="24"/>
          <w:rtl/>
        </w:rPr>
        <w:t xml:space="preserve"> באופן מפורש כי כל ההוצאות המפורטות בדוח הוצאו על ידי היזם בהתאם להסכם, </w:t>
      </w:r>
      <w:r w:rsidR="00D90C48" w:rsidRPr="00FD605F">
        <w:rPr>
          <w:rFonts w:ascii="David" w:hAnsi="David" w:cs="David" w:hint="eastAsia"/>
          <w:sz w:val="24"/>
          <w:szCs w:val="24"/>
          <w:rtl/>
        </w:rPr>
        <w:t>וכי</w:t>
      </w:r>
      <w:r w:rsidR="00D90C48" w:rsidRPr="00FD605F">
        <w:rPr>
          <w:rFonts w:ascii="David" w:hAnsi="David" w:cs="David"/>
          <w:sz w:val="24"/>
          <w:szCs w:val="24"/>
          <w:rtl/>
        </w:rPr>
        <w:t xml:space="preserve"> </w:t>
      </w:r>
      <w:r w:rsidR="00D90C48" w:rsidRPr="00FD605F">
        <w:rPr>
          <w:rFonts w:ascii="David" w:hAnsi="David" w:cs="David" w:hint="eastAsia"/>
          <w:sz w:val="24"/>
          <w:szCs w:val="24"/>
          <w:rtl/>
        </w:rPr>
        <w:t>היזם</w:t>
      </w:r>
      <w:r w:rsidR="00D90C48" w:rsidRPr="00FD605F">
        <w:rPr>
          <w:rFonts w:ascii="David" w:hAnsi="David" w:cs="David"/>
          <w:sz w:val="24"/>
          <w:szCs w:val="24"/>
          <w:rtl/>
        </w:rPr>
        <w:t xml:space="preserve"> </w:t>
      </w:r>
      <w:r w:rsidR="00D90C48" w:rsidRPr="00FD605F">
        <w:rPr>
          <w:rFonts w:ascii="David" w:hAnsi="David" w:cs="David" w:hint="eastAsia"/>
          <w:sz w:val="24"/>
          <w:szCs w:val="24"/>
          <w:rtl/>
        </w:rPr>
        <w:t>לא</w:t>
      </w:r>
      <w:r w:rsidR="00D90C48" w:rsidRPr="00FD605F">
        <w:rPr>
          <w:rFonts w:ascii="David" w:hAnsi="David" w:cs="David"/>
          <w:sz w:val="24"/>
          <w:szCs w:val="24"/>
          <w:rtl/>
        </w:rPr>
        <w:t xml:space="preserve"> </w:t>
      </w:r>
      <w:r w:rsidR="00D90C48" w:rsidRPr="00FD605F">
        <w:rPr>
          <w:rFonts w:ascii="David" w:hAnsi="David" w:cs="David" w:hint="eastAsia"/>
          <w:sz w:val="24"/>
          <w:szCs w:val="24"/>
          <w:rtl/>
        </w:rPr>
        <w:t>קיבל</w:t>
      </w:r>
      <w:r w:rsidR="00D90C48" w:rsidRPr="00FD605F">
        <w:rPr>
          <w:rFonts w:ascii="David" w:hAnsi="David" w:cs="David"/>
          <w:sz w:val="24"/>
          <w:szCs w:val="24"/>
          <w:rtl/>
        </w:rPr>
        <w:t xml:space="preserve"> </w:t>
      </w:r>
      <w:r w:rsidR="00D90C48" w:rsidRPr="00FD605F">
        <w:rPr>
          <w:rFonts w:ascii="David" w:hAnsi="David" w:cs="David" w:hint="eastAsia"/>
          <w:sz w:val="24"/>
          <w:szCs w:val="24"/>
          <w:rtl/>
        </w:rPr>
        <w:t>או</w:t>
      </w:r>
      <w:r w:rsidR="00D90C48" w:rsidRPr="00FD605F">
        <w:rPr>
          <w:rFonts w:ascii="David" w:hAnsi="David" w:cs="David"/>
          <w:sz w:val="24"/>
          <w:szCs w:val="24"/>
          <w:rtl/>
        </w:rPr>
        <w:t xml:space="preserve"> </w:t>
      </w:r>
      <w:r w:rsidR="00D90C48" w:rsidRPr="00FD605F">
        <w:rPr>
          <w:rFonts w:ascii="David" w:hAnsi="David" w:cs="David" w:hint="eastAsia"/>
          <w:sz w:val="24"/>
          <w:szCs w:val="24"/>
          <w:rtl/>
        </w:rPr>
        <w:t>צפוי</w:t>
      </w:r>
      <w:r w:rsidR="00D90C48" w:rsidRPr="00FD605F">
        <w:rPr>
          <w:rFonts w:ascii="David" w:hAnsi="David" w:cs="David"/>
          <w:sz w:val="24"/>
          <w:szCs w:val="24"/>
          <w:rtl/>
        </w:rPr>
        <w:t xml:space="preserve"> </w:t>
      </w:r>
      <w:r w:rsidR="00D90C48" w:rsidRPr="00FD605F">
        <w:rPr>
          <w:rFonts w:ascii="David" w:hAnsi="David" w:cs="David" w:hint="eastAsia"/>
          <w:sz w:val="24"/>
          <w:szCs w:val="24"/>
          <w:rtl/>
        </w:rPr>
        <w:t>לקבל</w:t>
      </w:r>
      <w:r w:rsidR="00D90C48" w:rsidRPr="00FD605F">
        <w:rPr>
          <w:rFonts w:ascii="David" w:hAnsi="David" w:cs="David"/>
          <w:sz w:val="24"/>
          <w:szCs w:val="24"/>
          <w:rtl/>
        </w:rPr>
        <w:t xml:space="preserve"> </w:t>
      </w:r>
      <w:r w:rsidR="00D90C48" w:rsidRPr="00FD605F">
        <w:rPr>
          <w:rFonts w:ascii="David" w:hAnsi="David" w:cs="David" w:hint="eastAsia"/>
          <w:sz w:val="24"/>
          <w:szCs w:val="24"/>
          <w:rtl/>
        </w:rPr>
        <w:t>כל</w:t>
      </w:r>
      <w:r w:rsidR="00D90C48" w:rsidRPr="00FD605F">
        <w:rPr>
          <w:rFonts w:ascii="David" w:hAnsi="David" w:cs="David"/>
          <w:sz w:val="24"/>
          <w:szCs w:val="24"/>
          <w:rtl/>
        </w:rPr>
        <w:t xml:space="preserve"> </w:t>
      </w:r>
      <w:r w:rsidR="00D90C48" w:rsidRPr="00FD605F">
        <w:rPr>
          <w:rFonts w:ascii="David" w:hAnsi="David" w:cs="David" w:hint="eastAsia"/>
          <w:sz w:val="24"/>
          <w:szCs w:val="24"/>
          <w:rtl/>
        </w:rPr>
        <w:t>מימון</w:t>
      </w:r>
      <w:r w:rsidR="00D90C48" w:rsidRPr="00FD605F">
        <w:rPr>
          <w:rFonts w:ascii="David" w:hAnsi="David" w:cs="David"/>
          <w:sz w:val="24"/>
          <w:szCs w:val="24"/>
          <w:rtl/>
        </w:rPr>
        <w:t xml:space="preserve"> </w:t>
      </w:r>
      <w:r w:rsidR="00D90C48" w:rsidRPr="00FD605F">
        <w:rPr>
          <w:rFonts w:ascii="David" w:hAnsi="David" w:cs="David" w:hint="eastAsia"/>
          <w:sz w:val="24"/>
          <w:szCs w:val="24"/>
          <w:rtl/>
        </w:rPr>
        <w:t>נוסף</w:t>
      </w:r>
      <w:r w:rsidR="00D90C48" w:rsidRPr="00FD605F">
        <w:rPr>
          <w:rFonts w:ascii="David" w:hAnsi="David" w:cs="David"/>
          <w:sz w:val="24"/>
          <w:szCs w:val="24"/>
          <w:rtl/>
        </w:rPr>
        <w:t xml:space="preserve"> </w:t>
      </w:r>
      <w:r w:rsidR="00D90C48" w:rsidRPr="00FD605F">
        <w:rPr>
          <w:rFonts w:ascii="David" w:hAnsi="David" w:cs="David" w:hint="eastAsia"/>
          <w:sz w:val="24"/>
          <w:szCs w:val="24"/>
          <w:rtl/>
        </w:rPr>
        <w:t>בקשר</w:t>
      </w:r>
      <w:r w:rsidR="00D90C48" w:rsidRPr="00FD605F">
        <w:rPr>
          <w:rFonts w:ascii="David" w:hAnsi="David" w:cs="David"/>
          <w:sz w:val="24"/>
          <w:szCs w:val="24"/>
          <w:rtl/>
        </w:rPr>
        <w:t xml:space="preserve"> </w:t>
      </w:r>
      <w:r w:rsidR="00D90C48" w:rsidRPr="00FD605F">
        <w:rPr>
          <w:rFonts w:ascii="David" w:hAnsi="David" w:cs="David" w:hint="eastAsia"/>
          <w:sz w:val="24"/>
          <w:szCs w:val="24"/>
          <w:rtl/>
        </w:rPr>
        <w:t>לפרויקט</w:t>
      </w:r>
      <w:r w:rsidR="00D90C48" w:rsidRPr="00FD605F">
        <w:rPr>
          <w:rFonts w:ascii="David" w:hAnsi="David" w:cs="David"/>
          <w:sz w:val="24"/>
          <w:szCs w:val="24"/>
          <w:rtl/>
        </w:rPr>
        <w:t xml:space="preserve">, </w:t>
      </w:r>
      <w:r w:rsidR="00D90C48" w:rsidRPr="00FD605F">
        <w:rPr>
          <w:rFonts w:ascii="David" w:hAnsi="David" w:cs="David" w:hint="eastAsia"/>
          <w:sz w:val="24"/>
          <w:szCs w:val="24"/>
          <w:rtl/>
        </w:rPr>
        <w:t>מעבר</w:t>
      </w:r>
      <w:r w:rsidR="00D90C48" w:rsidRPr="00FD605F">
        <w:rPr>
          <w:rFonts w:ascii="David" w:hAnsi="David" w:cs="David"/>
          <w:sz w:val="24"/>
          <w:szCs w:val="24"/>
          <w:rtl/>
        </w:rPr>
        <w:t xml:space="preserve"> </w:t>
      </w:r>
      <w:r w:rsidR="00D90C48" w:rsidRPr="00FD605F">
        <w:rPr>
          <w:rFonts w:ascii="David" w:hAnsi="David" w:cs="David" w:hint="eastAsia"/>
          <w:sz w:val="24"/>
          <w:szCs w:val="24"/>
          <w:rtl/>
        </w:rPr>
        <w:t>למימון</w:t>
      </w:r>
      <w:r w:rsidR="00D90C48" w:rsidRPr="00FD605F">
        <w:rPr>
          <w:rFonts w:ascii="David" w:hAnsi="David" w:cs="David"/>
          <w:sz w:val="24"/>
          <w:szCs w:val="24"/>
          <w:rtl/>
        </w:rPr>
        <w:t xml:space="preserve"> </w:t>
      </w:r>
      <w:r w:rsidR="00D90C48" w:rsidRPr="00FD605F">
        <w:rPr>
          <w:rFonts w:ascii="David" w:hAnsi="David" w:cs="David" w:hint="eastAsia"/>
          <w:sz w:val="24"/>
          <w:szCs w:val="24"/>
          <w:rtl/>
        </w:rPr>
        <w:t>המשרד</w:t>
      </w:r>
      <w:r w:rsidR="00D90C48" w:rsidRPr="00FD605F">
        <w:rPr>
          <w:rFonts w:ascii="David" w:hAnsi="David" w:cs="David"/>
          <w:sz w:val="24"/>
          <w:szCs w:val="24"/>
          <w:rtl/>
        </w:rPr>
        <w:t xml:space="preserve">. </w:t>
      </w:r>
      <w:r w:rsidR="00D90C48" w:rsidRPr="00FD605F">
        <w:rPr>
          <w:rFonts w:ascii="David" w:hAnsi="David" w:cs="David" w:hint="eastAsia"/>
          <w:sz w:val="24"/>
          <w:szCs w:val="24"/>
          <w:rtl/>
        </w:rPr>
        <w:t>ככל</w:t>
      </w:r>
      <w:r w:rsidR="00D90C48" w:rsidRPr="00FD605F">
        <w:rPr>
          <w:rFonts w:ascii="David" w:hAnsi="David" w:cs="David"/>
          <w:sz w:val="24"/>
          <w:szCs w:val="24"/>
          <w:rtl/>
        </w:rPr>
        <w:t xml:space="preserve"> שהיזם קיבל או צפוי לקבל מימון כאמור – י</w:t>
      </w:r>
      <w:r w:rsidR="00D90C48" w:rsidRPr="00FD605F">
        <w:rPr>
          <w:rFonts w:ascii="David" w:hAnsi="David" w:cs="David" w:hint="eastAsia"/>
          <w:sz w:val="24"/>
          <w:szCs w:val="24"/>
          <w:rtl/>
        </w:rPr>
        <w:t>מסור</w:t>
      </w:r>
      <w:r w:rsidR="00D90C48" w:rsidRPr="00FD605F">
        <w:rPr>
          <w:rFonts w:ascii="David" w:hAnsi="David" w:cs="David"/>
          <w:sz w:val="24"/>
          <w:szCs w:val="24"/>
          <w:rtl/>
        </w:rPr>
        <w:t xml:space="preserve"> </w:t>
      </w:r>
      <w:r w:rsidR="00D90C48" w:rsidRPr="00FD605F">
        <w:rPr>
          <w:rFonts w:ascii="David" w:hAnsi="David" w:cs="David" w:hint="eastAsia"/>
          <w:sz w:val="24"/>
          <w:szCs w:val="24"/>
          <w:rtl/>
        </w:rPr>
        <w:t>רואה</w:t>
      </w:r>
      <w:r w:rsidR="00D90C48" w:rsidRPr="00FD605F">
        <w:rPr>
          <w:rFonts w:ascii="David" w:hAnsi="David" w:cs="David"/>
          <w:sz w:val="24"/>
          <w:szCs w:val="24"/>
          <w:rtl/>
        </w:rPr>
        <w:t xml:space="preserve"> </w:t>
      </w:r>
      <w:r w:rsidR="00D90C48" w:rsidRPr="00FD605F">
        <w:rPr>
          <w:rFonts w:ascii="David" w:hAnsi="David" w:cs="David" w:hint="eastAsia"/>
          <w:sz w:val="24"/>
          <w:szCs w:val="24"/>
          <w:rtl/>
        </w:rPr>
        <w:t>החשבון</w:t>
      </w:r>
      <w:r w:rsidR="00D90C48" w:rsidRPr="00FD605F">
        <w:rPr>
          <w:rFonts w:ascii="David" w:hAnsi="David" w:cs="David"/>
          <w:sz w:val="24"/>
          <w:szCs w:val="24"/>
          <w:rtl/>
        </w:rPr>
        <w:t xml:space="preserve"> </w:t>
      </w:r>
      <w:r w:rsidR="00D90C48" w:rsidRPr="00FD605F">
        <w:rPr>
          <w:rFonts w:ascii="David" w:hAnsi="David" w:cs="David" w:hint="eastAsia"/>
          <w:sz w:val="24"/>
          <w:szCs w:val="24"/>
          <w:rtl/>
        </w:rPr>
        <w:t>דיווח</w:t>
      </w:r>
      <w:r w:rsidR="00D90C48" w:rsidRPr="00FD605F">
        <w:rPr>
          <w:rFonts w:ascii="David" w:hAnsi="David" w:cs="David"/>
          <w:sz w:val="24"/>
          <w:szCs w:val="24"/>
          <w:rtl/>
        </w:rPr>
        <w:t xml:space="preserve"> </w:t>
      </w:r>
      <w:r w:rsidR="00D90C48" w:rsidRPr="00FD605F">
        <w:rPr>
          <w:rFonts w:ascii="David" w:hAnsi="David" w:cs="David" w:hint="eastAsia"/>
          <w:sz w:val="24"/>
          <w:szCs w:val="24"/>
          <w:rtl/>
        </w:rPr>
        <w:t>מפורט</w:t>
      </w:r>
      <w:r w:rsidR="00D90C48" w:rsidRPr="00FD605F">
        <w:rPr>
          <w:rFonts w:ascii="David" w:hAnsi="David" w:cs="David"/>
          <w:sz w:val="24"/>
          <w:szCs w:val="24"/>
          <w:rtl/>
        </w:rPr>
        <w:t xml:space="preserve"> </w:t>
      </w:r>
      <w:r w:rsidR="00D90C48" w:rsidRPr="00FD605F">
        <w:rPr>
          <w:rFonts w:ascii="David" w:hAnsi="David" w:cs="David" w:hint="eastAsia"/>
          <w:sz w:val="24"/>
          <w:szCs w:val="24"/>
          <w:rtl/>
        </w:rPr>
        <w:t>באשר</w:t>
      </w:r>
      <w:r w:rsidR="00D90C48" w:rsidRPr="00FD605F">
        <w:rPr>
          <w:rFonts w:ascii="David" w:hAnsi="David" w:cs="David"/>
          <w:sz w:val="24"/>
          <w:szCs w:val="24"/>
          <w:rtl/>
        </w:rPr>
        <w:t xml:space="preserve"> </w:t>
      </w:r>
      <w:r w:rsidR="00D90C48" w:rsidRPr="00FD605F">
        <w:rPr>
          <w:rFonts w:ascii="David" w:hAnsi="David" w:cs="David" w:hint="eastAsia"/>
          <w:sz w:val="24"/>
          <w:szCs w:val="24"/>
          <w:rtl/>
        </w:rPr>
        <w:t>למימון</w:t>
      </w:r>
      <w:r w:rsidR="00D90C48" w:rsidRPr="00FD605F">
        <w:rPr>
          <w:rFonts w:ascii="David" w:hAnsi="David" w:cs="David"/>
          <w:sz w:val="24"/>
          <w:szCs w:val="24"/>
          <w:rtl/>
        </w:rPr>
        <w:t xml:space="preserve"> </w:t>
      </w:r>
      <w:r w:rsidR="00D90C48">
        <w:rPr>
          <w:rFonts w:ascii="David" w:hAnsi="David" w:cs="David" w:hint="cs"/>
          <w:sz w:val="24"/>
          <w:szCs w:val="24"/>
          <w:rtl/>
        </w:rPr>
        <w:t>זה</w:t>
      </w:r>
      <w:r w:rsidRPr="009E76C3">
        <w:rPr>
          <w:rFonts w:ascii="David" w:hAnsi="David" w:cs="David"/>
          <w:sz w:val="24"/>
          <w:szCs w:val="24"/>
          <w:rtl/>
        </w:rPr>
        <w:t>.</w:t>
      </w:r>
    </w:p>
    <w:p w14:paraId="4AB8331D" w14:textId="49EFC1A5" w:rsidR="007F66CB" w:rsidRPr="009E76C3" w:rsidRDefault="00D90C48" w:rsidP="002004B5">
      <w:pPr>
        <w:numPr>
          <w:ilvl w:val="1"/>
          <w:numId w:val="76"/>
        </w:numPr>
        <w:tabs>
          <w:tab w:val="clear" w:pos="747"/>
          <w:tab w:val="num" w:pos="851"/>
        </w:tabs>
        <w:spacing w:after="120" w:line="360" w:lineRule="auto"/>
        <w:ind w:left="851" w:right="0" w:hanging="454"/>
        <w:jc w:val="both"/>
        <w:rPr>
          <w:rFonts w:ascii="David" w:hAnsi="David" w:cs="David"/>
          <w:sz w:val="24"/>
          <w:szCs w:val="24"/>
        </w:rPr>
      </w:pPr>
      <w:r>
        <w:rPr>
          <w:rFonts w:ascii="David" w:hAnsi="David" w:cs="David" w:hint="cs"/>
          <w:sz w:val="24"/>
          <w:szCs w:val="24"/>
          <w:rtl/>
        </w:rPr>
        <w:t>טיוטה</w:t>
      </w:r>
      <w:r w:rsidR="007F66CB" w:rsidRPr="009E76C3">
        <w:rPr>
          <w:rFonts w:ascii="David" w:hAnsi="David" w:cs="David"/>
          <w:sz w:val="24"/>
          <w:szCs w:val="24"/>
          <w:rtl/>
        </w:rPr>
        <w:t xml:space="preserve"> </w:t>
      </w:r>
      <w:r w:rsidRPr="00FD605F">
        <w:rPr>
          <w:rFonts w:ascii="David" w:hAnsi="David" w:cs="David"/>
          <w:sz w:val="24"/>
          <w:szCs w:val="24"/>
          <w:rtl/>
        </w:rPr>
        <w:t>של דוח מדעי סופי (להלן – "</w:t>
      </w:r>
      <w:r w:rsidRPr="00FD605F">
        <w:rPr>
          <w:rFonts w:ascii="David" w:hAnsi="David" w:cs="David"/>
          <w:b/>
          <w:bCs/>
          <w:sz w:val="24"/>
          <w:szCs w:val="24"/>
          <w:rtl/>
        </w:rPr>
        <w:t>הטיוטה</w:t>
      </w:r>
      <w:r w:rsidRPr="00FD605F">
        <w:rPr>
          <w:rFonts w:ascii="David" w:hAnsi="David" w:cs="David"/>
          <w:sz w:val="24"/>
          <w:szCs w:val="24"/>
          <w:rtl/>
        </w:rPr>
        <w:t>"), תוגש על גבי מדיה דיגיטלית תוך 60 יום מתום תקופת ביצוע הפרויקט. המשרד יעביר הערותיו לטיוטה תוך 30 יום ממועד</w:t>
      </w:r>
      <w:r>
        <w:rPr>
          <w:rFonts w:ascii="David" w:hAnsi="David" w:cs="David" w:hint="cs"/>
          <w:sz w:val="24"/>
          <w:szCs w:val="24"/>
          <w:rtl/>
        </w:rPr>
        <w:t xml:space="preserve"> קבלתה</w:t>
      </w:r>
      <w:r w:rsidR="007F66CB" w:rsidRPr="009E76C3">
        <w:rPr>
          <w:rFonts w:ascii="David" w:hAnsi="David" w:cs="David"/>
          <w:sz w:val="24"/>
          <w:szCs w:val="24"/>
          <w:rtl/>
        </w:rPr>
        <w:t>.</w:t>
      </w:r>
    </w:p>
    <w:p w14:paraId="178DBE66" w14:textId="20B0D8DA" w:rsidR="007F66CB" w:rsidRPr="009E76C3" w:rsidRDefault="00D90C48" w:rsidP="002004B5">
      <w:pPr>
        <w:numPr>
          <w:ilvl w:val="1"/>
          <w:numId w:val="76"/>
        </w:numPr>
        <w:tabs>
          <w:tab w:val="clear" w:pos="747"/>
          <w:tab w:val="num" w:pos="851"/>
        </w:tabs>
        <w:spacing w:after="120" w:line="360" w:lineRule="auto"/>
        <w:ind w:left="851" w:right="0" w:hanging="454"/>
        <w:jc w:val="both"/>
        <w:rPr>
          <w:rFonts w:ascii="David" w:hAnsi="David" w:cs="David"/>
          <w:sz w:val="24"/>
          <w:szCs w:val="24"/>
        </w:rPr>
      </w:pPr>
      <w:r>
        <w:rPr>
          <w:rFonts w:ascii="David" w:hAnsi="David" w:cs="David" w:hint="cs"/>
          <w:sz w:val="24"/>
          <w:szCs w:val="24"/>
          <w:rtl/>
        </w:rPr>
        <w:t>הדוח</w:t>
      </w:r>
      <w:r w:rsidRPr="009E76C3">
        <w:rPr>
          <w:rFonts w:ascii="David" w:hAnsi="David" w:cs="David"/>
          <w:sz w:val="24"/>
          <w:szCs w:val="24"/>
          <w:rtl/>
        </w:rPr>
        <w:t xml:space="preserve"> </w:t>
      </w:r>
      <w:r w:rsidRPr="00FD605F">
        <w:rPr>
          <w:rFonts w:ascii="David" w:hAnsi="David" w:cs="David"/>
          <w:sz w:val="24"/>
          <w:szCs w:val="24"/>
          <w:rtl/>
        </w:rPr>
        <w:t xml:space="preserve">המדעי הסופי, מתוקן בהתאם להנחיות המשרד, יועבר תוך חודש ימים מקבלת ההערות. לאחר אישורו יוגש הדוח המדעי הסופי מודפס וכרוך למשרד וכן יישלח  כמסמך אלקטרוני </w:t>
      </w:r>
      <w:r w:rsidRPr="00FD605F">
        <w:rPr>
          <w:rFonts w:ascii="David" w:hAnsi="David" w:cs="David"/>
          <w:b/>
          <w:bCs/>
          <w:sz w:val="24"/>
          <w:szCs w:val="24"/>
          <w:u w:val="single"/>
          <w:rtl/>
        </w:rPr>
        <w:t>מונגש</w:t>
      </w:r>
      <w:r w:rsidRPr="00FD605F">
        <w:rPr>
          <w:rFonts w:ascii="David" w:hAnsi="David" w:cs="David"/>
          <w:sz w:val="24"/>
          <w:szCs w:val="24"/>
          <w:rtl/>
        </w:rPr>
        <w:t xml:space="preserve"> בפורמט </w:t>
      </w:r>
      <w:r w:rsidRPr="00FD605F">
        <w:rPr>
          <w:rFonts w:ascii="David" w:hAnsi="David" w:cs="David"/>
          <w:sz w:val="24"/>
          <w:szCs w:val="24"/>
        </w:rPr>
        <w:t>WORD</w:t>
      </w:r>
      <w:r w:rsidRPr="00FD605F">
        <w:rPr>
          <w:rFonts w:ascii="David" w:hAnsi="David" w:cs="David"/>
          <w:sz w:val="24"/>
          <w:szCs w:val="24"/>
          <w:rtl/>
        </w:rPr>
        <w:t xml:space="preserve"> ו </w:t>
      </w:r>
      <w:r w:rsidRPr="00FD605F">
        <w:rPr>
          <w:rFonts w:ascii="David" w:hAnsi="David" w:cs="David"/>
          <w:sz w:val="24"/>
          <w:szCs w:val="24"/>
        </w:rPr>
        <w:t>PDF</w:t>
      </w:r>
      <w:r w:rsidRPr="009E76C3" w:rsidDel="00D90C48">
        <w:rPr>
          <w:rFonts w:ascii="David" w:hAnsi="David" w:cs="David"/>
          <w:sz w:val="24"/>
          <w:szCs w:val="24"/>
          <w:rtl/>
        </w:rPr>
        <w:t xml:space="preserve"> </w:t>
      </w:r>
      <w:r w:rsidR="007F66CB" w:rsidRPr="009E76C3">
        <w:rPr>
          <w:rFonts w:ascii="David" w:hAnsi="David" w:cs="David"/>
          <w:sz w:val="24"/>
          <w:szCs w:val="24"/>
          <w:rtl/>
        </w:rPr>
        <w:t>.</w:t>
      </w:r>
    </w:p>
    <w:p w14:paraId="33CE00E2" w14:textId="1D7311E6" w:rsidR="007F66CB" w:rsidRDefault="007F66CB" w:rsidP="00D90C48">
      <w:pPr>
        <w:numPr>
          <w:ilvl w:val="1"/>
          <w:numId w:val="76"/>
        </w:numPr>
        <w:tabs>
          <w:tab w:val="clear" w:pos="747"/>
          <w:tab w:val="num" w:pos="851"/>
        </w:tabs>
        <w:spacing w:after="120" w:line="360" w:lineRule="auto"/>
        <w:ind w:left="851" w:right="0" w:hanging="454"/>
        <w:jc w:val="both"/>
        <w:rPr>
          <w:rFonts w:ascii="David" w:hAnsi="David"/>
          <w:szCs w:val="24"/>
        </w:rPr>
      </w:pPr>
      <w:r w:rsidRPr="009E76C3">
        <w:rPr>
          <w:rFonts w:ascii="David" w:hAnsi="David" w:cs="David" w:hint="eastAsia"/>
          <w:sz w:val="24"/>
          <w:szCs w:val="24"/>
          <w:rtl/>
        </w:rPr>
        <w:t>הדו</w:t>
      </w:r>
      <w:r w:rsidRPr="009E76C3">
        <w:rPr>
          <w:rFonts w:ascii="David" w:hAnsi="David" w:cs="David"/>
          <w:sz w:val="24"/>
          <w:szCs w:val="24"/>
          <w:rtl/>
        </w:rPr>
        <w:t>"</w:t>
      </w:r>
      <w:r w:rsidRPr="009E76C3">
        <w:rPr>
          <w:rFonts w:ascii="David" w:hAnsi="David" w:cs="David" w:hint="eastAsia"/>
          <w:sz w:val="24"/>
          <w:szCs w:val="24"/>
          <w:rtl/>
        </w:rPr>
        <w:t>ח</w:t>
      </w:r>
      <w:r w:rsidRPr="009E76C3">
        <w:rPr>
          <w:rFonts w:ascii="David" w:hAnsi="David" w:cs="David"/>
          <w:sz w:val="24"/>
          <w:szCs w:val="24"/>
          <w:rtl/>
        </w:rPr>
        <w:t xml:space="preserve"> </w:t>
      </w:r>
      <w:r w:rsidRPr="009E76C3">
        <w:rPr>
          <w:rFonts w:ascii="David" w:hAnsi="David" w:cs="David" w:hint="eastAsia"/>
          <w:sz w:val="24"/>
          <w:szCs w:val="24"/>
          <w:rtl/>
        </w:rPr>
        <w:t>ה</w:t>
      </w:r>
      <w:r w:rsidR="00D90C48" w:rsidRPr="00FD605F">
        <w:rPr>
          <w:rFonts w:ascii="David" w:hAnsi="David" w:cs="David"/>
          <w:sz w:val="24"/>
          <w:szCs w:val="24"/>
          <w:rtl/>
        </w:rPr>
        <w:t>כספי סופי, אשר יכלול את פירוט כל ההוצאות שהוציא היזם לצורך התוכנית, יוגש בעותק קשיח אחד ועל גבי מדיה דיגיטלית, תוך 60 יום מתום תקופת ההתקשרות. על הדוח להיות מאושר ע"י מנהל החשבונות הראשי של היזם, ועל היזם לצרף לדוח הכספי אישור של רואה חשבון חיצוני המצהיר ומאשר כי כל ההוצאות המפורטות בו הוצאו על ידי היזם בהתאם להסכם, וכי היזם לא קיבל או צפוי לקבל כל מימון נוסף בקשר לפרויקט, מעבר למימון המשרד. ככל שהיזם קיבל או צפוי לקבל מימון כאמור – ימסור רואה החשבון דיווח מפורט באשר למימון זה. מובהר, כי דיווח זה אינו פוטר את היזם מהוראות ס' 5 להסכם</w:t>
      </w:r>
      <w:r w:rsidRPr="009E76C3">
        <w:rPr>
          <w:rFonts w:ascii="David" w:hAnsi="David" w:cs="David"/>
          <w:sz w:val="24"/>
          <w:szCs w:val="24"/>
          <w:rtl/>
        </w:rPr>
        <w:t>.</w:t>
      </w:r>
    </w:p>
    <w:p w14:paraId="0104AFED" w14:textId="38A3F033" w:rsidR="007F66CB" w:rsidRDefault="00D90C48" w:rsidP="00C3185E">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774B02">
        <w:rPr>
          <w:rFonts w:ascii="David" w:hAnsi="David" w:cs="David" w:hint="eastAsia"/>
          <w:sz w:val="24"/>
          <w:szCs w:val="24"/>
          <w:rtl/>
        </w:rPr>
        <w:t>בקשת</w:t>
      </w:r>
      <w:r w:rsidRPr="00774B02">
        <w:rPr>
          <w:rFonts w:ascii="David" w:hAnsi="David" w:cs="David"/>
          <w:sz w:val="24"/>
          <w:szCs w:val="24"/>
          <w:rtl/>
        </w:rPr>
        <w:t xml:space="preserve"> מידע בפרויקטים שטרם הושלמו – על היזם להגיש עד ה-15 לאפריל בכל שנה</w:t>
      </w:r>
      <w:r w:rsidRPr="00FD605F">
        <w:rPr>
          <w:rFonts w:ascii="David" w:hAnsi="David" w:cs="David"/>
          <w:sz w:val="24"/>
          <w:szCs w:val="24"/>
          <w:rtl/>
        </w:rPr>
        <w:t xml:space="preserve"> את </w:t>
      </w:r>
      <w:r w:rsidRPr="00FD605F">
        <w:rPr>
          <w:rFonts w:ascii="David" w:hAnsi="David" w:cs="David"/>
          <w:b/>
          <w:bCs/>
          <w:sz w:val="24"/>
          <w:szCs w:val="24"/>
          <w:rtl/>
        </w:rPr>
        <w:t xml:space="preserve">נספח כ"א, </w:t>
      </w:r>
      <w:r w:rsidRPr="00774B02">
        <w:rPr>
          <w:rFonts w:ascii="David" w:hAnsi="David" w:cs="David" w:hint="eastAsia"/>
          <w:sz w:val="24"/>
          <w:szCs w:val="24"/>
          <w:rtl/>
        </w:rPr>
        <w:t>מלא</w:t>
      </w:r>
      <w:r w:rsidRPr="00774B02">
        <w:rPr>
          <w:rFonts w:ascii="David" w:hAnsi="David" w:cs="David"/>
          <w:sz w:val="24"/>
          <w:szCs w:val="24"/>
          <w:rtl/>
        </w:rPr>
        <w:t xml:space="preserve"> </w:t>
      </w:r>
      <w:r w:rsidRPr="00774B02">
        <w:rPr>
          <w:rFonts w:ascii="David" w:hAnsi="David" w:cs="David" w:hint="eastAsia"/>
          <w:sz w:val="24"/>
          <w:szCs w:val="24"/>
          <w:rtl/>
        </w:rPr>
        <w:t>וחתום</w:t>
      </w:r>
      <w:r w:rsidRPr="00FD605F">
        <w:rPr>
          <w:rFonts w:ascii="David" w:hAnsi="David" w:cs="David"/>
          <w:b/>
          <w:bCs/>
          <w:sz w:val="24"/>
          <w:szCs w:val="24"/>
          <w:rtl/>
        </w:rPr>
        <w:t xml:space="preserve"> </w:t>
      </w:r>
      <w:r w:rsidRPr="00FD605F">
        <w:rPr>
          <w:rFonts w:ascii="David" w:hAnsi="David" w:cs="David"/>
          <w:sz w:val="24"/>
          <w:szCs w:val="24"/>
          <w:rtl/>
        </w:rPr>
        <w:t>על ידי מנכ"ל החברה, בצירוף דוח רו"ח בהתאם לנוסח ש</w:t>
      </w:r>
      <w:r w:rsidRPr="00FD605F">
        <w:rPr>
          <w:rFonts w:ascii="David" w:hAnsi="David" w:cs="David"/>
          <w:b/>
          <w:bCs/>
          <w:sz w:val="24"/>
          <w:szCs w:val="24"/>
          <w:rtl/>
        </w:rPr>
        <w:t>בנספח כ"ד</w:t>
      </w:r>
      <w:r w:rsidRPr="00871EEB" w:rsidDel="00D90C48">
        <w:rPr>
          <w:rFonts w:ascii="David" w:hAnsi="David" w:cs="David"/>
          <w:sz w:val="24"/>
          <w:szCs w:val="24"/>
          <w:rtl/>
        </w:rPr>
        <w:t xml:space="preserve"> </w:t>
      </w:r>
      <w:r w:rsidR="007F66CB" w:rsidRPr="006E2543">
        <w:rPr>
          <w:rFonts w:ascii="David" w:hAnsi="David" w:cs="David" w:hint="cs"/>
          <w:sz w:val="24"/>
          <w:szCs w:val="24"/>
          <w:rtl/>
        </w:rPr>
        <w:t>.</w:t>
      </w:r>
      <w:r w:rsidR="007F66CB" w:rsidRPr="00871EEB">
        <w:rPr>
          <w:rFonts w:ascii="David" w:hAnsi="David" w:cs="David" w:hint="cs"/>
          <w:sz w:val="24"/>
          <w:szCs w:val="24"/>
          <w:rtl/>
        </w:rPr>
        <w:t xml:space="preserve"> </w:t>
      </w:r>
    </w:p>
    <w:p w14:paraId="77781007" w14:textId="61ECAEC2" w:rsidR="00D90C48" w:rsidRDefault="00D90C48" w:rsidP="002004B5">
      <w:pPr>
        <w:numPr>
          <w:ilvl w:val="1"/>
          <w:numId w:val="76"/>
        </w:numPr>
        <w:tabs>
          <w:tab w:val="clear" w:pos="747"/>
          <w:tab w:val="num" w:pos="851"/>
        </w:tabs>
        <w:spacing w:after="120" w:line="360" w:lineRule="auto"/>
        <w:ind w:left="851" w:right="0" w:hanging="454"/>
        <w:jc w:val="both"/>
        <w:rPr>
          <w:rFonts w:ascii="David" w:hAnsi="David" w:cs="David"/>
          <w:sz w:val="24"/>
          <w:szCs w:val="24"/>
        </w:rPr>
      </w:pPr>
      <w:r>
        <w:rPr>
          <w:rFonts w:ascii="David" w:hAnsi="David" w:cs="David" w:hint="cs"/>
          <w:b/>
          <w:bCs/>
          <w:sz w:val="24"/>
          <w:szCs w:val="24"/>
          <w:rtl/>
        </w:rPr>
        <w:t xml:space="preserve">החל ממועד סיום ההתקשרות ועד 3 שנים ממועד סיום ההתקשרות, היזם ידווח למשרד, עד ה-15 לאפריל של כל שנה לאחר תום ההתקשרות, </w:t>
      </w:r>
      <w:r w:rsidRPr="002004B5">
        <w:rPr>
          <w:rFonts w:ascii="David" w:hAnsi="David" w:cs="David" w:hint="eastAsia"/>
          <w:sz w:val="24"/>
          <w:szCs w:val="24"/>
          <w:rtl/>
        </w:rPr>
        <w:t>על</w:t>
      </w:r>
      <w:r>
        <w:rPr>
          <w:rFonts w:ascii="David" w:hAnsi="David" w:cs="David" w:hint="cs"/>
          <w:b/>
          <w:bCs/>
          <w:sz w:val="24"/>
          <w:szCs w:val="24"/>
          <w:rtl/>
        </w:rPr>
        <w:t xml:space="preserve"> </w:t>
      </w:r>
      <w:r w:rsidR="00FB0FA9">
        <w:rPr>
          <w:rFonts w:ascii="David" w:hAnsi="David" w:cs="David" w:hint="cs"/>
          <w:sz w:val="24"/>
          <w:szCs w:val="24"/>
          <w:rtl/>
        </w:rPr>
        <w:t>כל הכנסה או הכנסה בעין או חיסכון בהוצאות, הנובעים מתוצרי התכנית</w:t>
      </w:r>
      <w:r>
        <w:rPr>
          <w:rFonts w:ascii="David" w:hAnsi="David" w:cs="David" w:hint="cs"/>
          <w:sz w:val="24"/>
          <w:szCs w:val="24"/>
          <w:rtl/>
        </w:rPr>
        <w:t xml:space="preserve">. אם לא נוצרו תוצרים כלשהם, ידווח על כך היזם למשרד באותו האופן. </w:t>
      </w:r>
    </w:p>
    <w:p w14:paraId="47BE0110" w14:textId="77777777" w:rsidR="00D90C48" w:rsidRDefault="00D90C48" w:rsidP="002004B5">
      <w:pPr>
        <w:numPr>
          <w:ilvl w:val="1"/>
          <w:numId w:val="76"/>
        </w:numPr>
        <w:tabs>
          <w:tab w:val="clear" w:pos="747"/>
          <w:tab w:val="num" w:pos="851"/>
        </w:tabs>
        <w:spacing w:after="120" w:line="360" w:lineRule="auto"/>
        <w:ind w:left="851" w:right="0" w:hanging="454"/>
        <w:jc w:val="both"/>
        <w:rPr>
          <w:rFonts w:ascii="David" w:hAnsi="David" w:cs="David"/>
          <w:sz w:val="24"/>
          <w:szCs w:val="24"/>
        </w:rPr>
      </w:pPr>
      <w:r>
        <w:rPr>
          <w:rFonts w:ascii="David" w:hAnsi="David" w:cs="David" w:hint="cs"/>
          <w:sz w:val="24"/>
          <w:szCs w:val="24"/>
          <w:rtl/>
        </w:rPr>
        <w:t>בתום 3 שנים ועד 7 שנים ממועד סיום ההתקשרות עם המשרד, היזם ידווח באופן הבא:</w:t>
      </w:r>
    </w:p>
    <w:p w14:paraId="64EA0CD0" w14:textId="77777777" w:rsidR="00D90C48" w:rsidRDefault="00D90C48" w:rsidP="002004B5">
      <w:pPr>
        <w:pStyle w:val="38"/>
        <w:numPr>
          <w:ilvl w:val="2"/>
          <w:numId w:val="76"/>
        </w:numPr>
        <w:rPr>
          <w:rFonts w:ascii="David" w:hAnsi="David" w:cs="David"/>
          <w:sz w:val="24"/>
          <w:szCs w:val="24"/>
        </w:rPr>
      </w:pPr>
      <w:r w:rsidRPr="00D90C48">
        <w:rPr>
          <w:rFonts w:ascii="David" w:hAnsi="David" w:cs="David"/>
          <w:sz w:val="24"/>
          <w:szCs w:val="24"/>
          <w:rtl/>
        </w:rPr>
        <w:lastRenderedPageBreak/>
        <w:t>במקרה שבו נרשמה בגין תוצר הידע בקשת פטנט פרוביזורית (</w:t>
      </w:r>
      <w:r w:rsidRPr="00D90C48">
        <w:rPr>
          <w:rFonts w:ascii="David" w:hAnsi="David" w:cs="David"/>
          <w:sz w:val="24"/>
          <w:szCs w:val="24"/>
        </w:rPr>
        <w:t>Provisional</w:t>
      </w:r>
      <w:r w:rsidRPr="00D90C48">
        <w:rPr>
          <w:rFonts w:ascii="David" w:hAnsi="David" w:cs="David"/>
          <w:sz w:val="24"/>
          <w:szCs w:val="24"/>
          <w:rtl/>
        </w:rPr>
        <w:t>), על תוצרי הידע ו/או תוצרי המסחור, במהלך 3 השנים הראשונות שלאחר תום תקופת ההסכם, י</w:t>
      </w:r>
      <w:r w:rsidRPr="00D90C48">
        <w:rPr>
          <w:rFonts w:ascii="David" w:hAnsi="David" w:cs="David" w:hint="eastAsia"/>
          <w:sz w:val="24"/>
          <w:szCs w:val="24"/>
          <w:rtl/>
        </w:rPr>
        <w:t>מסור</w:t>
      </w:r>
      <w:r w:rsidRPr="00D90C48">
        <w:rPr>
          <w:rFonts w:ascii="David" w:hAnsi="David" w:cs="David"/>
          <w:sz w:val="24"/>
          <w:szCs w:val="24"/>
          <w:rtl/>
        </w:rPr>
        <w:t xml:space="preserve"> היזם דיווחים </w:t>
      </w:r>
      <w:r w:rsidRPr="00D90C48">
        <w:rPr>
          <w:rFonts w:ascii="David" w:hAnsi="David" w:cs="David" w:hint="eastAsia"/>
          <w:sz w:val="24"/>
          <w:szCs w:val="24"/>
          <w:rtl/>
        </w:rPr>
        <w:t>למשרד</w:t>
      </w:r>
      <w:r w:rsidRPr="00D90C48">
        <w:rPr>
          <w:rFonts w:ascii="David" w:hAnsi="David" w:cs="David"/>
          <w:sz w:val="24"/>
          <w:szCs w:val="24"/>
          <w:rtl/>
        </w:rPr>
        <w:t xml:space="preserve"> למשך ארבע שנים נוספות </w:t>
      </w:r>
      <w:r w:rsidRPr="00D90C48">
        <w:rPr>
          <w:rFonts w:ascii="David" w:hAnsi="David" w:cs="David" w:hint="eastAsia"/>
          <w:sz w:val="24"/>
          <w:szCs w:val="24"/>
          <w:rtl/>
        </w:rPr>
        <w:t>מ</w:t>
      </w:r>
      <w:r w:rsidRPr="00D90C48">
        <w:rPr>
          <w:rFonts w:ascii="David" w:hAnsi="David" w:cs="David"/>
          <w:sz w:val="24"/>
          <w:szCs w:val="24"/>
          <w:rtl/>
        </w:rPr>
        <w:t xml:space="preserve">עבר ל-3 השנים הראשונות, עד ה-15 לאפריל של כל שנה. </w:t>
      </w:r>
      <w:r w:rsidRPr="00D90C48">
        <w:rPr>
          <w:rFonts w:ascii="David" w:hAnsi="David" w:cs="David" w:hint="eastAsia"/>
          <w:sz w:val="24"/>
          <w:szCs w:val="24"/>
          <w:rtl/>
        </w:rPr>
        <w:t>מובהר</w:t>
      </w:r>
      <w:r w:rsidRPr="00D90C48">
        <w:rPr>
          <w:rFonts w:ascii="David" w:hAnsi="David" w:cs="David"/>
          <w:sz w:val="24"/>
          <w:szCs w:val="24"/>
          <w:rtl/>
        </w:rPr>
        <w:t xml:space="preserve">, כי חובת הדיווח חלה גם אם </w:t>
      </w:r>
      <w:r w:rsidRPr="00D90C48">
        <w:rPr>
          <w:rFonts w:ascii="David" w:hAnsi="David" w:cs="David" w:hint="eastAsia"/>
          <w:sz w:val="24"/>
          <w:szCs w:val="24"/>
          <w:rtl/>
        </w:rPr>
        <w:t>במועד</w:t>
      </w:r>
      <w:r w:rsidRPr="00D90C48">
        <w:rPr>
          <w:rFonts w:ascii="David" w:hAnsi="David" w:cs="David"/>
          <w:sz w:val="24"/>
          <w:szCs w:val="24"/>
          <w:rtl/>
        </w:rPr>
        <w:t xml:space="preserve"> </w:t>
      </w:r>
      <w:r w:rsidRPr="00D90C48">
        <w:rPr>
          <w:rFonts w:ascii="David" w:hAnsi="David" w:cs="David" w:hint="eastAsia"/>
          <w:sz w:val="24"/>
          <w:szCs w:val="24"/>
          <w:rtl/>
        </w:rPr>
        <w:t>הדיווח</w:t>
      </w:r>
      <w:r w:rsidRPr="00D90C48">
        <w:rPr>
          <w:rFonts w:ascii="David" w:hAnsi="David" w:cs="David"/>
          <w:sz w:val="24"/>
          <w:szCs w:val="24"/>
          <w:rtl/>
        </w:rPr>
        <w:t xml:space="preserve"> </w:t>
      </w:r>
      <w:r w:rsidRPr="00D90C48">
        <w:rPr>
          <w:rFonts w:ascii="David" w:hAnsi="David" w:cs="David" w:hint="eastAsia"/>
          <w:sz w:val="24"/>
          <w:szCs w:val="24"/>
          <w:rtl/>
        </w:rPr>
        <w:t>עדיין</w:t>
      </w:r>
      <w:r w:rsidRPr="00D90C48">
        <w:rPr>
          <w:rFonts w:ascii="David" w:hAnsi="David" w:cs="David"/>
          <w:sz w:val="24"/>
          <w:szCs w:val="24"/>
          <w:rtl/>
        </w:rPr>
        <w:t xml:space="preserve"> </w:t>
      </w:r>
      <w:r w:rsidRPr="00D90C48">
        <w:rPr>
          <w:rFonts w:ascii="David" w:hAnsi="David" w:cs="David" w:hint="eastAsia"/>
          <w:sz w:val="24"/>
          <w:szCs w:val="24"/>
          <w:rtl/>
        </w:rPr>
        <w:t>לא</w:t>
      </w:r>
      <w:r w:rsidRPr="00D90C48">
        <w:rPr>
          <w:rFonts w:ascii="David" w:hAnsi="David" w:cs="David"/>
          <w:sz w:val="24"/>
          <w:szCs w:val="24"/>
          <w:rtl/>
        </w:rPr>
        <w:t xml:space="preserve"> </w:t>
      </w:r>
      <w:r w:rsidRPr="00D90C48">
        <w:rPr>
          <w:rFonts w:ascii="David" w:hAnsi="David" w:cs="David" w:hint="eastAsia"/>
          <w:sz w:val="24"/>
          <w:szCs w:val="24"/>
          <w:rtl/>
        </w:rPr>
        <w:t>נוצרו</w:t>
      </w:r>
      <w:r w:rsidRPr="00D90C48">
        <w:rPr>
          <w:rFonts w:ascii="David" w:hAnsi="David" w:cs="David"/>
          <w:sz w:val="24"/>
          <w:szCs w:val="24"/>
          <w:rtl/>
        </w:rPr>
        <w:t xml:space="preserve"> תוצרי מסחור כלשהם. בתום 7 שנות הדיווח, היזם י</w:t>
      </w:r>
      <w:r w:rsidRPr="00D90C48">
        <w:rPr>
          <w:rFonts w:ascii="David" w:hAnsi="David" w:cs="David" w:hint="eastAsia"/>
          <w:sz w:val="24"/>
          <w:szCs w:val="24"/>
          <w:rtl/>
        </w:rPr>
        <w:t>הא</w:t>
      </w:r>
      <w:r w:rsidRPr="00D90C48">
        <w:rPr>
          <w:rFonts w:ascii="David" w:hAnsi="David" w:cs="David"/>
          <w:sz w:val="24"/>
          <w:szCs w:val="24"/>
          <w:rtl/>
        </w:rPr>
        <w:t xml:space="preserve"> מחויב להמשיך לדווח  למשרד רק על תוצרי מסחור קיימים. </w:t>
      </w:r>
    </w:p>
    <w:p w14:paraId="6F4111F0" w14:textId="366B2BCD" w:rsidR="00D90C48" w:rsidRDefault="00D90C48" w:rsidP="002004B5">
      <w:pPr>
        <w:pStyle w:val="38"/>
        <w:numPr>
          <w:ilvl w:val="2"/>
          <w:numId w:val="76"/>
        </w:numPr>
        <w:rPr>
          <w:rFonts w:ascii="David" w:hAnsi="David" w:cs="David"/>
          <w:sz w:val="24"/>
          <w:szCs w:val="24"/>
          <w:rtl/>
        </w:rPr>
      </w:pPr>
      <w:r w:rsidRPr="00D90C48">
        <w:rPr>
          <w:rFonts w:ascii="David" w:hAnsi="David" w:cs="David"/>
          <w:sz w:val="24"/>
          <w:szCs w:val="24"/>
          <w:rtl/>
        </w:rPr>
        <w:t xml:space="preserve">במקרה שבו לא נרשמה בגין תוצר הידע בקשת פטנט פרוביזורית במהלך 3 השנים הראשונות – ידווח היזם למשרד רק על תוצרי מסחור קיימים. לצורך כך, על היזם להגיש עד ה-15 לאפריל בכל שנה כאמור, את נספח כ"ג </w:t>
      </w:r>
      <w:r w:rsidRPr="00D90C48">
        <w:rPr>
          <w:rFonts w:ascii="David" w:hAnsi="David" w:cs="David" w:hint="eastAsia"/>
          <w:sz w:val="24"/>
          <w:szCs w:val="24"/>
          <w:rtl/>
        </w:rPr>
        <w:t>מלא</w:t>
      </w:r>
      <w:r w:rsidRPr="00D90C48">
        <w:rPr>
          <w:rFonts w:ascii="David" w:hAnsi="David" w:cs="David"/>
          <w:sz w:val="24"/>
          <w:szCs w:val="24"/>
          <w:rtl/>
        </w:rPr>
        <w:t xml:space="preserve"> </w:t>
      </w:r>
      <w:r w:rsidRPr="00D90C48">
        <w:rPr>
          <w:rFonts w:ascii="David" w:hAnsi="David" w:cs="David" w:hint="eastAsia"/>
          <w:sz w:val="24"/>
          <w:szCs w:val="24"/>
          <w:rtl/>
        </w:rPr>
        <w:t>וחתום</w:t>
      </w:r>
      <w:r w:rsidRPr="00D90C48">
        <w:rPr>
          <w:rFonts w:ascii="David" w:hAnsi="David" w:cs="David"/>
          <w:sz w:val="24"/>
          <w:szCs w:val="24"/>
          <w:rtl/>
        </w:rPr>
        <w:t xml:space="preserve"> על ידי מנכ"ל החברה ומורשי החתימה, בצירוף דוח רו"ח </w:t>
      </w:r>
      <w:r w:rsidRPr="00D90C48">
        <w:rPr>
          <w:rFonts w:ascii="David" w:hAnsi="David" w:cs="David" w:hint="eastAsia"/>
          <w:sz w:val="24"/>
          <w:szCs w:val="24"/>
          <w:rtl/>
        </w:rPr>
        <w:t>בהתאם</w:t>
      </w:r>
      <w:r w:rsidRPr="00D90C48">
        <w:rPr>
          <w:rFonts w:ascii="David" w:hAnsi="David" w:cs="David"/>
          <w:sz w:val="24"/>
          <w:szCs w:val="24"/>
          <w:rtl/>
        </w:rPr>
        <w:t xml:space="preserve"> </w:t>
      </w:r>
      <w:r w:rsidRPr="00D90C48">
        <w:rPr>
          <w:rFonts w:ascii="David" w:hAnsi="David" w:cs="David" w:hint="eastAsia"/>
          <w:sz w:val="24"/>
          <w:szCs w:val="24"/>
          <w:rtl/>
        </w:rPr>
        <w:t>ל</w:t>
      </w:r>
      <w:r w:rsidRPr="00D90C48">
        <w:rPr>
          <w:rFonts w:ascii="David" w:hAnsi="David" w:cs="David"/>
          <w:sz w:val="24"/>
          <w:szCs w:val="24"/>
          <w:rtl/>
        </w:rPr>
        <w:t>נוסח שבנספח כ"ד לקול קורא.</w:t>
      </w:r>
    </w:p>
    <w:p w14:paraId="0E5A5983" w14:textId="4FEEE195" w:rsidR="003F7C1B" w:rsidRDefault="00D90C48" w:rsidP="002004B5">
      <w:pPr>
        <w:pStyle w:val="38"/>
        <w:numPr>
          <w:ilvl w:val="2"/>
          <w:numId w:val="76"/>
        </w:numPr>
      </w:pPr>
      <w:r w:rsidRPr="002004B5">
        <w:rPr>
          <w:rFonts w:ascii="David" w:hAnsi="David" w:cs="David" w:hint="eastAsia"/>
          <w:sz w:val="24"/>
          <w:szCs w:val="24"/>
          <w:rtl/>
        </w:rPr>
        <w:t>היזם</w:t>
      </w:r>
      <w:r w:rsidRPr="002004B5">
        <w:rPr>
          <w:rFonts w:ascii="David" w:hAnsi="David" w:cs="David"/>
          <w:sz w:val="24"/>
          <w:szCs w:val="24"/>
          <w:rtl/>
        </w:rPr>
        <w:t xml:space="preserve"> </w:t>
      </w:r>
      <w:r w:rsidRPr="002004B5">
        <w:rPr>
          <w:rFonts w:ascii="David" w:hAnsi="David" w:cs="David" w:hint="eastAsia"/>
          <w:sz w:val="24"/>
          <w:szCs w:val="24"/>
          <w:rtl/>
        </w:rPr>
        <w:t>ידווח</w:t>
      </w:r>
      <w:r w:rsidRPr="002004B5">
        <w:rPr>
          <w:rFonts w:ascii="David" w:hAnsi="David" w:cs="David"/>
          <w:sz w:val="24"/>
          <w:szCs w:val="24"/>
          <w:rtl/>
        </w:rPr>
        <w:t xml:space="preserve"> </w:t>
      </w:r>
      <w:r w:rsidRPr="002004B5">
        <w:rPr>
          <w:rFonts w:ascii="David" w:hAnsi="David" w:cs="David" w:hint="eastAsia"/>
          <w:sz w:val="24"/>
          <w:szCs w:val="24"/>
          <w:rtl/>
        </w:rPr>
        <w:t>למשרד</w:t>
      </w:r>
      <w:r w:rsidRPr="002004B5">
        <w:rPr>
          <w:rFonts w:ascii="David" w:hAnsi="David" w:cs="David"/>
          <w:sz w:val="24"/>
          <w:szCs w:val="24"/>
          <w:rtl/>
        </w:rPr>
        <w:t xml:space="preserve"> </w:t>
      </w:r>
      <w:r w:rsidRPr="002004B5">
        <w:rPr>
          <w:rFonts w:ascii="David" w:hAnsi="David" w:cs="David" w:hint="eastAsia"/>
          <w:sz w:val="24"/>
          <w:szCs w:val="24"/>
          <w:rtl/>
        </w:rPr>
        <w:t>עד</w:t>
      </w:r>
      <w:r w:rsidRPr="002004B5">
        <w:rPr>
          <w:rFonts w:ascii="David" w:hAnsi="David" w:cs="David"/>
          <w:sz w:val="24"/>
          <w:szCs w:val="24"/>
          <w:rtl/>
        </w:rPr>
        <w:t xml:space="preserve"> </w:t>
      </w:r>
      <w:r w:rsidRPr="002004B5">
        <w:rPr>
          <w:rFonts w:ascii="David" w:hAnsi="David" w:cs="David" w:hint="eastAsia"/>
          <w:sz w:val="24"/>
          <w:szCs w:val="24"/>
          <w:rtl/>
        </w:rPr>
        <w:t>ל</w:t>
      </w:r>
      <w:r w:rsidRPr="002004B5">
        <w:rPr>
          <w:rFonts w:ascii="David" w:hAnsi="David" w:cs="David"/>
          <w:sz w:val="24"/>
          <w:szCs w:val="24"/>
          <w:rtl/>
        </w:rPr>
        <w:t xml:space="preserve">-15 </w:t>
      </w:r>
      <w:r w:rsidRPr="002004B5">
        <w:rPr>
          <w:rFonts w:ascii="David" w:hAnsi="David" w:cs="David" w:hint="eastAsia"/>
          <w:sz w:val="24"/>
          <w:szCs w:val="24"/>
          <w:rtl/>
        </w:rPr>
        <w:t>באפריל</w:t>
      </w:r>
      <w:r w:rsidRPr="002004B5">
        <w:rPr>
          <w:rFonts w:ascii="David" w:hAnsi="David" w:cs="David"/>
          <w:sz w:val="24"/>
          <w:szCs w:val="24"/>
          <w:rtl/>
        </w:rPr>
        <w:t xml:space="preserve">  </w:t>
      </w:r>
      <w:r w:rsidRPr="002004B5">
        <w:rPr>
          <w:rFonts w:ascii="David" w:hAnsi="David" w:cs="David" w:hint="eastAsia"/>
          <w:sz w:val="24"/>
          <w:szCs w:val="24"/>
          <w:rtl/>
        </w:rPr>
        <w:t>בכל</w:t>
      </w:r>
      <w:r w:rsidRPr="002004B5">
        <w:rPr>
          <w:rFonts w:ascii="David" w:hAnsi="David" w:cs="David"/>
          <w:sz w:val="24"/>
          <w:szCs w:val="24"/>
          <w:rtl/>
        </w:rPr>
        <w:t xml:space="preserve"> </w:t>
      </w:r>
      <w:r w:rsidRPr="002004B5">
        <w:rPr>
          <w:rFonts w:ascii="David" w:hAnsi="David" w:cs="David" w:hint="eastAsia"/>
          <w:sz w:val="24"/>
          <w:szCs w:val="24"/>
          <w:rtl/>
        </w:rPr>
        <w:t>שנה</w:t>
      </w:r>
      <w:r w:rsidRPr="002004B5">
        <w:rPr>
          <w:rFonts w:ascii="David" w:hAnsi="David" w:cs="David"/>
          <w:sz w:val="24"/>
          <w:szCs w:val="24"/>
          <w:rtl/>
        </w:rPr>
        <w:t xml:space="preserve">, </w:t>
      </w:r>
      <w:r w:rsidRPr="002004B5">
        <w:rPr>
          <w:rFonts w:ascii="David" w:hAnsi="David" w:cs="David" w:hint="eastAsia"/>
          <w:sz w:val="24"/>
          <w:szCs w:val="24"/>
          <w:rtl/>
        </w:rPr>
        <w:t>על</w:t>
      </w:r>
      <w:r w:rsidRPr="002004B5">
        <w:rPr>
          <w:rFonts w:ascii="David" w:hAnsi="David" w:cs="David"/>
          <w:sz w:val="24"/>
          <w:szCs w:val="24"/>
          <w:rtl/>
        </w:rPr>
        <w:t xml:space="preserve"> </w:t>
      </w:r>
      <w:r w:rsidRPr="002004B5">
        <w:rPr>
          <w:rFonts w:ascii="David" w:hAnsi="David" w:cs="David" w:hint="eastAsia"/>
          <w:sz w:val="24"/>
          <w:szCs w:val="24"/>
          <w:rtl/>
        </w:rPr>
        <w:t>התמורה</w:t>
      </w:r>
      <w:r w:rsidRPr="002004B5">
        <w:rPr>
          <w:rFonts w:ascii="David" w:hAnsi="David" w:cs="David"/>
          <w:sz w:val="24"/>
          <w:szCs w:val="24"/>
          <w:rtl/>
        </w:rPr>
        <w:t xml:space="preserve"> </w:t>
      </w:r>
      <w:r w:rsidRPr="002004B5">
        <w:rPr>
          <w:rFonts w:ascii="David" w:hAnsi="David" w:cs="David" w:hint="eastAsia"/>
          <w:sz w:val="24"/>
          <w:szCs w:val="24"/>
          <w:rtl/>
        </w:rPr>
        <w:t>שקיבל</w:t>
      </w:r>
      <w:r w:rsidRPr="002004B5">
        <w:rPr>
          <w:rFonts w:ascii="David" w:hAnsi="David" w:cs="David"/>
          <w:sz w:val="24"/>
          <w:szCs w:val="24"/>
          <w:rtl/>
        </w:rPr>
        <w:t xml:space="preserve"> </w:t>
      </w:r>
      <w:r w:rsidRPr="002004B5">
        <w:rPr>
          <w:rFonts w:ascii="David" w:hAnsi="David" w:cs="David" w:hint="eastAsia"/>
          <w:sz w:val="24"/>
          <w:szCs w:val="24"/>
          <w:rtl/>
        </w:rPr>
        <w:t>ממסחור</w:t>
      </w:r>
      <w:r w:rsidRPr="002004B5">
        <w:rPr>
          <w:rFonts w:ascii="David" w:hAnsi="David" w:cs="David"/>
          <w:sz w:val="24"/>
          <w:szCs w:val="24"/>
          <w:rtl/>
        </w:rPr>
        <w:t xml:space="preserve"> </w:t>
      </w:r>
      <w:r w:rsidRPr="002004B5">
        <w:rPr>
          <w:rFonts w:ascii="David" w:hAnsi="David" w:cs="David" w:hint="eastAsia"/>
          <w:sz w:val="24"/>
          <w:szCs w:val="24"/>
          <w:rtl/>
        </w:rPr>
        <w:t>תוצרי</w:t>
      </w:r>
      <w:r w:rsidRPr="002004B5">
        <w:rPr>
          <w:rFonts w:ascii="David" w:hAnsi="David" w:cs="David"/>
          <w:sz w:val="24"/>
          <w:szCs w:val="24"/>
          <w:rtl/>
        </w:rPr>
        <w:t xml:space="preserve"> </w:t>
      </w:r>
      <w:r w:rsidRPr="002004B5">
        <w:rPr>
          <w:rFonts w:ascii="David" w:hAnsi="David" w:cs="David" w:hint="eastAsia"/>
          <w:sz w:val="24"/>
          <w:szCs w:val="24"/>
          <w:rtl/>
        </w:rPr>
        <w:t>הידע</w:t>
      </w:r>
      <w:r w:rsidRPr="002004B5">
        <w:rPr>
          <w:rFonts w:ascii="David" w:hAnsi="David" w:cs="David"/>
          <w:sz w:val="24"/>
          <w:szCs w:val="24"/>
          <w:rtl/>
        </w:rPr>
        <w:t xml:space="preserve"> </w:t>
      </w:r>
      <w:r w:rsidRPr="002004B5">
        <w:rPr>
          <w:rFonts w:ascii="David" w:hAnsi="David" w:cs="David" w:hint="eastAsia"/>
          <w:sz w:val="24"/>
          <w:szCs w:val="24"/>
          <w:rtl/>
        </w:rPr>
        <w:t>של</w:t>
      </w:r>
      <w:r w:rsidRPr="002004B5">
        <w:rPr>
          <w:rFonts w:ascii="David" w:hAnsi="David" w:cs="David"/>
          <w:sz w:val="24"/>
          <w:szCs w:val="24"/>
          <w:rtl/>
        </w:rPr>
        <w:t xml:space="preserve"> </w:t>
      </w:r>
      <w:r w:rsidRPr="002004B5">
        <w:rPr>
          <w:rFonts w:ascii="David" w:hAnsi="David" w:cs="David" w:hint="eastAsia"/>
          <w:sz w:val="24"/>
          <w:szCs w:val="24"/>
          <w:rtl/>
        </w:rPr>
        <w:t>התוכנית</w:t>
      </w:r>
      <w:r w:rsidRPr="002004B5">
        <w:rPr>
          <w:rFonts w:ascii="David" w:hAnsi="David" w:cs="David"/>
          <w:sz w:val="24"/>
          <w:szCs w:val="24"/>
          <w:rtl/>
        </w:rPr>
        <w:t xml:space="preserve">, </w:t>
      </w:r>
      <w:r w:rsidRPr="002004B5">
        <w:rPr>
          <w:rFonts w:ascii="David" w:hAnsi="David" w:cs="David" w:hint="eastAsia"/>
          <w:sz w:val="24"/>
          <w:szCs w:val="24"/>
          <w:rtl/>
        </w:rPr>
        <w:t>וכן</w:t>
      </w:r>
      <w:r w:rsidRPr="002004B5">
        <w:rPr>
          <w:rFonts w:ascii="David" w:hAnsi="David" w:cs="David"/>
          <w:sz w:val="24"/>
          <w:szCs w:val="24"/>
          <w:rtl/>
        </w:rPr>
        <w:t xml:space="preserve"> </w:t>
      </w:r>
      <w:r w:rsidRPr="002004B5">
        <w:rPr>
          <w:rFonts w:ascii="David" w:hAnsi="David" w:cs="David" w:hint="eastAsia"/>
          <w:sz w:val="24"/>
          <w:szCs w:val="24"/>
          <w:rtl/>
        </w:rPr>
        <w:t>על</w:t>
      </w:r>
      <w:r w:rsidRPr="002004B5">
        <w:rPr>
          <w:rFonts w:ascii="David" w:hAnsi="David" w:cs="David"/>
          <w:sz w:val="24"/>
          <w:szCs w:val="24"/>
          <w:rtl/>
        </w:rPr>
        <w:t xml:space="preserve"> </w:t>
      </w:r>
      <w:r w:rsidRPr="002004B5">
        <w:rPr>
          <w:rFonts w:ascii="David" w:hAnsi="David" w:cs="David" w:hint="eastAsia"/>
          <w:sz w:val="24"/>
          <w:szCs w:val="24"/>
          <w:rtl/>
        </w:rPr>
        <w:t>כל</w:t>
      </w:r>
      <w:r w:rsidRPr="002004B5">
        <w:rPr>
          <w:rFonts w:ascii="David" w:hAnsi="David" w:cs="David"/>
          <w:sz w:val="24"/>
          <w:szCs w:val="24"/>
          <w:rtl/>
        </w:rPr>
        <w:t xml:space="preserve"> </w:t>
      </w:r>
      <w:r w:rsidRPr="002004B5">
        <w:rPr>
          <w:rFonts w:ascii="David" w:hAnsi="David" w:cs="David" w:hint="eastAsia"/>
          <w:sz w:val="24"/>
          <w:szCs w:val="24"/>
          <w:rtl/>
        </w:rPr>
        <w:t>תוצר</w:t>
      </w:r>
      <w:r w:rsidRPr="002004B5">
        <w:rPr>
          <w:rFonts w:ascii="David" w:hAnsi="David" w:cs="David"/>
          <w:sz w:val="24"/>
          <w:szCs w:val="24"/>
          <w:rtl/>
        </w:rPr>
        <w:t xml:space="preserve"> </w:t>
      </w:r>
      <w:r w:rsidRPr="002004B5">
        <w:rPr>
          <w:rFonts w:ascii="David" w:hAnsi="David" w:cs="David" w:hint="eastAsia"/>
          <w:sz w:val="24"/>
          <w:szCs w:val="24"/>
          <w:rtl/>
        </w:rPr>
        <w:t>אחר</w:t>
      </w:r>
      <w:r w:rsidRPr="002004B5">
        <w:rPr>
          <w:rFonts w:ascii="David" w:hAnsi="David" w:cs="David"/>
          <w:sz w:val="24"/>
          <w:szCs w:val="24"/>
          <w:rtl/>
        </w:rPr>
        <w:t xml:space="preserve"> </w:t>
      </w:r>
      <w:r w:rsidRPr="002004B5">
        <w:rPr>
          <w:rFonts w:ascii="David" w:hAnsi="David" w:cs="David" w:hint="eastAsia"/>
          <w:sz w:val="24"/>
          <w:szCs w:val="24"/>
          <w:rtl/>
        </w:rPr>
        <w:t>של</w:t>
      </w:r>
      <w:r w:rsidRPr="002004B5">
        <w:rPr>
          <w:rFonts w:ascii="David" w:hAnsi="David" w:cs="David"/>
          <w:sz w:val="24"/>
          <w:szCs w:val="24"/>
          <w:rtl/>
        </w:rPr>
        <w:t xml:space="preserve"> </w:t>
      </w:r>
      <w:r w:rsidRPr="002004B5">
        <w:rPr>
          <w:rFonts w:ascii="David" w:hAnsi="David" w:cs="David" w:hint="eastAsia"/>
          <w:sz w:val="24"/>
          <w:szCs w:val="24"/>
          <w:rtl/>
        </w:rPr>
        <w:t>התוכנית</w:t>
      </w:r>
      <w:r w:rsidRPr="002004B5">
        <w:rPr>
          <w:rFonts w:ascii="David" w:hAnsi="David" w:cs="David"/>
          <w:sz w:val="24"/>
          <w:szCs w:val="24"/>
          <w:rtl/>
        </w:rPr>
        <w:t xml:space="preserve">, </w:t>
      </w:r>
      <w:r w:rsidRPr="002004B5">
        <w:rPr>
          <w:rFonts w:ascii="David" w:hAnsi="David" w:cs="David" w:hint="eastAsia"/>
          <w:sz w:val="24"/>
          <w:szCs w:val="24"/>
          <w:rtl/>
        </w:rPr>
        <w:t>גם</w:t>
      </w:r>
      <w:r w:rsidRPr="002004B5">
        <w:rPr>
          <w:rFonts w:ascii="David" w:hAnsi="David" w:cs="David"/>
          <w:sz w:val="24"/>
          <w:szCs w:val="24"/>
          <w:rtl/>
        </w:rPr>
        <w:t xml:space="preserve"> </w:t>
      </w:r>
      <w:r w:rsidRPr="002004B5">
        <w:rPr>
          <w:rFonts w:ascii="David" w:hAnsi="David" w:cs="David" w:hint="eastAsia"/>
          <w:sz w:val="24"/>
          <w:szCs w:val="24"/>
          <w:rtl/>
        </w:rPr>
        <w:t>אם</w:t>
      </w:r>
      <w:r w:rsidRPr="002004B5">
        <w:rPr>
          <w:rFonts w:ascii="David" w:hAnsi="David" w:cs="David"/>
          <w:sz w:val="24"/>
          <w:szCs w:val="24"/>
          <w:rtl/>
        </w:rPr>
        <w:t xml:space="preserve"> </w:t>
      </w:r>
      <w:r w:rsidRPr="002004B5">
        <w:rPr>
          <w:rFonts w:ascii="David" w:hAnsi="David" w:cs="David" w:hint="eastAsia"/>
          <w:sz w:val="24"/>
          <w:szCs w:val="24"/>
          <w:rtl/>
        </w:rPr>
        <w:t>אין</w:t>
      </w:r>
      <w:r w:rsidRPr="002004B5">
        <w:rPr>
          <w:rFonts w:ascii="David" w:hAnsi="David" w:cs="David"/>
          <w:sz w:val="24"/>
          <w:szCs w:val="24"/>
          <w:rtl/>
        </w:rPr>
        <w:t xml:space="preserve"> </w:t>
      </w:r>
      <w:r w:rsidRPr="002004B5">
        <w:rPr>
          <w:rFonts w:ascii="David" w:hAnsi="David" w:cs="David" w:hint="eastAsia"/>
          <w:sz w:val="24"/>
          <w:szCs w:val="24"/>
          <w:rtl/>
        </w:rPr>
        <w:t>תמורה</w:t>
      </w:r>
      <w:r w:rsidRPr="002004B5">
        <w:rPr>
          <w:rFonts w:ascii="David" w:hAnsi="David" w:cs="David"/>
          <w:sz w:val="24"/>
          <w:szCs w:val="24"/>
          <w:rtl/>
        </w:rPr>
        <w:t xml:space="preserve"> </w:t>
      </w:r>
      <w:r w:rsidRPr="002004B5">
        <w:rPr>
          <w:rFonts w:ascii="David" w:hAnsi="David" w:cs="David" w:hint="eastAsia"/>
          <w:sz w:val="24"/>
          <w:szCs w:val="24"/>
          <w:rtl/>
        </w:rPr>
        <w:t>כזו</w:t>
      </w:r>
      <w:r w:rsidRPr="002004B5">
        <w:rPr>
          <w:rFonts w:ascii="David" w:hAnsi="David" w:cs="David"/>
          <w:sz w:val="24"/>
          <w:szCs w:val="24"/>
          <w:rtl/>
        </w:rPr>
        <w:t xml:space="preserve">. </w:t>
      </w:r>
      <w:r w:rsidRPr="002004B5">
        <w:rPr>
          <w:rFonts w:ascii="David" w:hAnsi="David" w:cs="David" w:hint="eastAsia"/>
          <w:sz w:val="24"/>
          <w:szCs w:val="24"/>
          <w:rtl/>
        </w:rPr>
        <w:t>במהלך</w:t>
      </w:r>
      <w:r w:rsidRPr="002004B5">
        <w:rPr>
          <w:rFonts w:ascii="David" w:hAnsi="David" w:cs="David"/>
          <w:sz w:val="24"/>
          <w:szCs w:val="24"/>
          <w:rtl/>
        </w:rPr>
        <w:t xml:space="preserve"> </w:t>
      </w:r>
      <w:r w:rsidRPr="002004B5">
        <w:rPr>
          <w:rFonts w:ascii="David" w:hAnsi="David" w:cs="David" w:hint="eastAsia"/>
          <w:sz w:val="24"/>
          <w:szCs w:val="24"/>
          <w:rtl/>
        </w:rPr>
        <w:t>הפרויקט</w:t>
      </w:r>
      <w:r w:rsidRPr="002004B5">
        <w:rPr>
          <w:rFonts w:ascii="David" w:hAnsi="David" w:cs="David"/>
          <w:sz w:val="24"/>
          <w:szCs w:val="24"/>
          <w:rtl/>
        </w:rPr>
        <w:t xml:space="preserve"> </w:t>
      </w:r>
      <w:r w:rsidRPr="002004B5">
        <w:rPr>
          <w:rFonts w:ascii="David" w:hAnsi="David" w:cs="David" w:hint="eastAsia"/>
          <w:sz w:val="24"/>
          <w:szCs w:val="24"/>
          <w:rtl/>
        </w:rPr>
        <w:t>יהיה</w:t>
      </w:r>
      <w:r w:rsidRPr="002004B5">
        <w:rPr>
          <w:rFonts w:ascii="David" w:hAnsi="David" w:cs="David"/>
          <w:sz w:val="24"/>
          <w:szCs w:val="24"/>
          <w:rtl/>
        </w:rPr>
        <w:t xml:space="preserve"> </w:t>
      </w:r>
      <w:r w:rsidRPr="002004B5">
        <w:rPr>
          <w:rFonts w:ascii="David" w:hAnsi="David" w:cs="David" w:hint="eastAsia"/>
          <w:sz w:val="24"/>
          <w:szCs w:val="24"/>
          <w:rtl/>
        </w:rPr>
        <w:t>הדיווח</w:t>
      </w:r>
      <w:r w:rsidRPr="002004B5">
        <w:rPr>
          <w:rFonts w:ascii="David" w:hAnsi="David" w:cs="David"/>
          <w:sz w:val="24"/>
          <w:szCs w:val="24"/>
          <w:rtl/>
        </w:rPr>
        <w:t xml:space="preserve"> </w:t>
      </w:r>
      <w:r w:rsidRPr="002004B5">
        <w:rPr>
          <w:rFonts w:ascii="David" w:hAnsi="David" w:cs="David" w:hint="eastAsia"/>
          <w:sz w:val="24"/>
          <w:szCs w:val="24"/>
          <w:rtl/>
        </w:rPr>
        <w:t>חלק</w:t>
      </w:r>
      <w:r w:rsidRPr="002004B5">
        <w:rPr>
          <w:rFonts w:ascii="David" w:hAnsi="David" w:cs="David"/>
          <w:sz w:val="24"/>
          <w:szCs w:val="24"/>
          <w:rtl/>
        </w:rPr>
        <w:t xml:space="preserve"> </w:t>
      </w:r>
      <w:r w:rsidRPr="002004B5">
        <w:rPr>
          <w:rFonts w:ascii="David" w:hAnsi="David" w:cs="David" w:hint="eastAsia"/>
          <w:sz w:val="24"/>
          <w:szCs w:val="24"/>
          <w:rtl/>
        </w:rPr>
        <w:t>מהדוח</w:t>
      </w:r>
      <w:r w:rsidRPr="002004B5">
        <w:rPr>
          <w:rFonts w:ascii="David" w:hAnsi="David" w:cs="David"/>
          <w:sz w:val="24"/>
          <w:szCs w:val="24"/>
          <w:rtl/>
        </w:rPr>
        <w:t xml:space="preserve"> </w:t>
      </w:r>
      <w:r w:rsidRPr="002004B5">
        <w:rPr>
          <w:rFonts w:ascii="David" w:hAnsi="David" w:cs="David" w:hint="eastAsia"/>
          <w:sz w:val="24"/>
          <w:szCs w:val="24"/>
          <w:rtl/>
        </w:rPr>
        <w:t>הכספי</w:t>
      </w:r>
      <w:r w:rsidRPr="002004B5">
        <w:rPr>
          <w:rFonts w:ascii="David" w:hAnsi="David" w:cs="David"/>
          <w:sz w:val="24"/>
          <w:szCs w:val="24"/>
          <w:rtl/>
        </w:rPr>
        <w:t xml:space="preserve"> </w:t>
      </w:r>
      <w:r w:rsidRPr="002004B5">
        <w:rPr>
          <w:rFonts w:ascii="David" w:hAnsi="David" w:cs="David" w:hint="eastAsia"/>
          <w:sz w:val="24"/>
          <w:szCs w:val="24"/>
          <w:rtl/>
        </w:rPr>
        <w:t>השנתי</w:t>
      </w:r>
      <w:r w:rsidRPr="002004B5">
        <w:rPr>
          <w:rFonts w:ascii="David" w:hAnsi="David" w:cs="David"/>
          <w:sz w:val="24"/>
          <w:szCs w:val="24"/>
          <w:rtl/>
        </w:rPr>
        <w:t xml:space="preserve">. </w:t>
      </w:r>
      <w:r w:rsidRPr="002004B5">
        <w:rPr>
          <w:rFonts w:ascii="David" w:hAnsi="David" w:cs="David" w:hint="eastAsia"/>
          <w:sz w:val="24"/>
          <w:szCs w:val="24"/>
          <w:rtl/>
        </w:rPr>
        <w:t>לאחר</w:t>
      </w:r>
      <w:r w:rsidRPr="002004B5">
        <w:rPr>
          <w:rFonts w:ascii="David" w:hAnsi="David" w:cs="David"/>
          <w:sz w:val="24"/>
          <w:szCs w:val="24"/>
          <w:rtl/>
        </w:rPr>
        <w:t xml:space="preserve"> </w:t>
      </w:r>
      <w:r w:rsidRPr="002004B5">
        <w:rPr>
          <w:rFonts w:ascii="David" w:hAnsi="David" w:cs="David" w:hint="eastAsia"/>
          <w:sz w:val="24"/>
          <w:szCs w:val="24"/>
          <w:rtl/>
        </w:rPr>
        <w:t>סיום</w:t>
      </w:r>
      <w:r w:rsidRPr="002004B5">
        <w:rPr>
          <w:rFonts w:ascii="David" w:hAnsi="David" w:cs="David"/>
          <w:sz w:val="24"/>
          <w:szCs w:val="24"/>
          <w:rtl/>
        </w:rPr>
        <w:t xml:space="preserve"> </w:t>
      </w:r>
      <w:r w:rsidRPr="002004B5">
        <w:rPr>
          <w:rFonts w:ascii="David" w:hAnsi="David" w:cs="David" w:hint="eastAsia"/>
          <w:sz w:val="24"/>
          <w:szCs w:val="24"/>
          <w:rtl/>
        </w:rPr>
        <w:t>הפרויקט</w:t>
      </w:r>
      <w:r w:rsidRPr="002004B5">
        <w:rPr>
          <w:rFonts w:ascii="David" w:hAnsi="David" w:cs="David"/>
          <w:sz w:val="24"/>
          <w:szCs w:val="24"/>
          <w:rtl/>
        </w:rPr>
        <w:t xml:space="preserve"> </w:t>
      </w:r>
      <w:r w:rsidRPr="002004B5">
        <w:rPr>
          <w:rFonts w:ascii="David" w:hAnsi="David" w:cs="David" w:hint="eastAsia"/>
          <w:sz w:val="24"/>
          <w:szCs w:val="24"/>
          <w:rtl/>
        </w:rPr>
        <w:t>ידווח</w:t>
      </w:r>
      <w:r w:rsidRPr="002004B5">
        <w:rPr>
          <w:rFonts w:ascii="David" w:hAnsi="David" w:cs="David"/>
          <w:sz w:val="24"/>
          <w:szCs w:val="24"/>
          <w:rtl/>
        </w:rPr>
        <w:t xml:space="preserve"> </w:t>
      </w:r>
      <w:r w:rsidRPr="002004B5">
        <w:rPr>
          <w:rFonts w:ascii="David" w:hAnsi="David" w:cs="David" w:hint="eastAsia"/>
          <w:sz w:val="24"/>
          <w:szCs w:val="24"/>
          <w:rtl/>
        </w:rPr>
        <w:t>היזם</w:t>
      </w:r>
      <w:r w:rsidRPr="002004B5">
        <w:rPr>
          <w:rFonts w:ascii="David" w:hAnsi="David" w:cs="David"/>
          <w:sz w:val="24"/>
          <w:szCs w:val="24"/>
          <w:rtl/>
        </w:rPr>
        <w:t xml:space="preserve"> </w:t>
      </w:r>
      <w:r w:rsidRPr="002004B5">
        <w:rPr>
          <w:rFonts w:ascii="David" w:hAnsi="David" w:cs="David" w:hint="eastAsia"/>
          <w:sz w:val="24"/>
          <w:szCs w:val="24"/>
          <w:rtl/>
        </w:rPr>
        <w:t>למשרד</w:t>
      </w:r>
      <w:r w:rsidRPr="002004B5">
        <w:rPr>
          <w:rFonts w:ascii="David" w:hAnsi="David" w:cs="David"/>
          <w:sz w:val="24"/>
          <w:szCs w:val="24"/>
          <w:rtl/>
        </w:rPr>
        <w:t xml:space="preserve"> </w:t>
      </w:r>
      <w:r w:rsidRPr="002004B5">
        <w:rPr>
          <w:rFonts w:ascii="David" w:hAnsi="David" w:cs="David" w:hint="eastAsia"/>
          <w:sz w:val="24"/>
          <w:szCs w:val="24"/>
          <w:rtl/>
        </w:rPr>
        <w:t>על</w:t>
      </w:r>
      <w:r w:rsidRPr="002004B5">
        <w:rPr>
          <w:rFonts w:ascii="David" w:hAnsi="David" w:cs="David"/>
          <w:sz w:val="24"/>
          <w:szCs w:val="24"/>
          <w:rtl/>
        </w:rPr>
        <w:t xml:space="preserve"> </w:t>
      </w:r>
      <w:r w:rsidRPr="002004B5">
        <w:rPr>
          <w:rFonts w:ascii="David" w:hAnsi="David" w:cs="David" w:hint="eastAsia"/>
          <w:sz w:val="24"/>
          <w:szCs w:val="24"/>
          <w:rtl/>
        </w:rPr>
        <w:t>כך</w:t>
      </w:r>
      <w:r w:rsidRPr="002004B5">
        <w:rPr>
          <w:rFonts w:ascii="David" w:hAnsi="David" w:cs="David"/>
          <w:sz w:val="24"/>
          <w:szCs w:val="24"/>
          <w:rtl/>
        </w:rPr>
        <w:t xml:space="preserve"> </w:t>
      </w:r>
      <w:r w:rsidRPr="002004B5">
        <w:rPr>
          <w:rFonts w:ascii="David" w:hAnsi="David" w:cs="David" w:hint="eastAsia"/>
          <w:sz w:val="24"/>
          <w:szCs w:val="24"/>
          <w:rtl/>
        </w:rPr>
        <w:t>על</w:t>
      </w:r>
      <w:r w:rsidRPr="002004B5">
        <w:rPr>
          <w:rFonts w:ascii="David" w:hAnsi="David" w:cs="David"/>
          <w:sz w:val="24"/>
          <w:szCs w:val="24"/>
          <w:rtl/>
        </w:rPr>
        <w:t xml:space="preserve"> </w:t>
      </w:r>
      <w:r w:rsidRPr="002004B5">
        <w:rPr>
          <w:rFonts w:ascii="David" w:hAnsi="David" w:cs="David" w:hint="eastAsia"/>
          <w:sz w:val="24"/>
          <w:szCs w:val="24"/>
          <w:rtl/>
        </w:rPr>
        <w:t>גבי</w:t>
      </w:r>
      <w:r w:rsidRPr="002004B5">
        <w:rPr>
          <w:rFonts w:ascii="David" w:hAnsi="David" w:cs="David"/>
          <w:sz w:val="24"/>
          <w:szCs w:val="24"/>
          <w:rtl/>
        </w:rPr>
        <w:t xml:space="preserve"> </w:t>
      </w:r>
      <w:r w:rsidRPr="002004B5">
        <w:rPr>
          <w:rFonts w:ascii="David" w:hAnsi="David" w:cs="David" w:hint="eastAsia"/>
          <w:sz w:val="24"/>
          <w:szCs w:val="24"/>
          <w:rtl/>
        </w:rPr>
        <w:t>טופס</w:t>
      </w:r>
      <w:r w:rsidRPr="002004B5">
        <w:rPr>
          <w:rFonts w:ascii="David" w:hAnsi="David" w:cs="David"/>
          <w:sz w:val="24"/>
          <w:szCs w:val="24"/>
          <w:rtl/>
        </w:rPr>
        <w:t xml:space="preserve"> </w:t>
      </w:r>
      <w:r w:rsidRPr="002004B5">
        <w:rPr>
          <w:rFonts w:ascii="David" w:hAnsi="David" w:cs="David" w:hint="eastAsia"/>
          <w:sz w:val="24"/>
          <w:szCs w:val="24"/>
          <w:rtl/>
        </w:rPr>
        <w:t>נפרד</w:t>
      </w:r>
      <w:r w:rsidRPr="002004B5">
        <w:rPr>
          <w:rFonts w:ascii="David" w:hAnsi="David" w:cs="David"/>
          <w:sz w:val="24"/>
          <w:szCs w:val="24"/>
          <w:rtl/>
        </w:rPr>
        <w:t xml:space="preserve">. </w:t>
      </w:r>
      <w:r w:rsidR="007F66CB" w:rsidRPr="002004B5">
        <w:rPr>
          <w:rFonts w:ascii="David" w:hAnsi="David" w:cs="David"/>
          <w:sz w:val="24"/>
          <w:szCs w:val="24"/>
          <w:rtl/>
        </w:rPr>
        <w:t xml:space="preserve"> </w:t>
      </w:r>
    </w:p>
    <w:p w14:paraId="26FF1BB7" w14:textId="4AFC63CC" w:rsidR="004F1896" w:rsidRDefault="004F1896" w:rsidP="00033EE3">
      <w:pPr>
        <w:spacing w:after="120" w:line="360" w:lineRule="auto"/>
        <w:ind w:left="851" w:right="567"/>
        <w:jc w:val="both"/>
        <w:rPr>
          <w:rFonts w:ascii="David" w:hAnsi="David" w:cs="David"/>
          <w:sz w:val="24"/>
          <w:szCs w:val="24"/>
        </w:rPr>
      </w:pPr>
    </w:p>
    <w:p w14:paraId="24F13437" w14:textId="430C895D" w:rsidR="007F66CB" w:rsidRPr="00DF2300" w:rsidRDefault="007F66CB" w:rsidP="0019569B">
      <w:pPr>
        <w:numPr>
          <w:ilvl w:val="1"/>
          <w:numId w:val="76"/>
        </w:numPr>
        <w:tabs>
          <w:tab w:val="num" w:pos="851"/>
        </w:tabs>
        <w:spacing w:after="120" w:line="360" w:lineRule="auto"/>
        <w:ind w:left="851" w:hanging="454"/>
        <w:jc w:val="both"/>
        <w:rPr>
          <w:rFonts w:ascii="David" w:hAnsi="David" w:cs="David"/>
          <w:sz w:val="24"/>
          <w:szCs w:val="24"/>
        </w:rPr>
      </w:pPr>
      <w:r w:rsidRPr="00DF2300">
        <w:rPr>
          <w:rFonts w:ascii="David" w:hAnsi="David" w:cs="David" w:hint="cs"/>
          <w:sz w:val="24"/>
          <w:szCs w:val="24"/>
          <w:rtl/>
        </w:rPr>
        <w:t>לגבי השקעות נוספות בחברה ידווח היזם, אחת לשנה, במשך שלוש שנים לפחות לאחר סיום ההסכם,</w:t>
      </w:r>
      <w:r w:rsidR="009C735C" w:rsidRPr="00DF2300">
        <w:rPr>
          <w:rFonts w:ascii="David" w:hAnsi="David" w:cs="David" w:hint="cs"/>
          <w:sz w:val="24"/>
          <w:szCs w:val="24"/>
          <w:rtl/>
        </w:rPr>
        <w:t xml:space="preserve"> על כל השקעה נוספת בחברה.</w:t>
      </w:r>
      <w:r w:rsidRPr="00DF2300">
        <w:rPr>
          <w:rFonts w:ascii="David" w:hAnsi="David" w:cs="David" w:hint="cs"/>
          <w:sz w:val="24"/>
          <w:szCs w:val="24"/>
          <w:rtl/>
        </w:rPr>
        <w:t xml:space="preserve"> דיווחים אלה יכללו גם את הדיווח על הכנסות מתוצרי הידע בהתאם לנספח כג'. היה ונרשם פטנט בגין תוצרי הידע, </w:t>
      </w:r>
      <w:r w:rsidR="004F2EB6" w:rsidRPr="00DF2300">
        <w:rPr>
          <w:rFonts w:ascii="David" w:hAnsi="David" w:cs="David" w:hint="cs"/>
          <w:sz w:val="24"/>
          <w:szCs w:val="24"/>
          <w:rtl/>
        </w:rPr>
        <w:t>ידווח היזם</w:t>
      </w:r>
      <w:r w:rsidRPr="00DF2300">
        <w:rPr>
          <w:rFonts w:ascii="David" w:hAnsi="David" w:cs="David" w:hint="cs"/>
          <w:sz w:val="24"/>
          <w:szCs w:val="24"/>
          <w:rtl/>
        </w:rPr>
        <w:t xml:space="preserve">, אחת לשנה, במשך </w:t>
      </w:r>
      <w:r w:rsidR="00033CED" w:rsidRPr="00DF2300">
        <w:rPr>
          <w:rFonts w:ascii="David" w:hAnsi="David" w:cs="David" w:hint="cs"/>
          <w:sz w:val="24"/>
          <w:szCs w:val="24"/>
          <w:rtl/>
        </w:rPr>
        <w:t xml:space="preserve">שבע </w:t>
      </w:r>
      <w:r w:rsidRPr="00DF2300">
        <w:rPr>
          <w:rFonts w:ascii="David" w:hAnsi="David" w:cs="David" w:hint="cs"/>
          <w:sz w:val="24"/>
          <w:szCs w:val="24"/>
          <w:rtl/>
        </w:rPr>
        <w:t xml:space="preserve">שנים לפחות לאחר סיום ההסכם. היה וקיימת תמורה או תמלוגים, ימשיך היזם לדווח מדי שנה עד להחזר השקעת המשרד בהתאם לסעיף 16 ג' להלן. היה והתקבלה תמורה לאחר תום תקופת הדיווחים, על היזם לחדשם ביוזמתו באותו אופן. </w:t>
      </w:r>
      <w:r w:rsidRPr="00DF2300">
        <w:rPr>
          <w:rFonts w:ascii="David" w:hAnsi="David" w:cs="David"/>
          <w:sz w:val="24"/>
          <w:szCs w:val="24"/>
          <w:rtl/>
        </w:rPr>
        <w:t xml:space="preserve">לצורך סעיף זה, "תמורה" - כל תמורה שיקבל היזם הנובעת במישרין או בעקיפין מתוצרי התוכנית או על בסיס תוצאותיה, לרבות כנגד זכויות </w:t>
      </w:r>
      <w:r w:rsidRPr="00DF2300">
        <w:rPr>
          <w:rFonts w:ascii="David" w:hAnsi="David" w:cs="David" w:hint="eastAsia"/>
          <w:sz w:val="24"/>
          <w:szCs w:val="24"/>
          <w:rtl/>
        </w:rPr>
        <w:t>ה</w:t>
      </w:r>
      <w:r w:rsidRPr="00DF2300">
        <w:rPr>
          <w:rFonts w:ascii="David" w:hAnsi="David" w:cs="David"/>
          <w:sz w:val="24"/>
          <w:szCs w:val="24"/>
          <w:rtl/>
        </w:rPr>
        <w:t>יזם אשר יירכשו מכוח זיקתו של היזם לתוצרי התוכנית.</w:t>
      </w:r>
    </w:p>
    <w:p w14:paraId="546CF7D9" w14:textId="20D3E577" w:rsidR="007F66CB" w:rsidRPr="00DF2300" w:rsidRDefault="004F2EB6" w:rsidP="0019569B">
      <w:pPr>
        <w:numPr>
          <w:ilvl w:val="1"/>
          <w:numId w:val="76"/>
        </w:numPr>
        <w:tabs>
          <w:tab w:val="num" w:pos="851"/>
        </w:tabs>
        <w:spacing w:after="120" w:line="360" w:lineRule="auto"/>
        <w:ind w:left="851" w:hanging="454"/>
        <w:jc w:val="both"/>
        <w:rPr>
          <w:rFonts w:ascii="David" w:hAnsi="David" w:cs="David"/>
          <w:sz w:val="24"/>
          <w:szCs w:val="24"/>
        </w:rPr>
      </w:pPr>
      <w:r w:rsidRPr="00DF2300">
        <w:rPr>
          <w:rFonts w:ascii="David" w:hAnsi="David" w:cs="David" w:hint="cs"/>
          <w:sz w:val="24"/>
          <w:szCs w:val="24"/>
          <w:rtl/>
        </w:rPr>
        <w:t>היזם י</w:t>
      </w:r>
      <w:r w:rsidR="007F66CB" w:rsidRPr="00DF2300">
        <w:rPr>
          <w:rFonts w:ascii="David" w:hAnsi="David" w:cs="David"/>
          <w:sz w:val="24"/>
          <w:szCs w:val="24"/>
          <w:rtl/>
        </w:rPr>
        <w:t xml:space="preserve">דווח על כל מידע, בין מדעי ובין כספי, שידיעתו רלבנטית למשרד. בכל מקרה של ספק בעניין זה, יתייעץ היזם עם </w:t>
      </w:r>
      <w:r w:rsidR="007F66CB" w:rsidRPr="00DF2300">
        <w:rPr>
          <w:rFonts w:ascii="David" w:hAnsi="David" w:cs="David" w:hint="cs"/>
          <w:sz w:val="24"/>
          <w:szCs w:val="24"/>
          <w:rtl/>
        </w:rPr>
        <w:t xml:space="preserve">הרפרנט ו/או </w:t>
      </w:r>
      <w:r w:rsidR="007F66CB" w:rsidRPr="00DF2300">
        <w:rPr>
          <w:rFonts w:ascii="David" w:hAnsi="David" w:cs="David"/>
          <w:sz w:val="24"/>
          <w:szCs w:val="24"/>
          <w:rtl/>
        </w:rPr>
        <w:t>נציג המשרד ויפעל ע"פ הוראותיו.</w:t>
      </w:r>
    </w:p>
    <w:p w14:paraId="736D1FD0" w14:textId="286EF174" w:rsidR="007F66CB" w:rsidRPr="009E76C3" w:rsidRDefault="004F2EB6" w:rsidP="0019569B">
      <w:pPr>
        <w:numPr>
          <w:ilvl w:val="1"/>
          <w:numId w:val="76"/>
        </w:numPr>
        <w:tabs>
          <w:tab w:val="num" w:pos="851"/>
        </w:tabs>
        <w:spacing w:after="120" w:line="360" w:lineRule="auto"/>
        <w:ind w:left="851" w:hanging="454"/>
        <w:jc w:val="both"/>
      </w:pPr>
      <w:r w:rsidRPr="00DF2300">
        <w:rPr>
          <w:rFonts w:ascii="David" w:hAnsi="David" w:cs="David" w:hint="cs"/>
          <w:sz w:val="24"/>
          <w:szCs w:val="24"/>
          <w:rtl/>
        </w:rPr>
        <w:t>היזם י</w:t>
      </w:r>
      <w:r w:rsidR="007F66CB" w:rsidRPr="00DF2300">
        <w:rPr>
          <w:rFonts w:ascii="David" w:hAnsi="David" w:cs="David"/>
          <w:sz w:val="24"/>
          <w:szCs w:val="24"/>
          <w:rtl/>
        </w:rPr>
        <w:t>דווח על כל מידע אחר, לפי דרישת המשרד</w:t>
      </w:r>
      <w:r w:rsidR="007F66CB" w:rsidRPr="009E76C3">
        <w:rPr>
          <w:rtl/>
        </w:rPr>
        <w:t>.</w:t>
      </w:r>
    </w:p>
    <w:p w14:paraId="3C6A628D" w14:textId="03069FDC" w:rsidR="007F66CB"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המשרד </w:t>
      </w:r>
      <w:r>
        <w:rPr>
          <w:rFonts w:ascii="David" w:hAnsi="David" w:cs="David" w:hint="cs"/>
          <w:sz w:val="24"/>
          <w:szCs w:val="24"/>
          <w:rtl/>
        </w:rPr>
        <w:t xml:space="preserve">ו/או הרפרנט </w:t>
      </w:r>
      <w:r w:rsidRPr="009E76C3">
        <w:rPr>
          <w:rFonts w:ascii="David" w:hAnsi="David" w:cs="David"/>
          <w:sz w:val="24"/>
          <w:szCs w:val="24"/>
          <w:rtl/>
        </w:rPr>
        <w:t>יהיה רשאי להעיר הערותיו ולדרוש את תיקון הדוחות המוגשים על ידי היזם עד אשר הדוחות שיוגשו יספקו את המשרד. היזם מתחייב לבצע את התיקונים</w:t>
      </w:r>
      <w:r>
        <w:rPr>
          <w:rFonts w:ascii="David" w:hAnsi="David" w:cs="David" w:hint="cs"/>
          <w:sz w:val="24"/>
          <w:szCs w:val="24"/>
          <w:rtl/>
        </w:rPr>
        <w:t>,</w:t>
      </w:r>
      <w:r w:rsidRPr="009E76C3">
        <w:rPr>
          <w:rFonts w:ascii="David" w:hAnsi="David" w:cs="David"/>
          <w:sz w:val="24"/>
          <w:szCs w:val="24"/>
          <w:rtl/>
        </w:rPr>
        <w:t xml:space="preserve"> ככל שיתבקשו</w:t>
      </w:r>
      <w:r>
        <w:rPr>
          <w:rFonts w:ascii="David" w:hAnsi="David" w:cs="David" w:hint="cs"/>
          <w:sz w:val="24"/>
          <w:szCs w:val="24"/>
          <w:rtl/>
        </w:rPr>
        <w:t>,</w:t>
      </w:r>
      <w:r w:rsidRPr="009E76C3">
        <w:rPr>
          <w:rFonts w:ascii="David" w:hAnsi="David" w:cs="David"/>
          <w:sz w:val="24"/>
          <w:szCs w:val="24"/>
          <w:rtl/>
        </w:rPr>
        <w:t xml:space="preserve"> תוך</w:t>
      </w:r>
      <w:r>
        <w:rPr>
          <w:rFonts w:ascii="David" w:hAnsi="David" w:cs="David" w:hint="cs"/>
          <w:sz w:val="24"/>
          <w:szCs w:val="24"/>
          <w:rtl/>
        </w:rPr>
        <w:t xml:space="preserve"> זמן סביר שייקבע ע"י המשרד</w:t>
      </w:r>
      <w:r w:rsidRPr="009E76C3">
        <w:rPr>
          <w:rFonts w:ascii="David" w:hAnsi="David" w:cs="David"/>
          <w:sz w:val="24"/>
          <w:szCs w:val="24"/>
          <w:rtl/>
        </w:rPr>
        <w:t>.</w:t>
      </w:r>
    </w:p>
    <w:p w14:paraId="6C99B8FE" w14:textId="3F5537DF" w:rsidR="00033CED" w:rsidRDefault="00033CED" w:rsidP="00033CED">
      <w:pPr>
        <w:numPr>
          <w:ilvl w:val="1"/>
          <w:numId w:val="76"/>
        </w:numPr>
        <w:tabs>
          <w:tab w:val="clear" w:pos="747"/>
          <w:tab w:val="num" w:pos="851"/>
        </w:tabs>
        <w:spacing w:after="120" w:line="360" w:lineRule="auto"/>
        <w:ind w:left="851" w:right="0" w:hanging="454"/>
        <w:jc w:val="both"/>
        <w:rPr>
          <w:rFonts w:ascii="David" w:hAnsi="David" w:cs="David"/>
          <w:sz w:val="24"/>
          <w:szCs w:val="24"/>
        </w:rPr>
      </w:pPr>
      <w:r>
        <w:rPr>
          <w:rFonts w:ascii="David" w:hAnsi="David" w:cs="David" w:hint="cs"/>
          <w:sz w:val="24"/>
          <w:szCs w:val="24"/>
          <w:rtl/>
        </w:rPr>
        <w:lastRenderedPageBreak/>
        <w:t xml:space="preserve">במקרה שהיזם לא מדווח כנדרש עד </w:t>
      </w:r>
      <w:r w:rsidRPr="00614AFC">
        <w:rPr>
          <w:rFonts w:ascii="David" w:hAnsi="David" w:cs="David" w:hint="cs"/>
          <w:sz w:val="24"/>
          <w:szCs w:val="24"/>
          <w:rtl/>
        </w:rPr>
        <w:t xml:space="preserve">ה-15 </w:t>
      </w:r>
      <w:r>
        <w:rPr>
          <w:rFonts w:ascii="David" w:hAnsi="David" w:cs="David" w:hint="cs"/>
          <w:sz w:val="24"/>
          <w:szCs w:val="24"/>
          <w:rtl/>
        </w:rPr>
        <w:t>מאי, המשרד רשאי להוציא דרישת תשלום שנתי</w:t>
      </w:r>
      <w:r w:rsidR="004F2EB6">
        <w:rPr>
          <w:rFonts w:ascii="David" w:hAnsi="David" w:cs="David" w:hint="cs"/>
          <w:sz w:val="24"/>
          <w:szCs w:val="24"/>
          <w:rtl/>
        </w:rPr>
        <w:t>ת</w:t>
      </w:r>
      <w:r>
        <w:rPr>
          <w:rFonts w:ascii="David" w:hAnsi="David" w:cs="David" w:hint="cs"/>
          <w:sz w:val="24"/>
          <w:szCs w:val="24"/>
          <w:rtl/>
        </w:rPr>
        <w:t xml:space="preserve"> בגובה 20% מהמענק. החל מיוני רשאי המשרד לנקוט פעולות אכיפה לגביית החוב, עד להחזרת המענק במלואו.</w:t>
      </w:r>
      <w:r w:rsidR="00413DC4">
        <w:rPr>
          <w:rFonts w:ascii="David" w:hAnsi="David" w:cs="David" w:hint="cs"/>
          <w:sz w:val="24"/>
          <w:szCs w:val="24"/>
          <w:rtl/>
        </w:rPr>
        <w:t xml:space="preserve"> </w:t>
      </w:r>
    </w:p>
    <w:p w14:paraId="58539BF4" w14:textId="41FBC43F" w:rsidR="007F66CB" w:rsidRPr="00033CED" w:rsidRDefault="007F66CB" w:rsidP="002004B5">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033CED">
        <w:rPr>
          <w:rFonts w:ascii="David" w:hAnsi="David" w:cs="David" w:hint="eastAsia"/>
          <w:sz w:val="24"/>
          <w:szCs w:val="24"/>
          <w:rtl/>
        </w:rPr>
        <w:t>מובהר</w:t>
      </w:r>
      <w:r w:rsidRPr="00033CED">
        <w:rPr>
          <w:rFonts w:ascii="David" w:hAnsi="David" w:cs="David"/>
          <w:sz w:val="24"/>
          <w:szCs w:val="24"/>
          <w:rtl/>
        </w:rPr>
        <w:t xml:space="preserve"> </w:t>
      </w:r>
      <w:r w:rsidRPr="00033CED">
        <w:rPr>
          <w:rFonts w:ascii="David" w:hAnsi="David" w:cs="David" w:hint="eastAsia"/>
          <w:sz w:val="24"/>
          <w:szCs w:val="24"/>
          <w:rtl/>
        </w:rPr>
        <w:t>בזאת</w:t>
      </w:r>
      <w:r w:rsidRPr="00033CED">
        <w:rPr>
          <w:rFonts w:ascii="David" w:hAnsi="David" w:cs="David"/>
          <w:sz w:val="24"/>
          <w:szCs w:val="24"/>
          <w:rtl/>
        </w:rPr>
        <w:t xml:space="preserve"> כי באם ה</w:t>
      </w:r>
      <w:r w:rsidRPr="00033CED">
        <w:rPr>
          <w:rFonts w:ascii="David" w:hAnsi="David" w:cs="David" w:hint="eastAsia"/>
          <w:sz w:val="24"/>
          <w:szCs w:val="24"/>
          <w:rtl/>
        </w:rPr>
        <w:t>יזם</w:t>
      </w:r>
      <w:r w:rsidRPr="00033CED">
        <w:rPr>
          <w:rFonts w:ascii="David" w:hAnsi="David" w:cs="David"/>
          <w:sz w:val="24"/>
          <w:szCs w:val="24"/>
          <w:rtl/>
        </w:rPr>
        <w:t xml:space="preserve"> </w:t>
      </w:r>
      <w:r w:rsidRPr="00033CED">
        <w:rPr>
          <w:rFonts w:ascii="David" w:hAnsi="David" w:cs="David" w:hint="eastAsia"/>
          <w:sz w:val="24"/>
          <w:szCs w:val="24"/>
          <w:rtl/>
        </w:rPr>
        <w:t>לא</w:t>
      </w:r>
      <w:r w:rsidRPr="00033CED">
        <w:rPr>
          <w:rFonts w:ascii="David" w:hAnsi="David" w:cs="David"/>
          <w:sz w:val="24"/>
          <w:szCs w:val="24"/>
          <w:rtl/>
        </w:rPr>
        <w:t xml:space="preserve"> יעמוד </w:t>
      </w:r>
      <w:r w:rsidRPr="00033CED">
        <w:rPr>
          <w:rFonts w:ascii="David" w:hAnsi="David" w:cs="David" w:hint="eastAsia"/>
          <w:sz w:val="24"/>
          <w:szCs w:val="24"/>
          <w:rtl/>
        </w:rPr>
        <w:t>בחובת</w:t>
      </w:r>
      <w:r w:rsidRPr="00033CED">
        <w:rPr>
          <w:rFonts w:ascii="David" w:hAnsi="David" w:cs="David"/>
          <w:sz w:val="24"/>
          <w:szCs w:val="24"/>
          <w:rtl/>
        </w:rPr>
        <w:t xml:space="preserve"> הדיווח </w:t>
      </w:r>
      <w:r w:rsidRPr="00033CED">
        <w:rPr>
          <w:rFonts w:ascii="David" w:hAnsi="David" w:cs="David" w:hint="eastAsia"/>
          <w:sz w:val="24"/>
          <w:szCs w:val="24"/>
          <w:rtl/>
        </w:rPr>
        <w:t>כפי</w:t>
      </w:r>
      <w:r w:rsidRPr="00033CED">
        <w:rPr>
          <w:rFonts w:ascii="David" w:hAnsi="David" w:cs="David"/>
          <w:sz w:val="24"/>
          <w:szCs w:val="24"/>
          <w:rtl/>
        </w:rPr>
        <w:t xml:space="preserve"> </w:t>
      </w:r>
      <w:r w:rsidRPr="00033CED">
        <w:rPr>
          <w:rFonts w:ascii="David" w:hAnsi="David" w:cs="David" w:hint="eastAsia"/>
          <w:sz w:val="24"/>
          <w:szCs w:val="24"/>
          <w:rtl/>
        </w:rPr>
        <w:t>שמופיע</w:t>
      </w:r>
      <w:r w:rsidRPr="00033CED">
        <w:rPr>
          <w:rFonts w:ascii="David" w:hAnsi="David" w:cs="David"/>
          <w:sz w:val="24"/>
          <w:szCs w:val="24"/>
          <w:rtl/>
        </w:rPr>
        <w:t xml:space="preserve"> </w:t>
      </w:r>
      <w:r w:rsidRPr="00033CED">
        <w:rPr>
          <w:rFonts w:ascii="David" w:hAnsi="David" w:cs="David" w:hint="eastAsia"/>
          <w:sz w:val="24"/>
          <w:szCs w:val="24"/>
          <w:rtl/>
        </w:rPr>
        <w:t>בסעיף</w:t>
      </w:r>
      <w:r w:rsidRPr="00033CED">
        <w:rPr>
          <w:rFonts w:ascii="David" w:hAnsi="David" w:cs="David"/>
          <w:sz w:val="24"/>
          <w:szCs w:val="24"/>
          <w:rtl/>
        </w:rPr>
        <w:t xml:space="preserve"> 9 לעיל, תהיה וועדת המכרזים רשאית (אך לא חייבת)</w:t>
      </w:r>
      <w:r w:rsidR="009A735D">
        <w:rPr>
          <w:rFonts w:ascii="David" w:hAnsi="David" w:cs="David" w:hint="cs"/>
          <w:sz w:val="24"/>
          <w:szCs w:val="24"/>
          <w:rtl/>
        </w:rPr>
        <w:t xml:space="preserve"> לפסול את זכייתו,</w:t>
      </w:r>
      <w:r w:rsidRPr="00033CED">
        <w:rPr>
          <w:rFonts w:ascii="David" w:hAnsi="David" w:cs="David"/>
          <w:sz w:val="24"/>
          <w:szCs w:val="24"/>
          <w:rtl/>
        </w:rPr>
        <w:t xml:space="preserve"> </w:t>
      </w:r>
      <w:r w:rsidRPr="00033CED">
        <w:rPr>
          <w:rFonts w:ascii="David" w:hAnsi="David" w:cs="David" w:hint="eastAsia"/>
          <w:sz w:val="24"/>
          <w:szCs w:val="24"/>
          <w:rtl/>
        </w:rPr>
        <w:t>להפחית</w:t>
      </w:r>
      <w:r w:rsidRPr="00033CED">
        <w:rPr>
          <w:rFonts w:ascii="David" w:hAnsi="David" w:cs="David"/>
          <w:sz w:val="24"/>
          <w:szCs w:val="24"/>
          <w:rtl/>
        </w:rPr>
        <w:t xml:space="preserve"> את ניקוד ההצעה ואף לשקול את פסילת </w:t>
      </w:r>
      <w:r w:rsidRPr="00033CED">
        <w:rPr>
          <w:rFonts w:ascii="David" w:hAnsi="David" w:cs="David" w:hint="eastAsia"/>
          <w:sz w:val="24"/>
          <w:szCs w:val="24"/>
          <w:rtl/>
        </w:rPr>
        <w:t>הצעתו</w:t>
      </w:r>
      <w:r w:rsidRPr="00033CED">
        <w:rPr>
          <w:rFonts w:ascii="David" w:hAnsi="David" w:cs="David"/>
          <w:sz w:val="24"/>
          <w:szCs w:val="24"/>
          <w:rtl/>
        </w:rPr>
        <w:t xml:space="preserve"> </w:t>
      </w:r>
      <w:r w:rsidRPr="00033CED">
        <w:rPr>
          <w:rFonts w:ascii="David" w:hAnsi="David" w:cs="David" w:hint="eastAsia"/>
          <w:sz w:val="24"/>
          <w:szCs w:val="24"/>
          <w:rtl/>
        </w:rPr>
        <w:t>באם</w:t>
      </w:r>
      <w:r w:rsidRPr="00033CED">
        <w:rPr>
          <w:rFonts w:ascii="David" w:hAnsi="David" w:cs="David"/>
          <w:sz w:val="24"/>
          <w:szCs w:val="24"/>
          <w:rtl/>
        </w:rPr>
        <w:t xml:space="preserve"> יגיש בעתיד.</w:t>
      </w:r>
    </w:p>
    <w:p w14:paraId="1A92CC97"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t>השקעת המשרד</w:t>
      </w:r>
    </w:p>
    <w:p w14:paraId="0CBF7461" w14:textId="209F532C"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תמורת ביצוע התוכנית ומילוי יתר התחייבויות היזם על פי הסכם זה</w:t>
      </w:r>
      <w:r>
        <w:rPr>
          <w:rFonts w:ascii="David" w:hAnsi="David" w:cs="David" w:hint="cs"/>
          <w:sz w:val="24"/>
          <w:szCs w:val="24"/>
          <w:rtl/>
        </w:rPr>
        <w:t>,</w:t>
      </w:r>
      <w:r w:rsidRPr="009E76C3">
        <w:rPr>
          <w:rFonts w:ascii="David" w:hAnsi="David" w:cs="David"/>
          <w:sz w:val="24"/>
          <w:szCs w:val="24"/>
          <w:rtl/>
        </w:rPr>
        <w:t xml:space="preserve"> ישלם המשרד ליזם עד לשיעור של </w:t>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rtl/>
        </w:rPr>
        <w:t xml:space="preserve"> </w:t>
      </w:r>
      <w:r>
        <w:rPr>
          <w:rFonts w:ascii="David" w:hAnsi="David" w:cs="David" w:hint="cs"/>
          <w:sz w:val="24"/>
          <w:szCs w:val="24"/>
          <w:rtl/>
        </w:rPr>
        <w:t>%</w:t>
      </w:r>
      <w:r w:rsidRPr="009E76C3">
        <w:rPr>
          <w:rFonts w:ascii="David" w:hAnsi="David" w:cs="David"/>
          <w:sz w:val="24"/>
          <w:szCs w:val="24"/>
          <w:rtl/>
        </w:rPr>
        <w:t xml:space="preserve"> מהוצאותיו בפועל</w:t>
      </w:r>
      <w:r>
        <w:rPr>
          <w:rFonts w:ascii="David" w:hAnsi="David" w:cs="David" w:hint="cs"/>
          <w:sz w:val="24"/>
          <w:szCs w:val="24"/>
          <w:rtl/>
        </w:rPr>
        <w:t>,</w:t>
      </w:r>
      <w:r w:rsidRPr="009E76C3">
        <w:rPr>
          <w:rFonts w:ascii="David" w:hAnsi="David" w:cs="David"/>
          <w:sz w:val="24"/>
          <w:szCs w:val="24"/>
          <w:rtl/>
        </w:rPr>
        <w:t xml:space="preserve"> מתוך התקציב </w:t>
      </w:r>
      <w:r w:rsidRPr="009E76C3">
        <w:rPr>
          <w:rFonts w:ascii="David" w:hAnsi="David" w:cs="David" w:hint="cs"/>
          <w:sz w:val="24"/>
          <w:szCs w:val="24"/>
          <w:rtl/>
        </w:rPr>
        <w:t>ה</w:t>
      </w:r>
      <w:r>
        <w:rPr>
          <w:rFonts w:ascii="David" w:hAnsi="David" w:cs="David" w:hint="cs"/>
          <w:sz w:val="24"/>
          <w:szCs w:val="24"/>
          <w:rtl/>
        </w:rPr>
        <w:t>מאושר</w:t>
      </w:r>
      <w:r w:rsidRPr="009E76C3">
        <w:rPr>
          <w:rFonts w:ascii="David" w:hAnsi="David" w:cs="David"/>
          <w:sz w:val="24"/>
          <w:szCs w:val="24"/>
          <w:rtl/>
        </w:rPr>
        <w:t>, כמפורט באישור המשרד ליזם בדבר זכייה ב</w:t>
      </w:r>
      <w:r>
        <w:rPr>
          <w:rFonts w:ascii="David" w:hAnsi="David" w:cs="David" w:hint="cs"/>
          <w:color w:val="000000" w:themeColor="text1"/>
          <w:sz w:val="24"/>
          <w:szCs w:val="24"/>
          <w:rtl/>
        </w:rPr>
        <w:t>קול קורא</w:t>
      </w:r>
      <w:r w:rsidRPr="009E76C3">
        <w:rPr>
          <w:rFonts w:ascii="David" w:hAnsi="David" w:cs="David"/>
          <w:sz w:val="24"/>
          <w:szCs w:val="24"/>
          <w:rtl/>
        </w:rPr>
        <w:t xml:space="preserve"> ועד לסכום של </w:t>
      </w:r>
      <w:r w:rsidRPr="009E76C3">
        <w:rPr>
          <w:rFonts w:ascii="David" w:hAnsi="David" w:cs="David"/>
          <w:b/>
          <w:bCs/>
          <w:sz w:val="24"/>
          <w:szCs w:val="24"/>
          <w:u w:val="single"/>
          <w:rtl/>
        </w:rPr>
        <w:tab/>
      </w:r>
      <w:r w:rsidR="000B2A34">
        <w:rPr>
          <w:rFonts w:ascii="David" w:hAnsi="David" w:cs="David" w:hint="cs"/>
          <w:b/>
          <w:bCs/>
          <w:sz w:val="24"/>
          <w:szCs w:val="24"/>
          <w:u w:val="single"/>
          <w:rtl/>
        </w:rPr>
        <w:t xml:space="preserve"> </w:t>
      </w:r>
      <w:r w:rsidRPr="009E76C3">
        <w:rPr>
          <w:rFonts w:ascii="David" w:hAnsi="David" w:cs="David"/>
          <w:b/>
          <w:bCs/>
          <w:sz w:val="24"/>
          <w:szCs w:val="24"/>
          <w:u w:val="single"/>
          <w:rtl/>
        </w:rPr>
        <w:tab/>
      </w:r>
      <w:r w:rsidRPr="009E76C3">
        <w:rPr>
          <w:rFonts w:ascii="David" w:hAnsi="David" w:cs="David"/>
          <w:sz w:val="24"/>
          <w:szCs w:val="24"/>
          <w:rtl/>
        </w:rPr>
        <w:t xml:space="preserve"> </w:t>
      </w:r>
      <w:r w:rsidRPr="009E76C3">
        <w:rPr>
          <w:rFonts w:ascii="David" w:hAnsi="David" w:cs="David" w:hint="eastAsia"/>
          <w:sz w:val="24"/>
          <w:szCs w:val="24"/>
          <w:rtl/>
        </w:rPr>
        <w:t>₪</w:t>
      </w:r>
      <w:r w:rsidRPr="009E76C3">
        <w:rPr>
          <w:rFonts w:ascii="David" w:hAnsi="David" w:cs="David"/>
          <w:sz w:val="24"/>
          <w:szCs w:val="24"/>
          <w:rtl/>
        </w:rPr>
        <w:t xml:space="preserve"> (במילים:</w:t>
      </w:r>
      <w:r w:rsidRPr="009E76C3">
        <w:rPr>
          <w:rFonts w:ascii="David" w:hAnsi="David" w:cs="David"/>
          <w:b/>
          <w:bCs/>
          <w:sz w:val="24"/>
          <w:szCs w:val="24"/>
          <w:rtl/>
        </w:rPr>
        <w:t xml:space="preserve"> </w:t>
      </w:r>
      <w:r w:rsidRPr="009E76C3">
        <w:rPr>
          <w:rFonts w:ascii="David" w:hAnsi="David" w:cs="David"/>
          <w:b/>
          <w:bCs/>
          <w:sz w:val="24"/>
          <w:szCs w:val="24"/>
          <w:u w:val="single"/>
          <w:rtl/>
        </w:rPr>
        <w:tab/>
      </w:r>
      <w:r w:rsidRPr="009E76C3">
        <w:rPr>
          <w:rFonts w:ascii="David" w:hAnsi="David" w:cs="David"/>
          <w:b/>
          <w:bCs/>
          <w:sz w:val="24"/>
          <w:szCs w:val="24"/>
          <w:u w:val="single"/>
          <w:rtl/>
        </w:rPr>
        <w:tab/>
      </w:r>
      <w:r w:rsidRPr="009E76C3">
        <w:rPr>
          <w:rFonts w:ascii="David" w:hAnsi="David" w:cs="David"/>
          <w:b/>
          <w:bCs/>
          <w:sz w:val="24"/>
          <w:szCs w:val="24"/>
          <w:u w:val="single"/>
          <w:rtl/>
        </w:rPr>
        <w:tab/>
      </w:r>
      <w:r w:rsidRPr="009E76C3">
        <w:rPr>
          <w:rFonts w:ascii="David" w:hAnsi="David" w:cs="David"/>
          <w:b/>
          <w:bCs/>
          <w:sz w:val="24"/>
          <w:szCs w:val="24"/>
          <w:u w:val="single"/>
          <w:rtl/>
        </w:rPr>
        <w:tab/>
      </w:r>
      <w:r w:rsidRPr="009E76C3">
        <w:rPr>
          <w:rFonts w:ascii="David" w:hAnsi="David" w:cs="David"/>
          <w:b/>
          <w:bCs/>
          <w:sz w:val="24"/>
          <w:szCs w:val="24"/>
          <w:u w:val="single"/>
          <w:rtl/>
        </w:rPr>
        <w:tab/>
      </w:r>
      <w:r w:rsidRPr="009E76C3">
        <w:rPr>
          <w:rFonts w:ascii="David" w:hAnsi="David" w:cs="David"/>
          <w:b/>
          <w:bCs/>
          <w:sz w:val="24"/>
          <w:szCs w:val="24"/>
          <w:u w:val="single"/>
          <w:rtl/>
        </w:rPr>
        <w:tab/>
      </w:r>
      <w:r w:rsidR="000B2A34">
        <w:rPr>
          <w:rFonts w:ascii="David" w:hAnsi="David" w:cs="David" w:hint="cs"/>
          <w:b/>
          <w:bCs/>
          <w:sz w:val="24"/>
          <w:szCs w:val="24"/>
          <w:u w:val="single"/>
          <w:rtl/>
        </w:rPr>
        <w:t xml:space="preserve"> </w:t>
      </w:r>
      <w:r w:rsidRPr="009E76C3">
        <w:rPr>
          <w:rFonts w:ascii="David" w:hAnsi="David" w:cs="David" w:hint="eastAsia"/>
          <w:sz w:val="24"/>
          <w:szCs w:val="24"/>
          <w:rtl/>
        </w:rPr>
        <w:t>ש</w:t>
      </w:r>
      <w:r w:rsidRPr="009E76C3">
        <w:rPr>
          <w:rFonts w:ascii="David" w:hAnsi="David" w:cs="David"/>
          <w:sz w:val="24"/>
          <w:szCs w:val="24"/>
          <w:rtl/>
        </w:rPr>
        <w:t xml:space="preserve">"ח) (להלן: </w:t>
      </w:r>
      <w:r w:rsidRPr="009E76C3">
        <w:rPr>
          <w:rFonts w:ascii="David" w:hAnsi="David" w:cs="David"/>
          <w:b/>
          <w:bCs/>
          <w:sz w:val="24"/>
          <w:szCs w:val="24"/>
          <w:rtl/>
        </w:rPr>
        <w:t>"ההשקעה"</w:t>
      </w:r>
      <w:r w:rsidRPr="009E76C3">
        <w:rPr>
          <w:rFonts w:ascii="David" w:hAnsi="David" w:cs="David"/>
          <w:sz w:val="24"/>
          <w:szCs w:val="24"/>
          <w:rtl/>
        </w:rPr>
        <w:t xml:space="preserve">). </w:t>
      </w:r>
    </w:p>
    <w:p w14:paraId="27E07792"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בשום מקרה לא ישלם המשרד עבור הוצאות מימון מכל סוג שהוא</w:t>
      </w:r>
      <w:r>
        <w:rPr>
          <w:rFonts w:ascii="David" w:hAnsi="David" w:cs="David" w:hint="cs"/>
          <w:sz w:val="24"/>
          <w:szCs w:val="24"/>
          <w:rtl/>
        </w:rPr>
        <w:t xml:space="preserve"> ומכל גורם שהוא</w:t>
      </w:r>
      <w:r w:rsidRPr="009E76C3">
        <w:rPr>
          <w:rFonts w:ascii="David" w:hAnsi="David" w:cs="David"/>
          <w:sz w:val="24"/>
          <w:szCs w:val="24"/>
          <w:rtl/>
        </w:rPr>
        <w:t>. במקרה של סתירה בין הוראות סעיף קטן זה לבין הוראות התוכנית</w:t>
      </w:r>
      <w:r>
        <w:rPr>
          <w:rFonts w:ascii="David" w:hAnsi="David" w:cs="David" w:hint="cs"/>
          <w:sz w:val="24"/>
          <w:szCs w:val="24"/>
          <w:rtl/>
        </w:rPr>
        <w:t xml:space="preserve"> או ההסכם</w:t>
      </w:r>
      <w:r w:rsidRPr="009E76C3">
        <w:rPr>
          <w:rFonts w:ascii="David" w:hAnsi="David" w:cs="David"/>
          <w:sz w:val="24"/>
          <w:szCs w:val="24"/>
          <w:rtl/>
        </w:rPr>
        <w:t xml:space="preserve">, הוראות סעיף קטן זה עדיפות. </w:t>
      </w:r>
    </w:p>
    <w:p w14:paraId="6957D6B5"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מוסכם בזה, כי שום תשלום אחר או נוסף פרט לאמור בס"ק א' לא ישולם על ידי המשרד, לא במהלך תקופת הביצוע ולא לאחריה. לא עבור התוכנית ולא בקשר איתה ו/או כל הנובע ממנה, לא ליזם ולא לכל אדם או גוף אחר.</w:t>
      </w:r>
    </w:p>
    <w:p w14:paraId="69D4C035"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t>תשלום ההשקעה</w:t>
      </w:r>
      <w:r w:rsidRPr="009E76C3">
        <w:rPr>
          <w:rFonts w:ascii="David" w:hAnsi="David" w:cs="David"/>
          <w:b/>
          <w:bCs/>
          <w:sz w:val="24"/>
          <w:szCs w:val="24"/>
          <w:rtl/>
        </w:rPr>
        <w:t xml:space="preserve"> </w:t>
      </w:r>
    </w:p>
    <w:p w14:paraId="1E7377BF" w14:textId="4CA26EFE" w:rsidR="00E03F0F" w:rsidRPr="00E03F0F" w:rsidRDefault="007F66CB" w:rsidP="00E03F0F">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השקעת המשרד תבוצע כדלקמן:</w:t>
      </w:r>
    </w:p>
    <w:p w14:paraId="756D7CA4" w14:textId="5F4493E0" w:rsidR="007F66CB" w:rsidRPr="009E76C3" w:rsidRDefault="007F66CB" w:rsidP="005F24E3">
      <w:pPr>
        <w:numPr>
          <w:ilvl w:val="2"/>
          <w:numId w:val="76"/>
        </w:numPr>
        <w:tabs>
          <w:tab w:val="clear" w:pos="1843"/>
          <w:tab w:val="num" w:pos="1701"/>
        </w:tabs>
        <w:spacing w:after="120" w:line="360" w:lineRule="auto"/>
        <w:ind w:left="1701" w:right="0"/>
        <w:jc w:val="both"/>
        <w:rPr>
          <w:rFonts w:ascii="David" w:hAnsi="David" w:cs="David"/>
          <w:sz w:val="24"/>
          <w:szCs w:val="24"/>
        </w:rPr>
      </w:pPr>
      <w:r>
        <w:rPr>
          <w:rFonts w:ascii="David" w:hAnsi="David" w:cs="David" w:hint="cs"/>
          <w:sz w:val="24"/>
          <w:szCs w:val="24"/>
          <w:rtl/>
        </w:rPr>
        <w:t>לאחר החתימה על ההסכם ומסירת ערבות</w:t>
      </w:r>
      <w:r>
        <w:rPr>
          <w:rFonts w:ascii="David" w:hAnsi="David" w:cs="David"/>
          <w:sz w:val="24"/>
          <w:szCs w:val="24"/>
          <w:rtl/>
        </w:rPr>
        <w:t xml:space="preserve"> </w:t>
      </w:r>
      <w:r w:rsidRPr="009E76C3">
        <w:rPr>
          <w:rFonts w:ascii="David" w:hAnsi="David" w:cs="David"/>
          <w:sz w:val="24"/>
          <w:szCs w:val="24"/>
          <w:rtl/>
        </w:rPr>
        <w:t>ביצוע</w:t>
      </w:r>
      <w:r>
        <w:rPr>
          <w:rFonts w:ascii="David" w:hAnsi="David" w:cs="David" w:hint="cs"/>
          <w:sz w:val="24"/>
          <w:szCs w:val="24"/>
          <w:rtl/>
        </w:rPr>
        <w:t xml:space="preserve"> כמוסבר בסעיף 23</w:t>
      </w:r>
      <w:r w:rsidRPr="009E76C3">
        <w:rPr>
          <w:rFonts w:ascii="David" w:hAnsi="David" w:cs="David"/>
          <w:sz w:val="24"/>
          <w:szCs w:val="24"/>
          <w:rtl/>
        </w:rPr>
        <w:t xml:space="preserve">, </w:t>
      </w:r>
      <w:r>
        <w:rPr>
          <w:rFonts w:ascii="David" w:hAnsi="David" w:cs="David" w:hint="cs"/>
          <w:sz w:val="24"/>
          <w:szCs w:val="24"/>
          <w:rtl/>
        </w:rPr>
        <w:t>רשאי</w:t>
      </w:r>
      <w:r w:rsidRPr="009E76C3">
        <w:rPr>
          <w:rFonts w:ascii="David" w:hAnsi="David" w:cs="David"/>
          <w:sz w:val="24"/>
          <w:szCs w:val="24"/>
          <w:rtl/>
        </w:rPr>
        <w:t xml:space="preserve"> היזם </w:t>
      </w:r>
      <w:r>
        <w:rPr>
          <w:rFonts w:ascii="David" w:hAnsi="David" w:cs="David" w:hint="cs"/>
          <w:sz w:val="24"/>
          <w:szCs w:val="24"/>
          <w:rtl/>
        </w:rPr>
        <w:t xml:space="preserve">לקבל </w:t>
      </w:r>
      <w:r w:rsidRPr="009E76C3">
        <w:rPr>
          <w:rFonts w:ascii="David" w:hAnsi="David" w:cs="David"/>
          <w:sz w:val="24"/>
          <w:szCs w:val="24"/>
          <w:rtl/>
        </w:rPr>
        <w:t xml:space="preserve">מקדמה בשיעור של </w:t>
      </w:r>
      <w:r w:rsidRPr="009E76C3">
        <w:rPr>
          <w:rFonts w:ascii="David" w:hAnsi="David" w:cs="David"/>
          <w:b/>
          <w:bCs/>
          <w:sz w:val="24"/>
          <w:szCs w:val="24"/>
          <w:rtl/>
        </w:rPr>
        <w:t xml:space="preserve">5% </w:t>
      </w:r>
      <w:r w:rsidRPr="009E76C3">
        <w:rPr>
          <w:rFonts w:ascii="David" w:hAnsi="David" w:cs="David"/>
          <w:sz w:val="24"/>
          <w:szCs w:val="24"/>
          <w:rtl/>
        </w:rPr>
        <w:t>מגובה ההשקעה</w:t>
      </w:r>
      <w:r>
        <w:rPr>
          <w:rFonts w:ascii="David" w:hAnsi="David" w:cs="David" w:hint="cs"/>
          <w:sz w:val="24"/>
          <w:szCs w:val="24"/>
          <w:rtl/>
        </w:rPr>
        <w:t xml:space="preserve">/המענק </w:t>
      </w:r>
      <w:r w:rsidRPr="009E76C3">
        <w:rPr>
          <w:rFonts w:ascii="David" w:hAnsi="David" w:cs="David"/>
          <w:sz w:val="24"/>
          <w:szCs w:val="24"/>
          <w:rtl/>
        </w:rPr>
        <w:t>המוסכם</w:t>
      </w:r>
      <w:r>
        <w:rPr>
          <w:rFonts w:ascii="David" w:hAnsi="David" w:cs="David" w:hint="cs"/>
          <w:sz w:val="24"/>
          <w:szCs w:val="24"/>
          <w:rtl/>
        </w:rPr>
        <w:t xml:space="preserve"> כנגד מסירת ערבות מקדמה/הוראת קיזוז בגובה </w:t>
      </w:r>
      <w:r w:rsidRPr="00FE68E3">
        <w:rPr>
          <w:rFonts w:ascii="David" w:hAnsi="David" w:cs="David" w:hint="cs"/>
          <w:b/>
          <w:bCs/>
          <w:sz w:val="24"/>
          <w:szCs w:val="24"/>
          <w:rtl/>
        </w:rPr>
        <w:t>5%</w:t>
      </w:r>
      <w:r>
        <w:rPr>
          <w:rFonts w:ascii="David" w:hAnsi="David" w:cs="David" w:hint="cs"/>
          <w:sz w:val="24"/>
          <w:szCs w:val="24"/>
          <w:rtl/>
        </w:rPr>
        <w:t xml:space="preserve"> מגובה ההשקעה/מענק</w:t>
      </w:r>
      <w:r w:rsidRPr="009E76C3">
        <w:rPr>
          <w:rFonts w:ascii="David" w:hAnsi="David" w:cs="David"/>
          <w:sz w:val="24"/>
          <w:szCs w:val="24"/>
          <w:rtl/>
        </w:rPr>
        <w:t xml:space="preserve">. </w:t>
      </w:r>
      <w:r w:rsidRPr="009E76C3">
        <w:rPr>
          <w:rFonts w:ascii="David" w:hAnsi="David" w:cs="David" w:hint="eastAsia"/>
          <w:sz w:val="24"/>
          <w:szCs w:val="24"/>
          <w:rtl/>
        </w:rPr>
        <w:t>גובה</w:t>
      </w:r>
      <w:r w:rsidRPr="009E76C3">
        <w:rPr>
          <w:rFonts w:ascii="David" w:hAnsi="David" w:cs="David"/>
          <w:sz w:val="24"/>
          <w:szCs w:val="24"/>
          <w:rtl/>
        </w:rPr>
        <w:t xml:space="preserve"> </w:t>
      </w:r>
      <w:r w:rsidRPr="009E76C3">
        <w:rPr>
          <w:rFonts w:ascii="David" w:hAnsi="David" w:cs="David" w:hint="eastAsia"/>
          <w:sz w:val="24"/>
          <w:szCs w:val="24"/>
          <w:rtl/>
        </w:rPr>
        <w:t>המקדמה</w:t>
      </w:r>
      <w:r w:rsidRPr="009E76C3">
        <w:rPr>
          <w:rFonts w:ascii="David" w:hAnsi="David" w:cs="David"/>
          <w:sz w:val="24"/>
          <w:szCs w:val="24"/>
          <w:rtl/>
        </w:rPr>
        <w:t xml:space="preserve"> </w:t>
      </w:r>
      <w:r w:rsidRPr="009E76C3">
        <w:rPr>
          <w:rFonts w:ascii="David" w:hAnsi="David" w:cs="David" w:hint="eastAsia"/>
          <w:sz w:val="24"/>
          <w:szCs w:val="24"/>
          <w:rtl/>
        </w:rPr>
        <w:t>לא</w:t>
      </w:r>
      <w:r w:rsidRPr="009E76C3">
        <w:rPr>
          <w:rFonts w:ascii="David" w:hAnsi="David" w:cs="David"/>
          <w:sz w:val="24"/>
          <w:szCs w:val="24"/>
          <w:rtl/>
        </w:rPr>
        <w:t xml:space="preserve"> </w:t>
      </w:r>
      <w:r w:rsidRPr="009E76C3">
        <w:rPr>
          <w:rFonts w:ascii="David" w:hAnsi="David" w:cs="David" w:hint="eastAsia"/>
          <w:sz w:val="24"/>
          <w:szCs w:val="24"/>
          <w:rtl/>
        </w:rPr>
        <w:t>יעלה</w:t>
      </w:r>
      <w:r w:rsidRPr="009E76C3">
        <w:rPr>
          <w:rFonts w:ascii="David" w:hAnsi="David" w:cs="David"/>
          <w:sz w:val="24"/>
          <w:szCs w:val="24"/>
          <w:rtl/>
        </w:rPr>
        <w:t xml:space="preserve"> על </w:t>
      </w:r>
      <w:r w:rsidRPr="009E76C3">
        <w:rPr>
          <w:rFonts w:ascii="David" w:hAnsi="David" w:cs="David" w:hint="eastAsia"/>
          <w:sz w:val="24"/>
          <w:szCs w:val="24"/>
          <w:rtl/>
        </w:rPr>
        <w:t>סכום</w:t>
      </w:r>
      <w:r w:rsidRPr="009E76C3">
        <w:rPr>
          <w:rFonts w:ascii="David" w:hAnsi="David" w:cs="David"/>
          <w:sz w:val="24"/>
          <w:szCs w:val="24"/>
          <w:rtl/>
        </w:rPr>
        <w:t xml:space="preserve"> </w:t>
      </w:r>
      <w:r w:rsidRPr="009E76C3">
        <w:rPr>
          <w:rFonts w:ascii="David" w:hAnsi="David" w:cs="David" w:hint="eastAsia"/>
          <w:sz w:val="24"/>
          <w:szCs w:val="24"/>
          <w:rtl/>
        </w:rPr>
        <w:t>הערבות</w:t>
      </w:r>
      <w:r w:rsidRPr="009E76C3">
        <w:rPr>
          <w:rFonts w:ascii="David" w:hAnsi="David" w:cs="David"/>
          <w:sz w:val="24"/>
          <w:szCs w:val="24"/>
          <w:rtl/>
        </w:rPr>
        <w:t xml:space="preserve"> </w:t>
      </w:r>
      <w:r w:rsidRPr="009E76C3">
        <w:rPr>
          <w:rFonts w:ascii="David" w:hAnsi="David" w:cs="David" w:hint="eastAsia"/>
          <w:sz w:val="24"/>
          <w:szCs w:val="24"/>
          <w:rtl/>
        </w:rPr>
        <w:t>הבנקאית</w:t>
      </w:r>
      <w:r w:rsidRPr="009E76C3">
        <w:rPr>
          <w:rFonts w:ascii="David" w:hAnsi="David" w:cs="David"/>
          <w:sz w:val="24"/>
          <w:szCs w:val="24"/>
          <w:rtl/>
        </w:rPr>
        <w:t xml:space="preserve"> </w:t>
      </w:r>
      <w:r w:rsidRPr="009E76C3">
        <w:rPr>
          <w:rFonts w:ascii="David" w:hAnsi="David" w:cs="David" w:hint="eastAsia"/>
          <w:sz w:val="24"/>
          <w:szCs w:val="24"/>
          <w:rtl/>
        </w:rPr>
        <w:t>אותה</w:t>
      </w:r>
      <w:r w:rsidRPr="009E76C3">
        <w:rPr>
          <w:rFonts w:ascii="David" w:hAnsi="David" w:cs="David"/>
          <w:sz w:val="24"/>
          <w:szCs w:val="24"/>
          <w:rtl/>
        </w:rPr>
        <w:t xml:space="preserve"> </w:t>
      </w:r>
      <w:r w:rsidRPr="009E76C3">
        <w:rPr>
          <w:rFonts w:ascii="David" w:hAnsi="David" w:cs="David" w:hint="eastAsia"/>
          <w:sz w:val="24"/>
          <w:szCs w:val="24"/>
          <w:rtl/>
        </w:rPr>
        <w:t>ימציא</w:t>
      </w:r>
      <w:r w:rsidRPr="009E76C3">
        <w:rPr>
          <w:rFonts w:ascii="David" w:hAnsi="David" w:cs="David"/>
          <w:sz w:val="24"/>
          <w:szCs w:val="24"/>
          <w:rtl/>
        </w:rPr>
        <w:t xml:space="preserve"> </w:t>
      </w:r>
      <w:r w:rsidR="00314529">
        <w:rPr>
          <w:rFonts w:ascii="David" w:hAnsi="David" w:cs="David" w:hint="cs"/>
          <w:sz w:val="24"/>
          <w:szCs w:val="24"/>
          <w:rtl/>
        </w:rPr>
        <w:t>היזם</w:t>
      </w:r>
      <w:r w:rsidR="00314529" w:rsidRPr="009E76C3">
        <w:rPr>
          <w:rFonts w:ascii="David" w:hAnsi="David" w:cs="David"/>
          <w:sz w:val="24"/>
          <w:szCs w:val="24"/>
          <w:rtl/>
        </w:rPr>
        <w:t xml:space="preserve"> </w:t>
      </w:r>
      <w:r w:rsidRPr="009E76C3">
        <w:rPr>
          <w:rFonts w:ascii="David" w:hAnsi="David" w:cs="David" w:hint="eastAsia"/>
          <w:sz w:val="24"/>
          <w:szCs w:val="24"/>
          <w:rtl/>
        </w:rPr>
        <w:t>עפ</w:t>
      </w:r>
      <w:r w:rsidRPr="009E76C3">
        <w:rPr>
          <w:rFonts w:ascii="David" w:hAnsi="David" w:cs="David"/>
          <w:sz w:val="24"/>
          <w:szCs w:val="24"/>
          <w:rtl/>
        </w:rPr>
        <w:t>"</w:t>
      </w:r>
      <w:r w:rsidRPr="009E76C3">
        <w:rPr>
          <w:rFonts w:ascii="David" w:hAnsi="David" w:cs="David" w:hint="eastAsia"/>
          <w:sz w:val="24"/>
          <w:szCs w:val="24"/>
          <w:rtl/>
        </w:rPr>
        <w:t>י</w:t>
      </w:r>
      <w:r w:rsidRPr="009E76C3">
        <w:rPr>
          <w:rFonts w:ascii="David" w:hAnsi="David" w:cs="David"/>
          <w:sz w:val="24"/>
          <w:szCs w:val="24"/>
          <w:rtl/>
        </w:rPr>
        <w:t xml:space="preserve"> </w:t>
      </w:r>
      <w:r w:rsidRPr="009E76C3">
        <w:rPr>
          <w:rFonts w:ascii="David" w:hAnsi="David" w:cs="David" w:hint="eastAsia"/>
          <w:sz w:val="24"/>
          <w:szCs w:val="24"/>
          <w:rtl/>
        </w:rPr>
        <w:t>סעיף</w:t>
      </w:r>
      <w:r w:rsidRPr="009E76C3">
        <w:rPr>
          <w:rFonts w:ascii="David" w:hAnsi="David" w:cs="David"/>
          <w:sz w:val="24"/>
          <w:szCs w:val="24"/>
          <w:rtl/>
        </w:rPr>
        <w:t xml:space="preserve"> </w:t>
      </w:r>
      <w:r>
        <w:rPr>
          <w:rFonts w:ascii="David" w:hAnsi="David" w:cs="David" w:hint="cs"/>
          <w:sz w:val="24"/>
          <w:szCs w:val="24"/>
          <w:rtl/>
        </w:rPr>
        <w:t>23</w:t>
      </w:r>
      <w:r w:rsidRPr="009E76C3">
        <w:rPr>
          <w:rFonts w:ascii="David" w:hAnsi="David" w:cs="David"/>
          <w:sz w:val="24"/>
          <w:szCs w:val="24"/>
          <w:rtl/>
        </w:rPr>
        <w:t xml:space="preserve"> </w:t>
      </w:r>
      <w:r w:rsidRPr="009E76C3">
        <w:rPr>
          <w:rFonts w:ascii="David" w:hAnsi="David" w:cs="David" w:hint="eastAsia"/>
          <w:sz w:val="24"/>
          <w:szCs w:val="24"/>
          <w:rtl/>
        </w:rPr>
        <w:t>להלן</w:t>
      </w:r>
      <w:r w:rsidRPr="009E76C3">
        <w:rPr>
          <w:rFonts w:ascii="David" w:hAnsi="David" w:cs="David"/>
          <w:sz w:val="24"/>
          <w:szCs w:val="24"/>
          <w:rtl/>
        </w:rPr>
        <w:t>. המקדמה תקוזז מהתשלומים להם יהיה זכאי היזם ב</w:t>
      </w:r>
      <w:r>
        <w:rPr>
          <w:rFonts w:ascii="David" w:hAnsi="David" w:cs="David" w:hint="cs"/>
          <w:sz w:val="24"/>
          <w:szCs w:val="24"/>
          <w:rtl/>
        </w:rPr>
        <w:t>מהלך ה</w:t>
      </w:r>
      <w:r w:rsidRPr="009E76C3">
        <w:rPr>
          <w:rFonts w:ascii="David" w:hAnsi="David" w:cs="David"/>
          <w:sz w:val="24"/>
          <w:szCs w:val="24"/>
          <w:rtl/>
        </w:rPr>
        <w:t>שנה הראשונה.</w:t>
      </w:r>
    </w:p>
    <w:p w14:paraId="045398E4" w14:textId="542EF68C" w:rsidR="007F66CB" w:rsidRPr="009E76C3" w:rsidRDefault="007F66CB" w:rsidP="005F24E3">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sz w:val="24"/>
          <w:szCs w:val="24"/>
          <w:rtl/>
        </w:rPr>
        <w:t>יובהר כי במקרה של הפרת ההסכם</w:t>
      </w:r>
      <w:r w:rsidR="00314529">
        <w:rPr>
          <w:rFonts w:ascii="David" w:hAnsi="David" w:cs="David" w:hint="cs"/>
          <w:sz w:val="24"/>
          <w:szCs w:val="24"/>
          <w:rtl/>
        </w:rPr>
        <w:t>,</w:t>
      </w:r>
      <w:r w:rsidRPr="009E76C3">
        <w:rPr>
          <w:rFonts w:ascii="David" w:hAnsi="David" w:cs="David"/>
          <w:sz w:val="24"/>
          <w:szCs w:val="24"/>
          <w:rtl/>
        </w:rPr>
        <w:t xml:space="preserve"> המשרד</w:t>
      </w:r>
      <w:r w:rsidR="00314529" w:rsidRPr="00314529">
        <w:rPr>
          <w:rFonts w:ascii="David" w:hAnsi="David" w:cs="David"/>
          <w:sz w:val="24"/>
          <w:szCs w:val="24"/>
          <w:rtl/>
        </w:rPr>
        <w:t xml:space="preserve"> </w:t>
      </w:r>
      <w:r w:rsidR="00314529" w:rsidRPr="009E76C3">
        <w:rPr>
          <w:rFonts w:ascii="David" w:hAnsi="David" w:cs="David"/>
          <w:sz w:val="24"/>
          <w:szCs w:val="24"/>
          <w:rtl/>
        </w:rPr>
        <w:t>רשאי</w:t>
      </w:r>
      <w:r w:rsidR="00314529">
        <w:rPr>
          <w:rFonts w:ascii="David" w:hAnsi="David" w:cs="David" w:hint="cs"/>
          <w:sz w:val="24"/>
          <w:szCs w:val="24"/>
          <w:rtl/>
        </w:rPr>
        <w:t xml:space="preserve"> (אך לא חייב)</w:t>
      </w:r>
      <w:r w:rsidRPr="009E76C3">
        <w:rPr>
          <w:rFonts w:ascii="David" w:hAnsi="David" w:cs="David"/>
          <w:sz w:val="24"/>
          <w:szCs w:val="24"/>
          <w:rtl/>
        </w:rPr>
        <w:t xml:space="preserve"> </w:t>
      </w:r>
      <w:r w:rsidRPr="00C56CA2">
        <w:rPr>
          <w:rFonts w:ascii="David" w:hAnsi="David" w:cs="David"/>
          <w:sz w:val="24"/>
          <w:szCs w:val="24"/>
          <w:rtl/>
        </w:rPr>
        <w:t>להורות</w:t>
      </w:r>
      <w:r w:rsidRPr="009E76C3">
        <w:rPr>
          <w:rFonts w:ascii="David" w:hAnsi="David" w:cs="David"/>
          <w:sz w:val="24"/>
          <w:szCs w:val="24"/>
          <w:rtl/>
        </w:rPr>
        <w:t xml:space="preserve"> על השבת המקדמה, כולה או חלקה, וזאת בנוסף למימוש ערבות הביצוע.</w:t>
      </w:r>
    </w:p>
    <w:p w14:paraId="161D194E" w14:textId="54588D18" w:rsidR="007F66CB" w:rsidRPr="009E76C3"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sz w:val="24"/>
          <w:szCs w:val="24"/>
          <w:rtl/>
        </w:rPr>
        <w:t>במהלך תקופת הביצוע ועד למועד אישור הדוחות הסופיים (המדעי והכספי)</w:t>
      </w:r>
      <w:r w:rsidR="00314529">
        <w:rPr>
          <w:rFonts w:ascii="David" w:hAnsi="David" w:cs="David" w:hint="cs"/>
          <w:sz w:val="24"/>
          <w:szCs w:val="24"/>
          <w:rtl/>
        </w:rPr>
        <w:t>,</w:t>
      </w:r>
      <w:r w:rsidRPr="009E76C3">
        <w:rPr>
          <w:rFonts w:ascii="David" w:hAnsi="David" w:cs="David"/>
          <w:sz w:val="24"/>
          <w:szCs w:val="24"/>
          <w:rtl/>
        </w:rPr>
        <w:t xml:space="preserve"> יתבצע התשלום בגין הוצאות שהוציא היזם בתקופת הדיווח מתוך התקציב </w:t>
      </w:r>
      <w:r w:rsidRPr="009E76C3">
        <w:rPr>
          <w:rFonts w:ascii="David" w:hAnsi="David" w:cs="David" w:hint="cs"/>
          <w:sz w:val="24"/>
          <w:szCs w:val="24"/>
          <w:rtl/>
        </w:rPr>
        <w:t>ה</w:t>
      </w:r>
      <w:r>
        <w:rPr>
          <w:rFonts w:ascii="David" w:hAnsi="David" w:cs="David" w:hint="cs"/>
          <w:sz w:val="24"/>
          <w:szCs w:val="24"/>
          <w:rtl/>
        </w:rPr>
        <w:t>מאושר</w:t>
      </w:r>
      <w:r w:rsidRPr="009E76C3">
        <w:rPr>
          <w:rFonts w:ascii="David" w:hAnsi="David" w:cs="David"/>
          <w:sz w:val="24"/>
          <w:szCs w:val="24"/>
          <w:rtl/>
        </w:rPr>
        <w:t xml:space="preserve">. תנאי לתשלום יהיה עמידה בכל כללי הדיווח </w:t>
      </w:r>
      <w:r w:rsidRPr="00C56CA2">
        <w:rPr>
          <w:rFonts w:ascii="David" w:hAnsi="David" w:cs="David"/>
          <w:sz w:val="24"/>
          <w:szCs w:val="24"/>
          <w:rtl/>
        </w:rPr>
        <w:t>המתוארים בסעיף 9 דלעיל. ככל שיאושר</w:t>
      </w:r>
      <w:r w:rsidRPr="009E76C3">
        <w:rPr>
          <w:rFonts w:ascii="David" w:hAnsi="David" w:cs="David"/>
          <w:sz w:val="24"/>
          <w:szCs w:val="24"/>
          <w:rtl/>
        </w:rPr>
        <w:t xml:space="preserve"> הדו"ח לתשלום</w:t>
      </w:r>
      <w:r>
        <w:rPr>
          <w:rFonts w:ascii="David" w:hAnsi="David" w:cs="David" w:hint="cs"/>
          <w:sz w:val="24"/>
          <w:szCs w:val="24"/>
          <w:rtl/>
        </w:rPr>
        <w:t>,</w:t>
      </w:r>
      <w:r w:rsidRPr="009E76C3">
        <w:rPr>
          <w:rFonts w:ascii="David" w:hAnsi="David" w:cs="David"/>
          <w:sz w:val="24"/>
          <w:szCs w:val="24"/>
          <w:rtl/>
        </w:rPr>
        <w:t xml:space="preserve"> ישולמו ליזם ההוצאות המאושרות או יקוזזו כמפורט לעיל.</w:t>
      </w:r>
    </w:p>
    <w:p w14:paraId="75607AD5" w14:textId="77777777" w:rsidR="007F66CB" w:rsidRPr="009E76C3"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sz w:val="24"/>
          <w:szCs w:val="24"/>
          <w:rtl/>
        </w:rPr>
        <w:t xml:space="preserve">לאחר הגשת דו"ח מדעי וכספי שיאושר ע"י המשרד, ניתן יהיה להקדים את פריסת התשלומים המצוינת </w:t>
      </w:r>
      <w:r w:rsidRPr="009E76C3">
        <w:rPr>
          <w:rFonts w:ascii="David" w:hAnsi="David" w:cs="David"/>
          <w:b/>
          <w:bCs/>
          <w:sz w:val="24"/>
          <w:szCs w:val="24"/>
          <w:rtl/>
        </w:rPr>
        <w:t>בנספח ב1</w:t>
      </w:r>
      <w:r w:rsidRPr="009E76C3">
        <w:rPr>
          <w:rFonts w:ascii="David" w:hAnsi="David" w:cs="David"/>
          <w:sz w:val="24"/>
          <w:szCs w:val="24"/>
          <w:rtl/>
        </w:rPr>
        <w:t xml:space="preserve"> ל</w:t>
      </w:r>
      <w:r>
        <w:rPr>
          <w:rFonts w:ascii="David" w:hAnsi="David" w:cs="David" w:hint="cs"/>
          <w:color w:val="000000" w:themeColor="text1"/>
          <w:sz w:val="24"/>
          <w:szCs w:val="24"/>
          <w:rtl/>
        </w:rPr>
        <w:t>קול קורא</w:t>
      </w:r>
      <w:r w:rsidRPr="009E76C3">
        <w:rPr>
          <w:rFonts w:ascii="David" w:hAnsi="David" w:cs="David"/>
          <w:sz w:val="24"/>
          <w:szCs w:val="24"/>
          <w:rtl/>
        </w:rPr>
        <w:t xml:space="preserve">, ככל שמדובר על הוצאות באותה שנה קלנדרית. לצורך כך, יהא על היזם להגיש את </w:t>
      </w:r>
      <w:r w:rsidRPr="007167E6">
        <w:rPr>
          <w:rFonts w:ascii="David" w:hAnsi="David" w:cs="David"/>
          <w:b/>
          <w:bCs/>
          <w:sz w:val="24"/>
          <w:szCs w:val="24"/>
          <w:rtl/>
        </w:rPr>
        <w:t>נספח ב'1</w:t>
      </w:r>
      <w:r w:rsidRPr="009E76C3">
        <w:rPr>
          <w:rFonts w:ascii="David" w:hAnsi="David" w:cs="David"/>
          <w:sz w:val="24"/>
          <w:szCs w:val="24"/>
          <w:rtl/>
        </w:rPr>
        <w:t xml:space="preserve"> מתוקן לאישור המשרד. למען הסר ספק, לא ניתן יהיה להקדים פירעונות משנים עתידיות, ואלו ישולמו במועדי התשלום המצוינים </w:t>
      </w:r>
      <w:r w:rsidRPr="009E76C3">
        <w:rPr>
          <w:rFonts w:ascii="David" w:hAnsi="David" w:cs="David"/>
          <w:b/>
          <w:bCs/>
          <w:sz w:val="24"/>
          <w:szCs w:val="24"/>
          <w:rtl/>
        </w:rPr>
        <w:t>בנספח ב1.</w:t>
      </w:r>
    </w:p>
    <w:p w14:paraId="115531BF" w14:textId="12C59464" w:rsidR="007F66CB" w:rsidRPr="009E76C3"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sz w:val="24"/>
          <w:szCs w:val="24"/>
          <w:rtl/>
        </w:rPr>
        <w:lastRenderedPageBreak/>
        <w:t>עם אישור הדו"ח המדעי הסופי</w:t>
      </w:r>
      <w:r w:rsidR="00314529">
        <w:rPr>
          <w:rFonts w:ascii="David" w:hAnsi="David" w:cs="David" w:hint="cs"/>
          <w:sz w:val="24"/>
          <w:szCs w:val="24"/>
          <w:rtl/>
        </w:rPr>
        <w:t>,</w:t>
      </w:r>
      <w:r w:rsidRPr="009E76C3">
        <w:rPr>
          <w:rFonts w:ascii="David" w:hAnsi="David" w:cs="David"/>
          <w:sz w:val="24"/>
          <w:szCs w:val="24"/>
          <w:rtl/>
        </w:rPr>
        <w:t xml:space="preserve"> ולאחר קבלת חשבון </w:t>
      </w:r>
      <w:r>
        <w:rPr>
          <w:rFonts w:ascii="David" w:hAnsi="David" w:cs="David" w:hint="cs"/>
          <w:sz w:val="24"/>
          <w:szCs w:val="24"/>
          <w:rtl/>
        </w:rPr>
        <w:t>או</w:t>
      </w:r>
      <w:r w:rsidRPr="009E76C3">
        <w:rPr>
          <w:rFonts w:ascii="David" w:hAnsi="David" w:cs="David"/>
          <w:sz w:val="24"/>
          <w:szCs w:val="24"/>
          <w:rtl/>
        </w:rPr>
        <w:t xml:space="preserve"> חשבונית כחוק, ישלם המשרד ליזם את יתרת חלקו המקורי בהשקעה או חלקו בגין הוצאותיו בפועל, לפי הנמוך מביניהם.</w:t>
      </w:r>
    </w:p>
    <w:p w14:paraId="0C622350" w14:textId="77777777" w:rsidR="007F66CB" w:rsidRPr="009E76C3" w:rsidRDefault="007F66CB" w:rsidP="007F66CB">
      <w:pPr>
        <w:numPr>
          <w:ilvl w:val="2"/>
          <w:numId w:val="76"/>
        </w:numPr>
        <w:tabs>
          <w:tab w:val="clear" w:pos="1843"/>
          <w:tab w:val="num" w:pos="1701"/>
        </w:tabs>
        <w:spacing w:after="120" w:line="360" w:lineRule="auto"/>
        <w:ind w:left="1701" w:right="0"/>
        <w:jc w:val="both"/>
        <w:rPr>
          <w:rFonts w:ascii="David" w:hAnsi="David" w:cs="David"/>
          <w:sz w:val="24"/>
          <w:szCs w:val="24"/>
        </w:rPr>
      </w:pPr>
      <w:r w:rsidRPr="009E76C3">
        <w:rPr>
          <w:rFonts w:ascii="David" w:hAnsi="David" w:cs="David"/>
          <w:sz w:val="24"/>
          <w:szCs w:val="24"/>
          <w:rtl/>
        </w:rPr>
        <w:t xml:space="preserve">היה והיזם לא יגיש את הדו"ח המדעי הסופי בפרק הזמן </w:t>
      </w:r>
      <w:r w:rsidRPr="00D06CCC">
        <w:rPr>
          <w:rFonts w:ascii="David" w:hAnsi="David" w:cs="David"/>
          <w:sz w:val="24"/>
          <w:szCs w:val="24"/>
          <w:rtl/>
        </w:rPr>
        <w:t>המוגדר בסעיף 9(ד')</w:t>
      </w:r>
      <w:r w:rsidRPr="009E76C3">
        <w:rPr>
          <w:rFonts w:ascii="David" w:hAnsi="David" w:cs="David"/>
          <w:sz w:val="24"/>
          <w:szCs w:val="24"/>
          <w:rtl/>
        </w:rPr>
        <w:t xml:space="preserve"> לעיל, רשאי המשרד שלא לשלם ליזם את יתרת ההשקעה, מבלי לגרוע מכל זכות אחרת של המשרד על פי הסכם זה.</w:t>
      </w:r>
    </w:p>
    <w:p w14:paraId="2BF16D02" w14:textId="2254848D"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חשב המשרד רשאי</w:t>
      </w:r>
      <w:r w:rsidR="00314529">
        <w:rPr>
          <w:rFonts w:ascii="David" w:hAnsi="David" w:cs="David" w:hint="cs"/>
          <w:sz w:val="24"/>
          <w:szCs w:val="24"/>
          <w:rtl/>
        </w:rPr>
        <w:t>,</w:t>
      </w:r>
      <w:r w:rsidRPr="009E76C3">
        <w:rPr>
          <w:rFonts w:ascii="David" w:hAnsi="David" w:cs="David"/>
          <w:sz w:val="24"/>
          <w:szCs w:val="24"/>
          <w:rtl/>
        </w:rPr>
        <w:t xml:space="preserve"> בעצמו או באמצעות מי מטעמו</w:t>
      </w:r>
      <w:r w:rsidRPr="009E76C3">
        <w:rPr>
          <w:rFonts w:ascii="David" w:hAnsi="David" w:cs="David" w:hint="cs"/>
          <w:sz w:val="24"/>
          <w:szCs w:val="24"/>
          <w:rtl/>
        </w:rPr>
        <w:t xml:space="preserve">, </w:t>
      </w:r>
      <w:r w:rsidRPr="009E76C3">
        <w:rPr>
          <w:rFonts w:ascii="David" w:hAnsi="David" w:cs="David" w:hint="eastAsia"/>
          <w:sz w:val="24"/>
          <w:szCs w:val="24"/>
          <w:rtl/>
        </w:rPr>
        <w:t>בתיאום</w:t>
      </w:r>
      <w:r w:rsidRPr="009E76C3">
        <w:rPr>
          <w:rFonts w:ascii="David" w:hAnsi="David" w:cs="David"/>
          <w:sz w:val="24"/>
          <w:szCs w:val="24"/>
          <w:rtl/>
        </w:rPr>
        <w:t xml:space="preserve"> </w:t>
      </w:r>
      <w:r w:rsidRPr="009E76C3">
        <w:rPr>
          <w:rFonts w:ascii="David" w:hAnsi="David" w:cs="David" w:hint="eastAsia"/>
          <w:sz w:val="24"/>
          <w:szCs w:val="24"/>
          <w:rtl/>
        </w:rPr>
        <w:t>מראש</w:t>
      </w:r>
      <w:r w:rsidRPr="009E76C3">
        <w:rPr>
          <w:rFonts w:ascii="David" w:hAnsi="David" w:cs="David"/>
          <w:sz w:val="24"/>
          <w:szCs w:val="24"/>
          <w:rtl/>
        </w:rPr>
        <w:t xml:space="preserve"> </w:t>
      </w:r>
      <w:r w:rsidRPr="009E76C3">
        <w:rPr>
          <w:rFonts w:ascii="David" w:hAnsi="David" w:cs="David" w:hint="eastAsia"/>
          <w:sz w:val="24"/>
          <w:szCs w:val="24"/>
          <w:rtl/>
        </w:rPr>
        <w:t>ובשעות</w:t>
      </w:r>
      <w:r w:rsidRPr="009E76C3">
        <w:rPr>
          <w:rFonts w:ascii="David" w:hAnsi="David" w:cs="David"/>
          <w:sz w:val="24"/>
          <w:szCs w:val="24"/>
          <w:rtl/>
        </w:rPr>
        <w:t xml:space="preserve"> </w:t>
      </w:r>
      <w:r w:rsidRPr="009E76C3">
        <w:rPr>
          <w:rFonts w:ascii="David" w:hAnsi="David" w:cs="David" w:hint="eastAsia"/>
          <w:sz w:val="24"/>
          <w:szCs w:val="24"/>
          <w:rtl/>
        </w:rPr>
        <w:t>עבודה</w:t>
      </w:r>
      <w:r w:rsidRPr="009E76C3">
        <w:rPr>
          <w:rFonts w:ascii="David" w:hAnsi="David" w:cs="David"/>
          <w:sz w:val="24"/>
          <w:szCs w:val="24"/>
          <w:rtl/>
        </w:rPr>
        <w:t xml:space="preserve"> </w:t>
      </w:r>
      <w:r w:rsidRPr="009E76C3">
        <w:rPr>
          <w:rFonts w:ascii="David" w:hAnsi="David" w:cs="David" w:hint="eastAsia"/>
          <w:sz w:val="24"/>
          <w:szCs w:val="24"/>
          <w:rtl/>
        </w:rPr>
        <w:t>מקובלות</w:t>
      </w:r>
      <w:r w:rsidRPr="009E76C3">
        <w:rPr>
          <w:rFonts w:ascii="David" w:hAnsi="David" w:cs="David"/>
          <w:sz w:val="24"/>
          <w:szCs w:val="24"/>
          <w:rtl/>
        </w:rPr>
        <w:t>, לערוך ביקורת בכל שלב משלבי ביצוע התוכנית, ובמידת הצורך, לעכב תשלום, בחלקו או בשלמותו, עד לגמר הביקורת והסדרת מחלוקות. הביקורת יכולה להיעשות באמצעות גורמים חיצוניים למשרד, לרבות רואי חשבון.</w:t>
      </w:r>
    </w:p>
    <w:p w14:paraId="67EFC15D"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המשרד רשאי בכל עת לעכב כל תשלום על חשבון ההשקעה, </w:t>
      </w:r>
      <w:r w:rsidRPr="00D06CCC">
        <w:rPr>
          <w:rFonts w:ascii="David" w:hAnsi="David" w:cs="David"/>
          <w:sz w:val="24"/>
          <w:szCs w:val="24"/>
          <w:rtl/>
        </w:rPr>
        <w:t>אם הפר היזם או לא מילא אחד או יותר מתנאי הסכם זה וזאת מבלי לפגוע בזכויותיו של המשרד לפי סעיף 16 להלן.</w:t>
      </w:r>
      <w:r w:rsidRPr="009E76C3">
        <w:rPr>
          <w:rFonts w:ascii="David" w:hAnsi="David" w:cs="David"/>
          <w:sz w:val="24"/>
          <w:szCs w:val="24"/>
          <w:rtl/>
        </w:rPr>
        <w:t xml:space="preserve"> על אף האמור, לא יהיה המשרד רשאי לבצע עיכוב כאמור ללא מתן התראה על כוונתו לעשות כן.</w:t>
      </w:r>
      <w:r>
        <w:rPr>
          <w:rFonts w:ascii="David" w:hAnsi="David" w:cs="David" w:hint="cs"/>
          <w:sz w:val="24"/>
          <w:szCs w:val="24"/>
          <w:rtl/>
        </w:rPr>
        <w:t xml:space="preserve"> </w:t>
      </w:r>
      <w:r w:rsidRPr="00ED2E6B">
        <w:rPr>
          <w:rFonts w:ascii="David" w:hAnsi="David" w:cs="David"/>
          <w:sz w:val="24"/>
          <w:szCs w:val="24"/>
          <w:rtl/>
        </w:rPr>
        <w:t>באם יתקן היזם את ההפרה בתוך 45 ימים מיום הודעת המשרד על ההפרה, לשביעות רצון המשרד, יסתיים העיכוב והתשלום יבוצע בהתאם לתנאי התשלום בהסכם.</w:t>
      </w:r>
      <w:r>
        <w:rPr>
          <w:rFonts w:ascii="David" w:hAnsi="David" w:cs="David"/>
          <w:sz w:val="24"/>
          <w:szCs w:val="24"/>
          <w:rtl/>
        </w:rPr>
        <w:t xml:space="preserve"> </w:t>
      </w:r>
    </w:p>
    <w:p w14:paraId="73D9EC3E" w14:textId="77777777" w:rsidR="007F66CB" w:rsidRPr="009E76C3" w:rsidRDefault="007F66CB" w:rsidP="007F66CB">
      <w:pPr>
        <w:keepNext/>
        <w:numPr>
          <w:ilvl w:val="0"/>
          <w:numId w:val="76"/>
        </w:numPr>
        <w:tabs>
          <w:tab w:val="num" w:pos="425"/>
        </w:tabs>
        <w:spacing w:after="120" w:line="360" w:lineRule="auto"/>
        <w:ind w:left="425" w:right="0" w:hanging="425"/>
        <w:jc w:val="both"/>
        <w:rPr>
          <w:rFonts w:ascii="David" w:hAnsi="David" w:cs="David"/>
          <w:b/>
          <w:bCs/>
          <w:sz w:val="24"/>
          <w:szCs w:val="24"/>
          <w:u w:val="single"/>
        </w:rPr>
      </w:pPr>
      <w:r w:rsidRPr="009E76C3">
        <w:rPr>
          <w:rFonts w:ascii="David" w:hAnsi="David" w:cs="David"/>
          <w:b/>
          <w:bCs/>
          <w:sz w:val="24"/>
          <w:szCs w:val="24"/>
          <w:u w:val="single"/>
          <w:rtl/>
        </w:rPr>
        <w:t>מועדי תשלום</w:t>
      </w:r>
    </w:p>
    <w:p w14:paraId="0A48F01A" w14:textId="77777777" w:rsidR="007F66CB"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bookmarkStart w:id="221" w:name="_Ref483313735"/>
      <w:bookmarkStart w:id="222" w:name="_Ref488746728"/>
      <w:r w:rsidRPr="009E76C3">
        <w:rPr>
          <w:rFonts w:ascii="David" w:hAnsi="David" w:cs="David"/>
          <w:sz w:val="24"/>
          <w:szCs w:val="24"/>
          <w:rtl/>
        </w:rPr>
        <w:t xml:space="preserve">מועד התשלום יהיה </w:t>
      </w:r>
      <w:bookmarkEnd w:id="221"/>
      <w:r>
        <w:rPr>
          <w:rFonts w:ascii="David" w:hAnsi="David" w:cs="David" w:hint="cs"/>
          <w:sz w:val="24"/>
          <w:szCs w:val="24"/>
          <w:rtl/>
        </w:rPr>
        <w:t>בהתאם להוראת חשכ"ל בעניין, המתעדכנות מעת לעת.</w:t>
      </w:r>
    </w:p>
    <w:bookmarkEnd w:id="222"/>
    <w:p w14:paraId="2B2FC660"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tl/>
        </w:rPr>
      </w:pPr>
      <w:r>
        <w:rPr>
          <w:rFonts w:ascii="David" w:hAnsi="David" w:cs="David" w:hint="cs"/>
          <w:sz w:val="24"/>
          <w:szCs w:val="24"/>
          <w:rtl/>
        </w:rPr>
        <w:t xml:space="preserve">בכפוף לאמור בסעיף זה, מועד התשלום יהיה </w:t>
      </w:r>
      <w:r w:rsidRPr="009E76C3">
        <w:rPr>
          <w:rFonts w:ascii="David" w:hAnsi="David" w:cs="David" w:hint="eastAsia"/>
          <w:sz w:val="24"/>
          <w:szCs w:val="24"/>
          <w:rtl/>
        </w:rPr>
        <w:t>עד</w:t>
      </w:r>
      <w:r w:rsidRPr="009E76C3">
        <w:rPr>
          <w:rFonts w:ascii="David" w:hAnsi="David" w:cs="David"/>
          <w:sz w:val="24"/>
          <w:szCs w:val="24"/>
          <w:rtl/>
        </w:rPr>
        <w:t xml:space="preserve"> 45 ימים מהמועד שבו הומצא </w:t>
      </w:r>
      <w:r w:rsidRPr="009E76C3">
        <w:rPr>
          <w:rFonts w:ascii="David" w:hAnsi="David" w:cs="David" w:hint="eastAsia"/>
          <w:sz w:val="24"/>
          <w:szCs w:val="24"/>
          <w:rtl/>
        </w:rPr>
        <w:t>החשבון</w:t>
      </w:r>
      <w:r>
        <w:rPr>
          <w:rFonts w:ascii="David" w:hAnsi="David" w:cs="David" w:hint="cs"/>
          <w:sz w:val="24"/>
          <w:szCs w:val="24"/>
          <w:rtl/>
        </w:rPr>
        <w:t xml:space="preserve"> ואושר ע"י הממונה</w:t>
      </w:r>
      <w:r w:rsidRPr="009E76C3">
        <w:rPr>
          <w:rFonts w:ascii="David" w:hAnsi="David" w:cs="David"/>
          <w:sz w:val="24"/>
          <w:szCs w:val="24"/>
          <w:rtl/>
        </w:rPr>
        <w:t>.</w:t>
      </w:r>
    </w:p>
    <w:p w14:paraId="62DA1BCD"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"מועד הגשת החשבונית למשרד": המועד שבו התקבלה חשבונית המס אצל נציג המשרד. בכל מקרה, "מועד הגשת החשבונית למשרד" לא יהיה מוקדם ממועד קבלת מל</w:t>
      </w:r>
      <w:r>
        <w:rPr>
          <w:rFonts w:ascii="David" w:hAnsi="David" w:cs="David" w:hint="cs"/>
          <w:sz w:val="24"/>
          <w:szCs w:val="24"/>
          <w:rtl/>
        </w:rPr>
        <w:t>ו</w:t>
      </w:r>
      <w:r w:rsidRPr="009E76C3">
        <w:rPr>
          <w:rFonts w:ascii="David" w:hAnsi="David" w:cs="David"/>
          <w:sz w:val="24"/>
          <w:szCs w:val="24"/>
          <w:rtl/>
        </w:rPr>
        <w:t xml:space="preserve">א התמורה שבגינה הוגשה החשבונית. </w:t>
      </w:r>
    </w:p>
    <w:p w14:paraId="646979E3" w14:textId="77777777" w:rsidR="007F66CB" w:rsidRPr="00606686" w:rsidRDefault="007F66CB" w:rsidP="007F66CB">
      <w:pPr>
        <w:numPr>
          <w:ilvl w:val="0"/>
          <w:numId w:val="76"/>
        </w:numPr>
        <w:tabs>
          <w:tab w:val="num" w:pos="425"/>
        </w:tabs>
        <w:spacing w:before="120" w:after="120" w:line="360" w:lineRule="auto"/>
        <w:ind w:left="425" w:right="0" w:hanging="425"/>
        <w:jc w:val="both"/>
        <w:rPr>
          <w:rFonts w:ascii="David" w:hAnsi="David" w:cs="David"/>
          <w:b/>
          <w:bCs/>
          <w:sz w:val="24"/>
          <w:szCs w:val="24"/>
          <w:u w:val="single"/>
        </w:rPr>
      </w:pPr>
      <w:r w:rsidRPr="00606686">
        <w:rPr>
          <w:rFonts w:ascii="David" w:hAnsi="David" w:cs="David"/>
          <w:b/>
          <w:bCs/>
          <w:sz w:val="24"/>
          <w:szCs w:val="24"/>
          <w:u w:val="single"/>
          <w:rtl/>
        </w:rPr>
        <w:t>שינויים במפרט ובתוכנית העבודה</w:t>
      </w:r>
      <w:r w:rsidRPr="00606686">
        <w:rPr>
          <w:rFonts w:ascii="David" w:hAnsi="David" w:cs="David" w:hint="cs"/>
          <w:b/>
          <w:bCs/>
          <w:sz w:val="24"/>
          <w:szCs w:val="24"/>
          <w:u w:val="single"/>
          <w:rtl/>
        </w:rPr>
        <w:t>.</w:t>
      </w:r>
    </w:p>
    <w:p w14:paraId="3D75E151" w14:textId="77777777" w:rsidR="007F66CB" w:rsidRPr="005B2854" w:rsidRDefault="007F66CB" w:rsidP="007F66CB">
      <w:pPr>
        <w:numPr>
          <w:ilvl w:val="1"/>
          <w:numId w:val="90"/>
        </w:numPr>
        <w:tabs>
          <w:tab w:val="clear" w:pos="747"/>
          <w:tab w:val="num" w:pos="1020"/>
        </w:tabs>
        <w:spacing w:after="120" w:line="360" w:lineRule="auto"/>
        <w:ind w:left="851" w:right="0" w:hanging="454"/>
        <w:jc w:val="both"/>
        <w:rPr>
          <w:rFonts w:ascii="David" w:hAnsi="David" w:cs="David"/>
          <w:b/>
          <w:bCs/>
          <w:sz w:val="24"/>
          <w:szCs w:val="24"/>
          <w:rtl/>
        </w:rPr>
      </w:pPr>
      <w:r w:rsidRPr="009E76C3">
        <w:rPr>
          <w:rFonts w:ascii="David" w:hAnsi="David" w:cs="David"/>
          <w:sz w:val="24"/>
          <w:szCs w:val="24"/>
          <w:rtl/>
        </w:rPr>
        <w:t xml:space="preserve">שינויים </w:t>
      </w:r>
      <w:r w:rsidRPr="005B2854">
        <w:rPr>
          <w:rFonts w:ascii="David" w:hAnsi="David" w:cs="David"/>
          <w:sz w:val="24"/>
          <w:szCs w:val="24"/>
          <w:rtl/>
        </w:rPr>
        <w:t>בתוכנית העבודה או במפרט התקציבי דורשים אישור</w:t>
      </w:r>
      <w:r w:rsidRPr="005B2854">
        <w:rPr>
          <w:rFonts w:ascii="David" w:hAnsi="David" w:cs="David" w:hint="cs"/>
          <w:sz w:val="24"/>
          <w:szCs w:val="24"/>
          <w:rtl/>
        </w:rPr>
        <w:t xml:space="preserve"> בכתב</w:t>
      </w:r>
      <w:r w:rsidRPr="005B2854">
        <w:rPr>
          <w:rFonts w:ascii="David" w:hAnsi="David" w:cs="David"/>
          <w:sz w:val="24"/>
          <w:szCs w:val="24"/>
          <w:rtl/>
        </w:rPr>
        <w:t xml:space="preserve"> </w:t>
      </w:r>
      <w:r w:rsidRPr="005B2854">
        <w:rPr>
          <w:rFonts w:ascii="David" w:hAnsi="David" w:cs="David" w:hint="cs"/>
          <w:sz w:val="24"/>
          <w:szCs w:val="24"/>
          <w:rtl/>
        </w:rPr>
        <w:t>מ</w:t>
      </w:r>
      <w:r w:rsidRPr="005B2854">
        <w:rPr>
          <w:rFonts w:ascii="David" w:hAnsi="David" w:cs="David"/>
          <w:sz w:val="24"/>
          <w:szCs w:val="24"/>
          <w:rtl/>
        </w:rPr>
        <w:t xml:space="preserve">המשרד. בכלל זה שינויים באיוש משרות כוח האדם. </w:t>
      </w:r>
    </w:p>
    <w:p w14:paraId="6E51B0D2" w14:textId="77777777" w:rsidR="007F66CB" w:rsidRPr="00117C5A" w:rsidRDefault="007F66CB" w:rsidP="007F66CB">
      <w:pPr>
        <w:numPr>
          <w:ilvl w:val="1"/>
          <w:numId w:val="90"/>
        </w:numPr>
        <w:tabs>
          <w:tab w:val="clear" w:pos="747"/>
          <w:tab w:val="num" w:pos="1020"/>
        </w:tabs>
        <w:spacing w:after="120" w:line="360" w:lineRule="auto"/>
        <w:ind w:left="851" w:right="0" w:hanging="454"/>
        <w:jc w:val="both"/>
        <w:rPr>
          <w:rFonts w:ascii="David" w:hAnsi="David" w:cs="David"/>
          <w:b/>
          <w:bCs/>
          <w:sz w:val="24"/>
          <w:szCs w:val="24"/>
          <w:rtl/>
        </w:rPr>
      </w:pPr>
      <w:r w:rsidRPr="005B2854">
        <w:rPr>
          <w:rFonts w:ascii="David" w:hAnsi="David" w:cs="David"/>
          <w:sz w:val="24"/>
          <w:szCs w:val="24"/>
          <w:rtl/>
        </w:rPr>
        <w:t>בקשות לשינויים יוגשו מוקדם ככל האפשר</w:t>
      </w:r>
      <w:r w:rsidRPr="005B2854">
        <w:rPr>
          <w:rFonts w:ascii="David" w:hAnsi="David" w:cs="David" w:hint="cs"/>
          <w:sz w:val="24"/>
          <w:szCs w:val="24"/>
          <w:rtl/>
        </w:rPr>
        <w:t xml:space="preserve"> באופן הבא:</w:t>
      </w:r>
      <w:r w:rsidRPr="005B2854">
        <w:rPr>
          <w:rFonts w:ascii="David" w:hAnsi="David" w:cs="David"/>
          <w:sz w:val="24"/>
          <w:szCs w:val="24"/>
          <w:rtl/>
        </w:rPr>
        <w:t xml:space="preserve"> הבקשה תכלול מכתב מנומק </w:t>
      </w:r>
      <w:r w:rsidRPr="005B2854">
        <w:rPr>
          <w:rFonts w:ascii="David" w:hAnsi="David" w:cs="David" w:hint="eastAsia"/>
          <w:sz w:val="24"/>
          <w:szCs w:val="24"/>
          <w:rtl/>
        </w:rPr>
        <w:t>של</w:t>
      </w:r>
      <w:r w:rsidRPr="005B2854">
        <w:rPr>
          <w:rFonts w:ascii="David" w:hAnsi="David" w:cs="David"/>
          <w:sz w:val="24"/>
          <w:szCs w:val="24"/>
          <w:rtl/>
        </w:rPr>
        <w:t xml:space="preserve"> </w:t>
      </w:r>
      <w:r>
        <w:rPr>
          <w:rFonts w:ascii="David" w:hAnsi="David" w:cs="David" w:hint="cs"/>
          <w:sz w:val="24"/>
          <w:szCs w:val="24"/>
          <w:rtl/>
        </w:rPr>
        <w:t>מנהל הפרויקט</w:t>
      </w:r>
      <w:r w:rsidRPr="005B2854">
        <w:rPr>
          <w:rFonts w:ascii="David" w:hAnsi="David" w:cs="David" w:hint="cs"/>
          <w:sz w:val="24"/>
          <w:szCs w:val="24"/>
          <w:rtl/>
        </w:rPr>
        <w:t xml:space="preserve"> או </w:t>
      </w:r>
      <w:r w:rsidRPr="005B2854">
        <w:rPr>
          <w:rFonts w:ascii="David" w:hAnsi="David" w:cs="David" w:hint="eastAsia"/>
          <w:sz w:val="24"/>
          <w:szCs w:val="24"/>
          <w:rtl/>
        </w:rPr>
        <w:t>ה</w:t>
      </w:r>
      <w:r w:rsidRPr="0006670B">
        <w:rPr>
          <w:rFonts w:ascii="David" w:hAnsi="David" w:cs="David" w:hint="cs"/>
          <w:sz w:val="24"/>
          <w:szCs w:val="24"/>
          <w:rtl/>
        </w:rPr>
        <w:t>יזם</w:t>
      </w:r>
      <w:r w:rsidRPr="0006670B">
        <w:rPr>
          <w:rFonts w:ascii="David" w:hAnsi="David" w:cs="David"/>
          <w:sz w:val="24"/>
          <w:szCs w:val="24"/>
          <w:rtl/>
        </w:rPr>
        <w:t xml:space="preserve"> </w:t>
      </w:r>
      <w:r w:rsidRPr="0006670B">
        <w:rPr>
          <w:rFonts w:ascii="David" w:hAnsi="David" w:cs="David" w:hint="eastAsia"/>
          <w:sz w:val="24"/>
          <w:szCs w:val="24"/>
          <w:rtl/>
        </w:rPr>
        <w:t>ובו</w:t>
      </w:r>
      <w:r w:rsidRPr="0006670B">
        <w:rPr>
          <w:rFonts w:ascii="David" w:hAnsi="David" w:cs="David"/>
          <w:sz w:val="24"/>
          <w:szCs w:val="24"/>
          <w:rtl/>
        </w:rPr>
        <w:t xml:space="preserve"> </w:t>
      </w:r>
      <w:r w:rsidRPr="00117C5A">
        <w:rPr>
          <w:rFonts w:ascii="David" w:hAnsi="David" w:cs="David" w:hint="eastAsia"/>
          <w:sz w:val="24"/>
          <w:szCs w:val="24"/>
          <w:rtl/>
        </w:rPr>
        <w:t>הסבר</w:t>
      </w:r>
      <w:r w:rsidRPr="00117C5A">
        <w:rPr>
          <w:rFonts w:ascii="David" w:hAnsi="David" w:cs="David"/>
          <w:sz w:val="24"/>
          <w:szCs w:val="24"/>
          <w:rtl/>
        </w:rPr>
        <w:t xml:space="preserve"> </w:t>
      </w:r>
      <w:r w:rsidRPr="00117C5A">
        <w:rPr>
          <w:rFonts w:ascii="David" w:hAnsi="David" w:cs="David" w:hint="eastAsia"/>
          <w:sz w:val="24"/>
          <w:szCs w:val="24"/>
          <w:rtl/>
        </w:rPr>
        <w:t>ל</w:t>
      </w:r>
      <w:r w:rsidRPr="00117C5A">
        <w:rPr>
          <w:rFonts w:ascii="David" w:hAnsi="David" w:cs="David"/>
          <w:sz w:val="24"/>
          <w:szCs w:val="24"/>
          <w:rtl/>
        </w:rPr>
        <w:t xml:space="preserve">סיבת השינוי, מהם </w:t>
      </w:r>
      <w:r w:rsidRPr="00117C5A">
        <w:rPr>
          <w:rFonts w:ascii="David" w:hAnsi="David" w:cs="David" w:hint="eastAsia"/>
          <w:sz w:val="24"/>
          <w:szCs w:val="24"/>
          <w:rtl/>
        </w:rPr>
        <w:t>הסכומים</w:t>
      </w:r>
      <w:r w:rsidRPr="00117C5A">
        <w:rPr>
          <w:rFonts w:ascii="David" w:hAnsi="David" w:cs="David"/>
          <w:sz w:val="24"/>
          <w:szCs w:val="24"/>
          <w:rtl/>
        </w:rPr>
        <w:t xml:space="preserve"> </w:t>
      </w:r>
      <w:r w:rsidRPr="00117C5A">
        <w:rPr>
          <w:rFonts w:ascii="David" w:hAnsi="David" w:cs="David" w:hint="eastAsia"/>
          <w:sz w:val="24"/>
          <w:szCs w:val="24"/>
          <w:rtl/>
        </w:rPr>
        <w:t>שנחסכו</w:t>
      </w:r>
      <w:r w:rsidRPr="00117C5A">
        <w:rPr>
          <w:rFonts w:ascii="David" w:hAnsi="David" w:cs="David"/>
          <w:sz w:val="24"/>
          <w:szCs w:val="24"/>
          <w:rtl/>
        </w:rPr>
        <w:t xml:space="preserve"> </w:t>
      </w:r>
      <w:r w:rsidRPr="00117C5A">
        <w:rPr>
          <w:rFonts w:ascii="David" w:hAnsi="David" w:cs="David" w:hint="eastAsia"/>
          <w:sz w:val="24"/>
          <w:szCs w:val="24"/>
          <w:rtl/>
        </w:rPr>
        <w:t>והסכומים</w:t>
      </w:r>
      <w:r w:rsidRPr="00117C5A">
        <w:rPr>
          <w:rFonts w:ascii="David" w:hAnsi="David" w:cs="David"/>
          <w:sz w:val="24"/>
          <w:szCs w:val="24"/>
          <w:rtl/>
        </w:rPr>
        <w:t xml:space="preserve"> </w:t>
      </w:r>
      <w:r w:rsidRPr="00117C5A">
        <w:rPr>
          <w:rFonts w:ascii="David" w:hAnsi="David" w:cs="David" w:hint="eastAsia"/>
          <w:sz w:val="24"/>
          <w:szCs w:val="24"/>
          <w:rtl/>
        </w:rPr>
        <w:t>הנוספים</w:t>
      </w:r>
      <w:r w:rsidRPr="00117C5A">
        <w:rPr>
          <w:rFonts w:ascii="David" w:hAnsi="David" w:cs="David"/>
          <w:sz w:val="24"/>
          <w:szCs w:val="24"/>
          <w:rtl/>
        </w:rPr>
        <w:t xml:space="preserve"> </w:t>
      </w:r>
      <w:r w:rsidRPr="00117C5A">
        <w:rPr>
          <w:rFonts w:ascii="David" w:hAnsi="David" w:cs="David" w:hint="eastAsia"/>
          <w:sz w:val="24"/>
          <w:szCs w:val="24"/>
          <w:rtl/>
        </w:rPr>
        <w:t>שנדרשים</w:t>
      </w:r>
      <w:r w:rsidRPr="00903E8C">
        <w:rPr>
          <w:rFonts w:ascii="David" w:hAnsi="David" w:cs="David"/>
          <w:sz w:val="24"/>
          <w:szCs w:val="24"/>
          <w:rtl/>
        </w:rPr>
        <w:t xml:space="preserve">, </w:t>
      </w:r>
      <w:r w:rsidRPr="00903E8C">
        <w:rPr>
          <w:rFonts w:ascii="David" w:hAnsi="David" w:cs="David" w:hint="eastAsia"/>
          <w:sz w:val="24"/>
          <w:szCs w:val="24"/>
          <w:rtl/>
        </w:rPr>
        <w:t>מדוע</w:t>
      </w:r>
      <w:r w:rsidRPr="005B2854">
        <w:rPr>
          <w:rFonts w:ascii="David" w:hAnsi="David" w:cs="David"/>
          <w:sz w:val="24"/>
          <w:szCs w:val="24"/>
          <w:rtl/>
        </w:rPr>
        <w:t xml:space="preserve"> </w:t>
      </w:r>
      <w:r w:rsidRPr="005B2854">
        <w:rPr>
          <w:rFonts w:ascii="David" w:hAnsi="David" w:cs="David" w:hint="eastAsia"/>
          <w:sz w:val="24"/>
          <w:szCs w:val="24"/>
          <w:rtl/>
        </w:rPr>
        <w:t>הוצאה</w:t>
      </w:r>
      <w:r w:rsidRPr="005B2854">
        <w:rPr>
          <w:rFonts w:ascii="David" w:hAnsi="David" w:cs="David"/>
          <w:sz w:val="24"/>
          <w:szCs w:val="24"/>
          <w:rtl/>
        </w:rPr>
        <w:t xml:space="preserve"> </w:t>
      </w:r>
      <w:r w:rsidRPr="005B2854">
        <w:rPr>
          <w:rFonts w:ascii="David" w:hAnsi="David" w:cs="David" w:hint="eastAsia"/>
          <w:sz w:val="24"/>
          <w:szCs w:val="24"/>
          <w:rtl/>
        </w:rPr>
        <w:t>זו</w:t>
      </w:r>
      <w:r w:rsidRPr="005B2854">
        <w:rPr>
          <w:rFonts w:ascii="David" w:hAnsi="David" w:cs="David"/>
          <w:sz w:val="24"/>
          <w:szCs w:val="24"/>
          <w:rtl/>
        </w:rPr>
        <w:t xml:space="preserve"> </w:t>
      </w:r>
      <w:r w:rsidRPr="005B2854">
        <w:rPr>
          <w:rFonts w:ascii="David" w:hAnsi="David" w:cs="David" w:hint="eastAsia"/>
          <w:sz w:val="24"/>
          <w:szCs w:val="24"/>
          <w:rtl/>
        </w:rPr>
        <w:t>לא</w:t>
      </w:r>
      <w:r w:rsidRPr="005B2854">
        <w:rPr>
          <w:rFonts w:ascii="David" w:hAnsi="David" w:cs="David"/>
          <w:sz w:val="24"/>
          <w:szCs w:val="24"/>
          <w:rtl/>
        </w:rPr>
        <w:t xml:space="preserve"> </w:t>
      </w:r>
      <w:r w:rsidRPr="005B2854">
        <w:rPr>
          <w:rFonts w:ascii="David" w:hAnsi="David" w:cs="David" w:hint="eastAsia"/>
          <w:sz w:val="24"/>
          <w:szCs w:val="24"/>
          <w:rtl/>
        </w:rPr>
        <w:t>הייתה</w:t>
      </w:r>
      <w:r w:rsidRPr="005B2854">
        <w:rPr>
          <w:rFonts w:ascii="David" w:hAnsi="David" w:cs="David"/>
          <w:sz w:val="24"/>
          <w:szCs w:val="24"/>
          <w:rtl/>
        </w:rPr>
        <w:t xml:space="preserve"> </w:t>
      </w:r>
      <w:r w:rsidRPr="005B2854">
        <w:rPr>
          <w:rFonts w:ascii="David" w:hAnsi="David" w:cs="David" w:hint="eastAsia"/>
          <w:sz w:val="24"/>
          <w:szCs w:val="24"/>
          <w:rtl/>
        </w:rPr>
        <w:t>צפויה</w:t>
      </w:r>
      <w:r w:rsidRPr="005B2854">
        <w:rPr>
          <w:rFonts w:ascii="David" w:hAnsi="David" w:cs="David"/>
          <w:sz w:val="24"/>
          <w:szCs w:val="24"/>
          <w:rtl/>
        </w:rPr>
        <w:t xml:space="preserve"> </w:t>
      </w:r>
      <w:r w:rsidRPr="005B2854">
        <w:rPr>
          <w:rFonts w:ascii="David" w:hAnsi="David" w:cs="David" w:hint="eastAsia"/>
          <w:sz w:val="24"/>
          <w:szCs w:val="24"/>
          <w:rtl/>
        </w:rPr>
        <w:t>בזמן</w:t>
      </w:r>
      <w:r w:rsidRPr="005B2854">
        <w:rPr>
          <w:rFonts w:ascii="David" w:hAnsi="David" w:cs="David"/>
          <w:sz w:val="24"/>
          <w:szCs w:val="24"/>
          <w:rtl/>
        </w:rPr>
        <w:t xml:space="preserve"> הגשת </w:t>
      </w:r>
      <w:r>
        <w:rPr>
          <w:rFonts w:ascii="David" w:hAnsi="David" w:cs="David" w:hint="cs"/>
          <w:sz w:val="24"/>
          <w:szCs w:val="24"/>
          <w:rtl/>
        </w:rPr>
        <w:t>התוכנית</w:t>
      </w:r>
      <w:r w:rsidRPr="005B2854">
        <w:rPr>
          <w:rFonts w:ascii="David" w:hAnsi="David" w:cs="David"/>
          <w:sz w:val="24"/>
          <w:szCs w:val="24"/>
          <w:rtl/>
        </w:rPr>
        <w:t xml:space="preserve"> </w:t>
      </w:r>
      <w:r w:rsidRPr="005B2854">
        <w:rPr>
          <w:rFonts w:ascii="David" w:hAnsi="David" w:cs="David" w:hint="eastAsia"/>
          <w:sz w:val="24"/>
          <w:szCs w:val="24"/>
          <w:rtl/>
        </w:rPr>
        <w:t>ומה</w:t>
      </w:r>
      <w:r w:rsidRPr="005B2854">
        <w:rPr>
          <w:rFonts w:ascii="David" w:hAnsi="David" w:cs="David"/>
          <w:sz w:val="24"/>
          <w:szCs w:val="24"/>
          <w:rtl/>
        </w:rPr>
        <w:t xml:space="preserve"> </w:t>
      </w:r>
      <w:r w:rsidRPr="005B2854">
        <w:rPr>
          <w:rFonts w:ascii="David" w:hAnsi="David" w:cs="David" w:hint="eastAsia"/>
          <w:sz w:val="24"/>
          <w:szCs w:val="24"/>
          <w:rtl/>
        </w:rPr>
        <w:t>עלותה</w:t>
      </w:r>
      <w:r w:rsidRPr="005B2854">
        <w:rPr>
          <w:rFonts w:ascii="David" w:hAnsi="David" w:cs="David"/>
          <w:sz w:val="24"/>
          <w:szCs w:val="24"/>
          <w:rtl/>
        </w:rPr>
        <w:t xml:space="preserve">. </w:t>
      </w:r>
      <w:r w:rsidRPr="005B2854">
        <w:rPr>
          <w:rFonts w:ascii="David" w:hAnsi="David" w:cs="David" w:hint="eastAsia"/>
          <w:sz w:val="24"/>
          <w:szCs w:val="24"/>
          <w:rtl/>
        </w:rPr>
        <w:t>כל</w:t>
      </w:r>
      <w:r w:rsidRPr="005B2854">
        <w:rPr>
          <w:rFonts w:ascii="David" w:hAnsi="David" w:cs="David"/>
          <w:sz w:val="24"/>
          <w:szCs w:val="24"/>
          <w:rtl/>
        </w:rPr>
        <w:t xml:space="preserve"> </w:t>
      </w:r>
      <w:r w:rsidRPr="005B2854">
        <w:rPr>
          <w:rFonts w:ascii="David" w:hAnsi="David" w:cs="David" w:hint="eastAsia"/>
          <w:sz w:val="24"/>
          <w:szCs w:val="24"/>
          <w:rtl/>
        </w:rPr>
        <w:t>ההסברים</w:t>
      </w:r>
      <w:r w:rsidRPr="005B2854">
        <w:rPr>
          <w:rFonts w:ascii="David" w:hAnsi="David" w:cs="David"/>
          <w:sz w:val="24"/>
          <w:szCs w:val="24"/>
          <w:rtl/>
        </w:rPr>
        <w:t xml:space="preserve"> </w:t>
      </w:r>
      <w:r w:rsidRPr="005B2854">
        <w:rPr>
          <w:rFonts w:ascii="David" w:hAnsi="David" w:cs="David" w:hint="eastAsia"/>
          <w:sz w:val="24"/>
          <w:szCs w:val="24"/>
          <w:rtl/>
        </w:rPr>
        <w:t>ילוו</w:t>
      </w:r>
      <w:r w:rsidRPr="005B2854">
        <w:rPr>
          <w:rFonts w:ascii="David" w:hAnsi="David" w:cs="David"/>
          <w:sz w:val="24"/>
          <w:szCs w:val="24"/>
          <w:rtl/>
        </w:rPr>
        <w:t xml:space="preserve"> </w:t>
      </w:r>
      <w:r w:rsidRPr="005B2854">
        <w:rPr>
          <w:rFonts w:ascii="David" w:hAnsi="David" w:cs="David" w:hint="eastAsia"/>
          <w:sz w:val="24"/>
          <w:szCs w:val="24"/>
          <w:rtl/>
        </w:rPr>
        <w:t>במספרים</w:t>
      </w:r>
      <w:r w:rsidRPr="005B2854">
        <w:rPr>
          <w:rFonts w:ascii="David" w:hAnsi="David" w:cs="David"/>
          <w:sz w:val="24"/>
          <w:szCs w:val="24"/>
          <w:rtl/>
        </w:rPr>
        <w:t xml:space="preserve"> </w:t>
      </w:r>
      <w:r w:rsidRPr="00117C5A">
        <w:rPr>
          <w:rFonts w:ascii="David" w:hAnsi="David" w:cs="David" w:hint="eastAsia"/>
          <w:sz w:val="24"/>
          <w:szCs w:val="24"/>
          <w:rtl/>
        </w:rPr>
        <w:t>והצעות</w:t>
      </w:r>
      <w:r w:rsidRPr="00117C5A">
        <w:rPr>
          <w:rFonts w:ascii="David" w:hAnsi="David" w:cs="David"/>
          <w:sz w:val="24"/>
          <w:szCs w:val="24"/>
          <w:rtl/>
        </w:rPr>
        <w:t xml:space="preserve"> </w:t>
      </w:r>
      <w:r w:rsidRPr="00117C5A">
        <w:rPr>
          <w:rFonts w:ascii="David" w:hAnsi="David" w:cs="David" w:hint="eastAsia"/>
          <w:sz w:val="24"/>
          <w:szCs w:val="24"/>
          <w:rtl/>
        </w:rPr>
        <w:t>מחיר</w:t>
      </w:r>
      <w:r w:rsidRPr="00117C5A">
        <w:rPr>
          <w:rFonts w:ascii="David" w:hAnsi="David" w:cs="David"/>
          <w:sz w:val="24"/>
          <w:szCs w:val="24"/>
          <w:rtl/>
        </w:rPr>
        <w:t xml:space="preserve"> </w:t>
      </w:r>
      <w:r w:rsidRPr="00117C5A">
        <w:rPr>
          <w:rFonts w:ascii="David" w:hAnsi="David" w:cs="David" w:hint="eastAsia"/>
          <w:sz w:val="24"/>
          <w:szCs w:val="24"/>
          <w:rtl/>
        </w:rPr>
        <w:t>המאמתות</w:t>
      </w:r>
      <w:r w:rsidRPr="00117C5A">
        <w:rPr>
          <w:rFonts w:ascii="David" w:hAnsi="David" w:cs="David"/>
          <w:sz w:val="24"/>
          <w:szCs w:val="24"/>
          <w:rtl/>
        </w:rPr>
        <w:t xml:space="preserve"> </w:t>
      </w:r>
      <w:r w:rsidRPr="00117C5A">
        <w:rPr>
          <w:rFonts w:ascii="David" w:hAnsi="David" w:cs="David" w:hint="eastAsia"/>
          <w:sz w:val="24"/>
          <w:szCs w:val="24"/>
          <w:rtl/>
        </w:rPr>
        <w:t>את</w:t>
      </w:r>
      <w:r w:rsidRPr="00117C5A">
        <w:rPr>
          <w:rFonts w:ascii="David" w:hAnsi="David" w:cs="David"/>
          <w:sz w:val="24"/>
          <w:szCs w:val="24"/>
          <w:rtl/>
        </w:rPr>
        <w:t xml:space="preserve"> </w:t>
      </w:r>
      <w:r w:rsidRPr="00117C5A">
        <w:rPr>
          <w:rFonts w:ascii="David" w:hAnsi="David" w:cs="David" w:hint="eastAsia"/>
          <w:sz w:val="24"/>
          <w:szCs w:val="24"/>
          <w:rtl/>
        </w:rPr>
        <w:t>המספרים</w:t>
      </w:r>
      <w:r w:rsidRPr="00117C5A">
        <w:rPr>
          <w:rFonts w:ascii="David" w:hAnsi="David" w:cs="David"/>
          <w:sz w:val="24"/>
          <w:szCs w:val="24"/>
          <w:rtl/>
        </w:rPr>
        <w:t>.</w:t>
      </w:r>
      <w:r w:rsidRPr="00117C5A">
        <w:rPr>
          <w:rFonts w:ascii="David" w:hAnsi="David" w:cs="David"/>
          <w:b/>
          <w:bCs/>
          <w:sz w:val="24"/>
          <w:szCs w:val="24"/>
          <w:rtl/>
        </w:rPr>
        <w:t xml:space="preserve"> עם בקשת השינוי יוגש קובץ תקציב מעודכן ו</w:t>
      </w:r>
      <w:r>
        <w:rPr>
          <w:rFonts w:ascii="David" w:hAnsi="David" w:cs="David"/>
          <w:b/>
          <w:bCs/>
          <w:sz w:val="24"/>
          <w:szCs w:val="24"/>
          <w:rtl/>
        </w:rPr>
        <w:t>תוכנית</w:t>
      </w:r>
      <w:r w:rsidRPr="00117C5A">
        <w:rPr>
          <w:rFonts w:ascii="David" w:hAnsi="David" w:cs="David"/>
          <w:b/>
          <w:bCs/>
          <w:sz w:val="24"/>
          <w:szCs w:val="24"/>
          <w:rtl/>
        </w:rPr>
        <w:t xml:space="preserve"> עבודה מעודכנת.</w:t>
      </w:r>
    </w:p>
    <w:p w14:paraId="4EF964AB" w14:textId="01741A3B" w:rsidR="007F66CB" w:rsidRPr="005B2854" w:rsidRDefault="007F66CB" w:rsidP="007F66CB">
      <w:pPr>
        <w:numPr>
          <w:ilvl w:val="1"/>
          <w:numId w:val="90"/>
        </w:numPr>
        <w:tabs>
          <w:tab w:val="clear" w:pos="747"/>
          <w:tab w:val="num" w:pos="1020"/>
        </w:tabs>
        <w:spacing w:after="120" w:line="360" w:lineRule="auto"/>
        <w:ind w:left="851" w:right="0" w:hanging="454"/>
        <w:jc w:val="both"/>
        <w:rPr>
          <w:rFonts w:ascii="David" w:hAnsi="David" w:cs="David"/>
          <w:sz w:val="24"/>
          <w:szCs w:val="24"/>
        </w:rPr>
      </w:pPr>
      <w:r w:rsidRPr="00117C5A">
        <w:rPr>
          <w:rFonts w:ascii="David" w:hAnsi="David" w:cs="David"/>
          <w:sz w:val="24"/>
          <w:szCs w:val="24"/>
          <w:rtl/>
        </w:rPr>
        <w:t xml:space="preserve">על אף האמור לעיל, החברה רשאית לסטות מתוכנית העבודה או המפרט התקציבי באופן שאינו משמעותי, ולערוך באופן עצמאי שינויים שאינם משמעותיים בסעיפי התקציב עד להיקף של </w:t>
      </w:r>
      <w:r w:rsidRPr="00117C5A">
        <w:rPr>
          <w:rFonts w:ascii="David" w:hAnsi="David" w:cs="David" w:hint="cs"/>
          <w:sz w:val="24"/>
          <w:szCs w:val="24"/>
          <w:rtl/>
        </w:rPr>
        <w:t>20%</w:t>
      </w:r>
      <w:r w:rsidRPr="00117C5A">
        <w:rPr>
          <w:rFonts w:ascii="David" w:hAnsi="David" w:cs="David"/>
          <w:sz w:val="24"/>
          <w:szCs w:val="24"/>
          <w:rtl/>
        </w:rPr>
        <w:t xml:space="preserve"> מהתקציב השנתי (במצטבר שנתי לכל השינויים), או עד </w:t>
      </w:r>
      <w:r w:rsidRPr="00117C5A">
        <w:rPr>
          <w:rFonts w:ascii="David" w:hAnsi="David" w:cs="David" w:hint="cs"/>
          <w:sz w:val="24"/>
          <w:szCs w:val="24"/>
          <w:rtl/>
        </w:rPr>
        <w:t>מאה</w:t>
      </w:r>
      <w:r w:rsidRPr="00117C5A">
        <w:rPr>
          <w:rFonts w:ascii="David" w:hAnsi="David" w:cs="David"/>
          <w:sz w:val="24"/>
          <w:szCs w:val="24"/>
          <w:rtl/>
        </w:rPr>
        <w:t xml:space="preserve"> </w:t>
      </w:r>
      <w:r w:rsidRPr="00117C5A">
        <w:rPr>
          <w:rFonts w:ascii="David" w:hAnsi="David" w:cs="David" w:hint="eastAsia"/>
          <w:sz w:val="24"/>
          <w:szCs w:val="24"/>
          <w:rtl/>
        </w:rPr>
        <w:t>אלף</w:t>
      </w:r>
      <w:r w:rsidRPr="00117C5A">
        <w:rPr>
          <w:rFonts w:ascii="David" w:hAnsi="David" w:cs="David"/>
          <w:sz w:val="24"/>
          <w:szCs w:val="24"/>
          <w:rtl/>
        </w:rPr>
        <w:t xml:space="preserve"> </w:t>
      </w:r>
      <w:r w:rsidR="007A3B56">
        <w:rPr>
          <w:rFonts w:ascii="David" w:hAnsi="David" w:cs="David" w:hint="cs"/>
          <w:sz w:val="24"/>
          <w:szCs w:val="24"/>
          <w:rtl/>
        </w:rPr>
        <w:t xml:space="preserve">₪, </w:t>
      </w:r>
      <w:r w:rsidRPr="00117C5A">
        <w:rPr>
          <w:rFonts w:ascii="David" w:hAnsi="David" w:cs="David" w:hint="eastAsia"/>
          <w:sz w:val="24"/>
          <w:szCs w:val="24"/>
          <w:rtl/>
        </w:rPr>
        <w:t>הנמוך</w:t>
      </w:r>
      <w:r w:rsidRPr="00117C5A">
        <w:rPr>
          <w:rFonts w:ascii="David" w:hAnsi="David" w:cs="David"/>
          <w:sz w:val="24"/>
          <w:szCs w:val="24"/>
          <w:rtl/>
        </w:rPr>
        <w:t xml:space="preserve"> מן השניים. על החברה לדווח על כך למשרד במסגרת הד</w:t>
      </w:r>
      <w:r w:rsidRPr="00903E8C">
        <w:rPr>
          <w:rFonts w:ascii="David" w:hAnsi="David" w:cs="David"/>
          <w:sz w:val="24"/>
          <w:szCs w:val="24"/>
          <w:rtl/>
        </w:rPr>
        <w:t>ו"ח המדעי והדו"ח הכספי</w:t>
      </w:r>
      <w:r w:rsidRPr="005B2854">
        <w:rPr>
          <w:rFonts w:ascii="David" w:hAnsi="David" w:cs="David"/>
          <w:sz w:val="24"/>
          <w:szCs w:val="24"/>
          <w:rtl/>
        </w:rPr>
        <w:t xml:space="preserve"> מיד לאחר השינוי. </w:t>
      </w:r>
    </w:p>
    <w:p w14:paraId="5097E20A" w14:textId="77777777" w:rsidR="007F66CB" w:rsidRPr="005B2854" w:rsidRDefault="007F66CB" w:rsidP="007F66CB">
      <w:pPr>
        <w:numPr>
          <w:ilvl w:val="1"/>
          <w:numId w:val="90"/>
        </w:numPr>
        <w:tabs>
          <w:tab w:val="clear" w:pos="747"/>
          <w:tab w:val="num" w:pos="1020"/>
        </w:tabs>
        <w:spacing w:after="120" w:line="360" w:lineRule="auto"/>
        <w:ind w:left="851" w:right="0" w:hanging="454"/>
        <w:jc w:val="both"/>
        <w:rPr>
          <w:rFonts w:ascii="David" w:hAnsi="David" w:cs="David"/>
          <w:b/>
          <w:bCs/>
          <w:sz w:val="24"/>
          <w:szCs w:val="24"/>
          <w:rtl/>
        </w:rPr>
      </w:pPr>
      <w:r w:rsidRPr="005B2854">
        <w:rPr>
          <w:rFonts w:ascii="David" w:hAnsi="David" w:cs="David" w:hint="cs"/>
          <w:b/>
          <w:bCs/>
          <w:sz w:val="24"/>
          <w:szCs w:val="24"/>
          <w:rtl/>
        </w:rPr>
        <w:lastRenderedPageBreak/>
        <w:t>על אף האמור בסעיף דלעיל,</w:t>
      </w:r>
      <w:r>
        <w:rPr>
          <w:rFonts w:ascii="David" w:hAnsi="David" w:cs="David" w:hint="cs"/>
          <w:b/>
          <w:bCs/>
          <w:sz w:val="24"/>
          <w:szCs w:val="24"/>
          <w:rtl/>
        </w:rPr>
        <w:t xml:space="preserve"> </w:t>
      </w:r>
      <w:r w:rsidRPr="005B2854">
        <w:rPr>
          <w:rFonts w:ascii="David" w:hAnsi="David" w:cs="David"/>
          <w:b/>
          <w:bCs/>
          <w:sz w:val="24"/>
          <w:szCs w:val="24"/>
          <w:rtl/>
        </w:rPr>
        <w:t>במקרים הבאים נדרש אישור מוקדם בכתב מ</w:t>
      </w:r>
      <w:r>
        <w:rPr>
          <w:rFonts w:ascii="David" w:hAnsi="David" w:cs="David" w:hint="cs"/>
          <w:b/>
          <w:bCs/>
          <w:sz w:val="24"/>
          <w:szCs w:val="24"/>
          <w:rtl/>
        </w:rPr>
        <w:t>הממונה או מי מטעמו</w:t>
      </w:r>
      <w:r w:rsidRPr="005B2854">
        <w:rPr>
          <w:rFonts w:ascii="David" w:hAnsi="David" w:cs="David"/>
          <w:b/>
          <w:bCs/>
          <w:sz w:val="24"/>
          <w:szCs w:val="24"/>
          <w:rtl/>
        </w:rPr>
        <w:t xml:space="preserve"> לשינוי המבוקש: </w:t>
      </w:r>
    </w:p>
    <w:p w14:paraId="6DC78561" w14:textId="77777777" w:rsidR="007F66CB" w:rsidRPr="005B2854" w:rsidRDefault="007F66CB" w:rsidP="007F66CB">
      <w:pPr>
        <w:pStyle w:val="ListParagraph"/>
        <w:numPr>
          <w:ilvl w:val="2"/>
          <w:numId w:val="90"/>
        </w:numPr>
        <w:spacing w:before="120" w:after="120" w:line="360" w:lineRule="auto"/>
        <w:jc w:val="both"/>
        <w:rPr>
          <w:rFonts w:ascii="David" w:hAnsi="David"/>
          <w:szCs w:val="24"/>
        </w:rPr>
      </w:pPr>
      <w:r w:rsidRPr="005B2854">
        <w:rPr>
          <w:rFonts w:ascii="David" w:hAnsi="David"/>
          <w:b/>
          <w:bCs/>
          <w:szCs w:val="24"/>
          <w:rtl/>
        </w:rPr>
        <w:t>הגדלת סעיף כ"א או נסיעות;</w:t>
      </w:r>
    </w:p>
    <w:p w14:paraId="1A54BBB9" w14:textId="5E1EED19" w:rsidR="007F66CB" w:rsidRPr="005B2854" w:rsidRDefault="007F66CB" w:rsidP="00160E29">
      <w:pPr>
        <w:pStyle w:val="ListParagraph"/>
        <w:numPr>
          <w:ilvl w:val="2"/>
          <w:numId w:val="90"/>
        </w:numPr>
        <w:spacing w:before="120" w:after="120" w:line="360" w:lineRule="auto"/>
        <w:jc w:val="both"/>
        <w:rPr>
          <w:rFonts w:ascii="David" w:hAnsi="David"/>
          <w:szCs w:val="24"/>
        </w:rPr>
      </w:pPr>
      <w:r w:rsidRPr="005B2854">
        <w:rPr>
          <w:rFonts w:ascii="David" w:hAnsi="David"/>
          <w:b/>
          <w:bCs/>
          <w:szCs w:val="24"/>
          <w:rtl/>
        </w:rPr>
        <w:t>העברת תקציב בין סעיפים הכוללת יצירת סעיף תקציבי שלא</w:t>
      </w:r>
      <w:r w:rsidR="007A3B56">
        <w:rPr>
          <w:rFonts w:ascii="David" w:hAnsi="David" w:hint="cs"/>
          <w:b/>
          <w:bCs/>
          <w:szCs w:val="24"/>
          <w:rtl/>
        </w:rPr>
        <w:t xml:space="preserve"> </w:t>
      </w:r>
      <w:r w:rsidRPr="005B2854">
        <w:rPr>
          <w:rFonts w:ascii="David" w:hAnsi="David"/>
          <w:b/>
          <w:bCs/>
          <w:szCs w:val="24"/>
          <w:rtl/>
        </w:rPr>
        <w:t>נכלל בהצעה המקורית שאושרה.</w:t>
      </w:r>
    </w:p>
    <w:p w14:paraId="3FB267D2" w14:textId="77777777" w:rsidR="007F66CB" w:rsidRPr="005B2854" w:rsidRDefault="007F66CB" w:rsidP="007F66CB">
      <w:pPr>
        <w:numPr>
          <w:ilvl w:val="1"/>
          <w:numId w:val="90"/>
        </w:numPr>
        <w:tabs>
          <w:tab w:val="clear" w:pos="747"/>
          <w:tab w:val="num" w:pos="1020"/>
        </w:tabs>
        <w:spacing w:after="120" w:line="360" w:lineRule="auto"/>
        <w:ind w:left="851" w:right="0" w:hanging="454"/>
        <w:jc w:val="both"/>
        <w:rPr>
          <w:rFonts w:ascii="David" w:hAnsi="David" w:cs="David"/>
          <w:sz w:val="24"/>
          <w:szCs w:val="24"/>
        </w:rPr>
      </w:pPr>
      <w:r w:rsidRPr="005B2854">
        <w:rPr>
          <w:rFonts w:ascii="David" w:hAnsi="David" w:cs="David"/>
          <w:sz w:val="24"/>
          <w:szCs w:val="24"/>
          <w:rtl/>
        </w:rPr>
        <w:t xml:space="preserve">העברות תקציביות משנה לשנה </w:t>
      </w:r>
      <w:r w:rsidRPr="005B2854">
        <w:rPr>
          <w:rFonts w:ascii="David" w:hAnsi="David" w:cs="David"/>
          <w:b/>
          <w:bCs/>
          <w:sz w:val="24"/>
          <w:szCs w:val="24"/>
          <w:rtl/>
        </w:rPr>
        <w:t>בסעיפים כפי שאושרו במפרט התקציבי</w:t>
      </w:r>
      <w:r w:rsidRPr="005B2854">
        <w:rPr>
          <w:rFonts w:ascii="David" w:hAnsi="David" w:cs="David"/>
          <w:sz w:val="24"/>
          <w:szCs w:val="24"/>
          <w:rtl/>
        </w:rPr>
        <w:t>, יתאפשרו בהודעה מנומקת לגורם המקצועי</w:t>
      </w:r>
      <w:r w:rsidRPr="005B2854">
        <w:rPr>
          <w:rFonts w:ascii="David" w:hAnsi="David" w:cs="David" w:hint="cs"/>
          <w:sz w:val="24"/>
          <w:szCs w:val="24"/>
          <w:rtl/>
        </w:rPr>
        <w:t xml:space="preserve"> ו</w:t>
      </w:r>
      <w:r w:rsidRPr="005B2854">
        <w:rPr>
          <w:rFonts w:ascii="David" w:hAnsi="David" w:cs="David" w:hint="eastAsia"/>
          <w:sz w:val="24"/>
          <w:szCs w:val="24"/>
          <w:u w:val="single"/>
          <w:rtl/>
        </w:rPr>
        <w:t>באישור</w:t>
      </w:r>
      <w:r w:rsidRPr="005B2854">
        <w:rPr>
          <w:rFonts w:ascii="David" w:hAnsi="David" w:cs="David"/>
          <w:sz w:val="24"/>
          <w:szCs w:val="24"/>
          <w:rtl/>
        </w:rPr>
        <w:t xml:space="preserve"> הממונה מטעם המשרד</w:t>
      </w:r>
      <w:r w:rsidRPr="005B2854">
        <w:rPr>
          <w:rFonts w:ascii="David" w:hAnsi="David" w:cs="David" w:hint="cs"/>
          <w:sz w:val="24"/>
          <w:szCs w:val="24"/>
          <w:rtl/>
        </w:rPr>
        <w:t>, או מי שמינה לצורך כך</w:t>
      </w:r>
      <w:r w:rsidRPr="005B2854">
        <w:rPr>
          <w:rFonts w:ascii="David" w:hAnsi="David" w:cs="David"/>
          <w:sz w:val="24"/>
          <w:szCs w:val="24"/>
          <w:rtl/>
        </w:rPr>
        <w:t xml:space="preserve">, ובתנאי שאינן עולות על </w:t>
      </w:r>
      <w:r>
        <w:rPr>
          <w:rFonts w:ascii="David" w:hAnsi="David" w:cs="David" w:hint="cs"/>
          <w:sz w:val="24"/>
          <w:szCs w:val="24"/>
          <w:rtl/>
        </w:rPr>
        <w:t>2</w:t>
      </w:r>
      <w:r w:rsidRPr="005B2854">
        <w:rPr>
          <w:rFonts w:ascii="David" w:hAnsi="David" w:cs="David" w:hint="cs"/>
          <w:sz w:val="24"/>
          <w:szCs w:val="24"/>
          <w:rtl/>
        </w:rPr>
        <w:t>0</w:t>
      </w:r>
      <w:r w:rsidRPr="005B2854">
        <w:rPr>
          <w:rFonts w:ascii="David" w:hAnsi="David" w:cs="David"/>
          <w:sz w:val="24"/>
          <w:szCs w:val="24"/>
          <w:rtl/>
        </w:rPr>
        <w:t>% מסך התקציב השנתי בסעיפים האלה. הודעות יתקבלו רק עד 60 יום מתום שנת התקציב שבה לא נוצל ה</w:t>
      </w:r>
      <w:r w:rsidRPr="005B2854">
        <w:rPr>
          <w:rFonts w:ascii="David" w:hAnsi="David" w:cs="David" w:hint="eastAsia"/>
          <w:sz w:val="24"/>
          <w:szCs w:val="24"/>
          <w:rtl/>
        </w:rPr>
        <w:t>תקציב</w:t>
      </w:r>
      <w:r w:rsidRPr="005B2854">
        <w:rPr>
          <w:rFonts w:ascii="David" w:hAnsi="David" w:cs="David"/>
          <w:sz w:val="24"/>
          <w:szCs w:val="24"/>
          <w:rtl/>
        </w:rPr>
        <w:t>, ובתנאי שסך התקציב לכל שנות ה</w:t>
      </w:r>
      <w:r>
        <w:rPr>
          <w:rFonts w:ascii="David" w:hAnsi="David" w:cs="David" w:hint="cs"/>
          <w:sz w:val="24"/>
          <w:szCs w:val="24"/>
          <w:rtl/>
        </w:rPr>
        <w:t>תוכנית</w:t>
      </w:r>
      <w:r w:rsidRPr="005B2854">
        <w:rPr>
          <w:rFonts w:ascii="David" w:hAnsi="David" w:cs="David"/>
          <w:sz w:val="24"/>
          <w:szCs w:val="24"/>
          <w:rtl/>
        </w:rPr>
        <w:t xml:space="preserve"> בסעיף זה לא השתנה. </w:t>
      </w:r>
    </w:p>
    <w:p w14:paraId="3A45C54C" w14:textId="46969B4A" w:rsidR="007F66CB" w:rsidRPr="00117C5A" w:rsidRDefault="007F66CB" w:rsidP="007F66CB">
      <w:pPr>
        <w:numPr>
          <w:ilvl w:val="1"/>
          <w:numId w:val="90"/>
        </w:numPr>
        <w:tabs>
          <w:tab w:val="clear" w:pos="747"/>
          <w:tab w:val="num" w:pos="1020"/>
        </w:tabs>
        <w:spacing w:after="120" w:line="360" w:lineRule="auto"/>
        <w:ind w:left="851" w:right="0" w:hanging="454"/>
        <w:jc w:val="both"/>
        <w:rPr>
          <w:rFonts w:ascii="David" w:hAnsi="David" w:cs="David"/>
          <w:sz w:val="24"/>
          <w:szCs w:val="24"/>
        </w:rPr>
      </w:pPr>
      <w:r w:rsidRPr="005B2854">
        <w:rPr>
          <w:rFonts w:ascii="David" w:hAnsi="David" w:cs="David"/>
          <w:sz w:val="24"/>
          <w:szCs w:val="24"/>
          <w:rtl/>
        </w:rPr>
        <w:t>העברות בסכומים גדולים יותר, או בין סעיפים תקציבים</w:t>
      </w:r>
      <w:r w:rsidR="004502A0">
        <w:rPr>
          <w:rFonts w:ascii="David" w:hAnsi="David" w:cs="David" w:hint="cs"/>
          <w:sz w:val="24"/>
          <w:szCs w:val="24"/>
          <w:rtl/>
        </w:rPr>
        <w:t>,</w:t>
      </w:r>
      <w:r w:rsidRPr="005B2854">
        <w:rPr>
          <w:rFonts w:ascii="David" w:hAnsi="David" w:cs="David"/>
          <w:sz w:val="24"/>
          <w:szCs w:val="24"/>
          <w:rtl/>
        </w:rPr>
        <w:t xml:space="preserve"> דורשות שינוי מפרט לפי הנהלים הרגילים</w:t>
      </w:r>
      <w:r>
        <w:rPr>
          <w:rFonts w:ascii="David" w:hAnsi="David" w:cs="David" w:hint="cs"/>
          <w:sz w:val="24"/>
          <w:szCs w:val="24"/>
          <w:rtl/>
        </w:rPr>
        <w:t xml:space="preserve"> ובאישור וועדת המכרזים </w:t>
      </w:r>
      <w:r w:rsidRPr="005B2854">
        <w:rPr>
          <w:rFonts w:ascii="David" w:hAnsi="David" w:cs="David"/>
          <w:sz w:val="24"/>
          <w:szCs w:val="24"/>
          <w:rtl/>
        </w:rPr>
        <w:t>(סעיף ב' לעיל). בקשות לשינוי מפרט מסוג זה יתקבלו רק עד 60 יום לאחר תום שנת התקציב שבה לא נוצל ה</w:t>
      </w:r>
      <w:r w:rsidRPr="005B2854">
        <w:rPr>
          <w:rFonts w:ascii="David" w:hAnsi="David" w:cs="David" w:hint="eastAsia"/>
          <w:sz w:val="24"/>
          <w:szCs w:val="24"/>
          <w:rtl/>
        </w:rPr>
        <w:t>תקציב</w:t>
      </w:r>
      <w:r w:rsidRPr="005B2854">
        <w:rPr>
          <w:rFonts w:ascii="David" w:hAnsi="David" w:cs="David" w:hint="cs"/>
          <w:sz w:val="24"/>
          <w:szCs w:val="24"/>
          <w:rtl/>
        </w:rPr>
        <w:t>,</w:t>
      </w:r>
      <w:r w:rsidRPr="005B2854">
        <w:rPr>
          <w:rFonts w:ascii="David" w:hAnsi="David" w:cs="David"/>
          <w:sz w:val="24"/>
          <w:szCs w:val="24"/>
          <w:rtl/>
        </w:rPr>
        <w:t xml:space="preserve"> </w:t>
      </w:r>
      <w:r w:rsidRPr="005B2854">
        <w:rPr>
          <w:rFonts w:ascii="David" w:hAnsi="David" w:cs="David" w:hint="eastAsia"/>
          <w:sz w:val="24"/>
          <w:szCs w:val="24"/>
          <w:rtl/>
        </w:rPr>
        <w:t>בכפוף</w:t>
      </w:r>
      <w:r w:rsidRPr="005B2854">
        <w:rPr>
          <w:rFonts w:ascii="David" w:hAnsi="David" w:cs="David"/>
          <w:sz w:val="24"/>
          <w:szCs w:val="24"/>
          <w:rtl/>
        </w:rPr>
        <w:t xml:space="preserve"> </w:t>
      </w:r>
      <w:r w:rsidRPr="0006670B">
        <w:rPr>
          <w:rFonts w:ascii="David" w:hAnsi="David" w:cs="David" w:hint="eastAsia"/>
          <w:sz w:val="24"/>
          <w:szCs w:val="24"/>
          <w:rtl/>
        </w:rPr>
        <w:t>לאישור</w:t>
      </w:r>
      <w:r w:rsidRPr="0006670B">
        <w:rPr>
          <w:rFonts w:ascii="David" w:hAnsi="David" w:cs="David"/>
          <w:sz w:val="24"/>
          <w:szCs w:val="24"/>
          <w:rtl/>
        </w:rPr>
        <w:t xml:space="preserve"> </w:t>
      </w:r>
      <w:r w:rsidRPr="0006670B">
        <w:rPr>
          <w:rFonts w:ascii="David" w:hAnsi="David" w:cs="David" w:hint="cs"/>
          <w:sz w:val="24"/>
          <w:szCs w:val="24"/>
          <w:rtl/>
        </w:rPr>
        <w:t>המשרד</w:t>
      </w:r>
      <w:r w:rsidRPr="0006670B">
        <w:rPr>
          <w:rFonts w:ascii="David" w:hAnsi="David" w:cs="David"/>
          <w:sz w:val="24"/>
          <w:szCs w:val="24"/>
          <w:rtl/>
        </w:rPr>
        <w:t xml:space="preserve">. </w:t>
      </w:r>
    </w:p>
    <w:p w14:paraId="21AEBE91" w14:textId="77777777" w:rsidR="007F66CB" w:rsidRPr="009E76C3" w:rsidRDefault="007F66CB" w:rsidP="007F66CB">
      <w:pPr>
        <w:numPr>
          <w:ilvl w:val="1"/>
          <w:numId w:val="90"/>
        </w:numPr>
        <w:tabs>
          <w:tab w:val="clear" w:pos="747"/>
          <w:tab w:val="num" w:pos="1020"/>
        </w:tabs>
        <w:spacing w:after="120" w:line="360" w:lineRule="auto"/>
        <w:ind w:left="851" w:right="0" w:hanging="454"/>
        <w:jc w:val="both"/>
        <w:rPr>
          <w:rFonts w:ascii="David" w:hAnsi="David" w:cs="David"/>
          <w:sz w:val="24"/>
          <w:szCs w:val="24"/>
        </w:rPr>
      </w:pPr>
      <w:r w:rsidRPr="005B2854">
        <w:rPr>
          <w:rFonts w:ascii="David" w:hAnsi="David" w:cs="David"/>
          <w:sz w:val="24"/>
          <w:szCs w:val="24"/>
          <w:rtl/>
        </w:rPr>
        <w:t xml:space="preserve">יש לשים לב </w:t>
      </w:r>
      <w:r w:rsidRPr="005B2854">
        <w:rPr>
          <w:rFonts w:ascii="David" w:hAnsi="David" w:cs="David" w:hint="eastAsia"/>
          <w:sz w:val="24"/>
          <w:szCs w:val="24"/>
          <w:rtl/>
        </w:rPr>
        <w:t>ש</w:t>
      </w:r>
      <w:r w:rsidRPr="005B2854">
        <w:rPr>
          <w:rFonts w:ascii="David" w:hAnsi="David" w:cs="David"/>
          <w:sz w:val="24"/>
          <w:szCs w:val="24"/>
          <w:rtl/>
        </w:rPr>
        <w:t>אין אפשרות לבקש הארכה לאחר תום החוזה, ויש להקפיד על בקשת הארכה בתום שנת התקציב האחרונה מראש בהתאם לסעיף 6 בחו</w:t>
      </w:r>
      <w:r w:rsidRPr="00DC042F">
        <w:rPr>
          <w:rFonts w:ascii="David" w:hAnsi="David" w:cs="David"/>
          <w:sz w:val="24"/>
          <w:szCs w:val="24"/>
          <w:rtl/>
        </w:rPr>
        <w:t>זה.</w:t>
      </w:r>
    </w:p>
    <w:p w14:paraId="47D17EDE" w14:textId="77777777" w:rsidR="007F66CB" w:rsidRPr="009E76C3" w:rsidRDefault="007F66CB" w:rsidP="007F66CB">
      <w:pPr>
        <w:keepNext/>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t>ניהול ספרים וחשבונות</w:t>
      </w:r>
    </w:p>
    <w:p w14:paraId="4AFCDB59"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היזם ינהל מערכת ספרים נפרדת לצורך רישום הוצאות התוכנית ומקורות המימון שלה, שתיערך על פי הנחיות ניהול חשבונות לפי </w:t>
      </w:r>
      <w:r w:rsidRPr="00BD78EF">
        <w:rPr>
          <w:rFonts w:ascii="David" w:hAnsi="David" w:cs="David"/>
          <w:sz w:val="24"/>
          <w:szCs w:val="24"/>
          <w:rtl/>
        </w:rPr>
        <w:t>נספח ג'</w:t>
      </w:r>
      <w:r w:rsidRPr="009E76C3">
        <w:rPr>
          <w:rFonts w:ascii="David" w:hAnsi="David" w:cs="David"/>
          <w:sz w:val="24"/>
          <w:szCs w:val="24"/>
          <w:rtl/>
        </w:rPr>
        <w:t xml:space="preserve"> להסכם זה ובהעדר הנחיות – לפי עקרונות חשבונאיים מקובלים, וישמור תיקי מסמכים ורישומים נאותים לביסוס הדיווחים הכספיים על ביצוע התוכנית אשר יהיו מוכנים להצגה בכל עת שיידרש לעשות כן ע"י המשרד.</w:t>
      </w:r>
    </w:p>
    <w:p w14:paraId="6177B0DC" w14:textId="77777777" w:rsidR="007F66CB" w:rsidRPr="009E76C3" w:rsidRDefault="007F66CB" w:rsidP="007F66CB">
      <w:pPr>
        <w:numPr>
          <w:ilvl w:val="1"/>
          <w:numId w:val="76"/>
        </w:numPr>
        <w:tabs>
          <w:tab w:val="clear" w:pos="747"/>
          <w:tab w:val="num" w:pos="851"/>
        </w:tabs>
        <w:spacing w:after="120" w:line="360" w:lineRule="auto"/>
        <w:ind w:left="851" w:right="0" w:hanging="454"/>
        <w:jc w:val="both"/>
        <w:rPr>
          <w:rFonts w:ascii="David" w:hAnsi="David" w:cs="David"/>
          <w:sz w:val="24"/>
          <w:szCs w:val="24"/>
        </w:rPr>
      </w:pPr>
      <w:r w:rsidRPr="009E76C3">
        <w:rPr>
          <w:rFonts w:ascii="David" w:hAnsi="David" w:cs="David"/>
          <w:sz w:val="24"/>
          <w:szCs w:val="24"/>
          <w:rtl/>
        </w:rPr>
        <w:t xml:space="preserve">היזם יאפשר למשרד לבדוק את כל החשבונות הנוגעים לביצוע התוכנית תוך תקופת הביצוע ולכל הפחות שנה מתום אישור הדו"ח המדעי הסופי או הכספי הסופי, </w:t>
      </w:r>
      <w:r>
        <w:rPr>
          <w:rFonts w:ascii="David" w:hAnsi="David" w:cs="David" w:hint="cs"/>
          <w:sz w:val="24"/>
          <w:szCs w:val="24"/>
          <w:rtl/>
        </w:rPr>
        <w:t xml:space="preserve">לפי </w:t>
      </w:r>
      <w:r w:rsidRPr="009E76C3">
        <w:rPr>
          <w:rFonts w:ascii="David" w:hAnsi="David" w:cs="David"/>
          <w:sz w:val="24"/>
          <w:szCs w:val="24"/>
          <w:rtl/>
        </w:rPr>
        <w:t>המאוחר מבניהם.</w:t>
      </w:r>
    </w:p>
    <w:p w14:paraId="47C8C55B"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t>פרסום מידע על התוכנית</w:t>
      </w:r>
    </w:p>
    <w:p w14:paraId="7C48214D" w14:textId="77777777" w:rsidR="007F66CB"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sidRPr="004046DA">
        <w:rPr>
          <w:rFonts w:ascii="David" w:hAnsi="David" w:cs="David" w:hint="cs"/>
          <w:sz w:val="24"/>
          <w:szCs w:val="24"/>
          <w:rtl/>
        </w:rPr>
        <w:t>הסעיף</w:t>
      </w:r>
      <w:r w:rsidRPr="004046DA">
        <w:rPr>
          <w:rFonts w:ascii="David" w:hAnsi="David" w:cs="David"/>
          <w:sz w:val="24"/>
          <w:szCs w:val="24"/>
          <w:rtl/>
        </w:rPr>
        <w:t xml:space="preserve"> הינו בהתאם ובכפוף להוראת תכ"ם מס' </w:t>
      </w:r>
      <w:r>
        <w:rPr>
          <w:rFonts w:ascii="David" w:hAnsi="David" w:cs="David" w:hint="cs"/>
          <w:sz w:val="24"/>
          <w:szCs w:val="24"/>
          <w:rtl/>
        </w:rPr>
        <w:t>7.10.4</w:t>
      </w:r>
      <w:r w:rsidRPr="004046DA">
        <w:rPr>
          <w:rFonts w:ascii="David" w:hAnsi="David" w:cs="David"/>
          <w:sz w:val="24"/>
          <w:szCs w:val="24"/>
          <w:rtl/>
        </w:rPr>
        <w:t xml:space="preserve"> ולעדכונים לה מעת לעת</w:t>
      </w:r>
      <w:r>
        <w:rPr>
          <w:rFonts w:ascii="David" w:hAnsi="David" w:cs="David" w:hint="cs"/>
          <w:sz w:val="24"/>
          <w:szCs w:val="24"/>
          <w:rtl/>
        </w:rPr>
        <w:t>.</w:t>
      </w:r>
    </w:p>
    <w:p w14:paraId="763280BA" w14:textId="77777777" w:rsidR="007F66CB"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Pr>
          <w:rFonts w:ascii="David" w:hAnsi="David" w:cs="David" w:hint="cs"/>
          <w:sz w:val="24"/>
          <w:szCs w:val="24"/>
          <w:rtl/>
        </w:rPr>
        <w:t xml:space="preserve">היזם </w:t>
      </w:r>
      <w:r w:rsidRPr="00684602">
        <w:rPr>
          <w:rFonts w:ascii="David" w:hAnsi="David" w:cs="David"/>
          <w:sz w:val="24"/>
          <w:szCs w:val="24"/>
          <w:rtl/>
        </w:rPr>
        <w:t>רשאי לפרסם את תוצאות ה</w:t>
      </w:r>
      <w:r>
        <w:rPr>
          <w:rFonts w:ascii="David" w:hAnsi="David" w:cs="David" w:hint="cs"/>
          <w:sz w:val="24"/>
          <w:szCs w:val="24"/>
          <w:rtl/>
        </w:rPr>
        <w:t>מיזם</w:t>
      </w:r>
      <w:r w:rsidRPr="00684602">
        <w:rPr>
          <w:rFonts w:ascii="David" w:hAnsi="David" w:cs="David"/>
          <w:sz w:val="24"/>
          <w:szCs w:val="24"/>
          <w:rtl/>
        </w:rPr>
        <w:t xml:space="preserve">, למעט במקרים שבהם פרסום </w:t>
      </w:r>
      <w:r>
        <w:rPr>
          <w:rFonts w:ascii="David" w:hAnsi="David" w:cs="David" w:hint="cs"/>
          <w:sz w:val="24"/>
          <w:szCs w:val="24"/>
          <w:rtl/>
        </w:rPr>
        <w:t>ה</w:t>
      </w:r>
      <w:r w:rsidRPr="00684602">
        <w:rPr>
          <w:rFonts w:ascii="David" w:hAnsi="David" w:cs="David"/>
          <w:sz w:val="24"/>
          <w:szCs w:val="24"/>
          <w:rtl/>
        </w:rPr>
        <w:t>תוצאות עלול לגרום לפגיעה בביטחון המדינה או במקרים בהם הפרסום מכיל מידע סודי אשר נמסר על ידי המשרד. במקרים אלו יתבצע הפרסום על פי כל דין</w:t>
      </w:r>
      <w:r w:rsidRPr="00684602">
        <w:rPr>
          <w:rFonts w:ascii="David" w:hAnsi="David" w:cs="David" w:hint="cs"/>
          <w:sz w:val="24"/>
          <w:szCs w:val="24"/>
          <w:rtl/>
        </w:rPr>
        <w:t xml:space="preserve"> ו</w:t>
      </w:r>
      <w:r w:rsidRPr="00684602">
        <w:rPr>
          <w:rFonts w:ascii="David" w:hAnsi="David" w:cs="David"/>
          <w:sz w:val="24"/>
          <w:szCs w:val="24"/>
          <w:rtl/>
        </w:rPr>
        <w:t>באישור המשרד, לפי העניין:</w:t>
      </w:r>
    </w:p>
    <w:p w14:paraId="0A816638" w14:textId="77777777" w:rsidR="007F66CB" w:rsidRDefault="007F66CB" w:rsidP="007F66CB">
      <w:pPr>
        <w:numPr>
          <w:ilvl w:val="2"/>
          <w:numId w:val="92"/>
        </w:numPr>
        <w:spacing w:after="120" w:line="360" w:lineRule="auto"/>
        <w:ind w:right="0"/>
        <w:jc w:val="both"/>
        <w:rPr>
          <w:rFonts w:ascii="David" w:hAnsi="David" w:cs="David"/>
          <w:sz w:val="24"/>
          <w:szCs w:val="24"/>
        </w:rPr>
      </w:pPr>
      <w:r>
        <w:rPr>
          <w:rFonts w:ascii="David" w:hAnsi="David" w:cs="David" w:hint="cs"/>
          <w:sz w:val="24"/>
          <w:szCs w:val="24"/>
          <w:rtl/>
        </w:rPr>
        <w:t xml:space="preserve">תוכן </w:t>
      </w:r>
      <w:r w:rsidRPr="00684602">
        <w:rPr>
          <w:rFonts w:ascii="David" w:hAnsi="David" w:cs="David"/>
          <w:sz w:val="24"/>
          <w:szCs w:val="24"/>
          <w:rtl/>
        </w:rPr>
        <w:t>הפרסום יימסר למשרד 30 יום לפחות טרם מועד הפרסום (להלן:</w:t>
      </w:r>
      <w:r w:rsidRPr="00684602">
        <w:rPr>
          <w:rFonts w:ascii="David" w:hAnsi="David" w:cs="David" w:hint="cs"/>
          <w:sz w:val="24"/>
          <w:szCs w:val="24"/>
          <w:rtl/>
        </w:rPr>
        <w:t xml:space="preserve"> </w:t>
      </w:r>
      <w:r w:rsidRPr="00684602">
        <w:rPr>
          <w:rFonts w:ascii="David" w:hAnsi="David" w:cs="David"/>
          <w:sz w:val="24"/>
          <w:szCs w:val="24"/>
          <w:rtl/>
        </w:rPr>
        <w:t>"ימי ההערכות"), על מנת לאפשר למשרד להיערך לפרסום.</w:t>
      </w:r>
    </w:p>
    <w:p w14:paraId="50BBEE94" w14:textId="65087C94" w:rsidR="004C3CD1" w:rsidRDefault="007F66CB" w:rsidP="007F66CB">
      <w:pPr>
        <w:numPr>
          <w:ilvl w:val="2"/>
          <w:numId w:val="92"/>
        </w:numPr>
        <w:spacing w:after="120" w:line="360" w:lineRule="auto"/>
        <w:ind w:right="0"/>
        <w:jc w:val="both"/>
        <w:rPr>
          <w:rFonts w:ascii="David" w:hAnsi="David" w:cs="David"/>
          <w:sz w:val="24"/>
          <w:szCs w:val="24"/>
        </w:rPr>
      </w:pPr>
      <w:r>
        <w:rPr>
          <w:rFonts w:ascii="David" w:hAnsi="David" w:cs="David" w:hint="cs"/>
          <w:sz w:val="24"/>
          <w:szCs w:val="24"/>
          <w:rtl/>
        </w:rPr>
        <w:t xml:space="preserve">במקרה </w:t>
      </w:r>
      <w:r w:rsidRPr="00684602">
        <w:rPr>
          <w:rFonts w:ascii="David" w:hAnsi="David" w:cs="David"/>
          <w:sz w:val="24"/>
          <w:szCs w:val="24"/>
          <w:rtl/>
        </w:rPr>
        <w:t>בו במהלך ימי ההערכות יקבע על פי כל דין כי תוכן הפרסום עלול לגרום לפגיעה בביטחון המדינה יבוצע הפרסום בכפוף לכל דין</w:t>
      </w:r>
      <w:r w:rsidR="00CA2D89">
        <w:rPr>
          <w:rFonts w:ascii="David" w:hAnsi="David" w:cs="David" w:hint="cs"/>
          <w:sz w:val="24"/>
          <w:szCs w:val="24"/>
          <w:rtl/>
        </w:rPr>
        <w:t>.</w:t>
      </w:r>
    </w:p>
    <w:p w14:paraId="62F097F7" w14:textId="5FEFB9D9" w:rsidR="004C3CD1" w:rsidRDefault="007F66CB" w:rsidP="005F24E3">
      <w:pPr>
        <w:numPr>
          <w:ilvl w:val="2"/>
          <w:numId w:val="92"/>
        </w:numPr>
        <w:spacing w:after="120" w:line="360" w:lineRule="auto"/>
        <w:ind w:right="0"/>
        <w:jc w:val="both"/>
        <w:rPr>
          <w:rFonts w:ascii="David" w:hAnsi="David" w:cs="David"/>
          <w:sz w:val="24"/>
          <w:szCs w:val="24"/>
        </w:rPr>
      </w:pPr>
      <w:r>
        <w:rPr>
          <w:rFonts w:ascii="David" w:hAnsi="David" w:cs="David" w:hint="cs"/>
          <w:sz w:val="24"/>
          <w:szCs w:val="24"/>
          <w:rtl/>
        </w:rPr>
        <w:t xml:space="preserve">במקרה </w:t>
      </w:r>
      <w:r w:rsidRPr="00684602">
        <w:rPr>
          <w:rFonts w:ascii="David" w:hAnsi="David" w:cs="David"/>
          <w:sz w:val="24"/>
          <w:szCs w:val="24"/>
          <w:rtl/>
        </w:rPr>
        <w:t xml:space="preserve">שבו במהלך ימי ההערכות המשרד יעריך כי קיים בפרסום מידע </w:t>
      </w:r>
      <w:r>
        <w:rPr>
          <w:rFonts w:ascii="David" w:hAnsi="David" w:cs="David"/>
          <w:sz w:val="24"/>
          <w:szCs w:val="24"/>
          <w:rtl/>
        </w:rPr>
        <w:t>סודי, יבוצע הפרסום באישור המשרד</w:t>
      </w:r>
      <w:r w:rsidR="004C3CD1">
        <w:rPr>
          <w:rFonts w:ascii="David" w:hAnsi="David" w:cs="David" w:hint="cs"/>
          <w:sz w:val="24"/>
          <w:szCs w:val="24"/>
          <w:rtl/>
        </w:rPr>
        <w:t>:</w:t>
      </w:r>
      <w:r w:rsidR="00CA2D89">
        <w:rPr>
          <w:rFonts w:ascii="David" w:hAnsi="David" w:cs="David" w:hint="cs"/>
          <w:sz w:val="24"/>
          <w:szCs w:val="24"/>
          <w:rtl/>
        </w:rPr>
        <w:t xml:space="preserve"> </w:t>
      </w:r>
    </w:p>
    <w:p w14:paraId="5FA225CB" w14:textId="77777777" w:rsidR="007F66CB" w:rsidRPr="00CA2D89" w:rsidRDefault="007F66CB" w:rsidP="005E71E2">
      <w:pPr>
        <w:numPr>
          <w:ilvl w:val="3"/>
          <w:numId w:val="92"/>
        </w:numPr>
        <w:spacing w:after="120" w:line="360" w:lineRule="auto"/>
        <w:jc w:val="both"/>
        <w:rPr>
          <w:rFonts w:ascii="David" w:hAnsi="David" w:cs="David"/>
          <w:sz w:val="24"/>
          <w:szCs w:val="24"/>
        </w:rPr>
      </w:pPr>
      <w:r w:rsidRPr="00CA2D89">
        <w:rPr>
          <w:rFonts w:ascii="David" w:hAnsi="David" w:cs="David" w:hint="eastAsia"/>
          <w:sz w:val="24"/>
          <w:szCs w:val="24"/>
          <w:rtl/>
        </w:rPr>
        <w:t>במקרה</w:t>
      </w:r>
      <w:r w:rsidRPr="00CA2D89">
        <w:rPr>
          <w:rFonts w:ascii="David" w:hAnsi="David" w:cs="David"/>
          <w:sz w:val="24"/>
          <w:szCs w:val="24"/>
          <w:rtl/>
        </w:rPr>
        <w:t xml:space="preserve"> </w:t>
      </w:r>
      <w:r w:rsidRPr="00CA2D89">
        <w:rPr>
          <w:rFonts w:ascii="David" w:hAnsi="David" w:cs="David" w:hint="eastAsia"/>
          <w:sz w:val="24"/>
          <w:szCs w:val="24"/>
          <w:rtl/>
        </w:rPr>
        <w:t>כאמור</w:t>
      </w:r>
      <w:r w:rsidRPr="00CA2D89">
        <w:rPr>
          <w:rFonts w:ascii="David" w:hAnsi="David" w:cs="David"/>
          <w:sz w:val="24"/>
          <w:szCs w:val="24"/>
          <w:rtl/>
        </w:rPr>
        <w:t xml:space="preserve">, </w:t>
      </w:r>
      <w:r w:rsidRPr="00CA2D89">
        <w:rPr>
          <w:rFonts w:ascii="David" w:hAnsi="David" w:cs="David" w:hint="eastAsia"/>
          <w:sz w:val="24"/>
          <w:szCs w:val="24"/>
          <w:rtl/>
        </w:rPr>
        <w:t>יעביר</w:t>
      </w:r>
      <w:r w:rsidRPr="00CA2D89">
        <w:rPr>
          <w:rFonts w:ascii="David" w:hAnsi="David" w:cs="David"/>
          <w:sz w:val="24"/>
          <w:szCs w:val="24"/>
          <w:rtl/>
        </w:rPr>
        <w:t xml:space="preserve"> </w:t>
      </w:r>
      <w:r w:rsidRPr="00CA2D89">
        <w:rPr>
          <w:rFonts w:ascii="David" w:hAnsi="David" w:cs="David" w:hint="eastAsia"/>
          <w:sz w:val="24"/>
          <w:szCs w:val="24"/>
          <w:rtl/>
        </w:rPr>
        <w:t>המשרד</w:t>
      </w:r>
      <w:r w:rsidRPr="00CA2D89">
        <w:rPr>
          <w:rFonts w:ascii="David" w:hAnsi="David" w:cs="David"/>
          <w:sz w:val="24"/>
          <w:szCs w:val="24"/>
          <w:rtl/>
        </w:rPr>
        <w:t xml:space="preserve"> </w:t>
      </w:r>
      <w:r w:rsidRPr="00CA2D89">
        <w:rPr>
          <w:rFonts w:ascii="David" w:hAnsi="David" w:cs="David" w:hint="eastAsia"/>
          <w:sz w:val="24"/>
          <w:szCs w:val="24"/>
          <w:rtl/>
        </w:rPr>
        <w:t>את</w:t>
      </w:r>
      <w:r w:rsidRPr="00CA2D89">
        <w:rPr>
          <w:rFonts w:ascii="David" w:hAnsi="David" w:cs="David"/>
          <w:sz w:val="24"/>
          <w:szCs w:val="24"/>
          <w:rtl/>
        </w:rPr>
        <w:t xml:space="preserve"> </w:t>
      </w:r>
      <w:r w:rsidRPr="00CA2D89">
        <w:rPr>
          <w:rFonts w:ascii="David" w:hAnsi="David" w:cs="David" w:hint="eastAsia"/>
          <w:sz w:val="24"/>
          <w:szCs w:val="24"/>
          <w:rtl/>
        </w:rPr>
        <w:t>הערותיו</w:t>
      </w:r>
      <w:r w:rsidRPr="00CA2D89">
        <w:rPr>
          <w:rFonts w:ascii="David" w:hAnsi="David" w:cs="David"/>
          <w:sz w:val="24"/>
          <w:szCs w:val="24"/>
          <w:rtl/>
        </w:rPr>
        <w:t xml:space="preserve"> </w:t>
      </w:r>
      <w:r w:rsidRPr="00CA2D89">
        <w:rPr>
          <w:rFonts w:ascii="David" w:hAnsi="David" w:cs="David" w:hint="eastAsia"/>
          <w:sz w:val="24"/>
          <w:szCs w:val="24"/>
          <w:rtl/>
        </w:rPr>
        <w:t>ליזם</w:t>
      </w:r>
      <w:r w:rsidRPr="00CA2D89">
        <w:rPr>
          <w:rFonts w:ascii="David" w:hAnsi="David" w:cs="David"/>
          <w:sz w:val="24"/>
          <w:szCs w:val="24"/>
          <w:rtl/>
        </w:rPr>
        <w:t xml:space="preserve"> </w:t>
      </w:r>
      <w:r w:rsidRPr="00CA2D89">
        <w:rPr>
          <w:rFonts w:ascii="David" w:hAnsi="David" w:cs="David" w:hint="eastAsia"/>
          <w:sz w:val="24"/>
          <w:szCs w:val="24"/>
          <w:rtl/>
        </w:rPr>
        <w:t>והצדדים</w:t>
      </w:r>
      <w:r w:rsidRPr="00CA2D89">
        <w:rPr>
          <w:rFonts w:ascii="David" w:hAnsi="David" w:cs="David"/>
          <w:sz w:val="24"/>
          <w:szCs w:val="24"/>
          <w:rtl/>
        </w:rPr>
        <w:t xml:space="preserve"> </w:t>
      </w:r>
      <w:r w:rsidRPr="00CA2D89">
        <w:rPr>
          <w:rFonts w:ascii="David" w:hAnsi="David" w:cs="David" w:hint="eastAsia"/>
          <w:sz w:val="24"/>
          <w:szCs w:val="24"/>
          <w:rtl/>
        </w:rPr>
        <w:t>ידונו</w:t>
      </w:r>
      <w:r w:rsidRPr="00CA2D89">
        <w:rPr>
          <w:rFonts w:ascii="David" w:hAnsi="David" w:cs="David"/>
          <w:sz w:val="24"/>
          <w:szCs w:val="24"/>
          <w:rtl/>
        </w:rPr>
        <w:t xml:space="preserve"> </w:t>
      </w:r>
      <w:r w:rsidRPr="00CA2D89">
        <w:rPr>
          <w:rFonts w:ascii="David" w:hAnsi="David" w:cs="David" w:hint="eastAsia"/>
          <w:sz w:val="24"/>
          <w:szCs w:val="24"/>
          <w:rtl/>
        </w:rPr>
        <w:t>בתום</w:t>
      </w:r>
      <w:r w:rsidRPr="00CA2D89">
        <w:rPr>
          <w:rFonts w:ascii="David" w:hAnsi="David" w:cs="David"/>
          <w:sz w:val="24"/>
          <w:szCs w:val="24"/>
          <w:rtl/>
        </w:rPr>
        <w:t xml:space="preserve"> </w:t>
      </w:r>
      <w:r w:rsidRPr="00CA2D89">
        <w:rPr>
          <w:rFonts w:ascii="David" w:hAnsi="David" w:cs="David" w:hint="eastAsia"/>
          <w:sz w:val="24"/>
          <w:szCs w:val="24"/>
          <w:rtl/>
        </w:rPr>
        <w:t>לב</w:t>
      </w:r>
      <w:r w:rsidRPr="00CA2D89">
        <w:rPr>
          <w:rFonts w:ascii="David" w:hAnsi="David" w:cs="David"/>
          <w:sz w:val="24"/>
          <w:szCs w:val="24"/>
          <w:rtl/>
        </w:rPr>
        <w:t xml:space="preserve"> </w:t>
      </w:r>
      <w:r w:rsidRPr="00CA2D89">
        <w:rPr>
          <w:rFonts w:ascii="David" w:hAnsi="David" w:cs="David" w:hint="eastAsia"/>
          <w:sz w:val="24"/>
          <w:szCs w:val="24"/>
          <w:rtl/>
        </w:rPr>
        <w:t>בביצוע</w:t>
      </w:r>
      <w:r w:rsidRPr="00CA2D89">
        <w:rPr>
          <w:rFonts w:ascii="David" w:hAnsi="David" w:cs="David"/>
          <w:sz w:val="24"/>
          <w:szCs w:val="24"/>
          <w:rtl/>
        </w:rPr>
        <w:t xml:space="preserve"> </w:t>
      </w:r>
      <w:r w:rsidRPr="00CA2D89">
        <w:rPr>
          <w:rFonts w:ascii="David" w:hAnsi="David" w:cs="David" w:hint="eastAsia"/>
          <w:sz w:val="24"/>
          <w:szCs w:val="24"/>
          <w:rtl/>
        </w:rPr>
        <w:t>השינויים</w:t>
      </w:r>
      <w:r w:rsidRPr="00CA2D89">
        <w:rPr>
          <w:rFonts w:ascii="David" w:hAnsi="David" w:cs="David"/>
          <w:sz w:val="24"/>
          <w:szCs w:val="24"/>
          <w:rtl/>
        </w:rPr>
        <w:t xml:space="preserve"> </w:t>
      </w:r>
      <w:r w:rsidRPr="00CA2D89">
        <w:rPr>
          <w:rFonts w:ascii="David" w:hAnsi="David" w:cs="David" w:hint="eastAsia"/>
          <w:sz w:val="24"/>
          <w:szCs w:val="24"/>
          <w:rtl/>
        </w:rPr>
        <w:lastRenderedPageBreak/>
        <w:t>המבוקשים</w:t>
      </w:r>
      <w:r w:rsidRPr="00CA2D89">
        <w:rPr>
          <w:rFonts w:ascii="David" w:hAnsi="David" w:cs="David"/>
          <w:sz w:val="24"/>
          <w:szCs w:val="24"/>
          <w:rtl/>
        </w:rPr>
        <w:t xml:space="preserve">, </w:t>
      </w:r>
      <w:r w:rsidRPr="00CA2D89">
        <w:rPr>
          <w:rFonts w:ascii="David" w:hAnsi="David" w:cs="David" w:hint="eastAsia"/>
          <w:sz w:val="24"/>
          <w:szCs w:val="24"/>
          <w:rtl/>
        </w:rPr>
        <w:t>ככל</w:t>
      </w:r>
      <w:r w:rsidRPr="00CA2D89">
        <w:rPr>
          <w:rFonts w:ascii="David" w:hAnsi="David" w:cs="David"/>
          <w:sz w:val="24"/>
          <w:szCs w:val="24"/>
          <w:rtl/>
        </w:rPr>
        <w:t xml:space="preserve"> </w:t>
      </w:r>
      <w:r w:rsidRPr="00CA2D89">
        <w:rPr>
          <w:rFonts w:ascii="David" w:hAnsi="David" w:cs="David" w:hint="eastAsia"/>
          <w:sz w:val="24"/>
          <w:szCs w:val="24"/>
          <w:rtl/>
        </w:rPr>
        <w:t>שאין</w:t>
      </w:r>
      <w:r w:rsidRPr="00CA2D89">
        <w:rPr>
          <w:rFonts w:ascii="David" w:hAnsi="David" w:cs="David"/>
          <w:sz w:val="24"/>
          <w:szCs w:val="24"/>
          <w:rtl/>
        </w:rPr>
        <w:t xml:space="preserve"> </w:t>
      </w:r>
      <w:r w:rsidRPr="00CA2D89">
        <w:rPr>
          <w:rFonts w:ascii="David" w:hAnsi="David" w:cs="David" w:hint="eastAsia"/>
          <w:sz w:val="24"/>
          <w:szCs w:val="24"/>
          <w:rtl/>
        </w:rPr>
        <w:t>בהם</w:t>
      </w:r>
      <w:r w:rsidRPr="00CA2D89">
        <w:rPr>
          <w:rFonts w:ascii="David" w:hAnsi="David" w:cs="David"/>
          <w:sz w:val="24"/>
          <w:szCs w:val="24"/>
          <w:rtl/>
        </w:rPr>
        <w:t xml:space="preserve"> </w:t>
      </w:r>
      <w:r w:rsidRPr="00CA2D89">
        <w:rPr>
          <w:rFonts w:ascii="David" w:hAnsi="David" w:cs="David" w:hint="eastAsia"/>
          <w:sz w:val="24"/>
          <w:szCs w:val="24"/>
          <w:rtl/>
        </w:rPr>
        <w:t>לשנות</w:t>
      </w:r>
      <w:r w:rsidRPr="00CA2D89">
        <w:rPr>
          <w:rFonts w:ascii="David" w:hAnsi="David" w:cs="David"/>
          <w:sz w:val="24"/>
          <w:szCs w:val="24"/>
          <w:rtl/>
        </w:rPr>
        <w:t xml:space="preserve"> </w:t>
      </w:r>
      <w:r w:rsidRPr="00CA2D89">
        <w:rPr>
          <w:rFonts w:ascii="David" w:hAnsi="David" w:cs="David" w:hint="eastAsia"/>
          <w:sz w:val="24"/>
          <w:szCs w:val="24"/>
          <w:rtl/>
        </w:rPr>
        <w:t>את</w:t>
      </w:r>
      <w:r w:rsidRPr="00CA2D89">
        <w:rPr>
          <w:rFonts w:ascii="David" w:hAnsi="David" w:cs="David"/>
          <w:sz w:val="24"/>
          <w:szCs w:val="24"/>
          <w:rtl/>
        </w:rPr>
        <w:t xml:space="preserve"> </w:t>
      </w:r>
      <w:r w:rsidRPr="00CA2D89">
        <w:rPr>
          <w:rFonts w:ascii="David" w:hAnsi="David" w:cs="David" w:hint="eastAsia"/>
          <w:sz w:val="24"/>
          <w:szCs w:val="24"/>
          <w:rtl/>
        </w:rPr>
        <w:t>ממצאי</w:t>
      </w:r>
      <w:r w:rsidRPr="00CA2D89">
        <w:rPr>
          <w:rFonts w:ascii="David" w:hAnsi="David" w:cs="David"/>
          <w:sz w:val="24"/>
          <w:szCs w:val="24"/>
          <w:rtl/>
        </w:rPr>
        <w:t xml:space="preserve"> </w:t>
      </w:r>
      <w:r w:rsidRPr="00CA2D89">
        <w:rPr>
          <w:rFonts w:ascii="David" w:hAnsi="David" w:cs="David" w:hint="eastAsia"/>
          <w:sz w:val="24"/>
          <w:szCs w:val="24"/>
          <w:rtl/>
        </w:rPr>
        <w:t>התוכנית</w:t>
      </w:r>
      <w:r w:rsidRPr="00CA2D89">
        <w:rPr>
          <w:rFonts w:ascii="David" w:hAnsi="David" w:cs="David"/>
          <w:sz w:val="24"/>
          <w:szCs w:val="24"/>
          <w:rtl/>
        </w:rPr>
        <w:t>.</w:t>
      </w:r>
    </w:p>
    <w:p w14:paraId="6A90D35B" w14:textId="77777777" w:rsidR="007F66CB" w:rsidRPr="00684602" w:rsidRDefault="007F66CB" w:rsidP="005E71E2">
      <w:pPr>
        <w:numPr>
          <w:ilvl w:val="3"/>
          <w:numId w:val="92"/>
        </w:numPr>
        <w:spacing w:after="120" w:line="360" w:lineRule="auto"/>
        <w:jc w:val="both"/>
        <w:rPr>
          <w:rFonts w:ascii="David" w:hAnsi="David" w:cs="David"/>
          <w:sz w:val="24"/>
          <w:szCs w:val="24"/>
        </w:rPr>
      </w:pPr>
      <w:r>
        <w:rPr>
          <w:rFonts w:ascii="David" w:hAnsi="David" w:cs="David" w:hint="cs"/>
          <w:sz w:val="24"/>
          <w:szCs w:val="24"/>
          <w:rtl/>
        </w:rPr>
        <w:t>ככל ולא התקבלה תגובת המשרד במהלך ימי ההערכות, יותר הפרסום ויובא לידיעת המשרד.</w:t>
      </w:r>
    </w:p>
    <w:p w14:paraId="51093881" w14:textId="267E0F47" w:rsidR="007F66CB"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sidRPr="009E76C3">
        <w:rPr>
          <w:rFonts w:ascii="David" w:hAnsi="David" w:cs="David"/>
          <w:sz w:val="24"/>
          <w:szCs w:val="24"/>
          <w:rtl/>
        </w:rPr>
        <w:t>בכל פרסום פומבי שהוא, יאזכר היזם או כל גורם אחר מטעמו את מימון המשרד בנוסח הבא: "</w:t>
      </w:r>
      <w:r>
        <w:rPr>
          <w:rFonts w:ascii="David" w:hAnsi="David" w:cs="David"/>
          <w:sz w:val="24"/>
          <w:szCs w:val="24"/>
          <w:rtl/>
        </w:rPr>
        <w:t>תוכנית</w:t>
      </w:r>
      <w:r w:rsidRPr="009E76C3">
        <w:rPr>
          <w:rFonts w:ascii="David" w:hAnsi="David" w:cs="David"/>
          <w:sz w:val="24"/>
          <w:szCs w:val="24"/>
          <w:rtl/>
        </w:rPr>
        <w:t xml:space="preserve"> זו מומנה על ידי </w:t>
      </w:r>
      <w:r>
        <w:rPr>
          <w:rFonts w:ascii="David" w:hAnsi="David" w:cs="David"/>
          <w:sz w:val="24"/>
          <w:szCs w:val="24"/>
          <w:rtl/>
        </w:rPr>
        <w:t>משרד האנרגיה והתשתיות</w:t>
      </w:r>
      <w:r w:rsidRPr="009E76C3">
        <w:rPr>
          <w:rFonts w:ascii="David" w:hAnsi="David" w:cs="David"/>
          <w:sz w:val="24"/>
          <w:szCs w:val="24"/>
          <w:rtl/>
        </w:rPr>
        <w:t>"</w:t>
      </w:r>
      <w:r w:rsidR="00CA2D89">
        <w:rPr>
          <w:rFonts w:ascii="David" w:hAnsi="David" w:cs="David" w:hint="cs"/>
          <w:sz w:val="24"/>
          <w:szCs w:val="24"/>
          <w:rtl/>
        </w:rPr>
        <w:t>.</w:t>
      </w:r>
      <w:r>
        <w:rPr>
          <w:rFonts w:ascii="David" w:hAnsi="David" w:cs="David" w:hint="cs"/>
          <w:sz w:val="24"/>
          <w:szCs w:val="24"/>
          <w:rtl/>
        </w:rPr>
        <w:t xml:space="preserve"> במידה והמימון הגיע מאחד השותפים המופיעים בסעיפים, </w:t>
      </w:r>
      <w:r>
        <w:rPr>
          <w:rFonts w:ascii="David" w:hAnsi="David" w:cs="David"/>
          <w:sz w:val="24"/>
          <w:szCs w:val="24"/>
        </w:rPr>
        <w:t>3.7</w:t>
      </w:r>
      <w:r>
        <w:rPr>
          <w:rFonts w:ascii="David" w:hAnsi="David" w:cs="David" w:hint="cs"/>
          <w:sz w:val="24"/>
          <w:szCs w:val="24"/>
          <w:rtl/>
        </w:rPr>
        <w:t xml:space="preserve"> ו 3.9 למכרז, ישתמש היזם בנוסח הבא: "תוכנית זו מממונה על ידי משרד האנרגיה והתשתיות ואותו גוף נוסף"</w:t>
      </w:r>
      <w:r w:rsidRPr="009E76C3">
        <w:rPr>
          <w:rFonts w:ascii="David" w:hAnsi="David" w:cs="David"/>
          <w:sz w:val="24"/>
          <w:szCs w:val="24"/>
          <w:rtl/>
        </w:rPr>
        <w:t>.</w:t>
      </w:r>
    </w:p>
    <w:p w14:paraId="69C97CA9" w14:textId="77777777" w:rsidR="007F66CB" w:rsidRPr="009E76C3"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Pr>
          <w:rFonts w:ascii="David" w:hAnsi="David" w:cs="David" w:hint="cs"/>
          <w:sz w:val="24"/>
          <w:szCs w:val="24"/>
          <w:rtl/>
        </w:rPr>
        <w:t>באתר הדגמה או באב טיפוס יציב היזם או כל גורם אחר מטמעו את לוגו משרד האנרגיה והתשתיות במקום ובאופן שיקבל אישור נראות מטעם הממונה.</w:t>
      </w:r>
    </w:p>
    <w:p w14:paraId="71C04A64" w14:textId="77777777" w:rsidR="007F66CB" w:rsidRPr="009E76C3"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sidRPr="009E76C3">
        <w:rPr>
          <w:rFonts w:ascii="David" w:hAnsi="David" w:cs="David"/>
          <w:sz w:val="24"/>
          <w:szCs w:val="24"/>
          <w:rtl/>
        </w:rPr>
        <w:t xml:space="preserve">פרט לאמור לעיל, היזם ישמור בסודיות כל מידע ומסמך מכל סוג שהוא, שיגיע אליו או למי מטעמו מהמשרד ומצהיר כי ידוע לו שאי מילוי ההתחייבויות על פי סעיף קטן זה מהווה עבירה לפי סעיף 118 לחוק העונשין, תשל"ז – 1997. </w:t>
      </w:r>
    </w:p>
    <w:p w14:paraId="78F2C6DA" w14:textId="1FB55AA5" w:rsidR="007F66CB" w:rsidRPr="009E76C3"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sidRPr="009E76C3">
        <w:rPr>
          <w:rFonts w:ascii="David" w:hAnsi="David" w:cs="David"/>
          <w:sz w:val="24"/>
          <w:szCs w:val="24"/>
          <w:rtl/>
        </w:rPr>
        <w:t xml:space="preserve">היזם מתחייב להחתים כל מי שיקבל כל מידע או מסמך כאמור </w:t>
      </w:r>
      <w:r w:rsidRPr="00264C31">
        <w:rPr>
          <w:rFonts w:ascii="David" w:hAnsi="David" w:cs="David"/>
          <w:sz w:val="24"/>
          <w:szCs w:val="24"/>
          <w:rtl/>
        </w:rPr>
        <w:t xml:space="preserve">בסעיף </w:t>
      </w:r>
      <w:r w:rsidRPr="00264C31">
        <w:rPr>
          <w:rFonts w:ascii="David" w:hAnsi="David" w:cs="David" w:hint="cs"/>
          <w:sz w:val="24"/>
          <w:szCs w:val="24"/>
          <w:rtl/>
        </w:rPr>
        <w:t>ג</w:t>
      </w:r>
      <w:r w:rsidRPr="00264C31">
        <w:rPr>
          <w:rFonts w:ascii="David" w:hAnsi="David" w:cs="David"/>
          <w:sz w:val="24"/>
          <w:szCs w:val="24"/>
          <w:rtl/>
        </w:rPr>
        <w:t>'</w:t>
      </w:r>
      <w:r w:rsidRPr="009E76C3">
        <w:rPr>
          <w:rFonts w:ascii="David" w:hAnsi="David" w:cs="David"/>
          <w:sz w:val="24"/>
          <w:szCs w:val="24"/>
          <w:rtl/>
        </w:rPr>
        <w:t xml:space="preserve"> לעיל במסגרת ביצוע הסכם זה על הצהרת סודיות</w:t>
      </w:r>
      <w:r w:rsidR="00CA2D89">
        <w:rPr>
          <w:rFonts w:ascii="David" w:hAnsi="David" w:cs="David" w:hint="cs"/>
          <w:sz w:val="24"/>
          <w:szCs w:val="24"/>
          <w:rtl/>
        </w:rPr>
        <w:t>,</w:t>
      </w:r>
      <w:r w:rsidRPr="009E76C3">
        <w:rPr>
          <w:rFonts w:ascii="David" w:hAnsi="David" w:cs="David"/>
          <w:sz w:val="24"/>
          <w:szCs w:val="24"/>
          <w:rtl/>
        </w:rPr>
        <w:t xml:space="preserve"> וכן להחתים אותו על הצהרה לפיה ידוע לו שאי מילוי ההתחייבויות על פי סעיף קטן זה מהווה עבירה לפי סעיף 118 לחוק העונשין, תשל"ז - 1997.</w:t>
      </w:r>
    </w:p>
    <w:p w14:paraId="14C38206" w14:textId="77777777" w:rsidR="007F66CB" w:rsidRPr="009E76C3"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sidRPr="009E76C3">
        <w:rPr>
          <w:rFonts w:ascii="David" w:hAnsi="David" w:cs="David"/>
          <w:sz w:val="24"/>
          <w:szCs w:val="24"/>
          <w:rtl/>
        </w:rPr>
        <w:t>על אף האמור לעיל, יהיו הצדדים רשאים לפרסם מידע כללי על ביצוע התוכנית, כגון שם התוכנית, תיאור כללי שלה וסכום ההשקעה של המשרד.</w:t>
      </w:r>
    </w:p>
    <w:p w14:paraId="2B5FD827" w14:textId="77777777" w:rsidR="007F66CB" w:rsidRPr="009E76C3" w:rsidRDefault="007F66CB" w:rsidP="007F66CB">
      <w:pPr>
        <w:numPr>
          <w:ilvl w:val="1"/>
          <w:numId w:val="92"/>
        </w:numPr>
        <w:tabs>
          <w:tab w:val="clear" w:pos="747"/>
          <w:tab w:val="num" w:pos="709"/>
        </w:tabs>
        <w:spacing w:after="120" w:line="360" w:lineRule="auto"/>
        <w:ind w:left="709" w:right="0" w:hanging="294"/>
        <w:jc w:val="both"/>
        <w:rPr>
          <w:rFonts w:ascii="David" w:hAnsi="David" w:cs="David"/>
          <w:sz w:val="24"/>
          <w:szCs w:val="24"/>
        </w:rPr>
      </w:pPr>
      <w:r w:rsidRPr="009E76C3">
        <w:rPr>
          <w:rFonts w:ascii="David" w:hAnsi="David" w:cs="David"/>
          <w:sz w:val="24"/>
          <w:szCs w:val="24"/>
          <w:rtl/>
        </w:rPr>
        <w:t xml:space="preserve">בכפוף לאמור בסעיף </w:t>
      </w:r>
      <w:r>
        <w:rPr>
          <w:rFonts w:ascii="David" w:hAnsi="David" w:cs="David" w:hint="cs"/>
          <w:sz w:val="24"/>
          <w:szCs w:val="24"/>
          <w:rtl/>
        </w:rPr>
        <w:t>(ב</w:t>
      </w:r>
      <w:r w:rsidRPr="009E76C3">
        <w:rPr>
          <w:rFonts w:ascii="David" w:hAnsi="David" w:cs="David"/>
          <w:sz w:val="24"/>
          <w:szCs w:val="24"/>
          <w:rtl/>
        </w:rPr>
        <w:t>) לעיל, לא תהיה מניעה ליזם להציג את התוכנית ופרטיה למשקיעים פוטנציאליים המתעניינים בהשקעה בתוכנית או במושא התוכנית.</w:t>
      </w:r>
    </w:p>
    <w:p w14:paraId="16F41DF2" w14:textId="77777777" w:rsidR="007F66CB" w:rsidRPr="00757BA2"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757BA2">
        <w:rPr>
          <w:rFonts w:ascii="David" w:hAnsi="David" w:cs="David"/>
          <w:b/>
          <w:bCs/>
          <w:sz w:val="24"/>
          <w:szCs w:val="24"/>
          <w:u w:val="single"/>
          <w:rtl/>
        </w:rPr>
        <w:t>זכויות קניין רוחני</w:t>
      </w:r>
    </w:p>
    <w:p w14:paraId="2E2D9539" w14:textId="77777777" w:rsidR="007F66CB" w:rsidRPr="009E76C3" w:rsidRDefault="007F66CB" w:rsidP="007F66CB">
      <w:pPr>
        <w:numPr>
          <w:ilvl w:val="1"/>
          <w:numId w:val="91"/>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מוסכם בין הצדדים כדלקמן:</w:t>
      </w:r>
    </w:p>
    <w:p w14:paraId="25C26A0D" w14:textId="77777777" w:rsidR="007F66CB" w:rsidRPr="00AE1E41" w:rsidRDefault="007F66CB" w:rsidP="007F66CB">
      <w:pPr>
        <w:numPr>
          <w:ilvl w:val="2"/>
          <w:numId w:val="91"/>
        </w:numPr>
        <w:spacing w:after="120" w:line="360" w:lineRule="auto"/>
        <w:ind w:right="0"/>
        <w:jc w:val="both"/>
        <w:rPr>
          <w:rFonts w:ascii="David" w:hAnsi="David" w:cs="David"/>
          <w:szCs w:val="24"/>
          <w:rtl/>
        </w:rPr>
      </w:pPr>
      <w:r w:rsidRPr="00AE1E41">
        <w:rPr>
          <w:rFonts w:ascii="David" w:hAnsi="David" w:cs="David"/>
          <w:szCs w:val="24"/>
          <w:rtl/>
        </w:rPr>
        <w:t>הבעלות בתוצר הידע תוקנה ליזם בכפוף לתנאי הסכם זה. העברת בעלות בתוצר ידע</w:t>
      </w:r>
      <w:r>
        <w:rPr>
          <w:rFonts w:ascii="David" w:hAnsi="David" w:cs="David" w:hint="cs"/>
          <w:szCs w:val="24"/>
          <w:rtl/>
        </w:rPr>
        <w:t>, או מתן רישיון שימוש בלעדי בתוצר הידע</w:t>
      </w:r>
      <w:r w:rsidRPr="00AE1E41">
        <w:rPr>
          <w:rFonts w:ascii="David" w:hAnsi="David" w:cs="David"/>
          <w:szCs w:val="24"/>
          <w:rtl/>
        </w:rPr>
        <w:t xml:space="preserve"> או רישומו על שם צד שלישי שאיננו היזם ייעשה רק באישור בכתב ומראש של המשרד בעקבות בקשה מנומקת (ראה נוסח הצהרת </w:t>
      </w:r>
      <w:r w:rsidRPr="000C1F06">
        <w:rPr>
          <w:rFonts w:ascii="David" w:hAnsi="David" w:cs="David"/>
          <w:szCs w:val="24"/>
          <w:rtl/>
        </w:rPr>
        <w:t>משקיע בנספח י</w:t>
      </w:r>
      <w:r w:rsidRPr="000C1F06">
        <w:rPr>
          <w:rFonts w:ascii="David" w:hAnsi="David" w:cs="David" w:hint="cs"/>
          <w:szCs w:val="24"/>
          <w:rtl/>
        </w:rPr>
        <w:t>ט</w:t>
      </w:r>
      <w:r w:rsidRPr="000C1F06">
        <w:rPr>
          <w:rFonts w:ascii="David" w:hAnsi="David" w:cs="David"/>
          <w:szCs w:val="24"/>
          <w:rtl/>
        </w:rPr>
        <w:t>'). המשרד</w:t>
      </w:r>
      <w:r w:rsidRPr="00AE1E41">
        <w:rPr>
          <w:rFonts w:ascii="David" w:hAnsi="David" w:cs="David"/>
          <w:szCs w:val="24"/>
          <w:rtl/>
        </w:rPr>
        <w:t xml:space="preserve"> ישקול את הפנייה בנושא, בכפוף למימוש זכויותיו על פי ההסכם ונספחיו, וידחה את הבקשה על הסף אם לדעתו קיים חשש לפגיעה בזכויות המדינה על פי ההסכם ובכלל זאת הבטחת החזר המענק בעקבות הצלחת הפרויקט וכן הבטחת יכולת ניצול הישגי הפרויקט לטובת המשק הישראלי ומדינת ישראל.</w:t>
      </w:r>
      <w:r>
        <w:rPr>
          <w:rFonts w:ascii="David" w:hAnsi="David" w:cs="David" w:hint="cs"/>
          <w:szCs w:val="24"/>
          <w:rtl/>
        </w:rPr>
        <w:t xml:space="preserve"> במקרה זה, </w:t>
      </w:r>
      <w:r w:rsidRPr="009A1A15">
        <w:rPr>
          <w:rFonts w:ascii="David" w:hAnsi="David" w:cs="David"/>
          <w:szCs w:val="24"/>
          <w:rtl/>
        </w:rPr>
        <w:t xml:space="preserve">למשרד </w:t>
      </w:r>
      <w:r>
        <w:rPr>
          <w:rFonts w:ascii="David" w:hAnsi="David" w:cs="David" w:hint="cs"/>
          <w:szCs w:val="24"/>
          <w:rtl/>
        </w:rPr>
        <w:t xml:space="preserve">תהיה </w:t>
      </w:r>
      <w:r w:rsidRPr="009A1A15">
        <w:rPr>
          <w:rFonts w:ascii="David" w:hAnsi="David" w:cs="David"/>
          <w:szCs w:val="24"/>
          <w:rtl/>
        </w:rPr>
        <w:t xml:space="preserve">זכות </w:t>
      </w:r>
      <w:r>
        <w:rPr>
          <w:rFonts w:ascii="David" w:hAnsi="David" w:cs="David" w:hint="cs"/>
          <w:szCs w:val="24"/>
          <w:rtl/>
        </w:rPr>
        <w:t>לדרוש תשלום</w:t>
      </w:r>
      <w:r w:rsidRPr="009A1A15">
        <w:rPr>
          <w:rFonts w:ascii="David" w:hAnsi="David" w:cs="David"/>
          <w:szCs w:val="24"/>
          <w:rtl/>
        </w:rPr>
        <w:t xml:space="preserve"> תמלוגים בשיעור של 25% משווי המכירה ועד ל</w:t>
      </w:r>
      <w:r>
        <w:rPr>
          <w:rFonts w:ascii="David" w:hAnsi="David" w:cs="David" w:hint="cs"/>
          <w:szCs w:val="24"/>
          <w:rtl/>
        </w:rPr>
        <w:t xml:space="preserve">גובה </w:t>
      </w:r>
      <w:r w:rsidRPr="009A1A15">
        <w:rPr>
          <w:rFonts w:ascii="David" w:hAnsi="David" w:cs="David"/>
          <w:szCs w:val="24"/>
          <w:rtl/>
        </w:rPr>
        <w:t>סכ</w:t>
      </w:r>
      <w:r>
        <w:rPr>
          <w:rFonts w:ascii="David" w:hAnsi="David" w:cs="David"/>
          <w:szCs w:val="24"/>
          <w:rtl/>
        </w:rPr>
        <w:t xml:space="preserve">ום </w:t>
      </w:r>
      <w:r>
        <w:rPr>
          <w:rFonts w:ascii="David" w:hAnsi="David" w:cs="David" w:hint="cs"/>
          <w:szCs w:val="24"/>
          <w:rtl/>
        </w:rPr>
        <w:t>ההשקעה של המשרד</w:t>
      </w:r>
      <w:r w:rsidRPr="009A1A15">
        <w:rPr>
          <w:rFonts w:ascii="David" w:hAnsi="David" w:cs="David"/>
          <w:szCs w:val="24"/>
          <w:rtl/>
        </w:rPr>
        <w:t>.</w:t>
      </w:r>
    </w:p>
    <w:p w14:paraId="2E6B2CFF" w14:textId="77777777" w:rsidR="007F66CB" w:rsidRPr="00AE1E41" w:rsidRDefault="007F66CB" w:rsidP="007F66CB">
      <w:pPr>
        <w:numPr>
          <w:ilvl w:val="2"/>
          <w:numId w:val="91"/>
        </w:numPr>
        <w:spacing w:after="120" w:line="360" w:lineRule="auto"/>
        <w:ind w:right="0"/>
        <w:jc w:val="both"/>
        <w:rPr>
          <w:rFonts w:ascii="David" w:hAnsi="David" w:cs="David"/>
          <w:szCs w:val="24"/>
          <w:rtl/>
        </w:rPr>
      </w:pPr>
      <w:r w:rsidRPr="00AE1E41">
        <w:rPr>
          <w:rFonts w:ascii="David" w:hAnsi="David" w:cs="David"/>
          <w:szCs w:val="24"/>
          <w:rtl/>
        </w:rPr>
        <w:t xml:space="preserve">על היזם או הבעלים לנקוט בכל אמצעי סביר על מנת להגן על זכויותיו בתוצר הידע, וכדי לפעול לניצול יעיל של תוצר ידע זה. ההגנה על תוצרי הידע, רישום הזכויות ומתן רישיונות שימוש בו יהיו בדרך המעגנת את האמור בהסכם זה ובאופן שיקדם את </w:t>
      </w:r>
      <w:r w:rsidRPr="00AE1E41">
        <w:rPr>
          <w:rFonts w:ascii="David" w:hAnsi="David" w:cs="David"/>
          <w:szCs w:val="24"/>
          <w:rtl/>
        </w:rPr>
        <w:lastRenderedPageBreak/>
        <w:t>הידע ויאפשר שימוש יישומי בו ובכפוף לזכויות המדינה והמשרד לפי הסכם זה. היזם ידווח למדינה על כל רישום פטנט</w:t>
      </w:r>
      <w:r>
        <w:rPr>
          <w:rFonts w:ascii="David" w:hAnsi="David" w:cs="David" w:hint="cs"/>
          <w:szCs w:val="24"/>
          <w:rtl/>
        </w:rPr>
        <w:t xml:space="preserve"> </w:t>
      </w:r>
      <w:r w:rsidRPr="00AE1E41">
        <w:rPr>
          <w:rFonts w:ascii="David" w:hAnsi="David" w:cs="David"/>
          <w:szCs w:val="24"/>
          <w:rtl/>
        </w:rPr>
        <w:t>ועל כל ניצול מסחרי הנובע מהידע.</w:t>
      </w:r>
    </w:p>
    <w:p w14:paraId="60A9F5EC" w14:textId="77777777" w:rsidR="007F66CB" w:rsidRPr="00AE1E41" w:rsidRDefault="007F66CB" w:rsidP="007F66CB">
      <w:pPr>
        <w:numPr>
          <w:ilvl w:val="2"/>
          <w:numId w:val="91"/>
        </w:numPr>
        <w:spacing w:after="120" w:line="360" w:lineRule="auto"/>
        <w:ind w:right="0"/>
        <w:jc w:val="both"/>
        <w:rPr>
          <w:rFonts w:ascii="David" w:hAnsi="David" w:cs="David"/>
          <w:szCs w:val="24"/>
          <w:rtl/>
        </w:rPr>
      </w:pPr>
      <w:r w:rsidRPr="00AE1E41">
        <w:rPr>
          <w:rFonts w:ascii="David" w:hAnsi="David" w:cs="David"/>
          <w:szCs w:val="24"/>
          <w:rtl/>
        </w:rPr>
        <w:t>היזם יודיע למשרד ללא דיחוי על כל תוצר ידע, שעשוי להיות לו שימוש יישומי ושניתן להגן עליו באמצעות זכויות קניין רוחני</w:t>
      </w:r>
      <w:r>
        <w:rPr>
          <w:rFonts w:ascii="David" w:hAnsi="David" w:cs="David" w:hint="cs"/>
          <w:szCs w:val="24"/>
          <w:rtl/>
        </w:rPr>
        <w:t xml:space="preserve"> ו</w:t>
      </w:r>
      <w:r w:rsidRPr="00AE1E41">
        <w:rPr>
          <w:rFonts w:ascii="David" w:hAnsi="David" w:cs="David"/>
          <w:szCs w:val="24"/>
          <w:rtl/>
        </w:rPr>
        <w:t xml:space="preserve">ינקוט בכל אמצעי סביר להגן על זכויותיו בתוצר הידע </w:t>
      </w:r>
      <w:r>
        <w:rPr>
          <w:rFonts w:ascii="David" w:hAnsi="David" w:cs="David" w:hint="cs"/>
          <w:szCs w:val="24"/>
          <w:rtl/>
        </w:rPr>
        <w:t>וי</w:t>
      </w:r>
      <w:r w:rsidRPr="00AE1E41">
        <w:rPr>
          <w:rFonts w:ascii="David" w:hAnsi="David" w:cs="David"/>
          <w:szCs w:val="24"/>
          <w:rtl/>
        </w:rPr>
        <w:t>פעל לניצול יעיל של תוצר ידע זה</w:t>
      </w:r>
      <w:r>
        <w:rPr>
          <w:rFonts w:ascii="David" w:hAnsi="David" w:cs="David" w:hint="cs"/>
          <w:szCs w:val="24"/>
          <w:rtl/>
        </w:rPr>
        <w:t>.</w:t>
      </w:r>
      <w:r w:rsidRPr="00AE1E41">
        <w:rPr>
          <w:rFonts w:ascii="David" w:hAnsi="David" w:cs="David"/>
          <w:szCs w:val="24"/>
          <w:rtl/>
        </w:rPr>
        <w:t xml:space="preserve"> </w:t>
      </w:r>
      <w:r>
        <w:rPr>
          <w:rFonts w:ascii="David" w:hAnsi="David" w:cs="David" w:hint="cs"/>
          <w:szCs w:val="24"/>
          <w:rtl/>
        </w:rPr>
        <w:t>כן יודיע היזם למשרד על מתן רישיון שימוש בידע ובתוצר ידע וככל שיתבקש לעשות כן, ימציא למשרד את הרישיון וכל מסמך אחר הקשור אליו שיידרש ע"י המשרד.</w:t>
      </w:r>
    </w:p>
    <w:p w14:paraId="734C3CEB" w14:textId="77777777" w:rsidR="007F66CB" w:rsidRPr="00AE1E41" w:rsidRDefault="007F66CB" w:rsidP="007F66CB">
      <w:pPr>
        <w:numPr>
          <w:ilvl w:val="2"/>
          <w:numId w:val="91"/>
        </w:numPr>
        <w:spacing w:after="120" w:line="360" w:lineRule="auto"/>
        <w:ind w:right="0"/>
        <w:jc w:val="both"/>
        <w:rPr>
          <w:rFonts w:ascii="David" w:hAnsi="David" w:cs="David"/>
          <w:szCs w:val="24"/>
          <w:rtl/>
        </w:rPr>
      </w:pPr>
      <w:r w:rsidRPr="00AE1E41">
        <w:rPr>
          <w:rFonts w:ascii="David" w:hAnsi="David" w:cs="David"/>
          <w:szCs w:val="24"/>
          <w:rtl/>
        </w:rPr>
        <w:t xml:space="preserve">רישיון שימוש </w:t>
      </w:r>
      <w:r>
        <w:rPr>
          <w:rFonts w:ascii="David" w:hAnsi="David" w:cs="David" w:hint="cs"/>
          <w:szCs w:val="24"/>
          <w:rtl/>
        </w:rPr>
        <w:t xml:space="preserve">בלעדי </w:t>
      </w:r>
      <w:r w:rsidRPr="00AE1E41">
        <w:rPr>
          <w:rFonts w:ascii="David" w:hAnsi="David" w:cs="David"/>
          <w:szCs w:val="24"/>
          <w:rtl/>
        </w:rPr>
        <w:t xml:space="preserve">בתוצר הידע לצד שלישי יבטיח כי מקבל הרישיון יפעל לניצול סביר של תוצר הידע, תוך זמן סביר, על בסיס תוכנית מימוש מוגדרת. רישיון השימוש יקנה ליזם, או למוסד להעברה טכנולוגית, במידה של אי עמידה בתנאי זה, זכות לבטל את הרישיון או להקנות רישיון שימוש נוסף לצד רביעי לצורך מימוש הידע. כן יבטיח רישיון שימוש </w:t>
      </w:r>
      <w:r>
        <w:rPr>
          <w:rFonts w:ascii="David" w:hAnsi="David" w:cs="David" w:hint="cs"/>
          <w:szCs w:val="24"/>
          <w:rtl/>
        </w:rPr>
        <w:t xml:space="preserve">בלעדי </w:t>
      </w:r>
      <w:r w:rsidRPr="00AE1E41">
        <w:rPr>
          <w:rFonts w:ascii="David" w:hAnsi="David" w:cs="David"/>
          <w:szCs w:val="24"/>
          <w:rtl/>
        </w:rPr>
        <w:t xml:space="preserve">בתוצר הידע לצד שלישי תשלום תמלוגים למשרד כאמור בס"ק 1 לעיל וסעיף </w:t>
      </w:r>
      <w:r>
        <w:rPr>
          <w:rFonts w:ascii="David" w:hAnsi="David" w:cs="David" w:hint="cs"/>
          <w:szCs w:val="24"/>
          <w:rtl/>
        </w:rPr>
        <w:t>16</w:t>
      </w:r>
      <w:r w:rsidRPr="00AE1E41">
        <w:rPr>
          <w:rFonts w:ascii="David" w:hAnsi="David" w:cs="David"/>
          <w:szCs w:val="24"/>
          <w:rtl/>
        </w:rPr>
        <w:t xml:space="preserve"> ג' להלן. נוסח ההתחייבות של צד שלישי </w:t>
      </w:r>
      <w:r>
        <w:rPr>
          <w:rFonts w:ascii="David" w:hAnsi="David" w:cs="David"/>
          <w:szCs w:val="24"/>
          <w:rtl/>
        </w:rPr>
        <w:t>("הצהרת המשקיע") מופיע בנספח י</w:t>
      </w:r>
      <w:r>
        <w:rPr>
          <w:rFonts w:ascii="David" w:hAnsi="David" w:cs="David" w:hint="cs"/>
          <w:szCs w:val="24"/>
          <w:rtl/>
        </w:rPr>
        <w:t>ט'</w:t>
      </w:r>
      <w:r w:rsidRPr="00AE1E41">
        <w:rPr>
          <w:rFonts w:ascii="David" w:hAnsi="David" w:cs="David"/>
          <w:szCs w:val="24"/>
          <w:rtl/>
        </w:rPr>
        <w:t xml:space="preserve"> (גם באנגלית)</w:t>
      </w:r>
      <w:r>
        <w:rPr>
          <w:rFonts w:ascii="David" w:hAnsi="David" w:cs="David" w:hint="cs"/>
          <w:szCs w:val="24"/>
          <w:rtl/>
        </w:rPr>
        <w:t>. אין בהוראות סעיף זה כדי לפגוע בזכות המדינה לפי סעיף 16 ב' להלן.</w:t>
      </w:r>
    </w:p>
    <w:p w14:paraId="4EC9E993" w14:textId="77777777" w:rsidR="007F66CB" w:rsidRPr="00AE1E41" w:rsidRDefault="007F66CB" w:rsidP="007F66CB">
      <w:pPr>
        <w:numPr>
          <w:ilvl w:val="2"/>
          <w:numId w:val="91"/>
        </w:numPr>
        <w:spacing w:after="120" w:line="360" w:lineRule="auto"/>
        <w:ind w:right="0"/>
        <w:jc w:val="both"/>
        <w:rPr>
          <w:rFonts w:ascii="David" w:hAnsi="David" w:cs="David"/>
          <w:szCs w:val="24"/>
          <w:rtl/>
        </w:rPr>
      </w:pPr>
      <w:r w:rsidRPr="00AE1E41">
        <w:rPr>
          <w:rFonts w:ascii="David" w:hAnsi="David" w:cs="David"/>
          <w:szCs w:val="24"/>
          <w:rtl/>
        </w:rPr>
        <w:t xml:space="preserve">היזם יעשה כמיטב יכולתו לפעול למען אינטרס הציבור בישראל במימוש מטרות ותוצרי התוכנית, בשים לב לשוק הרלבנטי, בעת החלטה על היקף הרישיון ומידת בלעדיותו. </w:t>
      </w:r>
    </w:p>
    <w:p w14:paraId="33127CF4" w14:textId="77777777" w:rsidR="007F66CB" w:rsidRPr="00AE1E41" w:rsidRDefault="007F66CB" w:rsidP="007F66CB">
      <w:pPr>
        <w:numPr>
          <w:ilvl w:val="2"/>
          <w:numId w:val="91"/>
        </w:numPr>
        <w:spacing w:after="120" w:line="360" w:lineRule="auto"/>
        <w:ind w:right="0"/>
        <w:jc w:val="both"/>
        <w:rPr>
          <w:rFonts w:ascii="David" w:hAnsi="David" w:cs="David"/>
          <w:szCs w:val="24"/>
          <w:rtl/>
        </w:rPr>
      </w:pPr>
      <w:r w:rsidRPr="00AE1E41">
        <w:rPr>
          <w:rFonts w:ascii="David" w:hAnsi="David" w:cs="David"/>
          <w:szCs w:val="24"/>
          <w:rtl/>
        </w:rPr>
        <w:t>כל תמורה שהיא, במישרין או בעקיפין, בכסף או בשווה כסף, בגין רישיון בתוצר הידע, תועבר ליזם או למוסד להעברה טכנולוגית בלבד. מבלי לגרוע מהאמור, לא תועבר כל תמורה כספית למבצעי התוכנית או למבצעים מצד שלישי, בגין ביצוע התוכנית או הענקת רישיונות שימוש בתוצר ידע, שלא באמצעות היזם או מוסד להעברה טכנולוגית.</w:t>
      </w:r>
    </w:p>
    <w:p w14:paraId="67505A3B" w14:textId="77777777" w:rsidR="007F66CB" w:rsidRDefault="007F66CB" w:rsidP="007F66CB">
      <w:pPr>
        <w:numPr>
          <w:ilvl w:val="2"/>
          <w:numId w:val="91"/>
        </w:numPr>
        <w:spacing w:after="120" w:line="360" w:lineRule="auto"/>
        <w:ind w:right="0"/>
        <w:jc w:val="both"/>
        <w:rPr>
          <w:rFonts w:ascii="David" w:hAnsi="David" w:cs="David"/>
          <w:szCs w:val="24"/>
        </w:rPr>
      </w:pPr>
      <w:r w:rsidRPr="00F32353">
        <w:rPr>
          <w:rFonts w:ascii="David" w:hAnsi="David" w:cs="David"/>
          <w:szCs w:val="24"/>
          <w:rtl/>
        </w:rPr>
        <w:t>זכויות קניין רוחני, אשר נוצרו במסגרת/כתוצאה ממחקר ופיתוח, תקבענה בהתאם להחלטת ממשלה מס' 2575 (חכ/122) מיום 23 בספטמבר 2004, בנושא ''קידום ופיתוח ידע הנוצר במימון מענקי מחקר ממשלתיים''.</w:t>
      </w:r>
    </w:p>
    <w:p w14:paraId="10A26F1D" w14:textId="77777777" w:rsidR="007F66CB" w:rsidRPr="00AE1E41" w:rsidRDefault="007F66CB" w:rsidP="007F66CB">
      <w:pPr>
        <w:spacing w:after="120" w:line="360" w:lineRule="auto"/>
        <w:ind w:left="1843" w:right="567"/>
        <w:jc w:val="both"/>
        <w:rPr>
          <w:rFonts w:ascii="David" w:hAnsi="David" w:cs="David"/>
          <w:szCs w:val="24"/>
          <w:rtl/>
        </w:rPr>
      </w:pPr>
    </w:p>
    <w:p w14:paraId="428D71AB" w14:textId="77D267BE" w:rsidR="007F66CB" w:rsidRPr="00AE1E41" w:rsidRDefault="007F66CB" w:rsidP="004F16F6">
      <w:pPr>
        <w:numPr>
          <w:ilvl w:val="1"/>
          <w:numId w:val="91"/>
        </w:numPr>
        <w:tabs>
          <w:tab w:val="num" w:pos="851"/>
        </w:tabs>
        <w:spacing w:after="120" w:line="360" w:lineRule="auto"/>
        <w:ind w:right="0" w:hanging="436"/>
        <w:jc w:val="both"/>
        <w:rPr>
          <w:rFonts w:ascii="David" w:hAnsi="David" w:cs="David"/>
          <w:szCs w:val="24"/>
          <w:rtl/>
        </w:rPr>
      </w:pPr>
      <w:r w:rsidRPr="00AE1E41">
        <w:rPr>
          <w:rFonts w:ascii="David" w:hAnsi="David" w:cs="David"/>
          <w:szCs w:val="24"/>
          <w:rtl/>
        </w:rPr>
        <w:t xml:space="preserve">רישיון שימוש לא בלעדי בתוצר הידע ותוצרי התוכנית </w:t>
      </w:r>
      <w:r w:rsidR="004F16F6" w:rsidRPr="00AE1E41">
        <w:rPr>
          <w:rFonts w:ascii="David" w:hAnsi="David" w:cs="David"/>
          <w:szCs w:val="24"/>
          <w:rtl/>
        </w:rPr>
        <w:t>למ</w:t>
      </w:r>
      <w:r w:rsidR="004F16F6">
        <w:rPr>
          <w:rFonts w:ascii="David" w:hAnsi="David" w:cs="David" w:hint="cs"/>
          <w:szCs w:val="24"/>
          <w:rtl/>
        </w:rPr>
        <w:t>שרד</w:t>
      </w:r>
      <w:r w:rsidRPr="00AE1E41">
        <w:rPr>
          <w:rFonts w:ascii="David" w:hAnsi="David" w:cs="David"/>
          <w:szCs w:val="24"/>
          <w:rtl/>
        </w:rPr>
        <w:t xml:space="preserve">: </w:t>
      </w:r>
    </w:p>
    <w:p w14:paraId="474E878F" w14:textId="705E2596" w:rsidR="007F66CB" w:rsidRPr="00AE1E41" w:rsidRDefault="007F66CB" w:rsidP="004F16F6">
      <w:pPr>
        <w:numPr>
          <w:ilvl w:val="2"/>
          <w:numId w:val="91"/>
        </w:numPr>
        <w:spacing w:after="120" w:line="360" w:lineRule="auto"/>
        <w:ind w:right="0"/>
        <w:jc w:val="both"/>
        <w:rPr>
          <w:rFonts w:ascii="David" w:hAnsi="David" w:cs="David"/>
          <w:szCs w:val="24"/>
          <w:rtl/>
        </w:rPr>
      </w:pPr>
      <w:r w:rsidRPr="00AE1E41">
        <w:rPr>
          <w:rFonts w:ascii="David" w:hAnsi="David" w:cs="David"/>
          <w:szCs w:val="24"/>
          <w:rtl/>
        </w:rPr>
        <w:t xml:space="preserve">כל פעולה בתוצר הידע, לרבות ההגנה עליו ומתן רישיונות ביחס אליו, תהיה בכפוף לאמור בהסכם זה בכלל ולזכויות המדינה בתוצר הידע בפרט. </w:t>
      </w:r>
    </w:p>
    <w:p w14:paraId="2AB35C02" w14:textId="6446B4C3" w:rsidR="007F66CB" w:rsidRPr="000B1095" w:rsidRDefault="007F66CB" w:rsidP="007F66CB">
      <w:pPr>
        <w:numPr>
          <w:ilvl w:val="2"/>
          <w:numId w:val="91"/>
        </w:numPr>
        <w:spacing w:after="120" w:line="360" w:lineRule="auto"/>
        <w:ind w:right="0"/>
        <w:jc w:val="both"/>
        <w:rPr>
          <w:rFonts w:ascii="David" w:hAnsi="David" w:cs="David"/>
          <w:szCs w:val="24"/>
        </w:rPr>
      </w:pPr>
      <w:r>
        <w:rPr>
          <w:rFonts w:ascii="David" w:hAnsi="David" w:cs="David" w:hint="cs"/>
          <w:szCs w:val="24"/>
          <w:rtl/>
        </w:rPr>
        <w:t>המשרד יקבל</w:t>
      </w:r>
      <w:r w:rsidRPr="000B1095">
        <w:rPr>
          <w:rFonts w:ascii="David" w:hAnsi="David" w:cs="David"/>
          <w:szCs w:val="24"/>
          <w:rtl/>
        </w:rPr>
        <w:t>, כתנאי מקדמי להעברת המענק,</w:t>
      </w:r>
      <w:r>
        <w:rPr>
          <w:rFonts w:ascii="David" w:hAnsi="David" w:cs="David"/>
          <w:szCs w:val="24"/>
          <w:rtl/>
        </w:rPr>
        <w:t xml:space="preserve"> </w:t>
      </w:r>
      <w:r w:rsidRPr="00F40A1C">
        <w:rPr>
          <w:rFonts w:ascii="David" w:hAnsi="David" w:cs="David"/>
          <w:szCs w:val="24"/>
          <w:rtl/>
        </w:rPr>
        <w:t>ללא</w:t>
      </w:r>
      <w:r w:rsidR="00413DC4">
        <w:rPr>
          <w:rFonts w:ascii="David" w:hAnsi="David" w:cs="David"/>
          <w:szCs w:val="24"/>
          <w:rtl/>
        </w:rPr>
        <w:t xml:space="preserve"> </w:t>
      </w:r>
      <w:r w:rsidRPr="00F40A1C">
        <w:rPr>
          <w:rFonts w:ascii="David" w:hAnsi="David" w:cs="David"/>
          <w:szCs w:val="24"/>
          <w:rtl/>
        </w:rPr>
        <w:t>תמורה, ר</w:t>
      </w:r>
      <w:r w:rsidR="00CE0039">
        <w:rPr>
          <w:rFonts w:ascii="David" w:hAnsi="David" w:cs="David" w:hint="cs"/>
          <w:szCs w:val="24"/>
          <w:rtl/>
        </w:rPr>
        <w:t>י</w:t>
      </w:r>
      <w:r w:rsidRPr="00F40A1C">
        <w:rPr>
          <w:rFonts w:ascii="David" w:hAnsi="David" w:cs="David"/>
          <w:szCs w:val="24"/>
          <w:rtl/>
        </w:rPr>
        <w:t>שיון</w:t>
      </w:r>
      <w:r w:rsidR="00413DC4">
        <w:rPr>
          <w:rFonts w:ascii="David" w:hAnsi="David" w:cs="David"/>
          <w:szCs w:val="24"/>
          <w:rtl/>
        </w:rPr>
        <w:t xml:space="preserve"> </w:t>
      </w:r>
      <w:r w:rsidRPr="00F40A1C">
        <w:rPr>
          <w:rFonts w:ascii="David" w:hAnsi="David" w:cs="David"/>
          <w:szCs w:val="24"/>
          <w:rtl/>
        </w:rPr>
        <w:t>לא</w:t>
      </w:r>
      <w:r w:rsidR="00413DC4">
        <w:rPr>
          <w:rFonts w:ascii="David" w:hAnsi="David" w:cs="David"/>
          <w:szCs w:val="24"/>
          <w:rtl/>
        </w:rPr>
        <w:t xml:space="preserve"> </w:t>
      </w:r>
      <w:r w:rsidRPr="00F40A1C">
        <w:rPr>
          <w:rFonts w:ascii="David" w:hAnsi="David" w:cs="David"/>
          <w:szCs w:val="24"/>
          <w:rtl/>
        </w:rPr>
        <w:t>בלעדי, בלתי</w:t>
      </w:r>
      <w:r w:rsidR="00413DC4">
        <w:rPr>
          <w:rFonts w:ascii="David" w:hAnsi="David" w:cs="David"/>
          <w:szCs w:val="24"/>
          <w:rtl/>
        </w:rPr>
        <w:t xml:space="preserve"> </w:t>
      </w:r>
      <w:r w:rsidRPr="00F40A1C">
        <w:rPr>
          <w:rFonts w:ascii="David" w:hAnsi="David" w:cs="David"/>
          <w:szCs w:val="24"/>
          <w:rtl/>
        </w:rPr>
        <w:t>חוזר ושאינו ניתן להעברה,</w:t>
      </w:r>
      <w:r w:rsidR="00413DC4">
        <w:rPr>
          <w:rFonts w:ascii="David" w:hAnsi="David" w:cs="David"/>
          <w:szCs w:val="24"/>
          <w:rtl/>
        </w:rPr>
        <w:t xml:space="preserve"> </w:t>
      </w:r>
      <w:r w:rsidRPr="00F40A1C">
        <w:rPr>
          <w:rFonts w:ascii="David" w:hAnsi="David" w:cs="David"/>
          <w:szCs w:val="24"/>
          <w:rtl/>
        </w:rPr>
        <w:t>לעשות שימוש</w:t>
      </w:r>
      <w:r w:rsidR="00507311">
        <w:rPr>
          <w:rFonts w:ascii="David" w:hAnsi="David" w:cs="David" w:hint="cs"/>
          <w:szCs w:val="24"/>
          <w:rtl/>
        </w:rPr>
        <w:t>,</w:t>
      </w:r>
      <w:r w:rsidRPr="00F40A1C">
        <w:rPr>
          <w:rFonts w:ascii="David" w:hAnsi="David" w:cs="David"/>
          <w:szCs w:val="24"/>
          <w:rtl/>
        </w:rPr>
        <w:t xml:space="preserve"> </w:t>
      </w:r>
      <w:r w:rsidR="00507311" w:rsidRPr="00F40A1C">
        <w:rPr>
          <w:rFonts w:ascii="David" w:hAnsi="David" w:cs="David"/>
          <w:szCs w:val="24"/>
          <w:rtl/>
        </w:rPr>
        <w:t>לצרכים</w:t>
      </w:r>
      <w:r w:rsidR="00507311">
        <w:rPr>
          <w:rFonts w:ascii="David" w:hAnsi="David" w:cs="David"/>
          <w:szCs w:val="24"/>
          <w:rtl/>
        </w:rPr>
        <w:t xml:space="preserve"> </w:t>
      </w:r>
      <w:r w:rsidR="00507311" w:rsidRPr="00F40A1C">
        <w:rPr>
          <w:rFonts w:ascii="David" w:hAnsi="David" w:cs="David"/>
          <w:szCs w:val="24"/>
          <w:rtl/>
        </w:rPr>
        <w:t>לאומיים</w:t>
      </w:r>
      <w:r w:rsidR="00507311">
        <w:rPr>
          <w:rFonts w:ascii="David" w:hAnsi="David" w:cs="David" w:hint="cs"/>
          <w:szCs w:val="24"/>
          <w:rtl/>
        </w:rPr>
        <w:t>,</w:t>
      </w:r>
      <w:r w:rsidR="00507311">
        <w:rPr>
          <w:rFonts w:ascii="David" w:hAnsi="David" w:cs="David"/>
          <w:szCs w:val="24"/>
          <w:rtl/>
        </w:rPr>
        <w:t xml:space="preserve"> </w:t>
      </w:r>
      <w:r w:rsidR="00507311" w:rsidRPr="00F40A1C">
        <w:rPr>
          <w:rFonts w:ascii="David" w:hAnsi="David" w:cs="David"/>
          <w:szCs w:val="24"/>
          <w:rtl/>
        </w:rPr>
        <w:t>בקניין הרוחני</w:t>
      </w:r>
      <w:r w:rsidR="00507311">
        <w:rPr>
          <w:rFonts w:ascii="David" w:hAnsi="David" w:cs="David"/>
          <w:szCs w:val="24"/>
          <w:rtl/>
        </w:rPr>
        <w:t xml:space="preserve"> </w:t>
      </w:r>
      <w:r w:rsidR="00507311" w:rsidRPr="00F40A1C">
        <w:rPr>
          <w:rFonts w:ascii="David" w:hAnsi="David" w:cs="David"/>
          <w:szCs w:val="24"/>
          <w:rtl/>
        </w:rPr>
        <w:t>ובכלל תוצרי</w:t>
      </w:r>
      <w:r w:rsidR="00507311">
        <w:rPr>
          <w:rFonts w:ascii="David" w:hAnsi="David" w:cs="David"/>
          <w:szCs w:val="24"/>
          <w:rtl/>
        </w:rPr>
        <w:t xml:space="preserve"> </w:t>
      </w:r>
      <w:r w:rsidR="00507311" w:rsidRPr="00F40A1C">
        <w:rPr>
          <w:rFonts w:ascii="David" w:hAnsi="David" w:cs="David"/>
          <w:szCs w:val="24"/>
          <w:rtl/>
        </w:rPr>
        <w:t>הידע,</w:t>
      </w:r>
      <w:r w:rsidR="00507311">
        <w:rPr>
          <w:rFonts w:ascii="David" w:hAnsi="David" w:cs="David"/>
          <w:szCs w:val="24"/>
          <w:rtl/>
        </w:rPr>
        <w:t xml:space="preserve"> </w:t>
      </w:r>
      <w:r w:rsidR="00507311" w:rsidRPr="00F40A1C">
        <w:rPr>
          <w:rFonts w:ascii="David" w:hAnsi="David" w:cs="David"/>
          <w:szCs w:val="24"/>
          <w:rtl/>
        </w:rPr>
        <w:t>לרבות בפטנט,</w:t>
      </w:r>
      <w:r w:rsidR="00507311" w:rsidRPr="00507311">
        <w:rPr>
          <w:rFonts w:ascii="David" w:hAnsi="David" w:cs="David"/>
          <w:szCs w:val="24"/>
          <w:rtl/>
        </w:rPr>
        <w:t xml:space="preserve"> </w:t>
      </w:r>
      <w:r w:rsidR="00507311" w:rsidRPr="00F40A1C">
        <w:rPr>
          <w:rFonts w:ascii="David" w:hAnsi="David" w:cs="David"/>
          <w:szCs w:val="24"/>
          <w:rtl/>
        </w:rPr>
        <w:t>שירשם</w:t>
      </w:r>
      <w:r w:rsidR="00507311">
        <w:rPr>
          <w:rFonts w:ascii="David" w:hAnsi="David" w:cs="David"/>
          <w:szCs w:val="24"/>
          <w:rtl/>
        </w:rPr>
        <w:t xml:space="preserve"> </w:t>
      </w:r>
      <w:r w:rsidR="00507311" w:rsidRPr="00F40A1C">
        <w:rPr>
          <w:rFonts w:ascii="David" w:hAnsi="David" w:cs="David"/>
          <w:szCs w:val="24"/>
          <w:rtl/>
        </w:rPr>
        <w:t>בכל העולם</w:t>
      </w:r>
      <w:r w:rsidR="00507311">
        <w:rPr>
          <w:rFonts w:ascii="David" w:hAnsi="David" w:cs="David" w:hint="cs"/>
          <w:szCs w:val="24"/>
          <w:rtl/>
        </w:rPr>
        <w:t>,</w:t>
      </w:r>
      <w:r w:rsidRPr="00F40A1C">
        <w:rPr>
          <w:rFonts w:ascii="David" w:hAnsi="David" w:cs="David"/>
          <w:szCs w:val="24"/>
          <w:rtl/>
        </w:rPr>
        <w:t xml:space="preserve"> במישרין או באמצעות גורם אחר.</w:t>
      </w:r>
      <w:r w:rsidR="00413DC4">
        <w:rPr>
          <w:rFonts w:ascii="David" w:hAnsi="David" w:cs="David"/>
          <w:szCs w:val="24"/>
          <w:rtl/>
        </w:rPr>
        <w:t xml:space="preserve"> </w:t>
      </w:r>
      <w:r w:rsidRPr="00F40A1C">
        <w:rPr>
          <w:rFonts w:ascii="David" w:hAnsi="David" w:cs="David"/>
          <w:szCs w:val="24"/>
          <w:rtl/>
        </w:rPr>
        <w:t>הקביעה האם מדובר בשימוש לצורך לאומי</w:t>
      </w:r>
      <w:r w:rsidR="000B2A34">
        <w:rPr>
          <w:rFonts w:ascii="David" w:hAnsi="David" w:cs="David"/>
          <w:szCs w:val="24"/>
          <w:rtl/>
        </w:rPr>
        <w:t xml:space="preserve"> </w:t>
      </w:r>
      <w:r w:rsidRPr="00F40A1C">
        <w:rPr>
          <w:rFonts w:ascii="David" w:hAnsi="David" w:cs="David"/>
          <w:szCs w:val="24"/>
          <w:rtl/>
        </w:rPr>
        <w:t>תהיה</w:t>
      </w:r>
      <w:r w:rsidR="000B2A34">
        <w:rPr>
          <w:rFonts w:ascii="David" w:hAnsi="David" w:cs="David"/>
          <w:szCs w:val="24"/>
          <w:rtl/>
        </w:rPr>
        <w:t xml:space="preserve"> </w:t>
      </w:r>
      <w:r w:rsidRPr="00F40A1C">
        <w:rPr>
          <w:rFonts w:ascii="David" w:hAnsi="David" w:cs="David"/>
          <w:szCs w:val="24"/>
          <w:rtl/>
        </w:rPr>
        <w:t>בסמכות</w:t>
      </w:r>
      <w:r w:rsidR="000B2A34">
        <w:rPr>
          <w:rFonts w:ascii="David" w:hAnsi="David" w:cs="David"/>
          <w:szCs w:val="24"/>
          <w:rtl/>
        </w:rPr>
        <w:t xml:space="preserve"> </w:t>
      </w:r>
      <w:r w:rsidRPr="00F40A1C">
        <w:rPr>
          <w:rFonts w:ascii="David" w:hAnsi="David" w:cs="David"/>
          <w:szCs w:val="24"/>
          <w:rtl/>
        </w:rPr>
        <w:t>שר</w:t>
      </w:r>
      <w:r w:rsidR="000B2A34">
        <w:rPr>
          <w:rFonts w:ascii="David" w:hAnsi="David" w:cs="David"/>
          <w:szCs w:val="24"/>
          <w:rtl/>
        </w:rPr>
        <w:t xml:space="preserve"> </w:t>
      </w:r>
      <w:r w:rsidRPr="00F40A1C">
        <w:rPr>
          <w:rFonts w:ascii="David" w:hAnsi="David" w:cs="David"/>
          <w:szCs w:val="24"/>
          <w:rtl/>
        </w:rPr>
        <w:t>המדע והטכנולוגיה, שר המשפטים ושר האוצר</w:t>
      </w:r>
      <w:r w:rsidRPr="00F40A1C">
        <w:rPr>
          <w:rFonts w:ascii="David" w:hAnsi="David" w:cs="David"/>
          <w:szCs w:val="24"/>
        </w:rPr>
        <w:t>.</w:t>
      </w:r>
    </w:p>
    <w:p w14:paraId="3DDD7126" w14:textId="1028FD6F" w:rsidR="007F66CB" w:rsidRPr="00AE1E41" w:rsidRDefault="007F66CB" w:rsidP="004F16F6">
      <w:pPr>
        <w:numPr>
          <w:ilvl w:val="2"/>
          <w:numId w:val="91"/>
        </w:numPr>
        <w:spacing w:after="120" w:line="360" w:lineRule="auto"/>
        <w:ind w:right="0"/>
        <w:jc w:val="both"/>
        <w:rPr>
          <w:rFonts w:ascii="David" w:hAnsi="David" w:cs="David"/>
          <w:szCs w:val="24"/>
          <w:rtl/>
        </w:rPr>
      </w:pPr>
      <w:r w:rsidRPr="00AE1E41">
        <w:rPr>
          <w:rFonts w:ascii="David" w:hAnsi="David" w:cs="David"/>
          <w:szCs w:val="24"/>
          <w:rtl/>
        </w:rPr>
        <w:lastRenderedPageBreak/>
        <w:t>הודיע ה</w:t>
      </w:r>
      <w:r w:rsidR="004F16F6">
        <w:rPr>
          <w:rFonts w:ascii="David" w:hAnsi="David" w:cs="David"/>
          <w:szCs w:val="24"/>
          <w:rtl/>
        </w:rPr>
        <w:t>משרד</w:t>
      </w:r>
      <w:r w:rsidRPr="00AE1E41">
        <w:rPr>
          <w:rFonts w:ascii="David" w:hAnsi="David" w:cs="David"/>
          <w:szCs w:val="24"/>
          <w:rtl/>
        </w:rPr>
        <w:t xml:space="preserve"> בהתאם לסעיף (2) לעיל, כי </w:t>
      </w:r>
      <w:r w:rsidR="004F16F6" w:rsidRPr="00AE1E41">
        <w:rPr>
          <w:rFonts w:ascii="David" w:hAnsi="David" w:cs="David"/>
          <w:szCs w:val="24"/>
          <w:rtl/>
        </w:rPr>
        <w:t>ה</w:t>
      </w:r>
      <w:r w:rsidR="004F16F6">
        <w:rPr>
          <w:rFonts w:ascii="David" w:hAnsi="David" w:cs="David" w:hint="cs"/>
          <w:szCs w:val="24"/>
          <w:rtl/>
        </w:rPr>
        <w:t>ו</w:t>
      </w:r>
      <w:r w:rsidR="004F16F6" w:rsidRPr="00AE1E41">
        <w:rPr>
          <w:rFonts w:ascii="David" w:hAnsi="David" w:cs="David"/>
          <w:szCs w:val="24"/>
          <w:rtl/>
        </w:rPr>
        <w:t>א מעוניי</w:t>
      </w:r>
      <w:r w:rsidR="004F16F6">
        <w:rPr>
          <w:rFonts w:ascii="David" w:hAnsi="David" w:cs="David" w:hint="cs"/>
          <w:szCs w:val="24"/>
          <w:rtl/>
        </w:rPr>
        <w:t>ן</w:t>
      </w:r>
      <w:r w:rsidR="004F16F6" w:rsidRPr="00AE1E41">
        <w:rPr>
          <w:rFonts w:ascii="David" w:hAnsi="David" w:cs="David"/>
          <w:szCs w:val="24"/>
          <w:rtl/>
        </w:rPr>
        <w:t xml:space="preserve"> </w:t>
      </w:r>
      <w:r w:rsidRPr="00AE1E41">
        <w:rPr>
          <w:rFonts w:ascii="David" w:hAnsi="David" w:cs="David"/>
          <w:szCs w:val="24"/>
          <w:rtl/>
        </w:rPr>
        <w:t xml:space="preserve">לעשות שימוש בתוצר הידע, יספק היזם </w:t>
      </w:r>
      <w:r w:rsidR="00CC6FA2">
        <w:rPr>
          <w:rFonts w:ascii="David" w:hAnsi="David" w:cs="David" w:hint="cs"/>
          <w:szCs w:val="24"/>
          <w:rtl/>
        </w:rPr>
        <w:t>למשרד</w:t>
      </w:r>
      <w:r w:rsidR="00CC6FA2" w:rsidRPr="00AE1E41">
        <w:rPr>
          <w:rFonts w:ascii="David" w:hAnsi="David" w:cs="David"/>
          <w:szCs w:val="24"/>
          <w:rtl/>
        </w:rPr>
        <w:t xml:space="preserve"> </w:t>
      </w:r>
      <w:r w:rsidRPr="00AE1E41">
        <w:rPr>
          <w:rFonts w:ascii="David" w:hAnsi="David" w:cs="David"/>
          <w:szCs w:val="24"/>
          <w:rtl/>
        </w:rPr>
        <w:t xml:space="preserve">את כל המידע, המסמכים, המדגמים והתרשימים שיסייעו </w:t>
      </w:r>
      <w:r>
        <w:rPr>
          <w:rFonts w:ascii="David" w:hAnsi="David" w:cs="David" w:hint="cs"/>
          <w:szCs w:val="24"/>
          <w:rtl/>
        </w:rPr>
        <w:t>בשימוש</w:t>
      </w:r>
      <w:r w:rsidRPr="00AE1E41">
        <w:rPr>
          <w:rFonts w:ascii="David" w:hAnsi="David" w:cs="David"/>
          <w:szCs w:val="24"/>
          <w:rtl/>
        </w:rPr>
        <w:t xml:space="preserve"> </w:t>
      </w:r>
      <w:r>
        <w:rPr>
          <w:rFonts w:ascii="David" w:hAnsi="David" w:cs="David" w:hint="cs"/>
          <w:szCs w:val="24"/>
          <w:rtl/>
        </w:rPr>
        <w:t>ב</w:t>
      </w:r>
      <w:r w:rsidRPr="00AE1E41">
        <w:rPr>
          <w:rFonts w:ascii="David" w:hAnsi="David" w:cs="David"/>
          <w:szCs w:val="24"/>
          <w:rtl/>
        </w:rPr>
        <w:t>תוצר הידע ויחתום על כל מסמך שיידרש על-ידי המשרד לרבות כתבי ויתור, כתבי העברה, י</w:t>
      </w:r>
      <w:r w:rsidR="00C969B2">
        <w:rPr>
          <w:rFonts w:ascii="David" w:hAnsi="David" w:cs="David" w:hint="cs"/>
          <w:szCs w:val="24"/>
          <w:rtl/>
        </w:rPr>
        <w:t>י</w:t>
      </w:r>
      <w:r w:rsidRPr="00AE1E41">
        <w:rPr>
          <w:rFonts w:ascii="David" w:hAnsi="David" w:cs="David"/>
          <w:szCs w:val="24"/>
          <w:rtl/>
        </w:rPr>
        <w:t>פוי כח וכיוצ"ב</w:t>
      </w:r>
      <w:r>
        <w:rPr>
          <w:rFonts w:ascii="David" w:hAnsi="David" w:cs="David" w:hint="cs"/>
          <w:szCs w:val="24"/>
          <w:rtl/>
        </w:rPr>
        <w:t>.</w:t>
      </w:r>
    </w:p>
    <w:p w14:paraId="734A9006" w14:textId="550AB451" w:rsidR="007F66CB" w:rsidRPr="00DA7253" w:rsidRDefault="007F66CB" w:rsidP="007F66CB">
      <w:pPr>
        <w:numPr>
          <w:ilvl w:val="2"/>
          <w:numId w:val="91"/>
        </w:numPr>
        <w:spacing w:after="120" w:line="360" w:lineRule="auto"/>
        <w:ind w:right="0"/>
        <w:jc w:val="both"/>
        <w:rPr>
          <w:rFonts w:ascii="David" w:hAnsi="David" w:cs="David"/>
          <w:szCs w:val="24"/>
        </w:rPr>
      </w:pPr>
      <w:r w:rsidRPr="00AE1E41">
        <w:rPr>
          <w:rFonts w:ascii="David" w:hAnsi="David" w:cs="David"/>
          <w:szCs w:val="24"/>
          <w:rtl/>
        </w:rPr>
        <w:t>היזם או מי שיקבל רישיון שימוש מהיזם, ימשיך לפעול לצורך מימוש מטרות ותוצרי התוכנית (כהגדרתם בתוכנית העבודה) בישראל. היה ומסיבה כלשהי לא יעשה זאת היזם תוך זמן סביר ממועד סיום הפרויקט, תהא ל</w:t>
      </w:r>
      <w:r w:rsidR="004F16F6">
        <w:rPr>
          <w:rFonts w:ascii="David" w:hAnsi="David" w:cs="David"/>
          <w:szCs w:val="24"/>
          <w:rtl/>
        </w:rPr>
        <w:t>משרד</w:t>
      </w:r>
      <w:r w:rsidRPr="00AE1E41">
        <w:rPr>
          <w:rFonts w:ascii="David" w:hAnsi="David" w:cs="David"/>
          <w:szCs w:val="24"/>
          <w:rtl/>
        </w:rPr>
        <w:t xml:space="preserve"> הזכות לפעול לצורך מימוש מטרות ותוצרי התוכנית, במקרים המנויים בס"ק 2 לעיל. לצורך מימוש זכותה זו, יעניק היזם ל</w:t>
      </w:r>
      <w:r w:rsidR="004F16F6">
        <w:rPr>
          <w:rFonts w:ascii="David" w:hAnsi="David" w:cs="David"/>
          <w:szCs w:val="24"/>
          <w:rtl/>
        </w:rPr>
        <w:t>משרד</w:t>
      </w:r>
      <w:r w:rsidRPr="00AE1E41">
        <w:rPr>
          <w:rFonts w:ascii="David" w:hAnsi="David" w:cs="David"/>
          <w:szCs w:val="24"/>
          <w:rtl/>
        </w:rPr>
        <w:t xml:space="preserve"> רישיון שימוש, בתנאים מסחריים מקובלים, בכל הקניין הרוחני שנצבר על ידי היזם שלא במסגרת התוכנית וששימש לצורך הוצאתה לפועל. יובהר ויודגש, כי ליזם תהא הזכות הראשונה לפעול לצורך פיתוח ומימוש מטרות ותוצרי התוכנית בישראל, כאמור לעיל, ובלבד שיעשה זאת תוך זמן סביר ממועד סיום התוכנית.</w:t>
      </w:r>
    </w:p>
    <w:p w14:paraId="0E84327D" w14:textId="77777777" w:rsidR="007F66CB" w:rsidRDefault="007F66CB" w:rsidP="007F66CB">
      <w:pPr>
        <w:numPr>
          <w:ilvl w:val="1"/>
          <w:numId w:val="91"/>
        </w:numPr>
        <w:tabs>
          <w:tab w:val="num" w:pos="851"/>
        </w:tabs>
        <w:spacing w:after="120" w:line="360" w:lineRule="auto"/>
        <w:ind w:right="0" w:hanging="436"/>
        <w:jc w:val="both"/>
        <w:rPr>
          <w:rFonts w:ascii="David" w:hAnsi="David" w:cs="David"/>
          <w:sz w:val="24"/>
          <w:szCs w:val="24"/>
        </w:rPr>
      </w:pPr>
      <w:r w:rsidRPr="00CA686D">
        <w:rPr>
          <w:rFonts w:ascii="David" w:hAnsi="David" w:cs="David" w:hint="eastAsia"/>
          <w:szCs w:val="24"/>
          <w:rtl/>
        </w:rPr>
        <w:t>תמלוגים</w:t>
      </w:r>
      <w:r w:rsidRPr="009E76C3">
        <w:rPr>
          <w:rFonts w:ascii="David" w:hAnsi="David" w:cs="David" w:hint="cs"/>
          <w:sz w:val="24"/>
          <w:szCs w:val="24"/>
          <w:rtl/>
        </w:rPr>
        <w:t xml:space="preserve"> </w:t>
      </w:r>
    </w:p>
    <w:p w14:paraId="0091A614" w14:textId="259D16A7" w:rsidR="007F66CB" w:rsidRDefault="007F66CB" w:rsidP="00FB0FA9">
      <w:pPr>
        <w:numPr>
          <w:ilvl w:val="2"/>
          <w:numId w:val="91"/>
        </w:numPr>
        <w:tabs>
          <w:tab w:val="clear" w:pos="1843"/>
        </w:tabs>
        <w:spacing w:after="120" w:line="360" w:lineRule="auto"/>
        <w:ind w:left="1303" w:right="0"/>
        <w:jc w:val="both"/>
        <w:rPr>
          <w:rFonts w:ascii="David" w:hAnsi="David" w:cs="David"/>
          <w:sz w:val="24"/>
          <w:szCs w:val="24"/>
        </w:rPr>
      </w:pPr>
      <w:r w:rsidRPr="00BF4EE1">
        <w:rPr>
          <w:rFonts w:ascii="David" w:hAnsi="David" w:cs="David"/>
          <w:sz w:val="24"/>
          <w:szCs w:val="24"/>
          <w:rtl/>
        </w:rPr>
        <w:t>מבלי</w:t>
      </w:r>
      <w:r w:rsidRPr="009E76C3">
        <w:rPr>
          <w:rFonts w:ascii="David" w:hAnsi="David" w:cs="David"/>
          <w:sz w:val="24"/>
          <w:szCs w:val="24"/>
          <w:rtl/>
        </w:rPr>
        <w:t xml:space="preserve"> לגרוע </w:t>
      </w:r>
      <w:r w:rsidR="00FB0FA9">
        <w:rPr>
          <w:rFonts w:ascii="David" w:hAnsi="David" w:cs="David"/>
          <w:sz w:val="24"/>
          <w:szCs w:val="24"/>
          <w:rtl/>
        </w:rPr>
        <w:t xml:space="preserve">מכל זכות נוספת של המשרד או המדינה כאמור בהסכם זה, היזם ישלם למשרד תמלוגים בשיעור של 5% מכל הכנסה או הכנסה בעין או חיסכון בהוצאות היזם, הנובעים מתוצרי  התכנית, שנוצרו במישרין או בעקיפין, לרבות שירותים נלווים לה או הכרוכים בה, עד לסכום מצטבר שלא יעלה על גובה </w:t>
      </w:r>
      <w:r w:rsidR="00FB0FA9">
        <w:rPr>
          <w:rFonts w:ascii="David" w:hAnsi="David" w:cs="David" w:hint="cs"/>
          <w:sz w:val="24"/>
          <w:szCs w:val="24"/>
          <w:rtl/>
        </w:rPr>
        <w:t>המענק</w:t>
      </w:r>
      <w:r w:rsidR="000928CF">
        <w:rPr>
          <w:rFonts w:ascii="David" w:hAnsi="David" w:cs="David" w:hint="cs"/>
          <w:sz w:val="24"/>
          <w:szCs w:val="24"/>
          <w:rtl/>
        </w:rPr>
        <w:t>.</w:t>
      </w:r>
    </w:p>
    <w:p w14:paraId="6E9CF75F" w14:textId="77777777" w:rsidR="007F66CB" w:rsidRDefault="007F66CB" w:rsidP="007F66CB">
      <w:pPr>
        <w:numPr>
          <w:ilvl w:val="2"/>
          <w:numId w:val="91"/>
        </w:numPr>
        <w:tabs>
          <w:tab w:val="clear" w:pos="1843"/>
        </w:tabs>
        <w:spacing w:after="120" w:line="360" w:lineRule="auto"/>
        <w:ind w:left="1303" w:right="0"/>
        <w:jc w:val="both"/>
        <w:rPr>
          <w:rFonts w:ascii="David" w:hAnsi="David" w:cs="David"/>
          <w:sz w:val="24"/>
          <w:szCs w:val="24"/>
        </w:rPr>
      </w:pPr>
      <w:r>
        <w:rPr>
          <w:rFonts w:ascii="David" w:hAnsi="David" w:cs="David" w:hint="cs"/>
          <w:sz w:val="24"/>
          <w:szCs w:val="24"/>
          <w:rtl/>
        </w:rPr>
        <w:t>היה והוקמה ישות ייעודית שאליה הועברו הזכויות בידע בהתאם לס' 16 א (1) ו-(4), יחושבו התמלוגים השנתיים בשיעור של 5% מתוך הכנסותיה.</w:t>
      </w:r>
    </w:p>
    <w:p w14:paraId="16CAFADD" w14:textId="77777777" w:rsidR="007F66CB" w:rsidRDefault="007F66CB" w:rsidP="007F66CB">
      <w:pPr>
        <w:numPr>
          <w:ilvl w:val="2"/>
          <w:numId w:val="91"/>
        </w:numPr>
        <w:tabs>
          <w:tab w:val="clear" w:pos="1843"/>
        </w:tabs>
        <w:spacing w:after="120" w:line="360" w:lineRule="auto"/>
        <w:ind w:left="1303" w:right="0"/>
        <w:jc w:val="both"/>
        <w:rPr>
          <w:rFonts w:ascii="David" w:hAnsi="David" w:cs="David"/>
          <w:sz w:val="24"/>
          <w:szCs w:val="24"/>
        </w:rPr>
      </w:pPr>
      <w:r>
        <w:rPr>
          <w:rFonts w:ascii="David" w:hAnsi="David" w:cs="David"/>
          <w:sz w:val="24"/>
          <w:szCs w:val="24"/>
          <w:rtl/>
        </w:rPr>
        <w:t>היה ותתבצע מכירת מניות היזם, ישולמו למשרד תמלוגים בשיעור של 25% משווי מכירת המניות, עד לסכום מצטבר של הסכום שאושר כהשקעת המשרד ביזם</w:t>
      </w:r>
      <w:r>
        <w:rPr>
          <w:rFonts w:ascii="David" w:hAnsi="David" w:cs="David" w:hint="cs"/>
          <w:sz w:val="24"/>
          <w:szCs w:val="24"/>
          <w:rtl/>
        </w:rPr>
        <w:t xml:space="preserve">. </w:t>
      </w:r>
    </w:p>
    <w:p w14:paraId="0406BF57" w14:textId="6D8BE9F6" w:rsidR="007F66CB" w:rsidRDefault="007F66CB" w:rsidP="00DE437C">
      <w:pPr>
        <w:numPr>
          <w:ilvl w:val="2"/>
          <w:numId w:val="91"/>
        </w:numPr>
        <w:tabs>
          <w:tab w:val="clear" w:pos="1843"/>
        </w:tabs>
        <w:spacing w:after="120" w:line="360" w:lineRule="auto"/>
        <w:ind w:left="1303" w:right="0"/>
        <w:jc w:val="both"/>
        <w:rPr>
          <w:rFonts w:ascii="David" w:hAnsi="David" w:cs="David"/>
          <w:sz w:val="24"/>
          <w:szCs w:val="24"/>
        </w:rPr>
      </w:pPr>
      <w:r>
        <w:rPr>
          <w:rFonts w:ascii="David" w:hAnsi="David" w:cs="David" w:hint="cs"/>
          <w:sz w:val="24"/>
          <w:szCs w:val="24"/>
          <w:rtl/>
        </w:rPr>
        <w:t>תמלוגים כמתואר בסעיפים 1-3 לעיל יועברו עד לגובה המענק, צמוד</w:t>
      </w:r>
      <w:r w:rsidRPr="009E76C3">
        <w:rPr>
          <w:rFonts w:ascii="David" w:hAnsi="David" w:cs="David"/>
          <w:sz w:val="24"/>
          <w:szCs w:val="24"/>
          <w:rtl/>
        </w:rPr>
        <w:t xml:space="preserve"> למדד המחירים לצרכן (הידוע ביום חתימת ההסכם), בין אם ההכנסה נוצרה אצל היזם ובין אם אצל תאגיד הפועל מטעמו, קשור אליו או השותף לו.</w:t>
      </w:r>
      <w:r w:rsidR="00635A55">
        <w:rPr>
          <w:rFonts w:ascii="David" w:hAnsi="David" w:cs="David" w:hint="cs"/>
          <w:sz w:val="24"/>
          <w:szCs w:val="24"/>
          <w:rtl/>
        </w:rPr>
        <w:t xml:space="preserve"> </w:t>
      </w:r>
    </w:p>
    <w:p w14:paraId="11E711EC" w14:textId="0E6A93CB" w:rsidR="007F66CB" w:rsidRDefault="007F66CB" w:rsidP="007F66CB">
      <w:pPr>
        <w:numPr>
          <w:ilvl w:val="2"/>
          <w:numId w:val="91"/>
        </w:numPr>
        <w:tabs>
          <w:tab w:val="clear" w:pos="1843"/>
        </w:tabs>
        <w:spacing w:after="120" w:line="360" w:lineRule="auto"/>
        <w:ind w:left="1303" w:right="0"/>
        <w:jc w:val="both"/>
        <w:rPr>
          <w:rFonts w:ascii="David" w:hAnsi="David" w:cs="David"/>
          <w:sz w:val="24"/>
          <w:szCs w:val="24"/>
        </w:rPr>
      </w:pPr>
      <w:r w:rsidRPr="00C64A3B">
        <w:rPr>
          <w:rFonts w:ascii="David" w:hAnsi="David" w:cs="David" w:hint="cs"/>
          <w:sz w:val="24"/>
          <w:szCs w:val="24"/>
          <w:rtl/>
        </w:rPr>
        <w:t>היה ואחד או יותר מבעלי המניות בחברה שהם בעלי עניין, מכר מניות במהלך השנה, עליו לדווח על כך לחברה, כדי שתוכל לדווח על כך בדיווח השנתי בהתאם לסעיף 9 יא'. כל מכירת מניות במסגרת הנפקה לציבור, או מיזוג לתוך חברה ציבורית, גם של מי שאינו בעל עניין תדרוש דיווח. הנפקת מניות מטעם החברה, או כתבי חוב המירים למניות, לא תחשב לצורך העניין כאירוע מכירה. החברה תשיב למשרד תמלוגים בשיעור של 25% מכל מכירה כזו, ועד להשלמת מלוא ההחזר הנדרש.</w:t>
      </w:r>
    </w:p>
    <w:p w14:paraId="29B48D91" w14:textId="167ADB96" w:rsidR="00DE437C" w:rsidRDefault="00113162" w:rsidP="00BF4EE1">
      <w:pPr>
        <w:numPr>
          <w:ilvl w:val="2"/>
          <w:numId w:val="91"/>
        </w:numPr>
        <w:tabs>
          <w:tab w:val="clear" w:pos="1843"/>
        </w:tabs>
        <w:spacing w:after="120" w:line="360" w:lineRule="auto"/>
        <w:ind w:left="1303" w:right="0"/>
        <w:jc w:val="both"/>
        <w:rPr>
          <w:rFonts w:ascii="David" w:hAnsi="David" w:cs="David"/>
          <w:sz w:val="24"/>
          <w:szCs w:val="24"/>
        </w:rPr>
      </w:pPr>
      <w:r w:rsidRPr="00113162">
        <w:rPr>
          <w:rFonts w:ascii="David" w:hAnsi="David" w:cs="David"/>
          <w:sz w:val="24"/>
          <w:szCs w:val="24"/>
          <w:rtl/>
        </w:rPr>
        <w:t>היה וחל עיכוב בתשלו</w:t>
      </w:r>
      <w:r>
        <w:rPr>
          <w:rFonts w:ascii="David" w:hAnsi="David" w:cs="David"/>
          <w:sz w:val="24"/>
          <w:szCs w:val="24"/>
          <w:rtl/>
        </w:rPr>
        <w:t>מי התמלוגים</w:t>
      </w:r>
      <w:r w:rsidRPr="00113162">
        <w:rPr>
          <w:rFonts w:ascii="David" w:hAnsi="David" w:cs="David"/>
          <w:sz w:val="24"/>
          <w:szCs w:val="24"/>
          <w:rtl/>
        </w:rPr>
        <w:t xml:space="preserve"> כמתואר בסעיפים 1-5 לעיל, יש להוסיף ריבית לפי הוראת תכ"ם מספר 3.1.3- קביעת ריבית פיגורים החשב הכללי</w:t>
      </w:r>
      <w:r w:rsidR="000928CF">
        <w:rPr>
          <w:rFonts w:ascii="David" w:hAnsi="David" w:cs="David" w:hint="cs"/>
          <w:sz w:val="24"/>
          <w:szCs w:val="24"/>
          <w:rtl/>
        </w:rPr>
        <w:t>.</w:t>
      </w:r>
    </w:p>
    <w:p w14:paraId="75AB1106" w14:textId="15C37E68" w:rsidR="007F66CB" w:rsidRDefault="007F66CB" w:rsidP="00F77C1F">
      <w:pPr>
        <w:numPr>
          <w:ilvl w:val="1"/>
          <w:numId w:val="91"/>
        </w:numPr>
        <w:tabs>
          <w:tab w:val="num" w:pos="851"/>
        </w:tabs>
        <w:spacing w:after="120" w:line="360" w:lineRule="auto"/>
        <w:ind w:right="0" w:hanging="436"/>
        <w:jc w:val="both"/>
        <w:rPr>
          <w:rFonts w:ascii="David" w:hAnsi="David" w:cs="David"/>
          <w:sz w:val="24"/>
          <w:szCs w:val="24"/>
        </w:rPr>
      </w:pPr>
      <w:r w:rsidRPr="002E6799">
        <w:rPr>
          <w:rFonts w:ascii="David" w:hAnsi="David" w:cs="David"/>
          <w:sz w:val="24"/>
          <w:szCs w:val="24"/>
          <w:rtl/>
        </w:rPr>
        <w:lastRenderedPageBreak/>
        <w:t xml:space="preserve">כל זכויות המשרד לפי סעיף 16 (א) לעיל, למעט </w:t>
      </w:r>
      <w:r w:rsidRPr="000B1095">
        <w:rPr>
          <w:rFonts w:ascii="David" w:hAnsi="David" w:cs="David"/>
          <w:sz w:val="24"/>
          <w:szCs w:val="24"/>
          <w:rtl/>
        </w:rPr>
        <w:t xml:space="preserve">הזכויות לפי סעיף 16 (א) (5), יישמרו למשך </w:t>
      </w:r>
      <w:r w:rsidR="00F77C1F">
        <w:rPr>
          <w:rFonts w:ascii="David" w:hAnsi="David" w:cs="David" w:hint="cs"/>
          <w:sz w:val="24"/>
          <w:szCs w:val="24"/>
          <w:rtl/>
        </w:rPr>
        <w:t>7</w:t>
      </w:r>
      <w:r w:rsidR="00F77C1F" w:rsidRPr="000B1095">
        <w:rPr>
          <w:rFonts w:ascii="David" w:hAnsi="David" w:cs="David"/>
          <w:sz w:val="24"/>
          <w:szCs w:val="24"/>
          <w:rtl/>
        </w:rPr>
        <w:t xml:space="preserve"> </w:t>
      </w:r>
      <w:r w:rsidRPr="000B1095">
        <w:rPr>
          <w:rFonts w:ascii="David" w:hAnsi="David" w:cs="David"/>
          <w:sz w:val="24"/>
          <w:szCs w:val="24"/>
          <w:rtl/>
        </w:rPr>
        <w:t>שנים מסיום הפרויקט או ממועד הפסקת התוכנית בטרם הגיע מועד סיומו המתוכנן (טרם סיום תקופת הביצוע, מכל סיבה שהיא). סעי</w:t>
      </w:r>
      <w:r w:rsidRPr="000B1095">
        <w:rPr>
          <w:rFonts w:ascii="David" w:hAnsi="David" w:cs="David" w:hint="cs"/>
          <w:sz w:val="24"/>
          <w:szCs w:val="24"/>
          <w:rtl/>
        </w:rPr>
        <w:t>ף</w:t>
      </w:r>
      <w:r w:rsidRPr="000B1095">
        <w:rPr>
          <w:rFonts w:ascii="David" w:hAnsi="David" w:cs="David"/>
          <w:sz w:val="24"/>
          <w:szCs w:val="24"/>
          <w:rtl/>
        </w:rPr>
        <w:t xml:space="preserve"> 16 (א) (5), </w:t>
      </w:r>
      <w:r w:rsidRPr="000B1095">
        <w:rPr>
          <w:rFonts w:ascii="David" w:hAnsi="David" w:cs="David" w:hint="cs"/>
          <w:sz w:val="24"/>
          <w:szCs w:val="24"/>
          <w:rtl/>
        </w:rPr>
        <w:t xml:space="preserve">וסעיף 16 (ב) ו-(ג) </w:t>
      </w:r>
      <w:r w:rsidRPr="000B1095">
        <w:rPr>
          <w:rFonts w:ascii="David" w:hAnsi="David" w:cs="David"/>
          <w:sz w:val="24"/>
          <w:szCs w:val="24"/>
          <w:rtl/>
        </w:rPr>
        <w:t>לא יהי</w:t>
      </w:r>
      <w:r w:rsidRPr="000B1095">
        <w:rPr>
          <w:rFonts w:ascii="David" w:hAnsi="David" w:cs="David" w:hint="cs"/>
          <w:sz w:val="24"/>
          <w:szCs w:val="24"/>
          <w:rtl/>
        </w:rPr>
        <w:t>ו</w:t>
      </w:r>
      <w:r w:rsidRPr="000B1095">
        <w:rPr>
          <w:rFonts w:ascii="David" w:hAnsi="David" w:cs="David"/>
          <w:sz w:val="24"/>
          <w:szCs w:val="24"/>
          <w:rtl/>
        </w:rPr>
        <w:t xml:space="preserve"> מוגבל</w:t>
      </w:r>
      <w:r w:rsidRPr="000B1095">
        <w:rPr>
          <w:rFonts w:ascii="David" w:hAnsi="David" w:cs="David" w:hint="cs"/>
          <w:sz w:val="24"/>
          <w:szCs w:val="24"/>
          <w:rtl/>
        </w:rPr>
        <w:t>ים</w:t>
      </w:r>
      <w:r w:rsidRPr="000B1095">
        <w:rPr>
          <w:rFonts w:ascii="David" w:hAnsi="David" w:cs="David"/>
          <w:sz w:val="24"/>
          <w:szCs w:val="24"/>
          <w:rtl/>
        </w:rPr>
        <w:t xml:space="preserve"> בזמן.</w:t>
      </w:r>
    </w:p>
    <w:p w14:paraId="5C4EF22D"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Pr>
      </w:pPr>
      <w:r w:rsidRPr="009E76C3">
        <w:rPr>
          <w:rFonts w:ascii="David" w:hAnsi="David" w:cs="David"/>
          <w:b/>
          <w:bCs/>
          <w:sz w:val="24"/>
          <w:szCs w:val="24"/>
          <w:u w:val="single"/>
          <w:rtl/>
        </w:rPr>
        <w:t>אחריות היזם לעובדיו ולנזקים</w:t>
      </w:r>
    </w:p>
    <w:p w14:paraId="5BAD8F00" w14:textId="77777777" w:rsidR="007F66CB" w:rsidRPr="009E76C3"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היזם משמש כקבלן עצמאי לצורך ביצוע התוכנית, ועליו תחול האחריות הבלעדית בגין כל אובדן או נזק אשר ייגרם למישהו, לרבות עובדים של היזם והפועלים בשמו, בשל או בקשר לביצוע התוכנית.</w:t>
      </w:r>
    </w:p>
    <w:p w14:paraId="2C53C6FF" w14:textId="77777777" w:rsidR="007F66CB" w:rsidRPr="009E76C3"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אין לראות בכל זכות הניתנת על פי הסכם זה למשרד להדריך או להורות ליזם או לעובדיו או לפועלים בשמו, אלא אמצעי להבטיח הוראות הסכם זה, ולא יהיו ליזם או לעובדיו של היזם או לפועלים בשמו כל זכות של עובד מדינה, והם לא יהיו זכאים לקבל תשלומים, פיצויים או הטבות אחרות בקשר עם ביצוע הסכם זה, או הוראה שניתנה על פיו, או בקשר עם סיום הסכם זה בכל דרך או מכל סיבה שהם, ואין בה כדי ליצור בין המשרד לבין היזם או עובדיו או הפועלים בשמו יחסי עובד מעביד.</w:t>
      </w:r>
    </w:p>
    <w:p w14:paraId="2505EFDE" w14:textId="44B00348" w:rsidR="007F66CB" w:rsidRPr="009E76C3"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היזם יהיה אחראי לביצוע כל הניכויים, שיש לבצעם על פי כל דין</w:t>
      </w:r>
      <w:r w:rsidR="00FB7F0A">
        <w:rPr>
          <w:rFonts w:ascii="David" w:hAnsi="David" w:cs="David" w:hint="cs"/>
          <w:sz w:val="24"/>
          <w:szCs w:val="24"/>
          <w:rtl/>
        </w:rPr>
        <w:t>,</w:t>
      </w:r>
      <w:r w:rsidRPr="009E76C3">
        <w:rPr>
          <w:rFonts w:ascii="David" w:hAnsi="David" w:cs="David"/>
          <w:sz w:val="24"/>
          <w:szCs w:val="24"/>
          <w:rtl/>
        </w:rPr>
        <w:t xml:space="preserve"> משכרם של עובדיו, ועליו בלבד תחול האחריות לתשלום המיסים, התשלומים הסוציאליים ו</w:t>
      </w:r>
      <w:r w:rsidR="00FB7F0A">
        <w:rPr>
          <w:rFonts w:ascii="David" w:hAnsi="David" w:cs="David" w:hint="cs"/>
          <w:sz w:val="24"/>
          <w:szCs w:val="24"/>
          <w:rtl/>
        </w:rPr>
        <w:t xml:space="preserve">התשלומים </w:t>
      </w:r>
      <w:r w:rsidRPr="009E76C3">
        <w:rPr>
          <w:rFonts w:ascii="David" w:hAnsi="David" w:cs="David"/>
          <w:sz w:val="24"/>
          <w:szCs w:val="24"/>
          <w:rtl/>
        </w:rPr>
        <w:t xml:space="preserve">האחרים, אשר מעביד חייב לשלמם בהתאם לכל דין ונוהג. </w:t>
      </w:r>
    </w:p>
    <w:p w14:paraId="6FCFD935" w14:textId="77777777" w:rsidR="007F66CB" w:rsidRPr="009E76C3"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כל האנשים שיועסקו על ידי היזם בתפקיד כלשהו, יועסקו על חשבונו ועליו בלבד תחול האחריות לגבי תביעותיהם הנובעות מיחסיו אתם.</w:t>
      </w:r>
    </w:p>
    <w:p w14:paraId="13CCC3FD" w14:textId="77777777" w:rsidR="007F66CB" w:rsidRPr="009E76C3"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האנשים המועסקים ע"י היזם לצרכי התוכנית מושא הסכם זה ייחשבו לכל צורך כעובדיו או כשליחים של היזם בלבד. כן תחול על היזם חובת התשלומים שהוא חייב בהם במשכורת, לרבות דמי ביטוח לאומי, דמי הבראה, שכר שעות נוספות, מס תשלומים לקרן פיצויים או לקרן פנסיה, תשלומים בגין מחלה או בגין לידה וכל יתר התשלומים החלים על המעביד בהתאם לכל דין או הסכם, או בהתאם לדרישות ארגון העובדים שבו מאורגנים האנשים המועסקים ע"י היזם.</w:t>
      </w:r>
    </w:p>
    <w:p w14:paraId="31876C98" w14:textId="77777777" w:rsidR="007F66CB" w:rsidRPr="009E76C3"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היזם מתחייב להבטיח תנאי בטיחות ותנאים לשמירת בריאות העובדים כדרוש על פי כל דין, ובאין דרישה חוקית, כפי שיידרש על ידי פקח עבודה במובנו בחוק ארגון הפיקוח על העבודה, התשי"ד – 1954.</w:t>
      </w:r>
    </w:p>
    <w:p w14:paraId="335DD916" w14:textId="77777777" w:rsidR="007F66CB" w:rsidRPr="005106DF"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 xml:space="preserve">היזם יישא לבדו באחריות </w:t>
      </w:r>
      <w:r>
        <w:rPr>
          <w:rFonts w:ascii="David" w:hAnsi="David" w:cs="David" w:hint="cs"/>
          <w:sz w:val="24"/>
          <w:szCs w:val="24"/>
          <w:rtl/>
        </w:rPr>
        <w:t xml:space="preserve">על פי כל דין, </w:t>
      </w:r>
      <w:r w:rsidRPr="009E76C3">
        <w:rPr>
          <w:rFonts w:ascii="David" w:hAnsi="David" w:cs="David"/>
          <w:sz w:val="24"/>
          <w:szCs w:val="24"/>
          <w:rtl/>
        </w:rPr>
        <w:t>בגין כל פגיעה, הפסד, אובדן או נזק שייגרמו</w:t>
      </w:r>
      <w:r>
        <w:rPr>
          <w:rFonts w:ascii="David" w:hAnsi="David" w:cs="David" w:hint="cs"/>
          <w:sz w:val="24"/>
          <w:szCs w:val="24"/>
          <w:rtl/>
        </w:rPr>
        <w:t>,</w:t>
      </w:r>
      <w:r w:rsidRPr="009E76C3">
        <w:rPr>
          <w:rFonts w:ascii="David" w:hAnsi="David" w:cs="David"/>
          <w:sz w:val="24"/>
          <w:szCs w:val="24"/>
          <w:rtl/>
        </w:rPr>
        <w:t xml:space="preserve"> </w:t>
      </w:r>
      <w:r>
        <w:rPr>
          <w:rFonts w:ascii="David" w:hAnsi="David" w:cs="David" w:hint="cs"/>
          <w:sz w:val="24"/>
          <w:szCs w:val="24"/>
          <w:rtl/>
        </w:rPr>
        <w:t xml:space="preserve">מכל סיבה שהיא, </w:t>
      </w:r>
      <w:r w:rsidRPr="009E76C3">
        <w:rPr>
          <w:rFonts w:ascii="David" w:hAnsi="David" w:cs="David"/>
          <w:sz w:val="24"/>
          <w:szCs w:val="24"/>
          <w:rtl/>
        </w:rPr>
        <w:t>כתוצאה ישירה או עקיפה מהפעלתו של הסכם זה.</w:t>
      </w:r>
      <w:r>
        <w:rPr>
          <w:rFonts w:ascii="David" w:hAnsi="David" w:cs="David" w:hint="cs"/>
          <w:sz w:val="24"/>
          <w:szCs w:val="24"/>
          <w:rtl/>
        </w:rPr>
        <w:t xml:space="preserve"> במיזמים בתחום המים</w:t>
      </w:r>
      <w:r w:rsidRPr="00430C24">
        <w:rPr>
          <w:rFonts w:ascii="David" w:hAnsi="David" w:cs="David"/>
          <w:sz w:val="24"/>
          <w:szCs w:val="24"/>
          <w:rtl/>
        </w:rPr>
        <w:t xml:space="preserve">, האחריות לתשתיות הניסוי יוסדרו בחוזה החתום בין היזם לאתר </w:t>
      </w:r>
      <w:r>
        <w:rPr>
          <w:rFonts w:ascii="David" w:hAnsi="David" w:cs="David" w:hint="eastAsia"/>
          <w:sz w:val="24"/>
          <w:szCs w:val="24"/>
          <w:rtl/>
        </w:rPr>
        <w:t>ההדגמה</w:t>
      </w:r>
      <w:r>
        <w:rPr>
          <w:rFonts w:ascii="David" w:hAnsi="David" w:cs="David" w:hint="cs"/>
          <w:sz w:val="24"/>
          <w:szCs w:val="24"/>
          <w:rtl/>
        </w:rPr>
        <w:t xml:space="preserve"> אותו יש להציג למשרד האנרגיה והתשתיות</w:t>
      </w:r>
      <w:r w:rsidRPr="00430C24">
        <w:rPr>
          <w:rFonts w:ascii="David" w:hAnsi="David" w:cs="David"/>
          <w:sz w:val="24"/>
          <w:szCs w:val="24"/>
          <w:rtl/>
        </w:rPr>
        <w:t>.</w:t>
      </w:r>
    </w:p>
    <w:p w14:paraId="325E00FA" w14:textId="77777777" w:rsidR="007F66CB" w:rsidRPr="00472F72"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היזם מתחייב לשפות את המשרד על כל נזק, תשלום או הוצאה שייגרמו לו מכל סיבה שהיא, לרבות כתוצאה מהגשת תביעה כנגד המשרד</w:t>
      </w:r>
      <w:r w:rsidRPr="00E21B4E">
        <w:rPr>
          <w:rtl/>
        </w:rPr>
        <w:t xml:space="preserve"> </w:t>
      </w:r>
      <w:r w:rsidRPr="00E21B4E">
        <w:rPr>
          <w:rFonts w:ascii="David" w:hAnsi="David" w:cs="David"/>
          <w:sz w:val="24"/>
          <w:szCs w:val="24"/>
          <w:rtl/>
        </w:rPr>
        <w:t>בהתאם לפסק דין חלוט</w:t>
      </w:r>
      <w:r w:rsidRPr="009E76C3">
        <w:rPr>
          <w:rFonts w:ascii="David" w:hAnsi="David" w:cs="David"/>
          <w:sz w:val="24"/>
          <w:szCs w:val="24"/>
          <w:rtl/>
        </w:rPr>
        <w:t xml:space="preserve">, הנובעים מרשלנותו של היזם או מי מטעמו, במעשה או במחדל, כתוצאה ישירה או עקיפה מהפעלתו של הסכם זה, מיד עם קבלת הודעה על כך מאת המשרד </w:t>
      </w:r>
      <w:r>
        <w:rPr>
          <w:rFonts w:ascii="David" w:hAnsi="David" w:cs="David" w:hint="cs"/>
          <w:sz w:val="24"/>
          <w:szCs w:val="24"/>
          <w:rtl/>
        </w:rPr>
        <w:t xml:space="preserve">בהקדם ובכתב, </w:t>
      </w:r>
      <w:r w:rsidRPr="009E76C3">
        <w:rPr>
          <w:rFonts w:ascii="David" w:hAnsi="David" w:cs="David"/>
          <w:sz w:val="24"/>
          <w:szCs w:val="24"/>
          <w:rtl/>
        </w:rPr>
        <w:t>ובלבד שתינתן ליזם אפשרות סבירה והוגנת להתגונן מפני דרישה זו של המשרד</w:t>
      </w:r>
      <w:r>
        <w:rPr>
          <w:rFonts w:ascii="David" w:hAnsi="David" w:cs="David" w:hint="cs"/>
          <w:sz w:val="24"/>
          <w:szCs w:val="24"/>
          <w:rtl/>
        </w:rPr>
        <w:t>.</w:t>
      </w:r>
      <w:r w:rsidRPr="00472F72">
        <w:rPr>
          <w:rFonts w:ascii="Times New Roman" w:eastAsia="Times New Roman" w:hAnsi="Times New Roman" w:cs="David"/>
          <w:b/>
          <w:bCs/>
          <w:sz w:val="20"/>
          <w:szCs w:val="20"/>
          <w:rtl/>
        </w:rPr>
        <w:t xml:space="preserve"> </w:t>
      </w:r>
      <w:r w:rsidRPr="00472F72">
        <w:rPr>
          <w:rFonts w:ascii="David" w:hAnsi="David" w:cs="David"/>
          <w:sz w:val="24"/>
          <w:szCs w:val="24"/>
          <w:rtl/>
        </w:rPr>
        <w:t xml:space="preserve">מוסכם כי המשרד יסכים להסדר פשרה או הסדר אחר </w:t>
      </w:r>
      <w:r w:rsidRPr="00472F72">
        <w:rPr>
          <w:rFonts w:ascii="David" w:hAnsi="David" w:cs="David"/>
          <w:sz w:val="24"/>
          <w:szCs w:val="24"/>
          <w:rtl/>
        </w:rPr>
        <w:lastRenderedPageBreak/>
        <w:t>במקרים שתוארו לעיל, בין במסגרת הליך משפטי ובין מחוץ לכותלי בית המשפט, לאחר שמסר על כך הודעה ליזם מראש ובכתב</w:t>
      </w:r>
      <w:r>
        <w:rPr>
          <w:rFonts w:ascii="David" w:hAnsi="David" w:cs="David" w:hint="cs"/>
          <w:sz w:val="24"/>
          <w:szCs w:val="24"/>
          <w:rtl/>
        </w:rPr>
        <w:t>.</w:t>
      </w:r>
    </w:p>
    <w:p w14:paraId="5B584472" w14:textId="77777777" w:rsidR="007F66CB" w:rsidRDefault="007F66CB" w:rsidP="007F66CB">
      <w:pPr>
        <w:numPr>
          <w:ilvl w:val="1"/>
          <w:numId w:val="95"/>
        </w:numPr>
        <w:tabs>
          <w:tab w:val="num" w:pos="851"/>
        </w:tabs>
        <w:spacing w:after="120" w:line="360" w:lineRule="auto"/>
        <w:ind w:right="0" w:hanging="436"/>
        <w:jc w:val="both"/>
        <w:rPr>
          <w:rFonts w:ascii="David" w:hAnsi="David" w:cs="David"/>
          <w:sz w:val="24"/>
          <w:szCs w:val="24"/>
        </w:rPr>
      </w:pPr>
      <w:r w:rsidRPr="009E76C3">
        <w:rPr>
          <w:rFonts w:ascii="David" w:hAnsi="David" w:cs="David"/>
          <w:sz w:val="24"/>
          <w:szCs w:val="24"/>
          <w:rtl/>
        </w:rPr>
        <w:t>למרות האמור לעיל, מוסכם בזאת כי היזם לא יישא באחריות למימוש או יישום תוצרי ה</w:t>
      </w:r>
      <w:r>
        <w:rPr>
          <w:rFonts w:ascii="David" w:hAnsi="David" w:cs="David" w:hint="cs"/>
          <w:sz w:val="24"/>
          <w:szCs w:val="24"/>
          <w:rtl/>
        </w:rPr>
        <w:t>ידע</w:t>
      </w:r>
      <w:r w:rsidRPr="009E76C3">
        <w:rPr>
          <w:rFonts w:ascii="David" w:hAnsi="David" w:cs="David"/>
          <w:sz w:val="24"/>
          <w:szCs w:val="24"/>
          <w:rtl/>
        </w:rPr>
        <w:t xml:space="preserve"> על ידי המשרד או על ידי צ</w:t>
      </w:r>
      <w:r>
        <w:rPr>
          <w:rFonts w:ascii="David" w:hAnsi="David" w:cs="David" w:hint="cs"/>
          <w:sz w:val="24"/>
          <w:szCs w:val="24"/>
          <w:rtl/>
        </w:rPr>
        <w:t>ד</w:t>
      </w:r>
      <w:r w:rsidRPr="009E76C3">
        <w:rPr>
          <w:rFonts w:ascii="David" w:hAnsi="David" w:cs="David"/>
          <w:sz w:val="24"/>
          <w:szCs w:val="24"/>
          <w:rtl/>
        </w:rPr>
        <w:t xml:space="preserve"> ג'.</w:t>
      </w:r>
    </w:p>
    <w:p w14:paraId="6446AA25" w14:textId="4895C28A" w:rsidR="007F66CB" w:rsidRDefault="007F66CB" w:rsidP="0082693D">
      <w:pPr>
        <w:pStyle w:val="ListParagraph"/>
        <w:numPr>
          <w:ilvl w:val="1"/>
          <w:numId w:val="95"/>
        </w:numPr>
        <w:tabs>
          <w:tab w:val="left" w:pos="8958"/>
        </w:tabs>
        <w:spacing w:line="360" w:lineRule="auto"/>
        <w:ind w:right="0" w:hanging="436"/>
        <w:jc w:val="both"/>
        <w:rPr>
          <w:rFonts w:ascii="David" w:eastAsiaTheme="minorHAnsi" w:hAnsi="David"/>
          <w:szCs w:val="24"/>
          <w:lang w:eastAsia="en-US"/>
        </w:rPr>
      </w:pPr>
      <w:r w:rsidRPr="007D4A00">
        <w:rPr>
          <w:rFonts w:ascii="David" w:eastAsiaTheme="minorHAnsi" w:hAnsi="David"/>
          <w:szCs w:val="24"/>
          <w:rtl/>
          <w:lang w:eastAsia="en-US"/>
        </w:rPr>
        <w:t>בהתקשרות לביצוע מחקר בסיסי או יישומי לא תוטל על מוסד המחקר או החוקר, אחריות או חובת שיפוי בגין נזק שנגרם כתוצאה מיישום של תוצאות המחקר על ידי המשרד או על ידי צד ג'. במקרה של רשלנות</w:t>
      </w:r>
      <w:r>
        <w:rPr>
          <w:rFonts w:ascii="David" w:eastAsiaTheme="minorHAnsi" w:hAnsi="David" w:hint="cs"/>
          <w:szCs w:val="24"/>
          <w:rtl/>
          <w:lang w:eastAsia="en-US"/>
        </w:rPr>
        <w:t xml:space="preserve">, במעשה או מחדל, </w:t>
      </w:r>
      <w:r w:rsidRPr="007D4A00">
        <w:rPr>
          <w:rFonts w:ascii="David" w:eastAsiaTheme="minorHAnsi" w:hAnsi="David"/>
          <w:szCs w:val="24"/>
          <w:rtl/>
          <w:lang w:eastAsia="en-US"/>
        </w:rPr>
        <w:t xml:space="preserve">בביצוע המחקר, תוטל על מוסד המחקר או החוקר אחריות וחובת שיפוי כלפי </w:t>
      </w:r>
      <w:r w:rsidR="00002FE9">
        <w:rPr>
          <w:rFonts w:ascii="David" w:eastAsiaTheme="minorHAnsi" w:hAnsi="David" w:hint="cs"/>
          <w:szCs w:val="24"/>
          <w:rtl/>
          <w:lang w:eastAsia="en-US"/>
        </w:rPr>
        <w:t xml:space="preserve">המשרד </w:t>
      </w:r>
      <w:r>
        <w:rPr>
          <w:rFonts w:ascii="David" w:eastAsiaTheme="minorHAnsi" w:hAnsi="David" w:hint="cs"/>
          <w:szCs w:val="24"/>
          <w:rtl/>
          <w:lang w:eastAsia="en-US"/>
        </w:rPr>
        <w:t>על פי דין</w:t>
      </w:r>
      <w:r w:rsidRPr="007D4A00" w:rsidDel="004D25C6">
        <w:rPr>
          <w:rFonts w:ascii="David" w:eastAsiaTheme="minorHAnsi" w:hAnsi="David"/>
          <w:szCs w:val="24"/>
          <w:rtl/>
          <w:lang w:eastAsia="en-US"/>
        </w:rPr>
        <w:t>.</w:t>
      </w:r>
      <w:r w:rsidRPr="007D4A00">
        <w:rPr>
          <w:rFonts w:ascii="David" w:eastAsiaTheme="minorHAnsi" w:hAnsi="David"/>
          <w:szCs w:val="24"/>
          <w:rtl/>
          <w:lang w:eastAsia="en-US"/>
        </w:rPr>
        <w:t xml:space="preserve"> </w:t>
      </w:r>
    </w:p>
    <w:p w14:paraId="05FA3A64" w14:textId="77777777" w:rsidR="007F66CB" w:rsidRPr="00674267" w:rsidRDefault="007F66CB" w:rsidP="007F66CB">
      <w:pPr>
        <w:pStyle w:val="ListParagraph"/>
        <w:tabs>
          <w:tab w:val="left" w:pos="8958"/>
        </w:tabs>
        <w:ind w:left="747"/>
        <w:jc w:val="both"/>
        <w:rPr>
          <w:rFonts w:ascii="David" w:eastAsiaTheme="minorHAnsi" w:hAnsi="David"/>
          <w:szCs w:val="24"/>
          <w:lang w:eastAsia="en-US"/>
        </w:rPr>
      </w:pPr>
    </w:p>
    <w:p w14:paraId="6B9EC5D9" w14:textId="77777777" w:rsidR="007F66CB" w:rsidRPr="009E76C3" w:rsidRDefault="007F66CB" w:rsidP="007F66CB">
      <w:pPr>
        <w:keepNext/>
        <w:numPr>
          <w:ilvl w:val="0"/>
          <w:numId w:val="76"/>
        </w:numPr>
        <w:tabs>
          <w:tab w:val="num" w:pos="425"/>
        </w:tabs>
        <w:spacing w:after="120" w:line="360" w:lineRule="auto"/>
        <w:ind w:left="425" w:hanging="425"/>
        <w:jc w:val="both"/>
        <w:rPr>
          <w:rFonts w:ascii="David" w:hAnsi="David" w:cs="David"/>
          <w:b/>
          <w:bCs/>
          <w:sz w:val="24"/>
          <w:szCs w:val="24"/>
          <w:u w:val="single"/>
        </w:rPr>
      </w:pPr>
      <w:r w:rsidRPr="009E76C3">
        <w:rPr>
          <w:rFonts w:ascii="David" w:hAnsi="David" w:cs="David"/>
          <w:b/>
          <w:bCs/>
          <w:sz w:val="24"/>
          <w:szCs w:val="24"/>
          <w:u w:val="single"/>
          <w:rtl/>
        </w:rPr>
        <w:t>ביטוח</w:t>
      </w:r>
      <w:r>
        <w:rPr>
          <w:rFonts w:ascii="David" w:hAnsi="David" w:cs="David" w:hint="cs"/>
          <w:b/>
          <w:bCs/>
          <w:sz w:val="24"/>
          <w:szCs w:val="24"/>
          <w:u w:val="single"/>
          <w:rtl/>
        </w:rPr>
        <w:t xml:space="preserve"> בפרויקטים בהם סך המענק הינו עד 1 מיליו</w:t>
      </w:r>
      <w:r>
        <w:rPr>
          <w:rFonts w:ascii="David" w:hAnsi="David" w:cs="David" w:hint="eastAsia"/>
          <w:b/>
          <w:bCs/>
          <w:sz w:val="24"/>
          <w:szCs w:val="24"/>
          <w:u w:val="single"/>
          <w:rtl/>
        </w:rPr>
        <w:t>ן</w:t>
      </w:r>
      <w:r>
        <w:rPr>
          <w:rFonts w:ascii="David" w:hAnsi="David" w:cs="David" w:hint="cs"/>
          <w:b/>
          <w:bCs/>
          <w:sz w:val="24"/>
          <w:szCs w:val="24"/>
          <w:u w:val="single"/>
          <w:rtl/>
        </w:rPr>
        <w:t xml:space="preserve"> ש''ח </w:t>
      </w:r>
    </w:p>
    <w:p w14:paraId="45190686" w14:textId="77777777" w:rsidR="007F66CB" w:rsidRPr="009F1689" w:rsidRDefault="007F66CB" w:rsidP="007F66CB">
      <w:pPr>
        <w:pStyle w:val="ListParagraph"/>
        <w:numPr>
          <w:ilvl w:val="1"/>
          <w:numId w:val="139"/>
        </w:numPr>
        <w:tabs>
          <w:tab w:val="left" w:pos="8958"/>
        </w:tabs>
        <w:spacing w:line="360" w:lineRule="auto"/>
        <w:ind w:right="0"/>
        <w:jc w:val="both"/>
        <w:rPr>
          <w:rFonts w:ascii="David" w:eastAsiaTheme="minorHAnsi" w:hAnsi="David"/>
          <w:szCs w:val="24"/>
          <w:rtl/>
          <w:lang w:eastAsia="en-US"/>
        </w:rPr>
      </w:pPr>
      <w:r w:rsidRPr="009F1689">
        <w:rPr>
          <w:rFonts w:ascii="David" w:eastAsiaTheme="minorHAnsi" w:hAnsi="David" w:hint="cs"/>
          <w:szCs w:val="24"/>
          <w:rtl/>
          <w:lang w:eastAsia="en-US"/>
        </w:rPr>
        <w:t xml:space="preserve">היזם </w:t>
      </w:r>
      <w:r w:rsidRPr="009F1689">
        <w:rPr>
          <w:rFonts w:ascii="David" w:eastAsiaTheme="minorHAnsi" w:hAnsi="David"/>
          <w:szCs w:val="24"/>
          <w:rtl/>
          <w:lang w:eastAsia="en-US"/>
        </w:rPr>
        <w:t>מתחייב לערוך ולקיים ביטוחים הולמים</w:t>
      </w:r>
      <w:r w:rsidRPr="009F1689">
        <w:rPr>
          <w:rFonts w:ascii="David" w:eastAsiaTheme="minorHAnsi" w:hAnsi="David" w:hint="cs"/>
          <w:szCs w:val="24"/>
          <w:rtl/>
          <w:lang w:eastAsia="en-US"/>
        </w:rPr>
        <w:t>, ככל שנהוגים בתחום פעילותו</w:t>
      </w:r>
      <w:r w:rsidRPr="009F1689">
        <w:rPr>
          <w:rFonts w:ascii="David" w:eastAsiaTheme="minorHAnsi" w:hAnsi="David"/>
          <w:szCs w:val="24"/>
          <w:rtl/>
          <w:lang w:eastAsia="en-US"/>
        </w:rPr>
        <w:t xml:space="preserve"> (</w:t>
      </w:r>
      <w:r w:rsidRPr="009F1689">
        <w:rPr>
          <w:rFonts w:ascii="David" w:eastAsiaTheme="minorHAnsi" w:hAnsi="David" w:hint="cs"/>
          <w:szCs w:val="24"/>
          <w:rtl/>
          <w:lang w:eastAsia="en-US"/>
        </w:rPr>
        <w:t>לדוגמה</w:t>
      </w:r>
      <w:r w:rsidRPr="009F1689">
        <w:rPr>
          <w:rFonts w:ascii="David" w:eastAsiaTheme="minorHAnsi" w:hAnsi="David"/>
          <w:szCs w:val="24"/>
          <w:rtl/>
          <w:lang w:eastAsia="en-US"/>
        </w:rPr>
        <w:t>: ביטוח חבות מעבידים, ביטוח אחריות כלפי צד שלישי</w:t>
      </w:r>
      <w:r w:rsidRPr="009F1689">
        <w:rPr>
          <w:rFonts w:ascii="David" w:eastAsiaTheme="minorHAnsi" w:hAnsi="David" w:hint="cs"/>
          <w:szCs w:val="24"/>
          <w:rtl/>
          <w:lang w:eastAsia="en-US"/>
        </w:rPr>
        <w:t>,</w:t>
      </w:r>
      <w:r w:rsidRPr="009F1689">
        <w:rPr>
          <w:rFonts w:ascii="David" w:eastAsiaTheme="minorHAnsi" w:hAnsi="David"/>
          <w:szCs w:val="24"/>
          <w:rtl/>
          <w:lang w:eastAsia="en-US"/>
        </w:rPr>
        <w:t xml:space="preserve"> ביטוח אחריות מקצועית, ביטוח חבות מוצר, ביטוח עבודות קבלניות, ביטוח משולב אחריות מקצועית</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מוצר, ביטוחי כלי רכב</w:t>
      </w:r>
      <w:r w:rsidRPr="009F1689">
        <w:rPr>
          <w:rFonts w:ascii="David" w:eastAsiaTheme="minorHAnsi" w:hAnsi="David" w:hint="cs"/>
          <w:szCs w:val="24"/>
          <w:rtl/>
          <w:lang w:eastAsia="en-US"/>
        </w:rPr>
        <w:t>, ביטוח רכוש, ביטוח נאמנות, או כל ביטוח אחר, לפי העניין</w:t>
      </w:r>
      <w:r w:rsidRPr="009F1689">
        <w:rPr>
          <w:rFonts w:ascii="David" w:eastAsiaTheme="minorHAnsi" w:hAnsi="David"/>
          <w:szCs w:val="24"/>
          <w:rtl/>
          <w:lang w:eastAsia="en-US"/>
        </w:rPr>
        <w:t xml:space="preserve">), בגבולות אחריות סבירים בהתאם </w:t>
      </w:r>
      <w:r w:rsidRPr="009F1689">
        <w:rPr>
          <w:rFonts w:ascii="David" w:eastAsiaTheme="minorHAnsi" w:hAnsi="David" w:hint="cs"/>
          <w:szCs w:val="24"/>
          <w:rtl/>
          <w:lang w:eastAsia="en-US"/>
        </w:rPr>
        <w:t>לאופי הפרויקט המבצע על ידו והיקפו</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 xml:space="preserve">ככל </w:t>
      </w:r>
      <w:r w:rsidRPr="009F1689">
        <w:rPr>
          <w:rFonts w:ascii="David" w:eastAsiaTheme="minorHAnsi" w:hAnsi="David" w:hint="cs"/>
          <w:szCs w:val="24"/>
          <w:rtl/>
          <w:lang w:eastAsia="en-US"/>
        </w:rPr>
        <w:t>ו</w:t>
      </w:r>
      <w:r w:rsidRPr="009F1689">
        <w:rPr>
          <w:rFonts w:ascii="David" w:eastAsiaTheme="minorHAnsi" w:hAnsi="David"/>
          <w:szCs w:val="24"/>
          <w:rtl/>
          <w:lang w:eastAsia="en-US"/>
        </w:rPr>
        <w:t>יועסקו ע</w:t>
      </w:r>
      <w:r w:rsidRPr="009F1689">
        <w:rPr>
          <w:rFonts w:ascii="David" w:eastAsiaTheme="minorHAnsi" w:hAnsi="David" w:hint="cs"/>
          <w:szCs w:val="24"/>
          <w:rtl/>
          <w:lang w:eastAsia="en-US"/>
        </w:rPr>
        <w:t xml:space="preserve">ל </w:t>
      </w:r>
      <w:r w:rsidRPr="009F1689">
        <w:rPr>
          <w:rFonts w:ascii="David" w:eastAsiaTheme="minorHAnsi" w:hAnsi="David"/>
          <w:szCs w:val="24"/>
          <w:rtl/>
          <w:lang w:eastAsia="en-US"/>
        </w:rPr>
        <w:t>י</w:t>
      </w:r>
      <w:r w:rsidRPr="009F1689">
        <w:rPr>
          <w:rFonts w:ascii="David" w:eastAsiaTheme="minorHAnsi" w:hAnsi="David" w:hint="cs"/>
          <w:szCs w:val="24"/>
          <w:rtl/>
          <w:lang w:eastAsia="en-US"/>
        </w:rPr>
        <w:t>די</w:t>
      </w:r>
      <w:r w:rsidRPr="009F1689">
        <w:rPr>
          <w:rFonts w:ascii="David" w:eastAsiaTheme="minorHAnsi" w:hAnsi="David"/>
          <w:szCs w:val="24"/>
          <w:rtl/>
          <w:lang w:eastAsia="en-US"/>
        </w:rPr>
        <w:t xml:space="preserve"> ה</w:t>
      </w:r>
      <w:r w:rsidRPr="009F1689">
        <w:rPr>
          <w:rFonts w:ascii="David" w:eastAsiaTheme="minorHAnsi" w:hAnsi="David" w:hint="cs"/>
          <w:szCs w:val="24"/>
          <w:rtl/>
          <w:lang w:eastAsia="en-US"/>
        </w:rPr>
        <w:t xml:space="preserve">יזם </w:t>
      </w:r>
      <w:r w:rsidRPr="009F1689">
        <w:rPr>
          <w:rFonts w:ascii="David" w:eastAsiaTheme="minorHAnsi" w:hAnsi="David"/>
          <w:szCs w:val="24"/>
          <w:rtl/>
          <w:lang w:eastAsia="en-US"/>
        </w:rPr>
        <w:t>קבלני משנה,</w:t>
      </w:r>
      <w:r w:rsidRPr="009F1689">
        <w:rPr>
          <w:rFonts w:ascii="David" w:eastAsiaTheme="minorHAnsi" w:hAnsi="David" w:hint="cs"/>
          <w:szCs w:val="24"/>
          <w:rtl/>
          <w:lang w:eastAsia="en-US"/>
        </w:rPr>
        <w:t xml:space="preserve"> עליו לוודא שביטוחיו כוללים כיסוי לאחריותו בגינם, וכן לדרוש מהם לערוך ביטוחים לכיסוי אחריותם הישירה, כנדרש בסעיף זה. כחלופה היזם יוודא כי ביטוחיו יכללו כיסוי לפעילותם ולאחריותם הישירה. </w:t>
      </w:r>
    </w:p>
    <w:p w14:paraId="6C1C23B6" w14:textId="77777777" w:rsidR="007F66CB" w:rsidRPr="009F1689" w:rsidRDefault="007F66CB" w:rsidP="007F66CB">
      <w:pPr>
        <w:pStyle w:val="ListParagraph"/>
        <w:numPr>
          <w:ilvl w:val="1"/>
          <w:numId w:val="139"/>
        </w:numPr>
        <w:tabs>
          <w:tab w:val="left" w:pos="8958"/>
        </w:tabs>
        <w:spacing w:line="360" w:lineRule="auto"/>
        <w:ind w:right="0"/>
        <w:jc w:val="both"/>
        <w:rPr>
          <w:rFonts w:ascii="David" w:eastAsiaTheme="minorHAnsi" w:hAnsi="David"/>
          <w:szCs w:val="24"/>
          <w:rtl/>
          <w:lang w:eastAsia="en-US"/>
        </w:rPr>
      </w:pPr>
      <w:r w:rsidRPr="009F1689">
        <w:rPr>
          <w:rFonts w:ascii="David" w:eastAsiaTheme="minorHAnsi" w:hAnsi="David"/>
          <w:szCs w:val="24"/>
          <w:rtl/>
          <w:lang w:eastAsia="en-US"/>
        </w:rPr>
        <w:t>ה</w:t>
      </w:r>
      <w:r w:rsidRPr="009F1689">
        <w:rPr>
          <w:rFonts w:ascii="David" w:eastAsiaTheme="minorHAnsi" w:hAnsi="David" w:hint="cs"/>
          <w:szCs w:val="24"/>
          <w:rtl/>
          <w:lang w:eastAsia="en-US"/>
        </w:rPr>
        <w:t xml:space="preserve">יזם </w:t>
      </w:r>
      <w:r w:rsidRPr="009F1689">
        <w:rPr>
          <w:rFonts w:ascii="David" w:eastAsiaTheme="minorHAnsi" w:hAnsi="David"/>
          <w:szCs w:val="24"/>
          <w:rtl/>
          <w:lang w:eastAsia="en-US"/>
        </w:rPr>
        <w:t>יוודא כי בכל ביטוחיו</w:t>
      </w:r>
      <w:r w:rsidRPr="009F1689">
        <w:rPr>
          <w:rFonts w:ascii="David" w:eastAsiaTheme="minorHAnsi" w:hAnsi="David" w:hint="cs"/>
          <w:szCs w:val="24"/>
          <w:rtl/>
          <w:lang w:eastAsia="en-US"/>
        </w:rPr>
        <w:t>,</w:t>
      </w:r>
      <w:r w:rsidRPr="009F1689">
        <w:rPr>
          <w:rFonts w:ascii="David" w:eastAsiaTheme="minorHAnsi" w:hAnsi="David"/>
          <w:szCs w:val="24"/>
          <w:rtl/>
          <w:lang w:eastAsia="en-US"/>
        </w:rPr>
        <w:t xml:space="preserve"> המתייחסים לשירותים נשוא ההתקשרות (למעט ביטוח מסוג עבודות קבלניות</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הקמה)</w:t>
      </w:r>
      <w:r w:rsidRPr="009F1689">
        <w:rPr>
          <w:rFonts w:ascii="David" w:eastAsiaTheme="minorHAnsi" w:hAnsi="David" w:hint="cs"/>
          <w:szCs w:val="24"/>
          <w:rtl/>
          <w:lang w:eastAsia="en-US"/>
        </w:rPr>
        <w:t>,</w:t>
      </w:r>
      <w:r w:rsidRPr="009F1689">
        <w:rPr>
          <w:rFonts w:ascii="David" w:eastAsiaTheme="minorHAnsi" w:hAnsi="David"/>
          <w:szCs w:val="24"/>
          <w:rtl/>
          <w:lang w:eastAsia="en-US"/>
        </w:rPr>
        <w:t xml:space="preserve"> </w:t>
      </w:r>
      <w:r w:rsidRPr="009F1689">
        <w:rPr>
          <w:rFonts w:ascii="David" w:eastAsiaTheme="minorHAnsi" w:hAnsi="David" w:hint="cs"/>
          <w:szCs w:val="24"/>
          <w:rtl/>
          <w:lang w:eastAsia="en-US"/>
        </w:rPr>
        <w:t xml:space="preserve">מדינת ישראל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משרד האנרגיה</w:t>
      </w:r>
      <w:r>
        <w:rPr>
          <w:rFonts w:ascii="David" w:eastAsiaTheme="minorHAnsi" w:hAnsi="David" w:hint="cs"/>
          <w:szCs w:val="24"/>
          <w:rtl/>
          <w:lang w:eastAsia="en-US"/>
        </w:rPr>
        <w:t xml:space="preserve"> והתשתיות</w:t>
      </w:r>
      <w:r w:rsidRPr="009F1689">
        <w:rPr>
          <w:rFonts w:ascii="David" w:eastAsiaTheme="minorHAnsi" w:hAnsi="David" w:hint="cs"/>
          <w:szCs w:val="24"/>
          <w:rtl/>
          <w:lang w:eastAsia="en-US"/>
        </w:rPr>
        <w:t>, תתווסף כמבוטח נוסף, בכפוף</w:t>
      </w:r>
      <w:r w:rsidRPr="009F1689">
        <w:rPr>
          <w:rFonts w:ascii="David" w:eastAsiaTheme="minorHAnsi" w:hAnsi="David"/>
          <w:szCs w:val="24"/>
          <w:rtl/>
          <w:lang w:eastAsia="en-US"/>
        </w:rPr>
        <w:t xml:space="preserve"> </w:t>
      </w:r>
      <w:r w:rsidRPr="009F1689">
        <w:rPr>
          <w:rFonts w:ascii="David" w:eastAsiaTheme="minorHAnsi" w:hAnsi="David" w:hint="cs"/>
          <w:szCs w:val="24"/>
          <w:rtl/>
          <w:lang w:eastAsia="en-US"/>
        </w:rPr>
        <w:t>ל</w:t>
      </w:r>
      <w:r w:rsidRPr="009F1689">
        <w:rPr>
          <w:rFonts w:ascii="David" w:eastAsiaTheme="minorHAnsi" w:hAnsi="David"/>
          <w:szCs w:val="24"/>
          <w:rtl/>
          <w:lang w:eastAsia="en-US"/>
        </w:rPr>
        <w:t xml:space="preserve">הרחבת שיפוי </w:t>
      </w:r>
      <w:r w:rsidRPr="009F1689">
        <w:rPr>
          <w:rFonts w:ascii="David" w:eastAsiaTheme="minorHAnsi" w:hAnsi="David" w:hint="cs"/>
          <w:szCs w:val="24"/>
          <w:rtl/>
          <w:lang w:eastAsia="en-US"/>
        </w:rPr>
        <w:t>כמקובל באותו סוג ביטוח</w:t>
      </w:r>
      <w:r w:rsidRPr="009F1689">
        <w:rPr>
          <w:rFonts w:ascii="David" w:eastAsiaTheme="minorHAnsi" w:hAnsi="David"/>
          <w:szCs w:val="24"/>
          <w:rtl/>
          <w:lang w:eastAsia="en-US"/>
        </w:rPr>
        <w:t xml:space="preserve">. </w:t>
      </w:r>
    </w:p>
    <w:p w14:paraId="0E92DF94" w14:textId="77777777" w:rsidR="007F66CB" w:rsidRPr="009F1689" w:rsidRDefault="007F66CB" w:rsidP="007F66CB">
      <w:pPr>
        <w:pStyle w:val="ListParagraph"/>
        <w:numPr>
          <w:ilvl w:val="1"/>
          <w:numId w:val="139"/>
        </w:numPr>
        <w:tabs>
          <w:tab w:val="left" w:pos="8958"/>
        </w:tabs>
        <w:spacing w:line="360" w:lineRule="auto"/>
        <w:ind w:right="0"/>
        <w:jc w:val="both"/>
        <w:rPr>
          <w:rFonts w:ascii="David" w:eastAsiaTheme="minorHAnsi" w:hAnsi="David"/>
          <w:szCs w:val="24"/>
          <w:rtl/>
          <w:lang w:eastAsia="en-US"/>
        </w:rPr>
      </w:pPr>
      <w:r w:rsidRPr="009F1689">
        <w:rPr>
          <w:rFonts w:ascii="David" w:eastAsiaTheme="minorHAnsi" w:hAnsi="David" w:hint="cs"/>
          <w:szCs w:val="24"/>
          <w:rtl/>
          <w:lang w:eastAsia="en-US"/>
        </w:rPr>
        <w:t xml:space="preserve">היזם </w:t>
      </w:r>
      <w:r w:rsidRPr="009F1689">
        <w:rPr>
          <w:rFonts w:ascii="David" w:eastAsiaTheme="minorHAnsi" w:hAnsi="David"/>
          <w:szCs w:val="24"/>
          <w:rtl/>
          <w:lang w:eastAsia="en-US"/>
        </w:rPr>
        <w:t>יוודא כי בביטוח מסוג עבודות קבלניות</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הקמה, המתייחס לשירותים נשוא ההתקשרות, י</w:t>
      </w:r>
      <w:r w:rsidRPr="009F1689">
        <w:rPr>
          <w:rFonts w:ascii="David" w:eastAsiaTheme="minorHAnsi" w:hAnsi="David" w:hint="cs"/>
          <w:szCs w:val="24"/>
          <w:rtl/>
          <w:lang w:eastAsia="en-US"/>
        </w:rPr>
        <w:t>י</w:t>
      </w:r>
      <w:r w:rsidRPr="009F1689">
        <w:rPr>
          <w:rFonts w:ascii="David" w:eastAsiaTheme="minorHAnsi" w:hAnsi="David"/>
          <w:szCs w:val="24"/>
          <w:rtl/>
          <w:lang w:eastAsia="en-US"/>
        </w:rPr>
        <w:t>כלל</w:t>
      </w:r>
      <w:r w:rsidRPr="009F1689">
        <w:rPr>
          <w:rFonts w:ascii="David" w:eastAsiaTheme="minorHAnsi" w:hAnsi="David" w:hint="cs"/>
          <w:szCs w:val="24"/>
          <w:rtl/>
          <w:lang w:eastAsia="en-US"/>
        </w:rPr>
        <w:t xml:space="preserve">ו מדינת ישראל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משרד האנרגיה והתשתיות וכן כל הקבלנים וקבלני המשנה,</w:t>
      </w:r>
      <w:r w:rsidRPr="009F1689">
        <w:rPr>
          <w:rFonts w:ascii="David" w:eastAsiaTheme="minorHAnsi" w:hAnsi="David"/>
          <w:szCs w:val="24"/>
          <w:rtl/>
          <w:lang w:eastAsia="en-US"/>
        </w:rPr>
        <w:t xml:space="preserve"> כמבוטחים נוספים. </w:t>
      </w:r>
    </w:p>
    <w:p w14:paraId="3397D7F4" w14:textId="77777777" w:rsidR="007F66CB" w:rsidRPr="009F1689" w:rsidRDefault="007F66CB" w:rsidP="007F66CB">
      <w:pPr>
        <w:pStyle w:val="ListParagraph"/>
        <w:numPr>
          <w:ilvl w:val="1"/>
          <w:numId w:val="139"/>
        </w:numPr>
        <w:tabs>
          <w:tab w:val="left" w:pos="8958"/>
        </w:tabs>
        <w:spacing w:line="360" w:lineRule="auto"/>
        <w:ind w:right="0"/>
        <w:jc w:val="both"/>
        <w:rPr>
          <w:rFonts w:ascii="David" w:eastAsiaTheme="minorHAnsi" w:hAnsi="David"/>
          <w:szCs w:val="24"/>
          <w:rtl/>
          <w:lang w:eastAsia="en-US"/>
        </w:rPr>
      </w:pPr>
      <w:r w:rsidRPr="009F1689">
        <w:rPr>
          <w:rFonts w:ascii="David" w:eastAsiaTheme="minorHAnsi" w:hAnsi="David" w:hint="cs"/>
          <w:szCs w:val="24"/>
          <w:rtl/>
          <w:lang w:eastAsia="en-US"/>
        </w:rPr>
        <w:t>היזם</w:t>
      </w:r>
      <w:r w:rsidRPr="009F1689">
        <w:rPr>
          <w:rFonts w:ascii="David" w:eastAsiaTheme="minorHAnsi" w:hAnsi="David"/>
          <w:szCs w:val="24"/>
          <w:rtl/>
          <w:lang w:eastAsia="en-US"/>
        </w:rPr>
        <w:t xml:space="preserve"> יוודא כי בכל </w:t>
      </w:r>
      <w:r w:rsidRPr="009F1689">
        <w:rPr>
          <w:rFonts w:ascii="David" w:eastAsiaTheme="minorHAnsi" w:hAnsi="David" w:hint="cs"/>
          <w:szCs w:val="24"/>
          <w:rtl/>
          <w:lang w:eastAsia="en-US"/>
        </w:rPr>
        <w:t xml:space="preserve">הביטוחים שערך לפי סעיף זה, </w:t>
      </w:r>
      <w:r w:rsidRPr="009F1689">
        <w:rPr>
          <w:rFonts w:ascii="David" w:eastAsiaTheme="minorHAnsi" w:hAnsi="David"/>
          <w:szCs w:val="24"/>
          <w:rtl/>
          <w:lang w:eastAsia="en-US"/>
        </w:rPr>
        <w:t>ייכלל סעיף ויתור על זכות התחלוף</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w:t>
      </w:r>
      <w:r w:rsidRPr="009F1689">
        <w:rPr>
          <w:rFonts w:ascii="David" w:eastAsiaTheme="minorHAnsi" w:hAnsi="David"/>
          <w:szCs w:val="24"/>
          <w:rtl/>
          <w:lang w:eastAsia="en-US"/>
        </w:rPr>
        <w:t xml:space="preserve">השיבוב כלפי </w:t>
      </w:r>
      <w:r w:rsidRPr="009F1689">
        <w:rPr>
          <w:rFonts w:ascii="David" w:eastAsiaTheme="minorHAnsi" w:hAnsi="David" w:hint="cs"/>
          <w:szCs w:val="24"/>
          <w:rtl/>
          <w:lang w:eastAsia="en-US"/>
        </w:rPr>
        <w:t xml:space="preserve">מדינת ישראל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משרד האנרגיה והתשתיות </w:t>
      </w:r>
      <w:r w:rsidRPr="009F1689">
        <w:rPr>
          <w:rFonts w:ascii="David" w:eastAsiaTheme="minorHAnsi" w:hAnsi="David" w:hint="eastAsia"/>
          <w:szCs w:val="24"/>
          <w:rtl/>
          <w:lang w:eastAsia="en-US"/>
        </w:rPr>
        <w:t>ועובדי</w:t>
      </w:r>
      <w:r w:rsidRPr="009F1689">
        <w:rPr>
          <w:rFonts w:ascii="David" w:eastAsiaTheme="minorHAnsi" w:hAnsi="David" w:hint="cs"/>
          <w:szCs w:val="24"/>
          <w:rtl/>
          <w:lang w:eastAsia="en-US"/>
        </w:rPr>
        <w:t>ו</w:t>
      </w:r>
      <w:r w:rsidRPr="009F1689">
        <w:rPr>
          <w:rFonts w:ascii="David" w:eastAsiaTheme="minorHAnsi" w:hAnsi="David"/>
          <w:szCs w:val="24"/>
          <w:rtl/>
          <w:lang w:eastAsia="en-US"/>
        </w:rPr>
        <w:t xml:space="preserve"> (ויתור כאמור לא יחול</w:t>
      </w:r>
      <w:r w:rsidRPr="009F1689">
        <w:rPr>
          <w:rFonts w:ascii="David" w:eastAsiaTheme="minorHAnsi" w:hAnsi="David" w:hint="cs"/>
          <w:szCs w:val="24"/>
          <w:rtl/>
          <w:lang w:eastAsia="en-US"/>
        </w:rPr>
        <w:t xml:space="preserve"> לטובת האדם שגרם לנזק בזדון</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וכן סעיף לפיו הביטוחים יהיו קודמים וראשוניים ללא זכות השתתפות ו/או חזרה</w:t>
      </w:r>
      <w:r w:rsidRPr="009F1689">
        <w:rPr>
          <w:rFonts w:ascii="David" w:eastAsiaTheme="minorHAnsi" w:hAnsi="David"/>
          <w:szCs w:val="24"/>
          <w:rtl/>
          <w:lang w:eastAsia="en-US"/>
        </w:rPr>
        <w:t>.</w:t>
      </w:r>
    </w:p>
    <w:p w14:paraId="63448567" w14:textId="77777777" w:rsidR="007F66CB" w:rsidRPr="009F1689" w:rsidRDefault="007F66CB" w:rsidP="007F66CB">
      <w:pPr>
        <w:pStyle w:val="ListParagraph"/>
        <w:numPr>
          <w:ilvl w:val="1"/>
          <w:numId w:val="139"/>
        </w:numPr>
        <w:tabs>
          <w:tab w:val="left" w:pos="8958"/>
        </w:tabs>
        <w:spacing w:line="360" w:lineRule="auto"/>
        <w:ind w:right="0"/>
        <w:jc w:val="both"/>
        <w:rPr>
          <w:rFonts w:ascii="David" w:eastAsiaTheme="minorHAnsi" w:hAnsi="David"/>
          <w:szCs w:val="24"/>
          <w:rtl/>
          <w:lang w:eastAsia="en-US"/>
        </w:rPr>
      </w:pPr>
      <w:r w:rsidRPr="009F1689">
        <w:rPr>
          <w:rFonts w:ascii="David" w:eastAsiaTheme="minorHAnsi" w:hAnsi="David" w:hint="cs"/>
          <w:szCs w:val="24"/>
          <w:rtl/>
          <w:lang w:eastAsia="en-US"/>
        </w:rPr>
        <w:t>למען הסר ספק מובהר כי</w:t>
      </w:r>
      <w:r w:rsidRPr="009F1689">
        <w:rPr>
          <w:rFonts w:ascii="David" w:eastAsiaTheme="minorHAnsi" w:hAnsi="David"/>
          <w:szCs w:val="24"/>
          <w:rtl/>
          <w:lang w:eastAsia="en-US"/>
        </w:rPr>
        <w:t xml:space="preserve"> </w:t>
      </w:r>
      <w:r w:rsidRPr="009F1689">
        <w:rPr>
          <w:rFonts w:ascii="David" w:eastAsiaTheme="minorHAnsi" w:hAnsi="David" w:hint="cs"/>
          <w:szCs w:val="24"/>
          <w:rtl/>
          <w:lang w:eastAsia="en-US"/>
        </w:rPr>
        <w:t xml:space="preserve">היזם </w:t>
      </w:r>
      <w:r w:rsidRPr="009F1689">
        <w:rPr>
          <w:rFonts w:ascii="David" w:eastAsiaTheme="minorHAnsi" w:hAnsi="David"/>
          <w:szCs w:val="24"/>
          <w:rtl/>
          <w:lang w:eastAsia="en-US"/>
        </w:rPr>
        <w:t>אחראי בלעדית כלפי המבטח לתשלום דמי הביטוח</w:t>
      </w:r>
      <w:r w:rsidRPr="009F1689">
        <w:rPr>
          <w:rFonts w:ascii="David" w:eastAsiaTheme="minorHAnsi" w:hAnsi="David" w:hint="cs"/>
          <w:szCs w:val="24"/>
          <w:rtl/>
          <w:lang w:eastAsia="en-US"/>
        </w:rPr>
        <w:t xml:space="preserve">, ההשתתפויות העצמיות </w:t>
      </w:r>
      <w:r w:rsidRPr="009F1689">
        <w:rPr>
          <w:rFonts w:ascii="David" w:eastAsiaTheme="minorHAnsi" w:hAnsi="David"/>
          <w:szCs w:val="24"/>
          <w:rtl/>
          <w:lang w:eastAsia="en-US"/>
        </w:rPr>
        <w:t>עבור כל הפוליסות ולמילוי כל החובות המוטלות על המבוטח על פי תנאי הפוליסות.</w:t>
      </w:r>
    </w:p>
    <w:p w14:paraId="56BEB17C" w14:textId="77777777" w:rsidR="007F66CB" w:rsidRPr="009F1689" w:rsidRDefault="007F66CB" w:rsidP="007F66CB">
      <w:pPr>
        <w:pStyle w:val="ListParagraph"/>
        <w:numPr>
          <w:ilvl w:val="1"/>
          <w:numId w:val="139"/>
        </w:numPr>
        <w:tabs>
          <w:tab w:val="left" w:pos="8958"/>
        </w:tabs>
        <w:spacing w:line="360" w:lineRule="auto"/>
        <w:ind w:right="0"/>
        <w:jc w:val="both"/>
        <w:rPr>
          <w:rFonts w:ascii="David" w:eastAsiaTheme="minorHAnsi" w:hAnsi="David"/>
          <w:szCs w:val="24"/>
          <w:rtl/>
          <w:lang w:eastAsia="en-US"/>
        </w:rPr>
      </w:pPr>
      <w:r w:rsidRPr="009F1689">
        <w:rPr>
          <w:rFonts w:ascii="David" w:eastAsiaTheme="minorHAnsi" w:hAnsi="David" w:hint="cs"/>
          <w:szCs w:val="24"/>
          <w:rtl/>
          <w:lang w:eastAsia="en-US"/>
        </w:rPr>
        <w:t xml:space="preserve">מדינת ישראל </w:t>
      </w:r>
      <w:r w:rsidRPr="009F1689">
        <w:rPr>
          <w:rFonts w:ascii="David" w:eastAsiaTheme="minorHAnsi" w:hAnsi="David"/>
          <w:szCs w:val="24"/>
          <w:rtl/>
          <w:lang w:eastAsia="en-US"/>
        </w:rPr>
        <w:t>–</w:t>
      </w:r>
      <w:r w:rsidRPr="009F1689">
        <w:rPr>
          <w:rFonts w:ascii="David" w:eastAsiaTheme="minorHAnsi" w:hAnsi="David" w:hint="cs"/>
          <w:szCs w:val="24"/>
          <w:rtl/>
          <w:lang w:eastAsia="en-US"/>
        </w:rPr>
        <w:t xml:space="preserve"> משרד האנרגיה והתשתיות שומרים לעצמם את ה</w:t>
      </w:r>
      <w:r w:rsidRPr="009F1689">
        <w:rPr>
          <w:rFonts w:ascii="David" w:eastAsiaTheme="minorHAnsi" w:hAnsi="David"/>
          <w:szCs w:val="24"/>
          <w:rtl/>
          <w:lang w:eastAsia="en-US"/>
        </w:rPr>
        <w:t>זכות לקבל מה</w:t>
      </w:r>
      <w:r w:rsidRPr="009F1689">
        <w:rPr>
          <w:rFonts w:ascii="David" w:eastAsiaTheme="minorHAnsi" w:hAnsi="David" w:hint="cs"/>
          <w:szCs w:val="24"/>
          <w:rtl/>
          <w:lang w:eastAsia="en-US"/>
        </w:rPr>
        <w:t>יזם</w:t>
      </w:r>
      <w:r w:rsidRPr="009F1689">
        <w:rPr>
          <w:rFonts w:ascii="David" w:eastAsiaTheme="minorHAnsi" w:hAnsi="David"/>
          <w:szCs w:val="24"/>
          <w:rtl/>
          <w:lang w:eastAsia="en-US"/>
        </w:rPr>
        <w:t xml:space="preserve"> אישור על קיום ביטוח או העתקי פוליסות, </w:t>
      </w:r>
      <w:r w:rsidRPr="009F1689">
        <w:rPr>
          <w:rFonts w:ascii="David" w:eastAsiaTheme="minorHAnsi" w:hAnsi="David" w:hint="cs"/>
          <w:szCs w:val="24"/>
          <w:rtl/>
          <w:lang w:eastAsia="en-US"/>
        </w:rPr>
        <w:t>מעת לעת ו</w:t>
      </w:r>
      <w:r w:rsidRPr="009F1689">
        <w:rPr>
          <w:rFonts w:ascii="David" w:eastAsiaTheme="minorHAnsi" w:hAnsi="David"/>
          <w:szCs w:val="24"/>
          <w:rtl/>
          <w:lang w:eastAsia="en-US"/>
        </w:rPr>
        <w:t>לפי דרישה.</w:t>
      </w:r>
    </w:p>
    <w:p w14:paraId="6CABBF8E" w14:textId="77777777" w:rsidR="007F66CB" w:rsidRDefault="007F66CB" w:rsidP="007F66CB">
      <w:pPr>
        <w:pStyle w:val="ListParagraph"/>
        <w:numPr>
          <w:ilvl w:val="1"/>
          <w:numId w:val="139"/>
        </w:numPr>
        <w:tabs>
          <w:tab w:val="left" w:pos="8958"/>
        </w:tabs>
        <w:spacing w:line="360" w:lineRule="auto"/>
        <w:ind w:right="0"/>
        <w:jc w:val="both"/>
      </w:pPr>
      <w:r w:rsidRPr="009F1689">
        <w:rPr>
          <w:rFonts w:ascii="David" w:eastAsiaTheme="minorHAnsi" w:hAnsi="David"/>
          <w:szCs w:val="24"/>
          <w:rtl/>
          <w:lang w:eastAsia="en-US"/>
        </w:rPr>
        <w:t>אי עמידה בתנאי סעיף זה מהווה הפרה של הסכם זה.</w:t>
      </w:r>
    </w:p>
    <w:p w14:paraId="13E09ECE" w14:textId="77777777" w:rsidR="007F66CB" w:rsidRPr="009C7B94" w:rsidRDefault="007F66CB" w:rsidP="00D86A89">
      <w:pPr>
        <w:pStyle w:val="2b"/>
        <w:rPr>
          <w:rtl/>
        </w:rPr>
      </w:pPr>
    </w:p>
    <w:p w14:paraId="2B38EDD3" w14:textId="77777777" w:rsidR="007F66CB" w:rsidRPr="009E76C3" w:rsidRDefault="007F66CB" w:rsidP="007F66CB">
      <w:pPr>
        <w:keepNext/>
        <w:numPr>
          <w:ilvl w:val="0"/>
          <w:numId w:val="76"/>
        </w:numPr>
        <w:tabs>
          <w:tab w:val="num" w:pos="425"/>
        </w:tabs>
        <w:spacing w:after="120" w:line="360" w:lineRule="auto"/>
        <w:ind w:left="425" w:hanging="425"/>
        <w:jc w:val="both"/>
        <w:rPr>
          <w:rFonts w:ascii="David" w:hAnsi="David" w:cs="David"/>
          <w:b/>
          <w:bCs/>
          <w:sz w:val="24"/>
          <w:szCs w:val="24"/>
          <w:u w:val="single"/>
        </w:rPr>
      </w:pPr>
      <w:r w:rsidRPr="009E76C3">
        <w:rPr>
          <w:rFonts w:ascii="David" w:hAnsi="David" w:cs="David"/>
          <w:b/>
          <w:bCs/>
          <w:sz w:val="24"/>
          <w:szCs w:val="24"/>
          <w:u w:val="single"/>
          <w:rtl/>
        </w:rPr>
        <w:t>ביטוח</w:t>
      </w:r>
      <w:r>
        <w:rPr>
          <w:rFonts w:ascii="David" w:hAnsi="David" w:cs="David" w:hint="cs"/>
          <w:b/>
          <w:bCs/>
          <w:sz w:val="24"/>
          <w:szCs w:val="24"/>
          <w:u w:val="single"/>
          <w:rtl/>
        </w:rPr>
        <w:t xml:space="preserve"> בפרויקטים בהם סך המענק הינו 1 מיליון ₪ ומעלה :</w:t>
      </w:r>
    </w:p>
    <w:p w14:paraId="420878D7" w14:textId="77777777" w:rsidR="007F66CB" w:rsidRPr="008E4026" w:rsidRDefault="007F66CB" w:rsidP="007F66CB">
      <w:pPr>
        <w:pStyle w:val="ListParagraph"/>
        <w:numPr>
          <w:ilvl w:val="1"/>
          <w:numId w:val="142"/>
        </w:numPr>
        <w:tabs>
          <w:tab w:val="left" w:pos="8958"/>
        </w:tabs>
        <w:spacing w:line="360" w:lineRule="auto"/>
        <w:ind w:right="0"/>
        <w:jc w:val="both"/>
        <w:rPr>
          <w:szCs w:val="24"/>
        </w:rPr>
      </w:pPr>
      <w:r w:rsidRPr="008E4026">
        <w:rPr>
          <w:rFonts w:eastAsiaTheme="minorHAnsi" w:hint="cs"/>
          <w:szCs w:val="24"/>
          <w:rtl/>
          <w:lang w:eastAsia="en-US"/>
        </w:rPr>
        <w:t>היזם</w:t>
      </w:r>
      <w:r w:rsidRPr="008E4026">
        <w:rPr>
          <w:szCs w:val="24"/>
          <w:rtl/>
        </w:rPr>
        <w:t xml:space="preserve"> </w:t>
      </w:r>
      <w:r w:rsidRPr="008E4026">
        <w:rPr>
          <w:rFonts w:hint="cs"/>
          <w:szCs w:val="24"/>
          <w:rtl/>
        </w:rPr>
        <w:t>מתחייב</w:t>
      </w:r>
      <w:r w:rsidRPr="008E4026">
        <w:rPr>
          <w:szCs w:val="24"/>
          <w:rtl/>
        </w:rPr>
        <w:t xml:space="preserve"> </w:t>
      </w:r>
      <w:r w:rsidRPr="008E4026">
        <w:rPr>
          <w:rFonts w:hint="cs"/>
          <w:szCs w:val="24"/>
          <w:rtl/>
        </w:rPr>
        <w:t>לרכוש</w:t>
      </w:r>
      <w:r w:rsidRPr="008E4026">
        <w:rPr>
          <w:szCs w:val="24"/>
          <w:rtl/>
        </w:rPr>
        <w:t xml:space="preserve"> </w:t>
      </w:r>
      <w:r w:rsidRPr="008E4026">
        <w:rPr>
          <w:rFonts w:hint="cs"/>
          <w:szCs w:val="24"/>
          <w:rtl/>
        </w:rPr>
        <w:t>ולקיים</w:t>
      </w:r>
      <w:r w:rsidRPr="008E4026">
        <w:rPr>
          <w:szCs w:val="24"/>
          <w:rtl/>
        </w:rPr>
        <w:t xml:space="preserve"> </w:t>
      </w:r>
      <w:r w:rsidRPr="008E4026">
        <w:rPr>
          <w:rFonts w:hint="cs"/>
          <w:szCs w:val="24"/>
          <w:rtl/>
        </w:rPr>
        <w:t>את</w:t>
      </w:r>
      <w:r w:rsidRPr="008E4026">
        <w:rPr>
          <w:szCs w:val="24"/>
          <w:rtl/>
        </w:rPr>
        <w:t xml:space="preserve"> </w:t>
      </w:r>
      <w:r w:rsidRPr="008E4026">
        <w:rPr>
          <w:rFonts w:hint="cs"/>
          <w:szCs w:val="24"/>
          <w:rtl/>
        </w:rPr>
        <w:t>כל</w:t>
      </w:r>
      <w:r w:rsidRPr="008E4026">
        <w:rPr>
          <w:szCs w:val="24"/>
          <w:rtl/>
        </w:rPr>
        <w:t xml:space="preserve"> </w:t>
      </w:r>
      <w:r w:rsidRPr="008E4026">
        <w:rPr>
          <w:rFonts w:hint="cs"/>
          <w:szCs w:val="24"/>
          <w:rtl/>
        </w:rPr>
        <w:t>הביטוחים</w:t>
      </w:r>
      <w:r w:rsidRPr="008E4026">
        <w:rPr>
          <w:szCs w:val="24"/>
          <w:rtl/>
        </w:rPr>
        <w:t xml:space="preserve"> </w:t>
      </w:r>
      <w:r w:rsidRPr="008E4026">
        <w:rPr>
          <w:rFonts w:hint="cs"/>
          <w:szCs w:val="24"/>
          <w:rtl/>
        </w:rPr>
        <w:t>המפורטים</w:t>
      </w:r>
      <w:r w:rsidRPr="008E4026">
        <w:rPr>
          <w:szCs w:val="24"/>
          <w:rtl/>
        </w:rPr>
        <w:t xml:space="preserve"> </w:t>
      </w:r>
      <w:r w:rsidRPr="008E4026">
        <w:rPr>
          <w:rFonts w:hint="cs"/>
          <w:szCs w:val="24"/>
          <w:rtl/>
        </w:rPr>
        <w:t>בזה</w:t>
      </w:r>
      <w:r w:rsidRPr="008E4026">
        <w:rPr>
          <w:szCs w:val="24"/>
          <w:rtl/>
        </w:rPr>
        <w:t xml:space="preserve"> </w:t>
      </w:r>
      <w:r w:rsidRPr="008E4026">
        <w:rPr>
          <w:rFonts w:hint="cs"/>
          <w:szCs w:val="24"/>
          <w:rtl/>
        </w:rPr>
        <w:t>לטובתו</w:t>
      </w:r>
      <w:r w:rsidRPr="008E4026">
        <w:rPr>
          <w:szCs w:val="24"/>
          <w:rtl/>
        </w:rPr>
        <w:t xml:space="preserve"> </w:t>
      </w:r>
      <w:r w:rsidRPr="008E4026">
        <w:rPr>
          <w:rFonts w:hint="cs"/>
          <w:szCs w:val="24"/>
          <w:rtl/>
        </w:rPr>
        <w:t>ולטובת</w:t>
      </w:r>
      <w:r w:rsidRPr="008E4026">
        <w:rPr>
          <w:szCs w:val="24"/>
          <w:rtl/>
        </w:rPr>
        <w:t xml:space="preserve"> </w:t>
      </w:r>
      <w:r w:rsidRPr="008E4026">
        <w:rPr>
          <w:rFonts w:hint="cs"/>
          <w:szCs w:val="24"/>
          <w:rtl/>
        </w:rPr>
        <w:t>מדינת</w:t>
      </w:r>
      <w:r w:rsidRPr="008E4026">
        <w:rPr>
          <w:szCs w:val="24"/>
          <w:rtl/>
        </w:rPr>
        <w:t xml:space="preserve"> </w:t>
      </w:r>
      <w:r w:rsidRPr="008E4026">
        <w:rPr>
          <w:rFonts w:hint="cs"/>
          <w:szCs w:val="24"/>
          <w:rtl/>
        </w:rPr>
        <w:t>ישראל</w:t>
      </w:r>
      <w:r w:rsidRPr="008E4026">
        <w:rPr>
          <w:szCs w:val="24"/>
          <w:rtl/>
        </w:rPr>
        <w:t xml:space="preserve">- </w:t>
      </w:r>
      <w:r w:rsidRPr="008E4026">
        <w:rPr>
          <w:rFonts w:hint="cs"/>
          <w:szCs w:val="24"/>
          <w:rtl/>
        </w:rPr>
        <w:t>משרד האנרגיה והתשתיות ולהציג</w:t>
      </w:r>
      <w:r w:rsidRPr="008E4026">
        <w:rPr>
          <w:szCs w:val="24"/>
          <w:rtl/>
        </w:rPr>
        <w:t xml:space="preserve"> </w:t>
      </w:r>
      <w:r w:rsidRPr="008E4026">
        <w:rPr>
          <w:rFonts w:hint="cs"/>
          <w:szCs w:val="24"/>
          <w:rtl/>
        </w:rPr>
        <w:t>למשרד האנרגיה והתשתיות את</w:t>
      </w:r>
      <w:r w:rsidRPr="008E4026">
        <w:rPr>
          <w:szCs w:val="24"/>
          <w:rtl/>
        </w:rPr>
        <w:t xml:space="preserve"> </w:t>
      </w:r>
      <w:r w:rsidRPr="008E4026">
        <w:rPr>
          <w:rFonts w:hint="cs"/>
          <w:szCs w:val="24"/>
          <w:rtl/>
        </w:rPr>
        <w:t>הביטוחים</w:t>
      </w:r>
      <w:r w:rsidRPr="008E4026">
        <w:rPr>
          <w:szCs w:val="24"/>
          <w:rtl/>
        </w:rPr>
        <w:t xml:space="preserve"> </w:t>
      </w:r>
      <w:r w:rsidRPr="008E4026">
        <w:rPr>
          <w:rFonts w:hint="cs"/>
          <w:szCs w:val="24"/>
          <w:rtl/>
        </w:rPr>
        <w:t>הכוללים</w:t>
      </w:r>
      <w:r w:rsidRPr="008E4026">
        <w:rPr>
          <w:szCs w:val="24"/>
          <w:rtl/>
        </w:rPr>
        <w:t xml:space="preserve"> </w:t>
      </w:r>
      <w:r w:rsidRPr="008E4026">
        <w:rPr>
          <w:rFonts w:hint="cs"/>
          <w:szCs w:val="24"/>
          <w:rtl/>
        </w:rPr>
        <w:t>את</w:t>
      </w:r>
      <w:r w:rsidRPr="008E4026">
        <w:rPr>
          <w:szCs w:val="24"/>
          <w:rtl/>
        </w:rPr>
        <w:t xml:space="preserve"> </w:t>
      </w:r>
      <w:r w:rsidRPr="008E4026">
        <w:rPr>
          <w:rFonts w:hint="cs"/>
          <w:szCs w:val="24"/>
          <w:rtl/>
        </w:rPr>
        <w:t>כל</w:t>
      </w:r>
      <w:r w:rsidRPr="008E4026">
        <w:rPr>
          <w:szCs w:val="24"/>
          <w:rtl/>
        </w:rPr>
        <w:t xml:space="preserve"> </w:t>
      </w:r>
      <w:r w:rsidRPr="008E4026">
        <w:rPr>
          <w:rFonts w:hint="cs"/>
          <w:szCs w:val="24"/>
          <w:rtl/>
        </w:rPr>
        <w:t>הכיסויים</w:t>
      </w:r>
      <w:r w:rsidRPr="008E4026">
        <w:rPr>
          <w:szCs w:val="24"/>
          <w:rtl/>
        </w:rPr>
        <w:t xml:space="preserve"> </w:t>
      </w:r>
      <w:r w:rsidRPr="008E4026">
        <w:rPr>
          <w:rFonts w:hint="cs"/>
          <w:szCs w:val="24"/>
          <w:rtl/>
        </w:rPr>
        <w:t>והתנאים</w:t>
      </w:r>
      <w:r w:rsidRPr="008E4026">
        <w:rPr>
          <w:szCs w:val="24"/>
          <w:rtl/>
        </w:rPr>
        <w:t xml:space="preserve"> </w:t>
      </w:r>
      <w:r w:rsidRPr="008E4026">
        <w:rPr>
          <w:rFonts w:hint="cs"/>
          <w:szCs w:val="24"/>
          <w:rtl/>
        </w:rPr>
        <w:t>הנדרשים</w:t>
      </w:r>
      <w:r w:rsidRPr="008E4026">
        <w:rPr>
          <w:szCs w:val="24"/>
          <w:rtl/>
        </w:rPr>
        <w:t xml:space="preserve"> </w:t>
      </w:r>
      <w:r w:rsidRPr="008E4026">
        <w:rPr>
          <w:rFonts w:hint="cs"/>
          <w:szCs w:val="24"/>
          <w:rtl/>
        </w:rPr>
        <w:t>כאשר</w:t>
      </w:r>
      <w:r w:rsidRPr="008E4026">
        <w:rPr>
          <w:szCs w:val="24"/>
          <w:rtl/>
        </w:rPr>
        <w:t xml:space="preserve"> </w:t>
      </w:r>
      <w:r w:rsidRPr="008E4026">
        <w:rPr>
          <w:rFonts w:hint="cs"/>
          <w:szCs w:val="24"/>
          <w:rtl/>
        </w:rPr>
        <w:t>גבולות</w:t>
      </w:r>
      <w:r w:rsidRPr="008E4026">
        <w:rPr>
          <w:szCs w:val="24"/>
          <w:rtl/>
        </w:rPr>
        <w:t xml:space="preserve"> </w:t>
      </w:r>
      <w:r w:rsidRPr="008E4026">
        <w:rPr>
          <w:rFonts w:hint="cs"/>
          <w:szCs w:val="24"/>
          <w:rtl/>
        </w:rPr>
        <w:t>האחריות</w:t>
      </w:r>
      <w:r w:rsidRPr="008E4026">
        <w:rPr>
          <w:szCs w:val="24"/>
          <w:rtl/>
        </w:rPr>
        <w:t xml:space="preserve"> </w:t>
      </w:r>
      <w:r w:rsidRPr="008E4026">
        <w:rPr>
          <w:rFonts w:hint="cs"/>
          <w:szCs w:val="24"/>
          <w:rtl/>
        </w:rPr>
        <w:t>לא</w:t>
      </w:r>
      <w:r w:rsidRPr="008E4026">
        <w:rPr>
          <w:szCs w:val="24"/>
          <w:rtl/>
        </w:rPr>
        <w:t xml:space="preserve"> </w:t>
      </w:r>
      <w:r w:rsidRPr="008E4026">
        <w:rPr>
          <w:rFonts w:hint="cs"/>
          <w:szCs w:val="24"/>
          <w:rtl/>
        </w:rPr>
        <w:t>יפחתו</w:t>
      </w:r>
      <w:r w:rsidRPr="008E4026">
        <w:rPr>
          <w:szCs w:val="24"/>
          <w:rtl/>
        </w:rPr>
        <w:t xml:space="preserve"> </w:t>
      </w:r>
      <w:r w:rsidRPr="008E4026">
        <w:rPr>
          <w:rFonts w:hint="cs"/>
          <w:szCs w:val="24"/>
          <w:rtl/>
        </w:rPr>
        <w:t>מהמצוין</w:t>
      </w:r>
      <w:r w:rsidRPr="008E4026">
        <w:rPr>
          <w:szCs w:val="24"/>
          <w:rtl/>
        </w:rPr>
        <w:t xml:space="preserve"> </w:t>
      </w:r>
      <w:r w:rsidRPr="008E4026">
        <w:rPr>
          <w:rFonts w:hint="cs"/>
          <w:szCs w:val="24"/>
          <w:rtl/>
        </w:rPr>
        <w:t>להלן</w:t>
      </w:r>
      <w:r w:rsidRPr="008E4026">
        <w:rPr>
          <w:szCs w:val="24"/>
          <w:rtl/>
        </w:rPr>
        <w:t>:</w:t>
      </w:r>
    </w:p>
    <w:p w14:paraId="5A10AAFE" w14:textId="77777777" w:rsidR="007F66CB" w:rsidRPr="008E4026" w:rsidRDefault="007F66CB" w:rsidP="007F66CB">
      <w:pPr>
        <w:tabs>
          <w:tab w:val="left" w:pos="356"/>
        </w:tabs>
        <w:spacing w:after="0" w:line="240" w:lineRule="auto"/>
        <w:ind w:left="368"/>
        <w:jc w:val="both"/>
        <w:rPr>
          <w:rFonts w:ascii="Calibri" w:eastAsia="Calibri" w:hAnsi="Calibri" w:cs="David"/>
          <w:sz w:val="24"/>
          <w:szCs w:val="24"/>
          <w:rtl/>
        </w:rPr>
      </w:pPr>
    </w:p>
    <w:p w14:paraId="4C7CB8C6" w14:textId="77777777" w:rsidR="007F66CB" w:rsidRPr="008E4026" w:rsidRDefault="007F66CB" w:rsidP="007F66CB">
      <w:pPr>
        <w:numPr>
          <w:ilvl w:val="0"/>
          <w:numId w:val="140"/>
        </w:numPr>
        <w:spacing w:after="0" w:line="240" w:lineRule="auto"/>
        <w:ind w:left="651"/>
        <w:jc w:val="both"/>
        <w:rPr>
          <w:rFonts w:ascii="Calibri" w:eastAsia="Calibri" w:hAnsi="Calibri" w:cs="David"/>
          <w:b/>
          <w:bCs/>
          <w:sz w:val="24"/>
          <w:szCs w:val="24"/>
          <w:u w:val="single"/>
          <w:rtl/>
        </w:rPr>
      </w:pPr>
      <w:r w:rsidRPr="008E4026">
        <w:rPr>
          <w:rFonts w:ascii="Calibri" w:eastAsia="Calibri" w:hAnsi="Calibri" w:cs="David" w:hint="cs"/>
          <w:b/>
          <w:bCs/>
          <w:sz w:val="24"/>
          <w:szCs w:val="24"/>
          <w:u w:val="single"/>
          <w:rtl/>
        </w:rPr>
        <w:t>ביטוח</w:t>
      </w:r>
      <w:r w:rsidRPr="008E4026">
        <w:rPr>
          <w:rFonts w:ascii="Calibri" w:eastAsia="Calibri" w:hAnsi="Calibri" w:cs="David"/>
          <w:b/>
          <w:bCs/>
          <w:sz w:val="24"/>
          <w:szCs w:val="24"/>
          <w:u w:val="single"/>
          <w:rtl/>
        </w:rPr>
        <w:t xml:space="preserve"> </w:t>
      </w:r>
      <w:r w:rsidRPr="008E4026">
        <w:rPr>
          <w:rFonts w:ascii="Calibri" w:eastAsia="Calibri" w:hAnsi="Calibri" w:cs="David" w:hint="cs"/>
          <w:b/>
          <w:bCs/>
          <w:sz w:val="24"/>
          <w:szCs w:val="24"/>
          <w:u w:val="single"/>
          <w:rtl/>
        </w:rPr>
        <w:t>חבות</w:t>
      </w:r>
      <w:r w:rsidRPr="008E4026">
        <w:rPr>
          <w:rFonts w:ascii="Calibri" w:eastAsia="Calibri" w:hAnsi="Calibri" w:cs="David"/>
          <w:b/>
          <w:bCs/>
          <w:sz w:val="24"/>
          <w:szCs w:val="24"/>
          <w:u w:val="single"/>
          <w:rtl/>
        </w:rPr>
        <w:t xml:space="preserve"> </w:t>
      </w:r>
      <w:r w:rsidRPr="008E4026">
        <w:rPr>
          <w:rFonts w:ascii="Calibri" w:eastAsia="Calibri" w:hAnsi="Calibri" w:cs="David" w:hint="cs"/>
          <w:b/>
          <w:bCs/>
          <w:sz w:val="24"/>
          <w:szCs w:val="24"/>
          <w:u w:val="single"/>
          <w:rtl/>
        </w:rPr>
        <w:t>מעבידים</w:t>
      </w:r>
    </w:p>
    <w:p w14:paraId="67C97059" w14:textId="77777777" w:rsidR="007F66CB" w:rsidRPr="008E4026" w:rsidRDefault="007F66CB" w:rsidP="007F66CB">
      <w:pPr>
        <w:spacing w:after="0" w:line="240" w:lineRule="auto"/>
        <w:ind w:left="651" w:hanging="283"/>
        <w:jc w:val="both"/>
        <w:rPr>
          <w:rFonts w:ascii="Calibri" w:eastAsia="Calibri" w:hAnsi="Calibri" w:cs="David"/>
          <w:color w:val="FF0000"/>
          <w:rtl/>
        </w:rPr>
      </w:pPr>
      <w:r w:rsidRPr="008E4026">
        <w:rPr>
          <w:rFonts w:ascii="Calibri" w:eastAsia="Calibri" w:hAnsi="Calibri" w:cs="David"/>
          <w:color w:val="FF0000"/>
          <w:rtl/>
        </w:rPr>
        <w:t xml:space="preserve"> </w:t>
      </w:r>
    </w:p>
    <w:p w14:paraId="35E8002B" w14:textId="77777777" w:rsidR="007F66CB" w:rsidRPr="008E4026" w:rsidRDefault="007F66CB" w:rsidP="007F66CB">
      <w:pPr>
        <w:numPr>
          <w:ilvl w:val="0"/>
          <w:numId w:val="141"/>
        </w:numPr>
        <w:spacing w:after="0" w:line="360" w:lineRule="auto"/>
        <w:ind w:left="1076"/>
        <w:jc w:val="both"/>
        <w:rPr>
          <w:rFonts w:ascii="Times New Roman" w:eastAsia="Times New Roman" w:hAnsi="Times New Roman" w:cs="David"/>
          <w:sz w:val="24"/>
          <w:szCs w:val="24"/>
        </w:rPr>
      </w:pPr>
      <w:r w:rsidRPr="008E4026">
        <w:rPr>
          <w:rFonts w:ascii="Times New Roman" w:eastAsia="Times New Roman" w:hAnsi="Times New Roman" w:cs="David" w:hint="cs"/>
          <w:sz w:val="24"/>
          <w:szCs w:val="24"/>
          <w:rtl/>
        </w:rPr>
        <w:t xml:space="preserve">היזם </w:t>
      </w:r>
      <w:r w:rsidRPr="008E4026">
        <w:rPr>
          <w:rFonts w:ascii="Times New Roman" w:eastAsia="Times New Roman" w:hAnsi="Times New Roman" w:cs="David"/>
          <w:sz w:val="24"/>
          <w:szCs w:val="24"/>
          <w:rtl/>
        </w:rPr>
        <w:t>יבטח את אחריותו החוקית</w:t>
      </w:r>
      <w:r w:rsidRPr="008E4026">
        <w:rPr>
          <w:rFonts w:ascii="Times New Roman" w:eastAsia="Times New Roman" w:hAnsi="Times New Roman" w:cs="David" w:hint="cs"/>
          <w:sz w:val="24"/>
          <w:szCs w:val="24"/>
          <w:rtl/>
        </w:rPr>
        <w:t xml:space="preserve"> </w:t>
      </w:r>
      <w:r w:rsidRPr="008E4026">
        <w:rPr>
          <w:rFonts w:ascii="Times New Roman" w:eastAsia="Times New Roman" w:hAnsi="Times New Roman" w:cs="David" w:hint="eastAsia"/>
          <w:sz w:val="24"/>
          <w:szCs w:val="24"/>
          <w:rtl/>
        </w:rPr>
        <w:t>על</w:t>
      </w:r>
      <w:r w:rsidRPr="008E4026">
        <w:rPr>
          <w:rFonts w:ascii="Times New Roman" w:eastAsia="Times New Roman" w:hAnsi="Times New Roman" w:cs="David"/>
          <w:sz w:val="24"/>
          <w:szCs w:val="24"/>
          <w:rtl/>
        </w:rPr>
        <w:t xml:space="preserve"> פי פקודת </w:t>
      </w:r>
      <w:r w:rsidRPr="008E4026">
        <w:rPr>
          <w:rFonts w:ascii="Times New Roman" w:eastAsia="Times New Roman" w:hAnsi="Times New Roman" w:cs="David" w:hint="eastAsia"/>
          <w:sz w:val="24"/>
          <w:szCs w:val="24"/>
          <w:rtl/>
        </w:rPr>
        <w:t>הנזיקין</w:t>
      </w:r>
      <w:r w:rsidRPr="008E4026">
        <w:rPr>
          <w:rFonts w:ascii="Times New Roman" w:eastAsia="Times New Roman" w:hAnsi="Times New Roman" w:cs="David"/>
          <w:sz w:val="24"/>
          <w:szCs w:val="24"/>
          <w:rtl/>
        </w:rPr>
        <w:t xml:space="preserve"> (נוסח חדש) ו/או חוק האחריות למוצרים פגומים </w:t>
      </w:r>
      <w:r w:rsidRPr="008E4026">
        <w:rPr>
          <w:rFonts w:ascii="Times New Roman" w:eastAsia="Times New Roman" w:hAnsi="Times New Roman" w:cs="David" w:hint="eastAsia"/>
          <w:sz w:val="24"/>
          <w:szCs w:val="24"/>
          <w:rtl/>
        </w:rPr>
        <w:t>תש</w:t>
      </w:r>
      <w:r w:rsidRPr="008E4026">
        <w:rPr>
          <w:rFonts w:ascii="Times New Roman" w:eastAsia="Times New Roman" w:hAnsi="Times New Roman" w:cs="David"/>
          <w:sz w:val="24"/>
          <w:szCs w:val="24"/>
          <w:rtl/>
        </w:rPr>
        <w:t>"ם -1980</w:t>
      </w:r>
      <w:r w:rsidRPr="008E4026">
        <w:rPr>
          <w:rFonts w:ascii="Times New Roman" w:eastAsia="Times New Roman" w:hAnsi="Times New Roman" w:cs="David" w:hint="cs"/>
          <w:sz w:val="24"/>
          <w:szCs w:val="24"/>
          <w:rtl/>
        </w:rPr>
        <w:t xml:space="preserve">, </w:t>
      </w:r>
      <w:r w:rsidRPr="008E4026">
        <w:rPr>
          <w:rFonts w:ascii="Times New Roman" w:eastAsia="Times New Roman" w:hAnsi="Times New Roman" w:cs="David"/>
          <w:sz w:val="24"/>
          <w:szCs w:val="24"/>
          <w:rtl/>
        </w:rPr>
        <w:t>כלפי עובדיו בביטוח חבות המעבידים</w:t>
      </w:r>
      <w:r w:rsidRPr="008E4026">
        <w:rPr>
          <w:rFonts w:ascii="Times New Roman" w:eastAsia="Times New Roman" w:hAnsi="Times New Roman" w:cs="David" w:hint="cs"/>
          <w:sz w:val="24"/>
          <w:szCs w:val="24"/>
          <w:rtl/>
        </w:rPr>
        <w:t xml:space="preserve"> בכל תחומי מדינת ישראל והשטחים המוחזקים.</w:t>
      </w:r>
    </w:p>
    <w:p w14:paraId="205B3270" w14:textId="77777777" w:rsidR="007F66CB" w:rsidRPr="008E4026" w:rsidRDefault="007F66CB" w:rsidP="007F66CB">
      <w:pPr>
        <w:numPr>
          <w:ilvl w:val="0"/>
          <w:numId w:val="141"/>
        </w:numPr>
        <w:spacing w:after="0" w:line="360" w:lineRule="auto"/>
        <w:ind w:left="1076"/>
        <w:jc w:val="both"/>
        <w:rPr>
          <w:rFonts w:ascii="Times New Roman" w:eastAsia="Times New Roman" w:hAnsi="Times New Roman" w:cs="David"/>
          <w:sz w:val="24"/>
          <w:szCs w:val="24"/>
        </w:rPr>
      </w:pPr>
      <w:r w:rsidRPr="008E4026">
        <w:rPr>
          <w:rFonts w:ascii="Times New Roman" w:eastAsia="Times New Roman" w:hAnsi="Times New Roman" w:cs="David" w:hint="cs"/>
          <w:sz w:val="24"/>
          <w:szCs w:val="24"/>
          <w:rtl/>
        </w:rPr>
        <w:t>ג</w:t>
      </w:r>
      <w:r w:rsidRPr="008E4026">
        <w:rPr>
          <w:rFonts w:ascii="Times New Roman" w:eastAsia="Times New Roman" w:hAnsi="Times New Roman" w:cs="David"/>
          <w:sz w:val="24"/>
          <w:szCs w:val="24"/>
          <w:rtl/>
        </w:rPr>
        <w:t>בול האחריות לא יפחת מסך</w:t>
      </w:r>
      <w:r w:rsidRPr="008E4026">
        <w:rPr>
          <w:rFonts w:ascii="Times New Roman" w:eastAsia="Times New Roman" w:hAnsi="Times New Roman" w:cs="David" w:hint="cs"/>
          <w:sz w:val="24"/>
          <w:szCs w:val="24"/>
          <w:rtl/>
        </w:rPr>
        <w:t>-</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 xml:space="preserve">20,000,000 ₪ </w:t>
      </w:r>
      <w:r w:rsidRPr="008E4026">
        <w:rPr>
          <w:rFonts w:ascii="Times New Roman" w:eastAsia="Times New Roman" w:hAnsi="Times New Roman" w:cs="David"/>
          <w:sz w:val="24"/>
          <w:szCs w:val="24"/>
          <w:rtl/>
        </w:rPr>
        <w:t>לעובד, למקרה ולתקופת הביטוח</w:t>
      </w:r>
      <w:r w:rsidRPr="008E4026">
        <w:rPr>
          <w:rFonts w:ascii="Times New Roman" w:eastAsia="Times New Roman" w:hAnsi="Times New Roman" w:cs="David" w:hint="cs"/>
          <w:sz w:val="24"/>
          <w:szCs w:val="24"/>
          <w:rtl/>
        </w:rPr>
        <w:t xml:space="preserve">. </w:t>
      </w:r>
    </w:p>
    <w:p w14:paraId="65AAAABB" w14:textId="77777777" w:rsidR="007F66CB" w:rsidRPr="008E4026" w:rsidRDefault="007F66CB" w:rsidP="007F66CB">
      <w:pPr>
        <w:numPr>
          <w:ilvl w:val="0"/>
          <w:numId w:val="141"/>
        </w:numPr>
        <w:spacing w:after="0" w:line="360" w:lineRule="auto"/>
        <w:ind w:left="1076"/>
        <w:jc w:val="both"/>
        <w:rPr>
          <w:rFonts w:ascii="Times New Roman" w:eastAsia="Times New Roman" w:hAnsi="Times New Roman" w:cs="David"/>
          <w:sz w:val="24"/>
          <w:szCs w:val="24"/>
        </w:rPr>
      </w:pPr>
      <w:r w:rsidRPr="008E4026">
        <w:rPr>
          <w:rFonts w:ascii="Times New Roman" w:eastAsia="Times New Roman" w:hAnsi="Times New Roman" w:cs="David" w:hint="cs"/>
          <w:sz w:val="24"/>
          <w:szCs w:val="24"/>
          <w:rtl/>
        </w:rPr>
        <w:t>הביטוח יורחב לכסות חבותו של המבוטח כלפי קבלנים, קבלני משנה ועובדיהם היה ויחשב כמעבידם.</w:t>
      </w:r>
    </w:p>
    <w:p w14:paraId="5F64C30A" w14:textId="77777777" w:rsidR="007F66CB" w:rsidRPr="008E4026" w:rsidRDefault="007F66CB" w:rsidP="007F66CB">
      <w:pPr>
        <w:numPr>
          <w:ilvl w:val="0"/>
          <w:numId w:val="141"/>
        </w:numPr>
        <w:spacing w:after="0" w:line="360" w:lineRule="auto"/>
        <w:ind w:left="1076"/>
        <w:jc w:val="both"/>
        <w:rPr>
          <w:rFonts w:ascii="Times New Roman" w:eastAsia="Times New Roman" w:hAnsi="Times New Roman" w:cs="David"/>
          <w:sz w:val="24"/>
          <w:szCs w:val="24"/>
          <w:rtl/>
        </w:rPr>
      </w:pPr>
      <w:r w:rsidRPr="008E4026">
        <w:rPr>
          <w:rFonts w:ascii="Times New Roman" w:eastAsia="Times New Roman" w:hAnsi="Times New Roman" w:cs="David" w:hint="cs"/>
          <w:sz w:val="24"/>
          <w:szCs w:val="24"/>
          <w:rtl/>
        </w:rPr>
        <w:t xml:space="preserve">הביטוח יורחב לשפות את מדינת ישראל </w:t>
      </w:r>
      <w:r w:rsidRPr="008E4026">
        <w:rPr>
          <w:rFonts w:ascii="Times New Roman" w:eastAsia="Times New Roman" w:hAnsi="Times New Roman" w:cs="David"/>
          <w:sz w:val="24"/>
          <w:szCs w:val="24"/>
          <w:rtl/>
        </w:rPr>
        <w:t>–</w:t>
      </w:r>
      <w:r w:rsidRPr="008E4026">
        <w:rPr>
          <w:rFonts w:ascii="Times New Roman" w:eastAsia="Times New Roman" w:hAnsi="Times New Roman" w:cs="David" w:hint="cs"/>
          <w:sz w:val="24"/>
          <w:szCs w:val="24"/>
          <w:rtl/>
        </w:rPr>
        <w:t xml:space="preserve"> משרד האנרגיה והתשתיות, היה ונטען לעניין קרות תאונת </w:t>
      </w:r>
      <w:r w:rsidRPr="008E4026">
        <w:rPr>
          <w:rFonts w:ascii="Times New Roman" w:eastAsia="Times New Roman" w:hAnsi="Times New Roman" w:cs="David"/>
          <w:sz w:val="24"/>
          <w:szCs w:val="24"/>
          <w:rtl/>
        </w:rPr>
        <w:t xml:space="preserve">עבודה/מחלת </w:t>
      </w:r>
      <w:r w:rsidRPr="008E4026">
        <w:rPr>
          <w:rFonts w:ascii="Times New Roman" w:eastAsia="Times New Roman" w:hAnsi="Times New Roman" w:cs="David" w:hint="cs"/>
          <w:sz w:val="24"/>
          <w:szCs w:val="24"/>
          <w:rtl/>
        </w:rPr>
        <w:t>מקצוע כלשהי כי הם נושאים בחבות מעביד כלשהם כלפי מי מעובדי הספק קבלנים, קבלני משנה ועובדיהם שבשירותו.</w:t>
      </w:r>
    </w:p>
    <w:p w14:paraId="5A2066CA" w14:textId="77777777" w:rsidR="007F66CB" w:rsidRPr="008E4026" w:rsidRDefault="007F66CB" w:rsidP="007F66CB">
      <w:pPr>
        <w:spacing w:after="0" w:line="240" w:lineRule="auto"/>
        <w:jc w:val="both"/>
        <w:rPr>
          <w:rFonts w:ascii="Calibri" w:eastAsia="Calibri" w:hAnsi="Calibri" w:cs="David"/>
          <w:sz w:val="24"/>
          <w:szCs w:val="24"/>
          <w:rtl/>
        </w:rPr>
      </w:pPr>
    </w:p>
    <w:p w14:paraId="28142E7F" w14:textId="77777777" w:rsidR="007F66CB" w:rsidRPr="008E4026" w:rsidRDefault="007F66CB" w:rsidP="007F66CB">
      <w:pPr>
        <w:numPr>
          <w:ilvl w:val="0"/>
          <w:numId w:val="140"/>
        </w:numPr>
        <w:spacing w:after="0" w:line="240" w:lineRule="auto"/>
        <w:ind w:left="651"/>
        <w:jc w:val="both"/>
        <w:rPr>
          <w:rFonts w:ascii="Calibri" w:eastAsia="Calibri" w:hAnsi="Calibri" w:cs="David"/>
          <w:b/>
          <w:bCs/>
          <w:sz w:val="24"/>
          <w:szCs w:val="24"/>
          <w:rtl/>
        </w:rPr>
      </w:pPr>
      <w:r w:rsidRPr="008E4026">
        <w:rPr>
          <w:rFonts w:ascii="Calibri" w:eastAsia="Calibri" w:hAnsi="Calibri" w:cs="David" w:hint="cs"/>
          <w:b/>
          <w:bCs/>
          <w:sz w:val="24"/>
          <w:szCs w:val="24"/>
          <w:u w:val="single"/>
          <w:rtl/>
        </w:rPr>
        <w:t>ביטוח</w:t>
      </w:r>
      <w:r w:rsidRPr="008E4026">
        <w:rPr>
          <w:rFonts w:ascii="Calibri" w:eastAsia="Calibri" w:hAnsi="Calibri" w:cs="David"/>
          <w:b/>
          <w:bCs/>
          <w:sz w:val="24"/>
          <w:szCs w:val="24"/>
          <w:u w:val="single"/>
          <w:rtl/>
        </w:rPr>
        <w:t xml:space="preserve"> </w:t>
      </w:r>
      <w:r w:rsidRPr="008E4026">
        <w:rPr>
          <w:rFonts w:ascii="Calibri" w:eastAsia="Calibri" w:hAnsi="Calibri" w:cs="David" w:hint="cs"/>
          <w:b/>
          <w:bCs/>
          <w:sz w:val="24"/>
          <w:szCs w:val="24"/>
          <w:u w:val="single"/>
          <w:rtl/>
        </w:rPr>
        <w:t>אחריות</w:t>
      </w:r>
      <w:r w:rsidRPr="008E4026">
        <w:rPr>
          <w:rFonts w:ascii="Calibri" w:eastAsia="Calibri" w:hAnsi="Calibri" w:cs="David"/>
          <w:b/>
          <w:bCs/>
          <w:sz w:val="24"/>
          <w:szCs w:val="24"/>
          <w:u w:val="single"/>
          <w:rtl/>
        </w:rPr>
        <w:t xml:space="preserve"> </w:t>
      </w:r>
      <w:r w:rsidRPr="008E4026">
        <w:rPr>
          <w:rFonts w:ascii="Calibri" w:eastAsia="Calibri" w:hAnsi="Calibri" w:cs="David" w:hint="cs"/>
          <w:b/>
          <w:bCs/>
          <w:sz w:val="24"/>
          <w:szCs w:val="24"/>
          <w:u w:val="single"/>
          <w:rtl/>
        </w:rPr>
        <w:t>כלפי</w:t>
      </w:r>
      <w:r w:rsidRPr="008E4026">
        <w:rPr>
          <w:rFonts w:ascii="Calibri" w:eastAsia="Calibri" w:hAnsi="Calibri" w:cs="David"/>
          <w:b/>
          <w:bCs/>
          <w:sz w:val="24"/>
          <w:szCs w:val="24"/>
          <w:u w:val="single"/>
          <w:rtl/>
        </w:rPr>
        <w:t xml:space="preserve"> </w:t>
      </w:r>
      <w:r w:rsidRPr="008E4026">
        <w:rPr>
          <w:rFonts w:ascii="Calibri" w:eastAsia="Calibri" w:hAnsi="Calibri" w:cs="David" w:hint="cs"/>
          <w:b/>
          <w:bCs/>
          <w:sz w:val="24"/>
          <w:szCs w:val="24"/>
          <w:u w:val="single"/>
          <w:rtl/>
        </w:rPr>
        <w:t>צד</w:t>
      </w:r>
      <w:r w:rsidRPr="008E4026">
        <w:rPr>
          <w:rFonts w:ascii="Calibri" w:eastAsia="Calibri" w:hAnsi="Calibri" w:cs="David"/>
          <w:b/>
          <w:bCs/>
          <w:sz w:val="24"/>
          <w:szCs w:val="24"/>
          <w:u w:val="single"/>
          <w:rtl/>
        </w:rPr>
        <w:t xml:space="preserve"> </w:t>
      </w:r>
      <w:r w:rsidRPr="008E4026">
        <w:rPr>
          <w:rFonts w:ascii="Calibri" w:eastAsia="Calibri" w:hAnsi="Calibri" w:cs="David" w:hint="cs"/>
          <w:b/>
          <w:bCs/>
          <w:sz w:val="24"/>
          <w:szCs w:val="24"/>
          <w:u w:val="single"/>
          <w:rtl/>
        </w:rPr>
        <w:t>שלישי</w:t>
      </w:r>
    </w:p>
    <w:p w14:paraId="2948932F" w14:textId="77777777" w:rsidR="007F66CB" w:rsidRPr="008E4026" w:rsidRDefault="007F66CB" w:rsidP="007F66CB">
      <w:pPr>
        <w:spacing w:after="0" w:line="240" w:lineRule="auto"/>
        <w:jc w:val="both"/>
        <w:rPr>
          <w:rFonts w:ascii="Calibri" w:eastAsia="Calibri" w:hAnsi="Calibri" w:cs="David"/>
          <w:b/>
          <w:bCs/>
          <w:sz w:val="28"/>
          <w:szCs w:val="28"/>
          <w:rtl/>
        </w:rPr>
      </w:pPr>
    </w:p>
    <w:p w14:paraId="60432BC4" w14:textId="52ADFFA7" w:rsidR="007F66CB" w:rsidRPr="008E4026" w:rsidRDefault="007F66CB" w:rsidP="007F66CB">
      <w:pPr>
        <w:numPr>
          <w:ilvl w:val="0"/>
          <w:numId w:val="143"/>
        </w:numPr>
        <w:spacing w:after="0" w:line="360" w:lineRule="auto"/>
        <w:jc w:val="both"/>
        <w:rPr>
          <w:rFonts w:ascii="Times New Roman" w:eastAsia="Times New Roman" w:hAnsi="Times New Roman" w:cs="David"/>
          <w:sz w:val="24"/>
          <w:szCs w:val="24"/>
          <w:rtl/>
        </w:rPr>
      </w:pPr>
      <w:r w:rsidRPr="008E4026">
        <w:rPr>
          <w:rFonts w:ascii="Times New Roman" w:eastAsia="Times New Roman" w:hAnsi="Times New Roman" w:cs="David" w:hint="cs"/>
          <w:sz w:val="24"/>
          <w:szCs w:val="24"/>
          <w:rtl/>
        </w:rPr>
        <w:t>היזם</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יבטח</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את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אחריותו</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החוקית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על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פי</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דיני</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מדינת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ישראל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בביטוח</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אחריות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כלפי</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צד</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שלישי גוף</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ורכוש (כולל נזקי גרר)</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בכל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תחומי</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מדינת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ישראל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והשטחים</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המוחזקים</w:t>
      </w:r>
      <w:r w:rsidRPr="008E4026">
        <w:rPr>
          <w:rFonts w:ascii="Times New Roman" w:eastAsia="Times New Roman" w:hAnsi="Times New Roman" w:cs="David"/>
          <w:sz w:val="24"/>
          <w:szCs w:val="24"/>
          <w:rtl/>
        </w:rPr>
        <w:t>.</w:t>
      </w:r>
      <w:r w:rsidR="000B2A34">
        <w:rPr>
          <w:rFonts w:ascii="Times New Roman" w:eastAsia="Times New Roman" w:hAnsi="Times New Roman" w:cs="David"/>
          <w:sz w:val="24"/>
          <w:szCs w:val="24"/>
          <w:rtl/>
        </w:rPr>
        <w:t xml:space="preserve"> </w:t>
      </w:r>
    </w:p>
    <w:p w14:paraId="0BF2F92A" w14:textId="77777777" w:rsidR="007F66CB" w:rsidRPr="008E4026" w:rsidRDefault="007F66CB" w:rsidP="007F66CB">
      <w:pPr>
        <w:numPr>
          <w:ilvl w:val="0"/>
          <w:numId w:val="143"/>
        </w:numPr>
        <w:spacing w:after="0" w:line="360" w:lineRule="auto"/>
        <w:jc w:val="both"/>
        <w:rPr>
          <w:rFonts w:ascii="Times New Roman" w:eastAsia="Times New Roman" w:hAnsi="Times New Roman" w:cs="David"/>
          <w:sz w:val="24"/>
          <w:szCs w:val="24"/>
          <w:rtl/>
        </w:rPr>
      </w:pPr>
      <w:r w:rsidRPr="008E4026">
        <w:rPr>
          <w:rFonts w:ascii="Times New Roman" w:eastAsia="Times New Roman" w:hAnsi="Times New Roman" w:cs="David" w:hint="cs"/>
          <w:sz w:val="24"/>
          <w:szCs w:val="24"/>
          <w:rtl/>
        </w:rPr>
        <w:t>גבול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האחריות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לא</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יפחת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מסך</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4,000,000 ₪ למקרה</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ולתקופת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 xml:space="preserve">הביטוח. </w:t>
      </w:r>
    </w:p>
    <w:p w14:paraId="034D7683" w14:textId="77777777" w:rsidR="007F66CB" w:rsidRPr="008E4026" w:rsidRDefault="007F66CB" w:rsidP="007F66CB">
      <w:pPr>
        <w:numPr>
          <w:ilvl w:val="0"/>
          <w:numId w:val="143"/>
        </w:numPr>
        <w:spacing w:after="0" w:line="360" w:lineRule="auto"/>
        <w:jc w:val="both"/>
        <w:rPr>
          <w:rFonts w:ascii="Times New Roman" w:eastAsia="Times New Roman" w:hAnsi="Times New Roman" w:cs="David"/>
          <w:sz w:val="24"/>
          <w:szCs w:val="24"/>
        </w:rPr>
      </w:pPr>
      <w:r w:rsidRPr="008E4026">
        <w:rPr>
          <w:rFonts w:ascii="Times New Roman" w:eastAsia="Times New Roman" w:hAnsi="Times New Roman" w:cs="David" w:hint="cs"/>
          <w:sz w:val="24"/>
          <w:szCs w:val="24"/>
          <w:rtl/>
        </w:rPr>
        <w:t>בפוליסה</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ייכלל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סעיף</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אחריות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צולבת</w:t>
      </w:r>
      <w:r w:rsidRPr="008E4026">
        <w:rPr>
          <w:rFonts w:ascii="Times New Roman" w:eastAsia="Times New Roman" w:hAnsi="Times New Roman" w:cs="David"/>
          <w:sz w:val="24"/>
          <w:szCs w:val="24"/>
          <w:rtl/>
        </w:rPr>
        <w:t xml:space="preserve"> - </w:t>
      </w:r>
      <w:r w:rsidRPr="008E4026">
        <w:rPr>
          <w:rFonts w:ascii="Times New Roman" w:eastAsia="Times New Roman" w:hAnsi="Times New Roman" w:cs="David"/>
          <w:sz w:val="24"/>
          <w:szCs w:val="24"/>
        </w:rPr>
        <w:t>Cross Liability</w:t>
      </w:r>
      <w:r w:rsidRPr="008E4026">
        <w:rPr>
          <w:rFonts w:ascii="Times New Roman" w:eastAsia="Times New Roman" w:hAnsi="Times New Roman" w:cs="David"/>
          <w:sz w:val="24"/>
          <w:szCs w:val="24"/>
          <w:rtl/>
        </w:rPr>
        <w:t>.</w:t>
      </w:r>
    </w:p>
    <w:p w14:paraId="4DC8202F" w14:textId="77777777" w:rsidR="007F66CB" w:rsidRPr="008E4026" w:rsidRDefault="007F66CB" w:rsidP="007F66CB">
      <w:pPr>
        <w:numPr>
          <w:ilvl w:val="0"/>
          <w:numId w:val="143"/>
        </w:numPr>
        <w:spacing w:after="0" w:line="360" w:lineRule="auto"/>
        <w:jc w:val="both"/>
        <w:rPr>
          <w:rFonts w:ascii="Times New Roman" w:eastAsia="Times New Roman" w:hAnsi="Times New Roman" w:cs="David"/>
          <w:sz w:val="24"/>
          <w:szCs w:val="24"/>
        </w:rPr>
      </w:pPr>
      <w:r w:rsidRPr="008E4026">
        <w:rPr>
          <w:rFonts w:ascii="Times New Roman" w:eastAsia="Times New Roman" w:hAnsi="Times New Roman" w:cs="David" w:hint="cs"/>
          <w:sz w:val="24"/>
          <w:szCs w:val="24"/>
          <w:rtl/>
        </w:rPr>
        <w:t>הביטוח יורחב לכסות את חבותו של המבוטח כלפי צד שלישי בגין פעילות של קבלנים, קבלני משנה ועובדיהם.</w:t>
      </w:r>
    </w:p>
    <w:p w14:paraId="11878571" w14:textId="77777777" w:rsidR="007F66CB" w:rsidRPr="008E4026" w:rsidRDefault="007F66CB" w:rsidP="007F66CB">
      <w:pPr>
        <w:numPr>
          <w:ilvl w:val="0"/>
          <w:numId w:val="143"/>
        </w:numPr>
        <w:spacing w:after="0" w:line="360" w:lineRule="auto"/>
        <w:jc w:val="both"/>
        <w:rPr>
          <w:rFonts w:ascii="Calibri" w:eastAsia="Calibri" w:hAnsi="Calibri" w:cs="David"/>
          <w:color w:val="FF0000"/>
          <w:sz w:val="24"/>
          <w:szCs w:val="24"/>
          <w:rtl/>
        </w:rPr>
      </w:pPr>
      <w:r w:rsidRPr="008E4026">
        <w:rPr>
          <w:rFonts w:ascii="Times New Roman" w:eastAsia="Times New Roman" w:hAnsi="Times New Roman" w:cs="David" w:hint="cs"/>
          <w:sz w:val="24"/>
          <w:szCs w:val="24"/>
          <w:rtl/>
        </w:rPr>
        <w:t>הביטוח</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יורחב</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לשפות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את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מדינת</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ישראל</w:t>
      </w:r>
      <w:r w:rsidRPr="008E4026">
        <w:rPr>
          <w:rFonts w:ascii="Times New Roman" w:eastAsia="Times New Roman" w:hAnsi="Times New Roman" w:cs="David"/>
          <w:sz w:val="24"/>
          <w:szCs w:val="24"/>
          <w:rtl/>
        </w:rPr>
        <w:t xml:space="preserve"> – </w:t>
      </w:r>
      <w:r w:rsidRPr="008E4026">
        <w:rPr>
          <w:rFonts w:ascii="Times New Roman" w:eastAsia="Times New Roman" w:hAnsi="Times New Roman" w:cs="David" w:hint="cs"/>
          <w:sz w:val="24"/>
          <w:szCs w:val="24"/>
          <w:rtl/>
        </w:rPr>
        <w:t>משרד האנרגיה והתשתיות ככל</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שייחשבו אחראים</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למעשי</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ו</w:t>
      </w:r>
      <w:r w:rsidRPr="008E4026">
        <w:rPr>
          <w:rFonts w:ascii="Times New Roman" w:eastAsia="Times New Roman" w:hAnsi="Times New Roman" w:cs="David"/>
          <w:sz w:val="24"/>
          <w:szCs w:val="24"/>
          <w:rtl/>
        </w:rPr>
        <w:t>/</w:t>
      </w:r>
      <w:r w:rsidRPr="008E4026">
        <w:rPr>
          <w:rFonts w:ascii="Times New Roman" w:eastAsia="Times New Roman" w:hAnsi="Times New Roman" w:cs="David" w:hint="cs"/>
          <w:sz w:val="24"/>
          <w:szCs w:val="24"/>
          <w:rtl/>
        </w:rPr>
        <w:t>או</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מחדלי</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היזם</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וכל הפועלים</w:t>
      </w:r>
      <w:r w:rsidRPr="008E4026">
        <w:rPr>
          <w:rFonts w:ascii="Times New Roman" w:eastAsia="Times New Roman" w:hAnsi="Times New Roman" w:cs="David"/>
          <w:sz w:val="24"/>
          <w:szCs w:val="24"/>
          <w:rtl/>
        </w:rPr>
        <w:t xml:space="preserve"> </w:t>
      </w:r>
      <w:r w:rsidRPr="008E4026">
        <w:rPr>
          <w:rFonts w:ascii="Times New Roman" w:eastAsia="Times New Roman" w:hAnsi="Times New Roman" w:cs="David" w:hint="cs"/>
          <w:sz w:val="24"/>
          <w:szCs w:val="24"/>
          <w:rtl/>
        </w:rPr>
        <w:t>מטעמו</w:t>
      </w:r>
      <w:r w:rsidRPr="008E4026">
        <w:rPr>
          <w:rFonts w:ascii="Times New Roman" w:eastAsia="Times New Roman" w:hAnsi="Times New Roman" w:cs="David"/>
          <w:sz w:val="24"/>
          <w:szCs w:val="24"/>
          <w:rtl/>
        </w:rPr>
        <w:t>.</w:t>
      </w:r>
    </w:p>
    <w:p w14:paraId="17170CC8" w14:textId="77777777" w:rsidR="007F66CB" w:rsidRPr="008E4026" w:rsidRDefault="007F66CB" w:rsidP="007F66CB">
      <w:pPr>
        <w:spacing w:after="0" w:line="360" w:lineRule="auto"/>
        <w:ind w:left="720"/>
        <w:jc w:val="both"/>
        <w:rPr>
          <w:rFonts w:ascii="Calibri" w:eastAsia="Calibri" w:hAnsi="Calibri" w:cs="David"/>
          <w:b/>
          <w:bCs/>
          <w:sz w:val="24"/>
          <w:szCs w:val="24"/>
          <w:u w:val="single"/>
        </w:rPr>
      </w:pPr>
    </w:p>
    <w:p w14:paraId="6A520821" w14:textId="77777777" w:rsidR="007F66CB" w:rsidRPr="008E4026" w:rsidRDefault="007F66CB" w:rsidP="007F66CB">
      <w:pPr>
        <w:numPr>
          <w:ilvl w:val="0"/>
          <w:numId w:val="140"/>
        </w:numPr>
        <w:spacing w:after="0" w:line="360" w:lineRule="auto"/>
        <w:jc w:val="both"/>
        <w:rPr>
          <w:rFonts w:ascii="Calibri" w:eastAsia="Calibri" w:hAnsi="Calibri" w:cs="David"/>
          <w:b/>
          <w:bCs/>
          <w:sz w:val="24"/>
          <w:szCs w:val="24"/>
          <w:u w:val="single"/>
        </w:rPr>
      </w:pPr>
      <w:r w:rsidRPr="008E4026">
        <w:rPr>
          <w:rFonts w:ascii="Calibri" w:eastAsia="Calibri" w:hAnsi="Calibri" w:cs="David" w:hint="cs"/>
          <w:b/>
          <w:bCs/>
          <w:sz w:val="24"/>
          <w:szCs w:val="24"/>
          <w:u w:val="single"/>
          <w:rtl/>
        </w:rPr>
        <w:t>ביטוח אחריות מקצועית</w:t>
      </w:r>
    </w:p>
    <w:p w14:paraId="680ED205"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t xml:space="preserve">היזם יבטח את אחריותו המקצועית בביטוח אחריות מקצועית. </w:t>
      </w:r>
    </w:p>
    <w:p w14:paraId="1B9C0992"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t>הפוליסה תכסה כל נזק מהפרת חובה מקצועית של היזם, עובדיו ובגין כל הפועלים מטעמו ואשר אירע כתוצאה ממעשה, רשלנות, לרבות מחדל, טעות או השמטה, מצג בלתי נכון, הצהרה רשלנית, שנעשו בתום לב, בקשר לביצוע פרויקטי חלוץ והדגמה בנושאי אנרגיה, תחליפי דלקים, מים ואנרגיה, התייעלות אנרגטית, כריה וחציבה בתחום ____________ (יש למלא), בהתאם לקול קורא עם מדינת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ישראל</w:t>
      </w:r>
      <w:r w:rsidRPr="008E4026">
        <w:rPr>
          <w:rFonts w:ascii="Calibri" w:eastAsia="Calibri" w:hAnsi="Calibri" w:cs="David"/>
          <w:sz w:val="24"/>
          <w:szCs w:val="24"/>
          <w:rtl/>
        </w:rPr>
        <w:t xml:space="preserve"> – </w:t>
      </w:r>
      <w:r w:rsidRPr="008E4026">
        <w:rPr>
          <w:rFonts w:ascii="Calibri" w:eastAsia="Calibri" w:hAnsi="Calibri" w:cs="David" w:hint="cs"/>
          <w:sz w:val="24"/>
          <w:szCs w:val="24"/>
          <w:rtl/>
        </w:rPr>
        <w:t xml:space="preserve">משרד האנרגיה והתשתיות. </w:t>
      </w:r>
    </w:p>
    <w:p w14:paraId="4C27F444"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t xml:space="preserve">גבולות האחריות לא יפחתו מ- 4,000,000 ₪ למקרה ולתקופת הביטוח. </w:t>
      </w:r>
    </w:p>
    <w:p w14:paraId="33D2A075"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t xml:space="preserve">הכיסוי על פי הפוליסה יורחב לכלול את ההרחבות הבאות: </w:t>
      </w:r>
    </w:p>
    <w:p w14:paraId="3262747B" w14:textId="77777777" w:rsidR="007F66CB" w:rsidRPr="008E4026" w:rsidRDefault="007F66CB" w:rsidP="007F66CB">
      <w:pPr>
        <w:numPr>
          <w:ilvl w:val="3"/>
          <w:numId w:val="140"/>
        </w:numPr>
        <w:spacing w:after="120" w:line="360" w:lineRule="auto"/>
        <w:ind w:left="1927"/>
        <w:contextualSpacing/>
        <w:rPr>
          <w:rFonts w:ascii="Calibri" w:eastAsia="Calibri" w:hAnsi="Calibri" w:cs="David"/>
          <w:sz w:val="24"/>
          <w:szCs w:val="24"/>
        </w:rPr>
      </w:pPr>
      <w:r w:rsidRPr="008E4026">
        <w:rPr>
          <w:rFonts w:ascii="Calibri" w:eastAsia="Calibri" w:hAnsi="Calibri" w:cs="David" w:hint="cs"/>
          <w:sz w:val="24"/>
          <w:szCs w:val="24"/>
          <w:rtl/>
        </w:rPr>
        <w:t>מרמה ואי יושר של עובדים.</w:t>
      </w:r>
    </w:p>
    <w:p w14:paraId="061B7392" w14:textId="77777777" w:rsidR="007F66CB" w:rsidRPr="008E4026" w:rsidRDefault="007F66CB" w:rsidP="007F66CB">
      <w:pPr>
        <w:numPr>
          <w:ilvl w:val="3"/>
          <w:numId w:val="140"/>
        </w:numPr>
        <w:spacing w:after="120" w:line="360" w:lineRule="auto"/>
        <w:ind w:left="1927"/>
        <w:contextualSpacing/>
        <w:rPr>
          <w:rFonts w:ascii="Calibri" w:eastAsia="Calibri" w:hAnsi="Calibri" w:cs="David"/>
          <w:sz w:val="24"/>
          <w:szCs w:val="24"/>
        </w:rPr>
      </w:pPr>
      <w:r w:rsidRPr="008E4026">
        <w:rPr>
          <w:rFonts w:ascii="Calibri" w:eastAsia="Calibri" w:hAnsi="Calibri" w:cs="David" w:hint="cs"/>
          <w:sz w:val="24"/>
          <w:szCs w:val="24"/>
          <w:rtl/>
        </w:rPr>
        <w:t xml:space="preserve">אבדן מסמכים לרבות אובדן השימוש ו/או עיכוב עקב מקרה ביטוח. </w:t>
      </w:r>
    </w:p>
    <w:p w14:paraId="662D5631" w14:textId="77777777" w:rsidR="007F66CB" w:rsidRPr="008E4026" w:rsidRDefault="007F66CB" w:rsidP="007F66CB">
      <w:pPr>
        <w:numPr>
          <w:ilvl w:val="3"/>
          <w:numId w:val="140"/>
        </w:numPr>
        <w:spacing w:after="120" w:line="360" w:lineRule="auto"/>
        <w:ind w:left="1927"/>
        <w:contextualSpacing/>
        <w:rPr>
          <w:rFonts w:ascii="Calibri" w:eastAsia="Calibri" w:hAnsi="Calibri" w:cs="David"/>
          <w:sz w:val="24"/>
          <w:szCs w:val="24"/>
        </w:rPr>
      </w:pPr>
      <w:r w:rsidRPr="008E4026">
        <w:rPr>
          <w:rFonts w:ascii="Calibri" w:eastAsia="Calibri" w:hAnsi="Calibri" w:cs="David"/>
          <w:sz w:val="24"/>
          <w:szCs w:val="24"/>
          <w:rtl/>
        </w:rPr>
        <w:t xml:space="preserve">תקופת גילוי </w:t>
      </w:r>
      <w:r w:rsidRPr="008E4026">
        <w:rPr>
          <w:rFonts w:ascii="Calibri" w:eastAsia="Calibri" w:hAnsi="Calibri" w:cs="David" w:hint="cs"/>
          <w:sz w:val="24"/>
          <w:szCs w:val="24"/>
          <w:rtl/>
        </w:rPr>
        <w:t xml:space="preserve">של </w:t>
      </w:r>
      <w:r w:rsidRPr="008E4026">
        <w:rPr>
          <w:rFonts w:ascii="Calibri" w:eastAsia="Calibri" w:hAnsi="Calibri" w:cs="David"/>
          <w:sz w:val="24"/>
          <w:szCs w:val="24"/>
          <w:rtl/>
        </w:rPr>
        <w:t xml:space="preserve">לפחות </w:t>
      </w:r>
      <w:r w:rsidRPr="008E4026">
        <w:rPr>
          <w:rFonts w:ascii="Calibri" w:eastAsia="Calibri" w:hAnsi="Calibri" w:cs="David" w:hint="cs"/>
          <w:sz w:val="24"/>
          <w:szCs w:val="24"/>
          <w:rtl/>
        </w:rPr>
        <w:t>6</w:t>
      </w:r>
      <w:r w:rsidRPr="008E4026">
        <w:rPr>
          <w:rFonts w:ascii="Calibri" w:eastAsia="Calibri" w:hAnsi="Calibri" w:cs="David"/>
          <w:sz w:val="24"/>
          <w:szCs w:val="24"/>
          <w:rtl/>
        </w:rPr>
        <w:t xml:space="preserve"> חודשים</w:t>
      </w:r>
      <w:r w:rsidRPr="008E4026">
        <w:rPr>
          <w:rFonts w:ascii="Calibri" w:eastAsia="Calibri" w:hAnsi="Calibri" w:cs="David" w:hint="cs"/>
          <w:sz w:val="24"/>
          <w:szCs w:val="24"/>
          <w:rtl/>
        </w:rPr>
        <w:t>.</w:t>
      </w:r>
    </w:p>
    <w:p w14:paraId="745091CE" w14:textId="77777777" w:rsidR="007F66CB" w:rsidRPr="008E4026" w:rsidRDefault="007F66CB" w:rsidP="007F66CB">
      <w:pPr>
        <w:numPr>
          <w:ilvl w:val="3"/>
          <w:numId w:val="140"/>
        </w:numPr>
        <w:spacing w:after="120" w:line="360" w:lineRule="auto"/>
        <w:ind w:left="1927"/>
        <w:contextualSpacing/>
        <w:rPr>
          <w:rFonts w:ascii="Calibri" w:eastAsia="Calibri" w:hAnsi="Calibri" w:cs="David"/>
          <w:sz w:val="24"/>
          <w:szCs w:val="24"/>
        </w:rPr>
      </w:pPr>
      <w:r w:rsidRPr="008E4026">
        <w:rPr>
          <w:rFonts w:ascii="Calibri" w:eastAsia="Calibri" w:hAnsi="Calibri" w:cs="David" w:hint="cs"/>
          <w:sz w:val="24"/>
          <w:szCs w:val="24"/>
          <w:rtl/>
        </w:rPr>
        <w:t xml:space="preserve">אחריות צולבת- </w:t>
      </w:r>
      <w:r w:rsidRPr="008E4026">
        <w:rPr>
          <w:rFonts w:ascii="Calibri" w:eastAsia="Calibri" w:hAnsi="Calibri" w:cs="David" w:hint="cs"/>
          <w:sz w:val="24"/>
          <w:szCs w:val="24"/>
        </w:rPr>
        <w:t>CROSS LIABILITY</w:t>
      </w:r>
      <w:r w:rsidRPr="008E4026">
        <w:rPr>
          <w:rFonts w:ascii="Calibri" w:eastAsia="Calibri" w:hAnsi="Calibri" w:cs="David" w:hint="cs"/>
          <w:sz w:val="24"/>
          <w:szCs w:val="24"/>
          <w:rtl/>
        </w:rPr>
        <w:t xml:space="preserve">. אולם הכיסוי לא יחול על תביעות היזם כלפי מדינת ישראל </w:t>
      </w:r>
      <w:r w:rsidRPr="008E4026">
        <w:rPr>
          <w:rFonts w:ascii="Calibri" w:eastAsia="Calibri" w:hAnsi="Calibri" w:cs="David"/>
          <w:sz w:val="24"/>
          <w:szCs w:val="24"/>
          <w:rtl/>
        </w:rPr>
        <w:t>–</w:t>
      </w:r>
      <w:r w:rsidRPr="008E4026">
        <w:rPr>
          <w:rFonts w:ascii="Calibri" w:eastAsia="Calibri" w:hAnsi="Calibri" w:cs="David" w:hint="cs"/>
          <w:sz w:val="24"/>
          <w:szCs w:val="24"/>
          <w:rtl/>
        </w:rPr>
        <w:t xml:space="preserve"> משרד האנרגיה והתשתיות</w:t>
      </w:r>
      <w:r w:rsidRPr="008E4026">
        <w:rPr>
          <w:rFonts w:ascii="Times New Roman" w:eastAsia="Times New Roman" w:hAnsi="Times New Roman" w:cs="David" w:hint="cs"/>
          <w:sz w:val="24"/>
          <w:szCs w:val="24"/>
          <w:rtl/>
        </w:rPr>
        <w:t>.</w:t>
      </w:r>
    </w:p>
    <w:p w14:paraId="51F67D47"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lastRenderedPageBreak/>
        <w:t xml:space="preserve">הביטוח יורחב לשפות את מדינת ישראל </w:t>
      </w:r>
      <w:r w:rsidRPr="008E4026">
        <w:rPr>
          <w:rFonts w:ascii="Calibri" w:eastAsia="Calibri" w:hAnsi="Calibri" w:cs="David"/>
          <w:sz w:val="24"/>
          <w:szCs w:val="24"/>
          <w:rtl/>
        </w:rPr>
        <w:t>–</w:t>
      </w:r>
      <w:r w:rsidRPr="008E4026">
        <w:rPr>
          <w:rFonts w:ascii="Calibri" w:eastAsia="Calibri" w:hAnsi="Calibri" w:cs="David" w:hint="cs"/>
          <w:sz w:val="24"/>
          <w:szCs w:val="24"/>
          <w:rtl/>
        </w:rPr>
        <w:t xml:space="preserve"> </w:t>
      </w:r>
      <w:r w:rsidRPr="008E4026">
        <w:rPr>
          <w:rFonts w:ascii="Times New Roman" w:eastAsia="Times New Roman" w:hAnsi="Times New Roman" w:cs="David" w:hint="cs"/>
          <w:sz w:val="24"/>
          <w:szCs w:val="24"/>
          <w:rtl/>
        </w:rPr>
        <w:t>משרד האנרגיה והתשתיות</w:t>
      </w:r>
      <w:r w:rsidRPr="008E4026">
        <w:rPr>
          <w:rFonts w:ascii="Calibri" w:eastAsia="Calibri" w:hAnsi="Calibri" w:cs="David" w:hint="cs"/>
          <w:sz w:val="24"/>
          <w:szCs w:val="24"/>
          <w:rtl/>
        </w:rPr>
        <w:t xml:space="preserve">, ככל שיחשבו אחראיים למעשי ו/או מחדלי היזם והפועלים מטעמו. </w:t>
      </w:r>
    </w:p>
    <w:p w14:paraId="7830E6EE" w14:textId="77777777" w:rsidR="007F66CB" w:rsidRPr="008E4026" w:rsidRDefault="007F66CB" w:rsidP="007F66CB">
      <w:pPr>
        <w:spacing w:before="120" w:after="120" w:line="360" w:lineRule="auto"/>
        <w:ind w:left="720"/>
        <w:jc w:val="both"/>
        <w:outlineLvl w:val="0"/>
        <w:rPr>
          <w:rFonts w:ascii="Times New Roman" w:eastAsia="Times New Roman" w:hAnsi="Times New Roman" w:cs="David"/>
          <w:sz w:val="20"/>
          <w:szCs w:val="24"/>
          <w:u w:val="single"/>
          <w:lang w:eastAsia="he-IL"/>
        </w:rPr>
      </w:pPr>
    </w:p>
    <w:p w14:paraId="07182603" w14:textId="77777777" w:rsidR="007F66CB" w:rsidRPr="008E4026" w:rsidRDefault="007F66CB" w:rsidP="007F66CB">
      <w:pPr>
        <w:numPr>
          <w:ilvl w:val="0"/>
          <w:numId w:val="140"/>
        </w:numPr>
        <w:spacing w:after="0" w:line="360" w:lineRule="auto"/>
        <w:jc w:val="both"/>
        <w:rPr>
          <w:rFonts w:ascii="Calibri" w:eastAsia="Calibri" w:hAnsi="Calibri" w:cs="David"/>
          <w:sz w:val="24"/>
          <w:szCs w:val="24"/>
          <w:rtl/>
        </w:rPr>
      </w:pPr>
      <w:r w:rsidRPr="008E4026">
        <w:rPr>
          <w:rFonts w:ascii="Calibri" w:eastAsia="Calibri" w:hAnsi="Calibri" w:cs="David" w:hint="cs"/>
          <w:b/>
          <w:bCs/>
          <w:sz w:val="24"/>
          <w:szCs w:val="24"/>
          <w:u w:val="single"/>
          <w:rtl/>
        </w:rPr>
        <w:t>כללי</w:t>
      </w:r>
    </w:p>
    <w:p w14:paraId="4476E3C8" w14:textId="77777777" w:rsidR="007F66CB" w:rsidRPr="008E4026" w:rsidRDefault="007F66CB" w:rsidP="007F66CB">
      <w:pPr>
        <w:spacing w:after="0" w:line="240" w:lineRule="auto"/>
        <w:jc w:val="both"/>
        <w:rPr>
          <w:rFonts w:ascii="Calibri" w:eastAsia="Calibri" w:hAnsi="Calibri" w:cs="David"/>
          <w:color w:val="FF0000"/>
          <w:sz w:val="24"/>
          <w:szCs w:val="24"/>
          <w:rtl/>
        </w:rPr>
      </w:pPr>
    </w:p>
    <w:p w14:paraId="200D4D52" w14:textId="78E1A768" w:rsidR="007F66CB" w:rsidRPr="008E4026" w:rsidRDefault="00413DC4" w:rsidP="007F66CB">
      <w:pPr>
        <w:spacing w:after="0" w:line="240" w:lineRule="auto"/>
        <w:jc w:val="both"/>
        <w:rPr>
          <w:rFonts w:ascii="Calibri" w:eastAsia="Calibri" w:hAnsi="Calibri" w:cs="David"/>
          <w:sz w:val="24"/>
          <w:szCs w:val="24"/>
        </w:rPr>
      </w:pPr>
      <w:r>
        <w:rPr>
          <w:rFonts w:ascii="Calibri" w:eastAsia="Calibri" w:hAnsi="Calibri" w:cs="David" w:hint="cs"/>
          <w:sz w:val="24"/>
          <w:szCs w:val="24"/>
          <w:rtl/>
        </w:rPr>
        <w:t xml:space="preserve"> </w:t>
      </w:r>
      <w:r w:rsidR="007F66CB" w:rsidRPr="008E4026">
        <w:rPr>
          <w:rFonts w:ascii="Calibri" w:eastAsia="Calibri" w:hAnsi="Calibri" w:cs="David" w:hint="cs"/>
          <w:sz w:val="24"/>
          <w:szCs w:val="24"/>
          <w:rtl/>
        </w:rPr>
        <w:t>בכל</w:t>
      </w:r>
      <w:r w:rsidR="007F66CB" w:rsidRPr="008E4026">
        <w:rPr>
          <w:rFonts w:ascii="Calibri" w:eastAsia="Calibri" w:hAnsi="Calibri" w:cs="David"/>
          <w:sz w:val="24"/>
          <w:szCs w:val="24"/>
          <w:rtl/>
        </w:rPr>
        <w:t xml:space="preserve"> </w:t>
      </w:r>
      <w:r w:rsidR="007F66CB" w:rsidRPr="008E4026">
        <w:rPr>
          <w:rFonts w:ascii="Calibri" w:eastAsia="Calibri" w:hAnsi="Calibri" w:cs="David" w:hint="cs"/>
          <w:sz w:val="24"/>
          <w:szCs w:val="24"/>
          <w:rtl/>
        </w:rPr>
        <w:t>פוליסות</w:t>
      </w:r>
      <w:r w:rsidR="007F66CB" w:rsidRPr="008E4026">
        <w:rPr>
          <w:rFonts w:ascii="Calibri" w:eastAsia="Calibri" w:hAnsi="Calibri" w:cs="David"/>
          <w:sz w:val="24"/>
          <w:szCs w:val="24"/>
          <w:rtl/>
        </w:rPr>
        <w:t xml:space="preserve"> </w:t>
      </w:r>
      <w:r w:rsidR="007F66CB" w:rsidRPr="008E4026">
        <w:rPr>
          <w:rFonts w:ascii="Calibri" w:eastAsia="Calibri" w:hAnsi="Calibri" w:cs="David" w:hint="cs"/>
          <w:sz w:val="24"/>
          <w:szCs w:val="24"/>
          <w:rtl/>
        </w:rPr>
        <w:t>הביטוח</w:t>
      </w:r>
      <w:r w:rsidR="007F66CB" w:rsidRPr="008E4026">
        <w:rPr>
          <w:rFonts w:ascii="Calibri" w:eastAsia="Calibri" w:hAnsi="Calibri" w:cs="David"/>
          <w:sz w:val="24"/>
          <w:szCs w:val="24"/>
          <w:rtl/>
        </w:rPr>
        <w:t xml:space="preserve"> </w:t>
      </w:r>
      <w:r w:rsidR="007F66CB" w:rsidRPr="008E4026">
        <w:rPr>
          <w:rFonts w:ascii="Calibri" w:eastAsia="Calibri" w:hAnsi="Calibri" w:cs="David" w:hint="cs"/>
          <w:sz w:val="24"/>
          <w:szCs w:val="24"/>
          <w:rtl/>
        </w:rPr>
        <w:t>הנדרשות</w:t>
      </w:r>
      <w:r w:rsidR="007F66CB" w:rsidRPr="008E4026">
        <w:rPr>
          <w:rFonts w:ascii="Calibri" w:eastAsia="Calibri" w:hAnsi="Calibri" w:cs="David"/>
          <w:sz w:val="24"/>
          <w:szCs w:val="24"/>
          <w:rtl/>
        </w:rPr>
        <w:t xml:space="preserve"> </w:t>
      </w:r>
      <w:r w:rsidR="007F66CB" w:rsidRPr="008E4026">
        <w:rPr>
          <w:rFonts w:ascii="Calibri" w:eastAsia="Calibri" w:hAnsi="Calibri" w:cs="David" w:hint="cs"/>
          <w:sz w:val="24"/>
          <w:szCs w:val="24"/>
          <w:rtl/>
        </w:rPr>
        <w:t>יכללו</w:t>
      </w:r>
      <w:r w:rsidR="007F66CB" w:rsidRPr="008E4026">
        <w:rPr>
          <w:rFonts w:ascii="Calibri" w:eastAsia="Calibri" w:hAnsi="Calibri" w:cs="David"/>
          <w:sz w:val="24"/>
          <w:szCs w:val="24"/>
          <w:rtl/>
        </w:rPr>
        <w:t xml:space="preserve"> </w:t>
      </w:r>
      <w:r w:rsidR="007F66CB" w:rsidRPr="008E4026">
        <w:rPr>
          <w:rFonts w:ascii="Calibri" w:eastAsia="Calibri" w:hAnsi="Calibri" w:cs="David" w:hint="cs"/>
          <w:sz w:val="24"/>
          <w:szCs w:val="24"/>
          <w:rtl/>
        </w:rPr>
        <w:t>התנאים</w:t>
      </w:r>
      <w:r w:rsidR="007F66CB" w:rsidRPr="008E4026">
        <w:rPr>
          <w:rFonts w:ascii="Calibri" w:eastAsia="Calibri" w:hAnsi="Calibri" w:cs="David"/>
          <w:sz w:val="24"/>
          <w:szCs w:val="24"/>
          <w:rtl/>
        </w:rPr>
        <w:t xml:space="preserve"> </w:t>
      </w:r>
      <w:r w:rsidR="007F66CB" w:rsidRPr="008E4026">
        <w:rPr>
          <w:rFonts w:ascii="Calibri" w:eastAsia="Calibri" w:hAnsi="Calibri" w:cs="David" w:hint="cs"/>
          <w:sz w:val="24"/>
          <w:szCs w:val="24"/>
          <w:rtl/>
        </w:rPr>
        <w:t>הבאים</w:t>
      </w:r>
      <w:r w:rsidR="007F66CB" w:rsidRPr="008E4026">
        <w:rPr>
          <w:rFonts w:ascii="Calibri" w:eastAsia="Calibri" w:hAnsi="Calibri" w:cs="David"/>
          <w:sz w:val="24"/>
          <w:szCs w:val="24"/>
          <w:rtl/>
        </w:rPr>
        <w:t>:</w:t>
      </w:r>
    </w:p>
    <w:p w14:paraId="395BF837" w14:textId="77777777" w:rsidR="007F66CB" w:rsidRPr="008E4026" w:rsidRDefault="007F66CB" w:rsidP="007F66CB">
      <w:pPr>
        <w:spacing w:after="0" w:line="240" w:lineRule="auto"/>
        <w:jc w:val="both"/>
        <w:rPr>
          <w:rFonts w:ascii="Calibri" w:eastAsia="Calibri" w:hAnsi="Calibri" w:cs="David"/>
          <w:sz w:val="24"/>
          <w:szCs w:val="24"/>
          <w:rtl/>
        </w:rPr>
      </w:pPr>
    </w:p>
    <w:p w14:paraId="184E1D04" w14:textId="79E6BBEC"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tl/>
        </w:rPr>
      </w:pPr>
      <w:r w:rsidRPr="008E4026">
        <w:rPr>
          <w:rFonts w:ascii="Calibri" w:eastAsia="Calibri" w:hAnsi="Calibri" w:cs="David" w:hint="cs"/>
          <w:sz w:val="24"/>
          <w:szCs w:val="24"/>
          <w:rtl/>
        </w:rPr>
        <w:t>לשם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המבוטח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יתווספו</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כמבוטחים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נוספים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מדינת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ישראל</w:t>
      </w:r>
      <w:r w:rsidRPr="008E4026">
        <w:rPr>
          <w:rFonts w:ascii="Calibri" w:eastAsia="Calibri" w:hAnsi="Calibri" w:cs="David"/>
          <w:sz w:val="24"/>
          <w:szCs w:val="24"/>
          <w:rtl/>
        </w:rPr>
        <w:t xml:space="preserve"> – </w:t>
      </w:r>
      <w:r w:rsidRPr="008E4026">
        <w:rPr>
          <w:rFonts w:ascii="Calibri" w:eastAsia="Calibri" w:hAnsi="Calibri" w:cs="David" w:hint="cs"/>
          <w:sz w:val="24"/>
          <w:szCs w:val="24"/>
          <w:rtl/>
        </w:rPr>
        <w:t>משרד האנרגיה והתשתיות, בכפוף להרחב</w:t>
      </w:r>
      <w:r w:rsidR="00513242">
        <w:rPr>
          <w:rFonts w:ascii="Calibri" w:eastAsia="Calibri" w:hAnsi="Calibri" w:cs="David" w:hint="cs"/>
          <w:sz w:val="24"/>
          <w:szCs w:val="24"/>
          <w:rtl/>
        </w:rPr>
        <w:t>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השיפוי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כמפורט לעיל</w:t>
      </w:r>
      <w:r w:rsidRPr="008E4026">
        <w:rPr>
          <w:rFonts w:ascii="Calibri" w:eastAsia="Calibri" w:hAnsi="Calibri" w:cs="David"/>
          <w:sz w:val="24"/>
          <w:szCs w:val="24"/>
          <w:rtl/>
        </w:rPr>
        <w:t>.</w:t>
      </w:r>
      <w:r w:rsidR="000B2A34">
        <w:rPr>
          <w:rFonts w:ascii="Calibri" w:eastAsia="Calibri" w:hAnsi="Calibri" w:cs="David"/>
          <w:sz w:val="24"/>
          <w:szCs w:val="24"/>
          <w:rtl/>
        </w:rPr>
        <w:t xml:space="preserve"> </w:t>
      </w:r>
    </w:p>
    <w:p w14:paraId="07BBDD6D" w14:textId="6D4E56AE"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tl/>
        </w:rPr>
      </w:pPr>
      <w:r w:rsidRPr="008E4026">
        <w:rPr>
          <w:rFonts w:ascii="Calibri" w:eastAsia="Calibri" w:hAnsi="Calibri" w:cs="David" w:hint="cs"/>
          <w:sz w:val="24"/>
          <w:szCs w:val="24"/>
          <w:rtl/>
        </w:rPr>
        <w:t>בכל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מקרה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של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צמצום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או</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ביטול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הביטוח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w:t>
      </w:r>
      <w:r w:rsidRPr="008E4026">
        <w:rPr>
          <w:rFonts w:ascii="Calibri" w:eastAsia="Calibri" w:hAnsi="Calibri" w:cs="David"/>
          <w:sz w:val="24"/>
          <w:szCs w:val="24"/>
          <w:rtl/>
        </w:rPr>
        <w:t>"</w:t>
      </w:r>
      <w:r w:rsidRPr="008E4026">
        <w:rPr>
          <w:rFonts w:ascii="Calibri" w:eastAsia="Calibri" w:hAnsi="Calibri" w:cs="David" w:hint="cs"/>
          <w:sz w:val="24"/>
          <w:szCs w:val="24"/>
          <w:rtl/>
        </w:rPr>
        <w:t>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אחד</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הצדדים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לא</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יהיה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להם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תוקף</w:t>
      </w:r>
      <w:r w:rsidR="00513242">
        <w:rPr>
          <w:rFonts w:ascii="Calibri" w:eastAsia="Calibri" w:hAnsi="Calibri" w:cs="David" w:hint="cs"/>
          <w:sz w:val="24"/>
          <w:szCs w:val="24"/>
          <w:rtl/>
        </w:rPr>
        <w:t>,</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אלא אם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ניתנה 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כך</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הודעה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מוקדמת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של</w:t>
      </w:r>
      <w:r w:rsidRPr="008E4026">
        <w:rPr>
          <w:rFonts w:ascii="Calibri" w:eastAsia="Calibri" w:hAnsi="Calibri" w:cs="David"/>
          <w:sz w:val="24"/>
          <w:szCs w:val="24"/>
          <w:rtl/>
        </w:rPr>
        <w:t xml:space="preserve"> 60 </w:t>
      </w:r>
      <w:r w:rsidRPr="008E4026">
        <w:rPr>
          <w:rFonts w:ascii="Calibri" w:eastAsia="Calibri" w:hAnsi="Calibri" w:cs="David" w:hint="cs"/>
          <w:sz w:val="24"/>
          <w:szCs w:val="24"/>
          <w:rtl/>
        </w:rPr>
        <w:t>יום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לפחות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במכתב</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רשום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לחשב משרד האנרגיה והתשתיות.</w:t>
      </w:r>
    </w:p>
    <w:p w14:paraId="4D2A5033" w14:textId="56B67E0F"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tl/>
        </w:rPr>
      </w:pPr>
      <w:r w:rsidRPr="008E4026">
        <w:rPr>
          <w:rFonts w:ascii="Calibri" w:eastAsia="Calibri" w:hAnsi="Calibri" w:cs="David" w:hint="cs"/>
          <w:sz w:val="24"/>
          <w:szCs w:val="24"/>
          <w:rtl/>
        </w:rPr>
        <w:t>המבטח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מוותר</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זכות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תחלוף</w:t>
      </w:r>
      <w:r w:rsidRPr="008E4026">
        <w:rPr>
          <w:rFonts w:ascii="Calibri" w:eastAsia="Calibri" w:hAnsi="Calibri" w:cs="David"/>
          <w:sz w:val="24"/>
          <w:szCs w:val="24"/>
          <w:rtl/>
        </w:rPr>
        <w:t>/</w:t>
      </w:r>
      <w:r w:rsidRPr="008E4026">
        <w:rPr>
          <w:rFonts w:ascii="Calibri" w:eastAsia="Calibri" w:hAnsi="Calibri" w:cs="David" w:hint="cs"/>
          <w:sz w:val="24"/>
          <w:szCs w:val="24"/>
          <w:rtl/>
        </w:rPr>
        <w:t>שיבוב</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תביעה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השתתפות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או</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חזרה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כלפי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מדינת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ישראל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 xml:space="preserve"> משרד האנרגיה והתשתיות ועובדיהם ובלבד</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שהוויתור</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לא</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יחול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לטובת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אדם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שגרם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לנזק</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מתוך כוונת זדון</w:t>
      </w:r>
      <w:r w:rsidRPr="008E4026">
        <w:rPr>
          <w:rFonts w:ascii="Calibri" w:eastAsia="Calibri" w:hAnsi="Calibri" w:cs="David"/>
          <w:sz w:val="24"/>
          <w:szCs w:val="24"/>
          <w:rtl/>
        </w:rPr>
        <w:t>.</w:t>
      </w:r>
      <w:r w:rsidR="000B2A34">
        <w:rPr>
          <w:rFonts w:ascii="Calibri" w:eastAsia="Calibri" w:hAnsi="Calibri" w:cs="David"/>
          <w:sz w:val="24"/>
          <w:szCs w:val="24"/>
          <w:rtl/>
        </w:rPr>
        <w:t xml:space="preserve"> </w:t>
      </w:r>
    </w:p>
    <w:p w14:paraId="6B5397CE"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tl/>
        </w:rPr>
      </w:pPr>
      <w:r w:rsidRPr="008E4026">
        <w:rPr>
          <w:rFonts w:ascii="Calibri" w:eastAsia="Calibri" w:hAnsi="Calibri" w:cs="David" w:hint="cs"/>
          <w:sz w:val="24"/>
          <w:szCs w:val="24"/>
          <w:rtl/>
        </w:rPr>
        <w:t>היזם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אחראי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בלעדית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כלפי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המבטח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לתשלום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דמי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הביטוח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עבור</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הפוליסות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ולמילוי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החובות המוטלות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המבוטח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פי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תנאי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הפוליסות</w:t>
      </w:r>
      <w:r w:rsidRPr="008E4026">
        <w:rPr>
          <w:rFonts w:ascii="Calibri" w:eastAsia="Calibri" w:hAnsi="Calibri" w:cs="David"/>
          <w:sz w:val="24"/>
          <w:szCs w:val="24"/>
          <w:rtl/>
        </w:rPr>
        <w:t>.</w:t>
      </w:r>
    </w:p>
    <w:p w14:paraId="00F3AD88" w14:textId="0FE5C0CD"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tl/>
        </w:rPr>
      </w:pPr>
      <w:r w:rsidRPr="008E4026">
        <w:rPr>
          <w:rFonts w:ascii="Calibri" w:eastAsia="Calibri" w:hAnsi="Calibri" w:cs="David" w:hint="cs"/>
          <w:sz w:val="24"/>
          <w:szCs w:val="24"/>
          <w:rtl/>
        </w:rPr>
        <w:t>ההשתתפויות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העצמיות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הנקובות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פוליסה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ופוליסה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תחולנה</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בלעדית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היזם</w:t>
      </w:r>
      <w:r w:rsidRPr="008E4026">
        <w:rPr>
          <w:rFonts w:ascii="Calibri" w:eastAsia="Calibri" w:hAnsi="Calibri" w:cs="David"/>
          <w:sz w:val="24"/>
          <w:szCs w:val="24"/>
          <w:rtl/>
        </w:rPr>
        <w:t>.</w:t>
      </w:r>
      <w:r w:rsidR="000B2A34">
        <w:rPr>
          <w:rFonts w:ascii="Calibri" w:eastAsia="Calibri" w:hAnsi="Calibri" w:cs="David"/>
          <w:sz w:val="24"/>
          <w:szCs w:val="24"/>
          <w:rtl/>
        </w:rPr>
        <w:t xml:space="preserve"> </w:t>
      </w:r>
    </w:p>
    <w:p w14:paraId="1F54D8E8"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t>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סעיף</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בפוליסות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הביטוח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המפקיע</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או</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מקטין</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בדרך</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שהיא</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אחריות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המבטח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כאשר קיים</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ביטוח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אחר</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לא</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יופעל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כלפי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מדינת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ישראל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והביטוח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הינו</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בחזקת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ביטוח</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ראשוני המזכה במלוא</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הזכויות</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על</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פי</w:t>
      </w:r>
      <w:r w:rsidRPr="008E4026">
        <w:rPr>
          <w:rFonts w:ascii="Calibri" w:eastAsia="Calibri" w:hAnsi="Calibri" w:cs="David"/>
          <w:sz w:val="24"/>
          <w:szCs w:val="24"/>
          <w:rtl/>
        </w:rPr>
        <w:t xml:space="preserve"> </w:t>
      </w:r>
      <w:r w:rsidRPr="008E4026">
        <w:rPr>
          <w:rFonts w:ascii="Calibri" w:eastAsia="Calibri" w:hAnsi="Calibri" w:cs="David" w:hint="cs"/>
          <w:sz w:val="24"/>
          <w:szCs w:val="24"/>
          <w:rtl/>
        </w:rPr>
        <w:t>הביטוח.</w:t>
      </w:r>
    </w:p>
    <w:p w14:paraId="1511ECFD"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Pr>
      </w:pPr>
      <w:r w:rsidRPr="008E4026">
        <w:rPr>
          <w:rFonts w:ascii="Calibri" w:eastAsia="Calibri" w:hAnsi="Calibri" w:cs="David" w:hint="cs"/>
          <w:sz w:val="24"/>
          <w:szCs w:val="24"/>
          <w:rtl/>
        </w:rPr>
        <w:t>תנאי הכיסוי של הפוליסות הנ"ל, למעט ביטוח אחריות מקצועית, לא יפחתו מהמקובל על פי תנאי פוליסות נוסח "ביט" בכפוף להרחבת הכיסויים כמפורט לעיל.</w:t>
      </w:r>
    </w:p>
    <w:p w14:paraId="6BBD676F" w14:textId="77777777" w:rsidR="007F66CB" w:rsidRPr="008E4026" w:rsidRDefault="007F66CB" w:rsidP="007F66CB">
      <w:pPr>
        <w:numPr>
          <w:ilvl w:val="1"/>
          <w:numId w:val="140"/>
        </w:numPr>
        <w:spacing w:after="120" w:line="360" w:lineRule="auto"/>
        <w:ind w:left="1076"/>
        <w:contextualSpacing/>
        <w:jc w:val="both"/>
        <w:rPr>
          <w:rFonts w:ascii="Calibri" w:eastAsia="Calibri" w:hAnsi="Calibri" w:cs="David"/>
          <w:sz w:val="24"/>
          <w:szCs w:val="24"/>
          <w:rtl/>
        </w:rPr>
      </w:pPr>
      <w:r w:rsidRPr="008E4026">
        <w:rPr>
          <w:rFonts w:ascii="Calibri" w:eastAsia="Calibri" w:hAnsi="Calibri" w:cs="David" w:hint="cs"/>
          <w:sz w:val="24"/>
          <w:szCs w:val="24"/>
          <w:rtl/>
        </w:rPr>
        <w:t>חריג כוונה ו/או רשלנות רבתי יבוטל ככל שקיים.</w:t>
      </w:r>
    </w:p>
    <w:p w14:paraId="5C35F463" w14:textId="77777777" w:rsidR="007F66CB" w:rsidRPr="008E4026" w:rsidRDefault="007F66CB" w:rsidP="007F66CB">
      <w:pPr>
        <w:spacing w:after="0" w:line="240" w:lineRule="auto"/>
        <w:jc w:val="both"/>
        <w:rPr>
          <w:rFonts w:ascii="Calibri" w:eastAsia="Calibri" w:hAnsi="Calibri" w:cs="David"/>
          <w:sz w:val="24"/>
          <w:szCs w:val="24"/>
          <w:rtl/>
        </w:rPr>
      </w:pPr>
    </w:p>
    <w:p w14:paraId="1CED6125" w14:textId="77777777" w:rsidR="007F66CB" w:rsidRPr="008E4026" w:rsidRDefault="007F66CB" w:rsidP="007F66CB">
      <w:pPr>
        <w:spacing w:after="0" w:line="240" w:lineRule="auto"/>
        <w:jc w:val="both"/>
        <w:rPr>
          <w:rFonts w:ascii="Calibri" w:eastAsia="Calibri" w:hAnsi="Calibri" w:cs="David"/>
          <w:sz w:val="24"/>
          <w:szCs w:val="24"/>
          <w:rtl/>
        </w:rPr>
      </w:pPr>
    </w:p>
    <w:p w14:paraId="59B4807D" w14:textId="77777777" w:rsidR="007F66CB" w:rsidRPr="008E4026" w:rsidRDefault="007F66CB" w:rsidP="007F66CB">
      <w:pPr>
        <w:pStyle w:val="ListParagraph"/>
        <w:numPr>
          <w:ilvl w:val="1"/>
          <w:numId w:val="142"/>
        </w:numPr>
        <w:tabs>
          <w:tab w:val="left" w:pos="8958"/>
        </w:tabs>
        <w:spacing w:line="360" w:lineRule="auto"/>
        <w:ind w:right="0"/>
        <w:jc w:val="both"/>
        <w:rPr>
          <w:rFonts w:ascii="Calibri" w:eastAsia="Calibri" w:hAnsi="Calibri"/>
          <w:szCs w:val="24"/>
        </w:rPr>
      </w:pPr>
      <w:r w:rsidRPr="008E4026">
        <w:rPr>
          <w:rFonts w:ascii="Calibri" w:eastAsia="Calibri" w:hAnsi="Calibri" w:hint="cs"/>
          <w:szCs w:val="24"/>
          <w:rtl/>
        </w:rPr>
        <w:t>הספק</w:t>
      </w:r>
      <w:r w:rsidRPr="008E4026">
        <w:rPr>
          <w:rFonts w:ascii="Calibri" w:eastAsia="Calibri" w:hAnsi="Calibri"/>
          <w:szCs w:val="24"/>
          <w:rtl/>
        </w:rPr>
        <w:t xml:space="preserve"> מתחייב בכל תקופת ההתקשרות החוזית עם מדינת ישראל</w:t>
      </w:r>
      <w:r w:rsidRPr="008E4026">
        <w:rPr>
          <w:rFonts w:ascii="Calibri" w:eastAsia="Calibri" w:hAnsi="Calibri" w:hint="cs"/>
          <w:szCs w:val="24"/>
          <w:rtl/>
        </w:rPr>
        <w:t>-</w:t>
      </w:r>
      <w:r w:rsidRPr="008E4026">
        <w:rPr>
          <w:rFonts w:ascii="Calibri" w:eastAsia="Calibri" w:hAnsi="Calibri"/>
          <w:szCs w:val="24"/>
          <w:rtl/>
        </w:rPr>
        <w:t xml:space="preserve"> </w:t>
      </w:r>
      <w:r w:rsidRPr="008E4026">
        <w:rPr>
          <w:rFonts w:ascii="Calibri" w:eastAsia="Calibri" w:hAnsi="Calibri" w:hint="eastAsia"/>
          <w:szCs w:val="24"/>
          <w:rtl/>
        </w:rPr>
        <w:t>משרד האנרגיה והתשתיות</w:t>
      </w:r>
      <w:r w:rsidRPr="008E4026">
        <w:rPr>
          <w:rFonts w:ascii="Calibri" w:eastAsia="Calibri" w:hAnsi="Calibri"/>
          <w:szCs w:val="24"/>
          <w:rtl/>
        </w:rPr>
        <w:t xml:space="preserve">, להחזיק בתוקף את פוליסות הביטוח. </w:t>
      </w:r>
      <w:r w:rsidRPr="008E4026">
        <w:rPr>
          <w:rFonts w:ascii="Calibri" w:eastAsia="Calibri" w:hAnsi="Calibri" w:hint="cs"/>
          <w:szCs w:val="24"/>
          <w:rtl/>
        </w:rPr>
        <w:t>הספק</w:t>
      </w:r>
      <w:r w:rsidRPr="008E4026">
        <w:rPr>
          <w:rFonts w:ascii="Calibri" w:eastAsia="Calibri" w:hAnsi="Calibri"/>
          <w:szCs w:val="24"/>
          <w:rtl/>
        </w:rPr>
        <w:t xml:space="preserve"> מתחייב כי פוליסות הביטוח תחודשנה מדי </w:t>
      </w:r>
      <w:r w:rsidRPr="008E4026">
        <w:rPr>
          <w:rFonts w:ascii="Calibri" w:eastAsia="Calibri" w:hAnsi="Calibri" w:hint="eastAsia"/>
          <w:szCs w:val="24"/>
          <w:rtl/>
        </w:rPr>
        <w:t>תקופת</w:t>
      </w:r>
      <w:r w:rsidRPr="008E4026">
        <w:rPr>
          <w:rFonts w:ascii="Calibri" w:eastAsia="Calibri" w:hAnsi="Calibri"/>
          <w:szCs w:val="24"/>
          <w:rtl/>
        </w:rPr>
        <w:t xml:space="preserve"> </w:t>
      </w:r>
      <w:r w:rsidRPr="008E4026">
        <w:rPr>
          <w:rFonts w:ascii="Calibri" w:eastAsia="Calibri" w:hAnsi="Calibri" w:hint="eastAsia"/>
          <w:szCs w:val="24"/>
          <w:rtl/>
        </w:rPr>
        <w:t>ביטוח</w:t>
      </w:r>
      <w:r w:rsidRPr="008E4026">
        <w:rPr>
          <w:rFonts w:ascii="Calibri" w:eastAsia="Calibri" w:hAnsi="Calibri"/>
          <w:szCs w:val="24"/>
          <w:rtl/>
        </w:rPr>
        <w:t>, כל עוד ההסכם עם מדינת ישראל</w:t>
      </w:r>
      <w:r w:rsidRPr="008E4026">
        <w:rPr>
          <w:rFonts w:ascii="Calibri" w:eastAsia="Calibri" w:hAnsi="Calibri" w:hint="cs"/>
          <w:szCs w:val="24"/>
          <w:rtl/>
        </w:rPr>
        <w:t>-</w:t>
      </w:r>
      <w:r w:rsidRPr="008E4026">
        <w:rPr>
          <w:rFonts w:ascii="Calibri" w:eastAsia="Calibri" w:hAnsi="Calibri"/>
          <w:szCs w:val="24"/>
          <w:rtl/>
        </w:rPr>
        <w:t xml:space="preserve"> משרד האנרגיה והתשתיות, בתוקף</w:t>
      </w:r>
      <w:r w:rsidRPr="008E4026">
        <w:rPr>
          <w:rFonts w:ascii="Calibri" w:eastAsia="Calibri" w:hAnsi="Calibri" w:hint="cs"/>
          <w:szCs w:val="24"/>
          <w:rtl/>
        </w:rPr>
        <w:t xml:space="preserve">. </w:t>
      </w:r>
    </w:p>
    <w:p w14:paraId="7CB21027" w14:textId="77777777" w:rsidR="007F66CB" w:rsidRPr="008E4026" w:rsidRDefault="007F66CB" w:rsidP="007F66CB">
      <w:pPr>
        <w:spacing w:after="0" w:line="360" w:lineRule="auto"/>
        <w:ind w:left="-199"/>
        <w:jc w:val="both"/>
        <w:rPr>
          <w:rFonts w:ascii="Calibri" w:eastAsia="Calibri" w:hAnsi="Calibri" w:cs="David"/>
          <w:sz w:val="24"/>
          <w:szCs w:val="24"/>
        </w:rPr>
      </w:pPr>
    </w:p>
    <w:p w14:paraId="562292B7" w14:textId="77777777" w:rsidR="007F66CB" w:rsidRPr="008E4026" w:rsidRDefault="007F66CB" w:rsidP="007F66CB">
      <w:pPr>
        <w:pStyle w:val="ListParagraph"/>
        <w:numPr>
          <w:ilvl w:val="1"/>
          <w:numId w:val="142"/>
        </w:numPr>
        <w:tabs>
          <w:tab w:val="left" w:pos="8958"/>
        </w:tabs>
        <w:spacing w:line="360" w:lineRule="auto"/>
        <w:ind w:right="0"/>
        <w:jc w:val="both"/>
        <w:rPr>
          <w:rFonts w:ascii="Calibri" w:eastAsia="Calibri" w:hAnsi="Calibri"/>
          <w:szCs w:val="24"/>
        </w:rPr>
      </w:pPr>
      <w:r w:rsidRPr="008E4026">
        <w:rPr>
          <w:rFonts w:ascii="Calibri" w:eastAsia="Calibri" w:hAnsi="Calibri"/>
          <w:szCs w:val="24"/>
          <w:rtl/>
        </w:rPr>
        <w:t xml:space="preserve">אישור בחתימתו של המבטח על קיום הביטוחים יומצא על ידי </w:t>
      </w:r>
      <w:r w:rsidRPr="008E4026">
        <w:rPr>
          <w:rFonts w:ascii="Calibri" w:eastAsia="Calibri" w:hAnsi="Calibri" w:hint="cs"/>
          <w:szCs w:val="24"/>
          <w:rtl/>
        </w:rPr>
        <w:t>הספק</w:t>
      </w:r>
      <w:r w:rsidRPr="008E4026">
        <w:rPr>
          <w:rFonts w:ascii="Calibri" w:eastAsia="Calibri" w:hAnsi="Calibri"/>
          <w:szCs w:val="24"/>
          <w:rtl/>
        </w:rPr>
        <w:t xml:space="preserve"> למשרד </w:t>
      </w:r>
      <w:r>
        <w:rPr>
          <w:rFonts w:ascii="Calibri" w:eastAsia="Calibri" w:hAnsi="Calibri" w:hint="cs"/>
          <w:szCs w:val="24"/>
          <w:rtl/>
        </w:rPr>
        <w:t>האנרגיה והתשתיות</w:t>
      </w:r>
      <w:r w:rsidRPr="008E4026">
        <w:rPr>
          <w:rFonts w:ascii="Calibri" w:eastAsia="Calibri" w:hAnsi="Calibri"/>
          <w:szCs w:val="24"/>
          <w:rtl/>
        </w:rPr>
        <w:t xml:space="preserve">, עד למועד חתימת ההסכם. </w:t>
      </w:r>
      <w:r w:rsidRPr="008E4026">
        <w:rPr>
          <w:rFonts w:ascii="Calibri" w:eastAsia="Calibri" w:hAnsi="Calibri" w:hint="cs"/>
          <w:szCs w:val="24"/>
          <w:rtl/>
        </w:rPr>
        <w:t>הספק</w:t>
      </w:r>
      <w:r w:rsidRPr="008E4026">
        <w:rPr>
          <w:rFonts w:ascii="Calibri" w:eastAsia="Calibri" w:hAnsi="Calibri"/>
          <w:szCs w:val="24"/>
          <w:rtl/>
        </w:rPr>
        <w:t xml:space="preserve"> מתחייב להציג את האישור חתום בחתימת המבטח אודות חידוש הפוליסות למשרד </w:t>
      </w:r>
      <w:r>
        <w:rPr>
          <w:rFonts w:ascii="Calibri" w:eastAsia="Calibri" w:hAnsi="Calibri" w:hint="cs"/>
          <w:szCs w:val="24"/>
          <w:rtl/>
        </w:rPr>
        <w:t>האנרגיה והתשתיות</w:t>
      </w:r>
      <w:r w:rsidRPr="008E4026">
        <w:rPr>
          <w:rFonts w:ascii="Calibri" w:eastAsia="Calibri" w:hAnsi="Calibri"/>
          <w:szCs w:val="24"/>
          <w:rtl/>
        </w:rPr>
        <w:t>, לכל המאוחר שב</w:t>
      </w:r>
      <w:r w:rsidRPr="008E4026">
        <w:rPr>
          <w:rFonts w:ascii="Calibri" w:eastAsia="Calibri" w:hAnsi="Calibri" w:hint="cs"/>
          <w:szCs w:val="24"/>
          <w:rtl/>
        </w:rPr>
        <w:t>עה ימים</w:t>
      </w:r>
      <w:r w:rsidRPr="008E4026">
        <w:rPr>
          <w:rFonts w:ascii="Calibri" w:eastAsia="Calibri" w:hAnsi="Calibri"/>
          <w:szCs w:val="24"/>
          <w:rtl/>
        </w:rPr>
        <w:t xml:space="preserve"> לפני תום תקופת הביטוח.</w:t>
      </w:r>
    </w:p>
    <w:p w14:paraId="07635BB6" w14:textId="77777777" w:rsidR="007F66CB" w:rsidRPr="008E4026" w:rsidRDefault="007F66CB" w:rsidP="007F66CB">
      <w:pPr>
        <w:spacing w:after="0" w:line="360" w:lineRule="auto"/>
        <w:ind w:left="84"/>
        <w:jc w:val="both"/>
        <w:rPr>
          <w:rFonts w:ascii="Calibri" w:eastAsia="Calibri" w:hAnsi="Calibri" w:cs="David"/>
          <w:color w:val="FF0000"/>
          <w:sz w:val="24"/>
          <w:szCs w:val="24"/>
          <w:rtl/>
        </w:rPr>
      </w:pPr>
    </w:p>
    <w:p w14:paraId="09C217CF" w14:textId="77777777" w:rsidR="007F66CB" w:rsidRPr="008E4026" w:rsidRDefault="007F66CB" w:rsidP="007F66CB">
      <w:pPr>
        <w:spacing w:after="0" w:line="360" w:lineRule="auto"/>
        <w:ind w:left="720"/>
        <w:jc w:val="both"/>
        <w:rPr>
          <w:rFonts w:ascii="Calibri" w:eastAsia="Calibri" w:hAnsi="Calibri" w:cs="David"/>
          <w:b/>
          <w:bCs/>
          <w:sz w:val="24"/>
          <w:szCs w:val="24"/>
        </w:rPr>
      </w:pPr>
      <w:r w:rsidRPr="008E4026">
        <w:rPr>
          <w:rFonts w:ascii="Calibri" w:eastAsia="Calibri" w:hAnsi="Calibri" w:cs="David"/>
          <w:b/>
          <w:bCs/>
          <w:sz w:val="24"/>
          <w:szCs w:val="24"/>
          <w:rtl/>
        </w:rPr>
        <w:t xml:space="preserve">מובהר בזאת כי אישורי הביטוח שיוצגו אינם באים לצמצם ו/או לגרוע מהתחייבויות הספק לערוך את הביטוחים לפי סעיפי הביטוח המפורטים לעיל, ולמען הסר ספק דרישות הביטוח המחייבות הן בהתאם לאמור לעיל. הספק נדרש ללמוד ולעמוד </w:t>
      </w:r>
      <w:r w:rsidRPr="008E4026">
        <w:rPr>
          <w:rFonts w:ascii="Calibri" w:eastAsia="Calibri" w:hAnsi="Calibri" w:cs="David" w:hint="cs"/>
          <w:b/>
          <w:bCs/>
          <w:sz w:val="24"/>
          <w:szCs w:val="24"/>
          <w:rtl/>
        </w:rPr>
        <w:t>ב</w:t>
      </w:r>
      <w:r w:rsidRPr="008E4026">
        <w:rPr>
          <w:rFonts w:ascii="Calibri" w:eastAsia="Calibri" w:hAnsi="Calibri" w:cs="David"/>
          <w:b/>
          <w:bCs/>
          <w:sz w:val="24"/>
          <w:szCs w:val="24"/>
          <w:rtl/>
        </w:rPr>
        <w:t xml:space="preserve">דרישות אלה ובמידת הצורך להיעזר באנשי ביטוח מטעמו, על מנת לעמוד בדרישות וליישמן </w:t>
      </w:r>
      <w:r w:rsidRPr="008E4026">
        <w:rPr>
          <w:rFonts w:ascii="Calibri" w:eastAsia="Calibri" w:hAnsi="Calibri" w:cs="David" w:hint="cs"/>
          <w:b/>
          <w:bCs/>
          <w:sz w:val="24"/>
          <w:szCs w:val="24"/>
          <w:rtl/>
        </w:rPr>
        <w:t>בביטוחיו</w:t>
      </w:r>
      <w:r w:rsidRPr="008E4026">
        <w:rPr>
          <w:rFonts w:ascii="Calibri" w:eastAsia="Calibri" w:hAnsi="Calibri" w:cs="David"/>
          <w:b/>
          <w:bCs/>
          <w:sz w:val="24"/>
          <w:szCs w:val="24"/>
          <w:rtl/>
        </w:rPr>
        <w:t xml:space="preserve"> כנדרש.</w:t>
      </w:r>
    </w:p>
    <w:p w14:paraId="761806A2" w14:textId="77777777" w:rsidR="007F66CB" w:rsidRPr="008E4026" w:rsidRDefault="007F66CB" w:rsidP="007F66CB">
      <w:pPr>
        <w:spacing w:after="0" w:line="360" w:lineRule="auto"/>
        <w:ind w:left="84"/>
        <w:jc w:val="both"/>
        <w:rPr>
          <w:rFonts w:ascii="Calibri" w:eastAsia="Calibri" w:hAnsi="Calibri" w:cs="David"/>
          <w:color w:val="FF0000"/>
          <w:sz w:val="24"/>
          <w:szCs w:val="24"/>
          <w:rtl/>
        </w:rPr>
      </w:pPr>
    </w:p>
    <w:p w14:paraId="12C37C06" w14:textId="77777777" w:rsidR="007F66CB" w:rsidRPr="008E4026" w:rsidRDefault="007F66CB" w:rsidP="007F66CB">
      <w:pPr>
        <w:pStyle w:val="ListParagraph"/>
        <w:numPr>
          <w:ilvl w:val="1"/>
          <w:numId w:val="142"/>
        </w:numPr>
        <w:tabs>
          <w:tab w:val="left" w:pos="8958"/>
        </w:tabs>
        <w:spacing w:line="360" w:lineRule="auto"/>
        <w:ind w:right="0"/>
        <w:jc w:val="both"/>
        <w:rPr>
          <w:rFonts w:ascii="Calibri" w:eastAsia="Calibri" w:hAnsi="Calibri"/>
          <w:szCs w:val="24"/>
        </w:rPr>
      </w:pPr>
      <w:r w:rsidRPr="008E4026">
        <w:rPr>
          <w:rFonts w:ascii="Calibri" w:eastAsia="Calibri" w:hAnsi="Calibri" w:hint="eastAsia"/>
          <w:szCs w:val="24"/>
          <w:rtl/>
        </w:rPr>
        <w:t>מדינת</w:t>
      </w:r>
      <w:r w:rsidRPr="008E4026">
        <w:rPr>
          <w:rFonts w:ascii="Calibri" w:eastAsia="Calibri" w:hAnsi="Calibri"/>
          <w:szCs w:val="24"/>
          <w:rtl/>
        </w:rPr>
        <w:t xml:space="preserve"> </w:t>
      </w:r>
      <w:r w:rsidRPr="008E4026">
        <w:rPr>
          <w:rFonts w:ascii="Calibri" w:eastAsia="Calibri" w:hAnsi="Calibri" w:hint="eastAsia"/>
          <w:szCs w:val="24"/>
          <w:rtl/>
        </w:rPr>
        <w:t>ישראל</w:t>
      </w:r>
      <w:r w:rsidRPr="008E4026">
        <w:rPr>
          <w:rFonts w:ascii="Calibri" w:eastAsia="Calibri" w:hAnsi="Calibri" w:hint="cs"/>
          <w:szCs w:val="24"/>
          <w:rtl/>
        </w:rPr>
        <w:t>-</w:t>
      </w:r>
      <w:r w:rsidRPr="008E4026">
        <w:rPr>
          <w:rFonts w:ascii="Calibri" w:eastAsia="Calibri" w:hAnsi="Calibri"/>
          <w:szCs w:val="24"/>
          <w:rtl/>
        </w:rPr>
        <w:t xml:space="preserve"> </w:t>
      </w:r>
      <w:r w:rsidRPr="008E4026">
        <w:rPr>
          <w:rFonts w:ascii="Calibri" w:eastAsia="Calibri" w:hAnsi="Calibri" w:hint="eastAsia"/>
          <w:szCs w:val="24"/>
          <w:rtl/>
        </w:rPr>
        <w:t>משרד האנרגיה והתשתיות</w:t>
      </w:r>
      <w:r w:rsidRPr="008E4026">
        <w:rPr>
          <w:rFonts w:ascii="Calibri" w:eastAsia="Calibri" w:hAnsi="Calibri"/>
          <w:szCs w:val="24"/>
          <w:rtl/>
        </w:rPr>
        <w:t xml:space="preserve">, </w:t>
      </w:r>
      <w:r w:rsidRPr="008E4026">
        <w:rPr>
          <w:rFonts w:ascii="Calibri" w:eastAsia="Calibri" w:hAnsi="Calibri" w:hint="cs"/>
          <w:szCs w:val="24"/>
          <w:rtl/>
        </w:rPr>
        <w:t>שומרים לעצמם</w:t>
      </w:r>
      <w:r w:rsidRPr="008E4026">
        <w:rPr>
          <w:rFonts w:ascii="Calibri" w:eastAsia="Calibri" w:hAnsi="Calibri"/>
          <w:szCs w:val="24"/>
          <w:rtl/>
        </w:rPr>
        <w:t xml:space="preserve"> </w:t>
      </w:r>
      <w:r w:rsidRPr="008E4026">
        <w:rPr>
          <w:rFonts w:ascii="Calibri" w:eastAsia="Calibri" w:hAnsi="Calibri" w:hint="eastAsia"/>
          <w:szCs w:val="24"/>
          <w:rtl/>
        </w:rPr>
        <w:t>את</w:t>
      </w:r>
      <w:r w:rsidRPr="008E4026">
        <w:rPr>
          <w:rFonts w:ascii="Calibri" w:eastAsia="Calibri" w:hAnsi="Calibri"/>
          <w:szCs w:val="24"/>
          <w:rtl/>
        </w:rPr>
        <w:t xml:space="preserve"> </w:t>
      </w:r>
      <w:r w:rsidRPr="008E4026">
        <w:rPr>
          <w:rFonts w:ascii="Calibri" w:eastAsia="Calibri" w:hAnsi="Calibri" w:hint="eastAsia"/>
          <w:szCs w:val="24"/>
          <w:rtl/>
        </w:rPr>
        <w:t>הזכות</w:t>
      </w:r>
      <w:r w:rsidRPr="008E4026">
        <w:rPr>
          <w:rFonts w:ascii="Calibri" w:eastAsia="Calibri" w:hAnsi="Calibri"/>
          <w:szCs w:val="24"/>
          <w:rtl/>
        </w:rPr>
        <w:t xml:space="preserve"> </w:t>
      </w:r>
      <w:r w:rsidRPr="008E4026">
        <w:rPr>
          <w:rFonts w:ascii="Calibri" w:eastAsia="Calibri" w:hAnsi="Calibri" w:hint="eastAsia"/>
          <w:szCs w:val="24"/>
          <w:rtl/>
        </w:rPr>
        <w:t>לקבל</w:t>
      </w:r>
      <w:r w:rsidRPr="008E4026">
        <w:rPr>
          <w:rFonts w:ascii="Calibri" w:eastAsia="Calibri" w:hAnsi="Calibri"/>
          <w:szCs w:val="24"/>
          <w:rtl/>
        </w:rPr>
        <w:t xml:space="preserve"> </w:t>
      </w:r>
      <w:r w:rsidRPr="008E4026">
        <w:rPr>
          <w:rFonts w:ascii="Calibri" w:eastAsia="Calibri" w:hAnsi="Calibri" w:hint="cs"/>
          <w:szCs w:val="24"/>
          <w:rtl/>
        </w:rPr>
        <w:t>מהספק</w:t>
      </w:r>
      <w:r w:rsidRPr="008E4026">
        <w:rPr>
          <w:rFonts w:ascii="Calibri" w:eastAsia="Calibri" w:hAnsi="Calibri"/>
          <w:szCs w:val="24"/>
          <w:rtl/>
        </w:rPr>
        <w:t xml:space="preserve"> </w:t>
      </w:r>
      <w:r w:rsidRPr="008E4026">
        <w:rPr>
          <w:rFonts w:ascii="Calibri" w:eastAsia="Calibri" w:hAnsi="Calibri" w:hint="eastAsia"/>
          <w:szCs w:val="24"/>
          <w:rtl/>
        </w:rPr>
        <w:t>בכל</w:t>
      </w:r>
      <w:r w:rsidRPr="008E4026">
        <w:rPr>
          <w:rFonts w:ascii="Calibri" w:eastAsia="Calibri" w:hAnsi="Calibri"/>
          <w:szCs w:val="24"/>
          <w:rtl/>
        </w:rPr>
        <w:t xml:space="preserve"> </w:t>
      </w:r>
      <w:r w:rsidRPr="008E4026">
        <w:rPr>
          <w:rFonts w:ascii="Calibri" w:eastAsia="Calibri" w:hAnsi="Calibri" w:hint="eastAsia"/>
          <w:szCs w:val="24"/>
          <w:rtl/>
        </w:rPr>
        <w:t>עת</w:t>
      </w:r>
      <w:r w:rsidRPr="008E4026">
        <w:rPr>
          <w:rFonts w:ascii="Calibri" w:eastAsia="Calibri" w:hAnsi="Calibri"/>
          <w:szCs w:val="24"/>
          <w:rtl/>
        </w:rPr>
        <w:t xml:space="preserve"> </w:t>
      </w:r>
      <w:r w:rsidRPr="008E4026">
        <w:rPr>
          <w:rFonts w:ascii="Calibri" w:eastAsia="Calibri" w:hAnsi="Calibri" w:hint="eastAsia"/>
          <w:szCs w:val="24"/>
          <w:rtl/>
        </w:rPr>
        <w:t>את</w:t>
      </w:r>
      <w:r w:rsidRPr="008E4026">
        <w:rPr>
          <w:rFonts w:ascii="Calibri" w:eastAsia="Calibri" w:hAnsi="Calibri"/>
          <w:szCs w:val="24"/>
          <w:rtl/>
        </w:rPr>
        <w:t xml:space="preserve"> </w:t>
      </w:r>
      <w:r w:rsidRPr="008E4026">
        <w:rPr>
          <w:rFonts w:ascii="Calibri" w:eastAsia="Calibri" w:hAnsi="Calibri" w:hint="eastAsia"/>
          <w:szCs w:val="24"/>
          <w:rtl/>
        </w:rPr>
        <w:t>העתקי</w:t>
      </w:r>
      <w:r w:rsidRPr="008E4026">
        <w:rPr>
          <w:rFonts w:ascii="Calibri" w:eastAsia="Calibri" w:hAnsi="Calibri"/>
          <w:szCs w:val="24"/>
          <w:rtl/>
        </w:rPr>
        <w:t xml:space="preserve"> </w:t>
      </w:r>
      <w:r w:rsidRPr="008E4026">
        <w:rPr>
          <w:rFonts w:ascii="Calibri" w:eastAsia="Calibri" w:hAnsi="Calibri" w:hint="eastAsia"/>
          <w:szCs w:val="24"/>
          <w:rtl/>
        </w:rPr>
        <w:t>הפוליסות</w:t>
      </w:r>
      <w:r w:rsidRPr="008E4026">
        <w:rPr>
          <w:rFonts w:ascii="Calibri" w:eastAsia="Calibri" w:hAnsi="Calibri"/>
          <w:szCs w:val="24"/>
          <w:rtl/>
        </w:rPr>
        <w:t xml:space="preserve"> </w:t>
      </w:r>
      <w:r w:rsidRPr="008E4026">
        <w:rPr>
          <w:rFonts w:ascii="Calibri" w:eastAsia="Calibri" w:hAnsi="Calibri" w:hint="eastAsia"/>
          <w:szCs w:val="24"/>
          <w:rtl/>
        </w:rPr>
        <w:t>במלואן</w:t>
      </w:r>
      <w:r w:rsidRPr="008E4026">
        <w:rPr>
          <w:rFonts w:ascii="Calibri" w:eastAsia="Calibri" w:hAnsi="Calibri"/>
          <w:szCs w:val="24"/>
          <w:rtl/>
        </w:rPr>
        <w:t xml:space="preserve"> </w:t>
      </w:r>
      <w:r w:rsidRPr="008E4026">
        <w:rPr>
          <w:rFonts w:ascii="Calibri" w:eastAsia="Calibri" w:hAnsi="Calibri" w:hint="eastAsia"/>
          <w:szCs w:val="24"/>
          <w:rtl/>
        </w:rPr>
        <w:t>או</w:t>
      </w:r>
      <w:r w:rsidRPr="008E4026">
        <w:rPr>
          <w:rFonts w:ascii="Calibri" w:eastAsia="Calibri" w:hAnsi="Calibri"/>
          <w:szCs w:val="24"/>
          <w:rtl/>
        </w:rPr>
        <w:t xml:space="preserve"> </w:t>
      </w:r>
      <w:r w:rsidRPr="008E4026">
        <w:rPr>
          <w:rFonts w:ascii="Calibri" w:eastAsia="Calibri" w:hAnsi="Calibri" w:hint="eastAsia"/>
          <w:szCs w:val="24"/>
          <w:rtl/>
        </w:rPr>
        <w:t>בחלקן</w:t>
      </w:r>
      <w:r w:rsidRPr="008E4026">
        <w:rPr>
          <w:rFonts w:ascii="Calibri" w:eastAsia="Calibri" w:hAnsi="Calibri"/>
          <w:szCs w:val="24"/>
          <w:rtl/>
        </w:rPr>
        <w:t xml:space="preserve">, </w:t>
      </w:r>
      <w:r w:rsidRPr="008E4026">
        <w:rPr>
          <w:rFonts w:ascii="Calibri" w:eastAsia="Calibri" w:hAnsi="Calibri" w:hint="eastAsia"/>
          <w:szCs w:val="24"/>
          <w:rtl/>
        </w:rPr>
        <w:t>במקרה</w:t>
      </w:r>
      <w:r w:rsidRPr="008E4026">
        <w:rPr>
          <w:rFonts w:ascii="Calibri" w:eastAsia="Calibri" w:hAnsi="Calibri"/>
          <w:szCs w:val="24"/>
          <w:rtl/>
        </w:rPr>
        <w:t xml:space="preserve"> </w:t>
      </w:r>
      <w:r w:rsidRPr="008E4026">
        <w:rPr>
          <w:rFonts w:ascii="Calibri" w:eastAsia="Calibri" w:hAnsi="Calibri" w:hint="eastAsia"/>
          <w:szCs w:val="24"/>
          <w:rtl/>
        </w:rPr>
        <w:t>של</w:t>
      </w:r>
      <w:r w:rsidRPr="008E4026">
        <w:rPr>
          <w:rFonts w:ascii="Calibri" w:eastAsia="Calibri" w:hAnsi="Calibri"/>
          <w:szCs w:val="24"/>
          <w:rtl/>
        </w:rPr>
        <w:t xml:space="preserve"> </w:t>
      </w:r>
      <w:r w:rsidRPr="008E4026">
        <w:rPr>
          <w:rFonts w:ascii="Calibri" w:eastAsia="Calibri" w:hAnsi="Calibri" w:hint="eastAsia"/>
          <w:szCs w:val="24"/>
          <w:rtl/>
        </w:rPr>
        <w:t>גילוי</w:t>
      </w:r>
      <w:r w:rsidRPr="008E4026">
        <w:rPr>
          <w:rFonts w:ascii="Calibri" w:eastAsia="Calibri" w:hAnsi="Calibri"/>
          <w:szCs w:val="24"/>
          <w:rtl/>
        </w:rPr>
        <w:t xml:space="preserve"> </w:t>
      </w:r>
      <w:r w:rsidRPr="008E4026">
        <w:rPr>
          <w:rFonts w:ascii="Calibri" w:eastAsia="Calibri" w:hAnsi="Calibri" w:hint="eastAsia"/>
          <w:szCs w:val="24"/>
          <w:rtl/>
        </w:rPr>
        <w:t>נסיבות</w:t>
      </w:r>
      <w:r w:rsidRPr="008E4026">
        <w:rPr>
          <w:rFonts w:ascii="Calibri" w:eastAsia="Calibri" w:hAnsi="Calibri"/>
          <w:szCs w:val="24"/>
          <w:rtl/>
        </w:rPr>
        <w:t xml:space="preserve"> </w:t>
      </w:r>
      <w:r w:rsidRPr="008E4026">
        <w:rPr>
          <w:rFonts w:ascii="Calibri" w:eastAsia="Calibri" w:hAnsi="Calibri" w:hint="eastAsia"/>
          <w:szCs w:val="24"/>
          <w:rtl/>
        </w:rPr>
        <w:t>העלולות</w:t>
      </w:r>
      <w:r w:rsidRPr="008E4026">
        <w:rPr>
          <w:rFonts w:ascii="Calibri" w:eastAsia="Calibri" w:hAnsi="Calibri"/>
          <w:szCs w:val="24"/>
          <w:rtl/>
        </w:rPr>
        <w:t xml:space="preserve"> </w:t>
      </w:r>
      <w:r w:rsidRPr="008E4026">
        <w:rPr>
          <w:rFonts w:ascii="Calibri" w:eastAsia="Calibri" w:hAnsi="Calibri" w:hint="eastAsia"/>
          <w:szCs w:val="24"/>
          <w:rtl/>
        </w:rPr>
        <w:t>להביא</w:t>
      </w:r>
      <w:r w:rsidRPr="008E4026">
        <w:rPr>
          <w:rFonts w:ascii="Calibri" w:eastAsia="Calibri" w:hAnsi="Calibri"/>
          <w:szCs w:val="24"/>
          <w:rtl/>
        </w:rPr>
        <w:t xml:space="preserve"> </w:t>
      </w:r>
      <w:r w:rsidRPr="008E4026">
        <w:rPr>
          <w:rFonts w:ascii="Calibri" w:eastAsia="Calibri" w:hAnsi="Calibri" w:hint="eastAsia"/>
          <w:szCs w:val="24"/>
          <w:rtl/>
        </w:rPr>
        <w:t>לתביעה</w:t>
      </w:r>
      <w:r w:rsidRPr="008E4026">
        <w:rPr>
          <w:rFonts w:ascii="Calibri" w:eastAsia="Calibri" w:hAnsi="Calibri"/>
          <w:szCs w:val="24"/>
          <w:rtl/>
        </w:rPr>
        <w:t xml:space="preserve"> </w:t>
      </w:r>
      <w:r w:rsidRPr="008E4026">
        <w:rPr>
          <w:rFonts w:ascii="Calibri" w:eastAsia="Calibri" w:hAnsi="Calibri" w:hint="eastAsia"/>
          <w:szCs w:val="24"/>
          <w:rtl/>
        </w:rPr>
        <w:t>בפוליסות</w:t>
      </w:r>
      <w:r w:rsidRPr="008E4026">
        <w:rPr>
          <w:rFonts w:ascii="Calibri" w:eastAsia="Calibri" w:hAnsi="Calibri"/>
          <w:szCs w:val="24"/>
          <w:rtl/>
        </w:rPr>
        <w:t xml:space="preserve"> </w:t>
      </w:r>
      <w:r w:rsidRPr="008E4026">
        <w:rPr>
          <w:rFonts w:ascii="Calibri" w:eastAsia="Calibri" w:hAnsi="Calibri" w:hint="eastAsia"/>
          <w:szCs w:val="24"/>
          <w:rtl/>
        </w:rPr>
        <w:t>ו</w:t>
      </w:r>
      <w:r w:rsidRPr="008E4026">
        <w:rPr>
          <w:rFonts w:ascii="Calibri" w:eastAsia="Calibri" w:hAnsi="Calibri"/>
          <w:szCs w:val="24"/>
          <w:rtl/>
        </w:rPr>
        <w:t>/</w:t>
      </w:r>
      <w:r w:rsidRPr="008E4026">
        <w:rPr>
          <w:rFonts w:ascii="Calibri" w:eastAsia="Calibri" w:hAnsi="Calibri" w:hint="eastAsia"/>
          <w:szCs w:val="24"/>
          <w:rtl/>
        </w:rPr>
        <w:t>או</w:t>
      </w:r>
      <w:r w:rsidRPr="008E4026">
        <w:rPr>
          <w:rFonts w:ascii="Calibri" w:eastAsia="Calibri" w:hAnsi="Calibri"/>
          <w:szCs w:val="24"/>
          <w:rtl/>
        </w:rPr>
        <w:t xml:space="preserve"> </w:t>
      </w:r>
      <w:r w:rsidRPr="008E4026">
        <w:rPr>
          <w:rFonts w:ascii="Calibri" w:eastAsia="Calibri" w:hAnsi="Calibri" w:hint="eastAsia"/>
          <w:szCs w:val="24"/>
          <w:rtl/>
        </w:rPr>
        <w:t>על</w:t>
      </w:r>
      <w:r w:rsidRPr="008E4026">
        <w:rPr>
          <w:rFonts w:ascii="Calibri" w:eastAsia="Calibri" w:hAnsi="Calibri"/>
          <w:szCs w:val="24"/>
          <w:rtl/>
        </w:rPr>
        <w:t xml:space="preserve"> </w:t>
      </w:r>
      <w:r w:rsidRPr="008E4026">
        <w:rPr>
          <w:rFonts w:ascii="Calibri" w:eastAsia="Calibri" w:hAnsi="Calibri" w:hint="eastAsia"/>
          <w:szCs w:val="24"/>
          <w:rtl/>
        </w:rPr>
        <w:t>מנת</w:t>
      </w:r>
      <w:r w:rsidRPr="008E4026">
        <w:rPr>
          <w:rFonts w:ascii="Calibri" w:eastAsia="Calibri" w:hAnsi="Calibri"/>
          <w:szCs w:val="24"/>
          <w:rtl/>
        </w:rPr>
        <w:t xml:space="preserve"> </w:t>
      </w:r>
      <w:r w:rsidRPr="008E4026">
        <w:rPr>
          <w:rFonts w:ascii="Calibri" w:eastAsia="Calibri" w:hAnsi="Calibri" w:hint="cs"/>
          <w:szCs w:val="24"/>
          <w:rtl/>
        </w:rPr>
        <w:t>שיוכלו</w:t>
      </w:r>
      <w:r w:rsidRPr="008E4026">
        <w:rPr>
          <w:rFonts w:ascii="Calibri" w:eastAsia="Calibri" w:hAnsi="Calibri"/>
          <w:szCs w:val="24"/>
          <w:rtl/>
        </w:rPr>
        <w:t xml:space="preserve"> </w:t>
      </w:r>
      <w:r w:rsidRPr="008E4026">
        <w:rPr>
          <w:rFonts w:ascii="Calibri" w:eastAsia="Calibri" w:hAnsi="Calibri" w:hint="eastAsia"/>
          <w:szCs w:val="24"/>
          <w:rtl/>
        </w:rPr>
        <w:t>לבחון</w:t>
      </w:r>
      <w:r w:rsidRPr="008E4026">
        <w:rPr>
          <w:rFonts w:ascii="Calibri" w:eastAsia="Calibri" w:hAnsi="Calibri"/>
          <w:szCs w:val="24"/>
          <w:rtl/>
        </w:rPr>
        <w:t xml:space="preserve"> </w:t>
      </w:r>
      <w:r w:rsidRPr="008E4026">
        <w:rPr>
          <w:rFonts w:ascii="Calibri" w:eastAsia="Calibri" w:hAnsi="Calibri" w:hint="eastAsia"/>
          <w:szCs w:val="24"/>
          <w:rtl/>
        </w:rPr>
        <w:t>את</w:t>
      </w:r>
      <w:r w:rsidRPr="008E4026">
        <w:rPr>
          <w:rFonts w:ascii="Calibri" w:eastAsia="Calibri" w:hAnsi="Calibri"/>
          <w:szCs w:val="24"/>
          <w:rtl/>
        </w:rPr>
        <w:t xml:space="preserve"> </w:t>
      </w:r>
      <w:r w:rsidRPr="008E4026">
        <w:rPr>
          <w:rFonts w:ascii="Calibri" w:eastAsia="Calibri" w:hAnsi="Calibri" w:hint="eastAsia"/>
          <w:szCs w:val="24"/>
          <w:rtl/>
        </w:rPr>
        <w:t>עמידת</w:t>
      </w:r>
      <w:r w:rsidRPr="008E4026">
        <w:rPr>
          <w:rFonts w:ascii="Calibri" w:eastAsia="Calibri" w:hAnsi="Calibri"/>
          <w:szCs w:val="24"/>
          <w:rtl/>
        </w:rPr>
        <w:t xml:space="preserve"> </w:t>
      </w:r>
      <w:r w:rsidRPr="008E4026">
        <w:rPr>
          <w:rFonts w:ascii="Calibri" w:eastAsia="Calibri" w:hAnsi="Calibri" w:hint="cs"/>
          <w:szCs w:val="24"/>
          <w:rtl/>
        </w:rPr>
        <w:t>הספק</w:t>
      </w:r>
      <w:r w:rsidRPr="008E4026">
        <w:rPr>
          <w:rFonts w:ascii="Calibri" w:eastAsia="Calibri" w:hAnsi="Calibri"/>
          <w:szCs w:val="24"/>
          <w:rtl/>
        </w:rPr>
        <w:t xml:space="preserve"> </w:t>
      </w:r>
      <w:r w:rsidRPr="008E4026">
        <w:rPr>
          <w:rFonts w:ascii="Calibri" w:eastAsia="Calibri" w:hAnsi="Calibri" w:hint="eastAsia"/>
          <w:szCs w:val="24"/>
          <w:rtl/>
        </w:rPr>
        <w:t>בסעיפי</w:t>
      </w:r>
      <w:r w:rsidRPr="008E4026">
        <w:rPr>
          <w:rFonts w:ascii="Calibri" w:eastAsia="Calibri" w:hAnsi="Calibri" w:hint="cs"/>
          <w:szCs w:val="24"/>
          <w:rtl/>
        </w:rPr>
        <w:t xml:space="preserve">ם אלו </w:t>
      </w:r>
      <w:r w:rsidRPr="008E4026">
        <w:rPr>
          <w:rFonts w:ascii="Calibri" w:eastAsia="Calibri" w:hAnsi="Calibri" w:hint="eastAsia"/>
          <w:szCs w:val="24"/>
          <w:rtl/>
        </w:rPr>
        <w:t>ו</w:t>
      </w:r>
      <w:r w:rsidRPr="008E4026">
        <w:rPr>
          <w:rFonts w:ascii="Calibri" w:eastAsia="Calibri" w:hAnsi="Calibri"/>
          <w:szCs w:val="24"/>
          <w:rtl/>
        </w:rPr>
        <w:t>/</w:t>
      </w:r>
      <w:r w:rsidRPr="008E4026">
        <w:rPr>
          <w:rFonts w:ascii="Calibri" w:eastAsia="Calibri" w:hAnsi="Calibri" w:hint="eastAsia"/>
          <w:szCs w:val="24"/>
          <w:rtl/>
        </w:rPr>
        <w:t>או</w:t>
      </w:r>
      <w:r w:rsidRPr="008E4026">
        <w:rPr>
          <w:rFonts w:ascii="Calibri" w:eastAsia="Calibri" w:hAnsi="Calibri"/>
          <w:szCs w:val="24"/>
          <w:rtl/>
        </w:rPr>
        <w:t xml:space="preserve"> </w:t>
      </w:r>
      <w:r w:rsidRPr="008E4026">
        <w:rPr>
          <w:rFonts w:ascii="Calibri" w:eastAsia="Calibri" w:hAnsi="Calibri" w:hint="eastAsia"/>
          <w:szCs w:val="24"/>
          <w:rtl/>
        </w:rPr>
        <w:t>מכל</w:t>
      </w:r>
      <w:r w:rsidRPr="008E4026">
        <w:rPr>
          <w:rFonts w:ascii="Calibri" w:eastAsia="Calibri" w:hAnsi="Calibri"/>
          <w:szCs w:val="24"/>
          <w:rtl/>
        </w:rPr>
        <w:t xml:space="preserve"> </w:t>
      </w:r>
      <w:r w:rsidRPr="008E4026">
        <w:rPr>
          <w:rFonts w:ascii="Calibri" w:eastAsia="Calibri" w:hAnsi="Calibri" w:hint="eastAsia"/>
          <w:szCs w:val="24"/>
          <w:rtl/>
        </w:rPr>
        <w:t>סיבה</w:t>
      </w:r>
      <w:r w:rsidRPr="008E4026">
        <w:rPr>
          <w:rFonts w:ascii="Calibri" w:eastAsia="Calibri" w:hAnsi="Calibri"/>
          <w:szCs w:val="24"/>
          <w:rtl/>
        </w:rPr>
        <w:t xml:space="preserve"> </w:t>
      </w:r>
      <w:r w:rsidRPr="008E4026">
        <w:rPr>
          <w:rFonts w:ascii="Calibri" w:eastAsia="Calibri" w:hAnsi="Calibri" w:hint="eastAsia"/>
          <w:szCs w:val="24"/>
          <w:rtl/>
        </w:rPr>
        <w:t>אחרת</w:t>
      </w:r>
      <w:r w:rsidRPr="008E4026">
        <w:rPr>
          <w:rFonts w:ascii="Calibri" w:eastAsia="Calibri" w:hAnsi="Calibri"/>
          <w:szCs w:val="24"/>
          <w:rtl/>
        </w:rPr>
        <w:t xml:space="preserve">, </w:t>
      </w:r>
      <w:r w:rsidRPr="008E4026">
        <w:rPr>
          <w:rFonts w:ascii="Calibri" w:eastAsia="Calibri" w:hAnsi="Calibri" w:hint="cs"/>
          <w:szCs w:val="24"/>
          <w:rtl/>
        </w:rPr>
        <w:t>והספק</w:t>
      </w:r>
      <w:r w:rsidRPr="008E4026">
        <w:rPr>
          <w:rFonts w:ascii="Calibri" w:eastAsia="Calibri" w:hAnsi="Calibri"/>
          <w:szCs w:val="24"/>
          <w:rtl/>
        </w:rPr>
        <w:t xml:space="preserve"> </w:t>
      </w:r>
      <w:r w:rsidRPr="008E4026">
        <w:rPr>
          <w:rFonts w:ascii="Calibri" w:eastAsia="Calibri" w:hAnsi="Calibri" w:hint="eastAsia"/>
          <w:szCs w:val="24"/>
          <w:rtl/>
        </w:rPr>
        <w:t>יעביר</w:t>
      </w:r>
      <w:r w:rsidRPr="008E4026">
        <w:rPr>
          <w:rFonts w:ascii="Calibri" w:eastAsia="Calibri" w:hAnsi="Calibri"/>
          <w:szCs w:val="24"/>
          <w:rtl/>
        </w:rPr>
        <w:t xml:space="preserve"> </w:t>
      </w:r>
      <w:r w:rsidRPr="008E4026">
        <w:rPr>
          <w:rFonts w:ascii="Calibri" w:eastAsia="Calibri" w:hAnsi="Calibri" w:hint="eastAsia"/>
          <w:szCs w:val="24"/>
          <w:rtl/>
        </w:rPr>
        <w:t>את</w:t>
      </w:r>
      <w:r w:rsidRPr="008E4026">
        <w:rPr>
          <w:rFonts w:ascii="Calibri" w:eastAsia="Calibri" w:hAnsi="Calibri"/>
          <w:szCs w:val="24"/>
          <w:rtl/>
        </w:rPr>
        <w:t xml:space="preserve"> </w:t>
      </w:r>
      <w:r w:rsidRPr="008E4026">
        <w:rPr>
          <w:rFonts w:ascii="Calibri" w:eastAsia="Calibri" w:hAnsi="Calibri" w:hint="eastAsia"/>
          <w:szCs w:val="24"/>
          <w:rtl/>
        </w:rPr>
        <w:t>העתקי</w:t>
      </w:r>
      <w:r w:rsidRPr="008E4026">
        <w:rPr>
          <w:rFonts w:ascii="Calibri" w:eastAsia="Calibri" w:hAnsi="Calibri"/>
          <w:szCs w:val="24"/>
          <w:rtl/>
        </w:rPr>
        <w:t xml:space="preserve"> </w:t>
      </w:r>
      <w:r w:rsidRPr="008E4026">
        <w:rPr>
          <w:rFonts w:ascii="Calibri" w:eastAsia="Calibri" w:hAnsi="Calibri" w:hint="eastAsia"/>
          <w:szCs w:val="24"/>
          <w:rtl/>
        </w:rPr>
        <w:t>הפוליסות</w:t>
      </w:r>
      <w:r w:rsidRPr="008E4026">
        <w:rPr>
          <w:rFonts w:ascii="Calibri" w:eastAsia="Calibri" w:hAnsi="Calibri"/>
          <w:szCs w:val="24"/>
          <w:rtl/>
        </w:rPr>
        <w:t xml:space="preserve"> </w:t>
      </w:r>
      <w:r w:rsidRPr="008E4026">
        <w:rPr>
          <w:rFonts w:ascii="Calibri" w:eastAsia="Calibri" w:hAnsi="Calibri" w:hint="eastAsia"/>
          <w:szCs w:val="24"/>
          <w:rtl/>
        </w:rPr>
        <w:t>במלואן</w:t>
      </w:r>
      <w:r w:rsidRPr="008E4026">
        <w:rPr>
          <w:rFonts w:ascii="Calibri" w:eastAsia="Calibri" w:hAnsi="Calibri"/>
          <w:szCs w:val="24"/>
          <w:rtl/>
        </w:rPr>
        <w:t xml:space="preserve"> </w:t>
      </w:r>
      <w:r w:rsidRPr="008E4026">
        <w:rPr>
          <w:rFonts w:ascii="Calibri" w:eastAsia="Calibri" w:hAnsi="Calibri" w:hint="eastAsia"/>
          <w:szCs w:val="24"/>
          <w:rtl/>
        </w:rPr>
        <w:t>או</w:t>
      </w:r>
      <w:r w:rsidRPr="008E4026">
        <w:rPr>
          <w:rFonts w:ascii="Calibri" w:eastAsia="Calibri" w:hAnsi="Calibri"/>
          <w:szCs w:val="24"/>
          <w:rtl/>
        </w:rPr>
        <w:t xml:space="preserve"> </w:t>
      </w:r>
      <w:r w:rsidRPr="008E4026">
        <w:rPr>
          <w:rFonts w:ascii="Calibri" w:eastAsia="Calibri" w:hAnsi="Calibri" w:hint="eastAsia"/>
          <w:szCs w:val="24"/>
          <w:rtl/>
        </w:rPr>
        <w:t>בחלקן</w:t>
      </w:r>
      <w:r w:rsidRPr="008E4026">
        <w:rPr>
          <w:rFonts w:ascii="Calibri" w:eastAsia="Calibri" w:hAnsi="Calibri"/>
          <w:szCs w:val="24"/>
          <w:rtl/>
        </w:rPr>
        <w:t xml:space="preserve"> </w:t>
      </w:r>
      <w:r w:rsidRPr="008E4026">
        <w:rPr>
          <w:rFonts w:ascii="Calibri" w:eastAsia="Calibri" w:hAnsi="Calibri" w:hint="eastAsia"/>
          <w:szCs w:val="24"/>
          <w:rtl/>
        </w:rPr>
        <w:t>כאמור</w:t>
      </w:r>
      <w:r w:rsidRPr="008E4026">
        <w:rPr>
          <w:rFonts w:ascii="Calibri" w:eastAsia="Calibri" w:hAnsi="Calibri"/>
          <w:szCs w:val="24"/>
          <w:rtl/>
        </w:rPr>
        <w:t xml:space="preserve"> </w:t>
      </w:r>
      <w:r w:rsidRPr="008E4026">
        <w:rPr>
          <w:rFonts w:ascii="Calibri" w:eastAsia="Calibri" w:hAnsi="Calibri" w:hint="eastAsia"/>
          <w:szCs w:val="24"/>
          <w:rtl/>
        </w:rPr>
        <w:t>מיד</w:t>
      </w:r>
      <w:r w:rsidRPr="008E4026">
        <w:rPr>
          <w:rFonts w:ascii="Calibri" w:eastAsia="Calibri" w:hAnsi="Calibri"/>
          <w:szCs w:val="24"/>
          <w:rtl/>
        </w:rPr>
        <w:t xml:space="preserve"> </w:t>
      </w:r>
      <w:r w:rsidRPr="008E4026">
        <w:rPr>
          <w:rFonts w:ascii="Calibri" w:eastAsia="Calibri" w:hAnsi="Calibri" w:hint="eastAsia"/>
          <w:szCs w:val="24"/>
          <w:rtl/>
        </w:rPr>
        <w:t>עם</w:t>
      </w:r>
      <w:r w:rsidRPr="008E4026">
        <w:rPr>
          <w:rFonts w:ascii="Calibri" w:eastAsia="Calibri" w:hAnsi="Calibri"/>
          <w:szCs w:val="24"/>
          <w:rtl/>
        </w:rPr>
        <w:t xml:space="preserve"> </w:t>
      </w:r>
      <w:r w:rsidRPr="008E4026">
        <w:rPr>
          <w:rFonts w:ascii="Calibri" w:eastAsia="Calibri" w:hAnsi="Calibri" w:hint="eastAsia"/>
          <w:szCs w:val="24"/>
          <w:rtl/>
        </w:rPr>
        <w:t>קבלת</w:t>
      </w:r>
      <w:r w:rsidRPr="008E4026">
        <w:rPr>
          <w:rFonts w:ascii="Calibri" w:eastAsia="Calibri" w:hAnsi="Calibri"/>
          <w:szCs w:val="24"/>
          <w:rtl/>
        </w:rPr>
        <w:t xml:space="preserve"> </w:t>
      </w:r>
      <w:r w:rsidRPr="008E4026">
        <w:rPr>
          <w:rFonts w:ascii="Calibri" w:eastAsia="Calibri" w:hAnsi="Calibri" w:hint="eastAsia"/>
          <w:szCs w:val="24"/>
          <w:rtl/>
        </w:rPr>
        <w:t>הדרישה</w:t>
      </w:r>
      <w:r w:rsidRPr="008E4026">
        <w:rPr>
          <w:rFonts w:ascii="Calibri" w:eastAsia="Calibri" w:hAnsi="Calibri"/>
          <w:szCs w:val="24"/>
          <w:rtl/>
        </w:rPr>
        <w:t xml:space="preserve">. </w:t>
      </w:r>
      <w:r w:rsidRPr="008E4026">
        <w:rPr>
          <w:rFonts w:ascii="Calibri" w:eastAsia="Calibri" w:hAnsi="Calibri" w:hint="cs"/>
          <w:szCs w:val="24"/>
          <w:rtl/>
        </w:rPr>
        <w:t>הספק</w:t>
      </w:r>
      <w:r w:rsidRPr="008E4026">
        <w:rPr>
          <w:rFonts w:ascii="Calibri" w:eastAsia="Calibri" w:hAnsi="Calibri"/>
          <w:szCs w:val="24"/>
          <w:rtl/>
        </w:rPr>
        <w:t xml:space="preserve"> </w:t>
      </w:r>
      <w:r w:rsidRPr="008E4026">
        <w:rPr>
          <w:rFonts w:ascii="Calibri" w:eastAsia="Calibri" w:hAnsi="Calibri" w:hint="eastAsia"/>
          <w:szCs w:val="24"/>
          <w:rtl/>
        </w:rPr>
        <w:t>מתחייב</w:t>
      </w:r>
      <w:r w:rsidRPr="008E4026">
        <w:rPr>
          <w:rFonts w:ascii="Calibri" w:eastAsia="Calibri" w:hAnsi="Calibri"/>
          <w:szCs w:val="24"/>
          <w:rtl/>
        </w:rPr>
        <w:t xml:space="preserve"> </w:t>
      </w:r>
      <w:r w:rsidRPr="008E4026">
        <w:rPr>
          <w:rFonts w:ascii="Calibri" w:eastAsia="Calibri" w:hAnsi="Calibri" w:hint="eastAsia"/>
          <w:szCs w:val="24"/>
          <w:rtl/>
        </w:rPr>
        <w:t>לבצע</w:t>
      </w:r>
      <w:r w:rsidRPr="008E4026">
        <w:rPr>
          <w:rFonts w:ascii="Calibri" w:eastAsia="Calibri" w:hAnsi="Calibri"/>
          <w:szCs w:val="24"/>
          <w:rtl/>
        </w:rPr>
        <w:t xml:space="preserve"> </w:t>
      </w:r>
      <w:r w:rsidRPr="008E4026">
        <w:rPr>
          <w:rFonts w:ascii="Calibri" w:eastAsia="Calibri" w:hAnsi="Calibri" w:hint="eastAsia"/>
          <w:szCs w:val="24"/>
          <w:rtl/>
        </w:rPr>
        <w:t>כל</w:t>
      </w:r>
      <w:r w:rsidRPr="008E4026">
        <w:rPr>
          <w:rFonts w:ascii="Calibri" w:eastAsia="Calibri" w:hAnsi="Calibri"/>
          <w:szCs w:val="24"/>
          <w:rtl/>
        </w:rPr>
        <w:t xml:space="preserve"> </w:t>
      </w:r>
      <w:r w:rsidRPr="008E4026">
        <w:rPr>
          <w:rFonts w:ascii="Calibri" w:eastAsia="Calibri" w:hAnsi="Calibri" w:hint="eastAsia"/>
          <w:szCs w:val="24"/>
          <w:rtl/>
        </w:rPr>
        <w:t>שינוי</w:t>
      </w:r>
      <w:r w:rsidRPr="008E4026">
        <w:rPr>
          <w:rFonts w:ascii="Calibri" w:eastAsia="Calibri" w:hAnsi="Calibri"/>
          <w:szCs w:val="24"/>
          <w:rtl/>
        </w:rPr>
        <w:t xml:space="preserve"> </w:t>
      </w:r>
      <w:r w:rsidRPr="008E4026">
        <w:rPr>
          <w:rFonts w:ascii="Calibri" w:eastAsia="Calibri" w:hAnsi="Calibri" w:hint="eastAsia"/>
          <w:szCs w:val="24"/>
          <w:rtl/>
        </w:rPr>
        <w:t>או</w:t>
      </w:r>
      <w:r w:rsidRPr="008E4026">
        <w:rPr>
          <w:rFonts w:ascii="Calibri" w:eastAsia="Calibri" w:hAnsi="Calibri"/>
          <w:szCs w:val="24"/>
          <w:rtl/>
        </w:rPr>
        <w:t xml:space="preserve"> </w:t>
      </w:r>
      <w:r w:rsidRPr="008E4026">
        <w:rPr>
          <w:rFonts w:ascii="Calibri" w:eastAsia="Calibri" w:hAnsi="Calibri" w:hint="eastAsia"/>
          <w:szCs w:val="24"/>
          <w:rtl/>
        </w:rPr>
        <w:t>תיקון</w:t>
      </w:r>
      <w:r w:rsidRPr="008E4026">
        <w:rPr>
          <w:rFonts w:ascii="Calibri" w:eastAsia="Calibri" w:hAnsi="Calibri"/>
          <w:szCs w:val="24"/>
          <w:rtl/>
        </w:rPr>
        <w:t xml:space="preserve"> </w:t>
      </w:r>
      <w:r w:rsidRPr="008E4026">
        <w:rPr>
          <w:rFonts w:ascii="Calibri" w:eastAsia="Calibri" w:hAnsi="Calibri" w:hint="eastAsia"/>
          <w:szCs w:val="24"/>
          <w:rtl/>
        </w:rPr>
        <w:t>שיידרש</w:t>
      </w:r>
      <w:r w:rsidRPr="008E4026">
        <w:rPr>
          <w:rFonts w:ascii="Calibri" w:eastAsia="Calibri" w:hAnsi="Calibri"/>
          <w:szCs w:val="24"/>
          <w:rtl/>
        </w:rPr>
        <w:t xml:space="preserve"> </w:t>
      </w:r>
      <w:r w:rsidRPr="008E4026">
        <w:rPr>
          <w:rFonts w:ascii="Calibri" w:eastAsia="Calibri" w:hAnsi="Calibri" w:hint="eastAsia"/>
          <w:szCs w:val="24"/>
          <w:rtl/>
        </w:rPr>
        <w:t>על</w:t>
      </w:r>
      <w:r w:rsidRPr="008E4026">
        <w:rPr>
          <w:rFonts w:ascii="Calibri" w:eastAsia="Calibri" w:hAnsi="Calibri"/>
          <w:szCs w:val="24"/>
          <w:rtl/>
        </w:rPr>
        <w:t xml:space="preserve"> </w:t>
      </w:r>
      <w:r w:rsidRPr="008E4026">
        <w:rPr>
          <w:rFonts w:ascii="Calibri" w:eastAsia="Calibri" w:hAnsi="Calibri" w:hint="eastAsia"/>
          <w:szCs w:val="24"/>
          <w:rtl/>
        </w:rPr>
        <w:t>מנת</w:t>
      </w:r>
      <w:r w:rsidRPr="008E4026">
        <w:rPr>
          <w:rFonts w:ascii="Calibri" w:eastAsia="Calibri" w:hAnsi="Calibri"/>
          <w:szCs w:val="24"/>
          <w:rtl/>
        </w:rPr>
        <w:t xml:space="preserve"> </w:t>
      </w:r>
      <w:r w:rsidRPr="008E4026">
        <w:rPr>
          <w:rFonts w:ascii="Calibri" w:eastAsia="Calibri" w:hAnsi="Calibri" w:hint="eastAsia"/>
          <w:szCs w:val="24"/>
          <w:rtl/>
        </w:rPr>
        <w:t>להתאים</w:t>
      </w:r>
      <w:r w:rsidRPr="008E4026">
        <w:rPr>
          <w:rFonts w:ascii="Calibri" w:eastAsia="Calibri" w:hAnsi="Calibri"/>
          <w:szCs w:val="24"/>
          <w:rtl/>
        </w:rPr>
        <w:t xml:space="preserve"> </w:t>
      </w:r>
      <w:r w:rsidRPr="008E4026">
        <w:rPr>
          <w:rFonts w:ascii="Calibri" w:eastAsia="Calibri" w:hAnsi="Calibri" w:hint="eastAsia"/>
          <w:szCs w:val="24"/>
          <w:rtl/>
        </w:rPr>
        <w:t>את</w:t>
      </w:r>
      <w:r w:rsidRPr="008E4026">
        <w:rPr>
          <w:rFonts w:ascii="Calibri" w:eastAsia="Calibri" w:hAnsi="Calibri"/>
          <w:szCs w:val="24"/>
          <w:rtl/>
        </w:rPr>
        <w:t xml:space="preserve"> </w:t>
      </w:r>
      <w:r w:rsidRPr="008E4026">
        <w:rPr>
          <w:rFonts w:ascii="Calibri" w:eastAsia="Calibri" w:hAnsi="Calibri" w:hint="eastAsia"/>
          <w:szCs w:val="24"/>
          <w:rtl/>
        </w:rPr>
        <w:t>הפוליסות</w:t>
      </w:r>
      <w:r w:rsidRPr="008E4026">
        <w:rPr>
          <w:rFonts w:ascii="Calibri" w:eastAsia="Calibri" w:hAnsi="Calibri"/>
          <w:szCs w:val="24"/>
          <w:rtl/>
        </w:rPr>
        <w:t xml:space="preserve"> </w:t>
      </w:r>
      <w:r w:rsidRPr="008E4026">
        <w:rPr>
          <w:rFonts w:ascii="Calibri" w:eastAsia="Calibri" w:hAnsi="Calibri" w:hint="eastAsia"/>
          <w:szCs w:val="24"/>
          <w:rtl/>
        </w:rPr>
        <w:t>להתחייבויותיו</w:t>
      </w:r>
      <w:r w:rsidRPr="008E4026">
        <w:rPr>
          <w:rFonts w:ascii="Calibri" w:eastAsia="Calibri" w:hAnsi="Calibri"/>
          <w:szCs w:val="24"/>
          <w:rtl/>
        </w:rPr>
        <w:t xml:space="preserve"> </w:t>
      </w:r>
      <w:r w:rsidRPr="008E4026">
        <w:rPr>
          <w:rFonts w:ascii="Calibri" w:eastAsia="Calibri" w:hAnsi="Calibri" w:hint="eastAsia"/>
          <w:szCs w:val="24"/>
          <w:rtl/>
        </w:rPr>
        <w:t>על</w:t>
      </w:r>
      <w:r w:rsidRPr="008E4026">
        <w:rPr>
          <w:rFonts w:ascii="Calibri" w:eastAsia="Calibri" w:hAnsi="Calibri"/>
          <w:szCs w:val="24"/>
          <w:rtl/>
        </w:rPr>
        <w:t xml:space="preserve"> </w:t>
      </w:r>
      <w:r w:rsidRPr="008E4026">
        <w:rPr>
          <w:rFonts w:ascii="Calibri" w:eastAsia="Calibri" w:hAnsi="Calibri" w:hint="eastAsia"/>
          <w:szCs w:val="24"/>
          <w:rtl/>
        </w:rPr>
        <w:t>פי</w:t>
      </w:r>
      <w:r w:rsidRPr="008E4026">
        <w:rPr>
          <w:rFonts w:ascii="Calibri" w:eastAsia="Calibri" w:hAnsi="Calibri"/>
          <w:szCs w:val="24"/>
          <w:rtl/>
        </w:rPr>
        <w:t xml:space="preserve"> </w:t>
      </w:r>
      <w:r w:rsidRPr="008E4026">
        <w:rPr>
          <w:rFonts w:ascii="Calibri" w:eastAsia="Calibri" w:hAnsi="Calibri" w:hint="eastAsia"/>
          <w:szCs w:val="24"/>
          <w:rtl/>
        </w:rPr>
        <w:t>הוראות</w:t>
      </w:r>
      <w:r w:rsidRPr="008E4026">
        <w:rPr>
          <w:rFonts w:ascii="Calibri" w:eastAsia="Calibri" w:hAnsi="Calibri"/>
          <w:szCs w:val="24"/>
          <w:rtl/>
        </w:rPr>
        <w:t xml:space="preserve"> </w:t>
      </w:r>
      <w:r w:rsidRPr="008E4026">
        <w:rPr>
          <w:rFonts w:ascii="Calibri" w:eastAsia="Calibri" w:hAnsi="Calibri" w:hint="cs"/>
          <w:szCs w:val="24"/>
          <w:rtl/>
        </w:rPr>
        <w:t>הביטוח</w:t>
      </w:r>
      <w:r w:rsidRPr="008E4026">
        <w:rPr>
          <w:rFonts w:ascii="Calibri" w:eastAsia="Calibri" w:hAnsi="Calibri"/>
          <w:szCs w:val="24"/>
          <w:rtl/>
        </w:rPr>
        <w:t xml:space="preserve"> </w:t>
      </w:r>
      <w:r w:rsidRPr="008E4026">
        <w:rPr>
          <w:rFonts w:ascii="Calibri" w:eastAsia="Calibri" w:hAnsi="Calibri" w:hint="cs"/>
          <w:szCs w:val="24"/>
          <w:rtl/>
        </w:rPr>
        <w:t>שלעיל</w:t>
      </w:r>
      <w:r w:rsidRPr="008E4026">
        <w:rPr>
          <w:rFonts w:ascii="Calibri" w:eastAsia="Calibri" w:hAnsi="Calibri"/>
          <w:szCs w:val="24"/>
          <w:rtl/>
        </w:rPr>
        <w:t>.</w:t>
      </w:r>
      <w:r w:rsidRPr="008E4026">
        <w:rPr>
          <w:rFonts w:ascii="Calibri" w:eastAsia="Calibri" w:hAnsi="Calibri" w:hint="cs"/>
          <w:szCs w:val="24"/>
          <w:rtl/>
        </w:rPr>
        <w:t xml:space="preserve"> מוסכם כי הספק יהיה רשאי למחוק מפוליסות הביטוח כאמור מידע עסקי ו/או מסחרי סודי שאינו רלוונטי להתקשרות זו.</w:t>
      </w:r>
    </w:p>
    <w:p w14:paraId="7079BFBA" w14:textId="77777777" w:rsidR="007F66CB" w:rsidRPr="008E4026" w:rsidRDefault="007F66CB" w:rsidP="007F66CB">
      <w:pPr>
        <w:spacing w:after="0" w:line="360" w:lineRule="auto"/>
        <w:ind w:left="84"/>
        <w:jc w:val="both"/>
        <w:rPr>
          <w:rFonts w:ascii="Calibri" w:eastAsia="Calibri" w:hAnsi="Calibri" w:cs="David"/>
          <w:color w:val="FF0000"/>
          <w:sz w:val="24"/>
          <w:szCs w:val="24"/>
        </w:rPr>
      </w:pPr>
    </w:p>
    <w:p w14:paraId="09BD42B4" w14:textId="77777777" w:rsidR="007F66CB" w:rsidRPr="008E4026" w:rsidRDefault="007F66CB" w:rsidP="007F66CB">
      <w:pPr>
        <w:spacing w:after="0" w:line="360" w:lineRule="auto"/>
        <w:ind w:left="720"/>
        <w:jc w:val="both"/>
        <w:rPr>
          <w:rFonts w:ascii="Calibri" w:eastAsia="Calibri" w:hAnsi="Calibri" w:cs="David"/>
          <w:sz w:val="24"/>
          <w:szCs w:val="24"/>
          <w:rtl/>
        </w:rPr>
      </w:pPr>
      <w:r w:rsidRPr="008E4026">
        <w:rPr>
          <w:rFonts w:ascii="Calibri" w:eastAsia="Calibri" w:hAnsi="Calibri" w:cs="David" w:hint="cs"/>
          <w:sz w:val="24"/>
          <w:szCs w:val="24"/>
          <w:rtl/>
        </w:rPr>
        <w:t>הספק</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מצהיר</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ומתחייב</w:t>
      </w:r>
      <w:r w:rsidRPr="008E4026">
        <w:rPr>
          <w:rFonts w:ascii="Calibri" w:eastAsia="Calibri" w:hAnsi="Calibri" w:cs="David"/>
          <w:sz w:val="24"/>
          <w:szCs w:val="24"/>
          <w:rtl/>
        </w:rPr>
        <w:t xml:space="preserve"> כ</w:t>
      </w:r>
      <w:r w:rsidRPr="008E4026">
        <w:rPr>
          <w:rFonts w:ascii="Calibri" w:eastAsia="Calibri" w:hAnsi="Calibri" w:cs="David" w:hint="eastAsia"/>
          <w:sz w:val="24"/>
          <w:szCs w:val="24"/>
          <w:rtl/>
        </w:rPr>
        <w:t>י</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זכות</w:t>
      </w:r>
      <w:r w:rsidRPr="008E4026">
        <w:rPr>
          <w:rFonts w:ascii="Calibri" w:eastAsia="Calibri" w:hAnsi="Calibri" w:cs="David"/>
          <w:sz w:val="24"/>
          <w:szCs w:val="24"/>
          <w:rtl/>
        </w:rPr>
        <w:t xml:space="preserve"> מדינת ישראל</w:t>
      </w:r>
      <w:r w:rsidRPr="008E4026">
        <w:rPr>
          <w:rFonts w:ascii="Calibri" w:eastAsia="Calibri" w:hAnsi="Calibri" w:cs="David" w:hint="cs"/>
          <w:sz w:val="24"/>
          <w:szCs w:val="24"/>
          <w:rtl/>
        </w:rPr>
        <w:t>-</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 xml:space="preserve">משרד האנרגיה והתשתיות </w:t>
      </w:r>
      <w:r w:rsidRPr="008E4026">
        <w:rPr>
          <w:rFonts w:ascii="Calibri" w:eastAsia="Calibri" w:hAnsi="Calibri" w:cs="David"/>
          <w:sz w:val="24"/>
          <w:szCs w:val="24"/>
          <w:rtl/>
        </w:rPr>
        <w:t xml:space="preserve">לעריכת הבדיקה ולדרישת השינויים כמפורט לעיל אינן מטילות על </w:t>
      </w:r>
      <w:r w:rsidRPr="008E4026">
        <w:rPr>
          <w:rFonts w:ascii="Calibri" w:eastAsia="Calibri" w:hAnsi="Calibri" w:cs="David" w:hint="eastAsia"/>
          <w:sz w:val="24"/>
          <w:szCs w:val="24"/>
          <w:rtl/>
        </w:rPr>
        <w:t>מדינת</w:t>
      </w:r>
      <w:r w:rsidRPr="008E4026">
        <w:rPr>
          <w:rFonts w:ascii="Calibri" w:eastAsia="Calibri" w:hAnsi="Calibri" w:cs="David"/>
          <w:sz w:val="24"/>
          <w:szCs w:val="24"/>
          <w:rtl/>
        </w:rPr>
        <w:t xml:space="preserve"> ישראל</w:t>
      </w:r>
      <w:r w:rsidRPr="008E4026">
        <w:rPr>
          <w:rFonts w:ascii="Calibri" w:eastAsia="Calibri" w:hAnsi="Calibri" w:cs="David" w:hint="cs"/>
          <w:sz w:val="24"/>
          <w:szCs w:val="24"/>
          <w:rtl/>
        </w:rPr>
        <w:t>-</w:t>
      </w:r>
      <w:r w:rsidRPr="008E4026">
        <w:rPr>
          <w:rFonts w:ascii="Calibri" w:eastAsia="Calibri" w:hAnsi="Calibri" w:cs="David"/>
          <w:sz w:val="24"/>
          <w:szCs w:val="24"/>
          <w:rtl/>
        </w:rPr>
        <w:t xml:space="preserve"> משרד האנרגיה והתשתיות או</w:t>
      </w:r>
      <w:r w:rsidRPr="008E4026">
        <w:rPr>
          <w:rFonts w:ascii="Calibri" w:eastAsia="Calibri" w:hAnsi="Calibri" w:cs="David"/>
          <w:sz w:val="24"/>
          <w:szCs w:val="24"/>
        </w:rPr>
        <w:t xml:space="preserve"> </w:t>
      </w:r>
      <w:r w:rsidRPr="008E4026">
        <w:rPr>
          <w:rFonts w:ascii="Calibri" w:eastAsia="Calibri" w:hAnsi="Calibri" w:cs="David"/>
          <w:sz w:val="24"/>
          <w:szCs w:val="24"/>
          <w:rtl/>
        </w:rPr>
        <w:t>על מי מטעמ</w:t>
      </w:r>
      <w:r w:rsidRPr="008E4026">
        <w:rPr>
          <w:rFonts w:ascii="Calibri" w:eastAsia="Calibri" w:hAnsi="Calibri" w:cs="David" w:hint="eastAsia"/>
          <w:sz w:val="24"/>
          <w:szCs w:val="24"/>
          <w:rtl/>
        </w:rPr>
        <w:t>ם</w:t>
      </w:r>
      <w:r w:rsidRPr="008E4026">
        <w:rPr>
          <w:rFonts w:ascii="Calibri" w:eastAsia="Calibri" w:hAnsi="Calibri" w:cs="David"/>
          <w:sz w:val="24"/>
          <w:szCs w:val="24"/>
          <w:rtl/>
        </w:rPr>
        <w:t xml:space="preserve"> כל חובה וכל אחריות שהיא לגבי פוליס</w:t>
      </w:r>
      <w:r w:rsidRPr="008E4026">
        <w:rPr>
          <w:rFonts w:ascii="Calibri" w:eastAsia="Calibri" w:hAnsi="Calibri" w:cs="David" w:hint="eastAsia"/>
          <w:sz w:val="24"/>
          <w:szCs w:val="24"/>
          <w:rtl/>
        </w:rPr>
        <w:t>ו</w:t>
      </w:r>
      <w:r w:rsidRPr="008E4026">
        <w:rPr>
          <w:rFonts w:ascii="Calibri" w:eastAsia="Calibri" w:hAnsi="Calibri" w:cs="David"/>
          <w:sz w:val="24"/>
          <w:szCs w:val="24"/>
          <w:rtl/>
        </w:rPr>
        <w:t xml:space="preserve">ת הביטוח/ </w:t>
      </w:r>
      <w:r w:rsidRPr="008E4026">
        <w:rPr>
          <w:rFonts w:ascii="Calibri" w:eastAsia="Calibri" w:hAnsi="Calibri" w:cs="David" w:hint="eastAsia"/>
          <w:sz w:val="24"/>
          <w:szCs w:val="24"/>
          <w:rtl/>
        </w:rPr>
        <w:t>אישורי</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הביטוח</w:t>
      </w:r>
      <w:r w:rsidRPr="008E4026">
        <w:rPr>
          <w:rFonts w:ascii="Calibri" w:eastAsia="Calibri" w:hAnsi="Calibri" w:cs="David"/>
          <w:sz w:val="24"/>
          <w:szCs w:val="24"/>
          <w:rtl/>
        </w:rPr>
        <w:t xml:space="preserve"> כאמור, טיבם, היקפם ותוקפם, או לגבי העדרם, ואין בה</w:t>
      </w:r>
      <w:r w:rsidRPr="008E4026">
        <w:rPr>
          <w:rFonts w:ascii="Calibri" w:eastAsia="Calibri" w:hAnsi="Calibri" w:cs="David" w:hint="eastAsia"/>
          <w:sz w:val="24"/>
          <w:szCs w:val="24"/>
          <w:rtl/>
        </w:rPr>
        <w:t>ן</w:t>
      </w:r>
      <w:r w:rsidRPr="008E4026">
        <w:rPr>
          <w:rFonts w:ascii="Calibri" w:eastAsia="Calibri" w:hAnsi="Calibri" w:cs="David"/>
          <w:sz w:val="24"/>
          <w:szCs w:val="24"/>
          <w:rtl/>
        </w:rPr>
        <w:t xml:space="preserve"> כדי לגרוע מכל חובה שהיא המוטלת על </w:t>
      </w:r>
      <w:r w:rsidRPr="008E4026">
        <w:rPr>
          <w:rFonts w:ascii="Calibri" w:eastAsia="Calibri" w:hAnsi="Calibri" w:cs="David" w:hint="cs"/>
          <w:sz w:val="24"/>
          <w:szCs w:val="24"/>
          <w:rtl/>
        </w:rPr>
        <w:t>הספק</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לפי</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ההסכם</w:t>
      </w:r>
      <w:r w:rsidRPr="008E4026">
        <w:rPr>
          <w:rFonts w:ascii="Calibri" w:eastAsia="Calibri" w:hAnsi="Calibri" w:cs="David"/>
          <w:sz w:val="24"/>
          <w:szCs w:val="24"/>
          <w:rtl/>
        </w:rPr>
        <w:t xml:space="preserve">, וזאת בין אם </w:t>
      </w:r>
      <w:r w:rsidRPr="008E4026">
        <w:rPr>
          <w:rFonts w:ascii="Calibri" w:eastAsia="Calibri" w:hAnsi="Calibri" w:cs="David" w:hint="eastAsia"/>
          <w:sz w:val="24"/>
          <w:szCs w:val="24"/>
          <w:rtl/>
        </w:rPr>
        <w:t>נ</w:t>
      </w:r>
      <w:r w:rsidRPr="008E4026">
        <w:rPr>
          <w:rFonts w:ascii="Calibri" w:eastAsia="Calibri" w:hAnsi="Calibri" w:cs="David"/>
          <w:sz w:val="24"/>
          <w:szCs w:val="24"/>
          <w:rtl/>
        </w:rPr>
        <w:t>דרש</w:t>
      </w:r>
      <w:r w:rsidRPr="008E4026">
        <w:rPr>
          <w:rFonts w:ascii="Calibri" w:eastAsia="Calibri" w:hAnsi="Calibri" w:cs="David" w:hint="eastAsia"/>
          <w:sz w:val="24"/>
          <w:szCs w:val="24"/>
          <w:rtl/>
        </w:rPr>
        <w:t>ו</w:t>
      </w:r>
      <w:r w:rsidRPr="008E4026">
        <w:rPr>
          <w:rFonts w:ascii="Calibri" w:eastAsia="Calibri" w:hAnsi="Calibri" w:cs="David"/>
          <w:sz w:val="24"/>
          <w:szCs w:val="24"/>
          <w:rtl/>
        </w:rPr>
        <w:t xml:space="preserve"> </w:t>
      </w:r>
      <w:r w:rsidRPr="008E4026">
        <w:rPr>
          <w:rFonts w:ascii="Calibri" w:eastAsia="Calibri" w:hAnsi="Calibri" w:cs="David" w:hint="eastAsia"/>
          <w:sz w:val="24"/>
          <w:szCs w:val="24"/>
          <w:rtl/>
        </w:rPr>
        <w:t>התאמות</w:t>
      </w:r>
      <w:r w:rsidRPr="008E4026">
        <w:rPr>
          <w:rFonts w:ascii="Calibri" w:eastAsia="Calibri" w:hAnsi="Calibri" w:cs="David"/>
          <w:sz w:val="24"/>
          <w:szCs w:val="24"/>
          <w:rtl/>
        </w:rPr>
        <w:t xml:space="preserve"> ובין אם לאו, בין אם </w:t>
      </w:r>
      <w:r w:rsidRPr="008E4026">
        <w:rPr>
          <w:rFonts w:ascii="Calibri" w:eastAsia="Calibri" w:hAnsi="Calibri" w:cs="David" w:hint="eastAsia"/>
          <w:sz w:val="24"/>
          <w:szCs w:val="24"/>
          <w:rtl/>
        </w:rPr>
        <w:t>נבדקו</w:t>
      </w:r>
      <w:r w:rsidRPr="008E4026">
        <w:rPr>
          <w:rFonts w:ascii="Calibri" w:eastAsia="Calibri" w:hAnsi="Calibri" w:cs="David"/>
          <w:sz w:val="24"/>
          <w:szCs w:val="24"/>
          <w:rtl/>
        </w:rPr>
        <w:t xml:space="preserve"> ובין אם לאו.</w:t>
      </w:r>
    </w:p>
    <w:p w14:paraId="3CB497E2" w14:textId="77777777" w:rsidR="007F66CB" w:rsidRPr="008E4026" w:rsidRDefault="007F66CB" w:rsidP="007F66CB">
      <w:pPr>
        <w:spacing w:after="0" w:line="360" w:lineRule="auto"/>
        <w:ind w:left="84"/>
        <w:jc w:val="both"/>
        <w:rPr>
          <w:rFonts w:ascii="Calibri" w:eastAsia="Calibri" w:hAnsi="Calibri" w:cs="David"/>
          <w:color w:val="FF0000"/>
          <w:sz w:val="24"/>
          <w:szCs w:val="24"/>
          <w:rtl/>
        </w:rPr>
      </w:pPr>
    </w:p>
    <w:p w14:paraId="77337E2F" w14:textId="77777777" w:rsidR="007F66CB" w:rsidRPr="008E4026" w:rsidRDefault="007F66CB" w:rsidP="007F66CB">
      <w:pPr>
        <w:pStyle w:val="ListParagraph"/>
        <w:numPr>
          <w:ilvl w:val="1"/>
          <w:numId w:val="142"/>
        </w:numPr>
        <w:tabs>
          <w:tab w:val="left" w:pos="8958"/>
        </w:tabs>
        <w:spacing w:line="360" w:lineRule="auto"/>
        <w:ind w:right="0"/>
        <w:jc w:val="both"/>
        <w:rPr>
          <w:rFonts w:ascii="Calibri" w:eastAsia="Calibri" w:hAnsi="Calibri"/>
          <w:b/>
          <w:bCs/>
          <w:szCs w:val="24"/>
        </w:rPr>
      </w:pPr>
      <w:r w:rsidRPr="008E4026">
        <w:rPr>
          <w:rFonts w:ascii="Calibri" w:eastAsia="Calibri" w:hAnsi="Calibri" w:hint="eastAsia"/>
          <w:b/>
          <w:bCs/>
          <w:szCs w:val="24"/>
          <w:rtl/>
        </w:rPr>
        <w:t>למען</w:t>
      </w:r>
      <w:r w:rsidRPr="008E4026">
        <w:rPr>
          <w:rFonts w:ascii="Calibri" w:eastAsia="Calibri" w:hAnsi="Calibri"/>
          <w:b/>
          <w:bCs/>
          <w:szCs w:val="24"/>
          <w:rtl/>
        </w:rPr>
        <w:t xml:space="preserve"> </w:t>
      </w:r>
      <w:r w:rsidRPr="008E4026">
        <w:rPr>
          <w:rFonts w:ascii="Calibri" w:eastAsia="Calibri" w:hAnsi="Calibri" w:hint="eastAsia"/>
          <w:b/>
          <w:bCs/>
          <w:szCs w:val="24"/>
          <w:rtl/>
        </w:rPr>
        <w:t>הסר</w:t>
      </w:r>
      <w:r w:rsidRPr="008E4026">
        <w:rPr>
          <w:rFonts w:ascii="Calibri" w:eastAsia="Calibri" w:hAnsi="Calibri"/>
          <w:b/>
          <w:bCs/>
          <w:szCs w:val="24"/>
          <w:rtl/>
        </w:rPr>
        <w:t xml:space="preserve"> </w:t>
      </w:r>
      <w:r w:rsidRPr="008E4026">
        <w:rPr>
          <w:rFonts w:ascii="Calibri" w:eastAsia="Calibri" w:hAnsi="Calibri" w:hint="eastAsia"/>
          <w:b/>
          <w:bCs/>
          <w:szCs w:val="24"/>
          <w:rtl/>
        </w:rPr>
        <w:t>כל</w:t>
      </w:r>
      <w:r w:rsidRPr="008E4026">
        <w:rPr>
          <w:rFonts w:ascii="Calibri" w:eastAsia="Calibri" w:hAnsi="Calibri"/>
          <w:b/>
          <w:bCs/>
          <w:szCs w:val="24"/>
          <w:rtl/>
        </w:rPr>
        <w:t xml:space="preserve"> </w:t>
      </w:r>
      <w:r w:rsidRPr="008E4026">
        <w:rPr>
          <w:rFonts w:ascii="Calibri" w:eastAsia="Calibri" w:hAnsi="Calibri" w:hint="eastAsia"/>
          <w:b/>
          <w:bCs/>
          <w:szCs w:val="24"/>
          <w:rtl/>
        </w:rPr>
        <w:t>ספק</w:t>
      </w:r>
      <w:r w:rsidRPr="008E4026">
        <w:rPr>
          <w:rFonts w:ascii="Calibri" w:eastAsia="Calibri" w:hAnsi="Calibri"/>
          <w:b/>
          <w:bCs/>
          <w:szCs w:val="24"/>
          <w:rtl/>
        </w:rPr>
        <w:t xml:space="preserve"> </w:t>
      </w:r>
      <w:r w:rsidRPr="008E4026">
        <w:rPr>
          <w:rFonts w:ascii="Calibri" w:eastAsia="Calibri" w:hAnsi="Calibri" w:hint="eastAsia"/>
          <w:b/>
          <w:bCs/>
          <w:szCs w:val="24"/>
          <w:rtl/>
        </w:rPr>
        <w:t>מוסכם</w:t>
      </w:r>
      <w:r w:rsidRPr="008E4026">
        <w:rPr>
          <w:rFonts w:ascii="Calibri" w:eastAsia="Calibri" w:hAnsi="Calibri"/>
          <w:b/>
          <w:bCs/>
          <w:szCs w:val="24"/>
          <w:rtl/>
        </w:rPr>
        <w:t xml:space="preserve"> </w:t>
      </w:r>
      <w:r w:rsidRPr="008E4026">
        <w:rPr>
          <w:rFonts w:ascii="Calibri" w:eastAsia="Calibri" w:hAnsi="Calibri" w:hint="eastAsia"/>
          <w:b/>
          <w:bCs/>
          <w:szCs w:val="24"/>
          <w:rtl/>
        </w:rPr>
        <w:t>בזה</w:t>
      </w:r>
      <w:r w:rsidRPr="008E4026">
        <w:rPr>
          <w:rFonts w:ascii="Calibri" w:eastAsia="Calibri" w:hAnsi="Calibri"/>
          <w:b/>
          <w:bCs/>
          <w:szCs w:val="24"/>
          <w:rtl/>
        </w:rPr>
        <w:t xml:space="preserve"> </w:t>
      </w:r>
      <w:r w:rsidRPr="008E4026">
        <w:rPr>
          <w:rFonts w:ascii="Calibri" w:eastAsia="Calibri" w:hAnsi="Calibri" w:hint="eastAsia"/>
          <w:b/>
          <w:bCs/>
          <w:szCs w:val="24"/>
          <w:rtl/>
        </w:rPr>
        <w:t>כי</w:t>
      </w:r>
      <w:r w:rsidRPr="008E4026">
        <w:rPr>
          <w:rFonts w:ascii="Calibri" w:eastAsia="Calibri" w:hAnsi="Calibri"/>
          <w:b/>
          <w:bCs/>
          <w:szCs w:val="24"/>
          <w:rtl/>
        </w:rPr>
        <w:t xml:space="preserve"> </w:t>
      </w:r>
      <w:r w:rsidRPr="008E4026">
        <w:rPr>
          <w:rFonts w:ascii="Calibri" w:eastAsia="Calibri" w:hAnsi="Calibri" w:hint="eastAsia"/>
          <w:b/>
          <w:bCs/>
          <w:szCs w:val="24"/>
          <w:rtl/>
        </w:rPr>
        <w:t>הביטוחים</w:t>
      </w:r>
      <w:r w:rsidRPr="008E4026">
        <w:rPr>
          <w:rFonts w:ascii="Calibri" w:eastAsia="Calibri" w:hAnsi="Calibri"/>
          <w:b/>
          <w:bCs/>
          <w:szCs w:val="24"/>
          <w:rtl/>
        </w:rPr>
        <w:t xml:space="preserve"> </w:t>
      </w:r>
      <w:r w:rsidRPr="008E4026">
        <w:rPr>
          <w:rFonts w:ascii="Calibri" w:eastAsia="Calibri" w:hAnsi="Calibri" w:hint="eastAsia"/>
          <w:b/>
          <w:bCs/>
          <w:szCs w:val="24"/>
          <w:rtl/>
        </w:rPr>
        <w:t>הנדרשים</w:t>
      </w:r>
      <w:r w:rsidRPr="008E4026">
        <w:rPr>
          <w:rFonts w:ascii="Calibri" w:eastAsia="Calibri" w:hAnsi="Calibri"/>
          <w:b/>
          <w:bCs/>
          <w:szCs w:val="24"/>
          <w:rtl/>
        </w:rPr>
        <w:t xml:space="preserve"> </w:t>
      </w:r>
      <w:r w:rsidRPr="008E4026">
        <w:rPr>
          <w:rFonts w:ascii="Calibri" w:eastAsia="Calibri" w:hAnsi="Calibri" w:hint="eastAsia"/>
          <w:b/>
          <w:bCs/>
          <w:szCs w:val="24"/>
          <w:rtl/>
        </w:rPr>
        <w:t>ב</w:t>
      </w:r>
      <w:r w:rsidRPr="008E4026">
        <w:rPr>
          <w:rFonts w:ascii="Calibri" w:eastAsia="Calibri" w:hAnsi="Calibri" w:hint="cs"/>
          <w:b/>
          <w:bCs/>
          <w:szCs w:val="24"/>
          <w:rtl/>
        </w:rPr>
        <w:t>סעיף ביטוח</w:t>
      </w:r>
      <w:r w:rsidRPr="008E4026">
        <w:rPr>
          <w:rFonts w:ascii="Calibri" w:eastAsia="Calibri" w:hAnsi="Calibri"/>
          <w:b/>
          <w:bCs/>
          <w:szCs w:val="24"/>
          <w:rtl/>
        </w:rPr>
        <w:t xml:space="preserve"> </w:t>
      </w:r>
      <w:r w:rsidRPr="008E4026">
        <w:rPr>
          <w:rFonts w:ascii="Calibri" w:eastAsia="Calibri" w:hAnsi="Calibri" w:hint="eastAsia"/>
          <w:b/>
          <w:bCs/>
          <w:szCs w:val="24"/>
          <w:rtl/>
        </w:rPr>
        <w:t>זה</w:t>
      </w:r>
      <w:r w:rsidRPr="008E4026">
        <w:rPr>
          <w:rFonts w:ascii="Calibri" w:eastAsia="Calibri" w:hAnsi="Calibri"/>
          <w:b/>
          <w:bCs/>
          <w:szCs w:val="24"/>
          <w:rtl/>
        </w:rPr>
        <w:t xml:space="preserve">, </w:t>
      </w:r>
      <w:r w:rsidRPr="008E4026">
        <w:rPr>
          <w:rFonts w:ascii="Calibri" w:eastAsia="Calibri" w:hAnsi="Calibri" w:hint="eastAsia"/>
          <w:b/>
          <w:bCs/>
          <w:szCs w:val="24"/>
          <w:rtl/>
        </w:rPr>
        <w:t>גבולות</w:t>
      </w:r>
      <w:r w:rsidRPr="008E4026">
        <w:rPr>
          <w:rFonts w:ascii="Calibri" w:eastAsia="Calibri" w:hAnsi="Calibri"/>
          <w:b/>
          <w:bCs/>
          <w:szCs w:val="24"/>
          <w:rtl/>
        </w:rPr>
        <w:t xml:space="preserve"> </w:t>
      </w:r>
      <w:r w:rsidRPr="008E4026">
        <w:rPr>
          <w:rFonts w:ascii="Calibri" w:eastAsia="Calibri" w:hAnsi="Calibri" w:hint="eastAsia"/>
          <w:b/>
          <w:bCs/>
          <w:szCs w:val="24"/>
          <w:rtl/>
        </w:rPr>
        <w:t>האחריות</w:t>
      </w:r>
      <w:r w:rsidRPr="008E4026">
        <w:rPr>
          <w:rFonts w:ascii="Calibri" w:eastAsia="Calibri" w:hAnsi="Calibri"/>
          <w:b/>
          <w:bCs/>
          <w:szCs w:val="24"/>
          <w:rtl/>
        </w:rPr>
        <w:t xml:space="preserve"> </w:t>
      </w:r>
      <w:r w:rsidRPr="008E4026">
        <w:rPr>
          <w:rFonts w:ascii="Calibri" w:eastAsia="Calibri" w:hAnsi="Calibri" w:hint="eastAsia"/>
          <w:b/>
          <w:bCs/>
          <w:szCs w:val="24"/>
          <w:rtl/>
        </w:rPr>
        <w:t>ותנאי</w:t>
      </w:r>
      <w:r w:rsidRPr="008E4026">
        <w:rPr>
          <w:rFonts w:ascii="Calibri" w:eastAsia="Calibri" w:hAnsi="Calibri"/>
          <w:b/>
          <w:bCs/>
          <w:szCs w:val="24"/>
          <w:rtl/>
        </w:rPr>
        <w:t xml:space="preserve"> </w:t>
      </w:r>
      <w:r w:rsidRPr="008E4026">
        <w:rPr>
          <w:rFonts w:ascii="Calibri" w:eastAsia="Calibri" w:hAnsi="Calibri" w:hint="eastAsia"/>
          <w:b/>
          <w:bCs/>
          <w:szCs w:val="24"/>
          <w:rtl/>
        </w:rPr>
        <w:t>הכיסוי</w:t>
      </w:r>
      <w:r w:rsidRPr="008E4026">
        <w:rPr>
          <w:rFonts w:ascii="Calibri" w:eastAsia="Calibri" w:hAnsi="Calibri"/>
          <w:b/>
          <w:bCs/>
          <w:szCs w:val="24"/>
          <w:rtl/>
        </w:rPr>
        <w:t xml:space="preserve"> </w:t>
      </w:r>
      <w:r w:rsidRPr="008E4026">
        <w:rPr>
          <w:rFonts w:ascii="Calibri" w:eastAsia="Calibri" w:hAnsi="Calibri" w:hint="eastAsia"/>
          <w:b/>
          <w:bCs/>
          <w:szCs w:val="24"/>
          <w:rtl/>
        </w:rPr>
        <w:t>הם</w:t>
      </w:r>
      <w:r w:rsidRPr="008E4026">
        <w:rPr>
          <w:rFonts w:ascii="Calibri" w:eastAsia="Calibri" w:hAnsi="Calibri"/>
          <w:b/>
          <w:bCs/>
          <w:szCs w:val="24"/>
          <w:rtl/>
        </w:rPr>
        <w:t xml:space="preserve"> </w:t>
      </w:r>
      <w:r w:rsidRPr="008E4026">
        <w:rPr>
          <w:rFonts w:ascii="Calibri" w:eastAsia="Calibri" w:hAnsi="Calibri" w:hint="eastAsia"/>
          <w:b/>
          <w:bCs/>
          <w:szCs w:val="24"/>
          <w:rtl/>
        </w:rPr>
        <w:t>בבחינת</w:t>
      </w:r>
      <w:r w:rsidRPr="008E4026">
        <w:rPr>
          <w:rFonts w:ascii="Calibri" w:eastAsia="Calibri" w:hAnsi="Calibri"/>
          <w:b/>
          <w:bCs/>
          <w:szCs w:val="24"/>
          <w:rtl/>
        </w:rPr>
        <w:t xml:space="preserve"> </w:t>
      </w:r>
      <w:r w:rsidRPr="008E4026">
        <w:rPr>
          <w:rFonts w:ascii="Calibri" w:eastAsia="Calibri" w:hAnsi="Calibri" w:hint="eastAsia"/>
          <w:b/>
          <w:bCs/>
          <w:szCs w:val="24"/>
          <w:rtl/>
        </w:rPr>
        <w:t>דרישה</w:t>
      </w:r>
      <w:r w:rsidRPr="008E4026">
        <w:rPr>
          <w:rFonts w:ascii="Calibri" w:eastAsia="Calibri" w:hAnsi="Calibri"/>
          <w:b/>
          <w:bCs/>
          <w:szCs w:val="24"/>
          <w:rtl/>
        </w:rPr>
        <w:t xml:space="preserve"> </w:t>
      </w:r>
      <w:r w:rsidRPr="008E4026">
        <w:rPr>
          <w:rFonts w:ascii="Calibri" w:eastAsia="Calibri" w:hAnsi="Calibri" w:hint="eastAsia"/>
          <w:b/>
          <w:bCs/>
          <w:szCs w:val="24"/>
          <w:rtl/>
        </w:rPr>
        <w:t>מינימלית</w:t>
      </w:r>
      <w:r w:rsidRPr="008E4026">
        <w:rPr>
          <w:rFonts w:ascii="Calibri" w:eastAsia="Calibri" w:hAnsi="Calibri"/>
          <w:b/>
          <w:bCs/>
          <w:szCs w:val="24"/>
          <w:rtl/>
        </w:rPr>
        <w:t xml:space="preserve"> </w:t>
      </w:r>
      <w:r w:rsidRPr="008E4026">
        <w:rPr>
          <w:rFonts w:ascii="Calibri" w:eastAsia="Calibri" w:hAnsi="Calibri" w:hint="eastAsia"/>
          <w:b/>
          <w:bCs/>
          <w:szCs w:val="24"/>
          <w:rtl/>
        </w:rPr>
        <w:t>המוטלת</w:t>
      </w:r>
      <w:r w:rsidRPr="008E4026">
        <w:rPr>
          <w:rFonts w:ascii="Calibri" w:eastAsia="Calibri" w:hAnsi="Calibri"/>
          <w:b/>
          <w:bCs/>
          <w:szCs w:val="24"/>
          <w:rtl/>
        </w:rPr>
        <w:t xml:space="preserve"> </w:t>
      </w:r>
      <w:r w:rsidRPr="008E4026">
        <w:rPr>
          <w:rFonts w:ascii="Calibri" w:eastAsia="Calibri" w:hAnsi="Calibri" w:hint="eastAsia"/>
          <w:b/>
          <w:bCs/>
          <w:szCs w:val="24"/>
          <w:rtl/>
        </w:rPr>
        <w:t>על</w:t>
      </w:r>
      <w:r w:rsidRPr="008E4026">
        <w:rPr>
          <w:rFonts w:ascii="Calibri" w:eastAsia="Calibri" w:hAnsi="Calibri"/>
          <w:b/>
          <w:bCs/>
          <w:szCs w:val="24"/>
          <w:rtl/>
        </w:rPr>
        <w:t xml:space="preserve"> </w:t>
      </w:r>
      <w:r w:rsidRPr="008E4026">
        <w:rPr>
          <w:rFonts w:ascii="Calibri" w:eastAsia="Calibri" w:hAnsi="Calibri" w:hint="cs"/>
          <w:b/>
          <w:bCs/>
          <w:szCs w:val="24"/>
          <w:rtl/>
        </w:rPr>
        <w:t>הספק</w:t>
      </w:r>
      <w:r w:rsidRPr="008E4026">
        <w:rPr>
          <w:rFonts w:ascii="Calibri" w:eastAsia="Calibri" w:hAnsi="Calibri"/>
          <w:b/>
          <w:bCs/>
          <w:szCs w:val="24"/>
          <w:rtl/>
        </w:rPr>
        <w:t xml:space="preserve">, </w:t>
      </w:r>
      <w:r w:rsidRPr="008E4026">
        <w:rPr>
          <w:rFonts w:ascii="Calibri" w:eastAsia="Calibri" w:hAnsi="Calibri" w:hint="eastAsia"/>
          <w:b/>
          <w:bCs/>
          <w:szCs w:val="24"/>
          <w:rtl/>
        </w:rPr>
        <w:t>ואין</w:t>
      </w:r>
      <w:r w:rsidRPr="008E4026">
        <w:rPr>
          <w:rFonts w:ascii="Calibri" w:eastAsia="Calibri" w:hAnsi="Calibri"/>
          <w:b/>
          <w:bCs/>
          <w:szCs w:val="24"/>
          <w:rtl/>
        </w:rPr>
        <w:t xml:space="preserve"> </w:t>
      </w:r>
      <w:r w:rsidRPr="008E4026">
        <w:rPr>
          <w:rFonts w:ascii="Calibri" w:eastAsia="Calibri" w:hAnsi="Calibri" w:hint="eastAsia"/>
          <w:b/>
          <w:bCs/>
          <w:szCs w:val="24"/>
          <w:rtl/>
        </w:rPr>
        <w:t>בהם</w:t>
      </w:r>
      <w:r w:rsidRPr="008E4026">
        <w:rPr>
          <w:rFonts w:ascii="Calibri" w:eastAsia="Calibri" w:hAnsi="Calibri"/>
          <w:b/>
          <w:bCs/>
          <w:szCs w:val="24"/>
          <w:rtl/>
        </w:rPr>
        <w:t xml:space="preserve"> </w:t>
      </w:r>
      <w:r w:rsidRPr="008E4026">
        <w:rPr>
          <w:rFonts w:ascii="Calibri" w:eastAsia="Calibri" w:hAnsi="Calibri" w:hint="eastAsia"/>
          <w:b/>
          <w:bCs/>
          <w:szCs w:val="24"/>
          <w:rtl/>
        </w:rPr>
        <w:t>משום</w:t>
      </w:r>
      <w:r w:rsidRPr="008E4026">
        <w:rPr>
          <w:rFonts w:ascii="Calibri" w:eastAsia="Calibri" w:hAnsi="Calibri"/>
          <w:b/>
          <w:bCs/>
          <w:szCs w:val="24"/>
          <w:rtl/>
        </w:rPr>
        <w:t xml:space="preserve"> </w:t>
      </w:r>
      <w:r w:rsidRPr="008E4026">
        <w:rPr>
          <w:rFonts w:ascii="Calibri" w:eastAsia="Calibri" w:hAnsi="Calibri" w:hint="eastAsia"/>
          <w:b/>
          <w:bCs/>
          <w:szCs w:val="24"/>
          <w:rtl/>
        </w:rPr>
        <w:t>אישור</w:t>
      </w:r>
      <w:r w:rsidRPr="008E4026">
        <w:rPr>
          <w:rFonts w:ascii="Calibri" w:eastAsia="Calibri" w:hAnsi="Calibri"/>
          <w:b/>
          <w:bCs/>
          <w:szCs w:val="24"/>
          <w:rtl/>
        </w:rPr>
        <w:t xml:space="preserve"> </w:t>
      </w:r>
      <w:r w:rsidRPr="008E4026">
        <w:rPr>
          <w:rFonts w:ascii="Calibri" w:eastAsia="Calibri" w:hAnsi="Calibri" w:hint="eastAsia"/>
          <w:b/>
          <w:bCs/>
          <w:szCs w:val="24"/>
          <w:rtl/>
        </w:rPr>
        <w:t>המדינה</w:t>
      </w:r>
      <w:r w:rsidRPr="008E4026">
        <w:rPr>
          <w:rFonts w:ascii="Calibri" w:eastAsia="Calibri" w:hAnsi="Calibri"/>
          <w:b/>
          <w:bCs/>
          <w:szCs w:val="24"/>
          <w:rtl/>
        </w:rPr>
        <w:t xml:space="preserve"> </w:t>
      </w:r>
      <w:r w:rsidRPr="008E4026">
        <w:rPr>
          <w:rFonts w:ascii="Calibri" w:eastAsia="Calibri" w:hAnsi="Calibri" w:hint="eastAsia"/>
          <w:b/>
          <w:bCs/>
          <w:szCs w:val="24"/>
          <w:rtl/>
        </w:rPr>
        <w:t>או</w:t>
      </w:r>
      <w:r w:rsidRPr="008E4026">
        <w:rPr>
          <w:rFonts w:ascii="Calibri" w:eastAsia="Calibri" w:hAnsi="Calibri"/>
          <w:b/>
          <w:bCs/>
          <w:szCs w:val="24"/>
          <w:rtl/>
        </w:rPr>
        <w:t xml:space="preserve"> </w:t>
      </w:r>
      <w:r w:rsidRPr="008E4026">
        <w:rPr>
          <w:rFonts w:ascii="Calibri" w:eastAsia="Calibri" w:hAnsi="Calibri" w:hint="eastAsia"/>
          <w:b/>
          <w:bCs/>
          <w:szCs w:val="24"/>
          <w:rtl/>
        </w:rPr>
        <w:t>מי</w:t>
      </w:r>
      <w:r w:rsidRPr="008E4026">
        <w:rPr>
          <w:rFonts w:ascii="Calibri" w:eastAsia="Calibri" w:hAnsi="Calibri"/>
          <w:b/>
          <w:bCs/>
          <w:szCs w:val="24"/>
          <w:rtl/>
        </w:rPr>
        <w:t xml:space="preserve"> </w:t>
      </w:r>
      <w:r w:rsidRPr="008E4026">
        <w:rPr>
          <w:rFonts w:ascii="Calibri" w:eastAsia="Calibri" w:hAnsi="Calibri" w:hint="eastAsia"/>
          <w:b/>
          <w:bCs/>
          <w:szCs w:val="24"/>
          <w:rtl/>
        </w:rPr>
        <w:t>מטעמה</w:t>
      </w:r>
      <w:r w:rsidRPr="008E4026">
        <w:rPr>
          <w:rFonts w:ascii="Calibri" w:eastAsia="Calibri" w:hAnsi="Calibri"/>
          <w:b/>
          <w:bCs/>
          <w:szCs w:val="24"/>
          <w:rtl/>
        </w:rPr>
        <w:t xml:space="preserve"> </w:t>
      </w:r>
      <w:r w:rsidRPr="008E4026">
        <w:rPr>
          <w:rFonts w:ascii="Calibri" w:eastAsia="Calibri" w:hAnsi="Calibri" w:hint="eastAsia"/>
          <w:b/>
          <w:bCs/>
          <w:szCs w:val="24"/>
          <w:rtl/>
        </w:rPr>
        <w:t>להיקף</w:t>
      </w:r>
      <w:r w:rsidRPr="008E4026">
        <w:rPr>
          <w:rFonts w:ascii="Calibri" w:eastAsia="Calibri" w:hAnsi="Calibri"/>
          <w:b/>
          <w:bCs/>
          <w:szCs w:val="24"/>
          <w:rtl/>
        </w:rPr>
        <w:t xml:space="preserve"> </w:t>
      </w:r>
      <w:r w:rsidRPr="008E4026">
        <w:rPr>
          <w:rFonts w:ascii="Calibri" w:eastAsia="Calibri" w:hAnsi="Calibri" w:hint="eastAsia"/>
          <w:b/>
          <w:bCs/>
          <w:szCs w:val="24"/>
          <w:rtl/>
        </w:rPr>
        <w:t>וגודל</w:t>
      </w:r>
      <w:r w:rsidRPr="008E4026">
        <w:rPr>
          <w:rFonts w:ascii="Calibri" w:eastAsia="Calibri" w:hAnsi="Calibri"/>
          <w:b/>
          <w:bCs/>
          <w:szCs w:val="24"/>
          <w:rtl/>
        </w:rPr>
        <w:t xml:space="preserve"> </w:t>
      </w:r>
      <w:r w:rsidRPr="008E4026">
        <w:rPr>
          <w:rFonts w:ascii="Calibri" w:eastAsia="Calibri" w:hAnsi="Calibri" w:hint="eastAsia"/>
          <w:b/>
          <w:bCs/>
          <w:szCs w:val="24"/>
          <w:rtl/>
        </w:rPr>
        <w:t>הסיכון</w:t>
      </w:r>
      <w:r w:rsidRPr="008E4026">
        <w:rPr>
          <w:rFonts w:ascii="Calibri" w:eastAsia="Calibri" w:hAnsi="Calibri"/>
          <w:b/>
          <w:bCs/>
          <w:szCs w:val="24"/>
          <w:rtl/>
        </w:rPr>
        <w:t xml:space="preserve"> </w:t>
      </w:r>
      <w:r w:rsidRPr="008E4026">
        <w:rPr>
          <w:rFonts w:ascii="Calibri" w:eastAsia="Calibri" w:hAnsi="Calibri" w:hint="eastAsia"/>
          <w:b/>
          <w:bCs/>
          <w:szCs w:val="24"/>
          <w:rtl/>
        </w:rPr>
        <w:t>לביטוח</w:t>
      </w:r>
      <w:r w:rsidRPr="008E4026">
        <w:rPr>
          <w:rFonts w:ascii="Calibri" w:eastAsia="Calibri" w:hAnsi="Calibri"/>
          <w:b/>
          <w:bCs/>
          <w:szCs w:val="24"/>
          <w:rtl/>
        </w:rPr>
        <w:t xml:space="preserve"> </w:t>
      </w:r>
      <w:r w:rsidRPr="008E4026">
        <w:rPr>
          <w:rFonts w:ascii="Calibri" w:eastAsia="Calibri" w:hAnsi="Calibri" w:hint="eastAsia"/>
          <w:b/>
          <w:bCs/>
          <w:szCs w:val="24"/>
          <w:rtl/>
        </w:rPr>
        <w:t>ועליו</w:t>
      </w:r>
      <w:r w:rsidRPr="008E4026">
        <w:rPr>
          <w:rFonts w:ascii="Calibri" w:eastAsia="Calibri" w:hAnsi="Calibri"/>
          <w:b/>
          <w:bCs/>
          <w:szCs w:val="24"/>
          <w:rtl/>
        </w:rPr>
        <w:t xml:space="preserve"> </w:t>
      </w:r>
      <w:r w:rsidRPr="008E4026">
        <w:rPr>
          <w:rFonts w:ascii="Calibri" w:eastAsia="Calibri" w:hAnsi="Calibri" w:hint="eastAsia"/>
          <w:b/>
          <w:bCs/>
          <w:szCs w:val="24"/>
          <w:rtl/>
        </w:rPr>
        <w:t>לבחון</w:t>
      </w:r>
      <w:r w:rsidRPr="008E4026">
        <w:rPr>
          <w:rFonts w:ascii="Calibri" w:eastAsia="Calibri" w:hAnsi="Calibri"/>
          <w:b/>
          <w:bCs/>
          <w:szCs w:val="24"/>
          <w:rtl/>
        </w:rPr>
        <w:t xml:space="preserve"> </w:t>
      </w:r>
      <w:r w:rsidRPr="008E4026">
        <w:rPr>
          <w:rFonts w:ascii="Calibri" w:eastAsia="Calibri" w:hAnsi="Calibri" w:hint="eastAsia"/>
          <w:b/>
          <w:bCs/>
          <w:szCs w:val="24"/>
          <w:rtl/>
        </w:rPr>
        <w:t>את</w:t>
      </w:r>
      <w:r w:rsidRPr="008E4026">
        <w:rPr>
          <w:rFonts w:ascii="Calibri" w:eastAsia="Calibri" w:hAnsi="Calibri"/>
          <w:b/>
          <w:bCs/>
          <w:szCs w:val="24"/>
          <w:rtl/>
        </w:rPr>
        <w:t xml:space="preserve"> </w:t>
      </w:r>
      <w:r w:rsidRPr="008E4026">
        <w:rPr>
          <w:rFonts w:ascii="Calibri" w:eastAsia="Calibri" w:hAnsi="Calibri" w:hint="eastAsia"/>
          <w:b/>
          <w:bCs/>
          <w:szCs w:val="24"/>
          <w:rtl/>
        </w:rPr>
        <w:t>חשיפתו</w:t>
      </w:r>
      <w:r w:rsidRPr="008E4026">
        <w:rPr>
          <w:rFonts w:ascii="Calibri" w:eastAsia="Calibri" w:hAnsi="Calibri"/>
          <w:b/>
          <w:bCs/>
          <w:szCs w:val="24"/>
          <w:rtl/>
        </w:rPr>
        <w:t xml:space="preserve"> </w:t>
      </w:r>
      <w:r w:rsidRPr="008E4026">
        <w:rPr>
          <w:rFonts w:ascii="Calibri" w:eastAsia="Calibri" w:hAnsi="Calibri" w:hint="eastAsia"/>
          <w:b/>
          <w:bCs/>
          <w:szCs w:val="24"/>
          <w:rtl/>
        </w:rPr>
        <w:t>לסיכונים</w:t>
      </w:r>
      <w:r w:rsidRPr="008E4026">
        <w:rPr>
          <w:rFonts w:ascii="Calibri" w:eastAsia="Calibri" w:hAnsi="Calibri"/>
          <w:b/>
          <w:bCs/>
          <w:szCs w:val="24"/>
          <w:rtl/>
        </w:rPr>
        <w:t xml:space="preserve"> </w:t>
      </w:r>
      <w:r w:rsidRPr="008E4026">
        <w:rPr>
          <w:rFonts w:ascii="Calibri" w:eastAsia="Calibri" w:hAnsi="Calibri" w:hint="eastAsia"/>
          <w:b/>
          <w:bCs/>
          <w:szCs w:val="24"/>
          <w:rtl/>
        </w:rPr>
        <w:t>ולקבוע</w:t>
      </w:r>
      <w:r w:rsidRPr="008E4026">
        <w:rPr>
          <w:rFonts w:ascii="Calibri" w:eastAsia="Calibri" w:hAnsi="Calibri"/>
          <w:b/>
          <w:bCs/>
          <w:szCs w:val="24"/>
          <w:rtl/>
        </w:rPr>
        <w:t xml:space="preserve"> </w:t>
      </w:r>
      <w:r w:rsidRPr="008E4026">
        <w:rPr>
          <w:rFonts w:ascii="Calibri" w:eastAsia="Calibri" w:hAnsi="Calibri" w:hint="eastAsia"/>
          <w:b/>
          <w:bCs/>
          <w:szCs w:val="24"/>
          <w:rtl/>
        </w:rPr>
        <w:t>את</w:t>
      </w:r>
      <w:r w:rsidRPr="008E4026">
        <w:rPr>
          <w:rFonts w:ascii="Calibri" w:eastAsia="Calibri" w:hAnsi="Calibri"/>
          <w:b/>
          <w:bCs/>
          <w:szCs w:val="24"/>
          <w:rtl/>
        </w:rPr>
        <w:t xml:space="preserve"> </w:t>
      </w:r>
      <w:r w:rsidRPr="008E4026">
        <w:rPr>
          <w:rFonts w:ascii="Calibri" w:eastAsia="Calibri" w:hAnsi="Calibri" w:hint="eastAsia"/>
          <w:b/>
          <w:bCs/>
          <w:szCs w:val="24"/>
          <w:rtl/>
        </w:rPr>
        <w:t>הביטוחים</w:t>
      </w:r>
      <w:r w:rsidRPr="008E4026">
        <w:rPr>
          <w:rFonts w:ascii="Calibri" w:eastAsia="Calibri" w:hAnsi="Calibri"/>
          <w:b/>
          <w:bCs/>
          <w:szCs w:val="24"/>
          <w:rtl/>
        </w:rPr>
        <w:t xml:space="preserve"> </w:t>
      </w:r>
      <w:r w:rsidRPr="008E4026">
        <w:rPr>
          <w:rFonts w:ascii="Calibri" w:eastAsia="Calibri" w:hAnsi="Calibri" w:hint="eastAsia"/>
          <w:b/>
          <w:bCs/>
          <w:szCs w:val="24"/>
          <w:rtl/>
        </w:rPr>
        <w:t>הנחוצים</w:t>
      </w:r>
      <w:r w:rsidRPr="008E4026">
        <w:rPr>
          <w:rFonts w:ascii="Calibri" w:eastAsia="Calibri" w:hAnsi="Calibri"/>
          <w:b/>
          <w:bCs/>
          <w:szCs w:val="24"/>
          <w:rtl/>
        </w:rPr>
        <w:t xml:space="preserve"> </w:t>
      </w:r>
      <w:r w:rsidRPr="008E4026">
        <w:rPr>
          <w:rFonts w:ascii="Calibri" w:eastAsia="Calibri" w:hAnsi="Calibri" w:hint="eastAsia"/>
          <w:b/>
          <w:bCs/>
          <w:szCs w:val="24"/>
          <w:rtl/>
        </w:rPr>
        <w:t>לרבות</w:t>
      </w:r>
      <w:r w:rsidRPr="008E4026">
        <w:rPr>
          <w:rFonts w:ascii="Calibri" w:eastAsia="Calibri" w:hAnsi="Calibri"/>
          <w:b/>
          <w:bCs/>
          <w:szCs w:val="24"/>
          <w:rtl/>
        </w:rPr>
        <w:t xml:space="preserve"> </w:t>
      </w:r>
      <w:r w:rsidRPr="008E4026">
        <w:rPr>
          <w:rFonts w:ascii="Calibri" w:eastAsia="Calibri" w:hAnsi="Calibri" w:hint="eastAsia"/>
          <w:b/>
          <w:bCs/>
          <w:szCs w:val="24"/>
          <w:rtl/>
        </w:rPr>
        <w:t>היקף</w:t>
      </w:r>
      <w:r w:rsidRPr="008E4026">
        <w:rPr>
          <w:rFonts w:ascii="Calibri" w:eastAsia="Calibri" w:hAnsi="Calibri"/>
          <w:b/>
          <w:bCs/>
          <w:szCs w:val="24"/>
          <w:rtl/>
        </w:rPr>
        <w:t xml:space="preserve"> </w:t>
      </w:r>
      <w:r w:rsidRPr="008E4026">
        <w:rPr>
          <w:rFonts w:ascii="Calibri" w:eastAsia="Calibri" w:hAnsi="Calibri" w:hint="eastAsia"/>
          <w:b/>
          <w:bCs/>
          <w:szCs w:val="24"/>
          <w:rtl/>
        </w:rPr>
        <w:t>הכיסויים</w:t>
      </w:r>
      <w:r w:rsidRPr="008E4026">
        <w:rPr>
          <w:rFonts w:ascii="Calibri" w:eastAsia="Calibri" w:hAnsi="Calibri"/>
          <w:b/>
          <w:bCs/>
          <w:szCs w:val="24"/>
          <w:rtl/>
        </w:rPr>
        <w:t>,</w:t>
      </w:r>
      <w:r w:rsidRPr="008E4026">
        <w:rPr>
          <w:rFonts w:ascii="Calibri" w:eastAsia="Calibri" w:hAnsi="Calibri" w:hint="cs"/>
          <w:b/>
          <w:bCs/>
          <w:szCs w:val="24"/>
          <w:rtl/>
        </w:rPr>
        <w:t xml:space="preserve"> תקופות הביטוח,</w:t>
      </w:r>
      <w:r w:rsidRPr="008E4026">
        <w:rPr>
          <w:rFonts w:ascii="Calibri" w:eastAsia="Calibri" w:hAnsi="Calibri"/>
          <w:b/>
          <w:bCs/>
          <w:szCs w:val="24"/>
          <w:rtl/>
        </w:rPr>
        <w:t xml:space="preserve"> </w:t>
      </w:r>
      <w:r w:rsidRPr="008E4026">
        <w:rPr>
          <w:rFonts w:ascii="Calibri" w:eastAsia="Calibri" w:hAnsi="Calibri" w:hint="eastAsia"/>
          <w:b/>
          <w:bCs/>
          <w:szCs w:val="24"/>
          <w:rtl/>
        </w:rPr>
        <w:t>וגבולות</w:t>
      </w:r>
      <w:r w:rsidRPr="008E4026">
        <w:rPr>
          <w:rFonts w:ascii="Calibri" w:eastAsia="Calibri" w:hAnsi="Calibri"/>
          <w:b/>
          <w:bCs/>
          <w:szCs w:val="24"/>
          <w:rtl/>
        </w:rPr>
        <w:t xml:space="preserve"> </w:t>
      </w:r>
      <w:r w:rsidRPr="008E4026">
        <w:rPr>
          <w:rFonts w:ascii="Calibri" w:eastAsia="Calibri" w:hAnsi="Calibri" w:hint="eastAsia"/>
          <w:b/>
          <w:bCs/>
          <w:szCs w:val="24"/>
          <w:rtl/>
        </w:rPr>
        <w:t>האחריות</w:t>
      </w:r>
      <w:r w:rsidRPr="008E4026">
        <w:rPr>
          <w:rFonts w:ascii="Calibri" w:eastAsia="Calibri" w:hAnsi="Calibri"/>
          <w:b/>
          <w:bCs/>
          <w:szCs w:val="24"/>
          <w:rtl/>
        </w:rPr>
        <w:t xml:space="preserve"> </w:t>
      </w:r>
      <w:r w:rsidRPr="008E4026">
        <w:rPr>
          <w:rFonts w:ascii="Calibri" w:eastAsia="Calibri" w:hAnsi="Calibri" w:hint="eastAsia"/>
          <w:b/>
          <w:bCs/>
          <w:szCs w:val="24"/>
          <w:rtl/>
        </w:rPr>
        <w:t>בהתאם</w:t>
      </w:r>
      <w:r w:rsidRPr="008E4026">
        <w:rPr>
          <w:rFonts w:ascii="Calibri" w:eastAsia="Calibri" w:hAnsi="Calibri"/>
          <w:b/>
          <w:bCs/>
          <w:szCs w:val="24"/>
          <w:rtl/>
        </w:rPr>
        <w:t xml:space="preserve"> </w:t>
      </w:r>
      <w:r w:rsidRPr="008E4026">
        <w:rPr>
          <w:rFonts w:ascii="Calibri" w:eastAsia="Calibri" w:hAnsi="Calibri" w:hint="eastAsia"/>
          <w:b/>
          <w:bCs/>
          <w:szCs w:val="24"/>
          <w:rtl/>
        </w:rPr>
        <w:t>לכך</w:t>
      </w:r>
      <w:r w:rsidRPr="008E4026">
        <w:rPr>
          <w:rFonts w:ascii="Calibri" w:eastAsia="Calibri" w:hAnsi="Calibri"/>
          <w:b/>
          <w:bCs/>
          <w:szCs w:val="24"/>
          <w:rtl/>
        </w:rPr>
        <w:t>.</w:t>
      </w:r>
    </w:p>
    <w:p w14:paraId="0D7CBD0D" w14:textId="77777777" w:rsidR="007F66CB" w:rsidRPr="008E4026" w:rsidRDefault="007F66CB" w:rsidP="007F66CB">
      <w:pPr>
        <w:spacing w:after="0" w:line="360" w:lineRule="auto"/>
        <w:ind w:left="84"/>
        <w:jc w:val="both"/>
        <w:rPr>
          <w:rFonts w:ascii="Calibri" w:eastAsia="Calibri" w:hAnsi="Calibri" w:cs="David"/>
          <w:b/>
          <w:bCs/>
          <w:sz w:val="24"/>
          <w:szCs w:val="24"/>
        </w:rPr>
      </w:pPr>
    </w:p>
    <w:p w14:paraId="056D4576" w14:textId="77777777" w:rsidR="007F66CB" w:rsidRPr="008E4026" w:rsidRDefault="007F66CB" w:rsidP="007F66CB">
      <w:pPr>
        <w:pStyle w:val="ListParagraph"/>
        <w:numPr>
          <w:ilvl w:val="1"/>
          <w:numId w:val="142"/>
        </w:numPr>
        <w:tabs>
          <w:tab w:val="left" w:pos="8958"/>
        </w:tabs>
        <w:spacing w:line="360" w:lineRule="auto"/>
        <w:ind w:right="0"/>
        <w:jc w:val="both"/>
        <w:rPr>
          <w:rFonts w:ascii="Calibri" w:eastAsia="Calibri" w:hAnsi="Calibri"/>
          <w:b/>
          <w:bCs/>
          <w:szCs w:val="24"/>
        </w:rPr>
      </w:pPr>
      <w:r w:rsidRPr="008E4026">
        <w:rPr>
          <w:rFonts w:ascii="Calibri" w:eastAsia="Calibri" w:hAnsi="Calibri"/>
          <w:szCs w:val="24"/>
          <w:rtl/>
        </w:rPr>
        <w:t xml:space="preserve">אין בכל האמור בסעיפי הביטוח כדי לפטור את </w:t>
      </w:r>
      <w:r w:rsidRPr="008E4026">
        <w:rPr>
          <w:rFonts w:ascii="Calibri" w:eastAsia="Calibri" w:hAnsi="Calibri" w:hint="cs"/>
          <w:szCs w:val="24"/>
          <w:rtl/>
        </w:rPr>
        <w:t>הספק</w:t>
      </w:r>
      <w:r w:rsidRPr="008E4026">
        <w:rPr>
          <w:rFonts w:ascii="Calibri" w:eastAsia="Calibri" w:hAnsi="Calibri"/>
          <w:szCs w:val="24"/>
          <w:rtl/>
        </w:rPr>
        <w:t xml:space="preserve"> מכל חובה החלה </w:t>
      </w:r>
      <w:r w:rsidRPr="008E4026">
        <w:rPr>
          <w:rFonts w:ascii="Calibri" w:eastAsia="Calibri" w:hAnsi="Calibri" w:hint="eastAsia"/>
          <w:szCs w:val="24"/>
          <w:rtl/>
        </w:rPr>
        <w:t>עליו</w:t>
      </w:r>
      <w:r w:rsidRPr="008E4026">
        <w:rPr>
          <w:rFonts w:ascii="Calibri" w:eastAsia="Calibri" w:hAnsi="Calibri"/>
          <w:szCs w:val="24"/>
          <w:rtl/>
        </w:rPr>
        <w:t xml:space="preserve"> על פי דין ועל פי ההסכם ואין לפרש את האמור כוויתור של מדינת ישראל</w:t>
      </w:r>
      <w:r w:rsidRPr="008E4026">
        <w:rPr>
          <w:rFonts w:ascii="Calibri" w:eastAsia="Calibri" w:hAnsi="Calibri" w:hint="cs"/>
          <w:szCs w:val="24"/>
          <w:rtl/>
        </w:rPr>
        <w:t>-</w:t>
      </w:r>
      <w:r w:rsidRPr="008E4026">
        <w:rPr>
          <w:rFonts w:ascii="Calibri" w:eastAsia="Calibri" w:hAnsi="Calibri"/>
          <w:szCs w:val="24"/>
          <w:rtl/>
        </w:rPr>
        <w:t xml:space="preserve"> משרד האנרגיה והתשתיות</w:t>
      </w:r>
      <w:r>
        <w:rPr>
          <w:rFonts w:ascii="Calibri" w:eastAsia="Calibri" w:hAnsi="Calibri" w:hint="eastAsia"/>
          <w:szCs w:val="24"/>
          <w:rtl/>
        </w:rPr>
        <w:t xml:space="preserve"> </w:t>
      </w:r>
      <w:r w:rsidRPr="008E4026">
        <w:rPr>
          <w:rFonts w:ascii="Calibri" w:eastAsia="Calibri" w:hAnsi="Calibri"/>
          <w:szCs w:val="24"/>
          <w:rtl/>
        </w:rPr>
        <w:t>על כל זכות או סעד המוקנים לה</w:t>
      </w:r>
      <w:r w:rsidRPr="008E4026">
        <w:rPr>
          <w:rFonts w:ascii="Calibri" w:eastAsia="Calibri" w:hAnsi="Calibri" w:hint="eastAsia"/>
          <w:szCs w:val="24"/>
          <w:rtl/>
        </w:rPr>
        <w:t>ם</w:t>
      </w:r>
      <w:r w:rsidRPr="008E4026">
        <w:rPr>
          <w:rFonts w:ascii="Calibri" w:eastAsia="Calibri" w:hAnsi="Calibri"/>
          <w:szCs w:val="24"/>
          <w:rtl/>
        </w:rPr>
        <w:t xml:space="preserve"> על פי </w:t>
      </w:r>
      <w:r w:rsidRPr="008E4026">
        <w:rPr>
          <w:rFonts w:ascii="Calibri" w:eastAsia="Calibri" w:hAnsi="Calibri" w:hint="eastAsia"/>
          <w:szCs w:val="24"/>
          <w:rtl/>
        </w:rPr>
        <w:t>כל</w:t>
      </w:r>
      <w:r w:rsidRPr="008E4026">
        <w:rPr>
          <w:rFonts w:ascii="Calibri" w:eastAsia="Calibri" w:hAnsi="Calibri"/>
          <w:szCs w:val="24"/>
          <w:rtl/>
        </w:rPr>
        <w:t xml:space="preserve"> דין ועל פי </w:t>
      </w:r>
      <w:r w:rsidRPr="008E4026">
        <w:rPr>
          <w:rFonts w:ascii="Calibri" w:eastAsia="Calibri" w:hAnsi="Calibri" w:hint="eastAsia"/>
          <w:szCs w:val="24"/>
          <w:rtl/>
        </w:rPr>
        <w:t>הסכם</w:t>
      </w:r>
      <w:r w:rsidRPr="008E4026">
        <w:rPr>
          <w:rFonts w:ascii="Calibri" w:eastAsia="Calibri" w:hAnsi="Calibri"/>
          <w:szCs w:val="24"/>
          <w:rtl/>
        </w:rPr>
        <w:t xml:space="preserve"> זה.</w:t>
      </w:r>
    </w:p>
    <w:p w14:paraId="4C0E7A03" w14:textId="77777777" w:rsidR="007F66CB" w:rsidRPr="008E4026" w:rsidRDefault="007F66CB" w:rsidP="007F66CB">
      <w:pPr>
        <w:spacing w:after="200" w:line="276" w:lineRule="auto"/>
        <w:ind w:left="84"/>
        <w:contextualSpacing/>
        <w:rPr>
          <w:rFonts w:ascii="Calibri" w:eastAsia="Calibri" w:hAnsi="Calibri" w:cs="David"/>
          <w:sz w:val="24"/>
          <w:szCs w:val="24"/>
          <w:rtl/>
        </w:rPr>
      </w:pPr>
    </w:p>
    <w:p w14:paraId="626B9D21" w14:textId="77777777" w:rsidR="007F66CB" w:rsidRDefault="007F66CB" w:rsidP="007F66CB">
      <w:pPr>
        <w:pStyle w:val="ListParagraph"/>
        <w:numPr>
          <w:ilvl w:val="1"/>
          <w:numId w:val="142"/>
        </w:numPr>
        <w:tabs>
          <w:tab w:val="left" w:pos="8958"/>
        </w:tabs>
        <w:spacing w:line="360" w:lineRule="auto"/>
        <w:ind w:right="0"/>
        <w:jc w:val="both"/>
        <w:rPr>
          <w:rFonts w:ascii="David" w:hAnsi="David"/>
          <w:szCs w:val="24"/>
        </w:rPr>
      </w:pPr>
      <w:r w:rsidRPr="008E4026">
        <w:rPr>
          <w:rFonts w:ascii="Calibri" w:eastAsia="Calibri" w:hAnsi="Calibri"/>
          <w:szCs w:val="24"/>
          <w:rtl/>
          <w:lang w:eastAsia="en-US"/>
        </w:rPr>
        <w:t>אי עמידה בתנאי סעיפי ביטוח אלו מהווה הפרה יסודית של הסכם זה.</w:t>
      </w:r>
    </w:p>
    <w:p w14:paraId="5577E53C" w14:textId="77777777" w:rsidR="007F66CB" w:rsidRPr="007C33CF" w:rsidRDefault="007F66CB" w:rsidP="007F66CB">
      <w:pPr>
        <w:pStyle w:val="ListParagraph"/>
        <w:tabs>
          <w:tab w:val="left" w:pos="8958"/>
        </w:tabs>
        <w:ind w:left="747"/>
        <w:jc w:val="both"/>
        <w:rPr>
          <w:rFonts w:ascii="David" w:hAnsi="David"/>
          <w:szCs w:val="24"/>
        </w:rPr>
      </w:pPr>
    </w:p>
    <w:p w14:paraId="73A21E5D" w14:textId="4C951F9D" w:rsidR="007F66CB" w:rsidRPr="004D045C" w:rsidRDefault="007F66CB" w:rsidP="007F66CB">
      <w:pPr>
        <w:numPr>
          <w:ilvl w:val="0"/>
          <w:numId w:val="76"/>
        </w:numPr>
        <w:tabs>
          <w:tab w:val="num" w:pos="425"/>
        </w:tabs>
        <w:spacing w:after="120" w:line="360" w:lineRule="auto"/>
        <w:ind w:left="425" w:right="0" w:hanging="425"/>
        <w:jc w:val="both"/>
        <w:rPr>
          <w:rFonts w:ascii="David" w:hAnsi="David" w:cs="David"/>
          <w:sz w:val="24"/>
          <w:szCs w:val="24"/>
          <w:u w:val="single"/>
        </w:rPr>
      </w:pPr>
      <w:r w:rsidRPr="004D045C">
        <w:rPr>
          <w:rFonts w:ascii="David" w:hAnsi="David" w:cs="David"/>
          <w:b/>
          <w:bCs/>
          <w:sz w:val="24"/>
          <w:szCs w:val="24"/>
          <w:u w:val="single"/>
          <w:rtl/>
        </w:rPr>
        <w:t>הנחיות טרם חתימה על הסכם ההתקשרות עם הספק</w:t>
      </w:r>
      <w:r w:rsidR="00513242">
        <w:rPr>
          <w:rFonts w:ascii="David" w:hAnsi="David" w:cs="David" w:hint="cs"/>
          <w:sz w:val="24"/>
          <w:szCs w:val="24"/>
          <w:u w:val="single"/>
          <w:rtl/>
        </w:rPr>
        <w:t>:</w:t>
      </w:r>
    </w:p>
    <w:p w14:paraId="2D73C162" w14:textId="3486D15A" w:rsidR="007F66CB" w:rsidRPr="00E8731E" w:rsidRDefault="007F66CB" w:rsidP="007F66CB">
      <w:pPr>
        <w:pStyle w:val="ListParagraph"/>
        <w:numPr>
          <w:ilvl w:val="1"/>
          <w:numId w:val="131"/>
        </w:numPr>
        <w:spacing w:line="360" w:lineRule="auto"/>
        <w:ind w:right="0"/>
        <w:jc w:val="both"/>
        <w:rPr>
          <w:rFonts w:ascii="David" w:hAnsi="David"/>
          <w:szCs w:val="24"/>
        </w:rPr>
      </w:pPr>
      <w:r w:rsidRPr="00E8731E">
        <w:rPr>
          <w:rFonts w:ascii="David" w:hAnsi="David" w:hint="cs"/>
          <w:szCs w:val="24"/>
          <w:rtl/>
        </w:rPr>
        <w:t>המשרד יוודא</w:t>
      </w:r>
      <w:r w:rsidRPr="00E8731E">
        <w:rPr>
          <w:rFonts w:ascii="David" w:hAnsi="David"/>
          <w:szCs w:val="24"/>
          <w:rtl/>
        </w:rPr>
        <w:t xml:space="preserve"> </w:t>
      </w:r>
      <w:r w:rsidRPr="00E8731E">
        <w:rPr>
          <w:rFonts w:ascii="David" w:hAnsi="David" w:hint="eastAsia"/>
          <w:szCs w:val="24"/>
          <w:rtl/>
        </w:rPr>
        <w:t>קבלת</w:t>
      </w:r>
      <w:r w:rsidRPr="00E8731E">
        <w:rPr>
          <w:rFonts w:ascii="David" w:hAnsi="David"/>
          <w:szCs w:val="24"/>
          <w:rtl/>
        </w:rPr>
        <w:t xml:space="preserve"> </w:t>
      </w:r>
      <w:r w:rsidRPr="00E8731E">
        <w:rPr>
          <w:rFonts w:ascii="David" w:hAnsi="David" w:hint="eastAsia"/>
          <w:szCs w:val="24"/>
          <w:rtl/>
        </w:rPr>
        <w:t>אישור</w:t>
      </w:r>
      <w:r w:rsidRPr="00E8731E">
        <w:rPr>
          <w:rFonts w:ascii="David" w:hAnsi="David"/>
          <w:szCs w:val="24"/>
          <w:rtl/>
        </w:rPr>
        <w:t xml:space="preserve"> </w:t>
      </w:r>
      <w:r w:rsidRPr="00E8731E">
        <w:rPr>
          <w:rFonts w:ascii="David" w:hAnsi="David" w:hint="eastAsia"/>
          <w:szCs w:val="24"/>
          <w:rtl/>
        </w:rPr>
        <w:t>ביטוח</w:t>
      </w:r>
      <w:r w:rsidRPr="00E8731E">
        <w:rPr>
          <w:rFonts w:ascii="David" w:hAnsi="David"/>
          <w:szCs w:val="24"/>
          <w:rtl/>
        </w:rPr>
        <w:t xml:space="preserve"> </w:t>
      </w:r>
      <w:r w:rsidRPr="00E8731E">
        <w:rPr>
          <w:rFonts w:ascii="David" w:hAnsi="David" w:hint="eastAsia"/>
          <w:szCs w:val="24"/>
          <w:rtl/>
        </w:rPr>
        <w:t>מהספק</w:t>
      </w:r>
      <w:r w:rsidRPr="00E8731E">
        <w:rPr>
          <w:rFonts w:ascii="David" w:hAnsi="David"/>
          <w:szCs w:val="24"/>
          <w:rtl/>
        </w:rPr>
        <w:t xml:space="preserve"> </w:t>
      </w:r>
      <w:r w:rsidRPr="00E8731E">
        <w:rPr>
          <w:rFonts w:ascii="David" w:hAnsi="David" w:hint="eastAsia"/>
          <w:szCs w:val="24"/>
          <w:rtl/>
        </w:rPr>
        <w:t>וכן</w:t>
      </w:r>
      <w:r w:rsidRPr="00E8731E">
        <w:rPr>
          <w:rFonts w:ascii="David" w:hAnsi="David"/>
          <w:szCs w:val="24"/>
          <w:rtl/>
        </w:rPr>
        <w:t xml:space="preserve"> </w:t>
      </w:r>
      <w:r w:rsidRPr="00E8731E">
        <w:rPr>
          <w:rFonts w:ascii="David" w:hAnsi="David" w:hint="eastAsia"/>
          <w:szCs w:val="24"/>
          <w:rtl/>
        </w:rPr>
        <w:t>את</w:t>
      </w:r>
      <w:r w:rsidRPr="00E8731E">
        <w:rPr>
          <w:rFonts w:ascii="David" w:hAnsi="David"/>
          <w:szCs w:val="24"/>
          <w:rtl/>
        </w:rPr>
        <w:t xml:space="preserve"> </w:t>
      </w:r>
      <w:r w:rsidRPr="00E8731E">
        <w:rPr>
          <w:rFonts w:ascii="David" w:hAnsi="David" w:hint="eastAsia"/>
          <w:szCs w:val="24"/>
          <w:rtl/>
        </w:rPr>
        <w:t>התאמתו</w:t>
      </w:r>
      <w:r w:rsidRPr="00E8731E">
        <w:rPr>
          <w:rFonts w:ascii="David" w:hAnsi="David"/>
          <w:szCs w:val="24"/>
          <w:rtl/>
        </w:rPr>
        <w:t xml:space="preserve"> </w:t>
      </w:r>
      <w:r w:rsidRPr="00E8731E">
        <w:rPr>
          <w:rFonts w:ascii="David" w:hAnsi="David" w:hint="eastAsia"/>
          <w:szCs w:val="24"/>
          <w:rtl/>
        </w:rPr>
        <w:t>לדרישות</w:t>
      </w:r>
      <w:r w:rsidRPr="00E8731E">
        <w:rPr>
          <w:rFonts w:ascii="David" w:hAnsi="David" w:hint="cs"/>
          <w:szCs w:val="24"/>
          <w:rtl/>
        </w:rPr>
        <w:t xml:space="preserve"> </w:t>
      </w:r>
      <w:r w:rsidRPr="00E8731E">
        <w:rPr>
          <w:rFonts w:ascii="David" w:hAnsi="David" w:hint="eastAsia"/>
          <w:szCs w:val="24"/>
          <w:rtl/>
        </w:rPr>
        <w:t>הביטוח</w:t>
      </w:r>
      <w:r w:rsidRPr="00E8731E">
        <w:rPr>
          <w:rFonts w:ascii="David" w:hAnsi="David"/>
          <w:szCs w:val="24"/>
          <w:rtl/>
        </w:rPr>
        <w:t>, כפי שנוסחו בהסכם ההתקשרות. במקרה שבו נמצאו שינויים באישור הביטוח שצירף הספק, תפעל הוועדה לבצע בדיקה של נספח הביטוח באמצעות אחראי הביטוח במשרד, בהתאם לקריטריונים המפורטים ב</w:t>
      </w:r>
      <w:hyperlink r:id="rId29" w:history="1">
        <w:r w:rsidRPr="00E8731E">
          <w:rPr>
            <w:rFonts w:ascii="David" w:hAnsi="David"/>
            <w:szCs w:val="24"/>
            <w:rtl/>
          </w:rPr>
          <w:t>מסמך הנחיות</w:t>
        </w:r>
      </w:hyperlink>
      <w:r w:rsidRPr="00E8731E">
        <w:rPr>
          <w:rFonts w:ascii="David" w:hAnsi="David"/>
          <w:szCs w:val="24"/>
          <w:rtl/>
        </w:rPr>
        <w:t>, ותאשר</w:t>
      </w:r>
      <w:r w:rsidRPr="00E8731E">
        <w:rPr>
          <w:rFonts w:ascii="David" w:hAnsi="David" w:hint="cs"/>
          <w:szCs w:val="24"/>
          <w:rtl/>
        </w:rPr>
        <w:t xml:space="preserve"> או </w:t>
      </w:r>
      <w:r w:rsidRPr="00E8731E">
        <w:rPr>
          <w:rFonts w:ascii="David" w:hAnsi="David"/>
          <w:szCs w:val="24"/>
          <w:rtl/>
        </w:rPr>
        <w:t>תדחה את השינויים בהתאם.</w:t>
      </w:r>
    </w:p>
    <w:p w14:paraId="4CCEA025" w14:textId="77777777" w:rsidR="007F66CB" w:rsidRPr="00E8731E" w:rsidRDefault="007F66CB" w:rsidP="007F66CB">
      <w:pPr>
        <w:pStyle w:val="ListParagraph"/>
        <w:numPr>
          <w:ilvl w:val="1"/>
          <w:numId w:val="131"/>
        </w:numPr>
        <w:spacing w:line="360" w:lineRule="auto"/>
        <w:ind w:right="0"/>
        <w:jc w:val="both"/>
        <w:rPr>
          <w:rFonts w:ascii="David" w:hAnsi="David"/>
          <w:szCs w:val="24"/>
        </w:rPr>
      </w:pPr>
      <w:r w:rsidRPr="00E8731E">
        <w:rPr>
          <w:rFonts w:ascii="David" w:hAnsi="David" w:hint="eastAsia"/>
          <w:szCs w:val="24"/>
          <w:rtl/>
        </w:rPr>
        <w:t>במקרה</w:t>
      </w:r>
      <w:r w:rsidRPr="00E8731E">
        <w:rPr>
          <w:rFonts w:ascii="David" w:hAnsi="David"/>
          <w:szCs w:val="24"/>
          <w:rtl/>
        </w:rPr>
        <w:t xml:space="preserve"> </w:t>
      </w:r>
      <w:r w:rsidRPr="00E8731E">
        <w:rPr>
          <w:rFonts w:ascii="David" w:hAnsi="David" w:hint="eastAsia"/>
          <w:szCs w:val="24"/>
          <w:rtl/>
        </w:rPr>
        <w:t>הצורך</w:t>
      </w:r>
      <w:r w:rsidRPr="00E8731E">
        <w:rPr>
          <w:rFonts w:ascii="David" w:hAnsi="David"/>
          <w:szCs w:val="24"/>
          <w:rtl/>
        </w:rPr>
        <w:t xml:space="preserve">, </w:t>
      </w:r>
      <w:r w:rsidRPr="00E8731E">
        <w:rPr>
          <w:rFonts w:ascii="David" w:hAnsi="David" w:hint="eastAsia"/>
          <w:szCs w:val="24"/>
          <w:rtl/>
        </w:rPr>
        <w:t>יפנה</w:t>
      </w:r>
      <w:r w:rsidRPr="00E8731E">
        <w:rPr>
          <w:rFonts w:ascii="David" w:hAnsi="David"/>
          <w:szCs w:val="24"/>
          <w:rtl/>
        </w:rPr>
        <w:t xml:space="preserve"> </w:t>
      </w:r>
      <w:r w:rsidRPr="00E8731E">
        <w:rPr>
          <w:rFonts w:ascii="David" w:hAnsi="David" w:hint="eastAsia"/>
          <w:szCs w:val="24"/>
          <w:rtl/>
        </w:rPr>
        <w:t>אחראי</w:t>
      </w:r>
      <w:r w:rsidRPr="00E8731E">
        <w:rPr>
          <w:rFonts w:ascii="David" w:hAnsi="David"/>
          <w:szCs w:val="24"/>
          <w:rtl/>
        </w:rPr>
        <w:t xml:space="preserve"> </w:t>
      </w:r>
      <w:r w:rsidRPr="00E8731E">
        <w:rPr>
          <w:rFonts w:ascii="David" w:hAnsi="David" w:hint="eastAsia"/>
          <w:szCs w:val="24"/>
          <w:rtl/>
        </w:rPr>
        <w:t>הביטוח</w:t>
      </w:r>
      <w:r w:rsidRPr="00E8731E">
        <w:rPr>
          <w:rFonts w:ascii="David" w:hAnsi="David"/>
          <w:szCs w:val="24"/>
          <w:rtl/>
        </w:rPr>
        <w:t xml:space="preserve"> </w:t>
      </w:r>
      <w:r w:rsidRPr="00E8731E">
        <w:rPr>
          <w:rFonts w:ascii="David" w:hAnsi="David" w:hint="eastAsia"/>
          <w:szCs w:val="24"/>
          <w:rtl/>
        </w:rPr>
        <w:t>לנציגי</w:t>
      </w:r>
      <w:r w:rsidRPr="00E8731E">
        <w:rPr>
          <w:rFonts w:ascii="David" w:hAnsi="David"/>
          <w:szCs w:val="24"/>
          <w:rtl/>
        </w:rPr>
        <w:t xml:space="preserve"> </w:t>
      </w:r>
      <w:r w:rsidRPr="00E8731E">
        <w:rPr>
          <w:rFonts w:ascii="David" w:hAnsi="David" w:hint="eastAsia"/>
          <w:szCs w:val="24"/>
          <w:rtl/>
        </w:rPr>
        <w:t>ענבל</w:t>
      </w:r>
      <w:r w:rsidRPr="00E8731E">
        <w:rPr>
          <w:rFonts w:ascii="David" w:hAnsi="David"/>
          <w:szCs w:val="24"/>
          <w:rtl/>
        </w:rPr>
        <w:t xml:space="preserve"> </w:t>
      </w:r>
      <w:r w:rsidRPr="00E8731E">
        <w:rPr>
          <w:rFonts w:ascii="David" w:hAnsi="David" w:hint="eastAsia"/>
          <w:szCs w:val="24"/>
          <w:rtl/>
        </w:rPr>
        <w:t>להתייעצות</w:t>
      </w:r>
      <w:r w:rsidRPr="00E8731E">
        <w:rPr>
          <w:rFonts w:ascii="David" w:hAnsi="David"/>
          <w:szCs w:val="24"/>
          <w:rtl/>
        </w:rPr>
        <w:t xml:space="preserve"> </w:t>
      </w:r>
      <w:r w:rsidRPr="00E8731E">
        <w:rPr>
          <w:rFonts w:ascii="David" w:hAnsi="David" w:hint="eastAsia"/>
          <w:szCs w:val="24"/>
          <w:rtl/>
        </w:rPr>
        <w:t>בנוגע</w:t>
      </w:r>
      <w:r w:rsidRPr="00E8731E">
        <w:rPr>
          <w:rFonts w:ascii="David" w:hAnsi="David"/>
          <w:szCs w:val="24"/>
          <w:rtl/>
        </w:rPr>
        <w:t xml:space="preserve"> </w:t>
      </w:r>
      <w:r w:rsidRPr="00E8731E">
        <w:rPr>
          <w:rFonts w:ascii="David" w:hAnsi="David" w:hint="eastAsia"/>
          <w:szCs w:val="24"/>
          <w:rtl/>
        </w:rPr>
        <w:t>לאישור</w:t>
      </w:r>
      <w:r w:rsidRPr="00E8731E">
        <w:rPr>
          <w:rFonts w:ascii="David" w:hAnsi="David" w:hint="cs"/>
          <w:szCs w:val="24"/>
          <w:rtl/>
        </w:rPr>
        <w:t xml:space="preserve"> או </w:t>
      </w:r>
      <w:r w:rsidRPr="00E8731E">
        <w:rPr>
          <w:rFonts w:ascii="David" w:hAnsi="David"/>
          <w:szCs w:val="24"/>
          <w:rtl/>
        </w:rPr>
        <w:t xml:space="preserve">דחיית </w:t>
      </w:r>
      <w:r w:rsidRPr="00E8731E">
        <w:rPr>
          <w:rFonts w:ascii="David" w:hAnsi="David" w:hint="eastAsia"/>
          <w:szCs w:val="24"/>
          <w:rtl/>
        </w:rPr>
        <w:t>השינויים</w:t>
      </w:r>
      <w:r w:rsidRPr="00E8731E">
        <w:rPr>
          <w:rFonts w:ascii="David" w:hAnsi="David"/>
          <w:szCs w:val="24"/>
          <w:rtl/>
        </w:rPr>
        <w:t xml:space="preserve"> </w:t>
      </w:r>
      <w:r w:rsidRPr="00E8731E">
        <w:rPr>
          <w:rFonts w:ascii="David" w:hAnsi="David" w:hint="eastAsia"/>
          <w:szCs w:val="24"/>
          <w:rtl/>
        </w:rPr>
        <w:t>המבוקשים</w:t>
      </w:r>
      <w:r w:rsidRPr="00E8731E">
        <w:rPr>
          <w:rFonts w:ascii="David" w:hAnsi="David"/>
          <w:szCs w:val="24"/>
          <w:rtl/>
        </w:rPr>
        <w:t>.</w:t>
      </w:r>
    </w:p>
    <w:p w14:paraId="2DE29996" w14:textId="262141B2" w:rsidR="00A02E82" w:rsidRDefault="00A02E82">
      <w:pPr>
        <w:bidi w:val="0"/>
        <w:rPr>
          <w:rFonts w:ascii="Arial" w:eastAsia="Times New Roman" w:hAnsi="Arial"/>
          <w:lang w:eastAsia="he-IL"/>
        </w:rPr>
      </w:pPr>
      <w:r>
        <w:rPr>
          <w:rtl/>
          <w:lang w:eastAsia="he-IL"/>
        </w:rPr>
        <w:br w:type="page"/>
      </w:r>
    </w:p>
    <w:p w14:paraId="64E21857" w14:textId="77777777" w:rsidR="007F66CB" w:rsidRDefault="007F66CB" w:rsidP="00D86A89">
      <w:pPr>
        <w:pStyle w:val="2b"/>
        <w:rPr>
          <w:rtl/>
          <w:lang w:eastAsia="he-IL"/>
        </w:rPr>
      </w:pPr>
    </w:p>
    <w:p w14:paraId="692AE9C7" w14:textId="77777777" w:rsidR="007F66CB" w:rsidRPr="005343F9" w:rsidRDefault="007F66CB" w:rsidP="007F66CB">
      <w:pPr>
        <w:numPr>
          <w:ilvl w:val="0"/>
          <w:numId w:val="76"/>
        </w:numPr>
        <w:tabs>
          <w:tab w:val="num" w:pos="425"/>
        </w:tabs>
        <w:spacing w:after="120" w:line="360" w:lineRule="auto"/>
        <w:ind w:left="425" w:right="0" w:hanging="425"/>
        <w:jc w:val="both"/>
        <w:rPr>
          <w:rFonts w:ascii="David" w:hAnsi="David" w:cs="David"/>
          <w:sz w:val="24"/>
          <w:szCs w:val="24"/>
          <w:u w:val="single"/>
        </w:rPr>
      </w:pPr>
      <w:r>
        <w:rPr>
          <w:rFonts w:ascii="David" w:hAnsi="David" w:cs="David"/>
          <w:b/>
          <w:bCs/>
          <w:sz w:val="24"/>
          <w:szCs w:val="24"/>
          <w:u w:val="single"/>
          <w:rtl/>
        </w:rPr>
        <w:t>הפסקה בטרם עת של ביצוע התוכ</w:t>
      </w:r>
      <w:r w:rsidRPr="009425A4">
        <w:rPr>
          <w:rFonts w:ascii="David" w:hAnsi="David" w:cs="David"/>
          <w:b/>
          <w:bCs/>
          <w:sz w:val="24"/>
          <w:szCs w:val="24"/>
          <w:u w:val="single"/>
          <w:rtl/>
        </w:rPr>
        <w:t>ני</w:t>
      </w:r>
      <w:r w:rsidRPr="009425A4">
        <w:rPr>
          <w:rFonts w:ascii="David" w:hAnsi="David" w:cs="David" w:hint="cs"/>
          <w:b/>
          <w:bCs/>
          <w:sz w:val="24"/>
          <w:szCs w:val="24"/>
          <w:u w:val="single"/>
          <w:rtl/>
        </w:rPr>
        <w:t>ת</w:t>
      </w:r>
    </w:p>
    <w:p w14:paraId="2E5772C7" w14:textId="77777777" w:rsidR="007F66CB" w:rsidRPr="00E8731E" w:rsidRDefault="007F66CB" w:rsidP="007F66CB">
      <w:pPr>
        <w:pStyle w:val="ListParagraph"/>
        <w:numPr>
          <w:ilvl w:val="1"/>
          <w:numId w:val="132"/>
        </w:numPr>
        <w:spacing w:line="360" w:lineRule="auto"/>
        <w:ind w:right="0"/>
        <w:jc w:val="both"/>
        <w:rPr>
          <w:rFonts w:ascii="David" w:hAnsi="David"/>
          <w:szCs w:val="24"/>
        </w:rPr>
      </w:pPr>
      <w:r w:rsidRPr="00E8731E">
        <w:rPr>
          <w:rFonts w:ascii="David" w:hAnsi="David"/>
          <w:szCs w:val="24"/>
          <w:rtl/>
        </w:rPr>
        <w:t xml:space="preserve">במקרה בו מי מהצדדים יגיע למסקנה שהתוכנית אינה מתקדמת כמצופה, ושקיימות סיבות המצדיקות את הפסקתה, יהיה עליו להודיע מיד על כך, בכתב, לצד השני, בהודעה מנומקת. מיד עם מתן הודעה כאמור, יחדל היזם מהוצאת הוצאות הקשורות לתוכנית. </w:t>
      </w:r>
    </w:p>
    <w:p w14:paraId="6BDAFCF4" w14:textId="77777777" w:rsidR="007F66CB" w:rsidRPr="00E8731E" w:rsidRDefault="007F66CB" w:rsidP="007F66CB">
      <w:pPr>
        <w:pStyle w:val="ListParagraph"/>
        <w:numPr>
          <w:ilvl w:val="1"/>
          <w:numId w:val="132"/>
        </w:numPr>
        <w:spacing w:line="360" w:lineRule="auto"/>
        <w:ind w:right="0"/>
        <w:jc w:val="both"/>
        <w:rPr>
          <w:rFonts w:ascii="David" w:hAnsi="David"/>
          <w:szCs w:val="24"/>
        </w:rPr>
      </w:pPr>
      <w:r w:rsidRPr="00E8731E">
        <w:rPr>
          <w:rFonts w:ascii="David" w:hAnsi="David"/>
          <w:szCs w:val="24"/>
          <w:rtl/>
        </w:rPr>
        <w:t>היה ופנה היזם למשרד בהודעה כאמור בס"ק א', יחדל הוא מיד מהוצאת כל הוצאה הקשורה לתוכנית. המשרד יבדוק את ההודעה המנומקת האמורה, וישיב החלטתו ליזם בכתב.</w:t>
      </w:r>
    </w:p>
    <w:p w14:paraId="4B27137A" w14:textId="77777777" w:rsidR="007F66CB" w:rsidRPr="00E8731E" w:rsidRDefault="007F66CB" w:rsidP="007F66CB">
      <w:pPr>
        <w:pStyle w:val="ListParagraph"/>
        <w:numPr>
          <w:ilvl w:val="1"/>
          <w:numId w:val="132"/>
        </w:numPr>
        <w:spacing w:line="360" w:lineRule="auto"/>
        <w:ind w:right="0"/>
        <w:jc w:val="both"/>
        <w:rPr>
          <w:rFonts w:ascii="David" w:hAnsi="David"/>
          <w:szCs w:val="24"/>
          <w:rtl/>
        </w:rPr>
      </w:pPr>
      <w:r w:rsidRPr="00E8731E">
        <w:rPr>
          <w:rFonts w:ascii="David" w:hAnsi="David"/>
          <w:szCs w:val="24"/>
          <w:rtl/>
        </w:rPr>
        <w:t>היה ו</w:t>
      </w:r>
      <w:r>
        <w:rPr>
          <w:rFonts w:ascii="David" w:hAnsi="David" w:hint="cs"/>
          <w:szCs w:val="24"/>
          <w:rtl/>
        </w:rPr>
        <w:t xml:space="preserve">הממונה או מי מטעמו </w:t>
      </w:r>
      <w:r w:rsidRPr="00E8731E">
        <w:rPr>
          <w:rFonts w:ascii="David" w:hAnsi="David"/>
          <w:szCs w:val="24"/>
          <w:rtl/>
        </w:rPr>
        <w:t xml:space="preserve">יאשר בפני היזם את הפסקת התוכנית, בעקבות פנייה כאמור בס"ק (א), יעביר היזם למשרד דו"ח מדעי סופי המסכם את התוכנית ואת נסיבות הפסקתה, וכן דו"ח כספי סופי, שישקף את כל ההוצאות שהוצאו עד הפסקת התוכנית כאמור. דוחות אלו יימסרו למשרד תוך 30 ימים מיום קבלת אישור נציג המשרד להפסקת התוכנית. הדוחות ייבדקו על ידי המשרד, ולאחר אישור הממונה לדוחות אלו, </w:t>
      </w:r>
      <w:r w:rsidRPr="00E8731E">
        <w:rPr>
          <w:rFonts w:ascii="David" w:hAnsi="David" w:hint="cs"/>
          <w:szCs w:val="24"/>
          <w:rtl/>
        </w:rPr>
        <w:t>וככל שוועדת המכרזים אישרה</w:t>
      </w:r>
      <w:r w:rsidRPr="00E8731E">
        <w:rPr>
          <w:rFonts w:ascii="David" w:hAnsi="David"/>
          <w:szCs w:val="24"/>
          <w:rtl/>
        </w:rPr>
        <w:t xml:space="preserve"> העברת תשלום ליזם, תיחשב התוכנית כמבוטלת סופית. </w:t>
      </w:r>
    </w:p>
    <w:p w14:paraId="35230C75" w14:textId="77777777" w:rsidR="007F66CB" w:rsidRPr="00E8731E" w:rsidRDefault="007F66CB" w:rsidP="007F66CB">
      <w:pPr>
        <w:pStyle w:val="ListParagraph"/>
        <w:numPr>
          <w:ilvl w:val="1"/>
          <w:numId w:val="132"/>
        </w:numPr>
        <w:spacing w:line="360" w:lineRule="auto"/>
        <w:ind w:right="0"/>
        <w:jc w:val="both"/>
        <w:rPr>
          <w:rFonts w:ascii="David" w:hAnsi="David"/>
          <w:szCs w:val="24"/>
        </w:rPr>
      </w:pPr>
      <w:r w:rsidRPr="00E8731E">
        <w:rPr>
          <w:rFonts w:ascii="David" w:hAnsi="David" w:hint="cs"/>
          <w:szCs w:val="24"/>
          <w:rtl/>
        </w:rPr>
        <w:t>למשרד שמורה הזכות לבקש את החזר השקעת המשרד במקרים של ביטול ההסכם או הפסקת הפרויקט או הפרת ההסכם. המשרד שומר לעצמו את הזכות שלא לבקש החזר בגין תשלומים שבוצעו במקרים בהם התקבלה חוות דעת שנבדקה ואושרה ע"י הגורם המקצועי במשרד במסגרתה הוסבר כי הפסקת הפרויקט נעשה בשל קושי אובייקטיבי שלא ניתן היה לצפותו מראש, לרבות קושי טכנולוגי, והכל בכפוף לאישור ועדת המכרזים.</w:t>
      </w:r>
    </w:p>
    <w:p w14:paraId="1CA1B5E1" w14:textId="77777777" w:rsidR="007F66CB" w:rsidRPr="00E8731E" w:rsidRDefault="007F66CB" w:rsidP="007F66CB">
      <w:pPr>
        <w:pStyle w:val="ListParagraph"/>
        <w:numPr>
          <w:ilvl w:val="1"/>
          <w:numId w:val="132"/>
        </w:numPr>
        <w:spacing w:line="360" w:lineRule="auto"/>
        <w:ind w:right="0"/>
        <w:jc w:val="both"/>
        <w:rPr>
          <w:rFonts w:ascii="David" w:hAnsi="David"/>
          <w:szCs w:val="24"/>
        </w:rPr>
      </w:pPr>
      <w:r w:rsidRPr="00E8731E">
        <w:rPr>
          <w:rFonts w:ascii="David" w:hAnsi="David"/>
          <w:szCs w:val="24"/>
          <w:rtl/>
        </w:rPr>
        <w:t>אין באמור בסעיף זה כדי לפגוע בזכויות המשרד על-פי סעיף 16 להסכם או בכל זכות אחרת העומדת לו.</w:t>
      </w:r>
    </w:p>
    <w:p w14:paraId="02CB3642" w14:textId="77777777" w:rsidR="007F66CB" w:rsidRDefault="007F66CB" w:rsidP="00D86A89">
      <w:pPr>
        <w:pStyle w:val="2b"/>
        <w:rPr>
          <w:lang w:eastAsia="he-IL"/>
        </w:rPr>
      </w:pPr>
    </w:p>
    <w:p w14:paraId="48ED3A53" w14:textId="77777777" w:rsidR="007F66CB" w:rsidRPr="009E76C3"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rtl/>
        </w:rPr>
      </w:pPr>
      <w:r w:rsidRPr="009E76C3">
        <w:rPr>
          <w:rFonts w:ascii="David" w:hAnsi="David" w:cs="David"/>
          <w:b/>
          <w:bCs/>
          <w:sz w:val="24"/>
          <w:szCs w:val="24"/>
          <w:u w:val="single"/>
          <w:rtl/>
        </w:rPr>
        <w:t>הפרת הוראות ההסכם</w:t>
      </w:r>
      <w:r w:rsidRPr="009E76C3">
        <w:rPr>
          <w:rFonts w:ascii="David" w:hAnsi="David" w:cs="David"/>
          <w:b/>
          <w:bCs/>
          <w:sz w:val="24"/>
          <w:szCs w:val="24"/>
          <w:rtl/>
        </w:rPr>
        <w:t xml:space="preserve"> </w:t>
      </w:r>
    </w:p>
    <w:p w14:paraId="4FE34C68" w14:textId="66873785" w:rsidR="007F66CB" w:rsidRPr="009E76C3" w:rsidRDefault="007F66CB" w:rsidP="00FA72D4">
      <w:pPr>
        <w:pStyle w:val="ListParagraph"/>
        <w:numPr>
          <w:ilvl w:val="1"/>
          <w:numId w:val="148"/>
        </w:numPr>
        <w:spacing w:line="360" w:lineRule="auto"/>
        <w:ind w:right="0"/>
        <w:jc w:val="both"/>
        <w:rPr>
          <w:rFonts w:ascii="David" w:hAnsi="David"/>
          <w:szCs w:val="24"/>
          <w:rtl/>
        </w:rPr>
      </w:pPr>
      <w:r w:rsidRPr="009E76C3">
        <w:rPr>
          <w:rFonts w:ascii="David" w:hAnsi="David"/>
          <w:szCs w:val="24"/>
          <w:rtl/>
        </w:rPr>
        <w:t>הפר היזם הוראה מהוראות הסכם זה, רשאי המשרד, בנוסף לזכויותיו על פי כל דין ועל פי הסכם זה, לראות הסכם זה כמבוטל, לאחר שניתנה ליזם הודעה בה נדרש לתקן את המעוות</w:t>
      </w:r>
      <w:r w:rsidR="00513242">
        <w:rPr>
          <w:rFonts w:ascii="David" w:hAnsi="David" w:hint="cs"/>
          <w:szCs w:val="24"/>
          <w:rtl/>
        </w:rPr>
        <w:t xml:space="preserve"> ו</w:t>
      </w:r>
      <w:r w:rsidRPr="009E76C3">
        <w:rPr>
          <w:rFonts w:ascii="David" w:hAnsi="David"/>
          <w:szCs w:val="24"/>
          <w:rtl/>
        </w:rPr>
        <w:t>התיקון לא בוצע תוך 14 ימי עבודה מיום משלוח ההודעה או תוך התקופה שתיקבע בהודעה</w:t>
      </w:r>
      <w:r w:rsidR="00513242">
        <w:rPr>
          <w:rFonts w:ascii="David" w:hAnsi="David" w:hint="cs"/>
          <w:szCs w:val="24"/>
          <w:rtl/>
        </w:rPr>
        <w:t>. לא תיקן היז</w:t>
      </w:r>
      <w:r w:rsidR="00FA72D4">
        <w:rPr>
          <w:rFonts w:ascii="David" w:hAnsi="David" w:hint="cs"/>
          <w:szCs w:val="24"/>
          <w:rtl/>
        </w:rPr>
        <w:t>ם</w:t>
      </w:r>
      <w:r w:rsidR="00513242">
        <w:rPr>
          <w:rFonts w:ascii="David" w:hAnsi="David" w:hint="cs"/>
          <w:szCs w:val="24"/>
          <w:rtl/>
        </w:rPr>
        <w:t xml:space="preserve"> את המעוות בתקופת הזמן הנ"ל,</w:t>
      </w:r>
      <w:r w:rsidRPr="009E76C3">
        <w:rPr>
          <w:rFonts w:ascii="David" w:hAnsi="David"/>
          <w:szCs w:val="24"/>
          <w:rtl/>
        </w:rPr>
        <w:t xml:space="preserve"> לא יהיה המשרד חייב בתשלום כלשהו ליזם, לרבות התחייבויות אשר לא ניתן לחזור מהן, מבלי לגרוע מזכויות המשרד כאמור בהסכם זה ועל פי כל דין.</w:t>
      </w:r>
    </w:p>
    <w:p w14:paraId="5DF722D9" w14:textId="77777777" w:rsidR="007F66CB" w:rsidRDefault="007F66CB" w:rsidP="007F66CB">
      <w:pPr>
        <w:pStyle w:val="ListParagraph"/>
        <w:numPr>
          <w:ilvl w:val="1"/>
          <w:numId w:val="148"/>
        </w:numPr>
        <w:spacing w:line="360" w:lineRule="auto"/>
        <w:ind w:right="0"/>
        <w:jc w:val="both"/>
        <w:rPr>
          <w:rFonts w:ascii="David" w:hAnsi="David"/>
          <w:szCs w:val="24"/>
        </w:rPr>
      </w:pPr>
      <w:r w:rsidRPr="009E76C3">
        <w:rPr>
          <w:rFonts w:ascii="David" w:hAnsi="David"/>
          <w:szCs w:val="24"/>
          <w:rtl/>
        </w:rPr>
        <w:t>יובהר כי במקרה של הפרת ההסכם רשאי המשרד להורות על השבת המקדמה, כולה או חלקה, וזאת חלף או בנוסף למימוש ערבות ביצוע.</w:t>
      </w:r>
    </w:p>
    <w:p w14:paraId="6D00BC57" w14:textId="77777777" w:rsidR="007F66CB" w:rsidRPr="007C33CF" w:rsidRDefault="007F66CB" w:rsidP="007F66CB">
      <w:pPr>
        <w:spacing w:after="200" w:line="360" w:lineRule="auto"/>
        <w:ind w:left="720"/>
        <w:contextualSpacing/>
        <w:jc w:val="both"/>
        <w:rPr>
          <w:rFonts w:ascii="David" w:eastAsia="Times New Roman" w:hAnsi="David" w:cs="David"/>
          <w:sz w:val="24"/>
          <w:szCs w:val="24"/>
          <w:lang w:eastAsia="he-IL"/>
        </w:rPr>
      </w:pPr>
    </w:p>
    <w:p w14:paraId="504649D2" w14:textId="5C14FE44" w:rsidR="007F66CB"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u w:val="single"/>
        </w:rPr>
      </w:pPr>
      <w:r w:rsidRPr="009E76C3">
        <w:rPr>
          <w:rFonts w:ascii="David" w:hAnsi="David" w:cs="David"/>
          <w:b/>
          <w:bCs/>
          <w:sz w:val="24"/>
          <w:szCs w:val="24"/>
          <w:u w:val="single"/>
          <w:rtl/>
        </w:rPr>
        <w:t>ערבות</w:t>
      </w:r>
      <w:r>
        <w:rPr>
          <w:rFonts w:ascii="David" w:hAnsi="David" w:cs="David" w:hint="cs"/>
          <w:b/>
          <w:bCs/>
          <w:sz w:val="24"/>
          <w:szCs w:val="24"/>
          <w:u w:val="single"/>
          <w:rtl/>
        </w:rPr>
        <w:t xml:space="preserve"> ביצוע:</w:t>
      </w:r>
    </w:p>
    <w:p w14:paraId="338ACCA4" w14:textId="77777777" w:rsidR="007F66CB" w:rsidRPr="002004B5" w:rsidRDefault="007F66CB" w:rsidP="00F841C7">
      <w:pPr>
        <w:pStyle w:val="ListParagraph"/>
        <w:numPr>
          <w:ilvl w:val="1"/>
          <w:numId w:val="157"/>
        </w:numPr>
        <w:spacing w:line="360" w:lineRule="auto"/>
        <w:jc w:val="both"/>
        <w:rPr>
          <w:rFonts w:ascii="David" w:hAnsi="David"/>
          <w:szCs w:val="24"/>
        </w:rPr>
      </w:pPr>
      <w:r w:rsidRPr="002004B5">
        <w:rPr>
          <w:rFonts w:ascii="David" w:hAnsi="David"/>
          <w:szCs w:val="24"/>
          <w:rtl/>
        </w:rPr>
        <w:t>לצורך הבטחת התחייבויותיו לפי חוזה זה ימסור הזוכה למשרד, עם חתימת החוזה, ערבות בהתאם לנוסח המפורט ב</w:t>
      </w:r>
      <w:hyperlink r:id="rId30" w:history="1">
        <w:r w:rsidRPr="002004B5">
          <w:rPr>
            <w:rFonts w:ascii="David" w:hAnsi="David"/>
            <w:szCs w:val="24"/>
            <w:rtl/>
          </w:rPr>
          <w:t>טופס, "כתב ערבות"</w:t>
        </w:r>
      </w:hyperlink>
      <w:r w:rsidRPr="002004B5">
        <w:rPr>
          <w:rFonts w:ascii="David" w:hAnsi="David"/>
          <w:szCs w:val="24"/>
          <w:rtl/>
        </w:rPr>
        <w:t xml:space="preserve"> נספח טו'.</w:t>
      </w:r>
      <w:r w:rsidR="00647328" w:rsidRPr="002004B5">
        <w:rPr>
          <w:rFonts w:ascii="David" w:hAnsi="David"/>
          <w:szCs w:val="24"/>
          <w:rtl/>
        </w:rPr>
        <w:t xml:space="preserve"> </w:t>
      </w:r>
    </w:p>
    <w:p w14:paraId="2014CCA8" w14:textId="77777777" w:rsidR="00F841C7" w:rsidRPr="002004B5" w:rsidRDefault="006F0F8C" w:rsidP="00F841C7">
      <w:pPr>
        <w:pStyle w:val="ListParagraph"/>
        <w:numPr>
          <w:ilvl w:val="1"/>
          <w:numId w:val="157"/>
        </w:numPr>
        <w:spacing w:line="360" w:lineRule="auto"/>
        <w:jc w:val="both"/>
        <w:rPr>
          <w:rFonts w:ascii="David" w:hAnsi="David"/>
          <w:szCs w:val="24"/>
        </w:rPr>
      </w:pPr>
      <w:bookmarkStart w:id="223" w:name="show_sachArvutBitzua_1"/>
      <w:r w:rsidRPr="002004B5">
        <w:rPr>
          <w:rFonts w:ascii="David" w:hAnsi="David"/>
          <w:szCs w:val="24"/>
          <w:rtl/>
        </w:rPr>
        <w:t xml:space="preserve">להבטחת התחייבויותיו לפי חוזה זה מוסר היזם למשרד, עם חתימת החוזה, ערבות בלתי מותנית שתוצא לבקשתו (שמו יופיע בבקשה) ע"ס </w:t>
      </w:r>
      <w:r w:rsidRPr="002004B5">
        <w:rPr>
          <w:rFonts w:ascii="David" w:hAnsi="David"/>
          <w:szCs w:val="24"/>
          <w:u w:val="single"/>
          <w:rtl/>
        </w:rPr>
        <w:tab/>
      </w:r>
      <w:r w:rsidRPr="002004B5">
        <w:rPr>
          <w:rFonts w:ascii="David" w:hAnsi="David"/>
          <w:szCs w:val="24"/>
          <w:rtl/>
        </w:rPr>
        <w:t xml:space="preserve"> ₪ (2.5% מהיקף ההשקעה). </w:t>
      </w:r>
    </w:p>
    <w:p w14:paraId="552FB308" w14:textId="4BD0B0A0" w:rsidR="006F0F8C" w:rsidRPr="002004B5" w:rsidRDefault="006F0F8C" w:rsidP="00F841C7">
      <w:pPr>
        <w:pStyle w:val="ListParagraph"/>
        <w:numPr>
          <w:ilvl w:val="1"/>
          <w:numId w:val="157"/>
        </w:numPr>
        <w:spacing w:line="360" w:lineRule="auto"/>
        <w:jc w:val="both"/>
        <w:rPr>
          <w:rFonts w:ascii="David" w:hAnsi="David"/>
          <w:szCs w:val="24"/>
        </w:rPr>
      </w:pPr>
      <w:r w:rsidRPr="002004B5">
        <w:rPr>
          <w:rFonts w:ascii="David" w:hAnsi="David" w:hint="eastAsia"/>
          <w:szCs w:val="24"/>
          <w:rtl/>
        </w:rPr>
        <w:lastRenderedPageBreak/>
        <w:t>במקרה</w:t>
      </w:r>
      <w:r w:rsidRPr="002004B5">
        <w:rPr>
          <w:rFonts w:ascii="David" w:hAnsi="David"/>
          <w:szCs w:val="24"/>
          <w:rtl/>
        </w:rPr>
        <w:t xml:space="preserve"> והיזם מעוניין במקדמה, יגיש היזם ערבות מקדמה/הוראת </w:t>
      </w:r>
      <w:r w:rsidRPr="002004B5">
        <w:rPr>
          <w:rFonts w:ascii="David" w:hAnsi="David" w:hint="eastAsia"/>
          <w:szCs w:val="24"/>
          <w:rtl/>
        </w:rPr>
        <w:t>קיזוז</w:t>
      </w:r>
      <w:r w:rsidRPr="002004B5">
        <w:rPr>
          <w:rFonts w:ascii="David" w:hAnsi="David"/>
          <w:szCs w:val="24"/>
          <w:rtl/>
        </w:rPr>
        <w:t xml:space="preserve"> בשיעור של 5% מגובה ההשקעה המוסכם. המקדמה תקוזז משני התשלומים הראשונים להם יהיה זכאי היזם בשנה הראשונה. הערבות תוחזר ליזם לאחר שתקוזז במלואה מהתשלומים העוקבים.</w:t>
      </w:r>
    </w:p>
    <w:p w14:paraId="596399E3" w14:textId="5B763FE3" w:rsidR="00E03F0F" w:rsidRPr="002004B5" w:rsidRDefault="00E03F0F" w:rsidP="002004B5">
      <w:pPr>
        <w:pStyle w:val="ListParagraph"/>
        <w:numPr>
          <w:ilvl w:val="1"/>
          <w:numId w:val="157"/>
        </w:numPr>
        <w:spacing w:line="360" w:lineRule="auto"/>
        <w:jc w:val="both"/>
        <w:rPr>
          <w:rFonts w:ascii="David" w:hAnsi="David"/>
          <w:szCs w:val="24"/>
          <w:rtl/>
        </w:rPr>
      </w:pPr>
      <w:r w:rsidRPr="002004B5">
        <w:rPr>
          <w:rFonts w:ascii="David" w:hAnsi="David"/>
          <w:szCs w:val="24"/>
          <w:rtl/>
        </w:rPr>
        <w:t xml:space="preserve">ערבות ביצוע </w:t>
      </w:r>
      <w:r w:rsidR="006F0F8C" w:rsidRPr="002004B5">
        <w:rPr>
          <w:rFonts w:ascii="David" w:hAnsi="David"/>
          <w:szCs w:val="24"/>
          <w:rtl/>
        </w:rPr>
        <w:t xml:space="preserve">/מקדמה </w:t>
      </w:r>
      <w:r w:rsidRPr="002004B5">
        <w:rPr>
          <w:rFonts w:ascii="David" w:hAnsi="David"/>
          <w:szCs w:val="24"/>
          <w:rtl/>
        </w:rPr>
        <w:t xml:space="preserve">תהיה ערבות דיגיטאלית בהתאם לתקן הערבויות הדיגיטליות אשר פורסם על יד החשב הכללי, ואשר הונפקה על ידי </w:t>
      </w:r>
      <w:r w:rsidRPr="002004B5">
        <w:rPr>
          <w:rFonts w:ascii="David" w:hAnsi="David" w:hint="eastAsia"/>
          <w:szCs w:val="24"/>
          <w:rtl/>
        </w:rPr>
        <w:t>גוף</w:t>
      </w:r>
      <w:r w:rsidRPr="002004B5">
        <w:rPr>
          <w:rFonts w:ascii="David" w:hAnsi="David"/>
          <w:szCs w:val="24"/>
          <w:rtl/>
        </w:rPr>
        <w:t xml:space="preserve"> אשר הוסמ</w:t>
      </w:r>
      <w:r w:rsidRPr="002004B5">
        <w:rPr>
          <w:rFonts w:ascii="David" w:hAnsi="David" w:hint="eastAsia"/>
          <w:szCs w:val="24"/>
          <w:rtl/>
        </w:rPr>
        <w:t>ך</w:t>
      </w:r>
      <w:r w:rsidRPr="002004B5">
        <w:rPr>
          <w:rFonts w:ascii="David" w:hAnsi="David"/>
          <w:szCs w:val="24"/>
          <w:rtl/>
        </w:rPr>
        <w:t xml:space="preserve"> על ידי החשב הכללי להנפקת ערבות דיגיטאלית בהתאם לתקן. במקרה כאמור תהיה הערבות בהתאם </w:t>
      </w:r>
      <w:r w:rsidRPr="002004B5">
        <w:rPr>
          <w:rFonts w:ascii="David" w:hAnsi="David" w:hint="eastAsia"/>
          <w:szCs w:val="24"/>
          <w:rtl/>
        </w:rPr>
        <w:t>לנוסח</w:t>
      </w:r>
      <w:r w:rsidRPr="002004B5">
        <w:rPr>
          <w:rFonts w:ascii="David" w:hAnsi="David"/>
          <w:szCs w:val="24"/>
          <w:rtl/>
        </w:rPr>
        <w:t xml:space="preserve"> </w:t>
      </w:r>
      <w:r w:rsidRPr="002004B5">
        <w:rPr>
          <w:rFonts w:ascii="David" w:hAnsi="David" w:hint="eastAsia"/>
          <w:szCs w:val="24"/>
          <w:rtl/>
        </w:rPr>
        <w:t>המפורט</w:t>
      </w:r>
      <w:r w:rsidRPr="002004B5">
        <w:rPr>
          <w:rFonts w:ascii="David" w:hAnsi="David"/>
          <w:szCs w:val="24"/>
          <w:rtl/>
        </w:rPr>
        <w:t xml:space="preserve"> </w:t>
      </w:r>
      <w:r w:rsidRPr="002004B5">
        <w:rPr>
          <w:rFonts w:ascii="David" w:hAnsi="David" w:hint="eastAsia"/>
          <w:szCs w:val="24"/>
          <w:rtl/>
        </w:rPr>
        <w:t>כנספח</w:t>
      </w:r>
      <w:r w:rsidRPr="002004B5">
        <w:rPr>
          <w:rFonts w:ascii="David" w:hAnsi="David"/>
          <w:szCs w:val="24"/>
          <w:rtl/>
        </w:rPr>
        <w:t xml:space="preserve"> </w:t>
      </w:r>
      <w:r w:rsidRPr="002004B5">
        <w:rPr>
          <w:rFonts w:ascii="David" w:hAnsi="David" w:hint="eastAsia"/>
          <w:szCs w:val="24"/>
          <w:rtl/>
        </w:rPr>
        <w:t>ג</w:t>
      </w:r>
      <w:r w:rsidRPr="002004B5">
        <w:rPr>
          <w:rFonts w:ascii="David" w:hAnsi="David"/>
          <w:szCs w:val="24"/>
          <w:rtl/>
        </w:rPr>
        <w:t xml:space="preserve"> </w:t>
      </w:r>
      <w:r w:rsidRPr="002004B5">
        <w:rPr>
          <w:rFonts w:ascii="David" w:hAnsi="David" w:hint="eastAsia"/>
          <w:szCs w:val="24"/>
          <w:rtl/>
        </w:rPr>
        <w:t>להסכם</w:t>
      </w:r>
      <w:r w:rsidRPr="002004B5">
        <w:rPr>
          <w:rFonts w:ascii="David" w:hAnsi="David"/>
          <w:szCs w:val="24"/>
          <w:rtl/>
        </w:rPr>
        <w:t>, ותנוהל בהתאם לתקן הערבויות הדיגיטאליות ול</w:t>
      </w:r>
      <w:hyperlink r:id="rId31" w:history="1">
        <w:r w:rsidRPr="00287D95">
          <w:rPr>
            <w:rStyle w:val="Hyperlink"/>
            <w:rFonts w:ascii="David" w:hAnsi="David"/>
            <w:szCs w:val="24"/>
            <w:rtl/>
          </w:rPr>
          <w:t>הוראת תכ"ם 14.4.1 ערבויות דיגיטליות</w:t>
        </w:r>
      </w:hyperlink>
      <w:r w:rsidRPr="002004B5">
        <w:rPr>
          <w:rFonts w:ascii="David" w:hAnsi="David"/>
          <w:szCs w:val="24"/>
          <w:rtl/>
        </w:rPr>
        <w:t xml:space="preserve">. </w:t>
      </w:r>
      <w:bookmarkStart w:id="224" w:name="_Toc53331380"/>
      <w:bookmarkStart w:id="225" w:name="_Toc407797414"/>
      <w:r w:rsidRPr="002004B5">
        <w:rPr>
          <w:rFonts w:ascii="David" w:hAnsi="David"/>
          <w:kern w:val="28"/>
          <w:szCs w:val="24"/>
          <w:rtl/>
        </w:rPr>
        <w:t>הערבות ת</w:t>
      </w:r>
      <w:r w:rsidRPr="002004B5">
        <w:rPr>
          <w:rFonts w:ascii="David" w:hAnsi="David" w:hint="eastAsia"/>
          <w:kern w:val="28"/>
          <w:szCs w:val="24"/>
          <w:rtl/>
        </w:rPr>
        <w:t>ונפק</w:t>
      </w:r>
      <w:r w:rsidRPr="002004B5">
        <w:rPr>
          <w:rFonts w:ascii="David" w:hAnsi="David"/>
          <w:kern w:val="28"/>
          <w:szCs w:val="24"/>
          <w:rtl/>
        </w:rPr>
        <w:t xml:space="preserve"> על ידי </w:t>
      </w:r>
      <w:r w:rsidRPr="002004B5">
        <w:rPr>
          <w:rFonts w:ascii="David" w:hAnsi="David" w:hint="eastAsia"/>
          <w:kern w:val="28"/>
          <w:szCs w:val="24"/>
          <w:rtl/>
        </w:rPr>
        <w:t>גוף</w:t>
      </w:r>
      <w:r w:rsidRPr="002004B5">
        <w:rPr>
          <w:rFonts w:ascii="David" w:hAnsi="David"/>
          <w:kern w:val="28"/>
          <w:szCs w:val="24"/>
          <w:rtl/>
        </w:rPr>
        <w:t xml:space="preserve"> </w:t>
      </w:r>
      <w:r w:rsidRPr="002004B5">
        <w:rPr>
          <w:rFonts w:ascii="David" w:hAnsi="David" w:hint="eastAsia"/>
          <w:kern w:val="28"/>
          <w:szCs w:val="24"/>
          <w:rtl/>
        </w:rPr>
        <w:t>המוסמך</w:t>
      </w:r>
      <w:r w:rsidRPr="002004B5">
        <w:rPr>
          <w:rFonts w:ascii="David" w:hAnsi="David"/>
          <w:kern w:val="28"/>
          <w:szCs w:val="24"/>
          <w:rtl/>
        </w:rPr>
        <w:t xml:space="preserve"> </w:t>
      </w:r>
      <w:r w:rsidRPr="002004B5">
        <w:rPr>
          <w:rFonts w:ascii="David" w:hAnsi="David" w:hint="eastAsia"/>
          <w:kern w:val="28"/>
          <w:szCs w:val="24"/>
          <w:rtl/>
        </w:rPr>
        <w:t>להנפיק</w:t>
      </w:r>
      <w:r w:rsidRPr="002004B5">
        <w:rPr>
          <w:rFonts w:ascii="David" w:hAnsi="David"/>
          <w:kern w:val="28"/>
          <w:szCs w:val="24"/>
          <w:rtl/>
        </w:rPr>
        <w:t xml:space="preserve"> </w:t>
      </w:r>
      <w:r w:rsidRPr="002004B5">
        <w:rPr>
          <w:rFonts w:ascii="David" w:hAnsi="David" w:hint="eastAsia"/>
          <w:kern w:val="28"/>
          <w:szCs w:val="24"/>
          <w:rtl/>
        </w:rPr>
        <w:t>ערבויות</w:t>
      </w:r>
      <w:r w:rsidRPr="002004B5">
        <w:rPr>
          <w:rFonts w:ascii="David" w:hAnsi="David"/>
          <w:kern w:val="28"/>
          <w:szCs w:val="24"/>
          <w:rtl/>
        </w:rPr>
        <w:t xml:space="preserve"> בהתאם להוראות המפורטות </w:t>
      </w:r>
      <w:r w:rsidRPr="002004B5">
        <w:rPr>
          <w:rFonts w:ascii="David" w:hAnsi="David" w:hint="eastAsia"/>
          <w:szCs w:val="24"/>
          <w:rtl/>
        </w:rPr>
        <w:t>ב</w:t>
      </w:r>
      <w:hyperlink r:id="rId32" w:history="1">
        <w:r w:rsidRPr="00287D95">
          <w:rPr>
            <w:rStyle w:val="Hyperlink"/>
            <w:rFonts w:ascii="David" w:hAnsi="David"/>
            <w:szCs w:val="24"/>
            <w:rtl/>
          </w:rPr>
          <w:t>הוראת תכ"ם 7.3.3 "ערבויות"</w:t>
        </w:r>
      </w:hyperlink>
      <w:r w:rsidRPr="002004B5">
        <w:rPr>
          <w:rFonts w:ascii="David" w:hAnsi="David"/>
          <w:szCs w:val="24"/>
          <w:rtl/>
        </w:rPr>
        <w:t>.</w:t>
      </w:r>
    </w:p>
    <w:p w14:paraId="5D13861C" w14:textId="77777777" w:rsidR="00E03F0F" w:rsidRPr="002004B5" w:rsidRDefault="00E03F0F" w:rsidP="00F841C7">
      <w:pPr>
        <w:pStyle w:val="ListParagraph"/>
        <w:numPr>
          <w:ilvl w:val="1"/>
          <w:numId w:val="157"/>
        </w:numPr>
        <w:spacing w:line="360" w:lineRule="auto"/>
        <w:jc w:val="both"/>
        <w:rPr>
          <w:rFonts w:ascii="David" w:hAnsi="David"/>
          <w:szCs w:val="24"/>
        </w:rPr>
      </w:pPr>
      <w:r w:rsidRPr="002004B5">
        <w:rPr>
          <w:rFonts w:ascii="David" w:hAnsi="David"/>
          <w:szCs w:val="24"/>
          <w:rtl/>
        </w:rPr>
        <w:t xml:space="preserve">גוף סטטוטורי, חברה ממשלתית, </w:t>
      </w:r>
      <w:r w:rsidRPr="002004B5">
        <w:rPr>
          <w:rFonts w:ascii="David" w:hAnsi="David" w:hint="eastAsia"/>
          <w:szCs w:val="24"/>
          <w:rtl/>
        </w:rPr>
        <w:t>חברת</w:t>
      </w:r>
      <w:r w:rsidRPr="002004B5">
        <w:rPr>
          <w:rFonts w:ascii="David" w:hAnsi="David"/>
          <w:szCs w:val="24"/>
          <w:rtl/>
        </w:rPr>
        <w:t xml:space="preserve"> </w:t>
      </w:r>
      <w:r w:rsidRPr="002004B5">
        <w:rPr>
          <w:rFonts w:ascii="David" w:hAnsi="David" w:hint="eastAsia"/>
          <w:szCs w:val="24"/>
          <w:rtl/>
        </w:rPr>
        <w:t>בת</w:t>
      </w:r>
      <w:r w:rsidRPr="002004B5">
        <w:rPr>
          <w:rFonts w:ascii="David" w:hAnsi="David"/>
          <w:szCs w:val="24"/>
          <w:rtl/>
        </w:rPr>
        <w:t xml:space="preserve"> </w:t>
      </w:r>
      <w:r w:rsidRPr="002004B5">
        <w:rPr>
          <w:rFonts w:ascii="David" w:hAnsi="David" w:hint="eastAsia"/>
          <w:szCs w:val="24"/>
          <w:rtl/>
        </w:rPr>
        <w:t>ממשלתית</w:t>
      </w:r>
      <w:r w:rsidRPr="002004B5">
        <w:rPr>
          <w:rFonts w:ascii="David" w:hAnsi="David"/>
          <w:szCs w:val="24"/>
          <w:rtl/>
        </w:rPr>
        <w:t xml:space="preserve"> ומוסד להשכלה גבוהה רשאי</w:t>
      </w:r>
      <w:r w:rsidRPr="002004B5">
        <w:rPr>
          <w:rFonts w:ascii="David" w:hAnsi="David" w:hint="eastAsia"/>
          <w:szCs w:val="24"/>
          <w:rtl/>
        </w:rPr>
        <w:t>ם</w:t>
      </w:r>
      <w:r w:rsidRPr="002004B5">
        <w:rPr>
          <w:rFonts w:ascii="David" w:hAnsi="David"/>
          <w:szCs w:val="24"/>
          <w:rtl/>
        </w:rPr>
        <w:t xml:space="preserve"> להגיש הוראת קיזוז </w:t>
      </w:r>
      <w:r w:rsidRPr="002004B5">
        <w:rPr>
          <w:rFonts w:ascii="David" w:hAnsi="David" w:hint="eastAsia"/>
          <w:szCs w:val="24"/>
          <w:rtl/>
        </w:rPr>
        <w:t>ב</w:t>
      </w:r>
      <w:r w:rsidRPr="002004B5">
        <w:rPr>
          <w:rFonts w:ascii="David" w:hAnsi="David"/>
          <w:szCs w:val="24"/>
          <w:rtl/>
        </w:rPr>
        <w:t xml:space="preserve">מקום ערבות הגשה בהתאם לנוסח המפורט </w:t>
      </w:r>
      <w:r w:rsidRPr="002004B5">
        <w:rPr>
          <w:rFonts w:ascii="David" w:hAnsi="David" w:hint="eastAsia"/>
          <w:szCs w:val="24"/>
          <w:rtl/>
        </w:rPr>
        <w:t>ב</w:t>
      </w:r>
      <w:hyperlink r:id="rId33" w:history="1">
        <w:r w:rsidRPr="00287D95">
          <w:rPr>
            <w:rStyle w:val="Hyperlink"/>
            <w:rFonts w:ascii="David" w:hAnsi="David"/>
            <w:szCs w:val="24"/>
            <w:rtl/>
          </w:rPr>
          <w:t>הוראת תכ"ם 7.3.3 "ערבויות"</w:t>
        </w:r>
      </w:hyperlink>
      <w:r w:rsidRPr="002004B5">
        <w:rPr>
          <w:rFonts w:ascii="David" w:hAnsi="David"/>
          <w:szCs w:val="24"/>
          <w:rtl/>
        </w:rPr>
        <w:t>.</w:t>
      </w:r>
      <w:bookmarkEnd w:id="224"/>
    </w:p>
    <w:bookmarkEnd w:id="225"/>
    <w:p w14:paraId="510CC88C" w14:textId="1047BE2A" w:rsidR="00E03F0F" w:rsidRPr="002004B5" w:rsidRDefault="00E03F0F" w:rsidP="00FB0FA9">
      <w:pPr>
        <w:pStyle w:val="ListParagraph"/>
        <w:numPr>
          <w:ilvl w:val="1"/>
          <w:numId w:val="157"/>
        </w:numPr>
        <w:spacing w:line="360" w:lineRule="auto"/>
        <w:jc w:val="both"/>
        <w:rPr>
          <w:rFonts w:ascii="David" w:hAnsi="David"/>
          <w:szCs w:val="24"/>
          <w:rtl/>
        </w:rPr>
      </w:pPr>
      <w:r w:rsidRPr="002004B5">
        <w:rPr>
          <w:rFonts w:ascii="David" w:hAnsi="David" w:hint="eastAsia"/>
          <w:szCs w:val="24"/>
          <w:rtl/>
        </w:rPr>
        <w:t>תוקף</w:t>
      </w:r>
      <w:r w:rsidRPr="002004B5">
        <w:rPr>
          <w:rFonts w:ascii="David" w:hAnsi="David"/>
          <w:szCs w:val="24"/>
          <w:rtl/>
        </w:rPr>
        <w:t xml:space="preserve"> </w:t>
      </w:r>
      <w:r w:rsidRPr="002004B5">
        <w:rPr>
          <w:rFonts w:ascii="David" w:hAnsi="David" w:hint="eastAsia"/>
          <w:szCs w:val="24"/>
          <w:rtl/>
        </w:rPr>
        <w:t>הערבות</w:t>
      </w:r>
      <w:r w:rsidRPr="002004B5">
        <w:rPr>
          <w:rFonts w:ascii="David" w:hAnsi="David"/>
          <w:szCs w:val="24"/>
          <w:rtl/>
        </w:rPr>
        <w:t xml:space="preserve"> </w:t>
      </w:r>
      <w:r w:rsidRPr="002004B5">
        <w:rPr>
          <w:rFonts w:ascii="David" w:hAnsi="David" w:hint="eastAsia"/>
          <w:szCs w:val="24"/>
          <w:rtl/>
        </w:rPr>
        <w:t>יהיה</w:t>
      </w:r>
      <w:r w:rsidRPr="002004B5">
        <w:rPr>
          <w:rFonts w:ascii="David" w:hAnsi="David"/>
          <w:szCs w:val="24"/>
          <w:rtl/>
        </w:rPr>
        <w:t xml:space="preserve"> </w:t>
      </w:r>
      <w:r w:rsidR="00287D95" w:rsidRPr="002004B5">
        <w:rPr>
          <w:rFonts w:ascii="David" w:hAnsi="David"/>
          <w:szCs w:val="24"/>
          <w:rtl/>
        </w:rPr>
        <w:t>180</w:t>
      </w:r>
      <w:r w:rsidRPr="002004B5">
        <w:rPr>
          <w:rFonts w:ascii="David" w:hAnsi="David"/>
          <w:szCs w:val="24"/>
          <w:rtl/>
        </w:rPr>
        <w:t xml:space="preserve"> </w:t>
      </w:r>
      <w:r w:rsidRPr="002004B5">
        <w:rPr>
          <w:rFonts w:ascii="David" w:hAnsi="David" w:hint="eastAsia"/>
          <w:szCs w:val="24"/>
          <w:rtl/>
        </w:rPr>
        <w:t>יום</w:t>
      </w:r>
      <w:r w:rsidRPr="002004B5">
        <w:rPr>
          <w:rFonts w:ascii="David" w:hAnsi="David"/>
          <w:szCs w:val="24"/>
          <w:rtl/>
        </w:rPr>
        <w:t xml:space="preserve"> </w:t>
      </w:r>
      <w:r w:rsidRPr="002004B5">
        <w:rPr>
          <w:rFonts w:ascii="David" w:hAnsi="David" w:hint="eastAsia"/>
          <w:szCs w:val="24"/>
          <w:rtl/>
        </w:rPr>
        <w:t>לאחר</w:t>
      </w:r>
      <w:r w:rsidRPr="002004B5">
        <w:rPr>
          <w:rFonts w:ascii="David" w:hAnsi="David"/>
          <w:szCs w:val="24"/>
          <w:rtl/>
        </w:rPr>
        <w:t xml:space="preserve"> </w:t>
      </w:r>
      <w:r w:rsidRPr="002004B5">
        <w:rPr>
          <w:rFonts w:ascii="David" w:hAnsi="David" w:hint="eastAsia"/>
          <w:szCs w:val="24"/>
          <w:rtl/>
        </w:rPr>
        <w:t>תום</w:t>
      </w:r>
      <w:r w:rsidRPr="002004B5">
        <w:rPr>
          <w:rFonts w:ascii="David" w:hAnsi="David"/>
          <w:szCs w:val="24"/>
          <w:rtl/>
        </w:rPr>
        <w:t xml:space="preserve"> </w:t>
      </w:r>
      <w:r w:rsidRPr="002004B5">
        <w:rPr>
          <w:rFonts w:ascii="David" w:hAnsi="David" w:hint="eastAsia"/>
          <w:szCs w:val="24"/>
          <w:rtl/>
        </w:rPr>
        <w:t>תקופת</w:t>
      </w:r>
      <w:r w:rsidRPr="002004B5">
        <w:rPr>
          <w:rFonts w:ascii="David" w:hAnsi="David"/>
          <w:szCs w:val="24"/>
          <w:rtl/>
        </w:rPr>
        <w:t xml:space="preserve"> </w:t>
      </w:r>
      <w:r w:rsidRPr="002004B5">
        <w:rPr>
          <w:rFonts w:ascii="David" w:hAnsi="David" w:hint="eastAsia"/>
          <w:szCs w:val="24"/>
          <w:rtl/>
        </w:rPr>
        <w:t>ההתקשרות</w:t>
      </w:r>
      <w:r w:rsidRPr="002004B5">
        <w:rPr>
          <w:rFonts w:ascii="David" w:hAnsi="David"/>
          <w:szCs w:val="24"/>
          <w:rtl/>
        </w:rPr>
        <w:t xml:space="preserve">. במידה והמזמין יממש את האופציה להארכת תקופת </w:t>
      </w:r>
      <w:r w:rsidRPr="002004B5">
        <w:rPr>
          <w:rFonts w:ascii="David" w:hAnsi="David" w:hint="eastAsia"/>
          <w:szCs w:val="24"/>
          <w:rtl/>
        </w:rPr>
        <w:t>ההתקשרות</w:t>
      </w:r>
      <w:r w:rsidRPr="002004B5">
        <w:rPr>
          <w:rFonts w:ascii="David" w:hAnsi="David"/>
          <w:szCs w:val="24"/>
          <w:rtl/>
        </w:rPr>
        <w:t xml:space="preserve">, יאריך הספק </w:t>
      </w:r>
      <w:r w:rsidRPr="002004B5">
        <w:rPr>
          <w:rFonts w:ascii="David" w:hAnsi="David" w:hint="eastAsia"/>
          <w:szCs w:val="24"/>
          <w:rtl/>
        </w:rPr>
        <w:t>את</w:t>
      </w:r>
      <w:r w:rsidRPr="002004B5">
        <w:rPr>
          <w:rFonts w:ascii="David" w:hAnsi="David"/>
          <w:szCs w:val="24"/>
          <w:rtl/>
        </w:rPr>
        <w:t xml:space="preserve"> תוקף </w:t>
      </w:r>
      <w:r w:rsidRPr="002004B5">
        <w:rPr>
          <w:rFonts w:ascii="David" w:hAnsi="David" w:hint="eastAsia"/>
          <w:szCs w:val="24"/>
          <w:rtl/>
        </w:rPr>
        <w:t>ה</w:t>
      </w:r>
      <w:r w:rsidRPr="002004B5">
        <w:rPr>
          <w:rFonts w:ascii="David" w:hAnsi="David"/>
          <w:szCs w:val="24"/>
          <w:rtl/>
        </w:rPr>
        <w:t xml:space="preserve">ערבות בהתאמה עד ל- </w:t>
      </w:r>
      <w:r w:rsidR="00287D95" w:rsidRPr="002004B5">
        <w:rPr>
          <w:rFonts w:ascii="David" w:hAnsi="David"/>
          <w:szCs w:val="24"/>
          <w:rtl/>
        </w:rPr>
        <w:t>180</w:t>
      </w:r>
      <w:r w:rsidRPr="002004B5">
        <w:rPr>
          <w:rFonts w:ascii="David" w:hAnsi="David"/>
          <w:szCs w:val="24"/>
          <w:rtl/>
        </w:rPr>
        <w:t xml:space="preserve"> יום לאחר תום </w:t>
      </w:r>
      <w:r w:rsidRPr="002004B5">
        <w:rPr>
          <w:rFonts w:ascii="David" w:hAnsi="David" w:hint="eastAsia"/>
          <w:szCs w:val="24"/>
          <w:rtl/>
        </w:rPr>
        <w:t>תקופת</w:t>
      </w:r>
      <w:r w:rsidRPr="002004B5">
        <w:rPr>
          <w:rFonts w:ascii="David" w:hAnsi="David"/>
          <w:szCs w:val="24"/>
          <w:rtl/>
        </w:rPr>
        <w:t xml:space="preserve"> </w:t>
      </w:r>
      <w:r w:rsidRPr="002004B5">
        <w:rPr>
          <w:rFonts w:ascii="David" w:hAnsi="David" w:hint="eastAsia"/>
          <w:szCs w:val="24"/>
          <w:rtl/>
        </w:rPr>
        <w:t>ההתקשרות</w:t>
      </w:r>
      <w:r w:rsidRPr="002004B5">
        <w:rPr>
          <w:rFonts w:ascii="David" w:hAnsi="David"/>
          <w:szCs w:val="24"/>
          <w:rtl/>
        </w:rPr>
        <w:t xml:space="preserve">. </w:t>
      </w:r>
    </w:p>
    <w:p w14:paraId="72767DAB" w14:textId="77777777" w:rsidR="00E03F0F" w:rsidRPr="002004B5" w:rsidRDefault="00E03F0F" w:rsidP="00F841C7">
      <w:pPr>
        <w:pStyle w:val="ListParagraph"/>
        <w:numPr>
          <w:ilvl w:val="1"/>
          <w:numId w:val="157"/>
        </w:numPr>
        <w:spacing w:line="360" w:lineRule="auto"/>
        <w:jc w:val="both"/>
        <w:rPr>
          <w:rFonts w:ascii="David" w:hAnsi="David"/>
          <w:szCs w:val="24"/>
        </w:rPr>
      </w:pPr>
      <w:r w:rsidRPr="002004B5">
        <w:rPr>
          <w:rFonts w:ascii="David" w:hAnsi="David"/>
          <w:szCs w:val="24"/>
          <w:rtl/>
        </w:rPr>
        <w:t>המזמין רשאי לדרוש להאריך את תוקף הערבות בעוד שלושה חודשים לאחר תום תקופת הערבות, במקרה בו יהיה הדבר נדרש על מנת להבטיח סיום אספקת השירות</w:t>
      </w:r>
      <w:r w:rsidRPr="002004B5">
        <w:rPr>
          <w:rFonts w:ascii="David" w:hAnsi="David" w:hint="eastAsia"/>
          <w:szCs w:val="24"/>
          <w:rtl/>
        </w:rPr>
        <w:t>ים</w:t>
      </w:r>
      <w:r w:rsidRPr="002004B5">
        <w:rPr>
          <w:rFonts w:ascii="David" w:hAnsi="David"/>
          <w:szCs w:val="24"/>
          <w:rtl/>
        </w:rPr>
        <w:t xml:space="preserve"> </w:t>
      </w:r>
      <w:r w:rsidRPr="002004B5">
        <w:rPr>
          <w:rFonts w:ascii="David" w:hAnsi="David" w:hint="eastAsia"/>
          <w:szCs w:val="24"/>
          <w:rtl/>
        </w:rPr>
        <w:t>או</w:t>
      </w:r>
      <w:r w:rsidRPr="002004B5">
        <w:rPr>
          <w:rFonts w:ascii="David" w:hAnsi="David"/>
          <w:szCs w:val="24"/>
          <w:rtl/>
        </w:rPr>
        <w:t xml:space="preserve"> </w:t>
      </w:r>
      <w:r w:rsidRPr="002004B5">
        <w:rPr>
          <w:rFonts w:ascii="David" w:hAnsi="David" w:hint="eastAsia"/>
          <w:szCs w:val="24"/>
          <w:rtl/>
        </w:rPr>
        <w:t>אחריות</w:t>
      </w:r>
      <w:r w:rsidRPr="002004B5">
        <w:rPr>
          <w:rFonts w:ascii="David" w:hAnsi="David"/>
          <w:szCs w:val="24"/>
          <w:rtl/>
        </w:rPr>
        <w:t xml:space="preserve">. </w:t>
      </w:r>
      <w:r w:rsidRPr="002004B5">
        <w:rPr>
          <w:rFonts w:ascii="David" w:hAnsi="David" w:hint="eastAsia"/>
          <w:szCs w:val="24"/>
          <w:rtl/>
        </w:rPr>
        <w:t>במידה</w:t>
      </w:r>
      <w:r w:rsidRPr="002004B5">
        <w:rPr>
          <w:rFonts w:ascii="David" w:hAnsi="David"/>
          <w:szCs w:val="24"/>
          <w:rtl/>
        </w:rPr>
        <w:t xml:space="preserve"> והספק לא יאריך את תוקף הערבות בהתאם להוראות ההסכם, רשאי המזמין לחלט את הערבות, בהתאם לשיקול דעתו הבלעדי. </w:t>
      </w:r>
    </w:p>
    <w:p w14:paraId="46C00F05" w14:textId="77777777" w:rsidR="00E03F0F" w:rsidRPr="002004B5" w:rsidRDefault="00E03F0F" w:rsidP="00F841C7">
      <w:pPr>
        <w:pStyle w:val="ListParagraph"/>
        <w:numPr>
          <w:ilvl w:val="1"/>
          <w:numId w:val="157"/>
        </w:numPr>
        <w:spacing w:line="360" w:lineRule="auto"/>
        <w:jc w:val="both"/>
        <w:rPr>
          <w:rFonts w:ascii="David" w:hAnsi="David"/>
          <w:szCs w:val="24"/>
          <w:rtl/>
        </w:rPr>
      </w:pPr>
      <w:bookmarkStart w:id="226" w:name="_Toc53331384"/>
      <w:r w:rsidRPr="002004B5">
        <w:rPr>
          <w:rFonts w:ascii="David" w:hAnsi="David" w:hint="eastAsia"/>
          <w:szCs w:val="24"/>
          <w:rtl/>
        </w:rPr>
        <w:t>במהלך</w:t>
      </w:r>
      <w:r w:rsidRPr="002004B5">
        <w:rPr>
          <w:rFonts w:ascii="David" w:hAnsi="David"/>
          <w:szCs w:val="24"/>
          <w:rtl/>
        </w:rPr>
        <w:t xml:space="preserve"> תקופת ההתקשרות רשאי המזמין, לפי שיקול דעתו הבלעדי, להפחית את </w:t>
      </w:r>
      <w:r w:rsidRPr="002004B5">
        <w:rPr>
          <w:rFonts w:ascii="David" w:hAnsi="David" w:hint="eastAsia"/>
          <w:szCs w:val="24"/>
          <w:rtl/>
        </w:rPr>
        <w:t>סכום</w:t>
      </w:r>
      <w:r w:rsidRPr="002004B5">
        <w:rPr>
          <w:rFonts w:ascii="David" w:hAnsi="David"/>
          <w:szCs w:val="24"/>
          <w:rtl/>
        </w:rPr>
        <w:t xml:space="preserve"> ערבות </w:t>
      </w:r>
      <w:r w:rsidRPr="002004B5">
        <w:rPr>
          <w:rFonts w:ascii="David" w:hAnsi="David" w:hint="eastAsia"/>
          <w:szCs w:val="24"/>
          <w:rtl/>
        </w:rPr>
        <w:t>הביצוע</w:t>
      </w:r>
      <w:r w:rsidRPr="002004B5">
        <w:rPr>
          <w:rFonts w:ascii="David" w:hAnsi="David"/>
          <w:szCs w:val="24"/>
          <w:rtl/>
        </w:rPr>
        <w:t xml:space="preserve"> , לסכום </w:t>
      </w:r>
      <w:r w:rsidRPr="002004B5">
        <w:rPr>
          <w:rFonts w:ascii="David" w:hAnsi="David" w:hint="eastAsia"/>
          <w:szCs w:val="24"/>
          <w:rtl/>
        </w:rPr>
        <w:t>נמוך</w:t>
      </w:r>
      <w:r w:rsidRPr="002004B5">
        <w:rPr>
          <w:rFonts w:ascii="David" w:hAnsi="David"/>
          <w:szCs w:val="24"/>
          <w:rtl/>
        </w:rPr>
        <w:t xml:space="preserve"> </w:t>
      </w:r>
      <w:r w:rsidRPr="002004B5">
        <w:rPr>
          <w:rFonts w:ascii="David" w:hAnsi="David" w:hint="eastAsia"/>
          <w:szCs w:val="24"/>
          <w:rtl/>
        </w:rPr>
        <w:t>יותר</w:t>
      </w:r>
      <w:r w:rsidRPr="002004B5">
        <w:rPr>
          <w:rFonts w:ascii="David" w:hAnsi="David"/>
          <w:szCs w:val="24"/>
          <w:rtl/>
        </w:rPr>
        <w:t xml:space="preserve">, </w:t>
      </w:r>
      <w:r w:rsidRPr="002004B5">
        <w:rPr>
          <w:rFonts w:ascii="David" w:hAnsi="David" w:hint="eastAsia"/>
          <w:szCs w:val="24"/>
          <w:rtl/>
        </w:rPr>
        <w:t>כפי</w:t>
      </w:r>
      <w:r w:rsidRPr="002004B5">
        <w:rPr>
          <w:rFonts w:ascii="David" w:hAnsi="David"/>
          <w:szCs w:val="24"/>
          <w:rtl/>
        </w:rPr>
        <w:t xml:space="preserve"> </w:t>
      </w:r>
      <w:r w:rsidRPr="002004B5">
        <w:rPr>
          <w:rFonts w:ascii="David" w:hAnsi="David" w:hint="eastAsia"/>
          <w:szCs w:val="24"/>
          <w:rtl/>
        </w:rPr>
        <w:t>שיקבע</w:t>
      </w:r>
      <w:r w:rsidRPr="002004B5">
        <w:rPr>
          <w:rFonts w:ascii="David" w:hAnsi="David"/>
          <w:szCs w:val="24"/>
          <w:rtl/>
        </w:rPr>
        <w:t xml:space="preserve"> </w:t>
      </w:r>
      <w:r w:rsidRPr="002004B5">
        <w:rPr>
          <w:rFonts w:ascii="David" w:hAnsi="David" w:hint="eastAsia"/>
          <w:szCs w:val="24"/>
          <w:rtl/>
        </w:rPr>
        <w:t>על</w:t>
      </w:r>
      <w:r w:rsidRPr="002004B5">
        <w:rPr>
          <w:rFonts w:ascii="David" w:hAnsi="David"/>
          <w:szCs w:val="24"/>
          <w:rtl/>
        </w:rPr>
        <w:t xml:space="preserve"> </w:t>
      </w:r>
      <w:r w:rsidRPr="002004B5">
        <w:rPr>
          <w:rFonts w:ascii="David" w:hAnsi="David" w:hint="eastAsia"/>
          <w:szCs w:val="24"/>
          <w:rtl/>
        </w:rPr>
        <w:t>ידו</w:t>
      </w:r>
      <w:r w:rsidRPr="002004B5">
        <w:rPr>
          <w:rFonts w:ascii="David" w:hAnsi="David"/>
          <w:szCs w:val="24"/>
          <w:rtl/>
        </w:rPr>
        <w:t>.</w:t>
      </w:r>
      <w:bookmarkEnd w:id="226"/>
    </w:p>
    <w:p w14:paraId="70FEA4FB" w14:textId="0AA1E63B" w:rsidR="00E03F0F" w:rsidRDefault="00E03F0F" w:rsidP="00A01737">
      <w:pPr>
        <w:pStyle w:val="ListParagraph"/>
        <w:numPr>
          <w:ilvl w:val="1"/>
          <w:numId w:val="157"/>
        </w:numPr>
        <w:spacing w:line="360" w:lineRule="auto"/>
        <w:jc w:val="both"/>
        <w:rPr>
          <w:rFonts w:ascii="David" w:hAnsi="David"/>
          <w:szCs w:val="24"/>
        </w:rPr>
      </w:pPr>
      <w:r w:rsidRPr="002004B5">
        <w:rPr>
          <w:rFonts w:ascii="David" w:hAnsi="David" w:hint="eastAsia"/>
          <w:szCs w:val="24"/>
          <w:rtl/>
        </w:rPr>
        <w:t>לאחר</w:t>
      </w:r>
      <w:r w:rsidRPr="002004B5">
        <w:rPr>
          <w:rFonts w:ascii="David" w:hAnsi="David"/>
          <w:szCs w:val="24"/>
          <w:rtl/>
        </w:rPr>
        <w:t xml:space="preserve"> תום התוקף של הערבות, ככל שהיא לא חולטה, </w:t>
      </w:r>
      <w:r w:rsidRPr="002004B5">
        <w:rPr>
          <w:rFonts w:ascii="David" w:hAnsi="David" w:hint="eastAsia"/>
          <w:szCs w:val="24"/>
          <w:rtl/>
        </w:rPr>
        <w:t>י</w:t>
      </w:r>
      <w:r w:rsidRPr="002004B5">
        <w:rPr>
          <w:rFonts w:ascii="David" w:hAnsi="David"/>
          <w:szCs w:val="24"/>
          <w:rtl/>
        </w:rPr>
        <w:t>חז</w:t>
      </w:r>
      <w:r w:rsidRPr="002004B5">
        <w:rPr>
          <w:rFonts w:ascii="David" w:hAnsi="David" w:hint="eastAsia"/>
          <w:szCs w:val="24"/>
          <w:rtl/>
        </w:rPr>
        <w:t>י</w:t>
      </w:r>
      <w:r w:rsidRPr="002004B5">
        <w:rPr>
          <w:rFonts w:ascii="David" w:hAnsi="David"/>
          <w:szCs w:val="24"/>
          <w:rtl/>
        </w:rPr>
        <w:t xml:space="preserve">ר </w:t>
      </w:r>
      <w:r w:rsidR="00256E3F" w:rsidRPr="002004B5">
        <w:rPr>
          <w:rFonts w:ascii="David" w:hAnsi="David" w:hint="eastAsia"/>
          <w:szCs w:val="24"/>
          <w:rtl/>
        </w:rPr>
        <w:t>המשרד</w:t>
      </w:r>
      <w:r w:rsidRPr="002004B5">
        <w:rPr>
          <w:rFonts w:ascii="David" w:hAnsi="David"/>
          <w:szCs w:val="24"/>
          <w:rtl/>
        </w:rPr>
        <w:t xml:space="preserve"> </w:t>
      </w:r>
      <w:r w:rsidRPr="002004B5">
        <w:rPr>
          <w:rFonts w:ascii="David" w:hAnsi="David" w:hint="eastAsia"/>
          <w:szCs w:val="24"/>
          <w:rtl/>
        </w:rPr>
        <w:t>את</w:t>
      </w:r>
      <w:r w:rsidRPr="002004B5">
        <w:rPr>
          <w:rFonts w:ascii="David" w:hAnsi="David"/>
          <w:szCs w:val="24"/>
          <w:rtl/>
        </w:rPr>
        <w:t xml:space="preserve"> </w:t>
      </w:r>
      <w:r w:rsidRPr="002004B5">
        <w:rPr>
          <w:rFonts w:ascii="David" w:hAnsi="David" w:hint="eastAsia"/>
          <w:szCs w:val="24"/>
          <w:rtl/>
        </w:rPr>
        <w:t>הערבות</w:t>
      </w:r>
      <w:r w:rsidRPr="002004B5">
        <w:rPr>
          <w:rFonts w:ascii="David" w:hAnsi="David"/>
          <w:szCs w:val="24"/>
          <w:rtl/>
        </w:rPr>
        <w:t>.</w:t>
      </w:r>
      <w:bookmarkEnd w:id="223"/>
    </w:p>
    <w:p w14:paraId="000A1671" w14:textId="77777777" w:rsidR="00A02E82" w:rsidRPr="002004B5" w:rsidRDefault="00A02E82" w:rsidP="00A02E82">
      <w:pPr>
        <w:pStyle w:val="ListParagraph"/>
        <w:spacing w:line="360" w:lineRule="auto"/>
        <w:ind w:left="747" w:right="567"/>
        <w:jc w:val="both"/>
        <w:rPr>
          <w:rFonts w:ascii="David" w:hAnsi="David"/>
          <w:szCs w:val="24"/>
          <w:rtl/>
        </w:rPr>
      </w:pPr>
    </w:p>
    <w:p w14:paraId="024A0203" w14:textId="77777777" w:rsidR="007F66CB" w:rsidRPr="003C3F6E" w:rsidRDefault="007F66CB" w:rsidP="007F66CB">
      <w:pPr>
        <w:numPr>
          <w:ilvl w:val="0"/>
          <w:numId w:val="76"/>
        </w:numPr>
        <w:tabs>
          <w:tab w:val="num" w:pos="425"/>
        </w:tabs>
        <w:spacing w:after="120" w:line="360" w:lineRule="auto"/>
        <w:ind w:left="425" w:right="0" w:hanging="425"/>
        <w:jc w:val="both"/>
        <w:rPr>
          <w:rFonts w:ascii="David" w:hAnsi="David" w:cs="David"/>
          <w:b/>
          <w:bCs/>
          <w:sz w:val="24"/>
          <w:szCs w:val="24"/>
          <w:u w:val="single"/>
        </w:rPr>
      </w:pPr>
      <w:r w:rsidRPr="003C3F6E">
        <w:rPr>
          <w:rFonts w:ascii="David" w:hAnsi="David" w:cs="David"/>
          <w:b/>
          <w:bCs/>
          <w:sz w:val="24"/>
          <w:szCs w:val="24"/>
          <w:u w:val="single"/>
          <w:rtl/>
        </w:rPr>
        <w:t>הוראות שונות</w:t>
      </w:r>
    </w:p>
    <w:p w14:paraId="74386A0A" w14:textId="7B24C288" w:rsidR="000928CF" w:rsidRPr="002004B5" w:rsidRDefault="007F66CB" w:rsidP="002004B5">
      <w:pPr>
        <w:pStyle w:val="2b"/>
        <w:numPr>
          <w:ilvl w:val="1"/>
          <w:numId w:val="76"/>
        </w:numPr>
        <w:rPr>
          <w:rFonts w:ascii="David" w:hAnsi="David" w:cs="David"/>
          <w:sz w:val="24"/>
          <w:szCs w:val="24"/>
          <w:rtl/>
          <w:lang w:eastAsia="he-IL"/>
        </w:rPr>
      </w:pPr>
      <w:r w:rsidRPr="002004B5">
        <w:rPr>
          <w:rFonts w:ascii="David" w:hAnsi="David" w:cs="David"/>
          <w:sz w:val="24"/>
          <w:szCs w:val="24"/>
          <w:rtl/>
          <w:lang w:eastAsia="he-IL"/>
        </w:rPr>
        <w:t>אין היזם רשאי להעביר זכויות או חובות לפי הסכם זה, כולן או מקצתן, לאחר מבלי לקבל על כך הסכמה מראש ובכתב של המשרד.</w:t>
      </w:r>
    </w:p>
    <w:p w14:paraId="7D211EF2" w14:textId="602E0199" w:rsidR="00FC3325" w:rsidRPr="002004B5" w:rsidRDefault="007F66CB" w:rsidP="002004B5">
      <w:pPr>
        <w:pStyle w:val="2b"/>
        <w:numPr>
          <w:ilvl w:val="1"/>
          <w:numId w:val="76"/>
        </w:numPr>
        <w:rPr>
          <w:rFonts w:ascii="David" w:hAnsi="David" w:cs="David"/>
          <w:sz w:val="24"/>
          <w:szCs w:val="24"/>
          <w:rtl/>
          <w:lang w:eastAsia="he-IL"/>
        </w:rPr>
      </w:pPr>
      <w:r w:rsidRPr="002004B5">
        <w:rPr>
          <w:rFonts w:ascii="David" w:hAnsi="David" w:cs="David"/>
          <w:sz w:val="24"/>
          <w:szCs w:val="24"/>
          <w:rtl/>
          <w:lang w:eastAsia="he-IL"/>
        </w:rPr>
        <w:t>אם אחד מהצדדים לא ישתמש במקרה מסוים או במקרים מסוימים בזכויותיו לפי הסכם זה, לא ייחשב הדבר כוויתור של אותו צד על זכויותיו אלה, לא לגבי המקרה המסוים ולא לגבי מקרים שייקרו לאחר מכן.</w:t>
      </w:r>
    </w:p>
    <w:p w14:paraId="3841AD02" w14:textId="37E30DBB" w:rsidR="00FC3325" w:rsidRPr="002004B5" w:rsidRDefault="007F66CB" w:rsidP="002004B5">
      <w:pPr>
        <w:pStyle w:val="2b"/>
        <w:numPr>
          <w:ilvl w:val="1"/>
          <w:numId w:val="76"/>
        </w:numPr>
        <w:rPr>
          <w:rFonts w:ascii="David" w:hAnsi="David" w:cs="David"/>
          <w:sz w:val="24"/>
          <w:szCs w:val="24"/>
          <w:rtl/>
          <w:lang w:eastAsia="he-IL"/>
        </w:rPr>
      </w:pPr>
      <w:r w:rsidRPr="002004B5">
        <w:rPr>
          <w:rFonts w:ascii="David" w:hAnsi="David" w:cs="David"/>
          <w:sz w:val="24"/>
          <w:szCs w:val="24"/>
          <w:rtl/>
          <w:lang w:eastAsia="he-IL"/>
        </w:rPr>
        <w:t xml:space="preserve">הסעיף התקציבי להסכם זה הוא תקנה </w:t>
      </w:r>
      <w:r w:rsidR="00F74679" w:rsidRPr="002004B5">
        <w:rPr>
          <w:rFonts w:ascii="David" w:hAnsi="David" w:cs="David"/>
          <w:sz w:val="24"/>
          <w:szCs w:val="24"/>
          <w:rtl/>
          <w:lang w:eastAsia="he-IL"/>
        </w:rPr>
        <w:t>_______</w:t>
      </w:r>
      <w:r w:rsidRPr="002004B5">
        <w:rPr>
          <w:rFonts w:ascii="David" w:hAnsi="David" w:cs="David"/>
          <w:sz w:val="24"/>
          <w:szCs w:val="24"/>
          <w:rtl/>
          <w:lang w:eastAsia="he-IL"/>
        </w:rPr>
        <w:t>.</w:t>
      </w:r>
    </w:p>
    <w:p w14:paraId="46D52167" w14:textId="77777777" w:rsidR="007F66CB" w:rsidRPr="002004B5" w:rsidRDefault="007F66CB" w:rsidP="002004B5">
      <w:pPr>
        <w:pStyle w:val="2b"/>
        <w:numPr>
          <w:ilvl w:val="1"/>
          <w:numId w:val="76"/>
        </w:numPr>
        <w:rPr>
          <w:rFonts w:ascii="David" w:hAnsi="David" w:cs="David"/>
          <w:sz w:val="24"/>
          <w:szCs w:val="24"/>
          <w:lang w:eastAsia="he-IL"/>
        </w:rPr>
      </w:pPr>
      <w:r w:rsidRPr="002004B5">
        <w:rPr>
          <w:rFonts w:ascii="David" w:hAnsi="David" w:cs="David"/>
          <w:sz w:val="24"/>
          <w:szCs w:val="24"/>
          <w:rtl/>
          <w:lang w:eastAsia="he-IL"/>
        </w:rPr>
        <w:t>בהסכם זה:</w:t>
      </w:r>
    </w:p>
    <w:p w14:paraId="796F3D43" w14:textId="77777777" w:rsidR="007F66CB" w:rsidRPr="000928CF" w:rsidRDefault="007F66CB" w:rsidP="002004B5">
      <w:pPr>
        <w:numPr>
          <w:ilvl w:val="1"/>
          <w:numId w:val="89"/>
        </w:numPr>
        <w:tabs>
          <w:tab w:val="clear" w:pos="747"/>
          <w:tab w:val="num" w:pos="1076"/>
        </w:tabs>
        <w:spacing w:after="120" w:line="360" w:lineRule="auto"/>
        <w:ind w:left="1502"/>
        <w:jc w:val="both"/>
        <w:rPr>
          <w:rFonts w:ascii="David" w:hAnsi="David" w:cs="David"/>
          <w:sz w:val="24"/>
          <w:szCs w:val="24"/>
        </w:rPr>
      </w:pPr>
      <w:r w:rsidRPr="000928CF">
        <w:rPr>
          <w:rFonts w:ascii="David" w:hAnsi="David" w:cs="David"/>
          <w:sz w:val="24"/>
          <w:szCs w:val="24"/>
          <w:rtl/>
        </w:rPr>
        <w:t>"</w:t>
      </w:r>
      <w:r w:rsidRPr="000928CF">
        <w:rPr>
          <w:rFonts w:ascii="David" w:hAnsi="David" w:cs="David"/>
          <w:b/>
          <w:bCs/>
          <w:sz w:val="24"/>
          <w:szCs w:val="24"/>
          <w:rtl/>
        </w:rPr>
        <w:t>שנה</w:t>
      </w:r>
      <w:r w:rsidRPr="000928CF">
        <w:rPr>
          <w:rFonts w:ascii="David" w:hAnsi="David" w:cs="David"/>
          <w:sz w:val="24"/>
          <w:szCs w:val="24"/>
          <w:rtl/>
        </w:rPr>
        <w:t>" ו"</w:t>
      </w:r>
      <w:r w:rsidRPr="000928CF">
        <w:rPr>
          <w:rFonts w:ascii="David" w:hAnsi="David" w:cs="David"/>
          <w:b/>
          <w:bCs/>
          <w:sz w:val="24"/>
          <w:szCs w:val="24"/>
          <w:rtl/>
        </w:rPr>
        <w:t>חודש</w:t>
      </w:r>
      <w:r w:rsidRPr="000928CF">
        <w:rPr>
          <w:rFonts w:ascii="David" w:hAnsi="David" w:cs="David"/>
          <w:sz w:val="24"/>
          <w:szCs w:val="24"/>
          <w:rtl/>
        </w:rPr>
        <w:t>" – למניין הלוח הגרגוריאני.</w:t>
      </w:r>
    </w:p>
    <w:p w14:paraId="3B8E332B" w14:textId="77777777" w:rsidR="007F66CB" w:rsidRPr="000928CF" w:rsidRDefault="007F66CB" w:rsidP="002004B5">
      <w:pPr>
        <w:numPr>
          <w:ilvl w:val="1"/>
          <w:numId w:val="89"/>
        </w:numPr>
        <w:tabs>
          <w:tab w:val="clear" w:pos="747"/>
          <w:tab w:val="num" w:pos="1076"/>
        </w:tabs>
        <w:spacing w:after="120" w:line="360" w:lineRule="auto"/>
        <w:ind w:left="1502"/>
        <w:jc w:val="both"/>
        <w:rPr>
          <w:rFonts w:ascii="David" w:hAnsi="David" w:cs="David"/>
          <w:sz w:val="24"/>
          <w:szCs w:val="24"/>
        </w:rPr>
      </w:pPr>
      <w:r w:rsidRPr="000928CF">
        <w:rPr>
          <w:rFonts w:ascii="David" w:hAnsi="David" w:cs="David"/>
          <w:sz w:val="24"/>
          <w:szCs w:val="24"/>
          <w:rtl/>
        </w:rPr>
        <w:t xml:space="preserve">כל האמור בהסכם זה בלשון יחיד או ברבים כמשמע, וכן להיפך, וכל האמור במין זכר או במין נקבה כמשמע, וכן להיפך. </w:t>
      </w:r>
    </w:p>
    <w:p w14:paraId="594DCDF7" w14:textId="1C440BD7" w:rsidR="007F66CB" w:rsidRPr="002004B5" w:rsidRDefault="007F66CB" w:rsidP="002004B5">
      <w:pPr>
        <w:pStyle w:val="2b"/>
        <w:numPr>
          <w:ilvl w:val="1"/>
          <w:numId w:val="76"/>
        </w:numPr>
        <w:rPr>
          <w:rFonts w:ascii="David" w:hAnsi="David" w:cs="David"/>
          <w:sz w:val="24"/>
          <w:szCs w:val="24"/>
          <w:lang w:eastAsia="he-IL"/>
        </w:rPr>
      </w:pPr>
      <w:r w:rsidRPr="002004B5">
        <w:rPr>
          <w:rFonts w:ascii="David" w:hAnsi="David" w:cs="David"/>
          <w:sz w:val="24"/>
          <w:szCs w:val="24"/>
          <w:rtl/>
          <w:lang w:eastAsia="he-IL"/>
        </w:rPr>
        <w:lastRenderedPageBreak/>
        <w:t xml:space="preserve">כתובת הצדדים לצורך הסכם זה הינן: </w:t>
      </w:r>
    </w:p>
    <w:p w14:paraId="18E3524D" w14:textId="77777777" w:rsidR="007F66CB" w:rsidRPr="000928CF" w:rsidRDefault="007F66CB" w:rsidP="009E14FA">
      <w:pPr>
        <w:spacing w:line="360" w:lineRule="auto"/>
        <w:ind w:left="720"/>
        <w:jc w:val="both"/>
        <w:rPr>
          <w:rFonts w:ascii="David" w:hAnsi="David" w:cs="David"/>
          <w:sz w:val="24"/>
          <w:szCs w:val="24"/>
        </w:rPr>
      </w:pPr>
      <w:r w:rsidRPr="000928CF">
        <w:rPr>
          <w:rFonts w:ascii="David" w:hAnsi="David" w:cs="David"/>
          <w:sz w:val="24"/>
          <w:szCs w:val="24"/>
          <w:rtl/>
        </w:rPr>
        <w:t>המשרד: בנק ישראל 7 ירושלים</w:t>
      </w:r>
    </w:p>
    <w:p w14:paraId="63D91815" w14:textId="77777777" w:rsidR="007F66CB" w:rsidRPr="000928CF" w:rsidRDefault="007F66CB" w:rsidP="00FB0FA9">
      <w:pPr>
        <w:spacing w:line="360" w:lineRule="auto"/>
        <w:ind w:left="720"/>
        <w:jc w:val="both"/>
        <w:rPr>
          <w:rFonts w:ascii="David" w:hAnsi="David" w:cs="David"/>
          <w:sz w:val="24"/>
          <w:szCs w:val="24"/>
          <w:rtl/>
        </w:rPr>
      </w:pPr>
      <w:r w:rsidRPr="000928CF">
        <w:rPr>
          <w:rFonts w:ascii="David" w:hAnsi="David" w:cs="David"/>
          <w:sz w:val="24"/>
          <w:szCs w:val="24"/>
          <w:rtl/>
        </w:rPr>
        <w:t>היזם: ______________________________</w:t>
      </w:r>
    </w:p>
    <w:p w14:paraId="1A7DBBBE" w14:textId="1267021A" w:rsidR="007F66CB" w:rsidRPr="002004B5" w:rsidRDefault="007F66CB" w:rsidP="002004B5">
      <w:pPr>
        <w:pStyle w:val="2b"/>
        <w:numPr>
          <w:ilvl w:val="1"/>
          <w:numId w:val="76"/>
        </w:numPr>
        <w:rPr>
          <w:rFonts w:ascii="David" w:hAnsi="David" w:cs="David"/>
          <w:sz w:val="24"/>
          <w:szCs w:val="24"/>
          <w:rtl/>
          <w:lang w:eastAsia="he-IL"/>
        </w:rPr>
      </w:pPr>
      <w:r w:rsidRPr="002004B5">
        <w:rPr>
          <w:rFonts w:ascii="David" w:hAnsi="David" w:cs="David"/>
          <w:sz w:val="24"/>
          <w:szCs w:val="24"/>
          <w:rtl/>
          <w:lang w:eastAsia="he-IL"/>
        </w:rPr>
        <w:t>כל הודעה או התראה בגין כל עניין, הנובע מהסכם זה, תישלח בדואר רשום מצד אחד למשנהו ותיחשב שנתקבלה ע"י הנמען תוך 96 שעות מעת המסירה של המכתב, הכולל את ההודעה או ההתראה בדואר כאמור, כל עוד לא הוכח היפוכו של דבר.</w:t>
      </w:r>
    </w:p>
    <w:p w14:paraId="649820E4" w14:textId="2F88D1E0" w:rsidR="007F66CB" w:rsidRPr="009E76C3" w:rsidRDefault="007F66CB" w:rsidP="002004B5">
      <w:pPr>
        <w:pStyle w:val="2b"/>
        <w:numPr>
          <w:ilvl w:val="1"/>
          <w:numId w:val="76"/>
        </w:numPr>
        <w:rPr>
          <w:b/>
          <w:bCs/>
          <w:rtl/>
          <w:lang w:eastAsia="he-IL"/>
        </w:rPr>
      </w:pPr>
      <w:r w:rsidRPr="002004B5">
        <w:rPr>
          <w:rFonts w:ascii="David" w:hAnsi="David" w:cs="David"/>
          <w:sz w:val="24"/>
          <w:szCs w:val="24"/>
          <w:rtl/>
          <w:lang w:eastAsia="he-IL"/>
        </w:rPr>
        <w:t>מקום השיפוט הייחודי בכל הקשור להסכם זה, לרבות הפרתו, יהיה ירושלים.</w:t>
      </w:r>
      <w:r w:rsidRPr="002004B5">
        <w:rPr>
          <w:rFonts w:ascii="David" w:hAnsi="David" w:cs="David"/>
          <w:sz w:val="24"/>
          <w:szCs w:val="24"/>
          <w:rtl/>
          <w:lang w:eastAsia="he-IL"/>
        </w:rPr>
        <w:br/>
      </w:r>
    </w:p>
    <w:p w14:paraId="25DD6C81" w14:textId="77777777" w:rsidR="007F66CB" w:rsidRPr="009E76C3" w:rsidRDefault="007F66CB" w:rsidP="007F66CB">
      <w:pPr>
        <w:widowControl w:val="0"/>
        <w:spacing w:line="360" w:lineRule="auto"/>
        <w:jc w:val="both"/>
        <w:rPr>
          <w:rFonts w:ascii="David" w:hAnsi="David" w:cs="David"/>
          <w:b/>
          <w:bCs/>
          <w:sz w:val="24"/>
          <w:szCs w:val="24"/>
          <w:rtl/>
        </w:rPr>
      </w:pPr>
      <w:r w:rsidRPr="009E76C3">
        <w:rPr>
          <w:rFonts w:ascii="David" w:hAnsi="David" w:cs="David"/>
          <w:b/>
          <w:bCs/>
          <w:sz w:val="24"/>
          <w:szCs w:val="24"/>
          <w:rtl/>
        </w:rPr>
        <w:t>ולראיה באו הצדדים על החתום</w:t>
      </w:r>
    </w:p>
    <w:p w14:paraId="3A9853B3" w14:textId="77777777" w:rsidR="007F66CB" w:rsidRPr="009E76C3" w:rsidRDefault="007F66CB" w:rsidP="007F66CB">
      <w:pPr>
        <w:widowControl w:val="0"/>
        <w:spacing w:line="360" w:lineRule="auto"/>
        <w:jc w:val="both"/>
        <w:rPr>
          <w:rFonts w:ascii="David" w:hAnsi="David" w:cs="David"/>
          <w:b/>
          <w:bCs/>
          <w:sz w:val="24"/>
          <w:szCs w:val="24"/>
          <w:rtl/>
        </w:rPr>
      </w:pPr>
      <w:r w:rsidRPr="009E76C3">
        <w:rPr>
          <w:rFonts w:ascii="David" w:hAnsi="David" w:cs="David"/>
          <w:b/>
          <w:bCs/>
          <w:sz w:val="24"/>
          <w:szCs w:val="24"/>
          <w:rtl/>
        </w:rPr>
        <w:t>במקום ובתאריך הנקובים בראש הסכם זה:</w:t>
      </w:r>
    </w:p>
    <w:p w14:paraId="00CFD4C5" w14:textId="73B5BBBA" w:rsidR="007F66CB" w:rsidRPr="009E76C3" w:rsidRDefault="007F66CB" w:rsidP="007F66CB">
      <w:pPr>
        <w:widowControl w:val="0"/>
        <w:spacing w:line="360" w:lineRule="auto"/>
        <w:jc w:val="both"/>
        <w:rPr>
          <w:rFonts w:ascii="David" w:hAnsi="David" w:cs="David"/>
          <w:b/>
          <w:bCs/>
          <w:sz w:val="24"/>
          <w:szCs w:val="24"/>
        </w:rPr>
      </w:pPr>
      <w:r>
        <w:rPr>
          <w:rFonts w:ascii="David" w:hAnsi="David" w:cs="David"/>
          <w:sz w:val="24"/>
          <w:szCs w:val="24"/>
          <w:rtl/>
        </w:rPr>
        <w:t xml:space="preserve"> </w:t>
      </w:r>
      <w:r w:rsidRPr="009E76C3">
        <w:rPr>
          <w:rFonts w:ascii="David" w:hAnsi="David" w:cs="David"/>
          <w:b/>
          <w:bCs/>
          <w:sz w:val="24"/>
          <w:szCs w:val="24"/>
          <w:u w:val="single"/>
          <w:rtl/>
        </w:rPr>
        <w:t>המשרד</w:t>
      </w:r>
      <w:r>
        <w:rPr>
          <w:rFonts w:ascii="David" w:hAnsi="David" w:cs="David"/>
          <w:b/>
          <w:bCs/>
          <w:sz w:val="24"/>
          <w:szCs w:val="24"/>
          <w:rtl/>
        </w:rPr>
        <w:t xml:space="preserve"> </w:t>
      </w:r>
      <w:r w:rsidRPr="009E76C3">
        <w:rPr>
          <w:rFonts w:ascii="David" w:hAnsi="David" w:cs="David"/>
          <w:b/>
          <w:bCs/>
          <w:sz w:val="24"/>
          <w:szCs w:val="24"/>
          <w:rtl/>
        </w:rPr>
        <w:tab/>
      </w:r>
      <w:r w:rsidRPr="009E76C3">
        <w:rPr>
          <w:rFonts w:ascii="David" w:hAnsi="David" w:cs="David"/>
          <w:b/>
          <w:bCs/>
          <w:sz w:val="24"/>
          <w:szCs w:val="24"/>
          <w:rtl/>
        </w:rPr>
        <w:tab/>
      </w:r>
      <w:r w:rsidRPr="009E76C3">
        <w:rPr>
          <w:rFonts w:ascii="David" w:hAnsi="David" w:cs="David"/>
          <w:b/>
          <w:bCs/>
          <w:sz w:val="24"/>
          <w:szCs w:val="24"/>
          <w:rtl/>
        </w:rPr>
        <w:tab/>
      </w:r>
      <w:r w:rsidRPr="009E76C3">
        <w:rPr>
          <w:rFonts w:ascii="David" w:hAnsi="David" w:cs="David"/>
          <w:b/>
          <w:bCs/>
          <w:sz w:val="24"/>
          <w:szCs w:val="24"/>
          <w:rtl/>
        </w:rPr>
        <w:tab/>
      </w:r>
      <w:r w:rsidR="000B2A34">
        <w:rPr>
          <w:rFonts w:ascii="David" w:hAnsi="David" w:cs="David" w:hint="cs"/>
          <w:b/>
          <w:bCs/>
          <w:sz w:val="24"/>
          <w:szCs w:val="24"/>
          <w:rtl/>
        </w:rPr>
        <w:t xml:space="preserve"> </w:t>
      </w:r>
      <w:r w:rsidRPr="009E76C3">
        <w:rPr>
          <w:rFonts w:ascii="David" w:hAnsi="David" w:cs="David"/>
          <w:b/>
          <w:bCs/>
          <w:sz w:val="24"/>
          <w:szCs w:val="24"/>
          <w:u w:val="single"/>
          <w:rtl/>
        </w:rPr>
        <w:t>היזם</w:t>
      </w:r>
      <w:r w:rsidRPr="009E76C3">
        <w:rPr>
          <w:rFonts w:ascii="David" w:hAnsi="David" w:cs="David"/>
          <w:b/>
          <w:bCs/>
          <w:sz w:val="24"/>
          <w:szCs w:val="24"/>
          <w:rtl/>
        </w:rPr>
        <w:t xml:space="preserve"> </w:t>
      </w:r>
    </w:p>
    <w:tbl>
      <w:tblPr>
        <w:bidiVisual/>
        <w:tblW w:w="0" w:type="auto"/>
        <w:tblLook w:val="04A0" w:firstRow="1" w:lastRow="0" w:firstColumn="1" w:lastColumn="0" w:noHBand="0" w:noVBand="1"/>
      </w:tblPr>
      <w:tblGrid>
        <w:gridCol w:w="2840"/>
        <w:gridCol w:w="2841"/>
        <w:gridCol w:w="2841"/>
      </w:tblGrid>
      <w:tr w:rsidR="007F66CB" w:rsidRPr="009E76C3" w14:paraId="74407DA7" w14:textId="77777777" w:rsidTr="00CA710F">
        <w:tc>
          <w:tcPr>
            <w:tcW w:w="2840" w:type="dxa"/>
            <w:tcBorders>
              <w:top w:val="single" w:sz="4" w:space="0" w:color="auto"/>
              <w:left w:val="nil"/>
              <w:bottom w:val="nil"/>
              <w:right w:val="nil"/>
            </w:tcBorders>
            <w:hideMark/>
          </w:tcPr>
          <w:p w14:paraId="40223BC5" w14:textId="77777777" w:rsidR="007F66CB" w:rsidRPr="009E76C3" w:rsidRDefault="007F66CB" w:rsidP="00CA710F">
            <w:pPr>
              <w:spacing w:after="0" w:line="360" w:lineRule="auto"/>
              <w:jc w:val="both"/>
              <w:rPr>
                <w:rFonts w:ascii="David" w:eastAsia="Times New Roman" w:hAnsi="David" w:cs="David"/>
                <w:sz w:val="24"/>
                <w:szCs w:val="24"/>
              </w:rPr>
            </w:pPr>
            <w:r>
              <w:rPr>
                <w:rFonts w:ascii="David" w:eastAsiaTheme="majorEastAsia" w:hAnsi="David" w:cs="David"/>
                <w:b/>
                <w:bCs/>
                <w:i/>
                <w:iCs/>
                <w:color w:val="5B9BD5" w:themeColor="accent1"/>
                <w:sz w:val="24"/>
                <w:szCs w:val="24"/>
                <w:rtl/>
              </w:rPr>
              <w:t xml:space="preserve"> </w:t>
            </w:r>
            <w:r w:rsidRPr="009E76C3">
              <w:rPr>
                <w:rFonts w:ascii="David" w:eastAsia="Times New Roman" w:hAnsi="David" w:cs="David"/>
                <w:sz w:val="24"/>
                <w:szCs w:val="24"/>
                <w:rtl/>
              </w:rPr>
              <w:t xml:space="preserve">מנכ"ל\ </w:t>
            </w:r>
            <w:r w:rsidRPr="009E76C3">
              <w:rPr>
                <w:rFonts w:ascii="David" w:eastAsia="Times New Roman" w:hAnsi="David" w:cs="David" w:hint="eastAsia"/>
                <w:sz w:val="24"/>
                <w:szCs w:val="24"/>
                <w:rtl/>
              </w:rPr>
              <w:t>מדע</w:t>
            </w:r>
            <w:r w:rsidRPr="009E76C3">
              <w:rPr>
                <w:rFonts w:ascii="David" w:eastAsia="Times New Roman" w:hAnsi="David" w:cs="David" w:hint="cs"/>
                <w:sz w:val="24"/>
                <w:szCs w:val="24"/>
                <w:rtl/>
              </w:rPr>
              <w:t>ן</w:t>
            </w:r>
            <w:r w:rsidRPr="009E76C3">
              <w:rPr>
                <w:rFonts w:ascii="David" w:eastAsia="Times New Roman" w:hAnsi="David" w:cs="David"/>
                <w:sz w:val="24"/>
                <w:szCs w:val="24"/>
                <w:rtl/>
              </w:rPr>
              <w:t xml:space="preserve"> ראשי, </w:t>
            </w:r>
            <w:r>
              <w:rPr>
                <w:rFonts w:ascii="David" w:eastAsia="Times New Roman" w:hAnsi="David" w:cs="David"/>
                <w:sz w:val="24"/>
                <w:szCs w:val="24"/>
                <w:rtl/>
              </w:rPr>
              <w:t>משרד האנרגיה והתשתיות</w:t>
            </w:r>
          </w:p>
        </w:tc>
        <w:tc>
          <w:tcPr>
            <w:tcW w:w="2841" w:type="dxa"/>
          </w:tcPr>
          <w:p w14:paraId="7C5BC2DD"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2841" w:type="dxa"/>
            <w:tcBorders>
              <w:top w:val="single" w:sz="4" w:space="0" w:color="auto"/>
              <w:left w:val="nil"/>
              <w:bottom w:val="nil"/>
              <w:right w:val="nil"/>
            </w:tcBorders>
            <w:hideMark/>
          </w:tcPr>
          <w:p w14:paraId="674F9CD5"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מורשה חתימה מטעם היזם</w:t>
            </w:r>
          </w:p>
        </w:tc>
      </w:tr>
    </w:tbl>
    <w:p w14:paraId="69216D8C" w14:textId="77777777" w:rsidR="007F66CB" w:rsidRPr="009E76C3" w:rsidRDefault="007F66CB" w:rsidP="007F66CB">
      <w:pPr>
        <w:spacing w:after="0" w:line="360" w:lineRule="auto"/>
        <w:jc w:val="both"/>
        <w:rPr>
          <w:rFonts w:ascii="David" w:eastAsia="Times New Roman" w:hAnsi="David" w:cs="David"/>
          <w:sz w:val="24"/>
          <w:szCs w:val="24"/>
          <w:rtl/>
        </w:rPr>
      </w:pPr>
      <w:r w:rsidRPr="009E76C3">
        <w:rPr>
          <w:rFonts w:ascii="David" w:eastAsia="Times New Roman" w:hAnsi="David" w:cs="David"/>
          <w:sz w:val="24"/>
          <w:szCs w:val="24"/>
          <w:rtl/>
        </w:rPr>
        <w:tab/>
      </w:r>
    </w:p>
    <w:tbl>
      <w:tblPr>
        <w:bidiVisual/>
        <w:tblW w:w="0" w:type="auto"/>
        <w:tblLook w:val="04A0" w:firstRow="1" w:lastRow="0" w:firstColumn="1" w:lastColumn="0" w:noHBand="0" w:noVBand="1"/>
      </w:tblPr>
      <w:tblGrid>
        <w:gridCol w:w="2840"/>
        <w:gridCol w:w="2841"/>
        <w:gridCol w:w="2841"/>
      </w:tblGrid>
      <w:tr w:rsidR="007F66CB" w:rsidRPr="009E76C3" w14:paraId="6E894851" w14:textId="77777777" w:rsidTr="00CA710F">
        <w:tc>
          <w:tcPr>
            <w:tcW w:w="2840" w:type="dxa"/>
          </w:tcPr>
          <w:p w14:paraId="427473B1" w14:textId="77777777" w:rsidR="007F66CB" w:rsidRPr="009E76C3" w:rsidRDefault="007F66CB" w:rsidP="00CA710F">
            <w:pPr>
              <w:spacing w:after="0" w:line="360" w:lineRule="auto"/>
              <w:jc w:val="both"/>
              <w:rPr>
                <w:rFonts w:ascii="David" w:eastAsia="Times New Roman" w:hAnsi="David" w:cs="David"/>
                <w:sz w:val="24"/>
                <w:szCs w:val="24"/>
              </w:rPr>
            </w:pPr>
          </w:p>
        </w:tc>
        <w:tc>
          <w:tcPr>
            <w:tcW w:w="2841" w:type="dxa"/>
          </w:tcPr>
          <w:p w14:paraId="0887335B" w14:textId="77777777" w:rsidR="007F66CB" w:rsidRPr="009E76C3" w:rsidRDefault="007F66CB" w:rsidP="00CA710F">
            <w:pPr>
              <w:spacing w:after="0" w:line="360" w:lineRule="auto"/>
              <w:jc w:val="both"/>
              <w:rPr>
                <w:rFonts w:ascii="David" w:eastAsia="Times New Roman" w:hAnsi="David" w:cs="David"/>
                <w:sz w:val="24"/>
                <w:szCs w:val="24"/>
              </w:rPr>
            </w:pPr>
          </w:p>
        </w:tc>
        <w:tc>
          <w:tcPr>
            <w:tcW w:w="2841" w:type="dxa"/>
            <w:tcBorders>
              <w:top w:val="single" w:sz="4" w:space="0" w:color="auto"/>
              <w:left w:val="nil"/>
              <w:bottom w:val="nil"/>
              <w:right w:val="nil"/>
            </w:tcBorders>
            <w:hideMark/>
          </w:tcPr>
          <w:p w14:paraId="45C9ECAB"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שם ותפקיד</w:t>
            </w:r>
          </w:p>
        </w:tc>
      </w:tr>
    </w:tbl>
    <w:p w14:paraId="23A8305B" w14:textId="77777777" w:rsidR="007F66CB" w:rsidRPr="009E76C3" w:rsidRDefault="007F66CB" w:rsidP="007F66CB">
      <w:pPr>
        <w:spacing w:after="0" w:line="360" w:lineRule="auto"/>
        <w:jc w:val="both"/>
        <w:rPr>
          <w:rFonts w:ascii="David" w:eastAsia="Times New Roman" w:hAnsi="David" w:cs="David"/>
          <w:sz w:val="24"/>
          <w:szCs w:val="24"/>
          <w:rtl/>
        </w:rPr>
      </w:pPr>
    </w:p>
    <w:p w14:paraId="0653E050" w14:textId="77777777" w:rsidR="007F66CB" w:rsidRPr="009E76C3" w:rsidRDefault="007F66CB" w:rsidP="007F66CB">
      <w:pPr>
        <w:spacing w:after="0" w:line="360" w:lineRule="auto"/>
        <w:jc w:val="both"/>
        <w:rPr>
          <w:rFonts w:ascii="David" w:eastAsia="Times New Roman" w:hAnsi="David" w:cs="David"/>
          <w:sz w:val="24"/>
          <w:szCs w:val="24"/>
          <w:rtl/>
        </w:rPr>
      </w:pPr>
    </w:p>
    <w:tbl>
      <w:tblPr>
        <w:bidiVisual/>
        <w:tblW w:w="0" w:type="auto"/>
        <w:tblLook w:val="04A0" w:firstRow="1" w:lastRow="0" w:firstColumn="1" w:lastColumn="0" w:noHBand="0" w:noVBand="1"/>
      </w:tblPr>
      <w:tblGrid>
        <w:gridCol w:w="2840"/>
        <w:gridCol w:w="2841"/>
        <w:gridCol w:w="2841"/>
      </w:tblGrid>
      <w:tr w:rsidR="007F66CB" w:rsidRPr="009E76C3" w14:paraId="555BEA7B" w14:textId="77777777" w:rsidTr="00CA710F">
        <w:tc>
          <w:tcPr>
            <w:tcW w:w="2840" w:type="dxa"/>
            <w:tcBorders>
              <w:top w:val="single" w:sz="4" w:space="0" w:color="auto"/>
              <w:left w:val="nil"/>
              <w:bottom w:val="nil"/>
              <w:right w:val="nil"/>
            </w:tcBorders>
            <w:hideMark/>
          </w:tcPr>
          <w:p w14:paraId="5AD11AF4"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 xml:space="preserve">חשב/סגן חשב, </w:t>
            </w:r>
            <w:r>
              <w:rPr>
                <w:rFonts w:ascii="David" w:eastAsia="Times New Roman" w:hAnsi="David" w:cs="David"/>
                <w:sz w:val="24"/>
                <w:szCs w:val="24"/>
                <w:rtl/>
              </w:rPr>
              <w:t>משרד האנרגיה והתשתיות</w:t>
            </w:r>
          </w:p>
        </w:tc>
        <w:tc>
          <w:tcPr>
            <w:tcW w:w="2841" w:type="dxa"/>
          </w:tcPr>
          <w:p w14:paraId="2303DDD5" w14:textId="77777777" w:rsidR="007F66CB" w:rsidRPr="009E76C3" w:rsidRDefault="007F66CB" w:rsidP="00CA710F">
            <w:pPr>
              <w:keepNext/>
              <w:keepLines/>
              <w:spacing w:before="200" w:after="0" w:line="360" w:lineRule="auto"/>
              <w:jc w:val="both"/>
              <w:outlineLvl w:val="2"/>
              <w:rPr>
                <w:rFonts w:ascii="David" w:eastAsia="Times New Roman" w:hAnsi="David" w:cs="David"/>
                <w:sz w:val="24"/>
                <w:szCs w:val="24"/>
              </w:rPr>
            </w:pPr>
          </w:p>
        </w:tc>
        <w:tc>
          <w:tcPr>
            <w:tcW w:w="2841" w:type="dxa"/>
            <w:tcBorders>
              <w:top w:val="single" w:sz="4" w:space="0" w:color="auto"/>
              <w:left w:val="nil"/>
              <w:bottom w:val="nil"/>
              <w:right w:val="nil"/>
            </w:tcBorders>
            <w:hideMark/>
          </w:tcPr>
          <w:p w14:paraId="6661EA07" w14:textId="77777777" w:rsidR="007F66CB" w:rsidRPr="009E76C3" w:rsidRDefault="007F66CB" w:rsidP="00CA710F">
            <w:pPr>
              <w:spacing w:after="0" w:line="360" w:lineRule="auto"/>
              <w:jc w:val="both"/>
              <w:rPr>
                <w:rFonts w:ascii="David" w:eastAsia="Times New Roman" w:hAnsi="David" w:cs="David"/>
                <w:sz w:val="24"/>
                <w:szCs w:val="24"/>
              </w:rPr>
            </w:pPr>
            <w:r w:rsidRPr="009E76C3">
              <w:rPr>
                <w:rFonts w:ascii="David" w:eastAsia="Times New Roman" w:hAnsi="David" w:cs="David"/>
                <w:sz w:val="24"/>
                <w:szCs w:val="24"/>
                <w:rtl/>
              </w:rPr>
              <w:t xml:space="preserve">מורשה חתימה מטעם היזם </w:t>
            </w:r>
          </w:p>
        </w:tc>
      </w:tr>
    </w:tbl>
    <w:p w14:paraId="423F45A7" w14:textId="77777777" w:rsidR="007F66CB" w:rsidRPr="009E76C3" w:rsidRDefault="007F66CB" w:rsidP="007F66CB">
      <w:pPr>
        <w:spacing w:after="0" w:line="360" w:lineRule="auto"/>
        <w:jc w:val="both"/>
        <w:rPr>
          <w:rFonts w:ascii="David" w:eastAsia="Times New Roman" w:hAnsi="David" w:cs="David"/>
          <w:sz w:val="24"/>
          <w:szCs w:val="24"/>
          <w:rtl/>
        </w:rPr>
      </w:pPr>
    </w:p>
    <w:tbl>
      <w:tblPr>
        <w:tblpPr w:leftFromText="180" w:rightFromText="180" w:vertAnchor="text" w:tblpXSpec="right" w:tblpY="1"/>
        <w:tblOverlap w:val="never"/>
        <w:bidiVisual/>
        <w:tblW w:w="0" w:type="auto"/>
        <w:tblLook w:val="04A0" w:firstRow="1" w:lastRow="0" w:firstColumn="1" w:lastColumn="0" w:noHBand="0" w:noVBand="1"/>
      </w:tblPr>
      <w:tblGrid>
        <w:gridCol w:w="2864"/>
        <w:gridCol w:w="2865"/>
        <w:gridCol w:w="2865"/>
      </w:tblGrid>
      <w:tr w:rsidR="007F66CB" w:rsidRPr="004D7EBC" w14:paraId="77CB5E4A" w14:textId="77777777" w:rsidTr="00CA710F">
        <w:trPr>
          <w:trHeight w:val="213"/>
        </w:trPr>
        <w:tc>
          <w:tcPr>
            <w:tcW w:w="2864" w:type="dxa"/>
          </w:tcPr>
          <w:p w14:paraId="105FF0C3" w14:textId="77777777" w:rsidR="007F66CB" w:rsidRPr="004D7EBC" w:rsidRDefault="007F66CB" w:rsidP="00CA710F">
            <w:pPr>
              <w:spacing w:after="0" w:line="240" w:lineRule="auto"/>
              <w:jc w:val="both"/>
              <w:rPr>
                <w:rFonts w:ascii="David" w:eastAsia="Times New Roman" w:hAnsi="David" w:cs="David"/>
                <w:sz w:val="24"/>
                <w:szCs w:val="24"/>
              </w:rPr>
            </w:pPr>
          </w:p>
        </w:tc>
        <w:tc>
          <w:tcPr>
            <w:tcW w:w="2865" w:type="dxa"/>
          </w:tcPr>
          <w:p w14:paraId="4BA41B31" w14:textId="77777777" w:rsidR="007F66CB" w:rsidRPr="004D7EBC" w:rsidRDefault="007F66CB" w:rsidP="00CA710F">
            <w:pPr>
              <w:spacing w:after="0" w:line="240" w:lineRule="auto"/>
              <w:jc w:val="both"/>
              <w:rPr>
                <w:rFonts w:ascii="David" w:eastAsia="Times New Roman" w:hAnsi="David" w:cs="David"/>
                <w:sz w:val="24"/>
                <w:szCs w:val="24"/>
              </w:rPr>
            </w:pPr>
          </w:p>
        </w:tc>
        <w:tc>
          <w:tcPr>
            <w:tcW w:w="2865" w:type="dxa"/>
            <w:tcBorders>
              <w:top w:val="single" w:sz="4" w:space="0" w:color="auto"/>
              <w:left w:val="nil"/>
              <w:bottom w:val="single" w:sz="4" w:space="0" w:color="auto"/>
              <w:right w:val="nil"/>
            </w:tcBorders>
            <w:hideMark/>
          </w:tcPr>
          <w:p w14:paraId="71B40309" w14:textId="77777777" w:rsidR="007F66CB" w:rsidRDefault="007F66CB" w:rsidP="00CA710F">
            <w:pPr>
              <w:spacing w:after="0" w:line="240" w:lineRule="auto"/>
              <w:jc w:val="both"/>
              <w:rPr>
                <w:rFonts w:ascii="David" w:eastAsia="Times New Roman" w:hAnsi="David" w:cs="David"/>
                <w:sz w:val="24"/>
                <w:szCs w:val="24"/>
                <w:rtl/>
              </w:rPr>
            </w:pPr>
            <w:r w:rsidRPr="004D7EBC">
              <w:rPr>
                <w:rFonts w:ascii="David" w:eastAsia="Times New Roman" w:hAnsi="David" w:cs="David"/>
                <w:sz w:val="24"/>
                <w:szCs w:val="24"/>
                <w:rtl/>
              </w:rPr>
              <w:t>שם ותפקיד</w:t>
            </w:r>
          </w:p>
          <w:p w14:paraId="21E5611D" w14:textId="77777777" w:rsidR="007F66CB" w:rsidRPr="004D7EBC" w:rsidRDefault="007F66CB" w:rsidP="00CA710F">
            <w:pPr>
              <w:spacing w:after="0" w:line="240" w:lineRule="auto"/>
              <w:jc w:val="both"/>
              <w:rPr>
                <w:rFonts w:ascii="David" w:eastAsia="Times New Roman" w:hAnsi="David" w:cs="David"/>
                <w:sz w:val="24"/>
                <w:szCs w:val="24"/>
              </w:rPr>
            </w:pPr>
          </w:p>
        </w:tc>
      </w:tr>
      <w:tr w:rsidR="007F66CB" w:rsidRPr="004D7EBC" w14:paraId="49419AB1" w14:textId="77777777" w:rsidTr="00CA710F">
        <w:trPr>
          <w:trHeight w:val="303"/>
        </w:trPr>
        <w:tc>
          <w:tcPr>
            <w:tcW w:w="2864" w:type="dxa"/>
          </w:tcPr>
          <w:p w14:paraId="4FED2508" w14:textId="77777777" w:rsidR="007F66CB" w:rsidRPr="004D7EBC" w:rsidRDefault="007F66CB" w:rsidP="00CA710F">
            <w:pPr>
              <w:spacing w:after="0" w:line="240" w:lineRule="auto"/>
              <w:jc w:val="both"/>
              <w:rPr>
                <w:rFonts w:ascii="David" w:eastAsia="Times New Roman" w:hAnsi="David" w:cs="David"/>
                <w:sz w:val="24"/>
                <w:szCs w:val="24"/>
                <w:rtl/>
              </w:rPr>
            </w:pPr>
            <w:r w:rsidRPr="004D7EBC">
              <w:rPr>
                <w:rFonts w:ascii="David" w:eastAsia="Times New Roman" w:hAnsi="David" w:cs="David"/>
                <w:sz w:val="24"/>
                <w:szCs w:val="24"/>
              </w:rPr>
              <w:br/>
            </w:r>
          </w:p>
          <w:p w14:paraId="57B29054" w14:textId="77777777" w:rsidR="007F66CB" w:rsidRPr="004D7EBC" w:rsidRDefault="007F66CB" w:rsidP="00CA710F">
            <w:pPr>
              <w:spacing w:after="0" w:line="240" w:lineRule="auto"/>
              <w:jc w:val="both"/>
              <w:rPr>
                <w:rFonts w:ascii="David" w:eastAsia="Times New Roman" w:hAnsi="David" w:cs="David"/>
                <w:sz w:val="24"/>
                <w:szCs w:val="24"/>
                <w:rtl/>
              </w:rPr>
            </w:pPr>
          </w:p>
        </w:tc>
        <w:tc>
          <w:tcPr>
            <w:tcW w:w="2865" w:type="dxa"/>
          </w:tcPr>
          <w:p w14:paraId="7857B9FC" w14:textId="77777777" w:rsidR="007F66CB" w:rsidRPr="004D7EBC" w:rsidRDefault="007F66CB" w:rsidP="00CA710F">
            <w:pPr>
              <w:spacing w:after="0" w:line="240" w:lineRule="auto"/>
              <w:jc w:val="both"/>
              <w:rPr>
                <w:rFonts w:ascii="David" w:eastAsia="Times New Roman" w:hAnsi="David" w:cs="David"/>
                <w:sz w:val="24"/>
                <w:szCs w:val="24"/>
              </w:rPr>
            </w:pPr>
          </w:p>
        </w:tc>
        <w:tc>
          <w:tcPr>
            <w:tcW w:w="2865" w:type="dxa"/>
            <w:tcBorders>
              <w:top w:val="single" w:sz="4" w:space="0" w:color="auto"/>
              <w:left w:val="nil"/>
              <w:bottom w:val="nil"/>
              <w:right w:val="nil"/>
            </w:tcBorders>
            <w:hideMark/>
          </w:tcPr>
          <w:p w14:paraId="5886DFB9" w14:textId="77777777" w:rsidR="007F66CB" w:rsidRPr="004D7EBC" w:rsidRDefault="007F66CB" w:rsidP="00CA710F">
            <w:pPr>
              <w:spacing w:after="0" w:line="240" w:lineRule="auto"/>
              <w:jc w:val="both"/>
              <w:rPr>
                <w:rFonts w:ascii="David" w:eastAsia="Times New Roman" w:hAnsi="David" w:cs="David"/>
                <w:sz w:val="24"/>
                <w:szCs w:val="24"/>
              </w:rPr>
            </w:pPr>
            <w:r w:rsidRPr="004D7EBC">
              <w:rPr>
                <w:rFonts w:ascii="David" w:eastAsia="Times New Roman" w:hAnsi="David" w:cs="David"/>
                <w:sz w:val="24"/>
                <w:szCs w:val="24"/>
                <w:rtl/>
              </w:rPr>
              <w:t>חותמת היזם</w:t>
            </w:r>
          </w:p>
        </w:tc>
      </w:tr>
    </w:tbl>
    <w:p w14:paraId="74D85403" w14:textId="77777777" w:rsidR="007F66CB" w:rsidRPr="009E76C3" w:rsidRDefault="007F66CB" w:rsidP="007F66CB">
      <w:pPr>
        <w:widowControl w:val="0"/>
        <w:tabs>
          <w:tab w:val="left" w:pos="746"/>
        </w:tabs>
        <w:spacing w:line="360" w:lineRule="auto"/>
        <w:jc w:val="both"/>
        <w:rPr>
          <w:rFonts w:ascii="David" w:hAnsi="David" w:cs="David"/>
          <w:b/>
          <w:bCs/>
          <w:sz w:val="24"/>
          <w:szCs w:val="24"/>
          <w:rtl/>
        </w:rPr>
      </w:pPr>
      <w:r>
        <w:rPr>
          <w:rFonts w:ascii="David" w:hAnsi="David" w:cs="David"/>
          <w:b/>
          <w:bCs/>
          <w:sz w:val="24"/>
          <w:szCs w:val="24"/>
          <w:rtl/>
        </w:rPr>
        <w:br w:type="textWrapping" w:clear="all"/>
      </w:r>
      <w:r w:rsidRPr="009E76C3">
        <w:rPr>
          <w:rFonts w:ascii="David" w:hAnsi="David" w:cs="David"/>
          <w:b/>
          <w:bCs/>
          <w:sz w:val="24"/>
          <w:szCs w:val="24"/>
          <w:rtl/>
        </w:rPr>
        <w:t>אימות חתימה:</w:t>
      </w:r>
    </w:p>
    <w:p w14:paraId="2A1BDD85" w14:textId="7C9CCA6A" w:rsidR="007F66CB" w:rsidRDefault="007F66CB" w:rsidP="007F66CB">
      <w:pPr>
        <w:widowControl w:val="0"/>
        <w:tabs>
          <w:tab w:val="left" w:pos="746"/>
        </w:tabs>
        <w:spacing w:line="360" w:lineRule="auto"/>
        <w:jc w:val="both"/>
        <w:rPr>
          <w:rFonts w:ascii="David" w:hAnsi="David" w:cs="David"/>
          <w:sz w:val="24"/>
          <w:szCs w:val="24"/>
          <w:rtl/>
        </w:rPr>
      </w:pPr>
      <w:r w:rsidRPr="009E76C3">
        <w:rPr>
          <w:rFonts w:ascii="David" w:hAnsi="David" w:cs="David"/>
          <w:sz w:val="24"/>
          <w:szCs w:val="24"/>
          <w:rtl/>
        </w:rPr>
        <w:t>אני הח"מ, ________________________, עו"ד / מאשר בזאת כי ה"ה_______________________ _________________________ לאחר שאישרו בפני כי קראו את ההסכם, על נספחיו, ושהבינו את האמור בהם, חתמו על הסכם זה לפני.</w:t>
      </w:r>
    </w:p>
    <w:p w14:paraId="260E350D" w14:textId="77777777" w:rsidR="009D51F2" w:rsidRPr="009E76C3" w:rsidRDefault="009D51F2" w:rsidP="007F66CB">
      <w:pPr>
        <w:widowControl w:val="0"/>
        <w:tabs>
          <w:tab w:val="left" w:pos="746"/>
        </w:tabs>
        <w:spacing w:line="360" w:lineRule="auto"/>
        <w:jc w:val="both"/>
        <w:rPr>
          <w:rFonts w:ascii="David" w:hAnsi="David" w:cs="David"/>
          <w:sz w:val="24"/>
          <w:szCs w:val="24"/>
          <w:rtl/>
        </w:rPr>
      </w:pPr>
    </w:p>
    <w:p w14:paraId="0A0DF67C" w14:textId="77777777" w:rsidR="007F66CB" w:rsidRDefault="007F66CB" w:rsidP="007F66CB">
      <w:pPr>
        <w:widowControl w:val="0"/>
        <w:tabs>
          <w:tab w:val="left" w:pos="746"/>
        </w:tabs>
        <w:spacing w:line="360" w:lineRule="auto"/>
        <w:jc w:val="both"/>
        <w:rPr>
          <w:rFonts w:ascii="David" w:hAnsi="David" w:cs="David"/>
          <w:sz w:val="24"/>
          <w:szCs w:val="24"/>
          <w:rtl/>
        </w:rPr>
      </w:pPr>
      <w:r w:rsidRPr="009E76C3">
        <w:rPr>
          <w:rFonts w:ascii="David" w:hAnsi="David" w:cs="David"/>
          <w:sz w:val="24"/>
          <w:szCs w:val="24"/>
          <w:rtl/>
        </w:rPr>
        <w:t>__________________</w:t>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t>__________________</w:t>
      </w:r>
      <w:r w:rsidRPr="009E76C3">
        <w:rPr>
          <w:rFonts w:ascii="David" w:hAnsi="David" w:cs="David"/>
          <w:sz w:val="24"/>
          <w:szCs w:val="24"/>
          <w:rtl/>
        </w:rPr>
        <w:tab/>
        <w:t>תאריך</w:t>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Pr>
          <w:rFonts w:ascii="David" w:hAnsi="David" w:cs="David"/>
          <w:sz w:val="24"/>
          <w:szCs w:val="24"/>
          <w:rtl/>
        </w:rPr>
        <w:t xml:space="preserve"> </w:t>
      </w:r>
      <w:r w:rsidRPr="009E76C3">
        <w:rPr>
          <w:rFonts w:ascii="David" w:hAnsi="David" w:cs="David"/>
          <w:sz w:val="24"/>
          <w:szCs w:val="24"/>
          <w:rtl/>
        </w:rPr>
        <w:tab/>
      </w:r>
      <w:r>
        <w:rPr>
          <w:rFonts w:ascii="David" w:hAnsi="David" w:cs="David"/>
          <w:sz w:val="24"/>
          <w:szCs w:val="24"/>
          <w:rtl/>
        </w:rPr>
        <w:t xml:space="preserve"> </w:t>
      </w:r>
      <w:r w:rsidRPr="009E76C3">
        <w:rPr>
          <w:rFonts w:ascii="David" w:hAnsi="David" w:cs="David"/>
          <w:sz w:val="24"/>
          <w:szCs w:val="24"/>
          <w:rtl/>
        </w:rPr>
        <w:t>חתימה וחותמת</w:t>
      </w:r>
    </w:p>
    <w:p w14:paraId="54B5AB3E" w14:textId="77777777" w:rsidR="007F66CB" w:rsidRDefault="007F66CB" w:rsidP="007F66CB">
      <w:pPr>
        <w:bidi w:val="0"/>
        <w:rPr>
          <w:rFonts w:ascii="David" w:hAnsi="David" w:cs="David"/>
          <w:sz w:val="24"/>
          <w:szCs w:val="24"/>
        </w:rPr>
      </w:pPr>
      <w:r>
        <w:rPr>
          <w:rFonts w:ascii="David" w:hAnsi="David" w:cs="David"/>
          <w:sz w:val="24"/>
          <w:szCs w:val="24"/>
          <w:rtl/>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73B34932"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58774C34" w14:textId="77777777" w:rsidR="007F66CB" w:rsidRPr="009E76C3" w:rsidRDefault="007F66CB" w:rsidP="00CA710F">
            <w:pPr>
              <w:pStyle w:val="72"/>
              <w:rPr>
                <w:szCs w:val="24"/>
                <w:rtl/>
              </w:rPr>
            </w:pPr>
            <w:r>
              <w:rPr>
                <w:szCs w:val="24"/>
              </w:rPr>
              <w:lastRenderedPageBreak/>
              <w:br w:type="page"/>
            </w:r>
            <w:bookmarkStart w:id="227" w:name="_Toc34113965"/>
            <w:bookmarkStart w:id="228" w:name="_Toc34114134"/>
            <w:bookmarkStart w:id="229" w:name="_Toc127175697"/>
            <w:r w:rsidRPr="00C84EAB">
              <w:rPr>
                <w:rFonts w:hint="eastAsia"/>
                <w:rtl/>
              </w:rPr>
              <w:t>נספח</w:t>
            </w:r>
            <w:r>
              <w:rPr>
                <w:rFonts w:hint="cs"/>
                <w:rtl/>
              </w:rPr>
              <w:t xml:space="preserve"> ב</w:t>
            </w:r>
            <w:bookmarkEnd w:id="227"/>
            <w:bookmarkEnd w:id="228"/>
            <w:bookmarkEnd w:id="229"/>
            <w:r>
              <w:rPr>
                <w:rFonts w:hint="cs"/>
                <w:rtl/>
              </w:rPr>
              <w:t>'1</w:t>
            </w:r>
          </w:p>
        </w:tc>
      </w:tr>
      <w:tr w:rsidR="007F66CB" w:rsidRPr="009E76C3" w14:paraId="23F62C6C" w14:textId="77777777" w:rsidTr="00CA710F">
        <w:trPr>
          <w:trHeight w:hRule="exact" w:val="561"/>
          <w:jc w:val="right"/>
        </w:trPr>
        <w:tc>
          <w:tcPr>
            <w:tcW w:w="8958" w:type="dxa"/>
            <w:tcBorders>
              <w:top w:val="nil"/>
              <w:bottom w:val="nil"/>
            </w:tcBorders>
            <w:shd w:val="clear" w:color="auto" w:fill="1B3461"/>
            <w:vAlign w:val="center"/>
          </w:tcPr>
          <w:p w14:paraId="400BE8FE"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hint="eastAsia"/>
                <w:bCs/>
                <w:i/>
                <w:noProof/>
                <w:color w:val="FFFFFF"/>
                <w:sz w:val="24"/>
                <w:szCs w:val="24"/>
                <w:rtl/>
              </w:rPr>
              <w:t>אבני</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דרך</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ומועדי</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תשלום</w:t>
            </w:r>
          </w:p>
        </w:tc>
      </w:tr>
    </w:tbl>
    <w:p w14:paraId="3612DE09" w14:textId="77777777" w:rsidR="007F66CB" w:rsidRPr="009E76C3" w:rsidRDefault="007F66CB" w:rsidP="007F66CB">
      <w:pPr>
        <w:spacing w:after="0" w:line="360" w:lineRule="auto"/>
        <w:ind w:hanging="58"/>
        <w:jc w:val="both"/>
        <w:rPr>
          <w:rFonts w:ascii="David" w:hAnsi="David" w:cs="David"/>
          <w:b/>
          <w:bCs/>
          <w:sz w:val="24"/>
          <w:szCs w:val="24"/>
          <w:rtl/>
        </w:rPr>
      </w:pPr>
    </w:p>
    <w:p w14:paraId="0CDCDEF5" w14:textId="77777777" w:rsidR="007F66CB" w:rsidRPr="009E76C3" w:rsidRDefault="007F66CB" w:rsidP="007F66CB">
      <w:pPr>
        <w:spacing w:after="0" w:line="360" w:lineRule="auto"/>
        <w:ind w:hanging="58"/>
        <w:jc w:val="both"/>
        <w:rPr>
          <w:rFonts w:ascii="David" w:hAnsi="David" w:cs="David"/>
          <w:b/>
          <w:bCs/>
          <w:sz w:val="24"/>
          <w:szCs w:val="24"/>
          <w:rtl/>
        </w:rPr>
      </w:pPr>
      <w:r w:rsidRPr="009E76C3">
        <w:rPr>
          <w:rFonts w:ascii="David" w:hAnsi="David" w:cs="David"/>
          <w:b/>
          <w:bCs/>
          <w:sz w:val="24"/>
          <w:szCs w:val="24"/>
          <w:rtl/>
        </w:rPr>
        <w:t>מדינת ישראל</w:t>
      </w:r>
    </w:p>
    <w:p w14:paraId="10620EC2" w14:textId="77777777" w:rsidR="007F66CB" w:rsidRPr="009E76C3" w:rsidRDefault="007F66CB" w:rsidP="007F66CB">
      <w:pPr>
        <w:spacing w:after="0" w:line="360" w:lineRule="auto"/>
        <w:ind w:hanging="58"/>
        <w:jc w:val="both"/>
        <w:rPr>
          <w:rFonts w:ascii="David" w:hAnsi="David" w:cs="David"/>
          <w:b/>
          <w:bCs/>
          <w:sz w:val="24"/>
          <w:szCs w:val="24"/>
          <w:rtl/>
        </w:rPr>
      </w:pPr>
      <w:r>
        <w:rPr>
          <w:rFonts w:ascii="David" w:hAnsi="David" w:cs="David"/>
          <w:b/>
          <w:bCs/>
          <w:sz w:val="24"/>
          <w:szCs w:val="24"/>
          <w:rtl/>
        </w:rPr>
        <w:t>משרד האנרגיה והתשתיות</w:t>
      </w:r>
    </w:p>
    <w:p w14:paraId="1CDCF355" w14:textId="77777777" w:rsidR="007F66CB" w:rsidRPr="009E76C3" w:rsidRDefault="007F66CB" w:rsidP="007F66CB">
      <w:pPr>
        <w:spacing w:after="0" w:line="360" w:lineRule="auto"/>
        <w:ind w:hanging="58"/>
        <w:jc w:val="both"/>
        <w:rPr>
          <w:rFonts w:ascii="David" w:hAnsi="David" w:cs="David"/>
          <w:b/>
          <w:bCs/>
          <w:sz w:val="24"/>
          <w:szCs w:val="24"/>
          <w:u w:val="single"/>
          <w:rtl/>
        </w:rPr>
      </w:pPr>
      <w:r w:rsidRPr="009E76C3">
        <w:rPr>
          <w:rFonts w:ascii="David" w:hAnsi="David" w:cs="David"/>
          <w:b/>
          <w:bCs/>
          <w:sz w:val="24"/>
          <w:szCs w:val="24"/>
          <w:u w:val="single"/>
          <w:rtl/>
        </w:rPr>
        <w:t>פריסת מועדי תשלומים</w:t>
      </w:r>
    </w:p>
    <w:p w14:paraId="636FC8F6" w14:textId="77777777" w:rsidR="007F66CB" w:rsidRPr="009E76C3" w:rsidRDefault="007F66CB" w:rsidP="007F66CB">
      <w:pPr>
        <w:spacing w:after="0" w:line="360" w:lineRule="auto"/>
        <w:ind w:hanging="58"/>
        <w:jc w:val="both"/>
        <w:rPr>
          <w:rFonts w:ascii="David" w:hAnsi="David" w:cs="David"/>
          <w:b/>
          <w:bCs/>
          <w:sz w:val="24"/>
          <w:szCs w:val="24"/>
          <w:u w:val="single"/>
          <w:rtl/>
        </w:rPr>
      </w:pPr>
    </w:p>
    <w:p w14:paraId="527D7157" w14:textId="77777777" w:rsidR="007F66CB" w:rsidRPr="009E76C3" w:rsidRDefault="007F66CB" w:rsidP="007F66CB">
      <w:pPr>
        <w:tabs>
          <w:tab w:val="left" w:pos="8306"/>
        </w:tabs>
        <w:spacing w:after="0" w:line="360" w:lineRule="auto"/>
        <w:jc w:val="both"/>
        <w:rPr>
          <w:rFonts w:ascii="David" w:hAnsi="David" w:cs="David"/>
          <w:sz w:val="24"/>
          <w:szCs w:val="24"/>
          <w:rtl/>
        </w:rPr>
      </w:pPr>
      <w:r w:rsidRPr="009E76C3">
        <w:rPr>
          <w:rFonts w:ascii="David" w:hAnsi="David" w:cs="David"/>
          <w:sz w:val="24"/>
          <w:szCs w:val="24"/>
          <w:rtl/>
        </w:rPr>
        <w:t xml:space="preserve">אנו החתומים מטה, מודעים לכך כי במהלך תקופת הביצוע ועד למועד אישור הדוחות הסופיים (המדעי והכספי) יתבצע התשלום בגין הוצאות שהוציא היזם בתקופת הדיווח מתוך התקציב </w:t>
      </w:r>
      <w:r w:rsidRPr="009E76C3">
        <w:rPr>
          <w:rFonts w:ascii="David" w:hAnsi="David" w:cs="David" w:hint="cs"/>
          <w:sz w:val="24"/>
          <w:szCs w:val="24"/>
          <w:rtl/>
        </w:rPr>
        <w:t>ה</w:t>
      </w:r>
      <w:r>
        <w:rPr>
          <w:rFonts w:ascii="David" w:hAnsi="David" w:cs="David" w:hint="cs"/>
          <w:sz w:val="24"/>
          <w:szCs w:val="24"/>
          <w:rtl/>
        </w:rPr>
        <w:t>מאושר</w:t>
      </w:r>
      <w:r w:rsidRPr="009E76C3">
        <w:rPr>
          <w:rFonts w:ascii="David" w:hAnsi="David" w:cs="David"/>
          <w:sz w:val="24"/>
          <w:szCs w:val="24"/>
          <w:rtl/>
        </w:rPr>
        <w:t xml:space="preserve"> על פי הדוחות הרבעוניים דלעיל </w:t>
      </w:r>
      <w:r w:rsidRPr="009E76C3">
        <w:rPr>
          <w:rFonts w:ascii="David" w:hAnsi="David" w:cs="David"/>
          <w:b/>
          <w:bCs/>
          <w:sz w:val="24"/>
          <w:szCs w:val="24"/>
          <w:rtl/>
        </w:rPr>
        <w:t>ולאור אבני הדרך המצוינות להלן</w:t>
      </w:r>
      <w:r w:rsidRPr="009E76C3">
        <w:rPr>
          <w:rFonts w:ascii="David" w:hAnsi="David" w:cs="David"/>
          <w:sz w:val="24"/>
          <w:szCs w:val="24"/>
          <w:rtl/>
        </w:rPr>
        <w:t>.</w:t>
      </w:r>
    </w:p>
    <w:p w14:paraId="3171E6A1" w14:textId="77777777" w:rsidR="007F66CB" w:rsidRPr="009E76C3" w:rsidRDefault="007F66CB" w:rsidP="007F66CB">
      <w:pPr>
        <w:tabs>
          <w:tab w:val="left" w:pos="8306"/>
        </w:tabs>
        <w:spacing w:after="0" w:line="360" w:lineRule="auto"/>
        <w:jc w:val="both"/>
        <w:rPr>
          <w:rFonts w:ascii="David" w:hAnsi="David" w:cs="David"/>
          <w:sz w:val="24"/>
          <w:szCs w:val="24"/>
          <w:rtl/>
        </w:rPr>
      </w:pPr>
    </w:p>
    <w:p w14:paraId="79A98806" w14:textId="77777777" w:rsidR="007F66CB" w:rsidRPr="009E76C3" w:rsidRDefault="007F66CB" w:rsidP="007F66CB">
      <w:pPr>
        <w:spacing w:after="0" w:line="360" w:lineRule="auto"/>
        <w:jc w:val="both"/>
        <w:rPr>
          <w:rFonts w:ascii="David" w:hAnsi="David" w:cs="David"/>
          <w:b/>
          <w:bCs/>
          <w:sz w:val="24"/>
          <w:szCs w:val="24"/>
          <w:rtl/>
        </w:rPr>
      </w:pPr>
      <w:r w:rsidRPr="009E76C3">
        <w:rPr>
          <w:rFonts w:ascii="David" w:hAnsi="David" w:cs="David"/>
          <w:sz w:val="24"/>
          <w:szCs w:val="24"/>
          <w:rtl/>
        </w:rPr>
        <w:t xml:space="preserve">אנו מודעים לכך כי לאור הגשת דו"ח מדעי וכספי שיאושר ע"י המשרד, ניתן יהיה להקדים את פריסת התשלומים המצוינת להלן כאשר מדובר על הוצאות באותה שנה קלנדרית, וכי </w:t>
      </w:r>
      <w:r w:rsidRPr="009E76C3">
        <w:rPr>
          <w:rFonts w:ascii="David" w:hAnsi="David" w:cs="David"/>
          <w:b/>
          <w:bCs/>
          <w:sz w:val="24"/>
          <w:szCs w:val="24"/>
          <w:rtl/>
        </w:rPr>
        <w:t>לא ניתן יהיה להקדים פירעונות משנים עתידיות</w:t>
      </w:r>
      <w:r w:rsidRPr="009E76C3">
        <w:rPr>
          <w:rFonts w:ascii="David" w:hAnsi="David" w:cs="David"/>
          <w:sz w:val="24"/>
          <w:szCs w:val="24"/>
          <w:rtl/>
        </w:rPr>
        <w:t xml:space="preserve"> - אלו ישולמו במועדי התשלום המצוינים מטה.</w:t>
      </w:r>
      <w:r w:rsidRPr="009E76C3">
        <w:rPr>
          <w:rFonts w:ascii="David" w:hAnsi="David" w:cs="David"/>
          <w:b/>
          <w:bCs/>
          <w:sz w:val="24"/>
          <w:szCs w:val="24"/>
          <w:rtl/>
        </w:rPr>
        <w:t xml:space="preserve"> </w:t>
      </w:r>
    </w:p>
    <w:tbl>
      <w:tblPr>
        <w:tblStyle w:val="2f6"/>
        <w:bidiVisual/>
        <w:tblW w:w="0" w:type="auto"/>
        <w:tblLook w:val="04A0" w:firstRow="1" w:lastRow="0" w:firstColumn="1" w:lastColumn="0" w:noHBand="0" w:noVBand="1"/>
      </w:tblPr>
      <w:tblGrid>
        <w:gridCol w:w="2074"/>
        <w:gridCol w:w="2074"/>
        <w:gridCol w:w="2074"/>
      </w:tblGrid>
      <w:tr w:rsidR="007F66CB" w:rsidRPr="009E76C3" w14:paraId="0022BD75" w14:textId="77777777" w:rsidTr="00CA710F">
        <w:tc>
          <w:tcPr>
            <w:tcW w:w="2074" w:type="dxa"/>
          </w:tcPr>
          <w:p w14:paraId="77D450B4" w14:textId="77777777" w:rsidR="007F66CB" w:rsidRPr="009E76C3" w:rsidRDefault="007F66CB" w:rsidP="00CA710F">
            <w:pPr>
              <w:spacing w:line="360" w:lineRule="auto"/>
              <w:jc w:val="both"/>
              <w:rPr>
                <w:rFonts w:ascii="David" w:hAnsi="David" w:cs="David"/>
                <w:b/>
                <w:bCs/>
                <w:sz w:val="24"/>
                <w:szCs w:val="24"/>
                <w:rtl/>
              </w:rPr>
            </w:pPr>
            <w:r w:rsidRPr="009E76C3">
              <w:rPr>
                <w:rFonts w:ascii="David" w:hAnsi="David" w:cs="David" w:hint="eastAsia"/>
                <w:b/>
                <w:bCs/>
                <w:sz w:val="24"/>
                <w:szCs w:val="24"/>
                <w:rtl/>
              </w:rPr>
              <w:t>שנ</w:t>
            </w:r>
            <w:r>
              <w:rPr>
                <w:rFonts w:ascii="David" w:hAnsi="David" w:cs="David" w:hint="cs"/>
                <w:b/>
                <w:bCs/>
                <w:sz w:val="24"/>
                <w:szCs w:val="24"/>
                <w:rtl/>
              </w:rPr>
              <w:t>ות המיזם</w:t>
            </w:r>
          </w:p>
        </w:tc>
        <w:tc>
          <w:tcPr>
            <w:tcW w:w="2074" w:type="dxa"/>
          </w:tcPr>
          <w:p w14:paraId="2728F36A" w14:textId="77777777" w:rsidR="007F66CB" w:rsidRPr="009E76C3" w:rsidRDefault="007F66CB" w:rsidP="00CA710F">
            <w:pPr>
              <w:spacing w:line="360" w:lineRule="auto"/>
              <w:jc w:val="both"/>
              <w:rPr>
                <w:rFonts w:ascii="David" w:hAnsi="David" w:cs="David"/>
                <w:b/>
                <w:bCs/>
                <w:sz w:val="24"/>
                <w:szCs w:val="24"/>
                <w:rtl/>
              </w:rPr>
            </w:pPr>
            <w:r w:rsidRPr="009E76C3">
              <w:rPr>
                <w:rFonts w:ascii="David" w:hAnsi="David" w:cs="David" w:hint="eastAsia"/>
                <w:b/>
                <w:bCs/>
                <w:sz w:val="24"/>
                <w:szCs w:val="24"/>
                <w:rtl/>
              </w:rPr>
              <w:t>אבן</w:t>
            </w:r>
            <w:r w:rsidRPr="009E76C3">
              <w:rPr>
                <w:rFonts w:ascii="David" w:hAnsi="David" w:cs="David"/>
                <w:b/>
                <w:bCs/>
                <w:sz w:val="24"/>
                <w:szCs w:val="24"/>
                <w:rtl/>
              </w:rPr>
              <w:t xml:space="preserve"> </w:t>
            </w:r>
            <w:r w:rsidRPr="009E76C3">
              <w:rPr>
                <w:rFonts w:ascii="David" w:hAnsi="David" w:cs="David" w:hint="eastAsia"/>
                <w:b/>
                <w:bCs/>
                <w:sz w:val="24"/>
                <w:szCs w:val="24"/>
                <w:rtl/>
              </w:rPr>
              <w:t>דרך</w:t>
            </w:r>
          </w:p>
        </w:tc>
        <w:tc>
          <w:tcPr>
            <w:tcW w:w="2074" w:type="dxa"/>
          </w:tcPr>
          <w:p w14:paraId="690F043E" w14:textId="77777777" w:rsidR="007F66CB" w:rsidRPr="009E76C3" w:rsidRDefault="007F66CB" w:rsidP="00CA710F">
            <w:pPr>
              <w:spacing w:line="360" w:lineRule="auto"/>
              <w:jc w:val="both"/>
              <w:rPr>
                <w:rFonts w:ascii="David" w:hAnsi="David" w:cs="David"/>
                <w:b/>
                <w:bCs/>
                <w:sz w:val="24"/>
                <w:szCs w:val="24"/>
                <w:rtl/>
              </w:rPr>
            </w:pPr>
            <w:r w:rsidRPr="009E76C3">
              <w:rPr>
                <w:rFonts w:ascii="David" w:hAnsi="David" w:cs="David" w:hint="eastAsia"/>
                <w:b/>
                <w:bCs/>
                <w:sz w:val="24"/>
                <w:szCs w:val="24"/>
                <w:rtl/>
              </w:rPr>
              <w:t>מועד</w:t>
            </w:r>
            <w:r w:rsidRPr="009E76C3">
              <w:rPr>
                <w:rFonts w:ascii="David" w:hAnsi="David" w:cs="David"/>
                <w:b/>
                <w:bCs/>
                <w:sz w:val="24"/>
                <w:szCs w:val="24"/>
                <w:rtl/>
              </w:rPr>
              <w:t xml:space="preserve"> </w:t>
            </w:r>
            <w:r w:rsidRPr="009E76C3">
              <w:rPr>
                <w:rFonts w:ascii="David" w:hAnsi="David" w:cs="David" w:hint="eastAsia"/>
                <w:b/>
                <w:bCs/>
                <w:sz w:val="24"/>
                <w:szCs w:val="24"/>
                <w:rtl/>
              </w:rPr>
              <w:t>דיווח</w:t>
            </w:r>
          </w:p>
        </w:tc>
      </w:tr>
      <w:tr w:rsidR="007F66CB" w:rsidRPr="009E76C3" w14:paraId="6D287472" w14:textId="77777777" w:rsidTr="00CA710F">
        <w:tc>
          <w:tcPr>
            <w:tcW w:w="2074" w:type="dxa"/>
          </w:tcPr>
          <w:p w14:paraId="4FCAD971"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שנה</w:t>
            </w:r>
            <w:r w:rsidRPr="009E76C3">
              <w:rPr>
                <w:rFonts w:ascii="David" w:hAnsi="David" w:cs="David"/>
                <w:sz w:val="24"/>
                <w:szCs w:val="24"/>
                <w:rtl/>
              </w:rPr>
              <w:t xml:space="preserve"> </w:t>
            </w:r>
            <w:r w:rsidRPr="009E76C3">
              <w:rPr>
                <w:rFonts w:ascii="David" w:hAnsi="David" w:cs="David" w:hint="eastAsia"/>
                <w:sz w:val="24"/>
                <w:szCs w:val="24"/>
                <w:rtl/>
              </w:rPr>
              <w:t>א</w:t>
            </w:r>
          </w:p>
        </w:tc>
        <w:tc>
          <w:tcPr>
            <w:tcW w:w="2074" w:type="dxa"/>
          </w:tcPr>
          <w:p w14:paraId="340496C6"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מקדמה</w:t>
            </w:r>
          </w:p>
        </w:tc>
        <w:tc>
          <w:tcPr>
            <w:tcW w:w="2074" w:type="dxa"/>
          </w:tcPr>
          <w:p w14:paraId="2F19002C" w14:textId="77777777" w:rsidR="007F66CB" w:rsidRPr="009E76C3" w:rsidRDefault="007F66CB" w:rsidP="00CA710F">
            <w:pPr>
              <w:spacing w:line="360" w:lineRule="auto"/>
              <w:jc w:val="both"/>
              <w:rPr>
                <w:rFonts w:ascii="David" w:hAnsi="David" w:cs="David"/>
                <w:sz w:val="24"/>
                <w:szCs w:val="24"/>
                <w:rtl/>
              </w:rPr>
            </w:pPr>
          </w:p>
        </w:tc>
      </w:tr>
      <w:tr w:rsidR="007F66CB" w:rsidRPr="009E76C3" w14:paraId="4648FCC4" w14:textId="77777777" w:rsidTr="00CA710F">
        <w:tc>
          <w:tcPr>
            <w:tcW w:w="2074" w:type="dxa"/>
          </w:tcPr>
          <w:p w14:paraId="440818CC" w14:textId="77777777" w:rsidR="007F66CB" w:rsidRPr="009E76C3" w:rsidRDefault="007F66CB" w:rsidP="00CA710F">
            <w:pPr>
              <w:spacing w:line="360" w:lineRule="auto"/>
              <w:jc w:val="both"/>
              <w:rPr>
                <w:rFonts w:ascii="David" w:hAnsi="David" w:cs="David"/>
                <w:sz w:val="24"/>
                <w:szCs w:val="24"/>
                <w:rtl/>
              </w:rPr>
            </w:pPr>
          </w:p>
        </w:tc>
        <w:tc>
          <w:tcPr>
            <w:tcW w:w="2074" w:type="dxa"/>
          </w:tcPr>
          <w:p w14:paraId="05AC2CCB"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רבעון</w:t>
            </w:r>
            <w:r w:rsidRPr="009E76C3">
              <w:rPr>
                <w:rFonts w:ascii="David" w:hAnsi="David" w:cs="David"/>
                <w:sz w:val="24"/>
                <w:szCs w:val="24"/>
                <w:rtl/>
              </w:rPr>
              <w:t xml:space="preserve"> </w:t>
            </w:r>
            <w:r w:rsidRPr="009E76C3">
              <w:rPr>
                <w:rFonts w:ascii="David" w:hAnsi="David" w:cs="David" w:hint="eastAsia"/>
                <w:sz w:val="24"/>
                <w:szCs w:val="24"/>
                <w:rtl/>
              </w:rPr>
              <w:t>א</w:t>
            </w:r>
            <w:r w:rsidRPr="009E76C3">
              <w:rPr>
                <w:rFonts w:ascii="David" w:hAnsi="David" w:cs="David"/>
                <w:sz w:val="24"/>
                <w:szCs w:val="24"/>
                <w:rtl/>
              </w:rPr>
              <w:t>'</w:t>
            </w:r>
          </w:p>
        </w:tc>
        <w:tc>
          <w:tcPr>
            <w:tcW w:w="2074" w:type="dxa"/>
          </w:tcPr>
          <w:p w14:paraId="393F23B1" w14:textId="77777777" w:rsidR="007F66CB" w:rsidRPr="009E76C3" w:rsidRDefault="007F66CB" w:rsidP="00CA710F">
            <w:pPr>
              <w:spacing w:line="360" w:lineRule="auto"/>
              <w:jc w:val="both"/>
              <w:rPr>
                <w:rFonts w:ascii="David" w:hAnsi="David" w:cs="David"/>
                <w:sz w:val="24"/>
                <w:szCs w:val="24"/>
                <w:rtl/>
              </w:rPr>
            </w:pPr>
          </w:p>
        </w:tc>
      </w:tr>
      <w:tr w:rsidR="007F66CB" w:rsidRPr="009E76C3" w14:paraId="23AA6D13" w14:textId="77777777" w:rsidTr="00CA710F">
        <w:tc>
          <w:tcPr>
            <w:tcW w:w="2074" w:type="dxa"/>
          </w:tcPr>
          <w:p w14:paraId="7915BF45" w14:textId="77777777" w:rsidR="007F66CB" w:rsidRPr="009E76C3" w:rsidRDefault="007F66CB" w:rsidP="00CA710F">
            <w:pPr>
              <w:spacing w:line="360" w:lineRule="auto"/>
              <w:jc w:val="both"/>
              <w:rPr>
                <w:rFonts w:ascii="David" w:hAnsi="David" w:cs="David"/>
                <w:sz w:val="24"/>
                <w:szCs w:val="24"/>
                <w:rtl/>
              </w:rPr>
            </w:pPr>
          </w:p>
        </w:tc>
        <w:tc>
          <w:tcPr>
            <w:tcW w:w="2074" w:type="dxa"/>
          </w:tcPr>
          <w:p w14:paraId="5257B2A0"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חציון</w:t>
            </w:r>
            <w:r w:rsidRPr="009E76C3">
              <w:rPr>
                <w:rFonts w:ascii="David" w:hAnsi="David" w:cs="David"/>
                <w:sz w:val="24"/>
                <w:szCs w:val="24"/>
                <w:rtl/>
              </w:rPr>
              <w:t xml:space="preserve"> </w:t>
            </w:r>
            <w:r w:rsidRPr="009E76C3">
              <w:rPr>
                <w:rFonts w:ascii="David" w:hAnsi="David" w:cs="David" w:hint="eastAsia"/>
                <w:sz w:val="24"/>
                <w:szCs w:val="24"/>
                <w:rtl/>
              </w:rPr>
              <w:t>א</w:t>
            </w:r>
            <w:r w:rsidRPr="009E76C3">
              <w:rPr>
                <w:rFonts w:ascii="David" w:hAnsi="David" w:cs="David"/>
                <w:sz w:val="24"/>
                <w:szCs w:val="24"/>
                <w:rtl/>
              </w:rPr>
              <w:t>'</w:t>
            </w:r>
          </w:p>
        </w:tc>
        <w:tc>
          <w:tcPr>
            <w:tcW w:w="2074" w:type="dxa"/>
          </w:tcPr>
          <w:p w14:paraId="096C8802" w14:textId="77777777" w:rsidR="007F66CB" w:rsidRPr="009E76C3" w:rsidRDefault="007F66CB" w:rsidP="00CA710F">
            <w:pPr>
              <w:spacing w:line="360" w:lineRule="auto"/>
              <w:jc w:val="both"/>
              <w:rPr>
                <w:rFonts w:ascii="David" w:hAnsi="David" w:cs="David"/>
                <w:sz w:val="24"/>
                <w:szCs w:val="24"/>
                <w:rtl/>
              </w:rPr>
            </w:pPr>
          </w:p>
        </w:tc>
      </w:tr>
      <w:tr w:rsidR="007F66CB" w:rsidRPr="009E76C3" w14:paraId="7DB6FC22" w14:textId="77777777" w:rsidTr="00CA710F">
        <w:tc>
          <w:tcPr>
            <w:tcW w:w="2074" w:type="dxa"/>
          </w:tcPr>
          <w:p w14:paraId="5C273C28" w14:textId="77777777" w:rsidR="007F66CB" w:rsidRPr="009E76C3" w:rsidRDefault="007F66CB" w:rsidP="00CA710F">
            <w:pPr>
              <w:spacing w:line="360" w:lineRule="auto"/>
              <w:jc w:val="both"/>
              <w:rPr>
                <w:rFonts w:ascii="David" w:hAnsi="David" w:cs="David"/>
                <w:sz w:val="24"/>
                <w:szCs w:val="24"/>
                <w:rtl/>
              </w:rPr>
            </w:pPr>
          </w:p>
        </w:tc>
        <w:tc>
          <w:tcPr>
            <w:tcW w:w="2074" w:type="dxa"/>
          </w:tcPr>
          <w:p w14:paraId="683BA498"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רבעון</w:t>
            </w:r>
            <w:r w:rsidRPr="009E76C3">
              <w:rPr>
                <w:rFonts w:ascii="David" w:hAnsi="David" w:cs="David"/>
                <w:sz w:val="24"/>
                <w:szCs w:val="24"/>
                <w:rtl/>
              </w:rPr>
              <w:t xml:space="preserve"> </w:t>
            </w:r>
            <w:r w:rsidRPr="009E76C3">
              <w:rPr>
                <w:rFonts w:ascii="David" w:hAnsi="David" w:cs="David" w:hint="eastAsia"/>
                <w:sz w:val="24"/>
                <w:szCs w:val="24"/>
                <w:rtl/>
              </w:rPr>
              <w:t>ג</w:t>
            </w:r>
            <w:r w:rsidRPr="009E76C3">
              <w:rPr>
                <w:rFonts w:ascii="David" w:hAnsi="David" w:cs="David"/>
                <w:sz w:val="24"/>
                <w:szCs w:val="24"/>
                <w:rtl/>
              </w:rPr>
              <w:t>'</w:t>
            </w:r>
          </w:p>
        </w:tc>
        <w:tc>
          <w:tcPr>
            <w:tcW w:w="2074" w:type="dxa"/>
          </w:tcPr>
          <w:p w14:paraId="532641CB" w14:textId="77777777" w:rsidR="007F66CB" w:rsidRPr="009E76C3" w:rsidRDefault="007F66CB" w:rsidP="00CA710F">
            <w:pPr>
              <w:spacing w:line="360" w:lineRule="auto"/>
              <w:jc w:val="both"/>
              <w:rPr>
                <w:rFonts w:ascii="David" w:hAnsi="David" w:cs="David"/>
                <w:sz w:val="24"/>
                <w:szCs w:val="24"/>
                <w:rtl/>
              </w:rPr>
            </w:pPr>
          </w:p>
        </w:tc>
      </w:tr>
      <w:tr w:rsidR="007F66CB" w:rsidRPr="009E76C3" w14:paraId="4815CFD3" w14:textId="77777777" w:rsidTr="00CA710F">
        <w:tc>
          <w:tcPr>
            <w:tcW w:w="2074" w:type="dxa"/>
          </w:tcPr>
          <w:p w14:paraId="6FF39A10" w14:textId="77777777" w:rsidR="007F66CB" w:rsidRPr="009E76C3" w:rsidRDefault="007F66CB" w:rsidP="00CA710F">
            <w:pPr>
              <w:spacing w:line="360" w:lineRule="auto"/>
              <w:jc w:val="both"/>
              <w:rPr>
                <w:rFonts w:ascii="David" w:hAnsi="David" w:cs="David"/>
                <w:sz w:val="24"/>
                <w:szCs w:val="24"/>
                <w:rtl/>
              </w:rPr>
            </w:pPr>
          </w:p>
        </w:tc>
        <w:tc>
          <w:tcPr>
            <w:tcW w:w="2074" w:type="dxa"/>
          </w:tcPr>
          <w:p w14:paraId="6F6A3F70"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שנתי</w:t>
            </w:r>
          </w:p>
        </w:tc>
        <w:tc>
          <w:tcPr>
            <w:tcW w:w="2074" w:type="dxa"/>
          </w:tcPr>
          <w:p w14:paraId="5A108D9E" w14:textId="77777777" w:rsidR="007F66CB" w:rsidRPr="009E76C3" w:rsidRDefault="007F66CB" w:rsidP="00CA710F">
            <w:pPr>
              <w:spacing w:line="360" w:lineRule="auto"/>
              <w:jc w:val="both"/>
              <w:rPr>
                <w:rFonts w:ascii="David" w:hAnsi="David" w:cs="David"/>
                <w:sz w:val="24"/>
                <w:szCs w:val="24"/>
                <w:rtl/>
              </w:rPr>
            </w:pPr>
          </w:p>
        </w:tc>
      </w:tr>
      <w:tr w:rsidR="007F66CB" w:rsidRPr="009E76C3" w14:paraId="7B3DC83F" w14:textId="77777777" w:rsidTr="00CA710F">
        <w:tc>
          <w:tcPr>
            <w:tcW w:w="2074" w:type="dxa"/>
          </w:tcPr>
          <w:p w14:paraId="07D29AF0"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שנה</w:t>
            </w:r>
            <w:r w:rsidRPr="009E76C3">
              <w:rPr>
                <w:rFonts w:ascii="David" w:hAnsi="David" w:cs="David"/>
                <w:sz w:val="24"/>
                <w:szCs w:val="24"/>
                <w:rtl/>
              </w:rPr>
              <w:t xml:space="preserve"> </w:t>
            </w:r>
            <w:r w:rsidRPr="009E76C3">
              <w:rPr>
                <w:rFonts w:ascii="David" w:hAnsi="David" w:cs="David" w:hint="eastAsia"/>
                <w:sz w:val="24"/>
                <w:szCs w:val="24"/>
                <w:rtl/>
              </w:rPr>
              <w:t>ב</w:t>
            </w:r>
            <w:r w:rsidRPr="009E76C3">
              <w:rPr>
                <w:rFonts w:ascii="David" w:hAnsi="David" w:cs="David"/>
                <w:sz w:val="24"/>
                <w:szCs w:val="24"/>
                <w:rtl/>
              </w:rPr>
              <w:t>'</w:t>
            </w:r>
          </w:p>
        </w:tc>
        <w:tc>
          <w:tcPr>
            <w:tcW w:w="2074" w:type="dxa"/>
          </w:tcPr>
          <w:p w14:paraId="358E8F07"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רבעון</w:t>
            </w:r>
            <w:r w:rsidRPr="009E76C3">
              <w:rPr>
                <w:rFonts w:ascii="David" w:hAnsi="David" w:cs="David"/>
                <w:sz w:val="24"/>
                <w:szCs w:val="24"/>
                <w:rtl/>
              </w:rPr>
              <w:t xml:space="preserve"> </w:t>
            </w:r>
            <w:r w:rsidRPr="009E76C3">
              <w:rPr>
                <w:rFonts w:ascii="David" w:hAnsi="David" w:cs="David" w:hint="eastAsia"/>
                <w:sz w:val="24"/>
                <w:szCs w:val="24"/>
                <w:rtl/>
              </w:rPr>
              <w:t>א</w:t>
            </w:r>
            <w:r w:rsidRPr="009E76C3">
              <w:rPr>
                <w:rFonts w:ascii="David" w:hAnsi="David" w:cs="David"/>
                <w:sz w:val="24"/>
                <w:szCs w:val="24"/>
                <w:rtl/>
              </w:rPr>
              <w:t>'</w:t>
            </w:r>
          </w:p>
        </w:tc>
        <w:tc>
          <w:tcPr>
            <w:tcW w:w="2074" w:type="dxa"/>
          </w:tcPr>
          <w:p w14:paraId="3911CEF8" w14:textId="77777777" w:rsidR="007F66CB" w:rsidRPr="009E76C3" w:rsidRDefault="007F66CB" w:rsidP="00CA710F">
            <w:pPr>
              <w:spacing w:line="360" w:lineRule="auto"/>
              <w:jc w:val="both"/>
              <w:rPr>
                <w:rFonts w:ascii="David" w:hAnsi="David" w:cs="David"/>
                <w:sz w:val="24"/>
                <w:szCs w:val="24"/>
                <w:rtl/>
              </w:rPr>
            </w:pPr>
          </w:p>
        </w:tc>
      </w:tr>
      <w:tr w:rsidR="007F66CB" w:rsidRPr="009E76C3" w14:paraId="7E28AC84" w14:textId="77777777" w:rsidTr="00CA710F">
        <w:tc>
          <w:tcPr>
            <w:tcW w:w="2074" w:type="dxa"/>
          </w:tcPr>
          <w:p w14:paraId="0C381605" w14:textId="77777777" w:rsidR="007F66CB" w:rsidRPr="009E76C3" w:rsidRDefault="007F66CB" w:rsidP="00CA710F">
            <w:pPr>
              <w:spacing w:line="360" w:lineRule="auto"/>
              <w:jc w:val="both"/>
              <w:rPr>
                <w:rFonts w:ascii="David" w:hAnsi="David" w:cs="David"/>
                <w:sz w:val="24"/>
                <w:szCs w:val="24"/>
                <w:rtl/>
              </w:rPr>
            </w:pPr>
          </w:p>
        </w:tc>
        <w:tc>
          <w:tcPr>
            <w:tcW w:w="2074" w:type="dxa"/>
          </w:tcPr>
          <w:p w14:paraId="5EB17E7A"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חציון</w:t>
            </w:r>
            <w:r w:rsidRPr="009E76C3">
              <w:rPr>
                <w:rFonts w:ascii="David" w:hAnsi="David" w:cs="David"/>
                <w:sz w:val="24"/>
                <w:szCs w:val="24"/>
                <w:rtl/>
              </w:rPr>
              <w:t xml:space="preserve"> </w:t>
            </w:r>
            <w:r w:rsidRPr="009E76C3">
              <w:rPr>
                <w:rFonts w:ascii="David" w:hAnsi="David" w:cs="David" w:hint="eastAsia"/>
                <w:sz w:val="24"/>
                <w:szCs w:val="24"/>
                <w:rtl/>
              </w:rPr>
              <w:t>א</w:t>
            </w:r>
            <w:r w:rsidRPr="009E76C3">
              <w:rPr>
                <w:rFonts w:ascii="David" w:hAnsi="David" w:cs="David"/>
                <w:sz w:val="24"/>
                <w:szCs w:val="24"/>
                <w:rtl/>
              </w:rPr>
              <w:t>'</w:t>
            </w:r>
          </w:p>
        </w:tc>
        <w:tc>
          <w:tcPr>
            <w:tcW w:w="2074" w:type="dxa"/>
          </w:tcPr>
          <w:p w14:paraId="5A4E0528" w14:textId="77777777" w:rsidR="007F66CB" w:rsidRPr="009E76C3" w:rsidRDefault="007F66CB" w:rsidP="00CA710F">
            <w:pPr>
              <w:spacing w:line="360" w:lineRule="auto"/>
              <w:jc w:val="both"/>
              <w:rPr>
                <w:rFonts w:ascii="David" w:hAnsi="David" w:cs="David"/>
                <w:sz w:val="24"/>
                <w:szCs w:val="24"/>
                <w:rtl/>
              </w:rPr>
            </w:pPr>
          </w:p>
        </w:tc>
      </w:tr>
      <w:tr w:rsidR="007F66CB" w:rsidRPr="009E76C3" w14:paraId="557203A0" w14:textId="77777777" w:rsidTr="00CA710F">
        <w:tc>
          <w:tcPr>
            <w:tcW w:w="2074" w:type="dxa"/>
          </w:tcPr>
          <w:p w14:paraId="796F2DC0" w14:textId="77777777" w:rsidR="007F66CB" w:rsidRPr="009E76C3" w:rsidRDefault="007F66CB" w:rsidP="00CA710F">
            <w:pPr>
              <w:spacing w:line="360" w:lineRule="auto"/>
              <w:jc w:val="both"/>
              <w:rPr>
                <w:rFonts w:ascii="David" w:hAnsi="David" w:cs="David"/>
                <w:sz w:val="24"/>
                <w:szCs w:val="24"/>
                <w:rtl/>
              </w:rPr>
            </w:pPr>
          </w:p>
        </w:tc>
        <w:tc>
          <w:tcPr>
            <w:tcW w:w="2074" w:type="dxa"/>
          </w:tcPr>
          <w:p w14:paraId="393B0ADF"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רבעון</w:t>
            </w:r>
            <w:r w:rsidRPr="009E76C3">
              <w:rPr>
                <w:rFonts w:ascii="David" w:hAnsi="David" w:cs="David"/>
                <w:sz w:val="24"/>
                <w:szCs w:val="24"/>
                <w:rtl/>
              </w:rPr>
              <w:t xml:space="preserve"> </w:t>
            </w:r>
            <w:r w:rsidRPr="009E76C3">
              <w:rPr>
                <w:rFonts w:ascii="David" w:hAnsi="David" w:cs="David" w:hint="eastAsia"/>
                <w:sz w:val="24"/>
                <w:szCs w:val="24"/>
                <w:rtl/>
              </w:rPr>
              <w:t>ג</w:t>
            </w:r>
            <w:r w:rsidRPr="009E76C3">
              <w:rPr>
                <w:rFonts w:ascii="David" w:hAnsi="David" w:cs="David"/>
                <w:sz w:val="24"/>
                <w:szCs w:val="24"/>
                <w:rtl/>
              </w:rPr>
              <w:t>'</w:t>
            </w:r>
          </w:p>
        </w:tc>
        <w:tc>
          <w:tcPr>
            <w:tcW w:w="2074" w:type="dxa"/>
          </w:tcPr>
          <w:p w14:paraId="291CEB0C" w14:textId="77777777" w:rsidR="007F66CB" w:rsidRPr="009E76C3" w:rsidRDefault="007F66CB" w:rsidP="00CA710F">
            <w:pPr>
              <w:spacing w:line="360" w:lineRule="auto"/>
              <w:jc w:val="both"/>
              <w:rPr>
                <w:rFonts w:ascii="David" w:hAnsi="David" w:cs="David"/>
                <w:sz w:val="24"/>
                <w:szCs w:val="24"/>
                <w:rtl/>
              </w:rPr>
            </w:pPr>
          </w:p>
        </w:tc>
      </w:tr>
      <w:tr w:rsidR="007F66CB" w:rsidRPr="009E76C3" w14:paraId="3F3067A9" w14:textId="77777777" w:rsidTr="00CA710F">
        <w:tc>
          <w:tcPr>
            <w:tcW w:w="2074" w:type="dxa"/>
          </w:tcPr>
          <w:p w14:paraId="1201E9EB" w14:textId="77777777" w:rsidR="007F66CB" w:rsidRPr="009E76C3" w:rsidRDefault="007F66CB" w:rsidP="00CA710F">
            <w:pPr>
              <w:spacing w:line="360" w:lineRule="auto"/>
              <w:jc w:val="both"/>
              <w:rPr>
                <w:rFonts w:ascii="David" w:hAnsi="David" w:cs="David"/>
                <w:sz w:val="24"/>
                <w:szCs w:val="24"/>
                <w:rtl/>
              </w:rPr>
            </w:pPr>
          </w:p>
        </w:tc>
        <w:tc>
          <w:tcPr>
            <w:tcW w:w="2074" w:type="dxa"/>
          </w:tcPr>
          <w:p w14:paraId="6E779936" w14:textId="77777777" w:rsidR="007F66CB" w:rsidRPr="009E76C3" w:rsidRDefault="007F66CB" w:rsidP="00CA710F">
            <w:pPr>
              <w:spacing w:line="360" w:lineRule="auto"/>
              <w:jc w:val="both"/>
              <w:rPr>
                <w:rFonts w:ascii="David" w:hAnsi="David" w:cs="David"/>
                <w:sz w:val="24"/>
                <w:szCs w:val="24"/>
                <w:rtl/>
              </w:rPr>
            </w:pPr>
            <w:r w:rsidRPr="009E76C3">
              <w:rPr>
                <w:rFonts w:ascii="David" w:hAnsi="David" w:cs="David" w:hint="eastAsia"/>
                <w:sz w:val="24"/>
                <w:szCs w:val="24"/>
                <w:rtl/>
              </w:rPr>
              <w:t>שנתי</w:t>
            </w:r>
            <w:r w:rsidRPr="009E76C3">
              <w:rPr>
                <w:rFonts w:ascii="David" w:hAnsi="David" w:cs="David"/>
                <w:sz w:val="24"/>
                <w:szCs w:val="24"/>
                <w:rtl/>
              </w:rPr>
              <w:t xml:space="preserve"> </w:t>
            </w:r>
            <w:r w:rsidRPr="009E76C3">
              <w:rPr>
                <w:rFonts w:ascii="David" w:hAnsi="David" w:cs="David" w:hint="eastAsia"/>
                <w:sz w:val="24"/>
                <w:szCs w:val="24"/>
                <w:rtl/>
              </w:rPr>
              <w:t>וסופי</w:t>
            </w:r>
          </w:p>
        </w:tc>
        <w:tc>
          <w:tcPr>
            <w:tcW w:w="2074" w:type="dxa"/>
          </w:tcPr>
          <w:p w14:paraId="7D3D9956" w14:textId="77777777" w:rsidR="007F66CB" w:rsidRPr="009E76C3" w:rsidRDefault="007F66CB" w:rsidP="00CA710F">
            <w:pPr>
              <w:spacing w:line="360" w:lineRule="auto"/>
              <w:jc w:val="both"/>
              <w:rPr>
                <w:rFonts w:ascii="David" w:hAnsi="David" w:cs="David"/>
                <w:sz w:val="24"/>
                <w:szCs w:val="24"/>
                <w:rtl/>
              </w:rPr>
            </w:pPr>
          </w:p>
        </w:tc>
      </w:tr>
    </w:tbl>
    <w:p w14:paraId="3F059C21" w14:textId="77777777" w:rsidR="007F66CB" w:rsidRPr="009E76C3" w:rsidRDefault="007F66CB" w:rsidP="007F66CB">
      <w:pPr>
        <w:spacing w:after="0" w:line="360" w:lineRule="auto"/>
        <w:jc w:val="both"/>
        <w:rPr>
          <w:rFonts w:ascii="David" w:hAnsi="David" w:cs="David"/>
          <w:sz w:val="24"/>
          <w:szCs w:val="24"/>
          <w:rtl/>
        </w:rPr>
      </w:pPr>
    </w:p>
    <w:p w14:paraId="554380BE" w14:textId="77777777" w:rsidR="007F66CB" w:rsidRPr="009E76C3" w:rsidRDefault="007F66CB" w:rsidP="007F66CB">
      <w:pPr>
        <w:spacing w:after="0" w:line="360" w:lineRule="auto"/>
        <w:jc w:val="both"/>
        <w:rPr>
          <w:rFonts w:ascii="David" w:hAnsi="David" w:cs="David"/>
          <w:sz w:val="24"/>
          <w:szCs w:val="24"/>
          <w:rtl/>
        </w:rPr>
      </w:pPr>
      <w:r w:rsidRPr="009E76C3">
        <w:rPr>
          <w:rFonts w:ascii="David" w:hAnsi="David" w:cs="David"/>
          <w:sz w:val="24"/>
          <w:szCs w:val="24"/>
          <w:rtl/>
        </w:rPr>
        <w:t>בחתימתי מטה מאושרת פריסת התשלומים דלעיל.</w:t>
      </w:r>
    </w:p>
    <w:p w14:paraId="19AEE24D" w14:textId="77777777" w:rsidR="007F66CB" w:rsidRPr="009E76C3" w:rsidRDefault="007F66CB" w:rsidP="007F66CB">
      <w:pPr>
        <w:spacing w:after="0" w:line="360" w:lineRule="auto"/>
        <w:jc w:val="both"/>
        <w:rPr>
          <w:rFonts w:ascii="David" w:hAnsi="David" w:cs="David"/>
          <w:sz w:val="24"/>
          <w:szCs w:val="24"/>
          <w:rtl/>
        </w:rPr>
      </w:pPr>
    </w:p>
    <w:p w14:paraId="652C5F50" w14:textId="77777777" w:rsidR="007F66CB" w:rsidRPr="009E76C3" w:rsidRDefault="007F66CB" w:rsidP="007F66CB">
      <w:pPr>
        <w:spacing w:after="0" w:line="360" w:lineRule="auto"/>
        <w:jc w:val="both"/>
        <w:rPr>
          <w:rFonts w:ascii="David" w:hAnsi="David" w:cs="David"/>
          <w:sz w:val="24"/>
          <w:szCs w:val="24"/>
          <w:rtl/>
        </w:rPr>
      </w:pPr>
    </w:p>
    <w:tbl>
      <w:tblPr>
        <w:bidiVisual/>
        <w:tblW w:w="0" w:type="auto"/>
        <w:tblBorders>
          <w:top w:val="single" w:sz="4" w:space="0" w:color="auto"/>
        </w:tblBorders>
        <w:tblLook w:val="01E0" w:firstRow="1" w:lastRow="1" w:firstColumn="1" w:lastColumn="1" w:noHBand="0" w:noVBand="0"/>
        <w:tblCaption w:val="מקום לחתימה"/>
        <w:tblDescription w:val="מקום למלא תאריך וחתימה"/>
      </w:tblPr>
      <w:tblGrid>
        <w:gridCol w:w="2840"/>
        <w:gridCol w:w="2841"/>
        <w:gridCol w:w="2841"/>
      </w:tblGrid>
      <w:tr w:rsidR="007F66CB" w:rsidRPr="009E76C3" w14:paraId="38950E12" w14:textId="77777777" w:rsidTr="00CA710F">
        <w:tc>
          <w:tcPr>
            <w:tcW w:w="2840" w:type="dxa"/>
          </w:tcPr>
          <w:p w14:paraId="72517ADE" w14:textId="77777777" w:rsidR="007F66CB" w:rsidRPr="009E76C3" w:rsidRDefault="007F66CB" w:rsidP="00CA710F">
            <w:pPr>
              <w:spacing w:after="0" w:line="360" w:lineRule="auto"/>
              <w:jc w:val="both"/>
              <w:rPr>
                <w:rFonts w:ascii="David" w:hAnsi="David" w:cs="David"/>
                <w:sz w:val="24"/>
                <w:szCs w:val="24"/>
                <w:rtl/>
              </w:rPr>
            </w:pPr>
            <w:r w:rsidRPr="009E76C3">
              <w:rPr>
                <w:rFonts w:ascii="David" w:hAnsi="David" w:cs="David"/>
                <w:sz w:val="24"/>
                <w:szCs w:val="24"/>
                <w:rtl/>
              </w:rPr>
              <w:t>תאריך</w:t>
            </w:r>
          </w:p>
        </w:tc>
        <w:tc>
          <w:tcPr>
            <w:tcW w:w="2841" w:type="dxa"/>
            <w:tcBorders>
              <w:top w:val="nil"/>
            </w:tcBorders>
          </w:tcPr>
          <w:p w14:paraId="3AE38BB0" w14:textId="77777777" w:rsidR="007F66CB" w:rsidRPr="009E76C3" w:rsidRDefault="007F66CB" w:rsidP="00CA710F">
            <w:pPr>
              <w:spacing w:after="0" w:line="360" w:lineRule="auto"/>
              <w:jc w:val="both"/>
              <w:rPr>
                <w:rFonts w:ascii="David" w:hAnsi="David" w:cs="David"/>
                <w:b/>
                <w:bCs/>
                <w:sz w:val="24"/>
                <w:szCs w:val="24"/>
                <w:rtl/>
              </w:rPr>
            </w:pPr>
          </w:p>
        </w:tc>
        <w:tc>
          <w:tcPr>
            <w:tcW w:w="2841" w:type="dxa"/>
          </w:tcPr>
          <w:p w14:paraId="4672AE49" w14:textId="77777777" w:rsidR="007F66CB" w:rsidRPr="009E76C3" w:rsidRDefault="007F66CB" w:rsidP="00CA710F">
            <w:pPr>
              <w:spacing w:after="0" w:line="360" w:lineRule="auto"/>
              <w:jc w:val="both"/>
              <w:rPr>
                <w:rFonts w:ascii="David" w:hAnsi="David" w:cs="David"/>
                <w:sz w:val="24"/>
                <w:szCs w:val="24"/>
                <w:rtl/>
              </w:rPr>
            </w:pPr>
            <w:r w:rsidRPr="009E76C3">
              <w:rPr>
                <w:rFonts w:ascii="David" w:hAnsi="David" w:cs="David"/>
                <w:sz w:val="24"/>
                <w:szCs w:val="24"/>
                <w:rtl/>
              </w:rPr>
              <w:t>חתימה</w:t>
            </w:r>
          </w:p>
        </w:tc>
      </w:tr>
    </w:tbl>
    <w:p w14:paraId="4949A36D" w14:textId="77777777" w:rsidR="007F66CB" w:rsidRPr="009E76C3" w:rsidRDefault="007F66CB" w:rsidP="007F66CB">
      <w:pPr>
        <w:spacing w:after="0" w:line="360" w:lineRule="auto"/>
        <w:jc w:val="both"/>
        <w:rPr>
          <w:rFonts w:ascii="David" w:hAnsi="David" w:cs="David"/>
          <w:sz w:val="24"/>
          <w:szCs w:val="24"/>
          <w:rtl/>
        </w:rPr>
      </w:pPr>
    </w:p>
    <w:p w14:paraId="290F731A" w14:textId="77777777" w:rsidR="007F66CB" w:rsidRPr="009E76C3" w:rsidRDefault="007F66CB" w:rsidP="007F66CB">
      <w:pPr>
        <w:spacing w:after="0" w:line="360" w:lineRule="auto"/>
        <w:jc w:val="both"/>
        <w:rPr>
          <w:rFonts w:ascii="David" w:hAnsi="David" w:cs="David"/>
          <w:sz w:val="24"/>
          <w:szCs w:val="24"/>
          <w:rtl/>
        </w:rPr>
      </w:pPr>
      <w:r w:rsidRPr="009E76C3">
        <w:rPr>
          <w:rFonts w:ascii="David" w:hAnsi="David" w:cs="David"/>
          <w:sz w:val="24"/>
          <w:szCs w:val="24"/>
          <w:rtl/>
        </w:rPr>
        <w:t>*הבהרות:</w:t>
      </w:r>
    </w:p>
    <w:p w14:paraId="50BF7281" w14:textId="77777777" w:rsidR="007F66CB" w:rsidRPr="009E76C3" w:rsidRDefault="007F66CB" w:rsidP="007F66CB">
      <w:pPr>
        <w:numPr>
          <w:ilvl w:val="2"/>
          <w:numId w:val="93"/>
        </w:numPr>
        <w:spacing w:after="0" w:line="360" w:lineRule="auto"/>
        <w:ind w:left="1701"/>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יש למלא כאן את סך ההוצאות ולא את המימון.</w:t>
      </w:r>
    </w:p>
    <w:p w14:paraId="5B989255" w14:textId="77777777" w:rsidR="007F66CB" w:rsidRPr="009E76C3" w:rsidRDefault="007F66CB" w:rsidP="007F66CB">
      <w:pPr>
        <w:numPr>
          <w:ilvl w:val="2"/>
          <w:numId w:val="93"/>
        </w:numPr>
        <w:spacing w:after="0" w:line="360" w:lineRule="auto"/>
        <w:ind w:left="1701"/>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יש לוודא כי ההוצאות תואמות את המפרט התקציבי.</w:t>
      </w:r>
    </w:p>
    <w:p w14:paraId="0732AE0F" w14:textId="77777777" w:rsidR="007F66CB" w:rsidRPr="009E76C3" w:rsidRDefault="007F66CB" w:rsidP="007F66CB">
      <w:pPr>
        <w:numPr>
          <w:ilvl w:val="2"/>
          <w:numId w:val="93"/>
        </w:numPr>
        <w:spacing w:after="0" w:line="360" w:lineRule="auto"/>
        <w:ind w:left="1701"/>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יש להתאים את התאריכים לתחילת תוכנית העבודה.</w:t>
      </w:r>
    </w:p>
    <w:p w14:paraId="3E4C2D7F" w14:textId="77777777" w:rsidR="007F66CB" w:rsidRPr="00507032" w:rsidRDefault="007F66CB" w:rsidP="007F66CB">
      <w:pPr>
        <w:numPr>
          <w:ilvl w:val="2"/>
          <w:numId w:val="93"/>
        </w:numPr>
        <w:spacing w:after="0" w:line="360" w:lineRule="auto"/>
        <w:ind w:left="1701"/>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לנוחותכם: דאבל קליק על הטבלה – פותח אקסל, שינוי תאריך המקדמה משנה אוטומטית את שאר הטבלה</w:t>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6A71E349"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0B7A35E2" w14:textId="147809EB" w:rsidR="007F66CB" w:rsidRPr="009E76C3" w:rsidRDefault="007F66CB" w:rsidP="00B9183D">
            <w:pPr>
              <w:pStyle w:val="72"/>
              <w:ind w:left="169" w:firstLine="0"/>
              <w:rPr>
                <w:szCs w:val="24"/>
                <w:rtl/>
              </w:rPr>
            </w:pPr>
            <w:bookmarkStart w:id="230" w:name="_Ref509133776"/>
            <w:bookmarkStart w:id="231" w:name="_Toc34113966"/>
            <w:bookmarkStart w:id="232" w:name="_Toc34114135"/>
            <w:bookmarkStart w:id="233" w:name="_Toc127175698"/>
            <w:r w:rsidRPr="00E062A9">
              <w:rPr>
                <w:rFonts w:hint="eastAsia"/>
                <w:rtl/>
              </w:rPr>
              <w:lastRenderedPageBreak/>
              <w:t>נספח</w:t>
            </w:r>
            <w:r w:rsidRPr="00E062A9">
              <w:rPr>
                <w:rtl/>
              </w:rPr>
              <w:t xml:space="preserve"> </w:t>
            </w:r>
            <w:r w:rsidRPr="00E062A9">
              <w:rPr>
                <w:rFonts w:hint="eastAsia"/>
                <w:rtl/>
              </w:rPr>
              <w:t>ג</w:t>
            </w:r>
            <w:r w:rsidRPr="00E062A9">
              <w:rPr>
                <w:rtl/>
              </w:rPr>
              <w:t>'</w:t>
            </w:r>
            <w:bookmarkEnd w:id="230"/>
            <w:bookmarkEnd w:id="231"/>
            <w:bookmarkEnd w:id="232"/>
            <w:r>
              <w:rPr>
                <w:rFonts w:hint="cs"/>
                <w:noProof/>
                <w:rtl/>
              </w:rPr>
              <w:t xml:space="preserve"> נמחק</w:t>
            </w:r>
            <w:bookmarkEnd w:id="233"/>
          </w:p>
        </w:tc>
      </w:tr>
      <w:tr w:rsidR="007F66CB" w:rsidRPr="009E76C3" w14:paraId="016C64B3" w14:textId="77777777" w:rsidTr="00CA710F">
        <w:trPr>
          <w:trHeight w:hRule="exact" w:val="561"/>
          <w:jc w:val="right"/>
        </w:trPr>
        <w:tc>
          <w:tcPr>
            <w:tcW w:w="8958" w:type="dxa"/>
            <w:tcBorders>
              <w:top w:val="nil"/>
              <w:bottom w:val="nil"/>
            </w:tcBorders>
            <w:shd w:val="clear" w:color="auto" w:fill="1B3461"/>
            <w:vAlign w:val="center"/>
          </w:tcPr>
          <w:p w14:paraId="2E294C99" w14:textId="77777777" w:rsidR="007F66CB" w:rsidRPr="009E76C3" w:rsidRDefault="007F66CB" w:rsidP="00CA710F">
            <w:pPr>
              <w:pStyle w:val="Normal4Title"/>
              <w:jc w:val="left"/>
              <w:rPr>
                <w:noProof/>
                <w:rtl/>
              </w:rPr>
            </w:pPr>
          </w:p>
        </w:tc>
      </w:tr>
    </w:tbl>
    <w:p w14:paraId="365FD5B5" w14:textId="77777777" w:rsidR="007F66CB" w:rsidRDefault="007F66CB" w:rsidP="007F66CB">
      <w:pPr>
        <w:rPr>
          <w:rFonts w:ascii="David" w:hAnsi="David" w:cs="David"/>
          <w:b/>
          <w:bCs/>
          <w:sz w:val="24"/>
          <w:szCs w:val="24"/>
          <w:rtl/>
        </w:rPr>
      </w:pPr>
    </w:p>
    <w:p w14:paraId="159660D1" w14:textId="77777777" w:rsidR="007F66CB" w:rsidRDefault="007F66CB" w:rsidP="007F66CB">
      <w:pPr>
        <w:bidi w:val="0"/>
        <w:rPr>
          <w:rFonts w:ascii="David" w:hAnsi="David" w:cs="David"/>
          <w:b/>
          <w:bCs/>
          <w:sz w:val="24"/>
          <w:szCs w:val="24"/>
        </w:rPr>
      </w:pPr>
      <w:r>
        <w:rPr>
          <w:rFonts w:ascii="David" w:hAnsi="David" w:cs="David"/>
          <w:b/>
          <w:bCs/>
          <w:sz w:val="24"/>
          <w:szCs w:val="24"/>
          <w:rtl/>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Caption w:val="מקום לחתימה"/>
        <w:tblDescription w:val="מקום למלא תאריך וחתימה"/>
      </w:tblPr>
      <w:tblGrid>
        <w:gridCol w:w="8958"/>
      </w:tblGrid>
      <w:tr w:rsidR="007F66CB" w:rsidRPr="009E76C3" w14:paraId="1BB8075C"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450CEB9F" w14:textId="77777777" w:rsidR="007F66CB" w:rsidRPr="009E76C3" w:rsidRDefault="007F66CB" w:rsidP="00CA710F">
            <w:pPr>
              <w:pStyle w:val="72"/>
              <w:rPr>
                <w:szCs w:val="24"/>
                <w:rtl/>
              </w:rPr>
            </w:pPr>
            <w:bookmarkStart w:id="234" w:name="_Ref509133593"/>
            <w:bookmarkStart w:id="235" w:name="_Toc34113967"/>
            <w:bookmarkStart w:id="236" w:name="_Toc34114136"/>
            <w:bookmarkStart w:id="237" w:name="_Toc127175699"/>
            <w:r w:rsidRPr="00E062A9">
              <w:rPr>
                <w:rFonts w:hint="eastAsia"/>
                <w:rtl/>
              </w:rPr>
              <w:lastRenderedPageBreak/>
              <w:t>נספח</w:t>
            </w:r>
            <w:r w:rsidRPr="00E062A9">
              <w:rPr>
                <w:rtl/>
              </w:rPr>
              <w:t xml:space="preserve"> </w:t>
            </w:r>
            <w:r w:rsidRPr="00E062A9">
              <w:rPr>
                <w:rFonts w:hint="eastAsia"/>
                <w:rtl/>
              </w:rPr>
              <w:t>ד</w:t>
            </w:r>
            <w:r w:rsidRPr="00E062A9">
              <w:rPr>
                <w:rtl/>
              </w:rPr>
              <w:t>'</w:t>
            </w:r>
            <w:bookmarkEnd w:id="234"/>
            <w:bookmarkEnd w:id="235"/>
            <w:bookmarkEnd w:id="236"/>
            <w:bookmarkEnd w:id="237"/>
          </w:p>
        </w:tc>
      </w:tr>
      <w:tr w:rsidR="007F66CB" w:rsidRPr="009E76C3" w14:paraId="3C492F71" w14:textId="77777777" w:rsidTr="00CA710F">
        <w:trPr>
          <w:trHeight w:hRule="exact" w:val="561"/>
          <w:jc w:val="right"/>
        </w:trPr>
        <w:tc>
          <w:tcPr>
            <w:tcW w:w="8958" w:type="dxa"/>
            <w:tcBorders>
              <w:top w:val="nil"/>
              <w:bottom w:val="nil"/>
            </w:tcBorders>
            <w:shd w:val="clear" w:color="auto" w:fill="1B3461"/>
            <w:vAlign w:val="center"/>
          </w:tcPr>
          <w:p w14:paraId="7DFF0AAB"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bCs/>
                <w:i/>
                <w:noProof/>
                <w:color w:val="FFFFFF"/>
                <w:sz w:val="24"/>
                <w:szCs w:val="24"/>
                <w:rtl/>
              </w:rPr>
              <w:t>תצהיר בדבר היעדר הרשעות בגין העסקת עובדים זרים ושכר מינימום</w:t>
            </w:r>
          </w:p>
        </w:tc>
      </w:tr>
    </w:tbl>
    <w:p w14:paraId="5EADDC7D" w14:textId="77777777" w:rsidR="007F66CB" w:rsidRPr="009E76C3" w:rsidRDefault="007F66CB" w:rsidP="007F66CB">
      <w:pPr>
        <w:spacing w:after="0" w:line="360" w:lineRule="auto"/>
        <w:jc w:val="both"/>
        <w:rPr>
          <w:rFonts w:ascii="David" w:hAnsi="David" w:cs="David"/>
          <w:sz w:val="24"/>
          <w:szCs w:val="24"/>
          <w:rtl/>
        </w:rPr>
      </w:pPr>
    </w:p>
    <w:p w14:paraId="4EF08A77"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אני הח"מ _______________ ת.ז. _______________ לאחר שהוזהרתי כי עלי לומר את האמת וכי אהיה צפוי לעונשים הקבועים בחוק אם לא אעשה כן, מצהיר/ה בזה כדלקמן:</w:t>
      </w:r>
    </w:p>
    <w:p w14:paraId="7CFCD603" w14:textId="77777777" w:rsidR="007F66CB" w:rsidRPr="009E76C3" w:rsidRDefault="007F66CB" w:rsidP="007F66CB">
      <w:pPr>
        <w:spacing w:after="0" w:line="360" w:lineRule="auto"/>
        <w:jc w:val="both"/>
        <w:rPr>
          <w:rFonts w:ascii="David" w:hAnsi="David" w:cs="David"/>
          <w:rtl/>
        </w:rPr>
      </w:pPr>
    </w:p>
    <w:p w14:paraId="0AAB28AE" w14:textId="4BE6E061" w:rsidR="007F66CB" w:rsidRPr="009E76C3" w:rsidRDefault="007F66CB" w:rsidP="00E3655F">
      <w:pPr>
        <w:spacing w:after="0" w:line="360" w:lineRule="auto"/>
        <w:jc w:val="both"/>
        <w:rPr>
          <w:rFonts w:ascii="David" w:hAnsi="David" w:cs="David"/>
          <w:rtl/>
        </w:rPr>
      </w:pPr>
      <w:r w:rsidRPr="009E76C3">
        <w:rPr>
          <w:rFonts w:ascii="David" w:hAnsi="David" w:cs="David"/>
          <w:rtl/>
        </w:rPr>
        <w:t>הנני נותן תצהיר זה בשם ___________________ שהוא המציע (להלן: "</w:t>
      </w:r>
      <w:r w:rsidRPr="009E76C3">
        <w:rPr>
          <w:rFonts w:ascii="David" w:hAnsi="David" w:cs="David"/>
          <w:b/>
          <w:bCs/>
          <w:rtl/>
        </w:rPr>
        <w:t>המציע</w:t>
      </w:r>
      <w:r w:rsidRPr="009E76C3">
        <w:rPr>
          <w:rFonts w:ascii="David" w:hAnsi="David" w:cs="David"/>
          <w:rtl/>
        </w:rPr>
        <w:t xml:space="preserve">") במסגרת </w:t>
      </w:r>
      <w:r w:rsidRPr="00806CE1">
        <w:rPr>
          <w:rFonts w:ascii="David" w:hAnsi="David" w:cs="David"/>
          <w:b/>
          <w:bCs/>
          <w:rtl/>
        </w:rPr>
        <w:t>קול קורא</w:t>
      </w:r>
      <w:r>
        <w:rPr>
          <w:rFonts w:ascii="David" w:hAnsi="David" w:cs="David" w:hint="cs"/>
          <w:b/>
          <w:bCs/>
          <w:rtl/>
        </w:rPr>
        <w:t xml:space="preserve"> </w:t>
      </w:r>
      <w:r w:rsidRPr="009E76C3">
        <w:rPr>
          <w:rFonts w:ascii="David" w:hAnsi="David" w:cs="David"/>
          <w:b/>
          <w:bCs/>
          <w:rtl/>
        </w:rPr>
        <w:t xml:space="preserve">מס' </w:t>
      </w:r>
      <w:sdt>
        <w:sdtPr>
          <w:rPr>
            <w:rFonts w:ascii="David" w:hAnsi="David" w:cs="David"/>
            <w:b/>
            <w:bCs/>
            <w:rtl/>
          </w:rPr>
          <w:alias w:val="כותרת"/>
          <w:tag w:val=""/>
          <w:id w:val="1562060014"/>
          <w:placeholder>
            <w:docPart w:val="E65640AB2CD94A879B27941A1395AAF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David" w:hAnsi="David" w:cs="David"/>
              <w:b/>
              <w:bCs/>
              <w:rtl/>
            </w:rPr>
            <w:t>19/2024</w:t>
          </w:r>
        </w:sdtContent>
      </w:sdt>
      <w:r w:rsidRPr="009E76C3">
        <w:rPr>
          <w:rFonts w:ascii="David" w:hAnsi="David" w:cs="David"/>
          <w:b/>
          <w:bCs/>
          <w:rtl/>
        </w:rPr>
        <w:t xml:space="preserve"> </w:t>
      </w:r>
      <w:r w:rsidRPr="00EF48DE">
        <w:rPr>
          <w:rFonts w:ascii="David" w:hAnsi="David" w:cs="David"/>
          <w:rtl/>
        </w:rPr>
        <w:t>להגשת הצעות להשקעת משרד האנרגיה והתשתיות במו"פ במסלול הזנק ומסלול חלוץ והדגמה</w:t>
      </w:r>
      <w:r w:rsidRPr="00CE31AF">
        <w:rPr>
          <w:rFonts w:ascii="David" w:hAnsi="David" w:cs="David"/>
          <w:rtl/>
        </w:rPr>
        <w:t xml:space="preserve">, </w:t>
      </w:r>
      <w:r w:rsidRPr="009E76C3">
        <w:rPr>
          <w:rFonts w:ascii="David" w:hAnsi="David" w:cs="David"/>
          <w:rtl/>
        </w:rPr>
        <w:t xml:space="preserve">שפורסם על ידי </w:t>
      </w:r>
      <w:r>
        <w:rPr>
          <w:rFonts w:ascii="David" w:hAnsi="David" w:cs="David"/>
          <w:rtl/>
        </w:rPr>
        <w:t>משרד האנרגיה והתשתיות</w:t>
      </w:r>
      <w:r w:rsidRPr="009E76C3">
        <w:rPr>
          <w:rFonts w:ascii="David" w:hAnsi="David" w:cs="David"/>
          <w:rtl/>
        </w:rPr>
        <w:t xml:space="preserve">. אני מצהיר/ה כי הנני מוסמך/ת לתת תצהיר זה בשם המציע. </w:t>
      </w:r>
    </w:p>
    <w:p w14:paraId="63444ACA" w14:textId="77777777" w:rsidR="007F66CB" w:rsidRPr="009E76C3" w:rsidRDefault="007F66CB" w:rsidP="007F66CB">
      <w:pPr>
        <w:spacing w:after="0" w:line="360" w:lineRule="auto"/>
        <w:jc w:val="both"/>
        <w:rPr>
          <w:rFonts w:ascii="David" w:hAnsi="David" w:cs="David"/>
          <w:rtl/>
        </w:rPr>
      </w:pPr>
    </w:p>
    <w:p w14:paraId="4DF60E55"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בתצהירי זה, משמעותו של המונח "</w:t>
      </w:r>
      <w:r w:rsidRPr="009E76C3">
        <w:rPr>
          <w:rFonts w:ascii="David" w:hAnsi="David" w:cs="David"/>
          <w:b/>
          <w:bCs/>
          <w:rtl/>
        </w:rPr>
        <w:t>בעל זיקה</w:t>
      </w:r>
      <w:r w:rsidRPr="009E76C3">
        <w:rPr>
          <w:rFonts w:ascii="David" w:hAnsi="David" w:cs="David"/>
          <w:rtl/>
        </w:rPr>
        <w:t>" כהגדרתו בחוק עסקאות גופים ציבוריים התשל"ו-1976 (להלן: "</w:t>
      </w:r>
      <w:r w:rsidRPr="009E76C3">
        <w:rPr>
          <w:rFonts w:ascii="David" w:hAnsi="David" w:cs="David"/>
          <w:b/>
          <w:bCs/>
          <w:rtl/>
        </w:rPr>
        <w:t>חוק עסקאות גופים ציבוריים</w:t>
      </w:r>
      <w:r w:rsidRPr="009E76C3">
        <w:rPr>
          <w:rFonts w:ascii="David" w:hAnsi="David" w:cs="David"/>
          <w:rtl/>
        </w:rPr>
        <w:t xml:space="preserve">"). אני מאשר/ת כי הוסברה לי משמעותו של מונח זה וכי אני מבין/ה אותו. </w:t>
      </w:r>
    </w:p>
    <w:p w14:paraId="7390C2BE" w14:textId="77777777" w:rsidR="007F66CB" w:rsidRPr="009E76C3" w:rsidRDefault="007F66CB" w:rsidP="007F66CB">
      <w:pPr>
        <w:spacing w:after="0" w:line="360" w:lineRule="auto"/>
        <w:jc w:val="both"/>
        <w:rPr>
          <w:rFonts w:ascii="David" w:hAnsi="David" w:cs="David"/>
          <w:rtl/>
        </w:rPr>
      </w:pPr>
      <w:r w:rsidRPr="009E76C3">
        <w:rPr>
          <w:rFonts w:ascii="David" w:hAnsi="David" w:cs="David" w:hint="eastAsia"/>
          <w:rtl/>
        </w:rPr>
        <w:t>משמעותו</w:t>
      </w:r>
      <w:r w:rsidRPr="009E76C3">
        <w:rPr>
          <w:rFonts w:ascii="David" w:hAnsi="David" w:cs="David"/>
          <w:rtl/>
        </w:rPr>
        <w:t xml:space="preserve"> של המונח </w:t>
      </w:r>
      <w:r w:rsidRPr="009E76C3">
        <w:rPr>
          <w:rFonts w:ascii="David" w:hAnsi="David" w:cs="David"/>
          <w:b/>
          <w:bCs/>
          <w:rtl/>
        </w:rPr>
        <w:t>"עבירה"</w:t>
      </w:r>
      <w:r w:rsidRPr="009E76C3">
        <w:rPr>
          <w:rFonts w:ascii="David" w:hAnsi="David" w:cs="David"/>
          <w:rtl/>
        </w:rPr>
        <w:t xml:space="preserve"> – עבירה לפי חוק עובדים זרים (איסור העסקה שלא כדין והבטחת תנאים הוגנים), התשנ"א-1991 או לפי חוק שכר מינימום התשמ"ז-1987,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138BFA7F"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המציע הינו תאגיד הרשום בישראל.</w:t>
      </w:r>
    </w:p>
    <w:p w14:paraId="7C159D32" w14:textId="77777777" w:rsidR="007F66CB" w:rsidRPr="009E76C3" w:rsidRDefault="007F66CB" w:rsidP="007F66CB">
      <w:pPr>
        <w:spacing w:after="0" w:line="360" w:lineRule="auto"/>
        <w:jc w:val="both"/>
        <w:rPr>
          <w:rFonts w:ascii="David" w:hAnsi="David" w:cs="David"/>
          <w:rtl/>
        </w:rPr>
      </w:pPr>
    </w:p>
    <w:p w14:paraId="643C76CE"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 xml:space="preserve">(סמן </w:t>
      </w:r>
      <w:r w:rsidRPr="009E76C3">
        <w:rPr>
          <w:rFonts w:ascii="David" w:hAnsi="David" w:cs="David"/>
        </w:rPr>
        <w:t>x</w:t>
      </w:r>
      <w:r w:rsidRPr="009E76C3">
        <w:rPr>
          <w:rFonts w:ascii="David" w:hAnsi="David" w:cs="David"/>
          <w:rtl/>
        </w:rPr>
        <w:t xml:space="preserve"> במשבצת המתאימה)</w:t>
      </w:r>
    </w:p>
    <w:p w14:paraId="7EA6AF8C" w14:textId="0A4AAD44" w:rsidR="007F66CB" w:rsidRPr="00EF48DE" w:rsidRDefault="007F66CB" w:rsidP="00E3655F">
      <w:pPr>
        <w:numPr>
          <w:ilvl w:val="0"/>
          <w:numId w:val="23"/>
        </w:numPr>
        <w:spacing w:after="0" w:line="360" w:lineRule="auto"/>
        <w:ind w:right="360"/>
        <w:rPr>
          <w:rFonts w:ascii="David" w:hAnsi="David" w:cs="David"/>
        </w:rPr>
      </w:pPr>
      <w:r w:rsidRPr="00EF48DE">
        <w:rPr>
          <w:rFonts w:ascii="David" w:hAnsi="David" w:cs="David"/>
          <w:rtl/>
        </w:rPr>
        <w:t xml:space="preserve">המציע ובעל זיקה אליו </w:t>
      </w:r>
      <w:r w:rsidRPr="00EF48DE">
        <w:rPr>
          <w:rFonts w:ascii="David" w:hAnsi="David" w:cs="David"/>
          <w:b/>
          <w:bCs/>
          <w:u w:val="single"/>
          <w:rtl/>
        </w:rPr>
        <w:t>לא הורשעו</w:t>
      </w:r>
      <w:r w:rsidRPr="00EF48DE">
        <w:rPr>
          <w:rFonts w:ascii="David" w:hAnsi="David" w:cs="David"/>
          <w:rtl/>
        </w:rPr>
        <w:t xml:space="preserve"> ביותר משתי עבירות עד למועד האחרון להגשת ההצעות (להלן: "</w:t>
      </w:r>
      <w:r w:rsidRPr="00EF48DE">
        <w:rPr>
          <w:rFonts w:ascii="David" w:hAnsi="David" w:cs="David"/>
          <w:b/>
          <w:bCs/>
          <w:rtl/>
        </w:rPr>
        <w:t>מועד להגשה</w:t>
      </w:r>
      <w:r w:rsidRPr="00EF48DE">
        <w:rPr>
          <w:rFonts w:ascii="David" w:hAnsi="David" w:cs="David"/>
          <w:rtl/>
        </w:rPr>
        <w:t>") מטעם המציע בקול קורא</w:t>
      </w:r>
      <w:r w:rsidRPr="00EF48DE">
        <w:rPr>
          <w:rFonts w:ascii="David" w:hAnsi="David" w:cs="David" w:hint="cs"/>
          <w:rtl/>
        </w:rPr>
        <w:t xml:space="preserve"> </w:t>
      </w:r>
      <w:r w:rsidRPr="00EF48DE">
        <w:rPr>
          <w:rFonts w:ascii="David" w:hAnsi="David" w:cs="David"/>
          <w:rtl/>
        </w:rPr>
        <w:t xml:space="preserve">מס' </w:t>
      </w:r>
      <w:sdt>
        <w:sdtPr>
          <w:rPr>
            <w:rFonts w:ascii="David" w:hAnsi="David" w:cs="David"/>
            <w:rtl/>
          </w:rPr>
          <w:alias w:val="כותרת"/>
          <w:tag w:val=""/>
          <w:id w:val="-1043361213"/>
          <w:placeholder>
            <w:docPart w:val="1BE5CB9D29F34B2198D54F3251EB160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David" w:hAnsi="David" w:cs="David"/>
              <w:rtl/>
            </w:rPr>
            <w:t>19/2024</w:t>
          </w:r>
        </w:sdtContent>
      </w:sdt>
      <w:r w:rsidRPr="00EF48DE">
        <w:rPr>
          <w:rFonts w:ascii="David" w:hAnsi="David" w:cs="David"/>
          <w:rtl/>
        </w:rPr>
        <w:t xml:space="preserve"> להגשת הצעות להשקעת משרד האנרגיה והתשתיות במו"פ במסלול הזנק ומסלול חלוץ והדגמה</w:t>
      </w:r>
      <w:r>
        <w:rPr>
          <w:rFonts w:ascii="David" w:hAnsi="David" w:cs="David" w:hint="cs"/>
          <w:rtl/>
        </w:rPr>
        <w:t>.</w:t>
      </w:r>
    </w:p>
    <w:p w14:paraId="5BA99195" w14:textId="77777777" w:rsidR="007F66CB" w:rsidRPr="009E76C3" w:rsidRDefault="007F66CB" w:rsidP="007F66CB">
      <w:pPr>
        <w:numPr>
          <w:ilvl w:val="0"/>
          <w:numId w:val="23"/>
        </w:numPr>
        <w:tabs>
          <w:tab w:val="clear" w:pos="360"/>
          <w:tab w:val="num" w:pos="453"/>
        </w:tabs>
        <w:spacing w:after="0" w:line="360" w:lineRule="auto"/>
        <w:ind w:left="453" w:right="360" w:hanging="426"/>
        <w:jc w:val="both"/>
        <w:rPr>
          <w:rFonts w:ascii="David" w:hAnsi="David" w:cs="David"/>
        </w:rPr>
      </w:pPr>
      <w:r w:rsidRPr="009E76C3">
        <w:rPr>
          <w:rFonts w:ascii="David" w:hAnsi="David" w:cs="David"/>
          <w:rtl/>
        </w:rPr>
        <w:t xml:space="preserve">המציע או בעל זיקה אליו </w:t>
      </w:r>
      <w:r w:rsidRPr="009E76C3">
        <w:rPr>
          <w:rFonts w:ascii="David" w:hAnsi="David" w:cs="David"/>
          <w:b/>
          <w:bCs/>
          <w:u w:val="single"/>
          <w:rtl/>
        </w:rPr>
        <w:t>הורשעו</w:t>
      </w:r>
      <w:r w:rsidRPr="009E76C3">
        <w:rPr>
          <w:rFonts w:ascii="David" w:hAnsi="David" w:cs="David"/>
          <w:rtl/>
        </w:rPr>
        <w:t xml:space="preserve"> בפסק דין ביותר משתי עבירות </w:t>
      </w:r>
      <w:r w:rsidRPr="009E76C3">
        <w:rPr>
          <w:rFonts w:ascii="David" w:hAnsi="David" w:cs="David"/>
          <w:b/>
          <w:bCs/>
          <w:u w:val="single"/>
          <w:rtl/>
        </w:rPr>
        <w:t>וחלפה שנה אחת</w:t>
      </w:r>
      <w:r w:rsidRPr="009E76C3">
        <w:rPr>
          <w:rFonts w:ascii="David" w:hAnsi="David" w:cs="David"/>
          <w:rtl/>
        </w:rPr>
        <w:t xml:space="preserve"> לפחות ממועד ההרשעה האחרונה ועד למועד ההגשה. </w:t>
      </w:r>
    </w:p>
    <w:p w14:paraId="1342E78F" w14:textId="77777777" w:rsidR="007F66CB" w:rsidRPr="009E76C3" w:rsidRDefault="007F66CB" w:rsidP="007F66CB">
      <w:pPr>
        <w:numPr>
          <w:ilvl w:val="0"/>
          <w:numId w:val="23"/>
        </w:numPr>
        <w:tabs>
          <w:tab w:val="clear" w:pos="360"/>
          <w:tab w:val="num" w:pos="453"/>
        </w:tabs>
        <w:spacing w:after="0" w:line="360" w:lineRule="auto"/>
        <w:ind w:left="453" w:right="360" w:hanging="426"/>
        <w:jc w:val="both"/>
        <w:rPr>
          <w:rFonts w:ascii="David" w:hAnsi="David" w:cs="David"/>
          <w:rtl/>
        </w:rPr>
      </w:pPr>
      <w:r w:rsidRPr="009E76C3">
        <w:rPr>
          <w:rFonts w:ascii="David" w:hAnsi="David" w:cs="David"/>
          <w:rtl/>
        </w:rPr>
        <w:t xml:space="preserve">המציע או בעל זיקה אליו </w:t>
      </w:r>
      <w:r w:rsidRPr="009E76C3">
        <w:rPr>
          <w:rFonts w:ascii="David" w:hAnsi="David" w:cs="David"/>
          <w:b/>
          <w:bCs/>
          <w:u w:val="single"/>
          <w:rtl/>
        </w:rPr>
        <w:t>הורשעו</w:t>
      </w:r>
      <w:r w:rsidRPr="009E76C3">
        <w:rPr>
          <w:rFonts w:ascii="David" w:hAnsi="David" w:cs="David"/>
          <w:rtl/>
        </w:rPr>
        <w:t xml:space="preserve"> בפסק דין ביותר משתי עבירות </w:t>
      </w:r>
      <w:r w:rsidRPr="009E76C3">
        <w:rPr>
          <w:rFonts w:ascii="David" w:hAnsi="David" w:cs="David"/>
          <w:b/>
          <w:bCs/>
          <w:u w:val="single"/>
          <w:rtl/>
        </w:rPr>
        <w:t>ולא חלפה שנה אחת</w:t>
      </w:r>
      <w:r w:rsidRPr="009E76C3">
        <w:rPr>
          <w:rFonts w:ascii="David" w:hAnsi="David" w:cs="David"/>
          <w:rtl/>
        </w:rPr>
        <w:t xml:space="preserve"> לפחות ממועד ההרשעה האחרונה ועד למועד ההגשה. </w:t>
      </w:r>
    </w:p>
    <w:p w14:paraId="08BA180B" w14:textId="77777777" w:rsidR="007F66CB" w:rsidRPr="009E76C3" w:rsidRDefault="007F66CB" w:rsidP="007F66CB">
      <w:pPr>
        <w:spacing w:after="0" w:line="360" w:lineRule="auto"/>
        <w:jc w:val="both"/>
        <w:rPr>
          <w:rFonts w:ascii="David" w:hAnsi="David" w:cs="David"/>
          <w:b/>
          <w:bCs/>
          <w:rtl/>
        </w:rPr>
      </w:pPr>
    </w:p>
    <w:p w14:paraId="66390F39"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 xml:space="preserve">זה שמי, להלן חתימתי ותוכן תצהירי דלעיל אמת. </w:t>
      </w:r>
    </w:p>
    <w:p w14:paraId="3609E482" w14:textId="77777777" w:rsidR="007F66CB" w:rsidRPr="009E76C3" w:rsidRDefault="007F66CB" w:rsidP="007F66CB">
      <w:pPr>
        <w:spacing w:after="0" w:line="360" w:lineRule="auto"/>
        <w:jc w:val="both"/>
        <w:rPr>
          <w:rFonts w:ascii="David" w:hAnsi="David" w:cs="David"/>
          <w:rtl/>
        </w:rPr>
      </w:pP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2AACAFA4" w14:textId="77777777" w:rsidTr="00CA710F">
        <w:trPr>
          <w:jc w:val="center"/>
        </w:trPr>
        <w:tc>
          <w:tcPr>
            <w:tcW w:w="2144" w:type="dxa"/>
            <w:tcBorders>
              <w:top w:val="single" w:sz="4" w:space="0" w:color="auto"/>
            </w:tcBorders>
          </w:tcPr>
          <w:p w14:paraId="34903129"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תאריך</w:t>
            </w:r>
          </w:p>
        </w:tc>
        <w:tc>
          <w:tcPr>
            <w:tcW w:w="1134" w:type="dxa"/>
          </w:tcPr>
          <w:p w14:paraId="1ABAB4E2" w14:textId="77777777" w:rsidR="007F66CB" w:rsidRPr="009E76C3" w:rsidRDefault="007F66CB" w:rsidP="00CA710F">
            <w:pPr>
              <w:spacing w:line="360" w:lineRule="auto"/>
              <w:jc w:val="both"/>
              <w:rPr>
                <w:rFonts w:ascii="David" w:hAnsi="David" w:cs="David"/>
                <w:rtl/>
              </w:rPr>
            </w:pPr>
          </w:p>
        </w:tc>
        <w:tc>
          <w:tcPr>
            <w:tcW w:w="2409" w:type="dxa"/>
            <w:tcBorders>
              <w:top w:val="single" w:sz="4" w:space="0" w:color="auto"/>
            </w:tcBorders>
          </w:tcPr>
          <w:p w14:paraId="07BA046B"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שם</w:t>
            </w:r>
          </w:p>
        </w:tc>
        <w:tc>
          <w:tcPr>
            <w:tcW w:w="993" w:type="dxa"/>
          </w:tcPr>
          <w:p w14:paraId="064826D6" w14:textId="77777777" w:rsidR="007F66CB" w:rsidRPr="009E76C3" w:rsidRDefault="007F66CB" w:rsidP="00CA710F">
            <w:pPr>
              <w:spacing w:line="360" w:lineRule="auto"/>
              <w:jc w:val="both"/>
              <w:rPr>
                <w:rFonts w:ascii="David" w:hAnsi="David" w:cs="David"/>
                <w:rtl/>
              </w:rPr>
            </w:pPr>
          </w:p>
        </w:tc>
        <w:tc>
          <w:tcPr>
            <w:tcW w:w="2268" w:type="dxa"/>
            <w:tcBorders>
              <w:top w:val="single" w:sz="4" w:space="0" w:color="auto"/>
            </w:tcBorders>
          </w:tcPr>
          <w:p w14:paraId="1906886E"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חתימה</w:t>
            </w:r>
            <w:r w:rsidRPr="009E76C3">
              <w:rPr>
                <w:rFonts w:ascii="David" w:hAnsi="David" w:cs="David"/>
                <w:rtl/>
              </w:rPr>
              <w:t xml:space="preserve"> </w:t>
            </w:r>
            <w:r w:rsidRPr="009E76C3">
              <w:rPr>
                <w:rFonts w:ascii="David" w:hAnsi="David" w:cs="David" w:hint="eastAsia"/>
                <w:rtl/>
              </w:rPr>
              <w:t>וחותמת</w:t>
            </w:r>
          </w:p>
        </w:tc>
      </w:tr>
    </w:tbl>
    <w:p w14:paraId="3DDAEB96"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after="0" w:line="360" w:lineRule="auto"/>
        <w:jc w:val="center"/>
        <w:rPr>
          <w:rFonts w:ascii="David" w:hAnsi="David" w:cs="David"/>
          <w:b/>
          <w:bCs/>
          <w:u w:val="single"/>
          <w:rtl/>
        </w:rPr>
      </w:pPr>
    </w:p>
    <w:p w14:paraId="128CBE80"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after="0" w:line="360" w:lineRule="auto"/>
        <w:jc w:val="center"/>
        <w:rPr>
          <w:rFonts w:ascii="David" w:hAnsi="David" w:cs="David"/>
          <w:b/>
          <w:bCs/>
          <w:u w:val="single"/>
          <w:rtl/>
        </w:rPr>
      </w:pPr>
      <w:r w:rsidRPr="009E76C3">
        <w:rPr>
          <w:rFonts w:ascii="David" w:hAnsi="David" w:cs="David"/>
          <w:b/>
          <w:bCs/>
          <w:u w:val="single"/>
          <w:rtl/>
        </w:rPr>
        <w:t>אישור עורך הדין</w:t>
      </w:r>
    </w:p>
    <w:p w14:paraId="3C74E248"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6B19BD52" w14:textId="77777777" w:rsidR="007F66CB" w:rsidRPr="009E76C3" w:rsidRDefault="007F66CB" w:rsidP="007F66CB">
      <w:pPr>
        <w:spacing w:after="0" w:line="360" w:lineRule="auto"/>
        <w:jc w:val="both"/>
        <w:rPr>
          <w:rFonts w:ascii="David" w:hAnsi="David" w:cs="David"/>
          <w:rtl/>
        </w:rPr>
      </w:pP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2819BC00" w14:textId="77777777" w:rsidTr="00CA710F">
        <w:trPr>
          <w:jc w:val="center"/>
        </w:trPr>
        <w:tc>
          <w:tcPr>
            <w:tcW w:w="2144" w:type="dxa"/>
            <w:tcBorders>
              <w:top w:val="single" w:sz="4" w:space="0" w:color="auto"/>
            </w:tcBorders>
          </w:tcPr>
          <w:p w14:paraId="5580D279"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תאריך</w:t>
            </w:r>
          </w:p>
        </w:tc>
        <w:tc>
          <w:tcPr>
            <w:tcW w:w="1134" w:type="dxa"/>
          </w:tcPr>
          <w:p w14:paraId="4A174426" w14:textId="77777777" w:rsidR="007F66CB" w:rsidRPr="009E76C3" w:rsidRDefault="007F66CB" w:rsidP="00CA710F">
            <w:pPr>
              <w:spacing w:line="360" w:lineRule="auto"/>
              <w:jc w:val="both"/>
              <w:rPr>
                <w:rFonts w:ascii="David" w:hAnsi="David" w:cs="David"/>
                <w:rtl/>
              </w:rPr>
            </w:pPr>
          </w:p>
        </w:tc>
        <w:tc>
          <w:tcPr>
            <w:tcW w:w="2409" w:type="dxa"/>
            <w:tcBorders>
              <w:top w:val="single" w:sz="4" w:space="0" w:color="auto"/>
            </w:tcBorders>
          </w:tcPr>
          <w:p w14:paraId="799E37A0"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מס</w:t>
            </w:r>
            <w:r w:rsidRPr="009E76C3">
              <w:rPr>
                <w:rFonts w:ascii="David" w:hAnsi="David" w:cs="David"/>
                <w:rtl/>
              </w:rPr>
              <w:t xml:space="preserve">' </w:t>
            </w:r>
            <w:r w:rsidRPr="009E76C3">
              <w:rPr>
                <w:rFonts w:ascii="David" w:hAnsi="David" w:cs="David" w:hint="eastAsia"/>
                <w:rtl/>
              </w:rPr>
              <w:t>רישיון</w:t>
            </w:r>
          </w:p>
        </w:tc>
        <w:tc>
          <w:tcPr>
            <w:tcW w:w="993" w:type="dxa"/>
          </w:tcPr>
          <w:p w14:paraId="45C8DC73" w14:textId="77777777" w:rsidR="007F66CB" w:rsidRPr="009E76C3" w:rsidRDefault="007F66CB" w:rsidP="00CA710F">
            <w:pPr>
              <w:spacing w:line="360" w:lineRule="auto"/>
              <w:jc w:val="both"/>
              <w:rPr>
                <w:rFonts w:ascii="David" w:hAnsi="David" w:cs="David"/>
                <w:rtl/>
              </w:rPr>
            </w:pPr>
          </w:p>
        </w:tc>
        <w:tc>
          <w:tcPr>
            <w:tcW w:w="2268" w:type="dxa"/>
            <w:tcBorders>
              <w:top w:val="single" w:sz="4" w:space="0" w:color="auto"/>
            </w:tcBorders>
          </w:tcPr>
          <w:p w14:paraId="45BE1433"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חתימה</w:t>
            </w:r>
            <w:r w:rsidRPr="009E76C3">
              <w:rPr>
                <w:rFonts w:ascii="David" w:hAnsi="David" w:cs="David"/>
                <w:rtl/>
              </w:rPr>
              <w:t xml:space="preserve"> </w:t>
            </w:r>
            <w:r w:rsidRPr="009E76C3">
              <w:rPr>
                <w:rFonts w:ascii="David" w:hAnsi="David" w:cs="David" w:hint="eastAsia"/>
                <w:rtl/>
              </w:rPr>
              <w:t>וחותמת</w:t>
            </w:r>
          </w:p>
        </w:tc>
      </w:tr>
    </w:tbl>
    <w:p w14:paraId="7E4E0CCF" w14:textId="77777777" w:rsidR="007F66CB" w:rsidRDefault="007F66CB" w:rsidP="007F66CB">
      <w:r>
        <w:rPr>
          <w:b/>
          <w:bCs/>
        </w:rPr>
        <w:br w:type="page"/>
      </w:r>
    </w:p>
    <w:tbl>
      <w:tblPr>
        <w:bidiVisual/>
        <w:tblW w:w="5000" w:type="pct"/>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41AAD633" w14:textId="77777777" w:rsidTr="00CA710F">
        <w:trPr>
          <w:trHeight w:hRule="exact" w:val="561"/>
          <w:jc w:val="right"/>
        </w:trPr>
        <w:tc>
          <w:tcPr>
            <w:tcW w:w="5000" w:type="pct"/>
            <w:tcBorders>
              <w:top w:val="nil"/>
              <w:bottom w:val="nil"/>
            </w:tcBorders>
            <w:shd w:val="clear" w:color="auto" w:fill="D9D9D9" w:themeFill="background1" w:themeFillShade="D9"/>
            <w:vAlign w:val="center"/>
          </w:tcPr>
          <w:p w14:paraId="134E65FA" w14:textId="77777777" w:rsidR="007F66CB" w:rsidRPr="009E76C3" w:rsidRDefault="007F66CB" w:rsidP="00CA710F">
            <w:pPr>
              <w:pStyle w:val="72"/>
              <w:ind w:left="0" w:firstLine="0"/>
              <w:rPr>
                <w:szCs w:val="24"/>
                <w:rtl/>
              </w:rPr>
            </w:pPr>
            <w:r w:rsidRPr="009E76C3">
              <w:rPr>
                <w:b w:val="0"/>
                <w:bCs w:val="0"/>
                <w:szCs w:val="24"/>
              </w:rPr>
              <w:lastRenderedPageBreak/>
              <w:br w:type="page"/>
            </w:r>
            <w:bookmarkStart w:id="238" w:name="_Ref509133455"/>
            <w:bookmarkStart w:id="239" w:name="_Toc34113968"/>
            <w:bookmarkStart w:id="240" w:name="_Toc34114137"/>
            <w:bookmarkStart w:id="241" w:name="_Toc127175700"/>
            <w:r w:rsidRPr="00E062A9">
              <w:rPr>
                <w:rFonts w:hint="eastAsia"/>
                <w:rtl/>
              </w:rPr>
              <w:t>נספח</w:t>
            </w:r>
            <w:r w:rsidRPr="00E062A9">
              <w:rPr>
                <w:rtl/>
              </w:rPr>
              <w:t xml:space="preserve"> </w:t>
            </w:r>
            <w:r w:rsidRPr="00E062A9">
              <w:rPr>
                <w:rFonts w:hint="eastAsia"/>
                <w:rtl/>
              </w:rPr>
              <w:t>ה</w:t>
            </w:r>
            <w:r w:rsidRPr="00E062A9">
              <w:rPr>
                <w:rtl/>
              </w:rPr>
              <w:t>'</w:t>
            </w:r>
            <w:bookmarkEnd w:id="238"/>
            <w:bookmarkEnd w:id="239"/>
            <w:bookmarkEnd w:id="240"/>
            <w:bookmarkEnd w:id="241"/>
          </w:p>
        </w:tc>
      </w:tr>
      <w:tr w:rsidR="007F66CB" w:rsidRPr="009E76C3" w14:paraId="57E1B6FB" w14:textId="77777777" w:rsidTr="00CA710F">
        <w:trPr>
          <w:trHeight w:hRule="exact" w:val="561"/>
          <w:jc w:val="right"/>
        </w:trPr>
        <w:tc>
          <w:tcPr>
            <w:tcW w:w="5000" w:type="pct"/>
            <w:tcBorders>
              <w:top w:val="nil"/>
              <w:bottom w:val="nil"/>
            </w:tcBorders>
            <w:shd w:val="clear" w:color="auto" w:fill="1B3461"/>
            <w:vAlign w:val="center"/>
          </w:tcPr>
          <w:p w14:paraId="51E84D13"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bCs/>
                <w:i/>
                <w:noProof/>
                <w:color w:val="FFFFFF"/>
                <w:sz w:val="24"/>
                <w:szCs w:val="24"/>
                <w:rtl/>
              </w:rPr>
              <w:t>תצהיר בדבר העסקת עובדים עם מוגבלות</w:t>
            </w:r>
          </w:p>
        </w:tc>
      </w:tr>
    </w:tbl>
    <w:p w14:paraId="0935964D" w14:textId="77777777" w:rsidR="007F66CB" w:rsidRPr="009E76C3" w:rsidRDefault="007F66CB" w:rsidP="007F66CB">
      <w:pPr>
        <w:spacing w:after="0" w:line="360" w:lineRule="auto"/>
        <w:jc w:val="both"/>
        <w:rPr>
          <w:rFonts w:ascii="David" w:hAnsi="David" w:cs="David"/>
          <w:sz w:val="24"/>
          <w:szCs w:val="24"/>
          <w:rtl/>
        </w:rPr>
      </w:pPr>
    </w:p>
    <w:p w14:paraId="67D3B6A7" w14:textId="77777777" w:rsidR="007F66CB" w:rsidRPr="009E76C3" w:rsidRDefault="007F66CB" w:rsidP="007F66CB">
      <w:pPr>
        <w:spacing w:after="0" w:line="360" w:lineRule="auto"/>
        <w:jc w:val="both"/>
        <w:rPr>
          <w:rFonts w:ascii="David" w:hAnsi="David" w:cs="David"/>
          <w:rtl/>
        </w:rPr>
      </w:pPr>
      <w:r w:rsidRPr="009E76C3">
        <w:rPr>
          <w:rFonts w:ascii="David" w:hAnsi="David" w:cs="David"/>
          <w:rtl/>
        </w:rPr>
        <w:t>אני הח"מ _______________ ת.ז. _______________ לאחר שהוזהרתי כי עלי לומר את האמת וכי אהיה צפוי לעונשים הקבועים בחוק אם לא אעשה כן, מצהיר/ה בזה כדלקמן:</w:t>
      </w:r>
    </w:p>
    <w:p w14:paraId="401304BA" w14:textId="501750FF" w:rsidR="007F66CB" w:rsidRPr="009E76C3" w:rsidRDefault="007F66CB" w:rsidP="00E3655F">
      <w:pPr>
        <w:spacing w:after="0" w:line="360" w:lineRule="auto"/>
        <w:rPr>
          <w:rFonts w:ascii="David" w:hAnsi="David" w:cs="David"/>
          <w:rtl/>
        </w:rPr>
      </w:pPr>
      <w:r w:rsidRPr="009E76C3">
        <w:rPr>
          <w:rFonts w:ascii="David" w:hAnsi="David" w:cs="David"/>
          <w:rtl/>
        </w:rPr>
        <w:t>הנני נותן תצהיר זה בשם ___________________ שהוא המציע (להלן: "</w:t>
      </w:r>
      <w:r w:rsidRPr="009E76C3">
        <w:rPr>
          <w:rFonts w:ascii="David" w:hAnsi="David" w:cs="David"/>
          <w:b/>
          <w:bCs/>
          <w:rtl/>
        </w:rPr>
        <w:t>המציע</w:t>
      </w:r>
      <w:r w:rsidRPr="009E76C3">
        <w:rPr>
          <w:rFonts w:ascii="David" w:hAnsi="David" w:cs="David"/>
          <w:rtl/>
        </w:rPr>
        <w:t xml:space="preserve">") במסגרת </w:t>
      </w:r>
      <w:r w:rsidRPr="00806CE1">
        <w:rPr>
          <w:rFonts w:ascii="David" w:hAnsi="David" w:cs="David"/>
          <w:b/>
          <w:bCs/>
          <w:rtl/>
        </w:rPr>
        <w:t>קול קורא</w:t>
      </w:r>
      <w:r>
        <w:rPr>
          <w:rFonts w:ascii="David" w:hAnsi="David" w:cs="David" w:hint="cs"/>
          <w:b/>
          <w:bCs/>
          <w:rtl/>
        </w:rPr>
        <w:t xml:space="preserve"> </w:t>
      </w:r>
      <w:r w:rsidRPr="009E76C3">
        <w:rPr>
          <w:rFonts w:ascii="David" w:hAnsi="David" w:cs="David"/>
          <w:b/>
          <w:bCs/>
          <w:rtl/>
        </w:rPr>
        <w:t xml:space="preserve">מס' </w:t>
      </w:r>
      <w:sdt>
        <w:sdtPr>
          <w:rPr>
            <w:rFonts w:ascii="David" w:hAnsi="David" w:cs="David"/>
            <w:b/>
            <w:bCs/>
            <w:rtl/>
          </w:rPr>
          <w:alias w:val="כותרת"/>
          <w:tag w:val=""/>
          <w:id w:val="261649783"/>
          <w:placeholder>
            <w:docPart w:val="3A8DE1A3BABD4958882AAF06E101001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David" w:hAnsi="David" w:cs="David"/>
              <w:b/>
              <w:bCs/>
              <w:rtl/>
            </w:rPr>
            <w:t>19/2024</w:t>
          </w:r>
        </w:sdtContent>
      </w:sdt>
      <w:r w:rsidRPr="009E76C3">
        <w:rPr>
          <w:rFonts w:ascii="David" w:hAnsi="David" w:cs="David"/>
          <w:b/>
          <w:bCs/>
          <w:rtl/>
        </w:rPr>
        <w:t xml:space="preserve"> </w:t>
      </w:r>
      <w:r w:rsidRPr="00EF48DE">
        <w:rPr>
          <w:rFonts w:ascii="David" w:hAnsi="David" w:cs="David"/>
          <w:rtl/>
        </w:rPr>
        <w:t>להגשת הצעות להשקעת משרד האנרגיה והתשתיות במו"פ במסלול הזנק ומסלול חלוץ והדגמה</w:t>
      </w:r>
      <w:r w:rsidRPr="00CE31AF">
        <w:rPr>
          <w:rFonts w:ascii="David" w:hAnsi="David" w:cs="David"/>
          <w:rtl/>
        </w:rPr>
        <w:t xml:space="preserve">, </w:t>
      </w:r>
      <w:r w:rsidRPr="009E76C3">
        <w:rPr>
          <w:rFonts w:ascii="David" w:hAnsi="David" w:cs="David"/>
          <w:rtl/>
        </w:rPr>
        <w:t xml:space="preserve">שפורסם על ידי </w:t>
      </w:r>
      <w:r>
        <w:rPr>
          <w:rFonts w:ascii="David" w:hAnsi="David" w:cs="David"/>
          <w:rtl/>
        </w:rPr>
        <w:t>משרד האנרגיה והתשתיות</w:t>
      </w:r>
      <w:r w:rsidRPr="009E76C3">
        <w:rPr>
          <w:rFonts w:ascii="David" w:hAnsi="David" w:cs="David"/>
          <w:rtl/>
        </w:rPr>
        <w:t xml:space="preserve">. אני מצהיר/ה כי הנני מוסמך/ת לתת תצהיר זה בשם המציע. </w:t>
      </w:r>
    </w:p>
    <w:p w14:paraId="34A9282A" w14:textId="77777777" w:rsidR="007F66CB" w:rsidRPr="009E76C3" w:rsidRDefault="007F66CB" w:rsidP="007F66CB">
      <w:pPr>
        <w:spacing w:after="0" w:line="360" w:lineRule="auto"/>
        <w:jc w:val="both"/>
        <w:rPr>
          <w:rFonts w:ascii="David" w:hAnsi="David" w:cs="David"/>
          <w:u w:val="single"/>
          <w:rtl/>
        </w:rPr>
      </w:pPr>
      <w:r w:rsidRPr="009E76C3">
        <w:rPr>
          <w:rFonts w:ascii="David" w:hAnsi="David" w:cs="David"/>
          <w:u w:val="single"/>
          <w:rtl/>
        </w:rPr>
        <w:t xml:space="preserve">(סמן </w:t>
      </w:r>
      <w:r w:rsidRPr="009E76C3">
        <w:rPr>
          <w:rFonts w:ascii="David" w:hAnsi="David" w:cs="David"/>
          <w:u w:val="single"/>
        </w:rPr>
        <w:t>x</w:t>
      </w:r>
      <w:r w:rsidRPr="009E76C3">
        <w:rPr>
          <w:rFonts w:ascii="David" w:hAnsi="David" w:cs="David"/>
          <w:u w:val="single"/>
          <w:rtl/>
        </w:rPr>
        <w:t xml:space="preserve"> במשבצת המתאימה):</w:t>
      </w:r>
    </w:p>
    <w:p w14:paraId="5876AFDE" w14:textId="77777777" w:rsidR="007F66CB" w:rsidRPr="009E76C3" w:rsidRDefault="007F66CB" w:rsidP="007F66CB">
      <w:pPr>
        <w:numPr>
          <w:ilvl w:val="0"/>
          <w:numId w:val="23"/>
        </w:numPr>
        <w:spacing w:after="0" w:line="360" w:lineRule="auto"/>
        <w:jc w:val="both"/>
        <w:rPr>
          <w:rFonts w:ascii="David" w:hAnsi="David" w:cs="David"/>
        </w:rPr>
      </w:pPr>
      <w:r w:rsidRPr="009E76C3">
        <w:rPr>
          <w:rFonts w:ascii="David" w:hAnsi="David" w:cs="David" w:hint="eastAsia"/>
          <w:rtl/>
        </w:rPr>
        <w:t>הוראות</w:t>
      </w:r>
      <w:r w:rsidRPr="009E76C3">
        <w:rPr>
          <w:rFonts w:ascii="David" w:hAnsi="David" w:cs="David"/>
          <w:rtl/>
        </w:rPr>
        <w:t xml:space="preserve"> </w:t>
      </w:r>
      <w:r w:rsidRPr="009E76C3">
        <w:rPr>
          <w:rFonts w:ascii="David" w:hAnsi="David" w:cs="David" w:hint="eastAsia"/>
          <w:rtl/>
        </w:rPr>
        <w:t>סעיף</w:t>
      </w:r>
      <w:r w:rsidRPr="009E76C3">
        <w:rPr>
          <w:rFonts w:ascii="David" w:hAnsi="David" w:cs="David"/>
          <w:rtl/>
        </w:rPr>
        <w:t xml:space="preserve"> 9 </w:t>
      </w:r>
      <w:r w:rsidRPr="009E76C3">
        <w:rPr>
          <w:rFonts w:ascii="David" w:hAnsi="David" w:cs="David" w:hint="eastAsia"/>
          <w:rtl/>
        </w:rPr>
        <w:t>לחוק</w:t>
      </w:r>
      <w:r w:rsidRPr="009E76C3">
        <w:rPr>
          <w:rFonts w:ascii="David" w:hAnsi="David" w:cs="David"/>
          <w:rtl/>
        </w:rPr>
        <w:t xml:space="preserve"> </w:t>
      </w:r>
      <w:r w:rsidRPr="009E76C3">
        <w:rPr>
          <w:rFonts w:ascii="David" w:hAnsi="David" w:cs="David" w:hint="eastAsia"/>
          <w:rtl/>
        </w:rPr>
        <w:t>שוויון</w:t>
      </w:r>
      <w:r w:rsidRPr="009E76C3">
        <w:rPr>
          <w:rFonts w:ascii="David" w:hAnsi="David" w:cs="David"/>
          <w:rtl/>
        </w:rPr>
        <w:t xml:space="preserve"> </w:t>
      </w:r>
      <w:r w:rsidRPr="009E76C3">
        <w:rPr>
          <w:rFonts w:ascii="David" w:hAnsi="David" w:cs="David" w:hint="eastAsia"/>
          <w:rtl/>
        </w:rPr>
        <w:t>זכויות</w:t>
      </w:r>
      <w:r w:rsidRPr="009E76C3">
        <w:rPr>
          <w:rFonts w:ascii="David" w:hAnsi="David" w:cs="David"/>
          <w:rtl/>
        </w:rPr>
        <w:t xml:space="preserve"> </w:t>
      </w:r>
      <w:r w:rsidRPr="009E76C3">
        <w:rPr>
          <w:rFonts w:ascii="David" w:hAnsi="David" w:cs="David" w:hint="eastAsia"/>
          <w:rtl/>
        </w:rPr>
        <w:t>לאנשים</w:t>
      </w:r>
      <w:r w:rsidRPr="009E76C3">
        <w:rPr>
          <w:rFonts w:ascii="David" w:hAnsi="David" w:cs="David"/>
          <w:rtl/>
        </w:rPr>
        <w:t xml:space="preserve"> </w:t>
      </w:r>
      <w:r w:rsidRPr="009E76C3">
        <w:rPr>
          <w:rFonts w:ascii="David" w:hAnsi="David" w:cs="David" w:hint="eastAsia"/>
          <w:rtl/>
        </w:rPr>
        <w:t>עם</w:t>
      </w:r>
      <w:r w:rsidRPr="009E76C3">
        <w:rPr>
          <w:rFonts w:ascii="David" w:hAnsi="David" w:cs="David"/>
          <w:rtl/>
        </w:rPr>
        <w:t xml:space="preserve"> </w:t>
      </w:r>
      <w:r w:rsidRPr="009E76C3">
        <w:rPr>
          <w:rFonts w:ascii="David" w:hAnsi="David" w:cs="David" w:hint="eastAsia"/>
          <w:rtl/>
        </w:rPr>
        <w:t>מוגבלות</w:t>
      </w:r>
      <w:r w:rsidRPr="009E76C3">
        <w:rPr>
          <w:rFonts w:ascii="David" w:hAnsi="David" w:cs="David"/>
          <w:rtl/>
        </w:rPr>
        <w:t xml:space="preserve">, </w:t>
      </w:r>
      <w:r w:rsidRPr="009E76C3">
        <w:rPr>
          <w:rFonts w:ascii="David" w:hAnsi="David" w:cs="David" w:hint="eastAsia"/>
          <w:rtl/>
        </w:rPr>
        <w:t>התשנ</w:t>
      </w:r>
      <w:r w:rsidRPr="009E76C3">
        <w:rPr>
          <w:rFonts w:ascii="David" w:hAnsi="David" w:cs="David"/>
          <w:rtl/>
        </w:rPr>
        <w:t>"</w:t>
      </w:r>
      <w:r w:rsidRPr="009E76C3">
        <w:rPr>
          <w:rFonts w:ascii="David" w:hAnsi="David" w:cs="David" w:hint="eastAsia"/>
          <w:rtl/>
        </w:rPr>
        <w:t>ח</w:t>
      </w:r>
      <w:r w:rsidRPr="009E76C3">
        <w:rPr>
          <w:rFonts w:ascii="David" w:hAnsi="David" w:cs="David"/>
          <w:rtl/>
        </w:rPr>
        <w:t xml:space="preserve"> 1998 </w:t>
      </w:r>
      <w:r w:rsidRPr="009E76C3">
        <w:rPr>
          <w:rFonts w:ascii="David" w:hAnsi="David" w:cs="David" w:hint="eastAsia"/>
          <w:rtl/>
        </w:rPr>
        <w:t>לא</w:t>
      </w:r>
      <w:r w:rsidRPr="009E76C3">
        <w:rPr>
          <w:rFonts w:ascii="David" w:hAnsi="David" w:cs="David"/>
          <w:rtl/>
        </w:rPr>
        <w:t xml:space="preserve"> </w:t>
      </w:r>
      <w:r w:rsidRPr="009E76C3">
        <w:rPr>
          <w:rFonts w:ascii="David" w:hAnsi="David" w:cs="David" w:hint="eastAsia"/>
          <w:rtl/>
        </w:rPr>
        <w:t>חלות</w:t>
      </w:r>
      <w:r w:rsidRPr="009E76C3">
        <w:rPr>
          <w:rFonts w:ascii="David" w:hAnsi="David" w:cs="David"/>
          <w:rtl/>
        </w:rPr>
        <w:t xml:space="preserve"> </w:t>
      </w:r>
      <w:r w:rsidRPr="009E76C3">
        <w:rPr>
          <w:rFonts w:ascii="David" w:hAnsi="David" w:cs="David" w:hint="eastAsia"/>
          <w:rtl/>
        </w:rPr>
        <w:t>על</w:t>
      </w:r>
      <w:r w:rsidRPr="009E76C3">
        <w:rPr>
          <w:rFonts w:ascii="David" w:hAnsi="David" w:cs="David"/>
          <w:rtl/>
        </w:rPr>
        <w:t xml:space="preserve"> </w:t>
      </w:r>
      <w:r w:rsidRPr="009E76C3">
        <w:rPr>
          <w:rFonts w:ascii="David" w:hAnsi="David" w:cs="David" w:hint="eastAsia"/>
          <w:rtl/>
        </w:rPr>
        <w:t>המציע</w:t>
      </w:r>
      <w:r>
        <w:rPr>
          <w:rStyle w:val="FootnoteReference"/>
          <w:rFonts w:ascii="David" w:hAnsi="David" w:cs="David"/>
          <w:rtl/>
        </w:rPr>
        <w:footnoteReference w:id="3"/>
      </w:r>
      <w:r w:rsidRPr="009E76C3">
        <w:rPr>
          <w:rFonts w:ascii="David" w:hAnsi="David" w:cs="David"/>
          <w:rtl/>
        </w:rPr>
        <w:t>.</w:t>
      </w:r>
    </w:p>
    <w:p w14:paraId="5C45C4F8" w14:textId="77777777" w:rsidR="007F66CB" w:rsidRPr="009E76C3" w:rsidRDefault="007F66CB" w:rsidP="007F66CB">
      <w:pPr>
        <w:numPr>
          <w:ilvl w:val="0"/>
          <w:numId w:val="23"/>
        </w:numPr>
        <w:spacing w:after="0" w:line="360" w:lineRule="auto"/>
        <w:ind w:left="0" w:firstLine="0"/>
        <w:jc w:val="both"/>
        <w:rPr>
          <w:rFonts w:ascii="David" w:hAnsi="David" w:cs="David"/>
        </w:rPr>
      </w:pPr>
      <w:r w:rsidRPr="009E76C3">
        <w:rPr>
          <w:rFonts w:ascii="David" w:hAnsi="David" w:cs="David" w:hint="eastAsia"/>
          <w:rtl/>
        </w:rPr>
        <w:t>הוראות</w:t>
      </w:r>
      <w:r w:rsidRPr="009E76C3">
        <w:rPr>
          <w:rFonts w:ascii="David" w:hAnsi="David" w:cs="David"/>
          <w:rtl/>
        </w:rPr>
        <w:t xml:space="preserve"> </w:t>
      </w:r>
      <w:r w:rsidRPr="009E76C3">
        <w:rPr>
          <w:rFonts w:ascii="David" w:hAnsi="David" w:cs="David" w:hint="eastAsia"/>
          <w:rtl/>
        </w:rPr>
        <w:t>סעיף</w:t>
      </w:r>
      <w:r w:rsidRPr="009E76C3">
        <w:rPr>
          <w:rFonts w:ascii="David" w:hAnsi="David" w:cs="David"/>
          <w:rtl/>
        </w:rPr>
        <w:t xml:space="preserve"> 9 </w:t>
      </w:r>
      <w:r w:rsidRPr="009E76C3">
        <w:rPr>
          <w:rFonts w:ascii="David" w:hAnsi="David" w:cs="David" w:hint="eastAsia"/>
          <w:rtl/>
        </w:rPr>
        <w:t>לחוק</w:t>
      </w:r>
      <w:r w:rsidRPr="009E76C3">
        <w:rPr>
          <w:rFonts w:ascii="David" w:hAnsi="David" w:cs="David"/>
          <w:rtl/>
        </w:rPr>
        <w:t xml:space="preserve"> </w:t>
      </w:r>
      <w:r w:rsidRPr="009E76C3">
        <w:rPr>
          <w:rFonts w:ascii="David" w:hAnsi="David" w:cs="David" w:hint="eastAsia"/>
          <w:rtl/>
        </w:rPr>
        <w:t>שוויון</w:t>
      </w:r>
      <w:r w:rsidRPr="009E76C3">
        <w:rPr>
          <w:rFonts w:ascii="David" w:hAnsi="David" w:cs="David"/>
          <w:rtl/>
        </w:rPr>
        <w:t xml:space="preserve"> </w:t>
      </w:r>
      <w:r w:rsidRPr="009E76C3">
        <w:rPr>
          <w:rFonts w:ascii="David" w:hAnsi="David" w:cs="David" w:hint="eastAsia"/>
          <w:rtl/>
        </w:rPr>
        <w:t>זכויות</w:t>
      </w:r>
      <w:r w:rsidRPr="009E76C3">
        <w:rPr>
          <w:rFonts w:ascii="David" w:hAnsi="David" w:cs="David"/>
          <w:rtl/>
        </w:rPr>
        <w:t xml:space="preserve"> </w:t>
      </w:r>
      <w:r w:rsidRPr="009E76C3">
        <w:rPr>
          <w:rFonts w:ascii="David" w:hAnsi="David" w:cs="David" w:hint="eastAsia"/>
          <w:rtl/>
        </w:rPr>
        <w:t>לאנשים</w:t>
      </w:r>
      <w:r w:rsidRPr="009E76C3">
        <w:rPr>
          <w:rFonts w:ascii="David" w:hAnsi="David" w:cs="David"/>
          <w:rtl/>
        </w:rPr>
        <w:t xml:space="preserve"> </w:t>
      </w:r>
      <w:r w:rsidRPr="009E76C3">
        <w:rPr>
          <w:rFonts w:ascii="David" w:hAnsi="David" w:cs="David" w:hint="eastAsia"/>
          <w:rtl/>
        </w:rPr>
        <w:t>עם</w:t>
      </w:r>
      <w:r w:rsidRPr="009E76C3">
        <w:rPr>
          <w:rFonts w:ascii="David" w:hAnsi="David" w:cs="David"/>
          <w:rtl/>
        </w:rPr>
        <w:t xml:space="preserve"> </w:t>
      </w:r>
      <w:r w:rsidRPr="009E76C3">
        <w:rPr>
          <w:rFonts w:ascii="David" w:hAnsi="David" w:cs="David" w:hint="eastAsia"/>
          <w:rtl/>
        </w:rPr>
        <w:t>מוגבלות</w:t>
      </w:r>
      <w:r w:rsidRPr="009E76C3">
        <w:rPr>
          <w:rFonts w:ascii="David" w:hAnsi="David" w:cs="David"/>
          <w:rtl/>
        </w:rPr>
        <w:t xml:space="preserve">, </w:t>
      </w:r>
      <w:r w:rsidRPr="009E76C3">
        <w:rPr>
          <w:rFonts w:ascii="David" w:hAnsi="David" w:cs="David" w:hint="eastAsia"/>
          <w:rtl/>
        </w:rPr>
        <w:t>התשנ</w:t>
      </w:r>
      <w:r w:rsidRPr="009E76C3">
        <w:rPr>
          <w:rFonts w:ascii="David" w:hAnsi="David" w:cs="David"/>
          <w:rtl/>
        </w:rPr>
        <w:t>"</w:t>
      </w:r>
      <w:r w:rsidRPr="009E76C3">
        <w:rPr>
          <w:rFonts w:ascii="David" w:hAnsi="David" w:cs="David" w:hint="eastAsia"/>
          <w:rtl/>
        </w:rPr>
        <w:t>ח</w:t>
      </w:r>
      <w:r w:rsidRPr="009E76C3">
        <w:rPr>
          <w:rFonts w:ascii="David" w:hAnsi="David" w:cs="David"/>
          <w:rtl/>
        </w:rPr>
        <w:t xml:space="preserve"> 1998 חלות על המציע והוא מקיים </w:t>
      </w:r>
    </w:p>
    <w:p w14:paraId="7BA23874" w14:textId="77777777" w:rsidR="007F66CB" w:rsidRPr="009E76C3" w:rsidRDefault="007F66CB" w:rsidP="007F66CB">
      <w:pPr>
        <w:spacing w:after="0" w:line="360" w:lineRule="auto"/>
        <w:jc w:val="both"/>
        <w:rPr>
          <w:rFonts w:ascii="David" w:hAnsi="David" w:cs="David"/>
        </w:rPr>
      </w:pPr>
      <w:r>
        <w:rPr>
          <w:rFonts w:ascii="David" w:hAnsi="David" w:cs="David"/>
          <w:rtl/>
        </w:rPr>
        <w:t xml:space="preserve"> </w:t>
      </w:r>
      <w:r w:rsidRPr="009E76C3">
        <w:rPr>
          <w:rFonts w:ascii="David" w:hAnsi="David" w:cs="David"/>
          <w:rtl/>
        </w:rPr>
        <w:t xml:space="preserve">אותן. </w:t>
      </w:r>
    </w:p>
    <w:p w14:paraId="195CBC98" w14:textId="77777777" w:rsidR="007F66CB" w:rsidRPr="009E76C3" w:rsidRDefault="007F66CB" w:rsidP="007F66CB">
      <w:pPr>
        <w:spacing w:after="0" w:line="360" w:lineRule="auto"/>
        <w:jc w:val="both"/>
        <w:rPr>
          <w:rFonts w:ascii="David" w:hAnsi="David" w:cs="David"/>
          <w:rtl/>
        </w:rPr>
      </w:pPr>
      <w:r w:rsidRPr="009E76C3">
        <w:rPr>
          <w:rFonts w:ascii="David" w:hAnsi="David" w:cs="David"/>
          <w:u w:val="single"/>
          <w:rtl/>
        </w:rPr>
        <w:t xml:space="preserve">(במקרה </w:t>
      </w:r>
      <w:r w:rsidRPr="009E76C3">
        <w:rPr>
          <w:rFonts w:ascii="David" w:hAnsi="David" w:cs="David" w:hint="eastAsia"/>
          <w:u w:val="single"/>
          <w:rtl/>
        </w:rPr>
        <w:t>שהוראות</w:t>
      </w:r>
      <w:r w:rsidRPr="009E76C3">
        <w:rPr>
          <w:rFonts w:ascii="David" w:hAnsi="David" w:cs="David"/>
          <w:u w:val="single"/>
          <w:rtl/>
        </w:rPr>
        <w:t xml:space="preserve"> </w:t>
      </w:r>
      <w:r w:rsidRPr="009E76C3">
        <w:rPr>
          <w:rFonts w:ascii="David" w:hAnsi="David" w:cs="David" w:hint="eastAsia"/>
          <w:u w:val="single"/>
          <w:rtl/>
        </w:rPr>
        <w:t>סעיף</w:t>
      </w:r>
      <w:r w:rsidRPr="009E76C3">
        <w:rPr>
          <w:rFonts w:ascii="David" w:hAnsi="David" w:cs="David"/>
          <w:u w:val="single"/>
          <w:rtl/>
        </w:rPr>
        <w:t xml:space="preserve"> 9 </w:t>
      </w:r>
      <w:r w:rsidRPr="009E76C3">
        <w:rPr>
          <w:rFonts w:ascii="David" w:hAnsi="David" w:cs="David" w:hint="eastAsia"/>
          <w:u w:val="single"/>
          <w:rtl/>
        </w:rPr>
        <w:t>לחוק</w:t>
      </w:r>
      <w:r w:rsidRPr="009E76C3">
        <w:rPr>
          <w:rFonts w:ascii="David" w:hAnsi="David" w:cs="David"/>
          <w:u w:val="single"/>
          <w:rtl/>
        </w:rPr>
        <w:t xml:space="preserve"> </w:t>
      </w:r>
      <w:r w:rsidRPr="009E76C3">
        <w:rPr>
          <w:rFonts w:ascii="David" w:hAnsi="David" w:cs="David" w:hint="eastAsia"/>
          <w:u w:val="single"/>
          <w:rtl/>
        </w:rPr>
        <w:t>שוויון</w:t>
      </w:r>
      <w:r w:rsidRPr="009E76C3">
        <w:rPr>
          <w:rFonts w:ascii="David" w:hAnsi="David" w:cs="David"/>
          <w:u w:val="single"/>
          <w:rtl/>
        </w:rPr>
        <w:t xml:space="preserve"> </w:t>
      </w:r>
      <w:r w:rsidRPr="009E76C3">
        <w:rPr>
          <w:rFonts w:ascii="David" w:hAnsi="David" w:cs="David" w:hint="eastAsia"/>
          <w:u w:val="single"/>
          <w:rtl/>
        </w:rPr>
        <w:t>זכויות</w:t>
      </w:r>
      <w:r w:rsidRPr="009E76C3">
        <w:rPr>
          <w:rFonts w:ascii="David" w:hAnsi="David" w:cs="David"/>
          <w:u w:val="single"/>
          <w:rtl/>
        </w:rPr>
        <w:t xml:space="preserve"> </w:t>
      </w:r>
      <w:r w:rsidRPr="009E76C3">
        <w:rPr>
          <w:rFonts w:ascii="David" w:hAnsi="David" w:cs="David" w:hint="eastAsia"/>
          <w:u w:val="single"/>
          <w:rtl/>
        </w:rPr>
        <w:t>לאנשים</w:t>
      </w:r>
      <w:r w:rsidRPr="009E76C3">
        <w:rPr>
          <w:rFonts w:ascii="David" w:hAnsi="David" w:cs="David"/>
          <w:u w:val="single"/>
          <w:rtl/>
        </w:rPr>
        <w:t xml:space="preserve"> </w:t>
      </w:r>
      <w:r w:rsidRPr="009E76C3">
        <w:rPr>
          <w:rFonts w:ascii="David" w:hAnsi="David" w:cs="David" w:hint="eastAsia"/>
          <w:u w:val="single"/>
          <w:rtl/>
        </w:rPr>
        <w:t>עם</w:t>
      </w:r>
      <w:r w:rsidRPr="009E76C3">
        <w:rPr>
          <w:rFonts w:ascii="David" w:hAnsi="David" w:cs="David"/>
          <w:u w:val="single"/>
          <w:rtl/>
        </w:rPr>
        <w:t xml:space="preserve"> </w:t>
      </w:r>
      <w:r w:rsidRPr="009E76C3">
        <w:rPr>
          <w:rFonts w:ascii="David" w:hAnsi="David" w:cs="David" w:hint="eastAsia"/>
          <w:u w:val="single"/>
          <w:rtl/>
        </w:rPr>
        <w:t>מוגבלות</w:t>
      </w:r>
      <w:r w:rsidRPr="009E76C3">
        <w:rPr>
          <w:rFonts w:ascii="David" w:hAnsi="David" w:cs="David"/>
          <w:u w:val="single"/>
          <w:rtl/>
        </w:rPr>
        <w:t xml:space="preserve">, </w:t>
      </w:r>
      <w:r w:rsidRPr="009E76C3">
        <w:rPr>
          <w:rFonts w:ascii="David" w:hAnsi="David" w:cs="David" w:hint="eastAsia"/>
          <w:u w:val="single"/>
          <w:rtl/>
        </w:rPr>
        <w:t>התשנ</w:t>
      </w:r>
      <w:r w:rsidRPr="009E76C3">
        <w:rPr>
          <w:rFonts w:ascii="David" w:hAnsi="David" w:cs="David"/>
          <w:u w:val="single"/>
          <w:rtl/>
        </w:rPr>
        <w:t>"</w:t>
      </w:r>
      <w:r w:rsidRPr="009E76C3">
        <w:rPr>
          <w:rFonts w:ascii="David" w:hAnsi="David" w:cs="David" w:hint="eastAsia"/>
          <w:u w:val="single"/>
          <w:rtl/>
        </w:rPr>
        <w:t>ח</w:t>
      </w:r>
      <w:r w:rsidRPr="009E76C3">
        <w:rPr>
          <w:rFonts w:ascii="David" w:hAnsi="David" w:cs="David"/>
          <w:u w:val="single"/>
          <w:rtl/>
        </w:rPr>
        <w:t xml:space="preserve"> 1998 </w:t>
      </w:r>
      <w:r w:rsidRPr="009E76C3">
        <w:rPr>
          <w:rFonts w:ascii="David" w:hAnsi="David" w:cs="David" w:hint="eastAsia"/>
          <w:b/>
          <w:bCs/>
          <w:u w:val="single"/>
          <w:rtl/>
        </w:rPr>
        <w:t>חלות</w:t>
      </w:r>
      <w:r w:rsidRPr="009E76C3">
        <w:rPr>
          <w:rFonts w:ascii="David" w:hAnsi="David" w:cs="David"/>
          <w:b/>
          <w:bCs/>
          <w:u w:val="single"/>
          <w:rtl/>
        </w:rPr>
        <w:t xml:space="preserve"> </w:t>
      </w:r>
      <w:r w:rsidRPr="009E76C3">
        <w:rPr>
          <w:rFonts w:ascii="David" w:hAnsi="David" w:cs="David" w:hint="eastAsia"/>
          <w:b/>
          <w:bCs/>
          <w:u w:val="single"/>
          <w:rtl/>
        </w:rPr>
        <w:t>על</w:t>
      </w:r>
      <w:r w:rsidRPr="009E76C3">
        <w:rPr>
          <w:rFonts w:ascii="David" w:hAnsi="David" w:cs="David"/>
          <w:b/>
          <w:bCs/>
          <w:u w:val="single"/>
          <w:rtl/>
        </w:rPr>
        <w:t xml:space="preserve"> </w:t>
      </w:r>
      <w:r w:rsidRPr="009E76C3">
        <w:rPr>
          <w:rFonts w:ascii="David" w:hAnsi="David" w:cs="David" w:hint="eastAsia"/>
          <w:b/>
          <w:bCs/>
          <w:u w:val="single"/>
          <w:rtl/>
        </w:rPr>
        <w:t>המציע</w:t>
      </w:r>
      <w:r w:rsidRPr="009E76C3">
        <w:rPr>
          <w:rFonts w:ascii="David" w:hAnsi="David" w:cs="David"/>
          <w:u w:val="single"/>
          <w:rtl/>
        </w:rPr>
        <w:t xml:space="preserve"> נדרש לסמן </w:t>
      </w:r>
      <w:r w:rsidRPr="009E76C3">
        <w:rPr>
          <w:rFonts w:ascii="David" w:hAnsi="David" w:cs="David"/>
          <w:u w:val="single"/>
        </w:rPr>
        <w:t>x</w:t>
      </w:r>
      <w:r w:rsidRPr="009E76C3">
        <w:rPr>
          <w:rFonts w:ascii="David" w:hAnsi="David" w:cs="David"/>
          <w:u w:val="single"/>
          <w:rtl/>
        </w:rPr>
        <w:t xml:space="preserve"> במשבצת המתאימה)</w:t>
      </w:r>
      <w:r w:rsidRPr="009E76C3">
        <w:rPr>
          <w:rFonts w:ascii="David" w:hAnsi="David" w:cs="David"/>
          <w:rtl/>
        </w:rPr>
        <w:t>:</w:t>
      </w:r>
    </w:p>
    <w:p w14:paraId="15BBCFD7" w14:textId="77777777" w:rsidR="007F66CB" w:rsidRPr="009E76C3" w:rsidRDefault="007F66CB" w:rsidP="007F66CB">
      <w:pPr>
        <w:numPr>
          <w:ilvl w:val="0"/>
          <w:numId w:val="23"/>
        </w:numPr>
        <w:spacing w:after="0" w:line="360" w:lineRule="auto"/>
        <w:jc w:val="both"/>
        <w:rPr>
          <w:rFonts w:ascii="David" w:hAnsi="David" w:cs="David"/>
        </w:rPr>
      </w:pPr>
      <w:r w:rsidRPr="009E76C3">
        <w:rPr>
          <w:rFonts w:ascii="David" w:hAnsi="David" w:cs="David" w:hint="eastAsia"/>
          <w:rtl/>
        </w:rPr>
        <w:t>המציע</w:t>
      </w:r>
      <w:r w:rsidRPr="009E76C3">
        <w:rPr>
          <w:rFonts w:ascii="David" w:hAnsi="David" w:cs="David"/>
          <w:rtl/>
        </w:rPr>
        <w:t xml:space="preserve"> </w:t>
      </w:r>
      <w:r w:rsidRPr="009E76C3">
        <w:rPr>
          <w:rFonts w:ascii="David" w:hAnsi="David" w:cs="David" w:hint="eastAsia"/>
          <w:rtl/>
        </w:rPr>
        <w:t>מעסיק</w:t>
      </w:r>
      <w:r w:rsidRPr="009E76C3">
        <w:rPr>
          <w:rFonts w:ascii="David" w:hAnsi="David" w:cs="David"/>
          <w:rtl/>
        </w:rPr>
        <w:t xml:space="preserve"> </w:t>
      </w:r>
      <w:r w:rsidRPr="009E76C3">
        <w:rPr>
          <w:rFonts w:ascii="David" w:hAnsi="David" w:cs="David" w:hint="eastAsia"/>
          <w:rtl/>
        </w:rPr>
        <w:t>פחות</w:t>
      </w:r>
      <w:r w:rsidRPr="009E76C3">
        <w:rPr>
          <w:rFonts w:ascii="David" w:hAnsi="David" w:cs="David"/>
          <w:rtl/>
        </w:rPr>
        <w:t xml:space="preserve"> </w:t>
      </w:r>
      <w:r w:rsidRPr="009E76C3">
        <w:rPr>
          <w:rFonts w:ascii="David" w:hAnsi="David" w:cs="David" w:hint="eastAsia"/>
          <w:rtl/>
        </w:rPr>
        <w:t>מ</w:t>
      </w:r>
      <w:r w:rsidRPr="009E76C3">
        <w:rPr>
          <w:rFonts w:ascii="David" w:hAnsi="David" w:cs="David"/>
          <w:rtl/>
        </w:rPr>
        <w:t xml:space="preserve">-100 </w:t>
      </w:r>
      <w:r w:rsidRPr="009E76C3">
        <w:rPr>
          <w:rFonts w:ascii="David" w:hAnsi="David" w:cs="David" w:hint="eastAsia"/>
          <w:rtl/>
        </w:rPr>
        <w:t>עובדים</w:t>
      </w:r>
      <w:r w:rsidRPr="009E76C3">
        <w:rPr>
          <w:rFonts w:ascii="David" w:hAnsi="David" w:cs="David"/>
          <w:rtl/>
        </w:rPr>
        <w:t>.</w:t>
      </w:r>
    </w:p>
    <w:p w14:paraId="61211C8E" w14:textId="77777777" w:rsidR="007F66CB" w:rsidRPr="009E76C3" w:rsidRDefault="007F66CB" w:rsidP="007F66CB">
      <w:pPr>
        <w:numPr>
          <w:ilvl w:val="0"/>
          <w:numId w:val="23"/>
        </w:numPr>
        <w:spacing w:after="0" w:line="360" w:lineRule="auto"/>
        <w:jc w:val="both"/>
        <w:rPr>
          <w:rFonts w:ascii="David" w:hAnsi="David" w:cs="David"/>
        </w:rPr>
      </w:pPr>
      <w:r w:rsidRPr="009E76C3">
        <w:rPr>
          <w:rFonts w:ascii="David" w:hAnsi="David" w:cs="David" w:hint="eastAsia"/>
          <w:rtl/>
        </w:rPr>
        <w:t>המציע</w:t>
      </w:r>
      <w:r w:rsidRPr="009E76C3">
        <w:rPr>
          <w:rFonts w:ascii="David" w:hAnsi="David" w:cs="David"/>
          <w:rtl/>
        </w:rPr>
        <w:t xml:space="preserve"> </w:t>
      </w:r>
      <w:r w:rsidRPr="009E76C3">
        <w:rPr>
          <w:rFonts w:ascii="David" w:hAnsi="David" w:cs="David" w:hint="eastAsia"/>
          <w:rtl/>
        </w:rPr>
        <w:t>מעסיק</w:t>
      </w:r>
      <w:r w:rsidRPr="009E76C3">
        <w:rPr>
          <w:rFonts w:ascii="David" w:hAnsi="David" w:cs="David"/>
          <w:rtl/>
        </w:rPr>
        <w:t xml:space="preserve"> 100 </w:t>
      </w:r>
      <w:r w:rsidRPr="009E76C3">
        <w:rPr>
          <w:rFonts w:ascii="David" w:hAnsi="David" w:cs="David" w:hint="eastAsia"/>
          <w:rtl/>
        </w:rPr>
        <w:t>עובדים</w:t>
      </w:r>
      <w:r w:rsidRPr="009E76C3">
        <w:rPr>
          <w:rFonts w:ascii="David" w:hAnsi="David" w:cs="David"/>
          <w:rtl/>
        </w:rPr>
        <w:t xml:space="preserve"> </w:t>
      </w:r>
      <w:r w:rsidRPr="009E76C3">
        <w:rPr>
          <w:rFonts w:ascii="David" w:hAnsi="David" w:cs="David" w:hint="eastAsia"/>
          <w:rtl/>
        </w:rPr>
        <w:t>או</w:t>
      </w:r>
      <w:r w:rsidRPr="009E76C3">
        <w:rPr>
          <w:rFonts w:ascii="David" w:hAnsi="David" w:cs="David"/>
          <w:rtl/>
        </w:rPr>
        <w:t xml:space="preserve"> </w:t>
      </w:r>
      <w:r w:rsidRPr="009E76C3">
        <w:rPr>
          <w:rFonts w:ascii="David" w:hAnsi="David" w:cs="David" w:hint="eastAsia"/>
          <w:rtl/>
        </w:rPr>
        <w:t>יותר</w:t>
      </w:r>
      <w:r w:rsidRPr="009E76C3">
        <w:rPr>
          <w:rFonts w:ascii="David" w:hAnsi="David" w:cs="David"/>
          <w:rtl/>
        </w:rPr>
        <w:t>.</w:t>
      </w:r>
    </w:p>
    <w:p w14:paraId="4E516F4B" w14:textId="77777777" w:rsidR="007F66CB" w:rsidRPr="009E76C3" w:rsidRDefault="007F66CB" w:rsidP="007F66CB">
      <w:pPr>
        <w:spacing w:after="0" w:line="360" w:lineRule="auto"/>
        <w:jc w:val="both"/>
        <w:rPr>
          <w:rFonts w:ascii="David" w:hAnsi="David" w:cs="David"/>
          <w:rtl/>
        </w:rPr>
      </w:pPr>
      <w:r w:rsidRPr="009E76C3">
        <w:rPr>
          <w:rFonts w:ascii="David" w:hAnsi="David" w:cs="David"/>
          <w:u w:val="single"/>
          <w:rtl/>
        </w:rPr>
        <w:t xml:space="preserve">(במקרה </w:t>
      </w:r>
      <w:r w:rsidRPr="009E76C3">
        <w:rPr>
          <w:rFonts w:ascii="David" w:hAnsi="David" w:cs="David" w:hint="eastAsia"/>
          <w:u w:val="single"/>
          <w:rtl/>
        </w:rPr>
        <w:t>שהמציע</w:t>
      </w:r>
      <w:r w:rsidRPr="009E76C3">
        <w:rPr>
          <w:rFonts w:ascii="David" w:hAnsi="David" w:cs="David"/>
          <w:u w:val="single"/>
          <w:rtl/>
        </w:rPr>
        <w:t xml:space="preserve"> </w:t>
      </w:r>
      <w:r w:rsidRPr="009E76C3">
        <w:rPr>
          <w:rFonts w:ascii="David" w:hAnsi="David" w:cs="David" w:hint="eastAsia"/>
          <w:u w:val="single"/>
          <w:rtl/>
        </w:rPr>
        <w:t>מעסיק</w:t>
      </w:r>
      <w:r w:rsidRPr="009E76C3">
        <w:rPr>
          <w:rFonts w:ascii="David" w:hAnsi="David" w:cs="David"/>
          <w:u w:val="single"/>
          <w:rtl/>
        </w:rPr>
        <w:t xml:space="preserve"> 100 </w:t>
      </w:r>
      <w:r w:rsidRPr="009E76C3">
        <w:rPr>
          <w:rFonts w:ascii="David" w:hAnsi="David" w:cs="David" w:hint="eastAsia"/>
          <w:u w:val="single"/>
          <w:rtl/>
        </w:rPr>
        <w:t>עובדים</w:t>
      </w:r>
      <w:r w:rsidRPr="009E76C3">
        <w:rPr>
          <w:rFonts w:ascii="David" w:hAnsi="David" w:cs="David"/>
          <w:u w:val="single"/>
          <w:rtl/>
        </w:rPr>
        <w:t xml:space="preserve"> </w:t>
      </w:r>
      <w:r w:rsidRPr="009E76C3">
        <w:rPr>
          <w:rFonts w:ascii="David" w:hAnsi="David" w:cs="David" w:hint="eastAsia"/>
          <w:u w:val="single"/>
          <w:rtl/>
        </w:rPr>
        <w:t>או</w:t>
      </w:r>
      <w:r w:rsidRPr="009E76C3">
        <w:rPr>
          <w:rFonts w:ascii="David" w:hAnsi="David" w:cs="David"/>
          <w:u w:val="single"/>
          <w:rtl/>
        </w:rPr>
        <w:t xml:space="preserve"> </w:t>
      </w:r>
      <w:r w:rsidRPr="009E76C3">
        <w:rPr>
          <w:rFonts w:ascii="David" w:hAnsi="David" w:cs="David" w:hint="eastAsia"/>
          <w:u w:val="single"/>
          <w:rtl/>
        </w:rPr>
        <w:t>יותר</w:t>
      </w:r>
      <w:r w:rsidRPr="009E76C3">
        <w:rPr>
          <w:rFonts w:ascii="David" w:hAnsi="David" w:cs="David"/>
          <w:u w:val="single"/>
          <w:rtl/>
        </w:rPr>
        <w:t xml:space="preserve"> </w:t>
      </w:r>
      <w:r w:rsidRPr="009E76C3">
        <w:rPr>
          <w:rFonts w:ascii="David" w:hAnsi="David" w:cs="David" w:hint="eastAsia"/>
          <w:u w:val="single"/>
          <w:rtl/>
        </w:rPr>
        <w:t>נדרש</w:t>
      </w:r>
      <w:r w:rsidRPr="009E76C3">
        <w:rPr>
          <w:rFonts w:ascii="David" w:hAnsi="David" w:cs="David"/>
          <w:u w:val="single"/>
          <w:rtl/>
        </w:rPr>
        <w:t xml:space="preserve"> </w:t>
      </w:r>
      <w:r w:rsidRPr="009E76C3">
        <w:rPr>
          <w:rFonts w:ascii="David" w:hAnsi="David" w:cs="David" w:hint="eastAsia"/>
          <w:u w:val="single"/>
          <w:rtl/>
        </w:rPr>
        <w:t>לסמן</w:t>
      </w:r>
      <w:r w:rsidRPr="009E76C3">
        <w:rPr>
          <w:rFonts w:ascii="David" w:hAnsi="David" w:cs="David"/>
          <w:u w:val="single"/>
        </w:rPr>
        <w:t xml:space="preserve"> x </w:t>
      </w:r>
      <w:r w:rsidRPr="009E76C3">
        <w:rPr>
          <w:rFonts w:ascii="David" w:hAnsi="David" w:cs="David" w:hint="eastAsia"/>
          <w:u w:val="single"/>
          <w:rtl/>
        </w:rPr>
        <w:t>במשבצת</w:t>
      </w:r>
      <w:r w:rsidRPr="009E76C3">
        <w:rPr>
          <w:rFonts w:ascii="David" w:hAnsi="David" w:cs="David"/>
          <w:u w:val="single"/>
          <w:rtl/>
        </w:rPr>
        <w:t xml:space="preserve"> </w:t>
      </w:r>
      <w:r w:rsidRPr="009E76C3">
        <w:rPr>
          <w:rFonts w:ascii="David" w:hAnsi="David" w:cs="David" w:hint="eastAsia"/>
          <w:u w:val="single"/>
          <w:rtl/>
        </w:rPr>
        <w:t>המתאימה</w:t>
      </w:r>
      <w:r w:rsidRPr="009E76C3">
        <w:rPr>
          <w:rFonts w:ascii="David" w:hAnsi="David" w:cs="David"/>
          <w:u w:val="single"/>
          <w:rtl/>
        </w:rPr>
        <w:t>)</w:t>
      </w:r>
      <w:r w:rsidRPr="009E76C3">
        <w:rPr>
          <w:rFonts w:ascii="David" w:hAnsi="David" w:cs="David"/>
          <w:rtl/>
        </w:rPr>
        <w:t>:</w:t>
      </w:r>
    </w:p>
    <w:p w14:paraId="252765D1" w14:textId="77777777" w:rsidR="007F66CB" w:rsidRPr="009E76C3" w:rsidRDefault="007F66CB" w:rsidP="007F66CB">
      <w:pPr>
        <w:numPr>
          <w:ilvl w:val="0"/>
          <w:numId w:val="23"/>
        </w:numPr>
        <w:spacing w:after="0" w:line="360" w:lineRule="auto"/>
        <w:jc w:val="both"/>
        <w:rPr>
          <w:rFonts w:ascii="David" w:hAnsi="David" w:cs="David"/>
        </w:rPr>
      </w:pPr>
      <w:r w:rsidRPr="009E76C3">
        <w:rPr>
          <w:rFonts w:ascii="David" w:hAnsi="David" w:cs="David"/>
          <w:rtl/>
        </w:rPr>
        <w:t xml:space="preserve"> המציע מתחייב כי ככל שיזכה ב</w:t>
      </w:r>
      <w:r>
        <w:rPr>
          <w:rFonts w:ascii="David" w:hAnsi="David" w:cs="David" w:hint="cs"/>
          <w:color w:val="000000" w:themeColor="text1"/>
          <w:sz w:val="24"/>
          <w:szCs w:val="24"/>
          <w:rtl/>
        </w:rPr>
        <w:t>קול קורא</w:t>
      </w:r>
      <w:r w:rsidRPr="009E76C3">
        <w:rPr>
          <w:rFonts w:ascii="David" w:hAnsi="David" w:cs="David"/>
          <w:rtl/>
        </w:rPr>
        <w:t xml:space="preserve"> יפנה למנהל הכללי של משרד העבודה והרווחה והשירותים החברתיים לשם</w:t>
      </w:r>
      <w:r w:rsidRPr="009E76C3">
        <w:rPr>
          <w:rFonts w:ascii="David" w:hAnsi="David" w:cs="David"/>
        </w:rPr>
        <w:t xml:space="preserve"> </w:t>
      </w:r>
      <w:r w:rsidRPr="009E76C3">
        <w:rPr>
          <w:rFonts w:ascii="David" w:hAnsi="David" w:cs="David" w:hint="eastAsia"/>
          <w:rtl/>
        </w:rPr>
        <w:t>בחינת</w:t>
      </w:r>
      <w:r w:rsidRPr="009E76C3">
        <w:rPr>
          <w:rFonts w:ascii="David" w:hAnsi="David" w:cs="David"/>
        </w:rPr>
        <w:t xml:space="preserve"> </w:t>
      </w:r>
      <w:r w:rsidRPr="009E76C3">
        <w:rPr>
          <w:rFonts w:ascii="David" w:hAnsi="David" w:cs="David" w:hint="eastAsia"/>
          <w:rtl/>
        </w:rPr>
        <w:t>יישום</w:t>
      </w:r>
      <w:r w:rsidRPr="009E76C3">
        <w:rPr>
          <w:rFonts w:ascii="David" w:hAnsi="David" w:cs="David"/>
        </w:rPr>
        <w:t xml:space="preserve"> </w:t>
      </w:r>
      <w:r w:rsidRPr="009E76C3">
        <w:rPr>
          <w:rFonts w:ascii="David" w:hAnsi="David" w:cs="David" w:hint="eastAsia"/>
          <w:rtl/>
        </w:rPr>
        <w:t>חובותיו</w:t>
      </w:r>
      <w:r w:rsidRPr="009E76C3">
        <w:rPr>
          <w:rFonts w:ascii="David" w:hAnsi="David" w:cs="David"/>
        </w:rPr>
        <w:t xml:space="preserve"> </w:t>
      </w:r>
      <w:r w:rsidRPr="009E76C3">
        <w:rPr>
          <w:rFonts w:ascii="David" w:hAnsi="David" w:cs="David" w:hint="eastAsia"/>
          <w:rtl/>
        </w:rPr>
        <w:t>לפי</w:t>
      </w:r>
      <w:r w:rsidRPr="009E76C3">
        <w:rPr>
          <w:rFonts w:ascii="David" w:hAnsi="David" w:cs="David"/>
        </w:rPr>
        <w:t xml:space="preserve"> </w:t>
      </w:r>
      <w:r w:rsidRPr="009E76C3">
        <w:rPr>
          <w:rFonts w:ascii="David" w:hAnsi="David" w:cs="David" w:hint="eastAsia"/>
          <w:rtl/>
        </w:rPr>
        <w:t>סעיף</w:t>
      </w:r>
      <w:r w:rsidRPr="009E76C3">
        <w:rPr>
          <w:rFonts w:ascii="David" w:hAnsi="David" w:cs="David"/>
        </w:rPr>
        <w:t xml:space="preserve"> 9 </w:t>
      </w:r>
      <w:r w:rsidRPr="009E76C3">
        <w:rPr>
          <w:rFonts w:ascii="David" w:hAnsi="David" w:cs="David" w:hint="eastAsia"/>
          <w:rtl/>
        </w:rPr>
        <w:t>לחוק</w:t>
      </w:r>
      <w:r w:rsidRPr="009E76C3">
        <w:rPr>
          <w:rFonts w:ascii="David" w:hAnsi="David" w:cs="David"/>
          <w:rtl/>
        </w:rPr>
        <w:t xml:space="preserve"> </w:t>
      </w:r>
      <w:r w:rsidRPr="009E76C3">
        <w:rPr>
          <w:rFonts w:ascii="David" w:hAnsi="David" w:cs="David" w:hint="eastAsia"/>
          <w:rtl/>
        </w:rPr>
        <w:t>שוויון</w:t>
      </w:r>
      <w:r w:rsidRPr="009E76C3">
        <w:rPr>
          <w:rFonts w:ascii="David" w:hAnsi="David" w:cs="David"/>
        </w:rPr>
        <w:t xml:space="preserve"> </w:t>
      </w:r>
      <w:r w:rsidRPr="009E76C3">
        <w:rPr>
          <w:rFonts w:ascii="David" w:hAnsi="David" w:cs="David" w:hint="eastAsia"/>
          <w:rtl/>
        </w:rPr>
        <w:t>זכויות</w:t>
      </w:r>
      <w:r w:rsidRPr="009E76C3">
        <w:rPr>
          <w:rFonts w:ascii="David" w:hAnsi="David" w:cs="David"/>
          <w:rtl/>
        </w:rPr>
        <w:t xml:space="preserve"> </w:t>
      </w:r>
      <w:r w:rsidRPr="009E76C3">
        <w:rPr>
          <w:rFonts w:ascii="David" w:hAnsi="David" w:cs="David" w:hint="eastAsia"/>
          <w:rtl/>
        </w:rPr>
        <w:t>לאנשים</w:t>
      </w:r>
      <w:r w:rsidRPr="009E76C3">
        <w:rPr>
          <w:rFonts w:ascii="David" w:hAnsi="David" w:cs="David"/>
          <w:rtl/>
        </w:rPr>
        <w:t xml:space="preserve"> </w:t>
      </w:r>
      <w:r w:rsidRPr="009E76C3">
        <w:rPr>
          <w:rFonts w:ascii="David" w:hAnsi="David" w:cs="David" w:hint="eastAsia"/>
          <w:rtl/>
        </w:rPr>
        <w:t>עם</w:t>
      </w:r>
      <w:r w:rsidRPr="009E76C3">
        <w:rPr>
          <w:rFonts w:ascii="David" w:hAnsi="David" w:cs="David"/>
          <w:rtl/>
        </w:rPr>
        <w:t xml:space="preserve"> </w:t>
      </w:r>
      <w:r w:rsidRPr="009E76C3">
        <w:rPr>
          <w:rFonts w:ascii="David" w:hAnsi="David" w:cs="David" w:hint="eastAsia"/>
          <w:rtl/>
        </w:rPr>
        <w:t>מוגבלות</w:t>
      </w:r>
      <w:r w:rsidRPr="009E76C3">
        <w:rPr>
          <w:rFonts w:ascii="David" w:hAnsi="David" w:cs="David"/>
          <w:rtl/>
        </w:rPr>
        <w:t xml:space="preserve">, </w:t>
      </w:r>
      <w:r w:rsidRPr="009E76C3">
        <w:rPr>
          <w:rFonts w:ascii="David" w:hAnsi="David" w:cs="David" w:hint="eastAsia"/>
          <w:rtl/>
        </w:rPr>
        <w:t>התשנ</w:t>
      </w:r>
      <w:r w:rsidRPr="009E76C3">
        <w:rPr>
          <w:rFonts w:ascii="David" w:hAnsi="David" w:cs="David"/>
          <w:rtl/>
        </w:rPr>
        <w:t>"</w:t>
      </w:r>
      <w:r w:rsidRPr="009E76C3">
        <w:rPr>
          <w:rFonts w:ascii="David" w:hAnsi="David" w:cs="David" w:hint="eastAsia"/>
          <w:rtl/>
        </w:rPr>
        <w:t>ח</w:t>
      </w:r>
      <w:r w:rsidRPr="009E76C3">
        <w:rPr>
          <w:rFonts w:ascii="David" w:hAnsi="David" w:cs="David"/>
          <w:rtl/>
        </w:rPr>
        <w:t xml:space="preserve"> 1998</w:t>
      </w:r>
      <w:r w:rsidRPr="009E76C3">
        <w:rPr>
          <w:rFonts w:ascii="David" w:hAnsi="David" w:cs="David"/>
        </w:rPr>
        <w:t>,</w:t>
      </w:r>
      <w:r w:rsidRPr="009E76C3">
        <w:rPr>
          <w:rFonts w:ascii="David" w:hAnsi="David" w:cs="David"/>
          <w:rtl/>
        </w:rPr>
        <w:t xml:space="preserve"> ובמקרה</w:t>
      </w:r>
      <w:r w:rsidRPr="009E76C3">
        <w:rPr>
          <w:rFonts w:ascii="David" w:hAnsi="David" w:cs="David"/>
        </w:rPr>
        <w:t xml:space="preserve"> </w:t>
      </w:r>
      <w:r w:rsidRPr="009E76C3">
        <w:rPr>
          <w:rFonts w:ascii="David" w:hAnsi="David" w:cs="David" w:hint="eastAsia"/>
          <w:rtl/>
        </w:rPr>
        <w:t>הצורך</w:t>
      </w:r>
      <w:r w:rsidRPr="009E76C3">
        <w:rPr>
          <w:rFonts w:ascii="David" w:hAnsi="David" w:cs="David"/>
        </w:rPr>
        <w:t>–</w:t>
      </w:r>
      <w:r w:rsidRPr="009E76C3">
        <w:rPr>
          <w:rFonts w:ascii="David" w:hAnsi="David" w:cs="David"/>
          <w:rtl/>
        </w:rPr>
        <w:t xml:space="preserve"> לשם</w:t>
      </w:r>
      <w:r w:rsidRPr="009E76C3">
        <w:rPr>
          <w:rFonts w:ascii="David" w:hAnsi="David" w:cs="David"/>
        </w:rPr>
        <w:t xml:space="preserve"> </w:t>
      </w:r>
      <w:r w:rsidRPr="009E76C3">
        <w:rPr>
          <w:rFonts w:ascii="David" w:hAnsi="David" w:cs="David" w:hint="eastAsia"/>
          <w:rtl/>
        </w:rPr>
        <w:t>קבלת</w:t>
      </w:r>
      <w:r w:rsidRPr="009E76C3">
        <w:rPr>
          <w:rFonts w:ascii="David" w:hAnsi="David" w:cs="David"/>
          <w:rtl/>
        </w:rPr>
        <w:t xml:space="preserve"> </w:t>
      </w:r>
      <w:r w:rsidRPr="009E76C3">
        <w:rPr>
          <w:rFonts w:ascii="David" w:hAnsi="David" w:cs="David" w:hint="eastAsia"/>
          <w:rtl/>
        </w:rPr>
        <w:t>הנחיות</w:t>
      </w:r>
      <w:r w:rsidRPr="009E76C3">
        <w:rPr>
          <w:rFonts w:ascii="David" w:hAnsi="David" w:cs="David"/>
        </w:rPr>
        <w:t xml:space="preserve"> </w:t>
      </w:r>
      <w:r w:rsidRPr="009E76C3">
        <w:rPr>
          <w:rFonts w:ascii="David" w:hAnsi="David" w:cs="David" w:hint="eastAsia"/>
          <w:rtl/>
        </w:rPr>
        <w:t>בקשר</w:t>
      </w:r>
      <w:r w:rsidRPr="009E76C3">
        <w:rPr>
          <w:rFonts w:ascii="David" w:hAnsi="David" w:cs="David"/>
        </w:rPr>
        <w:t xml:space="preserve"> </w:t>
      </w:r>
      <w:r w:rsidRPr="009E76C3">
        <w:rPr>
          <w:rFonts w:ascii="David" w:hAnsi="David" w:cs="David" w:hint="eastAsia"/>
          <w:rtl/>
        </w:rPr>
        <w:t>ליישומן</w:t>
      </w:r>
      <w:r w:rsidRPr="009E76C3">
        <w:rPr>
          <w:rFonts w:ascii="David" w:hAnsi="David" w:cs="David"/>
        </w:rPr>
        <w:t>.</w:t>
      </w:r>
    </w:p>
    <w:p w14:paraId="7379C708" w14:textId="77777777" w:rsidR="007F66CB" w:rsidRPr="009E76C3" w:rsidRDefault="007F66CB" w:rsidP="007F66CB">
      <w:pPr>
        <w:numPr>
          <w:ilvl w:val="0"/>
          <w:numId w:val="23"/>
        </w:numPr>
        <w:spacing w:after="0" w:line="360" w:lineRule="auto"/>
        <w:jc w:val="both"/>
        <w:rPr>
          <w:rFonts w:ascii="David" w:hAnsi="David" w:cs="David"/>
          <w:rtl/>
        </w:rPr>
      </w:pPr>
      <w:r w:rsidRPr="009E76C3">
        <w:rPr>
          <w:rFonts w:ascii="David" w:hAnsi="David" w:cs="David" w:hint="eastAsia"/>
          <w:rtl/>
        </w:rPr>
        <w:t>המציע</w:t>
      </w:r>
      <w:r w:rsidRPr="009E76C3">
        <w:rPr>
          <w:rFonts w:ascii="David" w:hAnsi="David" w:cs="David"/>
          <w:rtl/>
        </w:rPr>
        <w:t xml:space="preserve"> </w:t>
      </w:r>
      <w:r w:rsidRPr="009E76C3">
        <w:rPr>
          <w:rFonts w:ascii="David" w:hAnsi="David" w:cs="David" w:hint="eastAsia"/>
          <w:rtl/>
        </w:rPr>
        <w:t>התחייב</w:t>
      </w:r>
      <w:r w:rsidRPr="009E76C3">
        <w:rPr>
          <w:rFonts w:ascii="David" w:hAnsi="David" w:cs="David"/>
          <w:rtl/>
        </w:rPr>
        <w:t xml:space="preserve"> </w:t>
      </w:r>
      <w:r w:rsidRPr="009E76C3">
        <w:rPr>
          <w:rFonts w:ascii="David" w:hAnsi="David" w:cs="David" w:hint="eastAsia"/>
          <w:rtl/>
        </w:rPr>
        <w:t>בעבר</w:t>
      </w:r>
      <w:r w:rsidRPr="009E76C3">
        <w:rPr>
          <w:rFonts w:ascii="David" w:hAnsi="David" w:cs="David"/>
          <w:rtl/>
        </w:rPr>
        <w:t xml:space="preserve"> </w:t>
      </w:r>
      <w:r w:rsidRPr="009E76C3">
        <w:rPr>
          <w:rFonts w:ascii="David" w:hAnsi="David" w:cs="David" w:hint="eastAsia"/>
          <w:rtl/>
        </w:rPr>
        <w:t>לפנות</w:t>
      </w:r>
      <w:r w:rsidRPr="009E76C3">
        <w:rPr>
          <w:rFonts w:ascii="David" w:hAnsi="David" w:cs="David"/>
          <w:rtl/>
        </w:rPr>
        <w:t xml:space="preserve"> </w:t>
      </w:r>
      <w:r w:rsidRPr="009E76C3">
        <w:rPr>
          <w:rFonts w:ascii="David" w:hAnsi="David" w:cs="David" w:hint="eastAsia"/>
          <w:rtl/>
        </w:rPr>
        <w:t>למנהל</w:t>
      </w:r>
      <w:r w:rsidRPr="009E76C3">
        <w:rPr>
          <w:rFonts w:ascii="David" w:hAnsi="David" w:cs="David"/>
          <w:rtl/>
        </w:rPr>
        <w:t xml:space="preserve"> </w:t>
      </w:r>
      <w:r w:rsidRPr="009E76C3">
        <w:rPr>
          <w:rFonts w:ascii="David" w:hAnsi="David" w:cs="David" w:hint="eastAsia"/>
          <w:rtl/>
        </w:rPr>
        <w:t>הכללי</w:t>
      </w:r>
      <w:r w:rsidRPr="009E76C3">
        <w:rPr>
          <w:rFonts w:ascii="David" w:hAnsi="David" w:cs="David"/>
          <w:rtl/>
        </w:rPr>
        <w:t xml:space="preserve"> </w:t>
      </w:r>
      <w:r w:rsidRPr="009E76C3">
        <w:rPr>
          <w:rFonts w:ascii="David" w:hAnsi="David" w:cs="David" w:hint="eastAsia"/>
          <w:rtl/>
        </w:rPr>
        <w:t>של</w:t>
      </w:r>
      <w:r w:rsidRPr="009E76C3">
        <w:rPr>
          <w:rFonts w:ascii="David" w:hAnsi="David" w:cs="David"/>
          <w:rtl/>
        </w:rPr>
        <w:t xml:space="preserve"> </w:t>
      </w:r>
      <w:r w:rsidRPr="009E76C3">
        <w:rPr>
          <w:rFonts w:ascii="David" w:hAnsi="David" w:cs="David" w:hint="eastAsia"/>
          <w:rtl/>
        </w:rPr>
        <w:t>משרד</w:t>
      </w:r>
      <w:r w:rsidRPr="009E76C3">
        <w:rPr>
          <w:rFonts w:ascii="David" w:hAnsi="David" w:cs="David"/>
          <w:rtl/>
        </w:rPr>
        <w:t xml:space="preserve"> </w:t>
      </w:r>
      <w:r w:rsidRPr="009E76C3">
        <w:rPr>
          <w:rFonts w:ascii="David" w:hAnsi="David" w:cs="David" w:hint="eastAsia"/>
          <w:rtl/>
        </w:rPr>
        <w:t>העבודה</w:t>
      </w:r>
      <w:r w:rsidRPr="009E76C3">
        <w:rPr>
          <w:rFonts w:ascii="David" w:hAnsi="David" w:cs="David"/>
          <w:rtl/>
        </w:rPr>
        <w:t xml:space="preserve"> </w:t>
      </w:r>
      <w:r w:rsidRPr="009E76C3">
        <w:rPr>
          <w:rFonts w:ascii="David" w:hAnsi="David" w:cs="David" w:hint="eastAsia"/>
          <w:rtl/>
        </w:rPr>
        <w:t>והרווחה</w:t>
      </w:r>
      <w:r w:rsidRPr="009E76C3">
        <w:rPr>
          <w:rFonts w:ascii="David" w:hAnsi="David" w:cs="David"/>
          <w:rtl/>
        </w:rPr>
        <w:t xml:space="preserve"> </w:t>
      </w:r>
      <w:r w:rsidRPr="009E76C3">
        <w:rPr>
          <w:rFonts w:ascii="David" w:hAnsi="David" w:cs="David" w:hint="eastAsia"/>
          <w:rtl/>
        </w:rPr>
        <w:t>והשירותים</w:t>
      </w:r>
      <w:r w:rsidRPr="009E76C3">
        <w:rPr>
          <w:rFonts w:ascii="David" w:hAnsi="David" w:cs="David"/>
          <w:rtl/>
        </w:rPr>
        <w:t xml:space="preserve"> </w:t>
      </w:r>
      <w:r w:rsidRPr="009E76C3">
        <w:rPr>
          <w:rFonts w:ascii="David" w:hAnsi="David" w:cs="David" w:hint="eastAsia"/>
          <w:rtl/>
        </w:rPr>
        <w:t>החברתיים</w:t>
      </w:r>
      <w:r w:rsidRPr="009E76C3">
        <w:rPr>
          <w:rFonts w:ascii="David" w:hAnsi="David" w:cs="David"/>
          <w:rtl/>
        </w:rPr>
        <w:t xml:space="preserve"> </w:t>
      </w:r>
      <w:r w:rsidRPr="009E76C3">
        <w:rPr>
          <w:rFonts w:ascii="David" w:hAnsi="David" w:cs="David" w:hint="eastAsia"/>
          <w:rtl/>
        </w:rPr>
        <w:t>לשם</w:t>
      </w:r>
      <w:r w:rsidRPr="009E76C3">
        <w:rPr>
          <w:rFonts w:ascii="David" w:hAnsi="David" w:cs="David"/>
          <w:rtl/>
        </w:rPr>
        <w:t xml:space="preserve"> </w:t>
      </w:r>
      <w:r w:rsidRPr="009E76C3">
        <w:rPr>
          <w:rFonts w:ascii="David" w:hAnsi="David" w:cs="David" w:hint="eastAsia"/>
          <w:rtl/>
        </w:rPr>
        <w:t>בחינת</w:t>
      </w:r>
      <w:r w:rsidRPr="009E76C3">
        <w:rPr>
          <w:rFonts w:ascii="David" w:hAnsi="David" w:cs="David"/>
          <w:rtl/>
        </w:rPr>
        <w:t xml:space="preserve"> </w:t>
      </w:r>
      <w:r w:rsidRPr="009E76C3">
        <w:rPr>
          <w:rFonts w:ascii="David" w:hAnsi="David" w:cs="David" w:hint="eastAsia"/>
          <w:rtl/>
        </w:rPr>
        <w:t>יישום</w:t>
      </w:r>
      <w:r w:rsidRPr="009E76C3">
        <w:rPr>
          <w:rFonts w:ascii="David" w:hAnsi="David" w:cs="David"/>
        </w:rPr>
        <w:t xml:space="preserve"> </w:t>
      </w:r>
      <w:r w:rsidRPr="009E76C3">
        <w:rPr>
          <w:rFonts w:ascii="David" w:hAnsi="David" w:cs="David" w:hint="eastAsia"/>
          <w:rtl/>
        </w:rPr>
        <w:t>חובותיו</w:t>
      </w:r>
      <w:r w:rsidRPr="009E76C3">
        <w:rPr>
          <w:rFonts w:ascii="David" w:hAnsi="David" w:cs="David"/>
        </w:rPr>
        <w:t xml:space="preserve"> </w:t>
      </w:r>
      <w:r w:rsidRPr="009E76C3">
        <w:rPr>
          <w:rFonts w:ascii="David" w:hAnsi="David" w:cs="David" w:hint="eastAsia"/>
          <w:rtl/>
        </w:rPr>
        <w:t>לפי</w:t>
      </w:r>
      <w:r w:rsidRPr="009E76C3">
        <w:rPr>
          <w:rFonts w:ascii="David" w:hAnsi="David" w:cs="David"/>
        </w:rPr>
        <w:t xml:space="preserve"> </w:t>
      </w:r>
      <w:r w:rsidRPr="009E76C3">
        <w:rPr>
          <w:rFonts w:ascii="David" w:hAnsi="David" w:cs="David" w:hint="eastAsia"/>
          <w:rtl/>
        </w:rPr>
        <w:t>סעיף</w:t>
      </w:r>
      <w:r w:rsidRPr="009E76C3">
        <w:rPr>
          <w:rFonts w:ascii="David" w:hAnsi="David" w:cs="David"/>
        </w:rPr>
        <w:t xml:space="preserve"> 9 </w:t>
      </w:r>
      <w:r w:rsidRPr="009E76C3">
        <w:rPr>
          <w:rFonts w:ascii="David" w:hAnsi="David" w:cs="David" w:hint="eastAsia"/>
          <w:rtl/>
        </w:rPr>
        <w:t>לחוק</w:t>
      </w:r>
      <w:r w:rsidRPr="009E76C3">
        <w:rPr>
          <w:rFonts w:ascii="David" w:hAnsi="David" w:cs="David"/>
          <w:rtl/>
        </w:rPr>
        <w:t xml:space="preserve"> </w:t>
      </w:r>
      <w:r w:rsidRPr="009E76C3">
        <w:rPr>
          <w:rFonts w:ascii="David" w:hAnsi="David" w:cs="David" w:hint="eastAsia"/>
          <w:rtl/>
        </w:rPr>
        <w:t>שוויון</w:t>
      </w:r>
      <w:r w:rsidRPr="009E76C3">
        <w:rPr>
          <w:rFonts w:ascii="David" w:hAnsi="David" w:cs="David"/>
        </w:rPr>
        <w:t xml:space="preserve"> </w:t>
      </w:r>
      <w:r w:rsidRPr="009E76C3">
        <w:rPr>
          <w:rFonts w:ascii="David" w:hAnsi="David" w:cs="David" w:hint="eastAsia"/>
          <w:rtl/>
        </w:rPr>
        <w:t>זכויות</w:t>
      </w:r>
      <w:r w:rsidRPr="009E76C3">
        <w:rPr>
          <w:rFonts w:ascii="David" w:hAnsi="David" w:cs="David"/>
          <w:rtl/>
        </w:rPr>
        <w:t xml:space="preserve"> </w:t>
      </w:r>
      <w:r w:rsidRPr="009E76C3">
        <w:rPr>
          <w:rFonts w:ascii="David" w:hAnsi="David" w:cs="David" w:hint="eastAsia"/>
          <w:rtl/>
        </w:rPr>
        <w:t>לאנשים</w:t>
      </w:r>
      <w:r w:rsidRPr="009E76C3">
        <w:rPr>
          <w:rFonts w:ascii="David" w:hAnsi="David" w:cs="David"/>
          <w:rtl/>
        </w:rPr>
        <w:t xml:space="preserve"> </w:t>
      </w:r>
      <w:r w:rsidRPr="009E76C3">
        <w:rPr>
          <w:rFonts w:ascii="David" w:hAnsi="David" w:cs="David" w:hint="eastAsia"/>
          <w:rtl/>
        </w:rPr>
        <w:t>עם</w:t>
      </w:r>
      <w:r w:rsidRPr="009E76C3">
        <w:rPr>
          <w:rFonts w:ascii="David" w:hAnsi="David" w:cs="David"/>
          <w:rtl/>
        </w:rPr>
        <w:t xml:space="preserve"> </w:t>
      </w:r>
      <w:r w:rsidRPr="009E76C3">
        <w:rPr>
          <w:rFonts w:ascii="David" w:hAnsi="David" w:cs="David" w:hint="eastAsia"/>
          <w:rtl/>
        </w:rPr>
        <w:t>מוגבלות</w:t>
      </w:r>
      <w:r w:rsidRPr="009E76C3">
        <w:rPr>
          <w:rFonts w:ascii="David" w:hAnsi="David" w:cs="David"/>
          <w:rtl/>
        </w:rPr>
        <w:t xml:space="preserve">, </w:t>
      </w:r>
      <w:r w:rsidRPr="009E76C3">
        <w:rPr>
          <w:rFonts w:ascii="David" w:hAnsi="David" w:cs="David" w:hint="eastAsia"/>
          <w:rtl/>
        </w:rPr>
        <w:t>התשנ</w:t>
      </w:r>
      <w:r w:rsidRPr="009E76C3">
        <w:rPr>
          <w:rFonts w:ascii="David" w:hAnsi="David" w:cs="David"/>
          <w:rtl/>
        </w:rPr>
        <w:t>"</w:t>
      </w:r>
      <w:r w:rsidRPr="009E76C3">
        <w:rPr>
          <w:rFonts w:ascii="David" w:hAnsi="David" w:cs="David" w:hint="eastAsia"/>
          <w:rtl/>
        </w:rPr>
        <w:t>ח</w:t>
      </w:r>
      <w:r w:rsidRPr="009E76C3">
        <w:rPr>
          <w:rFonts w:ascii="David" w:hAnsi="David" w:cs="David"/>
          <w:rtl/>
        </w:rPr>
        <w:t xml:space="preserve"> 1998, הוא פנה כאמור ואם קיבל הנחיות ליישום חובותיו </w:t>
      </w:r>
      <w:r w:rsidRPr="009E76C3">
        <w:rPr>
          <w:rFonts w:ascii="David" w:hAnsi="David" w:cs="David"/>
          <w:b/>
          <w:bCs/>
          <w:rtl/>
        </w:rPr>
        <w:t>פעל ליישומן</w:t>
      </w:r>
      <w:r w:rsidRPr="009E76C3">
        <w:rPr>
          <w:rFonts w:ascii="David" w:hAnsi="David" w:cs="David"/>
          <w:rtl/>
        </w:rPr>
        <w:t xml:space="preserve"> (במקרה שהמציע התחייב בעבר לבצע פנייה זו ונעשתה עמו התקשרות שלגביה נתן התחייבות זו).</w:t>
      </w:r>
    </w:p>
    <w:p w14:paraId="21D58262" w14:textId="77777777" w:rsidR="007F66CB" w:rsidRPr="009E76C3" w:rsidRDefault="007F66CB" w:rsidP="007F66CB">
      <w:pPr>
        <w:spacing w:after="0" w:line="360" w:lineRule="auto"/>
        <w:rPr>
          <w:rFonts w:ascii="David" w:hAnsi="David" w:cs="David"/>
          <w:rtl/>
        </w:rPr>
      </w:pPr>
      <w:r w:rsidRPr="009E76C3">
        <w:rPr>
          <w:rFonts w:ascii="David" w:hAnsi="David" w:cs="David" w:hint="eastAsia"/>
          <w:rtl/>
        </w:rPr>
        <w:t>המציע</w:t>
      </w:r>
      <w:r w:rsidRPr="009E76C3">
        <w:rPr>
          <w:rFonts w:ascii="David" w:hAnsi="David" w:cs="David"/>
          <w:rtl/>
        </w:rPr>
        <w:t xml:space="preserve"> </w:t>
      </w:r>
      <w:r w:rsidRPr="009E76C3">
        <w:rPr>
          <w:rFonts w:ascii="David" w:hAnsi="David" w:cs="David" w:hint="eastAsia"/>
          <w:rtl/>
        </w:rPr>
        <w:t>מתחייב</w:t>
      </w:r>
      <w:r w:rsidRPr="009E76C3">
        <w:rPr>
          <w:rFonts w:ascii="David" w:hAnsi="David" w:cs="David"/>
          <w:rtl/>
        </w:rPr>
        <w:t xml:space="preserve"> </w:t>
      </w:r>
      <w:r w:rsidRPr="009E76C3">
        <w:rPr>
          <w:rFonts w:ascii="David" w:hAnsi="David" w:cs="David" w:hint="eastAsia"/>
          <w:rtl/>
        </w:rPr>
        <w:t>להעביר</w:t>
      </w:r>
      <w:r w:rsidRPr="009E76C3">
        <w:rPr>
          <w:rFonts w:ascii="David" w:hAnsi="David" w:cs="David"/>
          <w:rtl/>
        </w:rPr>
        <w:t xml:space="preserve"> </w:t>
      </w:r>
      <w:r w:rsidRPr="009E76C3">
        <w:rPr>
          <w:rFonts w:ascii="David" w:hAnsi="David" w:cs="David" w:hint="eastAsia"/>
          <w:rtl/>
        </w:rPr>
        <w:t>העתק</w:t>
      </w:r>
      <w:r w:rsidRPr="009E76C3">
        <w:rPr>
          <w:rFonts w:ascii="David" w:hAnsi="David" w:cs="David"/>
          <w:rtl/>
        </w:rPr>
        <w:t xml:space="preserve"> </w:t>
      </w:r>
      <w:r w:rsidRPr="009E76C3">
        <w:rPr>
          <w:rFonts w:ascii="David" w:hAnsi="David" w:cs="David" w:hint="eastAsia"/>
          <w:rtl/>
        </w:rPr>
        <w:t>מהתצהיר</w:t>
      </w:r>
      <w:r w:rsidRPr="009E76C3">
        <w:rPr>
          <w:rFonts w:ascii="David" w:hAnsi="David" w:cs="David"/>
          <w:rtl/>
        </w:rPr>
        <w:t xml:space="preserve"> </w:t>
      </w:r>
      <w:r w:rsidRPr="009E76C3">
        <w:rPr>
          <w:rFonts w:ascii="David" w:hAnsi="David" w:cs="David" w:hint="eastAsia"/>
          <w:rtl/>
        </w:rPr>
        <w:t>שמסר</w:t>
      </w:r>
      <w:r w:rsidRPr="009E76C3">
        <w:rPr>
          <w:rFonts w:ascii="David" w:hAnsi="David" w:cs="David"/>
          <w:rtl/>
        </w:rPr>
        <w:t xml:space="preserve"> </w:t>
      </w:r>
      <w:r w:rsidRPr="009E76C3">
        <w:rPr>
          <w:rFonts w:ascii="David" w:hAnsi="David" w:cs="David" w:hint="eastAsia"/>
          <w:rtl/>
        </w:rPr>
        <w:t>לפי</w:t>
      </w:r>
      <w:r w:rsidRPr="009E76C3">
        <w:rPr>
          <w:rFonts w:ascii="David" w:hAnsi="David" w:cs="David"/>
          <w:rtl/>
        </w:rPr>
        <w:t xml:space="preserve"> </w:t>
      </w:r>
      <w:r w:rsidRPr="009E76C3">
        <w:rPr>
          <w:rFonts w:ascii="David" w:hAnsi="David" w:cs="David" w:hint="eastAsia"/>
          <w:rtl/>
        </w:rPr>
        <w:t>פסקה</w:t>
      </w:r>
      <w:r w:rsidRPr="009E76C3">
        <w:rPr>
          <w:rFonts w:ascii="David" w:hAnsi="David" w:cs="David"/>
          <w:rtl/>
        </w:rPr>
        <w:t xml:space="preserve"> </w:t>
      </w:r>
      <w:r w:rsidRPr="009E76C3">
        <w:rPr>
          <w:rFonts w:ascii="David" w:hAnsi="David" w:cs="David" w:hint="eastAsia"/>
          <w:rtl/>
        </w:rPr>
        <w:t>זו</w:t>
      </w:r>
      <w:r w:rsidRPr="009E76C3">
        <w:rPr>
          <w:rFonts w:ascii="David" w:hAnsi="David" w:cs="David"/>
          <w:rtl/>
        </w:rPr>
        <w:t xml:space="preserve"> </w:t>
      </w:r>
      <w:r w:rsidRPr="009E76C3">
        <w:rPr>
          <w:rFonts w:ascii="David" w:hAnsi="David" w:cs="David" w:hint="eastAsia"/>
          <w:rtl/>
        </w:rPr>
        <w:t>למנהל</w:t>
      </w:r>
      <w:r w:rsidRPr="009E76C3">
        <w:rPr>
          <w:rFonts w:ascii="David" w:hAnsi="David" w:cs="David"/>
          <w:rtl/>
        </w:rPr>
        <w:t xml:space="preserve"> </w:t>
      </w:r>
      <w:r w:rsidRPr="009E76C3">
        <w:rPr>
          <w:rFonts w:ascii="David" w:hAnsi="David" w:cs="David" w:hint="eastAsia"/>
          <w:rtl/>
        </w:rPr>
        <w:t>הכללי</w:t>
      </w:r>
      <w:r w:rsidRPr="009E76C3">
        <w:rPr>
          <w:rFonts w:ascii="David" w:hAnsi="David" w:cs="David"/>
          <w:rtl/>
        </w:rPr>
        <w:t xml:space="preserve"> </w:t>
      </w:r>
      <w:r w:rsidRPr="009E76C3">
        <w:rPr>
          <w:rFonts w:ascii="David" w:hAnsi="David" w:cs="David" w:hint="eastAsia"/>
          <w:rtl/>
        </w:rPr>
        <w:t>של</w:t>
      </w:r>
      <w:r w:rsidRPr="009E76C3">
        <w:rPr>
          <w:rFonts w:ascii="David" w:hAnsi="David" w:cs="David"/>
          <w:rtl/>
        </w:rPr>
        <w:t xml:space="preserve"> </w:t>
      </w:r>
      <w:r w:rsidRPr="009E76C3">
        <w:rPr>
          <w:rFonts w:ascii="David" w:hAnsi="David" w:cs="David" w:hint="eastAsia"/>
          <w:rtl/>
        </w:rPr>
        <w:t>משרד</w:t>
      </w:r>
      <w:r w:rsidRPr="009E76C3">
        <w:rPr>
          <w:rFonts w:ascii="David" w:hAnsi="David" w:cs="David"/>
          <w:rtl/>
        </w:rPr>
        <w:t xml:space="preserve"> </w:t>
      </w:r>
      <w:r w:rsidRPr="009E76C3">
        <w:rPr>
          <w:rFonts w:ascii="David" w:hAnsi="David" w:cs="David" w:hint="eastAsia"/>
          <w:rtl/>
        </w:rPr>
        <w:t>העבודה</w:t>
      </w:r>
      <w:r w:rsidRPr="009E76C3">
        <w:rPr>
          <w:rFonts w:ascii="David" w:hAnsi="David" w:cs="David"/>
          <w:rtl/>
        </w:rPr>
        <w:t xml:space="preserve"> </w:t>
      </w:r>
      <w:r w:rsidRPr="009E76C3">
        <w:rPr>
          <w:rFonts w:ascii="David" w:hAnsi="David" w:cs="David" w:hint="eastAsia"/>
          <w:rtl/>
        </w:rPr>
        <w:t>הרווחה</w:t>
      </w:r>
      <w:r w:rsidRPr="009E76C3">
        <w:rPr>
          <w:rFonts w:ascii="David" w:hAnsi="David" w:cs="David"/>
          <w:rtl/>
        </w:rPr>
        <w:t xml:space="preserve"> </w:t>
      </w:r>
      <w:r w:rsidRPr="009E76C3">
        <w:rPr>
          <w:rFonts w:ascii="David" w:hAnsi="David" w:cs="David" w:hint="eastAsia"/>
          <w:rtl/>
        </w:rPr>
        <w:t>והשירותים</w:t>
      </w:r>
      <w:r w:rsidRPr="009E76C3">
        <w:rPr>
          <w:rFonts w:ascii="David" w:hAnsi="David" w:cs="David"/>
          <w:rtl/>
        </w:rPr>
        <w:t xml:space="preserve"> </w:t>
      </w:r>
      <w:r w:rsidRPr="009E76C3">
        <w:rPr>
          <w:rFonts w:ascii="David" w:hAnsi="David" w:cs="David" w:hint="eastAsia"/>
          <w:rtl/>
        </w:rPr>
        <w:t>החברתיים</w:t>
      </w:r>
      <w:r w:rsidRPr="009E76C3">
        <w:rPr>
          <w:rFonts w:ascii="David" w:hAnsi="David" w:cs="David"/>
          <w:rtl/>
        </w:rPr>
        <w:t xml:space="preserve">, </w:t>
      </w:r>
      <w:r w:rsidRPr="009E76C3">
        <w:rPr>
          <w:rFonts w:ascii="David" w:hAnsi="David" w:cs="David" w:hint="eastAsia"/>
          <w:rtl/>
        </w:rPr>
        <w:t>בתוך</w:t>
      </w:r>
      <w:r w:rsidRPr="009E76C3">
        <w:rPr>
          <w:rFonts w:ascii="David" w:hAnsi="David" w:cs="David"/>
          <w:rtl/>
        </w:rPr>
        <w:t xml:space="preserve"> 30 </w:t>
      </w:r>
      <w:r w:rsidRPr="009E76C3">
        <w:rPr>
          <w:rFonts w:ascii="David" w:hAnsi="David" w:cs="David" w:hint="eastAsia"/>
          <w:rtl/>
        </w:rPr>
        <w:t>ימים</w:t>
      </w:r>
      <w:r w:rsidRPr="009E76C3">
        <w:rPr>
          <w:rFonts w:ascii="David" w:hAnsi="David" w:cs="David"/>
          <w:rtl/>
        </w:rPr>
        <w:t xml:space="preserve"> </w:t>
      </w:r>
      <w:r w:rsidRPr="009E76C3">
        <w:rPr>
          <w:rFonts w:ascii="David" w:hAnsi="David" w:cs="David" w:hint="eastAsia"/>
          <w:rtl/>
        </w:rPr>
        <w:t>ממועד</w:t>
      </w:r>
      <w:r w:rsidRPr="009E76C3">
        <w:rPr>
          <w:rFonts w:ascii="David" w:hAnsi="David" w:cs="David"/>
          <w:rtl/>
        </w:rPr>
        <w:t xml:space="preserve"> </w:t>
      </w:r>
      <w:r w:rsidRPr="009E76C3">
        <w:rPr>
          <w:rFonts w:ascii="David" w:hAnsi="David" w:cs="David" w:hint="eastAsia"/>
          <w:rtl/>
        </w:rPr>
        <w:t>ההתקשרות</w:t>
      </w:r>
      <w:r w:rsidRPr="009E76C3">
        <w:rPr>
          <w:rFonts w:ascii="David" w:hAnsi="David" w:cs="David"/>
          <w:rtl/>
        </w:rPr>
        <w:t>.</w:t>
      </w:r>
    </w:p>
    <w:p w14:paraId="16F7A27A" w14:textId="77777777" w:rsidR="007F66CB" w:rsidRPr="009E76C3" w:rsidRDefault="007F66CB" w:rsidP="007F66CB">
      <w:pPr>
        <w:spacing w:after="0" w:line="360" w:lineRule="auto"/>
        <w:rPr>
          <w:rFonts w:ascii="David" w:hAnsi="David" w:cs="David"/>
          <w:rtl/>
        </w:rPr>
      </w:pP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42DBAA52" w14:textId="77777777" w:rsidTr="00CA710F">
        <w:trPr>
          <w:jc w:val="center"/>
        </w:trPr>
        <w:tc>
          <w:tcPr>
            <w:tcW w:w="2144" w:type="dxa"/>
            <w:tcBorders>
              <w:top w:val="single" w:sz="4" w:space="0" w:color="auto"/>
            </w:tcBorders>
          </w:tcPr>
          <w:p w14:paraId="3520D0A1"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תאריך</w:t>
            </w:r>
          </w:p>
        </w:tc>
        <w:tc>
          <w:tcPr>
            <w:tcW w:w="1134" w:type="dxa"/>
          </w:tcPr>
          <w:p w14:paraId="46F06DB4" w14:textId="77777777" w:rsidR="007F66CB" w:rsidRPr="009E76C3" w:rsidRDefault="007F66CB" w:rsidP="00CA710F">
            <w:pPr>
              <w:spacing w:line="360" w:lineRule="auto"/>
              <w:jc w:val="both"/>
              <w:rPr>
                <w:rFonts w:ascii="David" w:hAnsi="David" w:cs="David"/>
                <w:rtl/>
              </w:rPr>
            </w:pPr>
          </w:p>
        </w:tc>
        <w:tc>
          <w:tcPr>
            <w:tcW w:w="2409" w:type="dxa"/>
            <w:tcBorders>
              <w:top w:val="single" w:sz="4" w:space="0" w:color="auto"/>
            </w:tcBorders>
          </w:tcPr>
          <w:p w14:paraId="10AD7B98"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שם</w:t>
            </w:r>
            <w:r w:rsidRPr="009E76C3">
              <w:rPr>
                <w:rFonts w:ascii="David" w:hAnsi="David" w:cs="David"/>
                <w:rtl/>
              </w:rPr>
              <w:t xml:space="preserve"> </w:t>
            </w:r>
            <w:r w:rsidRPr="009E76C3">
              <w:rPr>
                <w:rFonts w:ascii="David" w:hAnsi="David" w:cs="David" w:hint="eastAsia"/>
                <w:rtl/>
              </w:rPr>
              <w:t>מורשה</w:t>
            </w:r>
            <w:r w:rsidRPr="009E76C3">
              <w:rPr>
                <w:rFonts w:ascii="David" w:hAnsi="David" w:cs="David"/>
                <w:rtl/>
              </w:rPr>
              <w:t xml:space="preserve"> </w:t>
            </w:r>
            <w:r w:rsidRPr="009E76C3">
              <w:rPr>
                <w:rFonts w:ascii="David" w:hAnsi="David" w:cs="David" w:hint="eastAsia"/>
                <w:rtl/>
              </w:rPr>
              <w:t>החתימה</w:t>
            </w:r>
          </w:p>
        </w:tc>
        <w:tc>
          <w:tcPr>
            <w:tcW w:w="993" w:type="dxa"/>
          </w:tcPr>
          <w:p w14:paraId="6A6B2A97" w14:textId="77777777" w:rsidR="007F66CB" w:rsidRPr="009E76C3" w:rsidRDefault="007F66CB" w:rsidP="00CA710F">
            <w:pPr>
              <w:spacing w:line="360" w:lineRule="auto"/>
              <w:jc w:val="both"/>
              <w:rPr>
                <w:rFonts w:ascii="David" w:hAnsi="David" w:cs="David"/>
                <w:rtl/>
              </w:rPr>
            </w:pPr>
          </w:p>
        </w:tc>
        <w:tc>
          <w:tcPr>
            <w:tcW w:w="2268" w:type="dxa"/>
            <w:tcBorders>
              <w:top w:val="single" w:sz="4" w:space="0" w:color="auto"/>
            </w:tcBorders>
          </w:tcPr>
          <w:p w14:paraId="2C4DE1C9"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חתימה</w:t>
            </w:r>
            <w:r w:rsidRPr="009E76C3">
              <w:rPr>
                <w:rFonts w:ascii="David" w:hAnsi="David" w:cs="David"/>
                <w:rtl/>
              </w:rPr>
              <w:t xml:space="preserve"> </w:t>
            </w:r>
            <w:r w:rsidRPr="009E76C3">
              <w:rPr>
                <w:rFonts w:ascii="David" w:hAnsi="David" w:cs="David" w:hint="eastAsia"/>
                <w:rtl/>
              </w:rPr>
              <w:t>וחותמת</w:t>
            </w:r>
          </w:p>
        </w:tc>
      </w:tr>
    </w:tbl>
    <w:p w14:paraId="0021DE84" w14:textId="77777777" w:rsidR="007F66CB" w:rsidRPr="009E76C3" w:rsidRDefault="007F66CB" w:rsidP="007F66CB">
      <w:pPr>
        <w:spacing w:after="0" w:line="360" w:lineRule="auto"/>
        <w:ind w:firstLine="720"/>
        <w:rPr>
          <w:rFonts w:ascii="David" w:hAnsi="David" w:cs="David"/>
          <w:rtl/>
        </w:rPr>
      </w:pPr>
    </w:p>
    <w:p w14:paraId="2E620F73"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after="0" w:line="360" w:lineRule="auto"/>
        <w:jc w:val="center"/>
        <w:rPr>
          <w:rFonts w:ascii="David" w:hAnsi="David" w:cs="David"/>
          <w:b/>
          <w:bCs/>
          <w:u w:val="single"/>
          <w:rtl/>
        </w:rPr>
      </w:pPr>
      <w:bookmarkStart w:id="242" w:name="_Toc78123024"/>
      <w:r w:rsidRPr="009E76C3">
        <w:rPr>
          <w:rFonts w:ascii="David" w:hAnsi="David" w:cs="David"/>
          <w:b/>
          <w:bCs/>
          <w:u w:val="single"/>
          <w:rtl/>
        </w:rPr>
        <w:t>אישור עורך הדין</w:t>
      </w:r>
    </w:p>
    <w:p w14:paraId="02F769AD" w14:textId="77777777" w:rsidR="007F66CB" w:rsidRDefault="007F66CB" w:rsidP="007F66CB">
      <w:pPr>
        <w:spacing w:after="0" w:line="360" w:lineRule="auto"/>
        <w:jc w:val="both"/>
        <w:rPr>
          <w:rFonts w:ascii="David" w:hAnsi="David" w:cs="David"/>
          <w:rtl/>
        </w:rPr>
      </w:pPr>
      <w:r w:rsidRPr="009E76C3">
        <w:rPr>
          <w:rFonts w:ascii="David" w:hAnsi="David" w:cs="David"/>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689DCADE" w14:textId="77777777" w:rsidR="007F66CB" w:rsidRPr="009E76C3" w:rsidRDefault="007F66CB" w:rsidP="007F66CB">
      <w:pPr>
        <w:spacing w:after="0" w:line="360" w:lineRule="auto"/>
        <w:jc w:val="both"/>
        <w:rPr>
          <w:rFonts w:ascii="David" w:hAnsi="David" w:cs="David"/>
          <w:rtl/>
        </w:rPr>
      </w:pP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187032CE" w14:textId="77777777" w:rsidTr="00CA710F">
        <w:trPr>
          <w:jc w:val="center"/>
        </w:trPr>
        <w:tc>
          <w:tcPr>
            <w:tcW w:w="2144" w:type="dxa"/>
            <w:tcBorders>
              <w:top w:val="single" w:sz="4" w:space="0" w:color="auto"/>
            </w:tcBorders>
          </w:tcPr>
          <w:bookmarkEnd w:id="242"/>
          <w:p w14:paraId="087C8943" w14:textId="77777777" w:rsidR="007F66CB" w:rsidRPr="009E76C3" w:rsidRDefault="007F66CB" w:rsidP="00CA710F">
            <w:pPr>
              <w:spacing w:line="360" w:lineRule="auto"/>
              <w:jc w:val="center"/>
              <w:rPr>
                <w:rFonts w:ascii="David" w:hAnsi="David" w:cs="David"/>
                <w:rtl/>
              </w:rPr>
            </w:pPr>
            <w:r>
              <w:rPr>
                <w:rFonts w:ascii="David" w:hAnsi="David" w:cs="David"/>
                <w:rtl/>
              </w:rPr>
              <w:t xml:space="preserve"> </w:t>
            </w:r>
            <w:r w:rsidRPr="009E76C3">
              <w:rPr>
                <w:rFonts w:ascii="David" w:hAnsi="David" w:cs="David" w:hint="eastAsia"/>
                <w:rtl/>
              </w:rPr>
              <w:t>תאריך</w:t>
            </w:r>
          </w:p>
        </w:tc>
        <w:tc>
          <w:tcPr>
            <w:tcW w:w="1134" w:type="dxa"/>
          </w:tcPr>
          <w:p w14:paraId="2CAA74F5" w14:textId="77777777" w:rsidR="007F66CB" w:rsidRPr="009E76C3" w:rsidRDefault="007F66CB" w:rsidP="00CA710F">
            <w:pPr>
              <w:spacing w:line="360" w:lineRule="auto"/>
              <w:jc w:val="both"/>
              <w:rPr>
                <w:rFonts w:ascii="David" w:hAnsi="David" w:cs="David"/>
                <w:rtl/>
              </w:rPr>
            </w:pPr>
          </w:p>
        </w:tc>
        <w:tc>
          <w:tcPr>
            <w:tcW w:w="2409" w:type="dxa"/>
            <w:tcBorders>
              <w:top w:val="single" w:sz="4" w:space="0" w:color="auto"/>
            </w:tcBorders>
          </w:tcPr>
          <w:p w14:paraId="22559586" w14:textId="77777777" w:rsidR="007F66CB" w:rsidRPr="009E76C3" w:rsidRDefault="007F66CB" w:rsidP="00CA710F">
            <w:pPr>
              <w:spacing w:line="360" w:lineRule="auto"/>
              <w:jc w:val="center"/>
              <w:rPr>
                <w:rFonts w:ascii="David" w:hAnsi="David" w:cs="David"/>
                <w:rtl/>
              </w:rPr>
            </w:pPr>
            <w:r w:rsidRPr="009E76C3">
              <w:rPr>
                <w:rFonts w:ascii="David" w:hAnsi="David" w:cs="David" w:hint="eastAsia"/>
                <w:rtl/>
              </w:rPr>
              <w:t>מס</w:t>
            </w:r>
            <w:r w:rsidRPr="009E76C3">
              <w:rPr>
                <w:rFonts w:ascii="David" w:hAnsi="David" w:cs="David"/>
                <w:rtl/>
              </w:rPr>
              <w:t xml:space="preserve">' </w:t>
            </w:r>
            <w:r w:rsidRPr="009E76C3">
              <w:rPr>
                <w:rFonts w:ascii="David" w:hAnsi="David" w:cs="David" w:hint="eastAsia"/>
                <w:rtl/>
              </w:rPr>
              <w:t>רישיון</w:t>
            </w:r>
          </w:p>
        </w:tc>
        <w:tc>
          <w:tcPr>
            <w:tcW w:w="993" w:type="dxa"/>
          </w:tcPr>
          <w:p w14:paraId="48560A33" w14:textId="77777777" w:rsidR="007F66CB" w:rsidRPr="009E76C3" w:rsidRDefault="007F66CB" w:rsidP="00CA710F">
            <w:pPr>
              <w:spacing w:line="360" w:lineRule="auto"/>
              <w:jc w:val="both"/>
              <w:rPr>
                <w:rFonts w:ascii="David" w:hAnsi="David" w:cs="David"/>
                <w:rtl/>
              </w:rPr>
            </w:pPr>
          </w:p>
        </w:tc>
        <w:tc>
          <w:tcPr>
            <w:tcW w:w="2268" w:type="dxa"/>
            <w:tcBorders>
              <w:top w:val="single" w:sz="4" w:space="0" w:color="auto"/>
            </w:tcBorders>
          </w:tcPr>
          <w:p w14:paraId="27D21C2C" w14:textId="77777777" w:rsidR="007F66CB" w:rsidRDefault="007F66CB" w:rsidP="00CA710F">
            <w:pPr>
              <w:spacing w:line="360" w:lineRule="auto"/>
              <w:jc w:val="center"/>
              <w:rPr>
                <w:rFonts w:ascii="David" w:hAnsi="David" w:cs="David"/>
                <w:rtl/>
              </w:rPr>
            </w:pPr>
            <w:r w:rsidRPr="009E76C3">
              <w:rPr>
                <w:rFonts w:ascii="David" w:hAnsi="David" w:cs="David" w:hint="eastAsia"/>
                <w:rtl/>
              </w:rPr>
              <w:t>חתימה</w:t>
            </w:r>
            <w:r w:rsidRPr="009E76C3">
              <w:rPr>
                <w:rFonts w:ascii="David" w:hAnsi="David" w:cs="David"/>
                <w:rtl/>
              </w:rPr>
              <w:t xml:space="preserve"> </w:t>
            </w:r>
            <w:r w:rsidRPr="009E76C3">
              <w:rPr>
                <w:rFonts w:ascii="David" w:hAnsi="David" w:cs="David" w:hint="eastAsia"/>
                <w:rtl/>
              </w:rPr>
              <w:t>וחותמת</w:t>
            </w:r>
          </w:p>
          <w:p w14:paraId="428F8F10" w14:textId="77777777" w:rsidR="007F66CB" w:rsidRPr="009E76C3" w:rsidRDefault="007F66CB" w:rsidP="00CA710F">
            <w:pPr>
              <w:spacing w:line="360" w:lineRule="auto"/>
              <w:jc w:val="center"/>
              <w:rPr>
                <w:rFonts w:ascii="David" w:hAnsi="David" w:cs="David"/>
                <w:rtl/>
              </w:rPr>
            </w:pPr>
          </w:p>
        </w:tc>
      </w:tr>
    </w:tbl>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457770C7"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2359C215" w14:textId="77777777" w:rsidR="007F66CB" w:rsidRPr="009E76C3" w:rsidRDefault="007F66CB" w:rsidP="00CA710F">
            <w:pPr>
              <w:pStyle w:val="72"/>
              <w:rPr>
                <w:szCs w:val="24"/>
                <w:rtl/>
              </w:rPr>
            </w:pPr>
            <w:bookmarkStart w:id="243" w:name="_Ref509133481"/>
            <w:bookmarkStart w:id="244" w:name="_Toc34113969"/>
            <w:bookmarkStart w:id="245" w:name="_Toc34114138"/>
            <w:bookmarkStart w:id="246" w:name="_Toc127175701"/>
            <w:r w:rsidRPr="00E062A9">
              <w:rPr>
                <w:rFonts w:hint="eastAsia"/>
                <w:rtl/>
              </w:rPr>
              <w:lastRenderedPageBreak/>
              <w:t>נספח</w:t>
            </w:r>
            <w:r w:rsidRPr="00E062A9">
              <w:rPr>
                <w:rtl/>
              </w:rPr>
              <w:t xml:space="preserve"> </w:t>
            </w:r>
            <w:r w:rsidRPr="00E062A9">
              <w:rPr>
                <w:rFonts w:hint="eastAsia"/>
                <w:rtl/>
              </w:rPr>
              <w:t>ו</w:t>
            </w:r>
            <w:r w:rsidRPr="00E062A9">
              <w:rPr>
                <w:rtl/>
              </w:rPr>
              <w:t>'</w:t>
            </w:r>
            <w:bookmarkEnd w:id="243"/>
            <w:bookmarkEnd w:id="244"/>
            <w:bookmarkEnd w:id="245"/>
            <w:bookmarkEnd w:id="246"/>
          </w:p>
        </w:tc>
      </w:tr>
      <w:tr w:rsidR="007F66CB" w:rsidRPr="009E76C3" w14:paraId="15F088C7" w14:textId="77777777" w:rsidTr="00CA710F">
        <w:trPr>
          <w:trHeight w:hRule="exact" w:val="561"/>
          <w:jc w:val="right"/>
        </w:trPr>
        <w:tc>
          <w:tcPr>
            <w:tcW w:w="8958" w:type="dxa"/>
            <w:tcBorders>
              <w:top w:val="nil"/>
              <w:bottom w:val="nil"/>
            </w:tcBorders>
            <w:shd w:val="clear" w:color="auto" w:fill="1B3461"/>
            <w:vAlign w:val="center"/>
          </w:tcPr>
          <w:p w14:paraId="122E5145"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bCs/>
                <w:i/>
                <w:noProof/>
                <w:color w:val="FFFFFF"/>
                <w:sz w:val="24"/>
                <w:szCs w:val="24"/>
                <w:rtl/>
              </w:rPr>
              <w:t>התחייבות בדבר שימוש בתוכנות מקוריות</w:t>
            </w:r>
          </w:p>
        </w:tc>
      </w:tr>
    </w:tbl>
    <w:p w14:paraId="77B3D19F" w14:textId="53FE7B76" w:rsidR="0082693D" w:rsidRDefault="0082693D" w:rsidP="00E3655F">
      <w:pPr>
        <w:spacing w:after="0" w:line="360" w:lineRule="auto"/>
        <w:jc w:val="both"/>
        <w:rPr>
          <w:rFonts w:ascii="David" w:hAnsi="David" w:cs="David"/>
          <w:sz w:val="24"/>
          <w:szCs w:val="24"/>
          <w:rtl/>
        </w:rPr>
      </w:pPr>
      <w:r w:rsidRPr="0050375D">
        <w:rPr>
          <w:rFonts w:ascii="David" w:hAnsi="David" w:cs="David"/>
          <w:sz w:val="24"/>
          <w:szCs w:val="24"/>
          <w:rtl/>
        </w:rPr>
        <w:t>הנני נותן תצהיר זה בשם ___________________ שהוא המציע (להלן: "</w:t>
      </w:r>
      <w:r w:rsidRPr="0050375D">
        <w:rPr>
          <w:rFonts w:ascii="David" w:hAnsi="David" w:cs="David"/>
          <w:b/>
          <w:bCs/>
          <w:sz w:val="24"/>
          <w:szCs w:val="24"/>
          <w:rtl/>
        </w:rPr>
        <w:t>המציע</w:t>
      </w:r>
      <w:r w:rsidRPr="0050375D">
        <w:rPr>
          <w:rFonts w:ascii="David" w:hAnsi="David" w:cs="David"/>
          <w:sz w:val="24"/>
          <w:szCs w:val="24"/>
          <w:rtl/>
        </w:rPr>
        <w:t xml:space="preserve">") במסגרת </w:t>
      </w:r>
      <w:r w:rsidRPr="0050375D">
        <w:rPr>
          <w:rFonts w:ascii="David" w:hAnsi="David" w:cs="David"/>
          <w:b/>
          <w:bCs/>
          <w:sz w:val="24"/>
          <w:szCs w:val="24"/>
          <w:rtl/>
        </w:rPr>
        <w:t xml:space="preserve">קול קורא מס' </w:t>
      </w:r>
      <w:sdt>
        <w:sdtPr>
          <w:rPr>
            <w:rFonts w:ascii="David" w:hAnsi="David" w:cs="David"/>
            <w:b/>
            <w:bCs/>
            <w:sz w:val="24"/>
            <w:szCs w:val="24"/>
            <w:rtl/>
          </w:rPr>
          <w:alias w:val="כותרת"/>
          <w:tag w:val=""/>
          <w:id w:val="-1978980869"/>
          <w:placeholder>
            <w:docPart w:val="7B8FCBD00704441FA1553F210BE4747F"/>
          </w:placeholder>
          <w:dataBinding w:prefixMappings="xmlns:ns0='http://purl.org/dc/elements/1.1/' xmlns:ns1='http://schemas.openxmlformats.org/package/2006/metadata/core-properties' " w:xpath="/ns1:coreProperties[1]/ns0:title[1]" w:storeItemID="{6C3C8BC8-F283-45AE-878A-BAB7291924A1}"/>
          <w:text/>
        </w:sdtPr>
        <w:sdtEndPr/>
        <w:sdtContent>
          <w:r w:rsidRPr="0082693D">
            <w:rPr>
              <w:rFonts w:ascii="David" w:hAnsi="David" w:cs="David"/>
              <w:b/>
              <w:bCs/>
              <w:sz w:val="24"/>
              <w:szCs w:val="24"/>
              <w:rtl/>
            </w:rPr>
            <w:t>19/2024</w:t>
          </w:r>
        </w:sdtContent>
      </w:sdt>
      <w:r w:rsidRPr="0050375D">
        <w:rPr>
          <w:rFonts w:ascii="David" w:hAnsi="David" w:cs="David"/>
          <w:b/>
          <w:bCs/>
          <w:sz w:val="24"/>
          <w:szCs w:val="24"/>
          <w:rtl/>
        </w:rPr>
        <w:t xml:space="preserve"> </w:t>
      </w:r>
      <w:r w:rsidRPr="0050375D">
        <w:rPr>
          <w:rFonts w:ascii="David" w:hAnsi="David" w:cs="David"/>
          <w:sz w:val="24"/>
          <w:szCs w:val="24"/>
          <w:rtl/>
        </w:rPr>
        <w:t xml:space="preserve">להגשת הצעות להשקעת משרד האנרגיה והתשתיות במו"פ במסלול הזנק ומסלול חלוץ והדגמה, שפורסם על ידי משרד האנרגיה והתשתיות. אני </w:t>
      </w:r>
      <w:r w:rsidRPr="0050375D">
        <w:rPr>
          <w:rFonts w:ascii="David" w:hAnsi="David" w:cs="David" w:hint="eastAsia"/>
          <w:sz w:val="24"/>
          <w:szCs w:val="24"/>
          <w:rtl/>
        </w:rPr>
        <w:t>מכהן</w:t>
      </w:r>
      <w:r w:rsidRPr="0050375D">
        <w:rPr>
          <w:rFonts w:ascii="David" w:hAnsi="David" w:cs="David"/>
          <w:sz w:val="24"/>
          <w:szCs w:val="24"/>
          <w:rtl/>
        </w:rPr>
        <w:t xml:space="preserve"> </w:t>
      </w:r>
      <w:r w:rsidRPr="0050375D">
        <w:rPr>
          <w:rFonts w:ascii="David" w:hAnsi="David" w:cs="David" w:hint="eastAsia"/>
          <w:sz w:val="24"/>
          <w:szCs w:val="24"/>
          <w:rtl/>
        </w:rPr>
        <w:t>כ</w:t>
      </w:r>
      <w:r w:rsidRPr="0050375D">
        <w:rPr>
          <w:rFonts w:ascii="David" w:hAnsi="David" w:cs="David"/>
          <w:sz w:val="24"/>
          <w:szCs w:val="24"/>
          <w:rtl/>
        </w:rPr>
        <w:t xml:space="preserve">_______ </w:t>
      </w:r>
      <w:r w:rsidRPr="0050375D">
        <w:rPr>
          <w:rFonts w:ascii="David" w:hAnsi="David" w:cs="David" w:hint="eastAsia"/>
          <w:sz w:val="24"/>
          <w:szCs w:val="24"/>
          <w:rtl/>
        </w:rPr>
        <w:t>ו</w:t>
      </w:r>
      <w:r w:rsidRPr="0050375D">
        <w:rPr>
          <w:rFonts w:ascii="David" w:hAnsi="David" w:cs="David"/>
          <w:sz w:val="24"/>
          <w:szCs w:val="24"/>
          <w:rtl/>
        </w:rPr>
        <w:t>מצהיר/ה כי הנני מוסמך/ת לתת תצהיר זה בשם המציע</w:t>
      </w:r>
      <w:r w:rsidRPr="0082693D">
        <w:rPr>
          <w:rFonts w:ascii="David" w:hAnsi="David" w:cs="David" w:hint="cs"/>
          <w:sz w:val="24"/>
          <w:szCs w:val="24"/>
          <w:rtl/>
        </w:rPr>
        <w:t>.</w:t>
      </w:r>
    </w:p>
    <w:p w14:paraId="236537F4" w14:textId="3407BE31" w:rsidR="007F66CB" w:rsidRPr="009E76C3" w:rsidRDefault="007F66CB" w:rsidP="00706022">
      <w:pPr>
        <w:numPr>
          <w:ilvl w:val="0"/>
          <w:numId w:val="7"/>
        </w:numPr>
        <w:autoSpaceDE w:val="0"/>
        <w:autoSpaceDN w:val="0"/>
        <w:spacing w:before="240" w:after="0" w:line="360" w:lineRule="auto"/>
        <w:jc w:val="both"/>
        <w:rPr>
          <w:rFonts w:ascii="David" w:hAnsi="David" w:cs="David"/>
          <w:sz w:val="24"/>
          <w:szCs w:val="24"/>
          <w:rtl/>
        </w:rPr>
      </w:pPr>
      <w:r w:rsidRPr="009E76C3">
        <w:rPr>
          <w:rFonts w:ascii="David" w:hAnsi="David" w:cs="David"/>
          <w:sz w:val="24"/>
          <w:szCs w:val="24"/>
          <w:rtl/>
        </w:rPr>
        <w:t xml:space="preserve">הריני להצהיר כי המציע מתחייב לעשות שימוש אך ורק בתוכנות מקוריות לצורך </w:t>
      </w:r>
      <w:r>
        <w:rPr>
          <w:rFonts w:ascii="David" w:hAnsi="David" w:cs="David" w:hint="cs"/>
          <w:color w:val="000000" w:themeColor="text1"/>
          <w:sz w:val="24"/>
          <w:szCs w:val="24"/>
          <w:rtl/>
        </w:rPr>
        <w:t>קול קורא</w:t>
      </w:r>
      <w:r w:rsidRPr="009E76C3">
        <w:rPr>
          <w:rFonts w:ascii="David" w:hAnsi="David" w:cs="David"/>
          <w:sz w:val="24"/>
          <w:szCs w:val="24"/>
          <w:rtl/>
        </w:rPr>
        <w:t xml:space="preserve"> זה </w:t>
      </w:r>
      <w:r w:rsidR="00706022" w:rsidRPr="009E76C3">
        <w:rPr>
          <w:rFonts w:ascii="David" w:hAnsi="David" w:cs="David" w:hint="cs"/>
          <w:sz w:val="24"/>
          <w:szCs w:val="24"/>
          <w:rtl/>
        </w:rPr>
        <w:t>וה</w:t>
      </w:r>
      <w:r w:rsidR="00706022">
        <w:rPr>
          <w:rFonts w:ascii="David" w:hAnsi="David" w:cs="David" w:hint="cs"/>
          <w:sz w:val="24"/>
          <w:szCs w:val="24"/>
          <w:rtl/>
        </w:rPr>
        <w:t>פרויקט</w:t>
      </w:r>
      <w:r w:rsidR="00706022" w:rsidRPr="009E76C3">
        <w:rPr>
          <w:rFonts w:ascii="David" w:hAnsi="David" w:cs="David"/>
          <w:sz w:val="24"/>
          <w:szCs w:val="24"/>
          <w:rtl/>
        </w:rPr>
        <w:t xml:space="preserve"> </w:t>
      </w:r>
      <w:r w:rsidRPr="009E76C3">
        <w:rPr>
          <w:rFonts w:ascii="David" w:hAnsi="David" w:cs="David"/>
          <w:sz w:val="24"/>
          <w:szCs w:val="24"/>
          <w:rtl/>
        </w:rPr>
        <w:t>נשוא ה</w:t>
      </w:r>
      <w:r>
        <w:rPr>
          <w:rFonts w:ascii="David" w:hAnsi="David" w:cs="David" w:hint="cs"/>
          <w:color w:val="000000" w:themeColor="text1"/>
          <w:sz w:val="24"/>
          <w:szCs w:val="24"/>
          <w:rtl/>
        </w:rPr>
        <w:t>קול קורא</w:t>
      </w:r>
      <w:r w:rsidRPr="009E76C3">
        <w:rPr>
          <w:rFonts w:ascii="David" w:hAnsi="David" w:cs="David"/>
          <w:sz w:val="24"/>
          <w:szCs w:val="24"/>
          <w:rtl/>
        </w:rPr>
        <w:t xml:space="preserve"> ככל שהצעתו תוכרז כהצעה הזוכה ב</w:t>
      </w:r>
      <w:r>
        <w:rPr>
          <w:rFonts w:ascii="David" w:hAnsi="David" w:cs="David" w:hint="cs"/>
          <w:color w:val="000000" w:themeColor="text1"/>
          <w:sz w:val="24"/>
          <w:szCs w:val="24"/>
          <w:rtl/>
        </w:rPr>
        <w:t>קול קורא</w:t>
      </w:r>
      <w:r w:rsidRPr="009E76C3">
        <w:rPr>
          <w:rFonts w:ascii="David" w:hAnsi="David" w:cs="David"/>
          <w:sz w:val="24"/>
          <w:szCs w:val="24"/>
          <w:rtl/>
        </w:rPr>
        <w:t xml:space="preserve">. </w:t>
      </w:r>
    </w:p>
    <w:p w14:paraId="7D20530B" w14:textId="77777777" w:rsidR="007F66CB" w:rsidRPr="009E76C3" w:rsidRDefault="007F66CB" w:rsidP="007F66CB">
      <w:pPr>
        <w:numPr>
          <w:ilvl w:val="0"/>
          <w:numId w:val="7"/>
        </w:numPr>
        <w:autoSpaceDE w:val="0"/>
        <w:autoSpaceDN w:val="0"/>
        <w:spacing w:before="240" w:after="0" w:line="360" w:lineRule="auto"/>
        <w:jc w:val="both"/>
        <w:rPr>
          <w:rFonts w:ascii="David" w:hAnsi="David" w:cs="David"/>
          <w:sz w:val="24"/>
          <w:szCs w:val="24"/>
          <w:rtl/>
        </w:rPr>
      </w:pPr>
      <w:r w:rsidRPr="009E76C3">
        <w:rPr>
          <w:rFonts w:ascii="David" w:hAnsi="David" w:cs="David"/>
          <w:sz w:val="24"/>
          <w:szCs w:val="24"/>
          <w:rtl/>
        </w:rPr>
        <w:t xml:space="preserve">זה שמי, להלן חתימתי ותוכן תצהירי דלעיל אמת. </w:t>
      </w:r>
    </w:p>
    <w:p w14:paraId="5C1ED12B" w14:textId="77777777" w:rsidR="007F66CB" w:rsidRPr="009E76C3" w:rsidRDefault="007F66CB" w:rsidP="007F66CB">
      <w:pPr>
        <w:overflowPunct w:val="0"/>
        <w:autoSpaceDE w:val="0"/>
        <w:autoSpaceDN w:val="0"/>
        <w:adjustRightInd w:val="0"/>
        <w:spacing w:line="360" w:lineRule="auto"/>
        <w:jc w:val="both"/>
        <w:textAlignment w:val="baseline"/>
        <w:rPr>
          <w:rFonts w:ascii="David" w:hAnsi="David" w:cs="David"/>
          <w:sz w:val="24"/>
          <w:szCs w:val="24"/>
          <w:rtl/>
        </w:rPr>
      </w:pPr>
    </w:p>
    <w:p w14:paraId="254B4859" w14:textId="77777777" w:rsidR="007F66CB" w:rsidRPr="009E76C3" w:rsidRDefault="007F66CB" w:rsidP="007F66CB">
      <w:pPr>
        <w:overflowPunct w:val="0"/>
        <w:autoSpaceDE w:val="0"/>
        <w:autoSpaceDN w:val="0"/>
        <w:adjustRightInd w:val="0"/>
        <w:spacing w:line="360" w:lineRule="auto"/>
        <w:jc w:val="both"/>
        <w:textAlignment w:val="baseline"/>
        <w:rPr>
          <w:rFonts w:ascii="David" w:hAnsi="David" w:cs="David"/>
          <w:sz w:val="24"/>
          <w:szCs w:val="24"/>
          <w:rtl/>
        </w:rPr>
      </w:pPr>
    </w:p>
    <w:tbl>
      <w:tblPr>
        <w:tblStyle w:val="2f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426"/>
        <w:gridCol w:w="1984"/>
        <w:gridCol w:w="425"/>
        <w:gridCol w:w="1985"/>
        <w:gridCol w:w="425"/>
        <w:gridCol w:w="1985"/>
      </w:tblGrid>
      <w:tr w:rsidR="007F66CB" w:rsidRPr="009E76C3" w14:paraId="71F403A5" w14:textId="77777777" w:rsidTr="00CA710F">
        <w:tc>
          <w:tcPr>
            <w:tcW w:w="1718" w:type="dxa"/>
            <w:tcBorders>
              <w:top w:val="single" w:sz="4" w:space="0" w:color="auto"/>
            </w:tcBorders>
          </w:tcPr>
          <w:p w14:paraId="54233D1F"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תאריך</w:t>
            </w:r>
          </w:p>
        </w:tc>
        <w:tc>
          <w:tcPr>
            <w:tcW w:w="426" w:type="dxa"/>
          </w:tcPr>
          <w:p w14:paraId="66ECB057" w14:textId="77777777" w:rsidR="007F66CB" w:rsidRPr="009E76C3" w:rsidRDefault="007F66CB" w:rsidP="00CA710F">
            <w:pPr>
              <w:spacing w:line="360" w:lineRule="auto"/>
              <w:jc w:val="both"/>
              <w:rPr>
                <w:rFonts w:ascii="David" w:hAnsi="David" w:cs="David"/>
                <w:sz w:val="24"/>
                <w:szCs w:val="24"/>
                <w:rtl/>
              </w:rPr>
            </w:pPr>
          </w:p>
        </w:tc>
        <w:tc>
          <w:tcPr>
            <w:tcW w:w="1984" w:type="dxa"/>
            <w:tcBorders>
              <w:top w:val="single" w:sz="4" w:space="0" w:color="auto"/>
            </w:tcBorders>
          </w:tcPr>
          <w:p w14:paraId="2135F0E5"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שם מורשה החתימה</w:t>
            </w:r>
          </w:p>
        </w:tc>
        <w:tc>
          <w:tcPr>
            <w:tcW w:w="425" w:type="dxa"/>
          </w:tcPr>
          <w:p w14:paraId="2D673B43" w14:textId="77777777" w:rsidR="007F66CB" w:rsidRPr="009E76C3" w:rsidRDefault="007F66CB" w:rsidP="00CA710F">
            <w:pPr>
              <w:spacing w:line="360" w:lineRule="auto"/>
              <w:jc w:val="both"/>
              <w:rPr>
                <w:rFonts w:ascii="David" w:hAnsi="David" w:cs="David"/>
                <w:sz w:val="24"/>
                <w:szCs w:val="24"/>
                <w:rtl/>
              </w:rPr>
            </w:pPr>
          </w:p>
        </w:tc>
        <w:tc>
          <w:tcPr>
            <w:tcW w:w="1985" w:type="dxa"/>
            <w:tcBorders>
              <w:top w:val="single" w:sz="4" w:space="0" w:color="auto"/>
            </w:tcBorders>
          </w:tcPr>
          <w:p w14:paraId="6C594A69"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חתימה</w:t>
            </w:r>
          </w:p>
        </w:tc>
        <w:tc>
          <w:tcPr>
            <w:tcW w:w="425" w:type="dxa"/>
          </w:tcPr>
          <w:p w14:paraId="38888C84" w14:textId="77777777" w:rsidR="007F66CB" w:rsidRPr="009E76C3" w:rsidRDefault="007F66CB" w:rsidP="00CA710F">
            <w:pPr>
              <w:spacing w:line="360" w:lineRule="auto"/>
              <w:jc w:val="both"/>
              <w:rPr>
                <w:rFonts w:ascii="David" w:hAnsi="David" w:cs="David"/>
                <w:sz w:val="24"/>
                <w:szCs w:val="24"/>
                <w:rtl/>
              </w:rPr>
            </w:pPr>
          </w:p>
        </w:tc>
        <w:tc>
          <w:tcPr>
            <w:tcW w:w="1985" w:type="dxa"/>
            <w:tcBorders>
              <w:top w:val="single" w:sz="4" w:space="0" w:color="auto"/>
            </w:tcBorders>
          </w:tcPr>
          <w:p w14:paraId="69836CDB"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חותמת</w:t>
            </w:r>
          </w:p>
        </w:tc>
      </w:tr>
    </w:tbl>
    <w:p w14:paraId="393CB4F9" w14:textId="77777777" w:rsidR="007F66CB" w:rsidRPr="009E76C3" w:rsidRDefault="007F66CB" w:rsidP="007F66CB">
      <w:pPr>
        <w:overflowPunct w:val="0"/>
        <w:autoSpaceDE w:val="0"/>
        <w:autoSpaceDN w:val="0"/>
        <w:adjustRightInd w:val="0"/>
        <w:spacing w:line="360" w:lineRule="auto"/>
        <w:jc w:val="both"/>
        <w:textAlignment w:val="baseline"/>
        <w:rPr>
          <w:rFonts w:ascii="David" w:hAnsi="David" w:cs="David"/>
          <w:sz w:val="24"/>
          <w:szCs w:val="24"/>
          <w:rtl/>
        </w:rPr>
      </w:pPr>
    </w:p>
    <w:p w14:paraId="68F77AD0"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792F6CE7"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2B71D6FA"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r w:rsidRPr="009E76C3">
        <w:rPr>
          <w:rFonts w:ascii="David" w:hAnsi="David" w:cs="David"/>
          <w:b/>
          <w:bCs/>
          <w:sz w:val="24"/>
          <w:szCs w:val="24"/>
          <w:u w:val="single"/>
          <w:rtl/>
        </w:rPr>
        <w:t>אישור עורך הדין</w:t>
      </w:r>
    </w:p>
    <w:p w14:paraId="4950EE71"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40D832AD"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411CF795" w14:textId="77777777" w:rsidR="007F66CB" w:rsidRPr="009E76C3" w:rsidRDefault="007F66CB" w:rsidP="007F66CB">
      <w:pPr>
        <w:spacing w:line="360" w:lineRule="auto"/>
        <w:rPr>
          <w:rFonts w:ascii="David" w:hAnsi="David" w:cs="David"/>
          <w:sz w:val="24"/>
          <w:szCs w:val="24"/>
          <w:rtl/>
        </w:rPr>
      </w:pPr>
      <w:r>
        <w:rPr>
          <w:rFonts w:ascii="David" w:hAnsi="David" w:cs="David"/>
          <w:sz w:val="24"/>
          <w:szCs w:val="24"/>
          <w:rtl/>
        </w:rPr>
        <w:t xml:space="preserve"> </w:t>
      </w: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121A97A5" w14:textId="77777777" w:rsidTr="00CA710F">
        <w:trPr>
          <w:jc w:val="center"/>
        </w:trPr>
        <w:tc>
          <w:tcPr>
            <w:tcW w:w="2144" w:type="dxa"/>
            <w:tcBorders>
              <w:top w:val="single" w:sz="4" w:space="0" w:color="auto"/>
            </w:tcBorders>
          </w:tcPr>
          <w:p w14:paraId="0F52D5B7"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תאריך</w:t>
            </w:r>
          </w:p>
        </w:tc>
        <w:tc>
          <w:tcPr>
            <w:tcW w:w="1134" w:type="dxa"/>
          </w:tcPr>
          <w:p w14:paraId="77DD8500" w14:textId="77777777" w:rsidR="007F66CB" w:rsidRPr="009E76C3" w:rsidRDefault="007F66CB" w:rsidP="00CA710F">
            <w:pPr>
              <w:spacing w:line="360" w:lineRule="auto"/>
              <w:jc w:val="both"/>
              <w:rPr>
                <w:rFonts w:ascii="David" w:hAnsi="David" w:cs="David"/>
                <w:sz w:val="24"/>
                <w:szCs w:val="24"/>
                <w:rtl/>
              </w:rPr>
            </w:pPr>
          </w:p>
        </w:tc>
        <w:tc>
          <w:tcPr>
            <w:tcW w:w="2409" w:type="dxa"/>
            <w:tcBorders>
              <w:top w:val="single" w:sz="4" w:space="0" w:color="auto"/>
            </w:tcBorders>
          </w:tcPr>
          <w:p w14:paraId="084441B2"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מס</w:t>
            </w:r>
            <w:r w:rsidRPr="009E76C3">
              <w:rPr>
                <w:rFonts w:ascii="David" w:hAnsi="David" w:cs="David"/>
                <w:sz w:val="24"/>
                <w:szCs w:val="24"/>
                <w:rtl/>
              </w:rPr>
              <w:t xml:space="preserve">' </w:t>
            </w:r>
            <w:r w:rsidRPr="009E76C3">
              <w:rPr>
                <w:rFonts w:ascii="David" w:hAnsi="David" w:cs="David" w:hint="eastAsia"/>
                <w:sz w:val="24"/>
                <w:szCs w:val="24"/>
                <w:rtl/>
              </w:rPr>
              <w:t>רישיון</w:t>
            </w:r>
          </w:p>
        </w:tc>
        <w:tc>
          <w:tcPr>
            <w:tcW w:w="993" w:type="dxa"/>
          </w:tcPr>
          <w:p w14:paraId="3D990455" w14:textId="77777777" w:rsidR="007F66CB" w:rsidRPr="009E76C3" w:rsidRDefault="007F66CB" w:rsidP="00CA710F">
            <w:pPr>
              <w:spacing w:line="360" w:lineRule="auto"/>
              <w:jc w:val="both"/>
              <w:rPr>
                <w:rFonts w:ascii="David" w:hAnsi="David" w:cs="David"/>
                <w:sz w:val="24"/>
                <w:szCs w:val="24"/>
                <w:rtl/>
              </w:rPr>
            </w:pPr>
          </w:p>
        </w:tc>
        <w:tc>
          <w:tcPr>
            <w:tcW w:w="2268" w:type="dxa"/>
            <w:tcBorders>
              <w:top w:val="single" w:sz="4" w:space="0" w:color="auto"/>
            </w:tcBorders>
          </w:tcPr>
          <w:p w14:paraId="32481356"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חתימה</w:t>
            </w:r>
            <w:r w:rsidRPr="009E76C3">
              <w:rPr>
                <w:rFonts w:ascii="David" w:hAnsi="David" w:cs="David"/>
                <w:sz w:val="24"/>
                <w:szCs w:val="24"/>
                <w:rtl/>
              </w:rPr>
              <w:t xml:space="preserve"> </w:t>
            </w:r>
            <w:r w:rsidRPr="009E76C3">
              <w:rPr>
                <w:rFonts w:ascii="David" w:hAnsi="David" w:cs="David" w:hint="eastAsia"/>
                <w:sz w:val="24"/>
                <w:szCs w:val="24"/>
                <w:rtl/>
              </w:rPr>
              <w:t>וחותמת</w:t>
            </w:r>
          </w:p>
        </w:tc>
      </w:tr>
    </w:tbl>
    <w:p w14:paraId="213860C5" w14:textId="77777777" w:rsidR="007F66CB" w:rsidRPr="009E76C3" w:rsidRDefault="007F66CB" w:rsidP="007F66CB">
      <w:pPr>
        <w:spacing w:line="360" w:lineRule="auto"/>
        <w:jc w:val="center"/>
        <w:rPr>
          <w:rFonts w:ascii="David" w:hAnsi="David" w:cs="David"/>
          <w:b/>
          <w:bCs/>
          <w:sz w:val="24"/>
          <w:szCs w:val="24"/>
          <w:u w:val="single"/>
          <w:rtl/>
        </w:rPr>
      </w:pPr>
    </w:p>
    <w:p w14:paraId="0AE53884" w14:textId="77777777" w:rsidR="007F66CB" w:rsidRPr="009E76C3" w:rsidRDefault="007F66CB" w:rsidP="007F66CB">
      <w:pPr>
        <w:overflowPunct w:val="0"/>
        <w:autoSpaceDE w:val="0"/>
        <w:autoSpaceDN w:val="0"/>
        <w:adjustRightInd w:val="0"/>
        <w:spacing w:line="360" w:lineRule="auto"/>
        <w:jc w:val="both"/>
        <w:textAlignment w:val="baseline"/>
        <w:rPr>
          <w:rFonts w:ascii="David" w:hAnsi="David" w:cs="David"/>
          <w:sz w:val="24"/>
          <w:szCs w:val="24"/>
          <w:rtl/>
        </w:rPr>
      </w:pPr>
    </w:p>
    <w:p w14:paraId="16B5D65B" w14:textId="77777777" w:rsidR="007F66CB" w:rsidRPr="009E76C3" w:rsidRDefault="007F66CB" w:rsidP="007F66CB">
      <w:pPr>
        <w:spacing w:line="360" w:lineRule="auto"/>
        <w:ind w:left="6480" w:firstLine="720"/>
        <w:jc w:val="center"/>
        <w:rPr>
          <w:rFonts w:ascii="David" w:hAnsi="David" w:cs="David"/>
          <w:b/>
          <w:bCs/>
          <w:sz w:val="24"/>
          <w:szCs w:val="24"/>
          <w:u w:val="single"/>
          <w:rtl/>
        </w:rPr>
      </w:pPr>
      <w:r w:rsidRPr="009E76C3">
        <w:rPr>
          <w:rFonts w:ascii="David" w:hAnsi="David" w:cs="David"/>
          <w:b/>
          <w:bCs/>
          <w:sz w:val="24"/>
          <w:szCs w:val="24"/>
          <w:rtl/>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197BE5FB"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58ED0F96" w14:textId="77777777" w:rsidR="007F66CB" w:rsidRPr="009E76C3" w:rsidRDefault="007F66CB" w:rsidP="00CA710F">
            <w:pPr>
              <w:pStyle w:val="72"/>
              <w:rPr>
                <w:szCs w:val="24"/>
                <w:rtl/>
              </w:rPr>
            </w:pPr>
            <w:bookmarkStart w:id="247" w:name="_Toc34113970"/>
            <w:bookmarkStart w:id="248" w:name="_Toc34114139"/>
            <w:bookmarkStart w:id="249" w:name="_Toc127175702"/>
            <w:r w:rsidRPr="00E062A9">
              <w:rPr>
                <w:rFonts w:hint="eastAsia"/>
                <w:rtl/>
              </w:rPr>
              <w:lastRenderedPageBreak/>
              <w:t>נספח</w:t>
            </w:r>
            <w:r w:rsidRPr="00E062A9">
              <w:rPr>
                <w:rtl/>
              </w:rPr>
              <w:t xml:space="preserve"> </w:t>
            </w:r>
            <w:r w:rsidRPr="00E062A9">
              <w:rPr>
                <w:rFonts w:hint="eastAsia"/>
                <w:rtl/>
              </w:rPr>
              <w:t>ז</w:t>
            </w:r>
            <w:r w:rsidRPr="00E062A9">
              <w:rPr>
                <w:rtl/>
              </w:rPr>
              <w:t>'</w:t>
            </w:r>
            <w:bookmarkEnd w:id="247"/>
            <w:bookmarkEnd w:id="248"/>
            <w:bookmarkEnd w:id="249"/>
          </w:p>
        </w:tc>
      </w:tr>
      <w:tr w:rsidR="007F66CB" w:rsidRPr="009E76C3" w14:paraId="4A17FCE5" w14:textId="77777777" w:rsidTr="00CA710F">
        <w:trPr>
          <w:trHeight w:hRule="exact" w:val="561"/>
          <w:jc w:val="right"/>
        </w:trPr>
        <w:tc>
          <w:tcPr>
            <w:tcW w:w="8958" w:type="dxa"/>
            <w:tcBorders>
              <w:top w:val="nil"/>
              <w:bottom w:val="nil"/>
            </w:tcBorders>
            <w:shd w:val="clear" w:color="auto" w:fill="1B3461"/>
            <w:vAlign w:val="center"/>
          </w:tcPr>
          <w:p w14:paraId="413284A8"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bCs/>
                <w:i/>
                <w:noProof/>
                <w:color w:val="FFFFFF"/>
                <w:sz w:val="24"/>
                <w:szCs w:val="24"/>
                <w:rtl/>
              </w:rPr>
              <w:t>תצהיר בדבר אי תיאום הצעות ב</w:t>
            </w:r>
            <w:r w:rsidRPr="00806CE1">
              <w:rPr>
                <w:rFonts w:ascii="David" w:eastAsia="Times New Roman" w:hAnsi="David" w:cs="David"/>
                <w:bCs/>
                <w:i/>
                <w:noProof/>
                <w:color w:val="FFFFFF"/>
                <w:sz w:val="24"/>
                <w:szCs w:val="24"/>
                <w:rtl/>
              </w:rPr>
              <w:t>קול קורא</w:t>
            </w:r>
          </w:p>
        </w:tc>
      </w:tr>
    </w:tbl>
    <w:p w14:paraId="154DAB32" w14:textId="77777777" w:rsidR="007F66CB" w:rsidRPr="009E76C3" w:rsidRDefault="007F66CB" w:rsidP="007F66CB">
      <w:pPr>
        <w:spacing w:line="360" w:lineRule="auto"/>
        <w:jc w:val="both"/>
        <w:rPr>
          <w:rFonts w:ascii="David" w:hAnsi="David" w:cs="David"/>
          <w:sz w:val="24"/>
          <w:szCs w:val="24"/>
          <w:rtl/>
        </w:rPr>
      </w:pPr>
    </w:p>
    <w:p w14:paraId="5FAD5403"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 xml:space="preserve">אני הח"מ ______________________________ מס' ת"ז _____________ העובד בתאגיד _____________________ (שם התאגיד) מצהיר בזאת כי: </w:t>
      </w:r>
    </w:p>
    <w:p w14:paraId="177CCF6F" w14:textId="77777777" w:rsidR="007F66CB" w:rsidRPr="009E76C3" w:rsidRDefault="007F66CB" w:rsidP="007F66CB">
      <w:pPr>
        <w:spacing w:line="360" w:lineRule="auto"/>
        <w:rPr>
          <w:rFonts w:ascii="David" w:hAnsi="David" w:cs="David"/>
          <w:sz w:val="24"/>
          <w:szCs w:val="24"/>
          <w:rtl/>
        </w:rPr>
      </w:pPr>
    </w:p>
    <w:p w14:paraId="2A2E8EB9"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 xml:space="preserve">אני מוסמך לחתום על תצהיר זה בשם התאגיד ומנהליו. </w:t>
      </w:r>
    </w:p>
    <w:p w14:paraId="572607ED" w14:textId="77777777" w:rsidR="007F66CB" w:rsidRPr="009E76C3" w:rsidRDefault="007F66CB" w:rsidP="007F66CB">
      <w:pPr>
        <w:pStyle w:val="1"/>
        <w:ind w:right="567"/>
        <w:rPr>
          <w:rFonts w:ascii="David" w:hAnsi="David" w:cs="David"/>
          <w:sz w:val="24"/>
          <w:rtl/>
        </w:rPr>
      </w:pPr>
      <w:r w:rsidRPr="00E3413D">
        <w:rPr>
          <w:rFonts w:ascii="David" w:hAnsi="David" w:cs="David"/>
          <w:sz w:val="24"/>
          <w:rtl/>
        </w:rPr>
        <w:t xml:space="preserve">אני נושא המשרה אשר אחראי בתאגיד להצעה המוגשת מטעם התאגיד בקול קורא זה. </w:t>
      </w:r>
    </w:p>
    <w:p w14:paraId="690AFC31" w14:textId="2D26938F"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בכוונתי להשתמש במסגרת הצעה זו בקבלני המשנה המפורטים להלן (יש לפרט את שם התאגיד ופרטי יצירת קשר עימו, אין צורך לפרט גורמים שהינם עובדים קבועים של המציע):</w:t>
      </w:r>
    </w:p>
    <w:tbl>
      <w:tblPr>
        <w:tblStyle w:val="2f6"/>
        <w:bidiVisual/>
        <w:tblW w:w="0" w:type="auto"/>
        <w:tblInd w:w="567" w:type="dxa"/>
        <w:tblLook w:val="04A0" w:firstRow="1" w:lastRow="0" w:firstColumn="1" w:lastColumn="0" w:noHBand="0" w:noVBand="1"/>
      </w:tblPr>
      <w:tblGrid>
        <w:gridCol w:w="2799"/>
        <w:gridCol w:w="2798"/>
        <w:gridCol w:w="2784"/>
      </w:tblGrid>
      <w:tr w:rsidR="007F66CB" w:rsidRPr="009E76C3" w14:paraId="036D4079" w14:textId="77777777" w:rsidTr="00CA710F">
        <w:tc>
          <w:tcPr>
            <w:tcW w:w="2982" w:type="dxa"/>
            <w:shd w:val="clear" w:color="auto" w:fill="BFBFBF" w:themeFill="background1" w:themeFillShade="BF"/>
          </w:tcPr>
          <w:p w14:paraId="6579CF9F"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b/>
                <w:bCs/>
                <w:sz w:val="24"/>
                <w:szCs w:val="24"/>
                <w:rtl/>
              </w:rPr>
              <w:t>שם התאגיד</w:t>
            </w:r>
          </w:p>
        </w:tc>
        <w:tc>
          <w:tcPr>
            <w:tcW w:w="2983" w:type="dxa"/>
            <w:shd w:val="clear" w:color="auto" w:fill="BFBFBF" w:themeFill="background1" w:themeFillShade="BF"/>
          </w:tcPr>
          <w:p w14:paraId="0D1EEF37"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b/>
                <w:bCs/>
                <w:sz w:val="24"/>
                <w:szCs w:val="24"/>
                <w:rtl/>
              </w:rPr>
              <w:t>תחום העבודה בו ניתנת קבלנות המשנה</w:t>
            </w:r>
          </w:p>
        </w:tc>
        <w:tc>
          <w:tcPr>
            <w:tcW w:w="2983" w:type="dxa"/>
            <w:shd w:val="clear" w:color="auto" w:fill="BFBFBF" w:themeFill="background1" w:themeFillShade="BF"/>
          </w:tcPr>
          <w:p w14:paraId="76CBCC65"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b/>
                <w:bCs/>
                <w:sz w:val="24"/>
                <w:szCs w:val="24"/>
                <w:rtl/>
              </w:rPr>
              <w:t>פרטי יצירת קשר</w:t>
            </w:r>
          </w:p>
        </w:tc>
      </w:tr>
      <w:tr w:rsidR="007F66CB" w:rsidRPr="009E76C3" w14:paraId="18B8D80C" w14:textId="77777777" w:rsidTr="00CA710F">
        <w:tc>
          <w:tcPr>
            <w:tcW w:w="2982" w:type="dxa"/>
          </w:tcPr>
          <w:p w14:paraId="114F0627" w14:textId="77777777" w:rsidR="007F66CB" w:rsidRPr="009E76C3" w:rsidRDefault="007F66CB" w:rsidP="00CA710F">
            <w:pPr>
              <w:spacing w:line="360" w:lineRule="auto"/>
              <w:rPr>
                <w:rFonts w:ascii="David" w:hAnsi="David" w:cs="David"/>
                <w:sz w:val="24"/>
                <w:szCs w:val="24"/>
                <w:rtl/>
              </w:rPr>
            </w:pPr>
          </w:p>
          <w:p w14:paraId="1FABAF61" w14:textId="77777777" w:rsidR="007F66CB" w:rsidRPr="009E76C3" w:rsidRDefault="007F66CB" w:rsidP="00CA710F">
            <w:pPr>
              <w:spacing w:line="360" w:lineRule="auto"/>
              <w:rPr>
                <w:rFonts w:ascii="David" w:hAnsi="David" w:cs="David"/>
                <w:sz w:val="24"/>
                <w:szCs w:val="24"/>
                <w:rtl/>
              </w:rPr>
            </w:pPr>
          </w:p>
        </w:tc>
        <w:tc>
          <w:tcPr>
            <w:tcW w:w="2983" w:type="dxa"/>
          </w:tcPr>
          <w:p w14:paraId="1873F255" w14:textId="77777777" w:rsidR="007F66CB" w:rsidRPr="009E76C3" w:rsidRDefault="007F66CB" w:rsidP="00CA710F">
            <w:pPr>
              <w:spacing w:line="360" w:lineRule="auto"/>
              <w:rPr>
                <w:rFonts w:ascii="David" w:hAnsi="David" w:cs="David"/>
                <w:sz w:val="24"/>
                <w:szCs w:val="24"/>
                <w:rtl/>
              </w:rPr>
            </w:pPr>
          </w:p>
        </w:tc>
        <w:tc>
          <w:tcPr>
            <w:tcW w:w="2983" w:type="dxa"/>
          </w:tcPr>
          <w:p w14:paraId="33247568" w14:textId="77777777" w:rsidR="007F66CB" w:rsidRPr="009E76C3" w:rsidRDefault="007F66CB" w:rsidP="00CA710F">
            <w:pPr>
              <w:spacing w:line="360" w:lineRule="auto"/>
              <w:rPr>
                <w:rFonts w:ascii="David" w:hAnsi="David" w:cs="David"/>
                <w:sz w:val="24"/>
                <w:szCs w:val="24"/>
                <w:rtl/>
              </w:rPr>
            </w:pPr>
          </w:p>
        </w:tc>
      </w:tr>
      <w:tr w:rsidR="007F66CB" w:rsidRPr="009E76C3" w14:paraId="3953C2E4" w14:textId="77777777" w:rsidTr="00CA710F">
        <w:tc>
          <w:tcPr>
            <w:tcW w:w="2982" w:type="dxa"/>
          </w:tcPr>
          <w:p w14:paraId="0644FFDB" w14:textId="77777777" w:rsidR="007F66CB" w:rsidRPr="009E76C3" w:rsidRDefault="007F66CB" w:rsidP="00CA710F">
            <w:pPr>
              <w:spacing w:line="360" w:lineRule="auto"/>
              <w:rPr>
                <w:rFonts w:ascii="David" w:hAnsi="David" w:cs="David"/>
                <w:sz w:val="24"/>
                <w:szCs w:val="24"/>
                <w:rtl/>
              </w:rPr>
            </w:pPr>
          </w:p>
          <w:p w14:paraId="20183094" w14:textId="77777777" w:rsidR="007F66CB" w:rsidRPr="009E76C3" w:rsidRDefault="007F66CB" w:rsidP="00CA710F">
            <w:pPr>
              <w:spacing w:line="360" w:lineRule="auto"/>
              <w:rPr>
                <w:rFonts w:ascii="David" w:hAnsi="David" w:cs="David"/>
                <w:sz w:val="24"/>
                <w:szCs w:val="24"/>
                <w:rtl/>
              </w:rPr>
            </w:pPr>
          </w:p>
        </w:tc>
        <w:tc>
          <w:tcPr>
            <w:tcW w:w="2983" w:type="dxa"/>
          </w:tcPr>
          <w:p w14:paraId="5B0C6432" w14:textId="77777777" w:rsidR="007F66CB" w:rsidRPr="009E76C3" w:rsidRDefault="007F66CB" w:rsidP="00CA710F">
            <w:pPr>
              <w:spacing w:line="360" w:lineRule="auto"/>
              <w:rPr>
                <w:rFonts w:ascii="David" w:hAnsi="David" w:cs="David"/>
                <w:sz w:val="24"/>
                <w:szCs w:val="24"/>
                <w:rtl/>
              </w:rPr>
            </w:pPr>
          </w:p>
        </w:tc>
        <w:tc>
          <w:tcPr>
            <w:tcW w:w="2983" w:type="dxa"/>
          </w:tcPr>
          <w:p w14:paraId="056CC87B" w14:textId="77777777" w:rsidR="007F66CB" w:rsidRPr="009E76C3" w:rsidRDefault="007F66CB" w:rsidP="00CA710F">
            <w:pPr>
              <w:spacing w:line="360" w:lineRule="auto"/>
              <w:rPr>
                <w:rFonts w:ascii="David" w:hAnsi="David" w:cs="David"/>
                <w:sz w:val="24"/>
                <w:szCs w:val="24"/>
                <w:rtl/>
              </w:rPr>
            </w:pPr>
          </w:p>
        </w:tc>
      </w:tr>
      <w:tr w:rsidR="007F66CB" w:rsidRPr="009E76C3" w14:paraId="5A82DF09" w14:textId="77777777" w:rsidTr="00CA710F">
        <w:tc>
          <w:tcPr>
            <w:tcW w:w="2982" w:type="dxa"/>
          </w:tcPr>
          <w:p w14:paraId="5D68851C" w14:textId="77777777" w:rsidR="007F66CB" w:rsidRPr="009E76C3" w:rsidRDefault="007F66CB" w:rsidP="00CA710F">
            <w:pPr>
              <w:spacing w:line="360" w:lineRule="auto"/>
              <w:rPr>
                <w:rFonts w:ascii="David" w:hAnsi="David" w:cs="David"/>
                <w:sz w:val="24"/>
                <w:szCs w:val="24"/>
                <w:rtl/>
              </w:rPr>
            </w:pPr>
          </w:p>
          <w:p w14:paraId="0DC76CAD" w14:textId="77777777" w:rsidR="007F66CB" w:rsidRPr="009E76C3" w:rsidRDefault="007F66CB" w:rsidP="00CA710F">
            <w:pPr>
              <w:spacing w:line="360" w:lineRule="auto"/>
              <w:rPr>
                <w:rFonts w:ascii="David" w:hAnsi="David" w:cs="David"/>
                <w:sz w:val="24"/>
                <w:szCs w:val="24"/>
                <w:rtl/>
              </w:rPr>
            </w:pPr>
          </w:p>
        </w:tc>
        <w:tc>
          <w:tcPr>
            <w:tcW w:w="2983" w:type="dxa"/>
          </w:tcPr>
          <w:p w14:paraId="36A0D2BC" w14:textId="77777777" w:rsidR="007F66CB" w:rsidRPr="009E76C3" w:rsidRDefault="007F66CB" w:rsidP="00CA710F">
            <w:pPr>
              <w:spacing w:line="360" w:lineRule="auto"/>
              <w:rPr>
                <w:rFonts w:ascii="David" w:hAnsi="David" w:cs="David"/>
                <w:sz w:val="24"/>
                <w:szCs w:val="24"/>
                <w:rtl/>
              </w:rPr>
            </w:pPr>
          </w:p>
        </w:tc>
        <w:tc>
          <w:tcPr>
            <w:tcW w:w="2983" w:type="dxa"/>
          </w:tcPr>
          <w:p w14:paraId="52C13E61" w14:textId="77777777" w:rsidR="007F66CB" w:rsidRPr="009E76C3" w:rsidRDefault="007F66CB" w:rsidP="00CA710F">
            <w:pPr>
              <w:spacing w:line="360" w:lineRule="auto"/>
              <w:rPr>
                <w:rFonts w:ascii="David" w:hAnsi="David" w:cs="David"/>
                <w:sz w:val="24"/>
                <w:szCs w:val="24"/>
                <w:rtl/>
              </w:rPr>
            </w:pPr>
          </w:p>
        </w:tc>
      </w:tr>
    </w:tbl>
    <w:p w14:paraId="69B34744" w14:textId="77777777" w:rsidR="007F66CB" w:rsidRPr="009E76C3" w:rsidRDefault="007F66CB" w:rsidP="007F66CB">
      <w:pPr>
        <w:spacing w:line="360" w:lineRule="auto"/>
        <w:rPr>
          <w:rFonts w:ascii="David" w:hAnsi="David" w:cs="David"/>
          <w:sz w:val="24"/>
          <w:szCs w:val="24"/>
          <w:rtl/>
        </w:rPr>
      </w:pPr>
    </w:p>
    <w:p w14:paraId="1DC1E43B"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 xml:space="preserve">המחירים ו/או הכמויות אשר מופיעים בהצעה זו הוחלטו על ידי התאגיד באופן עצמאי, ללא התייעצות, הסדר או קשר עם מציע אחר או עם מציע פוטנציאלי אחר (למעט קבלני המשנה אשר צוינו בסעיף 3 לעיל). </w:t>
      </w:r>
    </w:p>
    <w:p w14:paraId="325D6DD2"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המחירים ו/או הכמויות המופיעים בהצעה זו לא הוצגו בפני כל אדם או תאגיד אשר מציע הצעות ב</w:t>
      </w:r>
      <w:r>
        <w:rPr>
          <w:rFonts w:ascii="David" w:hAnsi="David" w:cs="David" w:hint="cs"/>
          <w:color w:val="000000" w:themeColor="text1"/>
          <w:sz w:val="24"/>
          <w:szCs w:val="24"/>
          <w:rtl/>
        </w:rPr>
        <w:t>קול קורא</w:t>
      </w:r>
      <w:r w:rsidRPr="009E76C3">
        <w:rPr>
          <w:rFonts w:ascii="David" w:eastAsia="Times New Roman" w:hAnsi="David" w:cs="David"/>
          <w:color w:val="000000"/>
          <w:sz w:val="24"/>
          <w:szCs w:val="24"/>
          <w:rtl/>
        </w:rPr>
        <w:t xml:space="preserve"> זה או תאגיד אשר יש לו את הפוטנציאל להציע הצעות ב</w:t>
      </w:r>
      <w:r>
        <w:rPr>
          <w:rFonts w:ascii="David" w:hAnsi="David" w:cs="David" w:hint="cs"/>
          <w:color w:val="000000" w:themeColor="text1"/>
          <w:sz w:val="24"/>
          <w:szCs w:val="24"/>
          <w:rtl/>
        </w:rPr>
        <w:t>קול קורא</w:t>
      </w:r>
      <w:r w:rsidRPr="009E76C3">
        <w:rPr>
          <w:rFonts w:ascii="David" w:eastAsia="Times New Roman" w:hAnsi="David" w:cs="David"/>
          <w:color w:val="000000"/>
          <w:sz w:val="24"/>
          <w:szCs w:val="24"/>
          <w:rtl/>
        </w:rPr>
        <w:t xml:space="preserve"> זה (למעט קבלני המשנה אשר צוינו בסעיף 3 לעיל). </w:t>
      </w:r>
    </w:p>
    <w:p w14:paraId="454AE895"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Pr>
      </w:pPr>
      <w:r w:rsidRPr="009E76C3">
        <w:rPr>
          <w:rFonts w:ascii="David" w:eastAsia="Times New Roman" w:hAnsi="David" w:cs="David"/>
          <w:color w:val="000000"/>
          <w:sz w:val="24"/>
          <w:szCs w:val="24"/>
          <w:rtl/>
        </w:rPr>
        <w:t>לא הייתי מעורב בניסיון להניא מתחרה אחר מלהגיש הצעות ב</w:t>
      </w:r>
      <w:r>
        <w:rPr>
          <w:rFonts w:ascii="David" w:hAnsi="David" w:cs="David" w:hint="cs"/>
          <w:color w:val="000000" w:themeColor="text1"/>
          <w:sz w:val="24"/>
          <w:szCs w:val="24"/>
          <w:rtl/>
        </w:rPr>
        <w:t>קול קורא</w:t>
      </w:r>
      <w:r w:rsidRPr="009E76C3">
        <w:rPr>
          <w:rFonts w:ascii="David" w:eastAsia="Times New Roman" w:hAnsi="David" w:cs="David"/>
          <w:color w:val="000000"/>
          <w:sz w:val="24"/>
          <w:szCs w:val="24"/>
          <w:rtl/>
        </w:rPr>
        <w:t xml:space="preserve"> זה. </w:t>
      </w:r>
    </w:p>
    <w:p w14:paraId="65C9670E"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 xml:space="preserve">לא הייתי מעורב בניסיון לגרום למתחרה אחר להגיש הצעה גבוהה או נמוכה יותר מהצעתי זו. </w:t>
      </w:r>
    </w:p>
    <w:p w14:paraId="7A837680"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 xml:space="preserve">לא הייתי מעורב בניסיון לגרום למתחרה להגיש הצעה בלתי תחרותית מכל סוג שהוא. </w:t>
      </w:r>
    </w:p>
    <w:p w14:paraId="2065F45A" w14:textId="77777777" w:rsidR="007F66CB" w:rsidRPr="009E76C3" w:rsidRDefault="007F66CB" w:rsidP="007F66CB">
      <w:pPr>
        <w:numPr>
          <w:ilvl w:val="0"/>
          <w:numId w:val="3"/>
        </w:numPr>
        <w:tabs>
          <w:tab w:val="left" w:pos="34"/>
          <w:tab w:val="left" w:pos="8640"/>
        </w:tabs>
        <w:spacing w:before="120" w:after="60" w:line="360" w:lineRule="auto"/>
        <w:ind w:right="0"/>
        <w:jc w:val="both"/>
        <w:rPr>
          <w:rFonts w:ascii="David" w:eastAsia="Times New Roman" w:hAnsi="David" w:cs="David"/>
          <w:color w:val="000000"/>
          <w:sz w:val="24"/>
          <w:szCs w:val="24"/>
          <w:rtl/>
        </w:rPr>
      </w:pPr>
      <w:r w:rsidRPr="009E76C3">
        <w:rPr>
          <w:rFonts w:ascii="David" w:eastAsia="Times New Roman" w:hAnsi="David" w:cs="David"/>
          <w:color w:val="000000"/>
          <w:sz w:val="24"/>
          <w:szCs w:val="24"/>
          <w:rtl/>
        </w:rPr>
        <w:t>הצעה זו של התאגיד מוגשת בתום לב ולא נעשית בעקבות הסדר או דין ודברים עם מתחרה או מתחרה פוטנציאלי אחר ב</w:t>
      </w:r>
      <w:r>
        <w:rPr>
          <w:rFonts w:ascii="David" w:hAnsi="David" w:cs="David" w:hint="cs"/>
          <w:color w:val="000000" w:themeColor="text1"/>
          <w:sz w:val="24"/>
          <w:szCs w:val="24"/>
          <w:rtl/>
        </w:rPr>
        <w:t>קול קורא</w:t>
      </w:r>
      <w:r w:rsidRPr="009E76C3">
        <w:rPr>
          <w:rFonts w:ascii="David" w:eastAsia="Times New Roman" w:hAnsi="David" w:cs="David"/>
          <w:color w:val="000000"/>
          <w:sz w:val="24"/>
          <w:szCs w:val="24"/>
          <w:rtl/>
        </w:rPr>
        <w:t xml:space="preserve"> זה. </w:t>
      </w:r>
    </w:p>
    <w:p w14:paraId="025BF13F" w14:textId="77777777" w:rsidR="007F66CB" w:rsidRPr="009E76C3" w:rsidRDefault="007F66CB" w:rsidP="007F66CB">
      <w:pPr>
        <w:spacing w:line="360" w:lineRule="auto"/>
        <w:rPr>
          <w:rFonts w:ascii="David" w:hAnsi="David" w:cs="David"/>
          <w:sz w:val="24"/>
          <w:szCs w:val="24"/>
          <w:rtl/>
        </w:rPr>
      </w:pPr>
    </w:p>
    <w:p w14:paraId="1C42BB7B" w14:textId="77777777" w:rsidR="007F66CB" w:rsidRPr="009E76C3" w:rsidRDefault="007F66CB" w:rsidP="007F66CB">
      <w:pPr>
        <w:bidi w:val="0"/>
        <w:spacing w:line="360" w:lineRule="auto"/>
        <w:rPr>
          <w:rFonts w:ascii="David" w:hAnsi="David" w:cs="David"/>
          <w:sz w:val="24"/>
          <w:szCs w:val="24"/>
        </w:rPr>
      </w:pPr>
      <w:r w:rsidRPr="009E76C3">
        <w:rPr>
          <w:rFonts w:ascii="David" w:hAnsi="David" w:cs="David"/>
          <w:sz w:val="24"/>
          <w:szCs w:val="24"/>
          <w:rtl/>
        </w:rPr>
        <w:br w:type="page"/>
      </w:r>
    </w:p>
    <w:p w14:paraId="471F1D00" w14:textId="77777777" w:rsidR="007F66CB" w:rsidRPr="009E76C3" w:rsidRDefault="007F66CB" w:rsidP="007F66CB">
      <w:pPr>
        <w:spacing w:line="360" w:lineRule="auto"/>
        <w:rPr>
          <w:rFonts w:ascii="David" w:hAnsi="David" w:cs="David"/>
          <w:b/>
          <w:bCs/>
          <w:sz w:val="24"/>
          <w:szCs w:val="24"/>
          <w:rtl/>
        </w:rPr>
      </w:pPr>
      <w:r w:rsidRPr="009E76C3">
        <w:rPr>
          <w:rFonts w:ascii="David" w:hAnsi="David" w:cs="David"/>
          <w:b/>
          <w:bCs/>
          <w:sz w:val="24"/>
          <w:szCs w:val="24"/>
          <w:u w:val="single"/>
          <w:rtl/>
        </w:rPr>
        <w:lastRenderedPageBreak/>
        <w:t xml:space="preserve">יש לסמן </w:t>
      </w:r>
      <w:r w:rsidRPr="009E76C3">
        <w:rPr>
          <w:rFonts w:ascii="David" w:hAnsi="David" w:cs="David"/>
          <w:b/>
          <w:bCs/>
          <w:sz w:val="24"/>
          <w:szCs w:val="24"/>
          <w:u w:val="single"/>
        </w:rPr>
        <w:t>V</w:t>
      </w:r>
      <w:r w:rsidRPr="009E76C3">
        <w:rPr>
          <w:rFonts w:ascii="David" w:hAnsi="David" w:cs="David"/>
          <w:b/>
          <w:bCs/>
          <w:sz w:val="24"/>
          <w:szCs w:val="24"/>
          <w:u w:val="single"/>
          <w:rtl/>
        </w:rPr>
        <w:t xml:space="preserve"> במקום המתאים</w:t>
      </w:r>
    </w:p>
    <w:p w14:paraId="0FA86624" w14:textId="77777777" w:rsidR="007F66CB" w:rsidRPr="009E76C3" w:rsidRDefault="007F66CB" w:rsidP="007F66CB">
      <w:pPr>
        <w:numPr>
          <w:ilvl w:val="0"/>
          <w:numId w:val="8"/>
        </w:numPr>
        <w:tabs>
          <w:tab w:val="clear" w:pos="540"/>
          <w:tab w:val="num" w:pos="180"/>
        </w:tabs>
        <w:spacing w:before="120" w:after="0" w:line="360" w:lineRule="auto"/>
        <w:ind w:left="-180" w:firstLine="178"/>
        <w:jc w:val="both"/>
        <w:rPr>
          <w:rFonts w:ascii="David" w:hAnsi="David" w:cs="David"/>
          <w:sz w:val="24"/>
          <w:szCs w:val="24"/>
        </w:rPr>
      </w:pPr>
      <w:r w:rsidRPr="009E76C3">
        <w:rPr>
          <w:rFonts w:ascii="David" w:hAnsi="David" w:cs="David"/>
          <w:sz w:val="24"/>
          <w:szCs w:val="24"/>
          <w:rtl/>
        </w:rPr>
        <w:t xml:space="preserve">למיטב ידיעתי, התאגיד מציע ההצעה לא נמצא כרגע תחת חקירה בחשד לתיאום </w:t>
      </w:r>
      <w:r>
        <w:rPr>
          <w:rFonts w:ascii="David" w:hAnsi="David" w:cs="David" w:hint="cs"/>
          <w:color w:val="000000" w:themeColor="text1"/>
          <w:sz w:val="24"/>
          <w:szCs w:val="24"/>
          <w:rtl/>
        </w:rPr>
        <w:t>קול קורא</w:t>
      </w:r>
      <w:r w:rsidRPr="009E76C3">
        <w:rPr>
          <w:rFonts w:ascii="David" w:hAnsi="David" w:cs="David"/>
          <w:sz w:val="24"/>
          <w:szCs w:val="24"/>
          <w:rtl/>
        </w:rPr>
        <w:t>.</w:t>
      </w:r>
    </w:p>
    <w:p w14:paraId="4A631E16" w14:textId="77777777" w:rsidR="007F66CB" w:rsidRPr="009E76C3" w:rsidRDefault="007F66CB" w:rsidP="007F66CB">
      <w:pPr>
        <w:numPr>
          <w:ilvl w:val="0"/>
          <w:numId w:val="8"/>
        </w:numPr>
        <w:tabs>
          <w:tab w:val="clear" w:pos="540"/>
          <w:tab w:val="num" w:pos="180"/>
        </w:tabs>
        <w:spacing w:before="120" w:after="0" w:line="360" w:lineRule="auto"/>
        <w:ind w:left="-180" w:firstLine="178"/>
        <w:jc w:val="both"/>
        <w:rPr>
          <w:rFonts w:ascii="David" w:hAnsi="David" w:cs="David"/>
          <w:sz w:val="24"/>
          <w:szCs w:val="24"/>
          <w:rtl/>
        </w:rPr>
      </w:pPr>
      <w:r w:rsidRPr="009E76C3">
        <w:rPr>
          <w:rFonts w:ascii="David" w:hAnsi="David" w:cs="David"/>
          <w:sz w:val="24"/>
          <w:szCs w:val="24"/>
          <w:rtl/>
        </w:rPr>
        <w:t xml:space="preserve">התאגיד מציע ההצעה נמצא כרגע תחת חקירה בחשד לתיאום </w:t>
      </w:r>
      <w:r>
        <w:rPr>
          <w:rFonts w:ascii="David" w:hAnsi="David" w:cs="David" w:hint="cs"/>
          <w:color w:val="000000" w:themeColor="text1"/>
          <w:sz w:val="24"/>
          <w:szCs w:val="24"/>
          <w:rtl/>
        </w:rPr>
        <w:t>קול קורא</w:t>
      </w:r>
      <w:r w:rsidRPr="009E76C3">
        <w:rPr>
          <w:rFonts w:ascii="David" w:hAnsi="David" w:cs="David"/>
          <w:sz w:val="24"/>
          <w:szCs w:val="24"/>
          <w:rtl/>
        </w:rPr>
        <w:t>, אנא פרט:</w:t>
      </w:r>
    </w:p>
    <w:p w14:paraId="578615DF" w14:textId="77777777" w:rsidR="007F66CB" w:rsidRPr="009E76C3" w:rsidRDefault="007F66CB" w:rsidP="007F66CB">
      <w:pPr>
        <w:spacing w:line="360" w:lineRule="auto"/>
        <w:rPr>
          <w:rFonts w:ascii="David" w:hAnsi="David" w:cs="David"/>
          <w:sz w:val="24"/>
          <w:szCs w:val="24"/>
          <w:rtl/>
        </w:rPr>
      </w:pPr>
      <w:r w:rsidRPr="009E76C3">
        <w:rPr>
          <w:rFonts w:ascii="David" w:hAnsi="David"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1EAB8" w14:textId="77777777" w:rsidR="007F66CB" w:rsidRPr="009E76C3" w:rsidRDefault="007F66CB" w:rsidP="007F66CB">
      <w:pPr>
        <w:spacing w:line="360" w:lineRule="auto"/>
        <w:rPr>
          <w:rFonts w:ascii="David" w:hAnsi="David" w:cs="David"/>
          <w:sz w:val="24"/>
          <w:szCs w:val="24"/>
          <w:rtl/>
        </w:rPr>
      </w:pPr>
    </w:p>
    <w:p w14:paraId="3A968576"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 xml:space="preserve">אני מודע לכך כי העונש על תיאום </w:t>
      </w:r>
      <w:r>
        <w:rPr>
          <w:rFonts w:ascii="David" w:hAnsi="David" w:cs="David" w:hint="cs"/>
          <w:color w:val="000000" w:themeColor="text1"/>
          <w:sz w:val="24"/>
          <w:szCs w:val="24"/>
          <w:rtl/>
        </w:rPr>
        <w:t>קול קורא</w:t>
      </w:r>
      <w:r w:rsidRPr="009E76C3">
        <w:rPr>
          <w:rFonts w:ascii="David" w:hAnsi="David" w:cs="David"/>
          <w:sz w:val="24"/>
          <w:szCs w:val="24"/>
          <w:rtl/>
        </w:rPr>
        <w:t xml:space="preserve"> יכול להגיע עד חמש שנות מאסר בפועל לפי סעיף 47א לחוק ההגבלים העסקיים, תשמ"ח-1988. </w:t>
      </w:r>
    </w:p>
    <w:p w14:paraId="3B8AD9EE" w14:textId="77777777" w:rsidR="007F66CB" w:rsidRPr="009E76C3" w:rsidRDefault="007F66CB" w:rsidP="007F66CB">
      <w:pPr>
        <w:spacing w:line="360" w:lineRule="auto"/>
        <w:rPr>
          <w:rFonts w:ascii="David" w:hAnsi="David" w:cs="David"/>
          <w:sz w:val="24"/>
          <w:szCs w:val="24"/>
          <w:rtl/>
        </w:rPr>
      </w:pPr>
    </w:p>
    <w:tbl>
      <w:tblPr>
        <w:bidiVisual/>
        <w:tblW w:w="9100" w:type="dxa"/>
        <w:tblBorders>
          <w:insideH w:val="single" w:sz="4" w:space="0" w:color="auto"/>
        </w:tblBorders>
        <w:tblLook w:val="01E0" w:firstRow="1" w:lastRow="1" w:firstColumn="1" w:lastColumn="1" w:noHBand="0" w:noVBand="0"/>
      </w:tblPr>
      <w:tblGrid>
        <w:gridCol w:w="1505"/>
        <w:gridCol w:w="249"/>
        <w:gridCol w:w="1512"/>
        <w:gridCol w:w="278"/>
        <w:gridCol w:w="1804"/>
        <w:gridCol w:w="235"/>
        <w:gridCol w:w="1692"/>
        <w:gridCol w:w="235"/>
        <w:gridCol w:w="1590"/>
      </w:tblGrid>
      <w:tr w:rsidR="007F66CB" w:rsidRPr="009E76C3" w14:paraId="421BF5FB" w14:textId="77777777" w:rsidTr="00CA710F">
        <w:tc>
          <w:tcPr>
            <w:tcW w:w="1505" w:type="dxa"/>
            <w:tcBorders>
              <w:top w:val="single" w:sz="4" w:space="0" w:color="auto"/>
              <w:bottom w:val="nil"/>
            </w:tcBorders>
            <w:shd w:val="clear" w:color="auto" w:fill="auto"/>
          </w:tcPr>
          <w:p w14:paraId="58D76609"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תאריך</w:t>
            </w:r>
          </w:p>
        </w:tc>
        <w:tc>
          <w:tcPr>
            <w:tcW w:w="249" w:type="dxa"/>
            <w:tcBorders>
              <w:top w:val="nil"/>
              <w:bottom w:val="nil"/>
            </w:tcBorders>
            <w:shd w:val="clear" w:color="auto" w:fill="auto"/>
          </w:tcPr>
          <w:p w14:paraId="5A725AA8" w14:textId="77777777" w:rsidR="007F66CB" w:rsidRPr="009E76C3" w:rsidRDefault="007F66CB" w:rsidP="00CA710F">
            <w:pPr>
              <w:spacing w:line="360" w:lineRule="auto"/>
              <w:jc w:val="center"/>
              <w:rPr>
                <w:rFonts w:ascii="David" w:hAnsi="David" w:cs="David"/>
                <w:sz w:val="24"/>
                <w:szCs w:val="24"/>
                <w:rtl/>
              </w:rPr>
            </w:pPr>
          </w:p>
        </w:tc>
        <w:tc>
          <w:tcPr>
            <w:tcW w:w="1512" w:type="dxa"/>
            <w:tcBorders>
              <w:top w:val="single" w:sz="4" w:space="0" w:color="auto"/>
              <w:bottom w:val="nil"/>
            </w:tcBorders>
            <w:shd w:val="clear" w:color="auto" w:fill="auto"/>
          </w:tcPr>
          <w:p w14:paraId="700CD4BE"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שם התאגיד</w:t>
            </w:r>
          </w:p>
        </w:tc>
        <w:tc>
          <w:tcPr>
            <w:tcW w:w="278" w:type="dxa"/>
            <w:tcBorders>
              <w:top w:val="nil"/>
              <w:bottom w:val="nil"/>
            </w:tcBorders>
            <w:shd w:val="clear" w:color="auto" w:fill="auto"/>
          </w:tcPr>
          <w:p w14:paraId="374A6493" w14:textId="77777777" w:rsidR="007F66CB" w:rsidRPr="009E76C3" w:rsidRDefault="007F66CB" w:rsidP="00CA710F">
            <w:pPr>
              <w:spacing w:line="360" w:lineRule="auto"/>
              <w:jc w:val="center"/>
              <w:rPr>
                <w:rFonts w:ascii="David" w:hAnsi="David" w:cs="David"/>
                <w:sz w:val="24"/>
                <w:szCs w:val="24"/>
                <w:rtl/>
              </w:rPr>
            </w:pPr>
          </w:p>
        </w:tc>
        <w:tc>
          <w:tcPr>
            <w:tcW w:w="1804" w:type="dxa"/>
            <w:tcBorders>
              <w:top w:val="single" w:sz="4" w:space="0" w:color="auto"/>
              <w:bottom w:val="nil"/>
            </w:tcBorders>
            <w:shd w:val="clear" w:color="auto" w:fill="auto"/>
          </w:tcPr>
          <w:p w14:paraId="3C013671"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חותמת התאגיד</w:t>
            </w:r>
          </w:p>
        </w:tc>
        <w:tc>
          <w:tcPr>
            <w:tcW w:w="235" w:type="dxa"/>
            <w:tcBorders>
              <w:top w:val="nil"/>
              <w:bottom w:val="nil"/>
            </w:tcBorders>
            <w:shd w:val="clear" w:color="auto" w:fill="auto"/>
          </w:tcPr>
          <w:p w14:paraId="15925B21" w14:textId="77777777" w:rsidR="007F66CB" w:rsidRPr="009E76C3" w:rsidRDefault="007F66CB" w:rsidP="00CA710F">
            <w:pPr>
              <w:spacing w:line="360" w:lineRule="auto"/>
              <w:jc w:val="center"/>
              <w:rPr>
                <w:rFonts w:ascii="David" w:hAnsi="David" w:cs="David"/>
                <w:sz w:val="24"/>
                <w:szCs w:val="24"/>
                <w:rtl/>
              </w:rPr>
            </w:pPr>
          </w:p>
        </w:tc>
        <w:tc>
          <w:tcPr>
            <w:tcW w:w="1692" w:type="dxa"/>
            <w:tcBorders>
              <w:top w:val="single" w:sz="4" w:space="0" w:color="auto"/>
              <w:bottom w:val="nil"/>
            </w:tcBorders>
            <w:shd w:val="clear" w:color="auto" w:fill="auto"/>
          </w:tcPr>
          <w:p w14:paraId="2ABEBECE"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שם המצהיר</w:t>
            </w:r>
          </w:p>
        </w:tc>
        <w:tc>
          <w:tcPr>
            <w:tcW w:w="235" w:type="dxa"/>
            <w:tcBorders>
              <w:top w:val="nil"/>
              <w:bottom w:val="nil"/>
            </w:tcBorders>
            <w:shd w:val="clear" w:color="auto" w:fill="auto"/>
          </w:tcPr>
          <w:p w14:paraId="72AAB90D" w14:textId="77777777" w:rsidR="007F66CB" w:rsidRPr="009E76C3" w:rsidRDefault="007F66CB" w:rsidP="00CA710F">
            <w:pPr>
              <w:spacing w:line="360" w:lineRule="auto"/>
              <w:jc w:val="center"/>
              <w:rPr>
                <w:rFonts w:ascii="David" w:hAnsi="David" w:cs="David"/>
                <w:sz w:val="24"/>
                <w:szCs w:val="24"/>
                <w:rtl/>
              </w:rPr>
            </w:pPr>
          </w:p>
        </w:tc>
        <w:tc>
          <w:tcPr>
            <w:tcW w:w="1590" w:type="dxa"/>
            <w:tcBorders>
              <w:top w:val="single" w:sz="4" w:space="0" w:color="auto"/>
              <w:bottom w:val="nil"/>
            </w:tcBorders>
            <w:shd w:val="clear" w:color="auto" w:fill="auto"/>
          </w:tcPr>
          <w:p w14:paraId="1A8A2E39"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חתימת המצהיר</w:t>
            </w:r>
          </w:p>
        </w:tc>
      </w:tr>
    </w:tbl>
    <w:p w14:paraId="45B87DA4" w14:textId="77777777" w:rsidR="007F66CB" w:rsidRPr="009E76C3" w:rsidRDefault="007F66CB" w:rsidP="007F66CB">
      <w:pPr>
        <w:spacing w:line="360" w:lineRule="auto"/>
        <w:rPr>
          <w:rFonts w:ascii="David" w:hAnsi="David" w:cs="David"/>
          <w:sz w:val="24"/>
          <w:szCs w:val="24"/>
          <w:rtl/>
        </w:rPr>
      </w:pPr>
    </w:p>
    <w:p w14:paraId="51B8E627" w14:textId="77777777" w:rsidR="007F66CB" w:rsidRPr="009E76C3" w:rsidRDefault="007F66CB" w:rsidP="007F66CB">
      <w:pPr>
        <w:spacing w:line="360" w:lineRule="auto"/>
        <w:rPr>
          <w:rFonts w:ascii="David" w:hAnsi="David" w:cs="David"/>
          <w:sz w:val="24"/>
          <w:szCs w:val="24"/>
          <w:rtl/>
        </w:rPr>
      </w:pPr>
    </w:p>
    <w:p w14:paraId="3D623D63"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r w:rsidRPr="009E76C3">
        <w:rPr>
          <w:rFonts w:ascii="David" w:hAnsi="David" w:cs="David"/>
          <w:b/>
          <w:bCs/>
          <w:sz w:val="24"/>
          <w:szCs w:val="24"/>
          <w:u w:val="single"/>
          <w:rtl/>
        </w:rPr>
        <w:t>אישור עורך הדין</w:t>
      </w:r>
    </w:p>
    <w:p w14:paraId="7CD9C2EC" w14:textId="77777777" w:rsidR="007F66CB" w:rsidRPr="009E76C3" w:rsidRDefault="007F66CB" w:rsidP="007F66CB">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4917CE45"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315114B2" w14:textId="77777777" w:rsidR="007F66CB" w:rsidRPr="009E76C3" w:rsidRDefault="007F66CB" w:rsidP="007F66CB">
      <w:pPr>
        <w:spacing w:line="360" w:lineRule="auto"/>
        <w:rPr>
          <w:rFonts w:ascii="David" w:hAnsi="David" w:cs="David"/>
          <w:sz w:val="24"/>
          <w:szCs w:val="24"/>
          <w:rtl/>
        </w:rPr>
      </w:pPr>
      <w:r>
        <w:rPr>
          <w:rFonts w:ascii="David" w:hAnsi="David" w:cs="David"/>
          <w:sz w:val="24"/>
          <w:szCs w:val="24"/>
          <w:rtl/>
        </w:rPr>
        <w:t xml:space="preserve"> </w:t>
      </w:r>
    </w:p>
    <w:p w14:paraId="0E93AC29" w14:textId="77777777" w:rsidR="007F66CB" w:rsidRPr="009E76C3" w:rsidRDefault="007F66CB" w:rsidP="007F66CB">
      <w:pPr>
        <w:spacing w:line="360" w:lineRule="auto"/>
        <w:rPr>
          <w:rFonts w:ascii="David" w:hAnsi="David" w:cs="David"/>
          <w:sz w:val="24"/>
          <w:szCs w:val="24"/>
          <w:rtl/>
        </w:rPr>
      </w:pP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75FBA049" w14:textId="77777777" w:rsidTr="00CA710F">
        <w:trPr>
          <w:jc w:val="center"/>
        </w:trPr>
        <w:tc>
          <w:tcPr>
            <w:tcW w:w="2144" w:type="dxa"/>
            <w:tcBorders>
              <w:top w:val="single" w:sz="4" w:space="0" w:color="auto"/>
            </w:tcBorders>
          </w:tcPr>
          <w:p w14:paraId="52405CE9"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תאריך</w:t>
            </w:r>
          </w:p>
        </w:tc>
        <w:tc>
          <w:tcPr>
            <w:tcW w:w="1134" w:type="dxa"/>
          </w:tcPr>
          <w:p w14:paraId="0A394372" w14:textId="77777777" w:rsidR="007F66CB" w:rsidRPr="009E76C3" w:rsidRDefault="007F66CB" w:rsidP="00CA710F">
            <w:pPr>
              <w:spacing w:line="360" w:lineRule="auto"/>
              <w:jc w:val="both"/>
              <w:rPr>
                <w:rFonts w:ascii="David" w:hAnsi="David" w:cs="David"/>
                <w:sz w:val="24"/>
                <w:szCs w:val="24"/>
                <w:rtl/>
              </w:rPr>
            </w:pPr>
          </w:p>
        </w:tc>
        <w:tc>
          <w:tcPr>
            <w:tcW w:w="2409" w:type="dxa"/>
            <w:tcBorders>
              <w:top w:val="single" w:sz="4" w:space="0" w:color="auto"/>
            </w:tcBorders>
          </w:tcPr>
          <w:p w14:paraId="51DD1600"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מס</w:t>
            </w:r>
            <w:r w:rsidRPr="009E76C3">
              <w:rPr>
                <w:rFonts w:ascii="David" w:hAnsi="David" w:cs="David"/>
                <w:sz w:val="24"/>
                <w:szCs w:val="24"/>
                <w:rtl/>
              </w:rPr>
              <w:t xml:space="preserve">' </w:t>
            </w:r>
            <w:r w:rsidRPr="009E76C3">
              <w:rPr>
                <w:rFonts w:ascii="David" w:hAnsi="David" w:cs="David" w:hint="eastAsia"/>
                <w:sz w:val="24"/>
                <w:szCs w:val="24"/>
                <w:rtl/>
              </w:rPr>
              <w:t>רישיון</w:t>
            </w:r>
          </w:p>
        </w:tc>
        <w:tc>
          <w:tcPr>
            <w:tcW w:w="993" w:type="dxa"/>
          </w:tcPr>
          <w:p w14:paraId="29A1D093" w14:textId="77777777" w:rsidR="007F66CB" w:rsidRPr="009E76C3" w:rsidRDefault="007F66CB" w:rsidP="00CA710F">
            <w:pPr>
              <w:spacing w:line="360" w:lineRule="auto"/>
              <w:jc w:val="both"/>
              <w:rPr>
                <w:rFonts w:ascii="David" w:hAnsi="David" w:cs="David"/>
                <w:sz w:val="24"/>
                <w:szCs w:val="24"/>
                <w:rtl/>
              </w:rPr>
            </w:pPr>
          </w:p>
        </w:tc>
        <w:tc>
          <w:tcPr>
            <w:tcW w:w="2268" w:type="dxa"/>
            <w:tcBorders>
              <w:top w:val="single" w:sz="4" w:space="0" w:color="auto"/>
            </w:tcBorders>
          </w:tcPr>
          <w:p w14:paraId="3FCB5152"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חתימה</w:t>
            </w:r>
            <w:r w:rsidRPr="009E76C3">
              <w:rPr>
                <w:rFonts w:ascii="David" w:hAnsi="David" w:cs="David"/>
                <w:sz w:val="24"/>
                <w:szCs w:val="24"/>
                <w:rtl/>
              </w:rPr>
              <w:t xml:space="preserve"> </w:t>
            </w:r>
            <w:r w:rsidRPr="009E76C3">
              <w:rPr>
                <w:rFonts w:ascii="David" w:hAnsi="David" w:cs="David" w:hint="eastAsia"/>
                <w:sz w:val="24"/>
                <w:szCs w:val="24"/>
                <w:rtl/>
              </w:rPr>
              <w:t>וחותמת</w:t>
            </w:r>
          </w:p>
        </w:tc>
      </w:tr>
    </w:tbl>
    <w:p w14:paraId="51410721" w14:textId="77777777" w:rsidR="007F66CB" w:rsidRPr="009E76C3" w:rsidRDefault="007F66CB" w:rsidP="007F66CB">
      <w:pPr>
        <w:spacing w:line="360" w:lineRule="auto"/>
        <w:jc w:val="center"/>
        <w:rPr>
          <w:rFonts w:ascii="David" w:hAnsi="David" w:cs="David"/>
          <w:b/>
          <w:bCs/>
          <w:sz w:val="24"/>
          <w:szCs w:val="24"/>
          <w:u w:val="single"/>
          <w:rtl/>
        </w:rPr>
      </w:pPr>
    </w:p>
    <w:p w14:paraId="46BB6B82" w14:textId="77777777" w:rsidR="007F66CB" w:rsidRPr="009E76C3" w:rsidRDefault="007F66CB" w:rsidP="007F66CB">
      <w:pPr>
        <w:spacing w:line="360" w:lineRule="auto"/>
        <w:jc w:val="both"/>
        <w:rPr>
          <w:rFonts w:ascii="David" w:hAnsi="David" w:cs="David"/>
          <w:sz w:val="24"/>
          <w:szCs w:val="24"/>
          <w:rtl/>
        </w:rPr>
      </w:pPr>
    </w:p>
    <w:p w14:paraId="1F1830FF" w14:textId="77777777" w:rsidR="007F66CB" w:rsidRPr="009E76C3" w:rsidRDefault="007F66CB" w:rsidP="007F66CB">
      <w:pPr>
        <w:spacing w:line="360" w:lineRule="auto"/>
        <w:ind w:left="6480" w:firstLine="720"/>
        <w:jc w:val="center"/>
        <w:rPr>
          <w:rFonts w:ascii="David" w:hAnsi="David" w:cs="David"/>
          <w:b/>
          <w:bCs/>
          <w:sz w:val="24"/>
          <w:szCs w:val="24"/>
          <w:u w:val="single"/>
          <w:rtl/>
        </w:rPr>
      </w:pPr>
    </w:p>
    <w:p w14:paraId="7E1C6726" w14:textId="77777777" w:rsidR="007F66CB" w:rsidRPr="009E76C3" w:rsidRDefault="007F66CB" w:rsidP="007F66CB">
      <w:pPr>
        <w:spacing w:line="360" w:lineRule="auto"/>
        <w:ind w:left="6480" w:firstLine="720"/>
        <w:jc w:val="center"/>
        <w:rPr>
          <w:rFonts w:ascii="David" w:hAnsi="David" w:cs="David"/>
          <w:b/>
          <w:bCs/>
          <w:sz w:val="24"/>
          <w:szCs w:val="24"/>
          <w:u w:val="single"/>
          <w:rtl/>
        </w:rPr>
      </w:pPr>
    </w:p>
    <w:p w14:paraId="22AE05B5" w14:textId="77777777" w:rsidR="007F66CB" w:rsidRPr="009E76C3" w:rsidRDefault="007F66CB" w:rsidP="007F66CB">
      <w:pPr>
        <w:spacing w:line="360" w:lineRule="auto"/>
        <w:rPr>
          <w:rFonts w:ascii="David" w:hAnsi="David" w:cs="David"/>
          <w:sz w:val="24"/>
          <w:szCs w:val="24"/>
        </w:rPr>
      </w:pPr>
    </w:p>
    <w:p w14:paraId="091DAF9F" w14:textId="77777777" w:rsidR="007F66CB" w:rsidRPr="009E76C3" w:rsidRDefault="007F66CB" w:rsidP="007F66CB">
      <w:pPr>
        <w:spacing w:line="360" w:lineRule="auto"/>
        <w:rPr>
          <w:rFonts w:ascii="David" w:hAnsi="David" w:cs="David"/>
          <w:b/>
          <w:bCs/>
          <w:sz w:val="24"/>
          <w:szCs w:val="24"/>
          <w:rtl/>
        </w:rPr>
      </w:pPr>
      <w:r w:rsidRPr="009E76C3">
        <w:rPr>
          <w:rFonts w:ascii="David" w:hAnsi="David" w:cs="David"/>
          <w:b/>
          <w:bCs/>
          <w:sz w:val="24"/>
          <w:szCs w:val="24"/>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092DED95"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52E72972" w14:textId="77777777" w:rsidR="007F66CB" w:rsidRPr="009E76C3" w:rsidRDefault="007F66CB" w:rsidP="00CA710F">
            <w:pPr>
              <w:pStyle w:val="72"/>
              <w:ind w:left="169" w:firstLine="0"/>
              <w:rPr>
                <w:szCs w:val="24"/>
                <w:rtl/>
              </w:rPr>
            </w:pPr>
            <w:bookmarkStart w:id="250" w:name="_Ref509133820"/>
            <w:bookmarkStart w:id="251" w:name="_Toc34113971"/>
            <w:bookmarkStart w:id="252" w:name="_Toc34114140"/>
            <w:bookmarkStart w:id="253" w:name="_Toc127175703"/>
            <w:r w:rsidRPr="00E062A9">
              <w:rPr>
                <w:rFonts w:hint="eastAsia"/>
                <w:rtl/>
              </w:rPr>
              <w:lastRenderedPageBreak/>
              <w:t>נספח</w:t>
            </w:r>
            <w:r w:rsidRPr="00E062A9">
              <w:rPr>
                <w:rtl/>
              </w:rPr>
              <w:t xml:space="preserve"> </w:t>
            </w:r>
            <w:r w:rsidRPr="00E062A9">
              <w:rPr>
                <w:rFonts w:hint="eastAsia"/>
                <w:rtl/>
              </w:rPr>
              <w:t>ח</w:t>
            </w:r>
            <w:r w:rsidRPr="00E062A9">
              <w:rPr>
                <w:rtl/>
              </w:rPr>
              <w:t>'</w:t>
            </w:r>
            <w:bookmarkEnd w:id="250"/>
            <w:bookmarkEnd w:id="251"/>
            <w:bookmarkEnd w:id="252"/>
            <w:bookmarkEnd w:id="253"/>
          </w:p>
        </w:tc>
      </w:tr>
      <w:tr w:rsidR="007F66CB" w:rsidRPr="009E76C3" w14:paraId="1AFAFFF5" w14:textId="77777777" w:rsidTr="00CA710F">
        <w:trPr>
          <w:trHeight w:hRule="exact" w:val="561"/>
          <w:jc w:val="right"/>
        </w:trPr>
        <w:tc>
          <w:tcPr>
            <w:tcW w:w="8958" w:type="dxa"/>
            <w:tcBorders>
              <w:top w:val="nil"/>
              <w:bottom w:val="nil"/>
            </w:tcBorders>
            <w:shd w:val="clear" w:color="auto" w:fill="1B3461"/>
            <w:vAlign w:val="center"/>
          </w:tcPr>
          <w:p w14:paraId="42002793"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bCs/>
                <w:i/>
                <w:noProof/>
                <w:color w:val="FFFFFF"/>
                <w:sz w:val="24"/>
                <w:szCs w:val="24"/>
                <w:rtl/>
              </w:rPr>
              <w:t xml:space="preserve">התחייבות </w:t>
            </w:r>
            <w:r w:rsidRPr="009E76C3">
              <w:rPr>
                <w:rFonts w:ascii="David" w:eastAsia="Times New Roman" w:hAnsi="David" w:cs="David" w:hint="cs"/>
                <w:bCs/>
                <w:i/>
                <w:noProof/>
                <w:color w:val="FFFFFF"/>
                <w:sz w:val="24"/>
                <w:szCs w:val="24"/>
                <w:rtl/>
              </w:rPr>
              <w:t>היזם</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cs"/>
                <w:bCs/>
                <w:i/>
                <w:noProof/>
                <w:color w:val="FFFFFF"/>
                <w:sz w:val="24"/>
                <w:szCs w:val="24"/>
                <w:rtl/>
              </w:rPr>
              <w:t>להעדר</w:t>
            </w:r>
            <w:r w:rsidRPr="009E76C3">
              <w:rPr>
                <w:rFonts w:ascii="David" w:eastAsia="Times New Roman" w:hAnsi="David" w:cs="David"/>
                <w:bCs/>
                <w:i/>
                <w:noProof/>
                <w:color w:val="FFFFFF"/>
                <w:sz w:val="24"/>
                <w:szCs w:val="24"/>
                <w:rtl/>
              </w:rPr>
              <w:t xml:space="preserve"> ניגוד עניינים</w:t>
            </w:r>
          </w:p>
        </w:tc>
      </w:tr>
    </w:tbl>
    <w:p w14:paraId="2A3A0D68" w14:textId="77777777" w:rsidR="007F66CB" w:rsidRPr="009E76C3" w:rsidRDefault="007F66CB" w:rsidP="007F66CB">
      <w:pPr>
        <w:spacing w:after="0" w:line="360" w:lineRule="auto"/>
        <w:jc w:val="center"/>
        <w:rPr>
          <w:rFonts w:ascii="David" w:hAnsi="David" w:cs="David"/>
          <w:b/>
          <w:bCs/>
          <w:sz w:val="24"/>
          <w:szCs w:val="24"/>
          <w:u w:val="single"/>
          <w:rtl/>
        </w:rPr>
      </w:pPr>
      <w:r w:rsidRPr="009E76C3">
        <w:rPr>
          <w:rFonts w:ascii="David" w:hAnsi="David" w:cs="David"/>
          <w:b/>
          <w:bCs/>
          <w:sz w:val="24"/>
          <w:szCs w:val="24"/>
          <w:u w:val="single"/>
          <w:rtl/>
        </w:rPr>
        <w:t xml:space="preserve">(לחתימת </w:t>
      </w:r>
      <w:r w:rsidRPr="009E76C3">
        <w:rPr>
          <w:rFonts w:ascii="David" w:hAnsi="David" w:cs="David" w:hint="cs"/>
          <w:b/>
          <w:bCs/>
          <w:sz w:val="24"/>
          <w:szCs w:val="24"/>
          <w:u w:val="single"/>
          <w:rtl/>
        </w:rPr>
        <w:t>היזם</w:t>
      </w:r>
      <w:r w:rsidRPr="009E76C3">
        <w:rPr>
          <w:rFonts w:ascii="David" w:hAnsi="David" w:cs="David"/>
          <w:b/>
          <w:bCs/>
          <w:sz w:val="24"/>
          <w:szCs w:val="24"/>
          <w:u w:val="single"/>
          <w:rtl/>
        </w:rPr>
        <w:t>- התאגיד/ העוסק המורשה)</w:t>
      </w:r>
    </w:p>
    <w:p w14:paraId="1021197D" w14:textId="77777777" w:rsidR="007F66CB" w:rsidRPr="009E76C3" w:rsidRDefault="007F66CB" w:rsidP="007F66CB">
      <w:pPr>
        <w:spacing w:after="0" w:line="360" w:lineRule="auto"/>
        <w:rPr>
          <w:rFonts w:ascii="David" w:hAnsi="David" w:cs="David"/>
          <w:sz w:val="24"/>
          <w:szCs w:val="24"/>
        </w:rPr>
      </w:pPr>
      <w:r w:rsidRPr="009E76C3">
        <w:rPr>
          <w:rFonts w:ascii="David" w:hAnsi="David" w:cs="David"/>
          <w:sz w:val="24"/>
          <w:szCs w:val="24"/>
          <w:rtl/>
        </w:rPr>
        <w:t xml:space="preserve">שנערכה ונחתמה בתאריך: </w:t>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p>
    <w:p w14:paraId="60DB878E" w14:textId="77777777" w:rsidR="007F66CB" w:rsidRPr="009E76C3" w:rsidRDefault="007F66CB" w:rsidP="007F66CB">
      <w:pPr>
        <w:spacing w:after="0" w:line="360" w:lineRule="auto"/>
        <w:rPr>
          <w:rFonts w:ascii="David" w:hAnsi="David" w:cs="David"/>
          <w:sz w:val="24"/>
          <w:szCs w:val="24"/>
          <w:rtl/>
        </w:rPr>
      </w:pPr>
      <w:r w:rsidRPr="009E76C3">
        <w:rPr>
          <w:rFonts w:ascii="David" w:hAnsi="David" w:cs="David"/>
          <w:sz w:val="24"/>
          <w:szCs w:val="24"/>
          <w:rtl/>
        </w:rPr>
        <w:t xml:space="preserve">על ידי מורשי החתימה מטעם </w:t>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rtl/>
        </w:rPr>
        <w:t xml:space="preserve"> (להלן: "</w:t>
      </w:r>
      <w:r w:rsidRPr="009E76C3">
        <w:rPr>
          <w:rFonts w:ascii="David" w:hAnsi="David" w:cs="David" w:hint="cs"/>
          <w:b/>
          <w:bCs/>
          <w:sz w:val="24"/>
          <w:szCs w:val="24"/>
          <w:rtl/>
        </w:rPr>
        <w:t>היזם/החוקר</w:t>
      </w:r>
      <w:r w:rsidRPr="009E76C3">
        <w:rPr>
          <w:rFonts w:ascii="David" w:hAnsi="David" w:cs="David"/>
          <w:sz w:val="24"/>
          <w:szCs w:val="24"/>
          <w:rtl/>
        </w:rPr>
        <w:t>")</w:t>
      </w:r>
    </w:p>
    <w:p w14:paraId="60EC46CC" w14:textId="77777777" w:rsidR="007F66CB" w:rsidRPr="009E76C3" w:rsidRDefault="007F66CB" w:rsidP="007F66CB">
      <w:pPr>
        <w:spacing w:after="0" w:line="360" w:lineRule="auto"/>
        <w:rPr>
          <w:rFonts w:ascii="David" w:hAnsi="David" w:cs="David"/>
          <w:sz w:val="24"/>
          <w:szCs w:val="24"/>
          <w:rtl/>
        </w:rPr>
      </w:pPr>
      <w:r w:rsidRPr="009E76C3">
        <w:rPr>
          <w:rFonts w:ascii="David" w:hAnsi="David" w:cs="David"/>
          <w:sz w:val="24"/>
          <w:szCs w:val="24"/>
          <w:rtl/>
        </w:rPr>
        <w:t>שם/שמות מורשה/י החתימה מטעם ה</w:t>
      </w:r>
      <w:r w:rsidRPr="009E76C3">
        <w:rPr>
          <w:rFonts w:ascii="David" w:hAnsi="David" w:cs="David" w:hint="cs"/>
          <w:sz w:val="24"/>
          <w:szCs w:val="24"/>
          <w:rtl/>
        </w:rPr>
        <w:t>יזם</w:t>
      </w:r>
      <w:r w:rsidRPr="009E76C3">
        <w:rPr>
          <w:rFonts w:ascii="David" w:hAnsi="David" w:cs="David"/>
          <w:sz w:val="24"/>
          <w:szCs w:val="24"/>
          <w:rtl/>
        </w:rPr>
        <w:t xml:space="preserve">: </w:t>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p>
    <w:p w14:paraId="6364F5BF" w14:textId="77777777" w:rsidR="007F66CB" w:rsidRPr="009E76C3" w:rsidRDefault="007F66CB" w:rsidP="007F66CB">
      <w:pPr>
        <w:spacing w:after="0" w:line="360" w:lineRule="auto"/>
        <w:rPr>
          <w:rFonts w:ascii="David" w:hAnsi="David" w:cs="David"/>
          <w:sz w:val="24"/>
          <w:szCs w:val="24"/>
          <w:rtl/>
        </w:rPr>
      </w:pPr>
      <w:r w:rsidRPr="009E76C3">
        <w:rPr>
          <w:rFonts w:ascii="David" w:hAnsi="David" w:cs="David"/>
          <w:sz w:val="24"/>
          <w:szCs w:val="24"/>
          <w:rtl/>
        </w:rPr>
        <w:t>מספר/י</w:t>
      </w:r>
      <w:r>
        <w:rPr>
          <w:rFonts w:ascii="David" w:hAnsi="David" w:cs="David"/>
          <w:sz w:val="24"/>
          <w:szCs w:val="24"/>
          <w:rtl/>
        </w:rPr>
        <w:t xml:space="preserve"> </w:t>
      </w:r>
      <w:r w:rsidRPr="009E76C3">
        <w:rPr>
          <w:rFonts w:ascii="David" w:hAnsi="David" w:cs="David"/>
          <w:sz w:val="24"/>
          <w:szCs w:val="24"/>
          <w:rtl/>
        </w:rPr>
        <w:t xml:space="preserve">ת.ז. </w:t>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p>
    <w:p w14:paraId="333480F8" w14:textId="77777777" w:rsidR="007F66CB" w:rsidRPr="009E76C3" w:rsidRDefault="007F66CB" w:rsidP="007F66CB">
      <w:pPr>
        <w:spacing w:after="0" w:line="360" w:lineRule="auto"/>
        <w:rPr>
          <w:rFonts w:ascii="David" w:hAnsi="David" w:cs="David"/>
          <w:sz w:val="24"/>
          <w:szCs w:val="24"/>
          <w:u w:val="single"/>
          <w:rtl/>
        </w:rPr>
      </w:pPr>
      <w:r w:rsidRPr="009E76C3">
        <w:rPr>
          <w:rFonts w:ascii="David" w:hAnsi="David" w:cs="David"/>
          <w:sz w:val="24"/>
          <w:szCs w:val="24"/>
          <w:rtl/>
        </w:rPr>
        <w:t>כתובת החוקר</w:t>
      </w:r>
      <w:r>
        <w:rPr>
          <w:rFonts w:ascii="David" w:hAnsi="David" w:cs="David" w:hint="cs"/>
          <w:sz w:val="24"/>
          <w:szCs w:val="24"/>
          <w:rtl/>
        </w:rPr>
        <w:t>/</w:t>
      </w:r>
      <w:r w:rsidRPr="009E76C3">
        <w:rPr>
          <w:rFonts w:ascii="David" w:hAnsi="David" w:cs="David" w:hint="cs"/>
          <w:sz w:val="24"/>
          <w:szCs w:val="24"/>
          <w:rtl/>
        </w:rPr>
        <w:t xml:space="preserve"> היזם</w:t>
      </w:r>
      <w:r w:rsidRPr="009E76C3">
        <w:rPr>
          <w:rFonts w:ascii="David" w:hAnsi="David" w:cs="David"/>
          <w:sz w:val="24"/>
          <w:szCs w:val="24"/>
          <w:rtl/>
        </w:rPr>
        <w:t xml:space="preserve"> (כתובת רשומה של התאגיד): </w:t>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r w:rsidRPr="009E76C3">
        <w:rPr>
          <w:rFonts w:ascii="David" w:hAnsi="David" w:cs="David"/>
          <w:sz w:val="24"/>
          <w:szCs w:val="24"/>
          <w:u w:val="single"/>
          <w:rtl/>
        </w:rPr>
        <w:tab/>
      </w:r>
    </w:p>
    <w:p w14:paraId="0044891B" w14:textId="77777777" w:rsidR="007F66CB" w:rsidRPr="009E76C3" w:rsidRDefault="007F66CB" w:rsidP="007F66CB">
      <w:pPr>
        <w:spacing w:after="0" w:line="360" w:lineRule="auto"/>
        <w:jc w:val="both"/>
        <w:rPr>
          <w:rFonts w:ascii="David" w:hAnsi="David" w:cs="David"/>
          <w:sz w:val="24"/>
          <w:szCs w:val="24"/>
          <w:rtl/>
        </w:rPr>
      </w:pPr>
    </w:p>
    <w:p w14:paraId="604C9092" w14:textId="77777777" w:rsidR="007F66CB" w:rsidRPr="009E76C3" w:rsidRDefault="007F66CB" w:rsidP="007F66CB">
      <w:pPr>
        <w:tabs>
          <w:tab w:val="left" w:pos="1020"/>
        </w:tabs>
        <w:spacing w:after="0" w:line="360" w:lineRule="auto"/>
        <w:ind w:left="1020" w:hanging="993"/>
        <w:jc w:val="both"/>
        <w:rPr>
          <w:rFonts w:asciiTheme="minorBidi" w:hAnsiTheme="minorBidi"/>
          <w:u w:val="single"/>
        </w:rPr>
      </w:pPr>
    </w:p>
    <w:p w14:paraId="745320FB" w14:textId="77777777" w:rsidR="007F66CB" w:rsidRPr="009E76C3" w:rsidRDefault="007F66CB" w:rsidP="007F66CB">
      <w:pPr>
        <w:numPr>
          <w:ilvl w:val="0"/>
          <w:numId w:val="96"/>
        </w:numPr>
        <w:tabs>
          <w:tab w:val="left" w:pos="453"/>
        </w:tabs>
        <w:spacing w:after="0" w:line="360" w:lineRule="auto"/>
        <w:ind w:left="453" w:hanging="426"/>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 xml:space="preserve">מבצע </w:t>
      </w:r>
      <w:r w:rsidRPr="009E76C3">
        <w:rPr>
          <w:rFonts w:ascii="David" w:eastAsia="Times New Roman" w:hAnsi="David" w:cs="David" w:hint="cs"/>
          <w:sz w:val="24"/>
          <w:szCs w:val="24"/>
          <w:rtl/>
          <w:lang w:eastAsia="he-IL"/>
        </w:rPr>
        <w:t>ה</w:t>
      </w:r>
      <w:r>
        <w:rPr>
          <w:rFonts w:ascii="David" w:eastAsia="Times New Roman" w:hAnsi="David" w:cs="David" w:hint="cs"/>
          <w:sz w:val="24"/>
          <w:szCs w:val="24"/>
          <w:rtl/>
          <w:lang w:eastAsia="he-IL"/>
        </w:rPr>
        <w:t>תוכנית</w:t>
      </w:r>
      <w:r w:rsidRPr="009E76C3">
        <w:rPr>
          <w:rFonts w:ascii="David" w:eastAsia="Times New Roman" w:hAnsi="David" w:cs="David"/>
          <w:sz w:val="24"/>
          <w:szCs w:val="24"/>
          <w:rtl/>
          <w:lang w:eastAsia="he-IL"/>
        </w:rPr>
        <w:t xml:space="preserve">, </w:t>
      </w:r>
      <w:r w:rsidRPr="009E76C3">
        <w:rPr>
          <w:rFonts w:ascii="David" w:eastAsia="Times New Roman" w:hAnsi="David" w:cs="David" w:hint="cs"/>
          <w:sz w:val="24"/>
          <w:szCs w:val="24"/>
          <w:rtl/>
          <w:lang w:eastAsia="he-IL"/>
        </w:rPr>
        <w:t xml:space="preserve">המחקר, </w:t>
      </w:r>
      <w:r w:rsidRPr="009E76C3">
        <w:rPr>
          <w:rFonts w:ascii="David" w:eastAsia="Times New Roman" w:hAnsi="David" w:cs="David"/>
          <w:sz w:val="24"/>
          <w:szCs w:val="24"/>
          <w:rtl/>
          <w:lang w:eastAsia="he-IL"/>
        </w:rPr>
        <w:t>הפיתוח או נותן שירותים (</w:t>
      </w:r>
      <w:r w:rsidRPr="009E76C3">
        <w:rPr>
          <w:rFonts w:ascii="David" w:eastAsia="Times New Roman" w:hAnsi="David" w:cs="David" w:hint="eastAsia"/>
          <w:sz w:val="24"/>
          <w:szCs w:val="24"/>
          <w:rtl/>
          <w:lang w:eastAsia="he-IL"/>
        </w:rPr>
        <w:t>לעיל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w:t>
      </w:r>
      <w:r w:rsidRPr="009E76C3">
        <w:rPr>
          <w:rFonts w:ascii="David" w:eastAsia="Times New Roman" w:hAnsi="David" w:cs="David"/>
          <w:sz w:val="24"/>
          <w:szCs w:val="24"/>
          <w:rtl/>
          <w:lang w:eastAsia="he-IL"/>
        </w:rPr>
        <w:t>להלן: "</w:t>
      </w:r>
      <w:r w:rsidRPr="009E76C3">
        <w:rPr>
          <w:rFonts w:ascii="David" w:eastAsia="Times New Roman" w:hAnsi="David" w:cs="David"/>
          <w:b/>
          <w:bCs/>
          <w:sz w:val="24"/>
          <w:szCs w:val="24"/>
          <w:rtl/>
          <w:lang w:eastAsia="he-IL"/>
        </w:rPr>
        <w:t>מספק השירות</w:t>
      </w:r>
      <w:r w:rsidRPr="009E76C3">
        <w:rPr>
          <w:rFonts w:ascii="David" w:eastAsia="Times New Roman" w:hAnsi="David" w:cs="David"/>
          <w:sz w:val="24"/>
          <w:szCs w:val="24"/>
          <w:rtl/>
          <w:lang w:eastAsia="he-IL"/>
        </w:rPr>
        <w:t xml:space="preserve">") מתחייב לעמוד בתנאי העדר ניגוד העניינים המצוינים להלן. </w:t>
      </w:r>
    </w:p>
    <w:p w14:paraId="342533A5" w14:textId="77777777" w:rsidR="007F66CB" w:rsidRPr="009E76C3" w:rsidRDefault="007F66CB" w:rsidP="007F66CB">
      <w:pPr>
        <w:numPr>
          <w:ilvl w:val="0"/>
          <w:numId w:val="96"/>
        </w:numPr>
        <w:tabs>
          <w:tab w:val="left" w:pos="453"/>
        </w:tabs>
        <w:spacing w:after="0" w:line="360" w:lineRule="auto"/>
        <w:ind w:left="453" w:hanging="426"/>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מי מה</w:t>
      </w:r>
      <w:r w:rsidRPr="009E76C3">
        <w:rPr>
          <w:rFonts w:ascii="David" w:eastAsia="Times New Roman" w:hAnsi="David" w:cs="David" w:hint="cs"/>
          <w:sz w:val="24"/>
          <w:szCs w:val="24"/>
          <w:rtl/>
          <w:lang w:eastAsia="he-IL"/>
        </w:rPr>
        <w:t>יזמים/</w:t>
      </w:r>
      <w:r w:rsidRPr="009E76C3">
        <w:rPr>
          <w:rFonts w:ascii="David" w:eastAsia="Times New Roman" w:hAnsi="David" w:cs="David"/>
          <w:sz w:val="24"/>
          <w:szCs w:val="24"/>
          <w:rtl/>
          <w:lang w:eastAsia="he-IL"/>
        </w:rPr>
        <w:t xml:space="preserve">חוקרים </w:t>
      </w:r>
      <w:r>
        <w:rPr>
          <w:rFonts w:ascii="David" w:eastAsia="Times New Roman" w:hAnsi="David" w:cs="David" w:hint="cs"/>
          <w:sz w:val="24"/>
          <w:szCs w:val="24"/>
          <w:rtl/>
          <w:lang w:eastAsia="he-IL"/>
        </w:rPr>
        <w:t>או אנשי הצוות מטעמם</w:t>
      </w:r>
      <w:r w:rsidRPr="009E76C3">
        <w:rPr>
          <w:rFonts w:ascii="David" w:eastAsia="Times New Roman" w:hAnsi="David" w:cs="David"/>
          <w:sz w:val="24"/>
          <w:szCs w:val="24"/>
          <w:rtl/>
          <w:lang w:eastAsia="he-IL"/>
        </w:rPr>
        <w:t xml:space="preserve"> לא יעסקו או יתקשרו בכל דרך שהיא בעיסוק שיגרום להם להיות במצב של ניגוד עניינים, בין ענייניהם האישיים ועיסוקיהם האחרים, לבין עיסוקו בקשר לשירות שיסופק במסגרת הסכם שייחתם עם המשרד, בין במישרין, בין בעקיפין. "</w:t>
      </w:r>
      <w:r w:rsidRPr="009E76C3">
        <w:rPr>
          <w:rFonts w:ascii="David" w:eastAsia="Times New Roman" w:hAnsi="David" w:cs="David" w:hint="cs"/>
          <w:sz w:val="24"/>
          <w:szCs w:val="24"/>
          <w:rtl/>
          <w:lang w:eastAsia="he-IL"/>
        </w:rPr>
        <w:t>יזמים/</w:t>
      </w:r>
      <w:r w:rsidRPr="009E76C3">
        <w:rPr>
          <w:rFonts w:ascii="David" w:eastAsia="Times New Roman" w:hAnsi="David" w:cs="David"/>
          <w:sz w:val="24"/>
          <w:szCs w:val="24"/>
          <w:rtl/>
          <w:lang w:eastAsia="he-IL"/>
        </w:rPr>
        <w:t>חוקרים" לעניין נספח זה - כל מי שעובדים או פועלים בקשר לשירות נשוא ההתקשרות.</w:t>
      </w:r>
    </w:p>
    <w:p w14:paraId="123B2187" w14:textId="77777777" w:rsidR="007F66CB" w:rsidRPr="009E76C3" w:rsidRDefault="007F66CB" w:rsidP="007F66CB">
      <w:pPr>
        <w:numPr>
          <w:ilvl w:val="0"/>
          <w:numId w:val="96"/>
        </w:numPr>
        <w:tabs>
          <w:tab w:val="left" w:pos="453"/>
        </w:tabs>
        <w:spacing w:after="0" w:line="360" w:lineRule="auto"/>
        <w:ind w:left="453" w:hanging="426"/>
        <w:contextualSpacing/>
        <w:jc w:val="both"/>
        <w:rPr>
          <w:rFonts w:ascii="David" w:eastAsia="Times New Roman" w:hAnsi="David" w:cs="David"/>
          <w:sz w:val="24"/>
          <w:szCs w:val="24"/>
          <w:rtl/>
          <w:lang w:eastAsia="he-IL"/>
        </w:rPr>
      </w:pPr>
      <w:r w:rsidRPr="009E76C3">
        <w:rPr>
          <w:rFonts w:ascii="David" w:eastAsia="Times New Roman" w:hAnsi="David" w:cs="David" w:hint="cs"/>
          <w:sz w:val="24"/>
          <w:szCs w:val="24"/>
          <w:rtl/>
          <w:lang w:eastAsia="he-IL"/>
        </w:rPr>
        <w:t>היזמים/</w:t>
      </w:r>
      <w:r w:rsidRPr="009E76C3">
        <w:rPr>
          <w:rFonts w:ascii="David" w:eastAsia="Times New Roman" w:hAnsi="David" w:cs="David"/>
          <w:sz w:val="24"/>
          <w:szCs w:val="24"/>
          <w:rtl/>
          <w:lang w:eastAsia="he-IL"/>
        </w:rPr>
        <w:t xml:space="preserve">החוקרים </w:t>
      </w:r>
      <w:r>
        <w:rPr>
          <w:rFonts w:ascii="David" w:eastAsia="Times New Roman" w:hAnsi="David" w:cs="David" w:hint="cs"/>
          <w:sz w:val="24"/>
          <w:szCs w:val="24"/>
          <w:rtl/>
          <w:lang w:eastAsia="he-IL"/>
        </w:rPr>
        <w:t xml:space="preserve">או אנשי הצוות מטעמם </w:t>
      </w:r>
      <w:r w:rsidRPr="009E76C3">
        <w:rPr>
          <w:rFonts w:ascii="David" w:eastAsia="Times New Roman" w:hAnsi="David" w:cs="David"/>
          <w:sz w:val="24"/>
          <w:szCs w:val="24"/>
          <w:rtl/>
          <w:lang w:eastAsia="he-IL"/>
        </w:rPr>
        <w:t>ימנעו במשך כל תקופת ההסכם מלהיות מעורבים בעניין העלול ליצור מצב של ניגוד עניינים בינם לבין המשרד.</w:t>
      </w:r>
    </w:p>
    <w:p w14:paraId="0181F0B1" w14:textId="77777777" w:rsidR="007F66CB" w:rsidRPr="009E76C3" w:rsidRDefault="007F66CB" w:rsidP="007F66CB">
      <w:pPr>
        <w:numPr>
          <w:ilvl w:val="0"/>
          <w:numId w:val="96"/>
        </w:numPr>
        <w:tabs>
          <w:tab w:val="left" w:pos="453"/>
        </w:tabs>
        <w:spacing w:after="0" w:line="360" w:lineRule="auto"/>
        <w:ind w:left="453" w:hanging="426"/>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מספק השירות להודיע למשרד, לאלתר, על כל עניין אשר עלול להעמיד את מי מהחוקרים </w:t>
      </w:r>
      <w:r>
        <w:rPr>
          <w:rFonts w:ascii="David" w:eastAsia="Times New Roman" w:hAnsi="David" w:cs="David" w:hint="cs"/>
          <w:sz w:val="24"/>
          <w:szCs w:val="24"/>
          <w:rtl/>
          <w:lang w:eastAsia="he-IL"/>
        </w:rPr>
        <w:t>או אנשי הצוות מטעמם</w:t>
      </w:r>
      <w:r w:rsidRPr="009E76C3">
        <w:rPr>
          <w:rFonts w:ascii="David" w:eastAsia="Times New Roman" w:hAnsi="David" w:cs="David"/>
          <w:sz w:val="24"/>
          <w:szCs w:val="24"/>
          <w:rtl/>
          <w:lang w:eastAsia="he-IL"/>
        </w:rPr>
        <w:t xml:space="preserve"> במצב של ניגוד עניינים או חשש לניגוד עניינים, אישי או מוסדי, בקשר לשירות שיינתן למשרד, ולפעול בעניין זה על פי הוראותיו של המשרד לשם פתרון הסוגיה.</w:t>
      </w:r>
      <w:r>
        <w:rPr>
          <w:rFonts w:ascii="David" w:eastAsia="Times New Roman" w:hAnsi="David" w:cs="David" w:hint="cs"/>
          <w:sz w:val="24"/>
          <w:szCs w:val="24"/>
          <w:rtl/>
          <w:lang w:eastAsia="he-IL"/>
        </w:rPr>
        <w:t xml:space="preserve"> </w:t>
      </w:r>
    </w:p>
    <w:p w14:paraId="70FB7610" w14:textId="77777777" w:rsidR="007F66CB" w:rsidRPr="009E76C3" w:rsidRDefault="007F66CB" w:rsidP="007F66CB">
      <w:pPr>
        <w:numPr>
          <w:ilvl w:val="0"/>
          <w:numId w:val="96"/>
        </w:numPr>
        <w:tabs>
          <w:tab w:val="left" w:pos="453"/>
        </w:tabs>
        <w:spacing w:after="0" w:line="360" w:lineRule="auto"/>
        <w:ind w:left="453" w:hanging="426"/>
        <w:contextualSpacing/>
        <w:jc w:val="both"/>
        <w:rPr>
          <w:rFonts w:ascii="David" w:eastAsia="Times New Roman" w:hAnsi="David" w:cs="David"/>
          <w:sz w:val="24"/>
          <w:szCs w:val="24"/>
          <w:rtl/>
          <w:lang w:eastAsia="he-IL"/>
        </w:rPr>
      </w:pPr>
      <w:r w:rsidRPr="009E76C3">
        <w:rPr>
          <w:rFonts w:ascii="David" w:eastAsia="Times New Roman" w:hAnsi="David" w:cs="David" w:hint="cs"/>
          <w:sz w:val="24"/>
          <w:szCs w:val="24"/>
          <w:rtl/>
          <w:lang w:eastAsia="he-IL"/>
        </w:rPr>
        <w:t>אין ליזם/חוקר הראשי קשר אישי עם עובדי המשרד (אם קיין יש לציין זאת ולצרף מסמך חתום על ידי היזם/חוקר ראשי ובו פירוט הקשר האישי או המקצועי האמור)</w:t>
      </w:r>
    </w:p>
    <w:p w14:paraId="79ED33C1" w14:textId="77777777" w:rsidR="007F66CB" w:rsidRPr="009E76C3" w:rsidRDefault="007F66CB" w:rsidP="007F66CB">
      <w:pPr>
        <w:spacing w:after="0" w:line="360" w:lineRule="auto"/>
        <w:jc w:val="both"/>
        <w:rPr>
          <w:rFonts w:ascii="David" w:hAnsi="David" w:cs="David"/>
          <w:sz w:val="24"/>
          <w:szCs w:val="24"/>
          <w:rtl/>
        </w:rPr>
      </w:pPr>
    </w:p>
    <w:p w14:paraId="1BE766BB" w14:textId="77777777" w:rsidR="007F66CB" w:rsidRPr="009E76C3" w:rsidRDefault="007F66CB" w:rsidP="007F66CB">
      <w:pPr>
        <w:spacing w:after="0" w:line="360" w:lineRule="auto"/>
        <w:jc w:val="both"/>
        <w:rPr>
          <w:rFonts w:ascii="David" w:hAnsi="David" w:cs="David"/>
          <w:sz w:val="24"/>
          <w:szCs w:val="24"/>
          <w:rtl/>
        </w:rPr>
      </w:pPr>
    </w:p>
    <w:tbl>
      <w:tblPr>
        <w:tblStyle w:val="2f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426"/>
        <w:gridCol w:w="1984"/>
        <w:gridCol w:w="425"/>
        <w:gridCol w:w="1985"/>
        <w:gridCol w:w="425"/>
        <w:gridCol w:w="1985"/>
      </w:tblGrid>
      <w:tr w:rsidR="007F66CB" w:rsidRPr="009E76C3" w14:paraId="78288153" w14:textId="77777777" w:rsidTr="00CA710F">
        <w:tc>
          <w:tcPr>
            <w:tcW w:w="1718" w:type="dxa"/>
            <w:tcBorders>
              <w:top w:val="single" w:sz="4" w:space="0" w:color="auto"/>
            </w:tcBorders>
          </w:tcPr>
          <w:p w14:paraId="175CD1E7"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תאריך</w:t>
            </w:r>
          </w:p>
        </w:tc>
        <w:tc>
          <w:tcPr>
            <w:tcW w:w="426" w:type="dxa"/>
          </w:tcPr>
          <w:p w14:paraId="5EED46B6" w14:textId="77777777" w:rsidR="007F66CB" w:rsidRPr="009E76C3" w:rsidRDefault="007F66CB" w:rsidP="00CA710F">
            <w:pPr>
              <w:spacing w:line="360" w:lineRule="auto"/>
              <w:jc w:val="both"/>
              <w:rPr>
                <w:rFonts w:ascii="David" w:hAnsi="David" w:cs="David"/>
                <w:sz w:val="24"/>
                <w:szCs w:val="24"/>
                <w:rtl/>
              </w:rPr>
            </w:pPr>
          </w:p>
        </w:tc>
        <w:tc>
          <w:tcPr>
            <w:tcW w:w="1984" w:type="dxa"/>
            <w:tcBorders>
              <w:top w:val="single" w:sz="4" w:space="0" w:color="auto"/>
            </w:tcBorders>
          </w:tcPr>
          <w:p w14:paraId="4FBE8C02"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sz w:val="24"/>
                <w:szCs w:val="24"/>
                <w:rtl/>
              </w:rPr>
              <w:t>שם מורשה החתימה</w:t>
            </w:r>
          </w:p>
        </w:tc>
        <w:tc>
          <w:tcPr>
            <w:tcW w:w="425" w:type="dxa"/>
          </w:tcPr>
          <w:p w14:paraId="5C0E0509" w14:textId="77777777" w:rsidR="007F66CB" w:rsidRPr="009E76C3" w:rsidRDefault="007F66CB" w:rsidP="00CA710F">
            <w:pPr>
              <w:spacing w:line="360" w:lineRule="auto"/>
              <w:jc w:val="both"/>
              <w:rPr>
                <w:rFonts w:ascii="David" w:hAnsi="David" w:cs="David"/>
                <w:sz w:val="24"/>
                <w:szCs w:val="24"/>
                <w:rtl/>
              </w:rPr>
            </w:pPr>
          </w:p>
        </w:tc>
        <w:tc>
          <w:tcPr>
            <w:tcW w:w="1985" w:type="dxa"/>
            <w:tcBorders>
              <w:top w:val="single" w:sz="4" w:space="0" w:color="auto"/>
            </w:tcBorders>
          </w:tcPr>
          <w:p w14:paraId="20E42215"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חתימה</w:t>
            </w:r>
          </w:p>
        </w:tc>
        <w:tc>
          <w:tcPr>
            <w:tcW w:w="425" w:type="dxa"/>
          </w:tcPr>
          <w:p w14:paraId="6AFC441C" w14:textId="77777777" w:rsidR="007F66CB" w:rsidRPr="009E76C3" w:rsidRDefault="007F66CB" w:rsidP="00CA710F">
            <w:pPr>
              <w:spacing w:line="360" w:lineRule="auto"/>
              <w:jc w:val="both"/>
              <w:rPr>
                <w:rFonts w:ascii="David" w:hAnsi="David" w:cs="David"/>
                <w:sz w:val="24"/>
                <w:szCs w:val="24"/>
                <w:rtl/>
              </w:rPr>
            </w:pPr>
          </w:p>
        </w:tc>
        <w:tc>
          <w:tcPr>
            <w:tcW w:w="1985" w:type="dxa"/>
            <w:tcBorders>
              <w:top w:val="single" w:sz="4" w:space="0" w:color="auto"/>
            </w:tcBorders>
          </w:tcPr>
          <w:p w14:paraId="6ACDE71F"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חותמת</w:t>
            </w:r>
          </w:p>
        </w:tc>
      </w:tr>
    </w:tbl>
    <w:p w14:paraId="44F6511A" w14:textId="77777777" w:rsidR="007F66CB" w:rsidRPr="009E76C3" w:rsidRDefault="007F66CB" w:rsidP="007F66CB">
      <w:pPr>
        <w:widowControl w:val="0"/>
        <w:adjustRightInd w:val="0"/>
        <w:spacing w:before="120" w:after="0" w:line="360" w:lineRule="auto"/>
        <w:jc w:val="center"/>
        <w:textAlignment w:val="baseline"/>
        <w:rPr>
          <w:rFonts w:ascii="David" w:hAnsi="David" w:cs="David"/>
          <w:b/>
          <w:bCs/>
          <w:sz w:val="24"/>
          <w:szCs w:val="24"/>
          <w:u w:val="single"/>
          <w:rtl/>
        </w:rPr>
      </w:pPr>
      <w:r w:rsidRPr="009E76C3">
        <w:rPr>
          <w:rFonts w:ascii="David" w:hAnsi="David" w:cs="David"/>
          <w:b/>
          <w:bCs/>
          <w:sz w:val="24"/>
          <w:szCs w:val="24"/>
          <w:u w:val="single"/>
          <w:rtl/>
        </w:rPr>
        <w:t>אישור עו</w:t>
      </w:r>
      <w:r w:rsidRPr="009E76C3">
        <w:rPr>
          <w:rFonts w:ascii="David" w:hAnsi="David" w:cs="David" w:hint="eastAsia"/>
          <w:b/>
          <w:bCs/>
          <w:sz w:val="24"/>
          <w:szCs w:val="24"/>
          <w:u w:val="single"/>
          <w:rtl/>
        </w:rPr>
        <w:t>רך</w:t>
      </w:r>
      <w:r w:rsidRPr="009E76C3">
        <w:rPr>
          <w:rFonts w:ascii="David" w:hAnsi="David" w:cs="David"/>
          <w:b/>
          <w:bCs/>
          <w:sz w:val="24"/>
          <w:szCs w:val="24"/>
          <w:u w:val="single"/>
          <w:rtl/>
        </w:rPr>
        <w:t xml:space="preserve"> </w:t>
      </w:r>
      <w:r w:rsidRPr="009E76C3">
        <w:rPr>
          <w:rFonts w:ascii="David" w:hAnsi="David" w:cs="David" w:hint="eastAsia"/>
          <w:b/>
          <w:bCs/>
          <w:sz w:val="24"/>
          <w:szCs w:val="24"/>
          <w:u w:val="single"/>
          <w:rtl/>
        </w:rPr>
        <w:t>הדין</w:t>
      </w:r>
    </w:p>
    <w:p w14:paraId="38922757" w14:textId="77777777" w:rsidR="007F66CB" w:rsidRPr="009E76C3" w:rsidRDefault="007F66CB" w:rsidP="007F66CB">
      <w:pPr>
        <w:spacing w:after="0" w:line="360" w:lineRule="auto"/>
        <w:jc w:val="both"/>
        <w:rPr>
          <w:rFonts w:ascii="David" w:hAnsi="David" w:cs="David"/>
          <w:sz w:val="24"/>
          <w:szCs w:val="24"/>
          <w:rtl/>
        </w:rPr>
      </w:pPr>
      <w:r w:rsidRPr="009E76C3">
        <w:rPr>
          <w:rFonts w:ascii="David" w:hAnsi="David" w:cs="David"/>
          <w:sz w:val="24"/>
          <w:szCs w:val="24"/>
          <w:rtl/>
        </w:rPr>
        <w:t>אני הח"מ ______________, עו"ד מאשר/ת בזאת כי התאגיד דלעיל רשום בישראל על פי דין וכי ביום __________ הופיע/ה בפני במשרדי מר/גב' ______________ שזוהה/תה עצמו/ה על ידי ת.ז. _________ המוכר/ת לי באופן אישי,</w:t>
      </w:r>
      <w:r>
        <w:rPr>
          <w:rFonts w:ascii="David" w:hAnsi="David" w:cs="David"/>
          <w:sz w:val="24"/>
          <w:szCs w:val="24"/>
          <w:rtl/>
        </w:rPr>
        <w:t xml:space="preserve"> </w:t>
      </w:r>
      <w:r w:rsidRPr="009E76C3">
        <w:rPr>
          <w:rFonts w:ascii="David" w:hAnsi="David" w:cs="David"/>
          <w:sz w:val="24"/>
          <w:szCs w:val="24"/>
          <w:rtl/>
        </w:rPr>
        <w:t xml:space="preserve">והמוסמך לחייב את התאגיד בחתימתו, ולאחר שהזהרתיו/ה כי עליו/ה להצהיר אמת וכי יהיה/תהיה צפוי/ה לעונשים הקבועים בחוק אם לא יעשה/תעשה כן, חתם על הצהרה והתחייבת זו בפני. </w:t>
      </w:r>
    </w:p>
    <w:p w14:paraId="59FC06BA" w14:textId="77777777" w:rsidR="007F66CB" w:rsidRPr="009E76C3" w:rsidRDefault="007F66CB" w:rsidP="007F66CB">
      <w:pPr>
        <w:spacing w:after="0" w:line="360" w:lineRule="auto"/>
        <w:jc w:val="both"/>
        <w:rPr>
          <w:rFonts w:ascii="David" w:hAnsi="David" w:cs="David"/>
          <w:sz w:val="24"/>
          <w:szCs w:val="24"/>
          <w:rtl/>
        </w:rPr>
      </w:pPr>
    </w:p>
    <w:p w14:paraId="349AEA68" w14:textId="77777777" w:rsidR="007F66CB" w:rsidRPr="009E76C3" w:rsidRDefault="007F66CB" w:rsidP="007F66CB">
      <w:pPr>
        <w:spacing w:after="0" w:line="360" w:lineRule="auto"/>
        <w:jc w:val="both"/>
        <w:rPr>
          <w:rFonts w:ascii="David" w:hAnsi="David" w:cs="David"/>
          <w:sz w:val="24"/>
          <w:szCs w:val="24"/>
          <w:rtl/>
        </w:rPr>
      </w:pPr>
    </w:p>
    <w:tbl>
      <w:tblPr>
        <w:tblStyle w:val="2f6"/>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134"/>
        <w:gridCol w:w="2409"/>
        <w:gridCol w:w="993"/>
        <w:gridCol w:w="2268"/>
      </w:tblGrid>
      <w:tr w:rsidR="007F66CB" w:rsidRPr="009E76C3" w14:paraId="4BC3F7AD" w14:textId="77777777" w:rsidTr="00CA710F">
        <w:trPr>
          <w:jc w:val="center"/>
        </w:trPr>
        <w:tc>
          <w:tcPr>
            <w:tcW w:w="2144" w:type="dxa"/>
            <w:tcBorders>
              <w:top w:val="single" w:sz="4" w:space="0" w:color="auto"/>
            </w:tcBorders>
          </w:tcPr>
          <w:p w14:paraId="361F73A5"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תאריך</w:t>
            </w:r>
          </w:p>
        </w:tc>
        <w:tc>
          <w:tcPr>
            <w:tcW w:w="1134" w:type="dxa"/>
          </w:tcPr>
          <w:p w14:paraId="6FA44EF0" w14:textId="77777777" w:rsidR="007F66CB" w:rsidRPr="009E76C3" w:rsidRDefault="007F66CB" w:rsidP="00CA710F">
            <w:pPr>
              <w:spacing w:line="360" w:lineRule="auto"/>
              <w:jc w:val="both"/>
              <w:rPr>
                <w:rFonts w:ascii="David" w:hAnsi="David" w:cs="David"/>
                <w:sz w:val="24"/>
                <w:szCs w:val="24"/>
                <w:rtl/>
              </w:rPr>
            </w:pPr>
          </w:p>
        </w:tc>
        <w:tc>
          <w:tcPr>
            <w:tcW w:w="2409" w:type="dxa"/>
            <w:tcBorders>
              <w:top w:val="single" w:sz="4" w:space="0" w:color="auto"/>
            </w:tcBorders>
          </w:tcPr>
          <w:p w14:paraId="0D7550C4"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מס</w:t>
            </w:r>
            <w:r w:rsidRPr="009E76C3">
              <w:rPr>
                <w:rFonts w:ascii="David" w:hAnsi="David" w:cs="David"/>
                <w:sz w:val="24"/>
                <w:szCs w:val="24"/>
                <w:rtl/>
              </w:rPr>
              <w:t xml:space="preserve">' </w:t>
            </w:r>
            <w:r w:rsidRPr="009E76C3">
              <w:rPr>
                <w:rFonts w:ascii="David" w:hAnsi="David" w:cs="David" w:hint="eastAsia"/>
                <w:sz w:val="24"/>
                <w:szCs w:val="24"/>
                <w:rtl/>
              </w:rPr>
              <w:t>רישיון</w:t>
            </w:r>
          </w:p>
        </w:tc>
        <w:tc>
          <w:tcPr>
            <w:tcW w:w="993" w:type="dxa"/>
          </w:tcPr>
          <w:p w14:paraId="68A8212E" w14:textId="77777777" w:rsidR="007F66CB" w:rsidRPr="009E76C3" w:rsidRDefault="007F66CB" w:rsidP="00CA710F">
            <w:pPr>
              <w:spacing w:line="360" w:lineRule="auto"/>
              <w:jc w:val="both"/>
              <w:rPr>
                <w:rFonts w:ascii="David" w:hAnsi="David" w:cs="David"/>
                <w:sz w:val="24"/>
                <w:szCs w:val="24"/>
                <w:rtl/>
              </w:rPr>
            </w:pPr>
          </w:p>
        </w:tc>
        <w:tc>
          <w:tcPr>
            <w:tcW w:w="2268" w:type="dxa"/>
            <w:tcBorders>
              <w:top w:val="single" w:sz="4" w:space="0" w:color="auto"/>
            </w:tcBorders>
          </w:tcPr>
          <w:p w14:paraId="150DC179" w14:textId="77777777" w:rsidR="007F66CB" w:rsidRPr="009E76C3" w:rsidRDefault="007F66CB" w:rsidP="00CA710F">
            <w:pPr>
              <w:spacing w:line="360" w:lineRule="auto"/>
              <w:jc w:val="center"/>
              <w:rPr>
                <w:rFonts w:ascii="David" w:hAnsi="David" w:cs="David"/>
                <w:sz w:val="24"/>
                <w:szCs w:val="24"/>
                <w:rtl/>
              </w:rPr>
            </w:pPr>
            <w:r w:rsidRPr="009E76C3">
              <w:rPr>
                <w:rFonts w:ascii="David" w:hAnsi="David" w:cs="David" w:hint="eastAsia"/>
                <w:sz w:val="24"/>
                <w:szCs w:val="24"/>
                <w:rtl/>
              </w:rPr>
              <w:t>חתימה</w:t>
            </w:r>
            <w:r w:rsidRPr="009E76C3">
              <w:rPr>
                <w:rFonts w:ascii="David" w:hAnsi="David" w:cs="David"/>
                <w:sz w:val="24"/>
                <w:szCs w:val="24"/>
                <w:rtl/>
              </w:rPr>
              <w:t xml:space="preserve"> </w:t>
            </w:r>
            <w:r w:rsidRPr="009E76C3">
              <w:rPr>
                <w:rFonts w:ascii="David" w:hAnsi="David" w:cs="David" w:hint="eastAsia"/>
                <w:sz w:val="24"/>
                <w:szCs w:val="24"/>
                <w:rtl/>
              </w:rPr>
              <w:t>וחותמת</w:t>
            </w:r>
          </w:p>
        </w:tc>
      </w:tr>
    </w:tbl>
    <w:p w14:paraId="380194F2" w14:textId="77777777" w:rsidR="007F66CB" w:rsidRPr="009E76C3" w:rsidRDefault="007F66CB" w:rsidP="007F66CB">
      <w:pPr>
        <w:spacing w:after="0" w:line="360" w:lineRule="auto"/>
        <w:ind w:left="6480" w:firstLine="720"/>
        <w:jc w:val="center"/>
        <w:rPr>
          <w:rFonts w:ascii="David" w:hAnsi="David" w:cs="David"/>
          <w:b/>
          <w:bCs/>
          <w:sz w:val="24"/>
          <w:szCs w:val="24"/>
          <w:u w:val="single"/>
          <w:rtl/>
        </w:rPr>
      </w:pP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52C29DF6"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2FBBCD60" w14:textId="77777777" w:rsidR="007F66CB" w:rsidRPr="009E76C3" w:rsidRDefault="007F66CB" w:rsidP="00CA710F">
            <w:pPr>
              <w:pStyle w:val="72"/>
              <w:ind w:left="0" w:firstLine="0"/>
              <w:rPr>
                <w:szCs w:val="24"/>
                <w:rtl/>
              </w:rPr>
            </w:pPr>
            <w:bookmarkStart w:id="254" w:name="_Toc34113972"/>
            <w:bookmarkStart w:id="255" w:name="_Toc34114141"/>
            <w:bookmarkStart w:id="256" w:name="_Toc127175704"/>
            <w:r w:rsidRPr="00E062A9">
              <w:rPr>
                <w:rFonts w:hint="eastAsia"/>
                <w:rtl/>
              </w:rPr>
              <w:lastRenderedPageBreak/>
              <w:t>נספח</w:t>
            </w:r>
            <w:r w:rsidRPr="00E062A9">
              <w:rPr>
                <w:rtl/>
              </w:rPr>
              <w:t xml:space="preserve"> </w:t>
            </w:r>
            <w:r w:rsidRPr="00E062A9">
              <w:rPr>
                <w:rFonts w:hint="eastAsia"/>
                <w:rtl/>
              </w:rPr>
              <w:t>ט</w:t>
            </w:r>
            <w:r w:rsidRPr="00E062A9">
              <w:rPr>
                <w:rtl/>
              </w:rPr>
              <w:t>'</w:t>
            </w:r>
            <w:bookmarkEnd w:id="254"/>
            <w:bookmarkEnd w:id="255"/>
            <w:bookmarkEnd w:id="256"/>
          </w:p>
        </w:tc>
      </w:tr>
      <w:tr w:rsidR="007F66CB" w:rsidRPr="009E76C3" w14:paraId="2A353538" w14:textId="77777777" w:rsidTr="00CA710F">
        <w:trPr>
          <w:trHeight w:hRule="exact" w:val="561"/>
          <w:jc w:val="right"/>
        </w:trPr>
        <w:tc>
          <w:tcPr>
            <w:tcW w:w="8958" w:type="dxa"/>
            <w:tcBorders>
              <w:top w:val="nil"/>
              <w:bottom w:val="nil"/>
            </w:tcBorders>
            <w:shd w:val="clear" w:color="auto" w:fill="1B3461"/>
            <w:vAlign w:val="center"/>
          </w:tcPr>
          <w:p w14:paraId="0F32C827" w14:textId="2CE114BC"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hint="eastAsia"/>
                <w:bCs/>
                <w:i/>
                <w:noProof/>
                <w:color w:val="FFFFFF"/>
                <w:sz w:val="24"/>
                <w:szCs w:val="24"/>
                <w:rtl/>
              </w:rPr>
              <w:t>אישור</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קיום</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ביטוחים</w:t>
            </w:r>
            <w:r>
              <w:rPr>
                <w:rFonts w:ascii="David" w:eastAsia="Times New Roman" w:hAnsi="David" w:cs="David" w:hint="cs"/>
                <w:b/>
                <w:bCs/>
                <w:noProof/>
                <w:color w:val="FFFFFF"/>
                <w:sz w:val="24"/>
                <w:szCs w:val="24"/>
                <w:rtl/>
              </w:rPr>
              <w:t xml:space="preserve"> </w:t>
            </w:r>
            <w:r>
              <w:rPr>
                <w:rFonts w:ascii="David" w:eastAsia="Times New Roman" w:hAnsi="David" w:cs="David"/>
                <w:b/>
                <w:bCs/>
                <w:noProof/>
                <w:color w:val="FFFFFF"/>
                <w:sz w:val="24"/>
                <w:szCs w:val="24"/>
                <w:rtl/>
              </w:rPr>
              <w:t>–</w:t>
            </w:r>
            <w:r>
              <w:rPr>
                <w:rFonts w:ascii="David" w:eastAsia="Times New Roman" w:hAnsi="David" w:cs="David" w:hint="cs"/>
                <w:b/>
                <w:bCs/>
                <w:noProof/>
                <w:color w:val="FFFFFF"/>
                <w:sz w:val="24"/>
                <w:szCs w:val="24"/>
                <w:rtl/>
              </w:rPr>
              <w:t xml:space="preserve"> לפרויקטים בהם סכום המענק עולה על מיליון ש"ח</w:t>
            </w:r>
          </w:p>
        </w:tc>
      </w:tr>
    </w:tbl>
    <w:p w14:paraId="56476FE5" w14:textId="77777777" w:rsidR="007F66CB" w:rsidRPr="009E76C3" w:rsidRDefault="007F66CB" w:rsidP="007F66CB">
      <w:pPr>
        <w:spacing w:line="360" w:lineRule="auto"/>
        <w:rPr>
          <w:rFonts w:ascii="David" w:hAnsi="David" w:cs="David"/>
          <w:sz w:val="24"/>
          <w:szCs w:val="24"/>
          <w:rtl/>
        </w:rPr>
      </w:pPr>
      <w:r w:rsidRPr="009E76C3">
        <w:rPr>
          <w:rFonts w:ascii="David" w:hAnsi="David" w:cs="David" w:hint="eastAsia"/>
          <w:sz w:val="24"/>
          <w:szCs w:val="24"/>
          <w:rtl/>
        </w:rPr>
        <w:t>לכבוד</w:t>
      </w:r>
      <w:r w:rsidRPr="009E76C3">
        <w:rPr>
          <w:rFonts w:ascii="David" w:hAnsi="David" w:cs="David"/>
          <w:sz w:val="24"/>
          <w:szCs w:val="24"/>
          <w:rtl/>
        </w:rPr>
        <w:t xml:space="preserve"> </w:t>
      </w:r>
    </w:p>
    <w:p w14:paraId="0D9C9A22" w14:textId="77777777" w:rsidR="007F66CB" w:rsidRPr="009E76C3" w:rsidRDefault="007F66CB" w:rsidP="007F66CB">
      <w:pPr>
        <w:spacing w:line="360" w:lineRule="auto"/>
        <w:rPr>
          <w:rFonts w:ascii="David" w:hAnsi="David" w:cs="David"/>
          <w:sz w:val="24"/>
          <w:szCs w:val="24"/>
          <w:rtl/>
        </w:rPr>
      </w:pPr>
      <w:r w:rsidRPr="009E76C3">
        <w:rPr>
          <w:rFonts w:ascii="David" w:hAnsi="David" w:cs="David" w:hint="eastAsia"/>
          <w:b/>
          <w:bCs/>
          <w:sz w:val="24"/>
          <w:szCs w:val="24"/>
          <w:u w:val="single"/>
          <w:rtl/>
        </w:rPr>
        <w:t>מדינת</w:t>
      </w:r>
      <w:r w:rsidRPr="009E76C3">
        <w:rPr>
          <w:rFonts w:ascii="David" w:hAnsi="David" w:cs="David"/>
          <w:b/>
          <w:bCs/>
          <w:sz w:val="24"/>
          <w:szCs w:val="24"/>
          <w:u w:val="single"/>
          <w:rtl/>
        </w:rPr>
        <w:t xml:space="preserve"> ישראל – </w:t>
      </w:r>
      <w:r>
        <w:rPr>
          <w:rFonts w:ascii="David" w:hAnsi="David" w:cs="David"/>
          <w:b/>
          <w:bCs/>
          <w:sz w:val="24"/>
          <w:szCs w:val="24"/>
          <w:u w:val="single"/>
          <w:rtl/>
        </w:rPr>
        <w:t>משרד האנרגיה והתשתיות</w:t>
      </w:r>
      <w:r w:rsidRPr="009E76C3">
        <w:rPr>
          <w:rFonts w:ascii="David" w:hAnsi="David" w:cs="David"/>
          <w:sz w:val="24"/>
          <w:szCs w:val="24"/>
          <w:rtl/>
        </w:rPr>
        <w:t xml:space="preserve">; </w:t>
      </w:r>
    </w:p>
    <w:p w14:paraId="4BD1BA15" w14:textId="77777777" w:rsidR="007F66CB" w:rsidRPr="009E76C3" w:rsidRDefault="007F66CB" w:rsidP="007F66CB">
      <w:pPr>
        <w:spacing w:line="360" w:lineRule="auto"/>
        <w:rPr>
          <w:rFonts w:ascii="David" w:hAnsi="David" w:cs="David"/>
          <w:sz w:val="24"/>
          <w:szCs w:val="24"/>
          <w:rtl/>
        </w:rPr>
      </w:pPr>
      <w:r w:rsidRPr="009E76C3">
        <w:rPr>
          <w:rFonts w:ascii="David" w:hAnsi="David" w:cs="David" w:hint="eastAsia"/>
          <w:sz w:val="24"/>
          <w:szCs w:val="24"/>
          <w:rtl/>
        </w:rPr>
        <w:t>בכתובת</w:t>
      </w:r>
      <w:r w:rsidRPr="009E76C3">
        <w:rPr>
          <w:rFonts w:ascii="David" w:hAnsi="David" w:cs="David"/>
          <w:sz w:val="24"/>
          <w:szCs w:val="24"/>
          <w:rtl/>
        </w:rPr>
        <w:t>: רח' בנק ישראל 7, ת.ד. 36148 ירושלים 9195021</w:t>
      </w:r>
    </w:p>
    <w:p w14:paraId="47DC8627" w14:textId="77777777" w:rsidR="007F66CB" w:rsidRPr="009E76C3" w:rsidRDefault="007F66CB" w:rsidP="007F66CB">
      <w:pPr>
        <w:spacing w:line="360" w:lineRule="auto"/>
        <w:rPr>
          <w:rFonts w:ascii="David" w:hAnsi="David" w:cs="David"/>
          <w:sz w:val="24"/>
          <w:szCs w:val="24"/>
          <w:rtl/>
        </w:rPr>
      </w:pPr>
      <w:r w:rsidRPr="009E76C3">
        <w:rPr>
          <w:rFonts w:ascii="David" w:hAnsi="David" w:cs="David" w:hint="eastAsia"/>
          <w:sz w:val="24"/>
          <w:szCs w:val="24"/>
          <w:rtl/>
        </w:rPr>
        <w:t>א</w:t>
      </w:r>
      <w:r w:rsidRPr="009E76C3">
        <w:rPr>
          <w:rFonts w:ascii="David" w:hAnsi="David" w:cs="David"/>
          <w:sz w:val="24"/>
          <w:szCs w:val="24"/>
          <w:rtl/>
        </w:rPr>
        <w:t>.ג.נ.,</w:t>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hint="eastAsia"/>
          <w:sz w:val="24"/>
          <w:szCs w:val="24"/>
          <w:rtl/>
        </w:rPr>
        <w:t>סימוכין</w:t>
      </w:r>
      <w:r w:rsidRPr="009E76C3">
        <w:rPr>
          <w:rFonts w:ascii="David" w:hAnsi="David" w:cs="David"/>
          <w:sz w:val="24"/>
          <w:szCs w:val="24"/>
          <w:rtl/>
        </w:rPr>
        <w:t>: 3433</w:t>
      </w:r>
    </w:p>
    <w:p w14:paraId="72136DCB" w14:textId="77777777" w:rsidR="007F66CB" w:rsidRPr="009E76C3" w:rsidRDefault="007F66CB" w:rsidP="007F66CB">
      <w:pPr>
        <w:spacing w:line="360" w:lineRule="auto"/>
        <w:rPr>
          <w:rFonts w:ascii="David" w:hAnsi="David" w:cs="David"/>
          <w:sz w:val="24"/>
          <w:szCs w:val="24"/>
          <w:rtl/>
        </w:rPr>
      </w:pPr>
      <w:r w:rsidRPr="009E76C3">
        <w:rPr>
          <w:rFonts w:ascii="David" w:hAnsi="David" w:cs="David"/>
          <w:sz w:val="24"/>
          <w:szCs w:val="24"/>
          <w:rtl/>
        </w:rPr>
        <w:t xml:space="preserve"> </w:t>
      </w:r>
    </w:p>
    <w:p w14:paraId="6E67E69A" w14:textId="77777777" w:rsidR="007F66CB" w:rsidRPr="009E76C3" w:rsidRDefault="007F66CB" w:rsidP="007F66CB">
      <w:pPr>
        <w:spacing w:line="360" w:lineRule="auto"/>
        <w:jc w:val="center"/>
        <w:rPr>
          <w:rFonts w:ascii="David" w:hAnsi="David" w:cs="David"/>
          <w:sz w:val="24"/>
          <w:szCs w:val="24"/>
          <w:rtl/>
        </w:rPr>
      </w:pPr>
      <w:r w:rsidRPr="009E76C3">
        <w:rPr>
          <w:rFonts w:ascii="David" w:hAnsi="David" w:cs="David" w:hint="eastAsia"/>
          <w:sz w:val="24"/>
          <w:szCs w:val="24"/>
          <w:rtl/>
        </w:rPr>
        <w:t>הנדון</w:t>
      </w:r>
      <w:r w:rsidRPr="009E76C3">
        <w:rPr>
          <w:rFonts w:ascii="David" w:hAnsi="David" w:cs="David"/>
          <w:sz w:val="24"/>
          <w:szCs w:val="24"/>
          <w:rtl/>
        </w:rPr>
        <w:t>:</w:t>
      </w:r>
      <w:r>
        <w:rPr>
          <w:rFonts w:ascii="David" w:hAnsi="David" w:cs="David"/>
          <w:sz w:val="24"/>
          <w:szCs w:val="24"/>
          <w:rtl/>
        </w:rPr>
        <w:t xml:space="preserve"> </w:t>
      </w:r>
      <w:r w:rsidRPr="009E76C3">
        <w:rPr>
          <w:rFonts w:ascii="David" w:hAnsi="David" w:cs="David" w:hint="eastAsia"/>
          <w:b/>
          <w:bCs/>
          <w:sz w:val="24"/>
          <w:szCs w:val="24"/>
          <w:u w:val="single"/>
          <w:rtl/>
        </w:rPr>
        <w:t>אישור</w:t>
      </w:r>
      <w:r w:rsidRPr="009E76C3">
        <w:rPr>
          <w:rFonts w:ascii="David" w:hAnsi="David" w:cs="David"/>
          <w:b/>
          <w:bCs/>
          <w:sz w:val="24"/>
          <w:szCs w:val="24"/>
          <w:u w:val="single"/>
          <w:rtl/>
        </w:rPr>
        <w:t xml:space="preserve"> </w:t>
      </w:r>
      <w:r w:rsidRPr="009E76C3">
        <w:rPr>
          <w:rFonts w:ascii="David" w:hAnsi="David" w:cs="David" w:hint="eastAsia"/>
          <w:b/>
          <w:bCs/>
          <w:sz w:val="24"/>
          <w:szCs w:val="24"/>
          <w:u w:val="single"/>
          <w:rtl/>
        </w:rPr>
        <w:t>קיום</w:t>
      </w:r>
      <w:r w:rsidRPr="009E76C3">
        <w:rPr>
          <w:rFonts w:ascii="David" w:hAnsi="David" w:cs="David"/>
          <w:b/>
          <w:bCs/>
          <w:sz w:val="24"/>
          <w:szCs w:val="24"/>
          <w:u w:val="single"/>
          <w:rtl/>
        </w:rPr>
        <w:t xml:space="preserve"> </w:t>
      </w:r>
      <w:r w:rsidRPr="009E76C3">
        <w:rPr>
          <w:rFonts w:ascii="David" w:hAnsi="David" w:cs="David" w:hint="eastAsia"/>
          <w:b/>
          <w:bCs/>
          <w:sz w:val="24"/>
          <w:szCs w:val="24"/>
          <w:u w:val="single"/>
          <w:rtl/>
        </w:rPr>
        <w:t>ביטוחים</w:t>
      </w:r>
    </w:p>
    <w:p w14:paraId="2306847A"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hint="eastAsia"/>
          <w:sz w:val="24"/>
          <w:szCs w:val="24"/>
          <w:rtl/>
        </w:rPr>
        <w:t>הננו</w:t>
      </w:r>
      <w:r w:rsidRPr="009E76C3">
        <w:rPr>
          <w:rFonts w:ascii="David" w:hAnsi="David" w:cs="David"/>
          <w:sz w:val="24"/>
          <w:szCs w:val="24"/>
          <w:rtl/>
        </w:rPr>
        <w:t xml:space="preserve"> מאשרים בזה כי ערכנו למבוטחנו _________________________(להלן "היזם") </w:t>
      </w:r>
    </w:p>
    <w:p w14:paraId="4C1510C4" w14:textId="5051A2ED" w:rsidR="007F66CB" w:rsidRPr="009E76C3" w:rsidRDefault="007F66CB" w:rsidP="00E3655F">
      <w:pPr>
        <w:spacing w:line="360" w:lineRule="auto"/>
        <w:rPr>
          <w:rFonts w:ascii="David" w:hAnsi="David" w:cs="David"/>
          <w:sz w:val="24"/>
          <w:szCs w:val="24"/>
          <w:rtl/>
        </w:rPr>
      </w:pPr>
      <w:r w:rsidRPr="009E76C3">
        <w:rPr>
          <w:rFonts w:ascii="David" w:hAnsi="David" w:cs="David" w:hint="eastAsia"/>
          <w:sz w:val="24"/>
          <w:szCs w:val="24"/>
          <w:rtl/>
        </w:rPr>
        <w:t>לתקופת</w:t>
      </w:r>
      <w:r w:rsidRPr="009E76C3">
        <w:rPr>
          <w:rFonts w:ascii="David" w:hAnsi="David" w:cs="David"/>
          <w:sz w:val="24"/>
          <w:szCs w:val="24"/>
          <w:rtl/>
        </w:rPr>
        <w:t xml:space="preserve"> הביטוח מיום _______________ עד יום ________________בקשר לביצוע פרויקטי </w:t>
      </w:r>
      <w:r>
        <w:rPr>
          <w:rFonts w:ascii="David" w:hAnsi="David" w:cs="David" w:hint="cs"/>
          <w:sz w:val="24"/>
          <w:szCs w:val="24"/>
          <w:rtl/>
        </w:rPr>
        <w:t>הזנק</w:t>
      </w:r>
      <w:r w:rsidRPr="009E76C3">
        <w:rPr>
          <w:rFonts w:ascii="David" w:hAnsi="David" w:cs="David"/>
          <w:sz w:val="24"/>
          <w:szCs w:val="24"/>
          <w:rtl/>
        </w:rPr>
        <w:t xml:space="preserve"> </w:t>
      </w:r>
      <w:r>
        <w:rPr>
          <w:rFonts w:ascii="David" w:hAnsi="David" w:cs="David" w:hint="cs"/>
          <w:sz w:val="24"/>
          <w:szCs w:val="24"/>
          <w:rtl/>
        </w:rPr>
        <w:t>חלוץ או הדגמה</w:t>
      </w:r>
      <w:r w:rsidRPr="009E76C3">
        <w:rPr>
          <w:rFonts w:ascii="David" w:hAnsi="David" w:cs="David"/>
          <w:sz w:val="24"/>
          <w:szCs w:val="24"/>
          <w:rtl/>
        </w:rPr>
        <w:t xml:space="preserve">, </w:t>
      </w:r>
      <w:r w:rsidRPr="009E76C3">
        <w:rPr>
          <w:rFonts w:ascii="David" w:hAnsi="David" w:cs="David" w:hint="eastAsia"/>
          <w:sz w:val="24"/>
          <w:szCs w:val="24"/>
          <w:rtl/>
        </w:rPr>
        <w:t>בתחום</w:t>
      </w:r>
      <w:r w:rsidRPr="009E76C3">
        <w:rPr>
          <w:rFonts w:ascii="David" w:hAnsi="David" w:cs="David"/>
          <w:sz w:val="24"/>
          <w:szCs w:val="24"/>
          <w:rtl/>
        </w:rPr>
        <w:t>_______________________,</w:t>
      </w:r>
      <w:r w:rsidRPr="009E76C3">
        <w:rPr>
          <w:rFonts w:ascii="David" w:hAnsi="David" w:cs="David" w:hint="eastAsia"/>
          <w:sz w:val="24"/>
          <w:szCs w:val="24"/>
          <w:rtl/>
        </w:rPr>
        <w:t>בהתאם</w:t>
      </w:r>
      <w:r w:rsidRPr="009E76C3">
        <w:rPr>
          <w:rFonts w:ascii="David" w:hAnsi="David" w:cs="David"/>
          <w:sz w:val="24"/>
          <w:szCs w:val="24"/>
          <w:rtl/>
        </w:rPr>
        <w:t xml:space="preserve"> לקול קורא ולהסכם</w:t>
      </w:r>
      <w:r>
        <w:rPr>
          <w:rFonts w:ascii="David" w:hAnsi="David" w:cs="David"/>
          <w:sz w:val="24"/>
          <w:szCs w:val="24"/>
          <w:rtl/>
        </w:rPr>
        <w:t xml:space="preserve"> </w:t>
      </w:r>
      <w:r w:rsidRPr="009E76C3">
        <w:rPr>
          <w:rFonts w:ascii="David" w:hAnsi="David" w:cs="David"/>
          <w:sz w:val="24"/>
          <w:szCs w:val="24"/>
          <w:rtl/>
        </w:rPr>
        <w:t xml:space="preserve">עם מדינת ישראל – </w:t>
      </w:r>
      <w:r>
        <w:rPr>
          <w:rFonts w:ascii="David" w:hAnsi="David" w:cs="David"/>
          <w:sz w:val="24"/>
          <w:szCs w:val="24"/>
          <w:rtl/>
        </w:rPr>
        <w:t>משרד האנרגיה והתשתיות</w:t>
      </w:r>
      <w:r w:rsidRPr="009E76C3">
        <w:rPr>
          <w:rFonts w:ascii="David" w:hAnsi="David" w:cs="David"/>
          <w:sz w:val="24"/>
          <w:szCs w:val="24"/>
          <w:rtl/>
        </w:rPr>
        <w:t xml:space="preserve"> את הביטוחים המפורטים להלן:</w:t>
      </w:r>
    </w:p>
    <w:p w14:paraId="5F30FDE0" w14:textId="77777777" w:rsidR="007F66CB" w:rsidRPr="00E2488E" w:rsidRDefault="007F66CB" w:rsidP="007F66CB">
      <w:pPr>
        <w:numPr>
          <w:ilvl w:val="1"/>
          <w:numId w:val="102"/>
        </w:numPr>
        <w:tabs>
          <w:tab w:val="left" w:pos="8958"/>
        </w:tabs>
        <w:spacing w:after="0" w:line="360" w:lineRule="auto"/>
        <w:contextualSpacing/>
        <w:jc w:val="both"/>
        <w:rPr>
          <w:rFonts w:ascii="David" w:eastAsia="Times New Roman" w:hAnsi="David" w:cs="David"/>
          <w:sz w:val="24"/>
          <w:szCs w:val="24"/>
          <w:rtl/>
          <w:lang w:eastAsia="he-IL"/>
        </w:rPr>
      </w:pPr>
      <w:r w:rsidRPr="00E2488E">
        <w:rPr>
          <w:rFonts w:ascii="Times New Roman" w:eastAsia="Times New Roman" w:hAnsi="Times New Roman" w:cs="David" w:hint="cs"/>
          <w:b/>
          <w:bCs/>
          <w:szCs w:val="24"/>
          <w:u w:val="single"/>
          <w:rtl/>
          <w:lang w:eastAsia="he-IL"/>
        </w:rPr>
        <w:t>ביטוח חבות מעבידים</w:t>
      </w:r>
    </w:p>
    <w:p w14:paraId="75886FEF" w14:textId="77777777" w:rsidR="007F66CB" w:rsidRPr="00E2488E" w:rsidRDefault="007F66CB" w:rsidP="007F66CB">
      <w:pPr>
        <w:numPr>
          <w:ilvl w:val="0"/>
          <w:numId w:val="103"/>
        </w:numPr>
        <w:spacing w:after="0" w:line="360" w:lineRule="auto"/>
        <w:jc w:val="both"/>
        <w:rPr>
          <w:rFonts w:ascii="David" w:hAnsi="David" w:cs="David"/>
          <w:sz w:val="24"/>
          <w:szCs w:val="24"/>
          <w:rtl/>
        </w:rPr>
      </w:pPr>
      <w:r w:rsidRPr="00E2488E">
        <w:rPr>
          <w:rFonts w:ascii="David" w:hAnsi="David" w:cs="David" w:hint="cs"/>
          <w:sz w:val="24"/>
          <w:szCs w:val="24"/>
          <w:rtl/>
        </w:rPr>
        <w:t>היזם יבטח את אחריותו החוקית כלפי עובדיו בביטוח חבות המעבידים בכל תחומי מדינת ישראל והשטחים המוחזקים.</w:t>
      </w:r>
    </w:p>
    <w:p w14:paraId="0E3B23CE" w14:textId="3DB35783" w:rsidR="007F66CB" w:rsidRPr="00E2488E" w:rsidRDefault="007F66CB" w:rsidP="007F66CB">
      <w:pPr>
        <w:numPr>
          <w:ilvl w:val="0"/>
          <w:numId w:val="103"/>
        </w:numPr>
        <w:spacing w:after="0" w:line="360" w:lineRule="auto"/>
        <w:jc w:val="both"/>
        <w:rPr>
          <w:rFonts w:ascii="David" w:hAnsi="David" w:cs="David"/>
          <w:sz w:val="24"/>
          <w:szCs w:val="24"/>
          <w:rtl/>
        </w:rPr>
      </w:pPr>
      <w:r w:rsidRPr="00E2488E">
        <w:rPr>
          <w:rFonts w:ascii="David" w:hAnsi="David" w:cs="David" w:hint="cs"/>
          <w:sz w:val="24"/>
          <w:szCs w:val="24"/>
          <w:rtl/>
        </w:rPr>
        <w:t>גבול האחריות לא יפחת מסך - 20,000,000 ₪</w:t>
      </w:r>
      <w:r>
        <w:rPr>
          <w:rFonts w:ascii="David" w:hAnsi="David" w:cs="David" w:hint="cs"/>
          <w:sz w:val="24"/>
          <w:szCs w:val="24"/>
          <w:rtl/>
        </w:rPr>
        <w:t xml:space="preserve"> </w:t>
      </w:r>
      <w:r w:rsidRPr="00E2488E">
        <w:rPr>
          <w:rFonts w:ascii="David" w:hAnsi="David" w:cs="David" w:hint="cs"/>
          <w:sz w:val="24"/>
          <w:szCs w:val="24"/>
          <w:rtl/>
        </w:rPr>
        <w:t>לעובד,</w:t>
      </w:r>
      <w:r>
        <w:rPr>
          <w:rFonts w:ascii="David" w:hAnsi="David" w:cs="David" w:hint="cs"/>
          <w:sz w:val="24"/>
          <w:szCs w:val="24"/>
          <w:rtl/>
        </w:rPr>
        <w:t xml:space="preserve"> </w:t>
      </w:r>
      <w:r w:rsidRPr="00E2488E">
        <w:rPr>
          <w:rFonts w:ascii="David" w:hAnsi="David" w:cs="David" w:hint="cs"/>
          <w:sz w:val="24"/>
          <w:szCs w:val="24"/>
          <w:rtl/>
        </w:rPr>
        <w:t>למקרה ולשנת ביטוח.</w:t>
      </w:r>
      <w:r>
        <w:rPr>
          <w:rFonts w:ascii="David" w:hAnsi="David" w:cs="David" w:hint="cs"/>
          <w:sz w:val="24"/>
          <w:szCs w:val="24"/>
          <w:rtl/>
        </w:rPr>
        <w:t xml:space="preserve"> </w:t>
      </w:r>
    </w:p>
    <w:p w14:paraId="0DD9529B" w14:textId="77777777" w:rsidR="007F66CB" w:rsidRPr="00E2488E" w:rsidRDefault="007F66CB" w:rsidP="007F66CB">
      <w:pPr>
        <w:numPr>
          <w:ilvl w:val="0"/>
          <w:numId w:val="103"/>
        </w:numPr>
        <w:spacing w:after="0" w:line="360" w:lineRule="auto"/>
        <w:jc w:val="both"/>
        <w:rPr>
          <w:rFonts w:ascii="David" w:hAnsi="David" w:cs="David"/>
          <w:sz w:val="24"/>
          <w:szCs w:val="24"/>
        </w:rPr>
      </w:pPr>
      <w:r w:rsidRPr="00E2488E">
        <w:rPr>
          <w:rFonts w:ascii="David" w:hAnsi="David" w:cs="David" w:hint="cs"/>
          <w:sz w:val="24"/>
          <w:szCs w:val="24"/>
          <w:rtl/>
        </w:rPr>
        <w:t>הביטוח יורחב לכסות את חבותו של היזם כלפי קבלנים, קבלני משנה ועובדיהם היה ויחשב כמעבידם.</w:t>
      </w:r>
    </w:p>
    <w:p w14:paraId="6542C3B2" w14:textId="77777777" w:rsidR="007F66CB" w:rsidRPr="00E2488E" w:rsidRDefault="007F66CB" w:rsidP="007F66CB">
      <w:pPr>
        <w:numPr>
          <w:ilvl w:val="0"/>
          <w:numId w:val="103"/>
        </w:numPr>
        <w:spacing w:after="0" w:line="360" w:lineRule="auto"/>
        <w:jc w:val="both"/>
        <w:rPr>
          <w:rFonts w:ascii="David" w:hAnsi="David" w:cs="David"/>
          <w:sz w:val="24"/>
          <w:szCs w:val="24"/>
          <w:rtl/>
        </w:rPr>
      </w:pPr>
      <w:r w:rsidRPr="00E2488E">
        <w:rPr>
          <w:rFonts w:ascii="David" w:hAnsi="David" w:cs="David" w:hint="cs"/>
          <w:sz w:val="24"/>
          <w:szCs w:val="24"/>
          <w:rtl/>
        </w:rPr>
        <w:t xml:space="preserve">הביטוח על פי הפוליסה יורחב לשפות את מדינת ישראל </w:t>
      </w:r>
      <w:r w:rsidRPr="00E2488E">
        <w:rPr>
          <w:rFonts w:ascii="David" w:hAnsi="David" w:cs="David"/>
          <w:sz w:val="24"/>
          <w:szCs w:val="24"/>
          <w:rtl/>
        </w:rPr>
        <w:t>–</w:t>
      </w:r>
      <w:r w:rsidRPr="00E2488E">
        <w:rPr>
          <w:rFonts w:ascii="David" w:hAnsi="David" w:cs="David" w:hint="cs"/>
          <w:sz w:val="24"/>
          <w:szCs w:val="24"/>
          <w:rtl/>
        </w:rPr>
        <w:t xml:space="preserve"> </w:t>
      </w:r>
      <w:r>
        <w:rPr>
          <w:rFonts w:ascii="David" w:hAnsi="David" w:cs="David" w:hint="cs"/>
          <w:sz w:val="24"/>
          <w:szCs w:val="24"/>
          <w:rtl/>
        </w:rPr>
        <w:t>משרד האנרגיה והתשתיות</w:t>
      </w:r>
      <w:r w:rsidRPr="00E2488E">
        <w:rPr>
          <w:rFonts w:ascii="David" w:hAnsi="David" w:cs="David" w:hint="cs"/>
          <w:sz w:val="24"/>
          <w:szCs w:val="24"/>
          <w:rtl/>
        </w:rPr>
        <w:t xml:space="preserve"> היה ונטען לעניין קרות תאונת עבודה/ מחלת מקצוע כלשהי כי הם נושאים בחבות מעביד כלשהם כלפי מי מעובדי היזם, קבלנים קבלני משנה ועובדיהם שבשירותו.</w:t>
      </w:r>
    </w:p>
    <w:p w14:paraId="4D5A7721" w14:textId="77777777" w:rsidR="007F66CB" w:rsidRPr="00E2488E" w:rsidRDefault="007F66CB" w:rsidP="007F66CB">
      <w:pPr>
        <w:numPr>
          <w:ilvl w:val="1"/>
          <w:numId w:val="102"/>
        </w:numPr>
        <w:tabs>
          <w:tab w:val="left" w:pos="8958"/>
        </w:tabs>
        <w:spacing w:after="0" w:line="360" w:lineRule="auto"/>
        <w:contextualSpacing/>
        <w:jc w:val="both"/>
        <w:rPr>
          <w:rFonts w:ascii="David" w:eastAsia="Times New Roman" w:hAnsi="David" w:cs="David"/>
          <w:b/>
          <w:bCs/>
          <w:sz w:val="24"/>
          <w:szCs w:val="24"/>
          <w:rtl/>
          <w:lang w:eastAsia="he-IL"/>
        </w:rPr>
      </w:pPr>
      <w:r w:rsidRPr="00E2488E">
        <w:rPr>
          <w:rFonts w:ascii="David" w:eastAsia="Times New Roman" w:hAnsi="David" w:cs="David" w:hint="cs"/>
          <w:b/>
          <w:bCs/>
          <w:sz w:val="24"/>
          <w:szCs w:val="24"/>
          <w:u w:val="single"/>
          <w:rtl/>
          <w:lang w:eastAsia="he-IL"/>
        </w:rPr>
        <w:t>ביטוח אחריות כלפי צד שלישי</w:t>
      </w:r>
    </w:p>
    <w:p w14:paraId="2299034F" w14:textId="77777777" w:rsidR="007F66CB" w:rsidRPr="00E2488E" w:rsidRDefault="007F66CB" w:rsidP="007F66CB">
      <w:pPr>
        <w:numPr>
          <w:ilvl w:val="0"/>
          <w:numId w:val="104"/>
        </w:numPr>
        <w:spacing w:after="0" w:line="360" w:lineRule="auto"/>
        <w:jc w:val="both"/>
        <w:rPr>
          <w:rFonts w:ascii="David" w:hAnsi="David" w:cs="David"/>
          <w:sz w:val="24"/>
          <w:szCs w:val="24"/>
        </w:rPr>
      </w:pPr>
      <w:r w:rsidRPr="00E2488E">
        <w:rPr>
          <w:rFonts w:ascii="David" w:hAnsi="David" w:cs="David" w:hint="cs"/>
          <w:szCs w:val="24"/>
          <w:rtl/>
        </w:rPr>
        <w:t>היזם יבטח את אחריותו החוקית על פי דיני מדינת ישראל בביטוח אחריות כלפי צד שלישי גוף ורכוש בגין כל פעילותו בכל תחומי מדינת ישראל</w:t>
      </w:r>
      <w:r>
        <w:rPr>
          <w:rFonts w:ascii="David" w:hAnsi="David" w:cs="David" w:hint="cs"/>
          <w:szCs w:val="24"/>
          <w:rtl/>
        </w:rPr>
        <w:t xml:space="preserve"> </w:t>
      </w:r>
      <w:r w:rsidRPr="00E2488E">
        <w:rPr>
          <w:rFonts w:ascii="David" w:hAnsi="David" w:cs="David" w:hint="cs"/>
          <w:szCs w:val="24"/>
          <w:rtl/>
        </w:rPr>
        <w:t>והשטחים המוחזקים;</w:t>
      </w:r>
    </w:p>
    <w:p w14:paraId="6320AAC4" w14:textId="77777777" w:rsidR="007F66CB" w:rsidRPr="00E2488E" w:rsidRDefault="007F66CB" w:rsidP="007F66CB">
      <w:pPr>
        <w:numPr>
          <w:ilvl w:val="0"/>
          <w:numId w:val="104"/>
        </w:numPr>
        <w:spacing w:after="0" w:line="360" w:lineRule="auto"/>
        <w:jc w:val="both"/>
        <w:rPr>
          <w:rFonts w:ascii="David" w:hAnsi="David" w:cs="David"/>
          <w:sz w:val="24"/>
          <w:szCs w:val="24"/>
        </w:rPr>
      </w:pPr>
      <w:r w:rsidRPr="00E2488E">
        <w:rPr>
          <w:rFonts w:ascii="David" w:hAnsi="David" w:cs="David" w:hint="cs"/>
          <w:sz w:val="24"/>
          <w:szCs w:val="24"/>
          <w:rtl/>
        </w:rPr>
        <w:t xml:space="preserve">גבול האחריות למקרה ולשנה לא יפחת מ 4,000,000 ₪ </w:t>
      </w:r>
    </w:p>
    <w:p w14:paraId="7743FC76" w14:textId="77777777" w:rsidR="007F66CB" w:rsidRPr="00E2488E" w:rsidRDefault="007F66CB" w:rsidP="007F66CB">
      <w:pPr>
        <w:numPr>
          <w:ilvl w:val="0"/>
          <w:numId w:val="104"/>
        </w:numPr>
        <w:spacing w:after="0" w:line="360" w:lineRule="auto"/>
        <w:jc w:val="both"/>
        <w:rPr>
          <w:rFonts w:ascii="David" w:hAnsi="David" w:cs="David"/>
          <w:sz w:val="24"/>
          <w:szCs w:val="24"/>
        </w:rPr>
      </w:pPr>
      <w:r w:rsidRPr="00E2488E">
        <w:rPr>
          <w:rFonts w:ascii="David" w:hAnsi="David" w:cs="David" w:hint="cs"/>
          <w:sz w:val="24"/>
          <w:szCs w:val="24"/>
          <w:rtl/>
        </w:rPr>
        <w:t xml:space="preserve">בפוליסה ייכלל סעיף אחריות צולבת - </w:t>
      </w:r>
      <w:r w:rsidRPr="00E2488E">
        <w:rPr>
          <w:rFonts w:ascii="David" w:hAnsi="David" w:cs="David" w:hint="cs"/>
          <w:sz w:val="24"/>
          <w:szCs w:val="24"/>
        </w:rPr>
        <w:t>C</w:t>
      </w:r>
      <w:r w:rsidRPr="00E2488E">
        <w:rPr>
          <w:rFonts w:ascii="David" w:hAnsi="David" w:cs="David"/>
          <w:sz w:val="24"/>
          <w:szCs w:val="24"/>
        </w:rPr>
        <w:t>ross</w:t>
      </w:r>
      <w:r>
        <w:rPr>
          <w:rFonts w:ascii="David" w:hAnsi="David" w:cs="David"/>
          <w:sz w:val="24"/>
          <w:szCs w:val="24"/>
        </w:rPr>
        <w:t xml:space="preserve"> </w:t>
      </w:r>
      <w:r w:rsidRPr="00E2488E">
        <w:rPr>
          <w:rFonts w:ascii="David" w:hAnsi="David" w:cs="David"/>
          <w:sz w:val="24"/>
          <w:szCs w:val="24"/>
        </w:rPr>
        <w:t>Liability</w:t>
      </w:r>
      <w:r w:rsidRPr="00E2488E">
        <w:rPr>
          <w:rFonts w:ascii="David" w:hAnsi="David" w:cs="David" w:hint="cs"/>
          <w:sz w:val="24"/>
          <w:szCs w:val="24"/>
          <w:rtl/>
        </w:rPr>
        <w:t xml:space="preserve"> .</w:t>
      </w:r>
    </w:p>
    <w:p w14:paraId="06394437" w14:textId="77777777" w:rsidR="007F66CB" w:rsidRPr="00E2488E" w:rsidRDefault="007F66CB" w:rsidP="007F66CB">
      <w:pPr>
        <w:numPr>
          <w:ilvl w:val="0"/>
          <w:numId w:val="104"/>
        </w:numPr>
        <w:spacing w:after="0" w:line="360" w:lineRule="auto"/>
        <w:jc w:val="both"/>
        <w:rPr>
          <w:rFonts w:ascii="David" w:hAnsi="David" w:cs="David"/>
          <w:sz w:val="24"/>
          <w:szCs w:val="24"/>
        </w:rPr>
      </w:pPr>
      <w:r w:rsidRPr="00E2488E">
        <w:rPr>
          <w:rFonts w:ascii="David" w:hAnsi="David" w:cs="David" w:hint="cs"/>
          <w:sz w:val="24"/>
          <w:szCs w:val="24"/>
          <w:rtl/>
        </w:rPr>
        <w:t>הביטוח יורחב לכסות את חבותו של היזם כלפי צד שלישי בגין פעילותם של קבלנים וקבלני משנה ועובדיהם.</w:t>
      </w:r>
    </w:p>
    <w:p w14:paraId="5DFAA382" w14:textId="77777777" w:rsidR="007F66CB" w:rsidRPr="00E2488E" w:rsidRDefault="007F66CB" w:rsidP="007F66CB">
      <w:pPr>
        <w:numPr>
          <w:ilvl w:val="0"/>
          <w:numId w:val="104"/>
        </w:numPr>
        <w:spacing w:after="0" w:line="360" w:lineRule="auto"/>
        <w:jc w:val="both"/>
        <w:rPr>
          <w:rFonts w:ascii="David" w:hAnsi="David" w:cs="David"/>
          <w:sz w:val="24"/>
          <w:szCs w:val="24"/>
          <w:rtl/>
        </w:rPr>
      </w:pPr>
      <w:r w:rsidRPr="00E2488E">
        <w:rPr>
          <w:rFonts w:ascii="David" w:hAnsi="David" w:cs="David" w:hint="cs"/>
          <w:sz w:val="24"/>
          <w:szCs w:val="24"/>
          <w:rtl/>
        </w:rPr>
        <w:t xml:space="preserve">הביטוח על פי הפוליסה יורחב לשפות את מדינת ישראל </w:t>
      </w:r>
      <w:r w:rsidRPr="00E2488E">
        <w:rPr>
          <w:rFonts w:ascii="David" w:hAnsi="David" w:cs="David"/>
          <w:sz w:val="24"/>
          <w:szCs w:val="24"/>
          <w:rtl/>
        </w:rPr>
        <w:t>–</w:t>
      </w:r>
      <w:r w:rsidRPr="00E2488E">
        <w:rPr>
          <w:rFonts w:ascii="David" w:hAnsi="David" w:cs="David" w:hint="cs"/>
          <w:sz w:val="24"/>
          <w:szCs w:val="24"/>
          <w:rtl/>
        </w:rPr>
        <w:t xml:space="preserve"> </w:t>
      </w:r>
      <w:r>
        <w:rPr>
          <w:rFonts w:ascii="David" w:hAnsi="David" w:cs="David" w:hint="cs"/>
          <w:sz w:val="24"/>
          <w:szCs w:val="24"/>
          <w:rtl/>
        </w:rPr>
        <w:t>משרד האנרגיה והתשתיות</w:t>
      </w:r>
      <w:r w:rsidRPr="00E2488E">
        <w:rPr>
          <w:rFonts w:ascii="David" w:hAnsi="David" w:cs="David" w:hint="cs"/>
          <w:sz w:val="24"/>
          <w:szCs w:val="24"/>
          <w:rtl/>
        </w:rPr>
        <w:t xml:space="preserve"> ככל שייחשבו אחראים למעשי ו/או מחדלי היזם וכל הפועלים מטעמו.</w:t>
      </w:r>
    </w:p>
    <w:p w14:paraId="735F8E89" w14:textId="77777777" w:rsidR="007F66CB" w:rsidRPr="00E2488E" w:rsidRDefault="007F66CB" w:rsidP="007F66CB">
      <w:pPr>
        <w:numPr>
          <w:ilvl w:val="1"/>
          <w:numId w:val="102"/>
        </w:numPr>
        <w:tabs>
          <w:tab w:val="left" w:pos="8958"/>
        </w:tabs>
        <w:spacing w:after="0" w:line="360" w:lineRule="auto"/>
        <w:contextualSpacing/>
        <w:jc w:val="both"/>
        <w:rPr>
          <w:rFonts w:ascii="David" w:eastAsia="Times New Roman" w:hAnsi="David" w:cs="David"/>
          <w:sz w:val="24"/>
          <w:szCs w:val="24"/>
          <w:lang w:eastAsia="he-IL"/>
        </w:rPr>
      </w:pPr>
      <w:r w:rsidRPr="00E2488E">
        <w:rPr>
          <w:rFonts w:ascii="David" w:eastAsia="Times New Roman" w:hAnsi="David" w:cs="David" w:hint="cs"/>
          <w:b/>
          <w:bCs/>
          <w:sz w:val="24"/>
          <w:szCs w:val="24"/>
          <w:u w:val="single"/>
          <w:rtl/>
          <w:lang w:eastAsia="he-IL"/>
        </w:rPr>
        <w:t>ביטוח אחריות מקצועית</w:t>
      </w:r>
    </w:p>
    <w:p w14:paraId="33EC1595" w14:textId="77777777" w:rsidR="007F66CB" w:rsidRPr="00E2488E" w:rsidRDefault="007F66CB" w:rsidP="007F66CB">
      <w:pPr>
        <w:numPr>
          <w:ilvl w:val="0"/>
          <w:numId w:val="105"/>
        </w:numPr>
        <w:spacing w:after="0" w:line="360" w:lineRule="auto"/>
        <w:jc w:val="both"/>
        <w:rPr>
          <w:rFonts w:ascii="David" w:hAnsi="David" w:cs="David"/>
          <w:sz w:val="24"/>
          <w:szCs w:val="24"/>
        </w:rPr>
      </w:pPr>
      <w:r w:rsidRPr="00E2488E">
        <w:rPr>
          <w:rFonts w:ascii="David" w:hAnsi="David" w:cs="David" w:hint="cs"/>
          <w:sz w:val="24"/>
          <w:szCs w:val="24"/>
          <w:rtl/>
        </w:rPr>
        <w:t>היזם יבטח את אחריותו המקצועית בביטוח אחריות מקצועית.</w:t>
      </w:r>
    </w:p>
    <w:p w14:paraId="0304B9B1" w14:textId="25BCE00F" w:rsidR="007F66CB" w:rsidRPr="00E2488E" w:rsidRDefault="007F66CB" w:rsidP="00E3655F">
      <w:pPr>
        <w:numPr>
          <w:ilvl w:val="0"/>
          <w:numId w:val="105"/>
        </w:numPr>
        <w:spacing w:after="0" w:line="360" w:lineRule="auto"/>
        <w:jc w:val="both"/>
        <w:rPr>
          <w:rFonts w:ascii="David" w:hAnsi="David" w:cs="David"/>
          <w:sz w:val="24"/>
          <w:szCs w:val="24"/>
        </w:rPr>
      </w:pPr>
      <w:r w:rsidRPr="00E2488E">
        <w:rPr>
          <w:rFonts w:ascii="David" w:hAnsi="David" w:cs="David" w:hint="cs"/>
          <w:sz w:val="24"/>
          <w:szCs w:val="24"/>
          <w:rtl/>
        </w:rPr>
        <w:t>הפוליסה תכסה נזק מהפרת חובה מקצועית של היזם,</w:t>
      </w:r>
      <w:r>
        <w:rPr>
          <w:rFonts w:ascii="David" w:hAnsi="David" w:cs="David" w:hint="cs"/>
          <w:sz w:val="24"/>
          <w:szCs w:val="24"/>
          <w:rtl/>
        </w:rPr>
        <w:t xml:space="preserve"> </w:t>
      </w:r>
      <w:r w:rsidRPr="00E2488E">
        <w:rPr>
          <w:rFonts w:ascii="David" w:hAnsi="David" w:cs="David" w:hint="cs"/>
          <w:sz w:val="24"/>
          <w:szCs w:val="24"/>
          <w:rtl/>
        </w:rPr>
        <w:t>עובדיו ובגין כל הפועלים מטעמו ואשר אירע כתוצאה ממעשה, רשלנות, לרבות מחדל, טעות או השמטה, מצג בלתי נכון, הצהרה</w:t>
      </w:r>
      <w:r>
        <w:rPr>
          <w:rFonts w:ascii="David" w:hAnsi="David" w:cs="David" w:hint="cs"/>
          <w:sz w:val="24"/>
          <w:szCs w:val="24"/>
          <w:rtl/>
        </w:rPr>
        <w:t xml:space="preserve"> </w:t>
      </w:r>
      <w:r w:rsidRPr="00E2488E">
        <w:rPr>
          <w:rFonts w:ascii="David" w:hAnsi="David" w:cs="David" w:hint="cs"/>
          <w:sz w:val="24"/>
          <w:szCs w:val="24"/>
          <w:rtl/>
        </w:rPr>
        <w:lastRenderedPageBreak/>
        <w:t xml:space="preserve">רשלנית שנעשו בתום לב , בכל הקשור בביצוע פרויקטי </w:t>
      </w:r>
      <w:r>
        <w:rPr>
          <w:rFonts w:ascii="David" w:hAnsi="David" w:cs="David" w:hint="cs"/>
          <w:sz w:val="24"/>
          <w:szCs w:val="24"/>
          <w:rtl/>
        </w:rPr>
        <w:t>הזנק חלוץ או הדגמה</w:t>
      </w:r>
      <w:r w:rsidRPr="00E2488E">
        <w:rPr>
          <w:rFonts w:ascii="David" w:hAnsi="David" w:cs="David" w:hint="cs"/>
          <w:sz w:val="24"/>
          <w:szCs w:val="24"/>
          <w:rtl/>
        </w:rPr>
        <w:t xml:space="preserve"> בתחום_____________(יש למלא) עבור </w:t>
      </w:r>
      <w:r>
        <w:rPr>
          <w:rFonts w:ascii="David" w:hAnsi="David" w:cs="David" w:hint="cs"/>
          <w:sz w:val="24"/>
          <w:szCs w:val="24"/>
          <w:rtl/>
        </w:rPr>
        <w:t>משרד האנרגיה והתשתיות</w:t>
      </w:r>
      <w:r w:rsidRPr="00E2488E">
        <w:rPr>
          <w:rFonts w:ascii="David" w:hAnsi="David" w:cs="David" w:hint="cs"/>
          <w:sz w:val="24"/>
          <w:szCs w:val="24"/>
          <w:rtl/>
        </w:rPr>
        <w:t>, בהתאם לקול קורא ולהסכם</w:t>
      </w:r>
      <w:r>
        <w:rPr>
          <w:rFonts w:ascii="David" w:hAnsi="David" w:cs="David" w:hint="cs"/>
          <w:sz w:val="24"/>
          <w:szCs w:val="24"/>
          <w:rtl/>
        </w:rPr>
        <w:t xml:space="preserve"> </w:t>
      </w:r>
      <w:r w:rsidRPr="00E2488E">
        <w:rPr>
          <w:rFonts w:ascii="David" w:hAnsi="David" w:cs="David" w:hint="cs"/>
          <w:sz w:val="24"/>
          <w:szCs w:val="24"/>
          <w:rtl/>
        </w:rPr>
        <w:t xml:space="preserve">עם מדינת ישראל </w:t>
      </w:r>
      <w:r w:rsidRPr="00E2488E">
        <w:rPr>
          <w:rFonts w:ascii="David" w:hAnsi="David" w:cs="David"/>
          <w:sz w:val="24"/>
          <w:szCs w:val="24"/>
          <w:rtl/>
        </w:rPr>
        <w:t>–</w:t>
      </w:r>
      <w:r w:rsidRPr="00E2488E">
        <w:rPr>
          <w:rFonts w:ascii="David" w:hAnsi="David" w:cs="David" w:hint="cs"/>
          <w:sz w:val="24"/>
          <w:szCs w:val="24"/>
          <w:rtl/>
        </w:rPr>
        <w:t xml:space="preserve"> </w:t>
      </w:r>
      <w:r>
        <w:rPr>
          <w:rFonts w:ascii="David" w:hAnsi="David" w:cs="David" w:hint="cs"/>
          <w:sz w:val="24"/>
          <w:szCs w:val="24"/>
          <w:rtl/>
        </w:rPr>
        <w:t>משרד האנרגיה והתשתיות</w:t>
      </w:r>
      <w:r w:rsidRPr="00E2488E">
        <w:rPr>
          <w:rFonts w:ascii="David" w:hAnsi="David" w:cs="David" w:hint="cs"/>
          <w:sz w:val="24"/>
          <w:szCs w:val="24"/>
          <w:rtl/>
        </w:rPr>
        <w:t>.</w:t>
      </w:r>
    </w:p>
    <w:p w14:paraId="6754767E" w14:textId="77777777" w:rsidR="007F66CB" w:rsidRPr="00E2488E" w:rsidRDefault="007F66CB" w:rsidP="007F66CB">
      <w:pPr>
        <w:numPr>
          <w:ilvl w:val="0"/>
          <w:numId w:val="105"/>
        </w:numPr>
        <w:spacing w:after="0" w:line="360" w:lineRule="auto"/>
        <w:jc w:val="both"/>
        <w:rPr>
          <w:rFonts w:ascii="David" w:hAnsi="David" w:cs="David"/>
          <w:sz w:val="24"/>
          <w:szCs w:val="24"/>
        </w:rPr>
      </w:pPr>
      <w:r w:rsidRPr="00E2488E">
        <w:rPr>
          <w:rFonts w:ascii="David" w:hAnsi="David" w:cs="David" w:hint="cs"/>
          <w:sz w:val="24"/>
          <w:szCs w:val="24"/>
          <w:rtl/>
        </w:rPr>
        <w:t>גבול האחריות למקרה ולשנה לא יפחת מ</w:t>
      </w:r>
      <w:r>
        <w:rPr>
          <w:rFonts w:ascii="David" w:hAnsi="David" w:cs="David" w:hint="cs"/>
          <w:sz w:val="24"/>
          <w:szCs w:val="24"/>
          <w:rtl/>
        </w:rPr>
        <w:t xml:space="preserve"> </w:t>
      </w:r>
      <w:r w:rsidRPr="00E2488E">
        <w:rPr>
          <w:rFonts w:ascii="David" w:hAnsi="David" w:cs="David" w:hint="cs"/>
          <w:sz w:val="24"/>
          <w:szCs w:val="24"/>
          <w:rtl/>
        </w:rPr>
        <w:t xml:space="preserve">4,000,000 ₪ . </w:t>
      </w:r>
    </w:p>
    <w:p w14:paraId="2E52ACA6" w14:textId="77777777" w:rsidR="007F66CB" w:rsidRPr="00E2488E" w:rsidRDefault="007F66CB" w:rsidP="007F66CB">
      <w:pPr>
        <w:numPr>
          <w:ilvl w:val="0"/>
          <w:numId w:val="105"/>
        </w:numPr>
        <w:spacing w:after="0" w:line="360" w:lineRule="auto"/>
        <w:jc w:val="both"/>
        <w:rPr>
          <w:rFonts w:ascii="David" w:hAnsi="David" w:cs="David"/>
          <w:sz w:val="24"/>
          <w:szCs w:val="24"/>
          <w:rtl/>
        </w:rPr>
      </w:pPr>
      <w:r w:rsidRPr="00E2488E">
        <w:rPr>
          <w:rFonts w:ascii="David" w:hAnsi="David" w:cs="David" w:hint="cs"/>
          <w:sz w:val="24"/>
          <w:szCs w:val="24"/>
          <w:rtl/>
        </w:rPr>
        <w:t>הכיסוי על פי הפוליסה יורחב לכלול את ההרחבות הבאות:</w:t>
      </w:r>
    </w:p>
    <w:p w14:paraId="34B623DD" w14:textId="77777777" w:rsidR="007F66CB" w:rsidRPr="00E2488E" w:rsidRDefault="007F66CB" w:rsidP="007F66CB">
      <w:pPr>
        <w:numPr>
          <w:ilvl w:val="0"/>
          <w:numId w:val="107"/>
        </w:numPr>
        <w:spacing w:after="0" w:line="360" w:lineRule="auto"/>
        <w:contextualSpacing/>
        <w:jc w:val="both"/>
        <w:rPr>
          <w:rFonts w:ascii="David" w:eastAsia="Times New Roman" w:hAnsi="David" w:cs="David"/>
          <w:sz w:val="24"/>
          <w:szCs w:val="24"/>
          <w:rtl/>
          <w:lang w:eastAsia="he-IL"/>
        </w:rPr>
      </w:pPr>
      <w:r w:rsidRPr="00E2488E">
        <w:rPr>
          <w:rFonts w:ascii="David" w:eastAsia="Times New Roman" w:hAnsi="David" w:cs="David" w:hint="cs"/>
          <w:sz w:val="24"/>
          <w:szCs w:val="24"/>
          <w:rtl/>
          <w:lang w:eastAsia="he-IL"/>
        </w:rPr>
        <w:t>מרמה ואי יושר עובדים;</w:t>
      </w:r>
    </w:p>
    <w:p w14:paraId="4A8A9AAB" w14:textId="77777777" w:rsidR="007F66CB" w:rsidRPr="00E2488E" w:rsidRDefault="007F66CB" w:rsidP="007F66CB">
      <w:pPr>
        <w:numPr>
          <w:ilvl w:val="0"/>
          <w:numId w:val="107"/>
        </w:numPr>
        <w:spacing w:after="0" w:line="360" w:lineRule="auto"/>
        <w:contextualSpacing/>
        <w:jc w:val="both"/>
        <w:rPr>
          <w:rFonts w:ascii="David" w:eastAsia="Times New Roman" w:hAnsi="David" w:cs="David"/>
          <w:sz w:val="24"/>
          <w:szCs w:val="24"/>
          <w:rtl/>
          <w:lang w:eastAsia="he-IL"/>
        </w:rPr>
      </w:pPr>
      <w:r w:rsidRPr="00E2488E">
        <w:rPr>
          <w:rFonts w:ascii="David" w:eastAsia="Times New Roman" w:hAnsi="David" w:cs="David" w:hint="cs"/>
          <w:sz w:val="24"/>
          <w:szCs w:val="24"/>
          <w:rtl/>
          <w:lang w:eastAsia="he-IL"/>
        </w:rPr>
        <w:t>אבדן מסמכים לרבות אובדן השימוש ו/או עיכוב עקב מקרה ביטוח;</w:t>
      </w:r>
    </w:p>
    <w:p w14:paraId="425C739A" w14:textId="77777777" w:rsidR="007F66CB" w:rsidRPr="00E2488E" w:rsidRDefault="007F66CB" w:rsidP="007F66CB">
      <w:pPr>
        <w:numPr>
          <w:ilvl w:val="0"/>
          <w:numId w:val="107"/>
        </w:numPr>
        <w:spacing w:after="0" w:line="360" w:lineRule="auto"/>
        <w:contextualSpacing/>
        <w:jc w:val="both"/>
        <w:rPr>
          <w:rFonts w:ascii="David" w:eastAsia="Times New Roman" w:hAnsi="David" w:cs="David"/>
          <w:sz w:val="24"/>
          <w:szCs w:val="24"/>
          <w:rtl/>
          <w:lang w:eastAsia="he-IL"/>
        </w:rPr>
      </w:pPr>
      <w:r w:rsidRPr="00E2488E">
        <w:rPr>
          <w:rFonts w:ascii="David" w:eastAsia="Times New Roman" w:hAnsi="David" w:cs="David" w:hint="cs"/>
          <w:sz w:val="24"/>
          <w:szCs w:val="24"/>
          <w:rtl/>
          <w:lang w:eastAsia="he-IL"/>
        </w:rPr>
        <w:t xml:space="preserve">אחריות צולבת, אולם הפוליסה לא תכסה את תביעות היזם כלפי מדינת ישראל </w:t>
      </w:r>
      <w:r w:rsidRPr="00E2488E">
        <w:rPr>
          <w:rFonts w:ascii="David" w:eastAsia="Times New Roman" w:hAnsi="David" w:cs="David"/>
          <w:sz w:val="24"/>
          <w:szCs w:val="24"/>
          <w:rtl/>
          <w:lang w:eastAsia="he-IL"/>
        </w:rPr>
        <w:t>–</w:t>
      </w:r>
      <w:r w:rsidRPr="00E2488E">
        <w:rPr>
          <w:rFonts w:ascii="David" w:eastAsia="Times New Roman" w:hAnsi="David" w:cs="David" w:hint="cs"/>
          <w:sz w:val="24"/>
          <w:szCs w:val="24"/>
          <w:rtl/>
          <w:lang w:eastAsia="he-IL"/>
        </w:rPr>
        <w:t xml:space="preserve">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hint="cs"/>
          <w:sz w:val="24"/>
          <w:szCs w:val="24"/>
          <w:rtl/>
          <w:lang w:eastAsia="he-IL"/>
        </w:rPr>
        <w:t>;</w:t>
      </w:r>
    </w:p>
    <w:p w14:paraId="6FCBC0D8" w14:textId="77777777" w:rsidR="007F66CB" w:rsidRPr="00E2488E" w:rsidRDefault="007F66CB" w:rsidP="007F66CB">
      <w:pPr>
        <w:numPr>
          <w:ilvl w:val="0"/>
          <w:numId w:val="107"/>
        </w:numPr>
        <w:spacing w:after="0" w:line="360" w:lineRule="auto"/>
        <w:contextualSpacing/>
        <w:jc w:val="both"/>
        <w:rPr>
          <w:rFonts w:ascii="David" w:eastAsia="Times New Roman" w:hAnsi="David" w:cs="David"/>
          <w:sz w:val="24"/>
          <w:szCs w:val="24"/>
          <w:rtl/>
          <w:lang w:eastAsia="he-IL"/>
        </w:rPr>
      </w:pPr>
      <w:r w:rsidRPr="00E2488E">
        <w:rPr>
          <w:rFonts w:ascii="David" w:eastAsia="Times New Roman" w:hAnsi="David" w:cs="David" w:hint="cs"/>
          <w:sz w:val="24"/>
          <w:szCs w:val="24"/>
          <w:rtl/>
          <w:lang w:eastAsia="he-IL"/>
        </w:rPr>
        <w:t>הארכת תקופת הגילוי לפחות 6 חודשים.</w:t>
      </w:r>
    </w:p>
    <w:p w14:paraId="76B21FDE" w14:textId="77777777" w:rsidR="007F66CB" w:rsidRPr="00E2488E" w:rsidRDefault="007F66CB" w:rsidP="007F66CB">
      <w:pPr>
        <w:numPr>
          <w:ilvl w:val="0"/>
          <w:numId w:val="105"/>
        </w:numPr>
        <w:spacing w:after="0" w:line="360" w:lineRule="auto"/>
        <w:jc w:val="both"/>
        <w:rPr>
          <w:rFonts w:ascii="David" w:hAnsi="David" w:cs="David"/>
          <w:sz w:val="24"/>
          <w:szCs w:val="24"/>
          <w:rtl/>
        </w:rPr>
      </w:pPr>
      <w:r w:rsidRPr="00E2488E">
        <w:rPr>
          <w:rFonts w:ascii="David" w:hAnsi="David" w:cs="David" w:hint="cs"/>
          <w:sz w:val="24"/>
          <w:szCs w:val="24"/>
          <w:rtl/>
        </w:rPr>
        <w:t xml:space="preserve">הביטוח יורחב לשפות את מדינת ישראל - </w:t>
      </w:r>
      <w:r>
        <w:rPr>
          <w:rFonts w:ascii="David" w:hAnsi="David" w:cs="David" w:hint="cs"/>
          <w:sz w:val="24"/>
          <w:szCs w:val="24"/>
          <w:rtl/>
        </w:rPr>
        <w:t>משרד האנרגיה והתשתיות</w:t>
      </w:r>
      <w:r w:rsidRPr="00E2488E">
        <w:rPr>
          <w:rFonts w:ascii="David" w:hAnsi="David" w:cs="David" w:hint="cs"/>
          <w:sz w:val="24"/>
          <w:szCs w:val="24"/>
          <w:rtl/>
        </w:rPr>
        <w:t xml:space="preserve"> ככל שייחשבו אחראים למעשי ו/או מחדלי היזם וכל הפועלים מטעמו.</w:t>
      </w:r>
    </w:p>
    <w:p w14:paraId="2A7D7C2A" w14:textId="77777777" w:rsidR="007F66CB" w:rsidRPr="00E2488E" w:rsidRDefault="007F66CB" w:rsidP="007F66CB">
      <w:pPr>
        <w:numPr>
          <w:ilvl w:val="1"/>
          <w:numId w:val="102"/>
        </w:numPr>
        <w:tabs>
          <w:tab w:val="left" w:pos="8958"/>
        </w:tabs>
        <w:spacing w:after="0" w:line="360" w:lineRule="auto"/>
        <w:contextualSpacing/>
        <w:jc w:val="both"/>
        <w:rPr>
          <w:rFonts w:ascii="David" w:eastAsia="Times New Roman" w:hAnsi="David" w:cs="David"/>
          <w:b/>
          <w:bCs/>
          <w:sz w:val="24"/>
          <w:szCs w:val="24"/>
          <w:u w:val="single"/>
          <w:rtl/>
          <w:lang w:eastAsia="he-IL"/>
        </w:rPr>
      </w:pPr>
      <w:r w:rsidRPr="00E2488E">
        <w:rPr>
          <w:rFonts w:ascii="David" w:eastAsia="Times New Roman" w:hAnsi="David" w:cs="David" w:hint="cs"/>
          <w:b/>
          <w:bCs/>
          <w:sz w:val="24"/>
          <w:szCs w:val="24"/>
          <w:u w:val="single"/>
          <w:rtl/>
          <w:lang w:eastAsia="he-IL"/>
        </w:rPr>
        <w:t>כללי</w:t>
      </w:r>
    </w:p>
    <w:p w14:paraId="2B111C1E" w14:textId="77777777" w:rsidR="007F66CB" w:rsidRPr="00E2488E" w:rsidRDefault="007F66CB" w:rsidP="007F66CB">
      <w:pPr>
        <w:spacing w:after="0" w:line="360" w:lineRule="auto"/>
        <w:ind w:firstLine="720"/>
        <w:jc w:val="both"/>
        <w:rPr>
          <w:rFonts w:ascii="David" w:hAnsi="David" w:cs="David"/>
          <w:b/>
          <w:bCs/>
          <w:sz w:val="24"/>
          <w:szCs w:val="24"/>
          <w:u w:val="single"/>
          <w:rtl/>
        </w:rPr>
      </w:pPr>
      <w:r w:rsidRPr="00E2488E">
        <w:rPr>
          <w:rFonts w:ascii="David" w:hAnsi="David" w:cs="David" w:hint="cs"/>
          <w:sz w:val="24"/>
          <w:szCs w:val="24"/>
          <w:rtl/>
        </w:rPr>
        <w:t>בכל פוליסות הביטוח הנדרשות מהיזם יכללו התנאים הבאים:</w:t>
      </w:r>
    </w:p>
    <w:p w14:paraId="4A7081F7"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לשם המבוטח יתווספו כמבוטחים</w:t>
      </w:r>
      <w:r>
        <w:rPr>
          <w:rFonts w:ascii="David" w:hAnsi="David" w:cs="David" w:hint="cs"/>
          <w:sz w:val="24"/>
          <w:szCs w:val="24"/>
          <w:rtl/>
        </w:rPr>
        <w:t xml:space="preserve"> </w:t>
      </w:r>
      <w:r w:rsidRPr="00E2488E">
        <w:rPr>
          <w:rFonts w:ascii="David" w:hAnsi="David" w:cs="David" w:hint="cs"/>
          <w:sz w:val="24"/>
          <w:szCs w:val="24"/>
          <w:rtl/>
        </w:rPr>
        <w:t>נוספים :</w:t>
      </w:r>
      <w:r>
        <w:rPr>
          <w:rFonts w:ascii="David" w:hAnsi="David" w:cs="David" w:hint="cs"/>
          <w:sz w:val="24"/>
          <w:szCs w:val="24"/>
          <w:rtl/>
        </w:rPr>
        <w:t xml:space="preserve"> </w:t>
      </w:r>
      <w:r w:rsidRPr="00E2488E">
        <w:rPr>
          <w:rFonts w:ascii="David" w:hAnsi="David" w:cs="David" w:hint="cs"/>
          <w:b/>
          <w:bCs/>
          <w:sz w:val="24"/>
          <w:szCs w:val="24"/>
          <w:rtl/>
        </w:rPr>
        <w:t xml:space="preserve">מדינת ישראל </w:t>
      </w:r>
      <w:r w:rsidRPr="00E2488E">
        <w:rPr>
          <w:rFonts w:ascii="David" w:hAnsi="David" w:cs="David"/>
          <w:b/>
          <w:bCs/>
          <w:sz w:val="24"/>
          <w:szCs w:val="24"/>
          <w:rtl/>
        </w:rPr>
        <w:t>–</w:t>
      </w:r>
      <w:r w:rsidRPr="00E2488E">
        <w:rPr>
          <w:rFonts w:ascii="David" w:hAnsi="David" w:cs="David" w:hint="cs"/>
          <w:b/>
          <w:bCs/>
          <w:sz w:val="24"/>
          <w:szCs w:val="24"/>
          <w:rtl/>
        </w:rPr>
        <w:t xml:space="preserve"> </w:t>
      </w:r>
      <w:r>
        <w:rPr>
          <w:rFonts w:ascii="David" w:hAnsi="David" w:cs="David" w:hint="cs"/>
          <w:b/>
          <w:bCs/>
          <w:sz w:val="24"/>
          <w:szCs w:val="24"/>
          <w:rtl/>
        </w:rPr>
        <w:t>משרד האנרגיה והתשתיות</w:t>
      </w:r>
      <w:r w:rsidRPr="00E2488E">
        <w:rPr>
          <w:rFonts w:ascii="David" w:hAnsi="David" w:cs="David" w:hint="cs"/>
          <w:b/>
          <w:bCs/>
          <w:sz w:val="24"/>
          <w:szCs w:val="24"/>
          <w:rtl/>
        </w:rPr>
        <w:t xml:space="preserve">, </w:t>
      </w:r>
      <w:r w:rsidRPr="00E2488E">
        <w:rPr>
          <w:rFonts w:ascii="David" w:hAnsi="David" w:cs="David" w:hint="cs"/>
          <w:sz w:val="24"/>
          <w:szCs w:val="24"/>
          <w:rtl/>
        </w:rPr>
        <w:t>בכפוף</w:t>
      </w:r>
      <w:r>
        <w:rPr>
          <w:rFonts w:ascii="David" w:hAnsi="David" w:cs="David" w:hint="cs"/>
          <w:sz w:val="24"/>
          <w:szCs w:val="24"/>
          <w:rtl/>
        </w:rPr>
        <w:t xml:space="preserve"> </w:t>
      </w:r>
      <w:r w:rsidRPr="00E2488E">
        <w:rPr>
          <w:rFonts w:ascii="David" w:hAnsi="David" w:cs="David" w:hint="cs"/>
          <w:sz w:val="24"/>
          <w:szCs w:val="24"/>
          <w:rtl/>
        </w:rPr>
        <w:t xml:space="preserve">להרחבי השיפוי כמפורט לעיל. </w:t>
      </w:r>
    </w:p>
    <w:p w14:paraId="5936BD1E"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בכל מקרה של צמצום או ביטול הביטוח</w:t>
      </w:r>
      <w:r>
        <w:rPr>
          <w:rFonts w:ascii="David" w:hAnsi="David" w:cs="David" w:hint="cs"/>
          <w:sz w:val="24"/>
          <w:szCs w:val="24"/>
          <w:rtl/>
        </w:rPr>
        <w:t xml:space="preserve"> </w:t>
      </w:r>
      <w:r w:rsidRPr="00E2488E">
        <w:rPr>
          <w:rFonts w:ascii="David" w:hAnsi="David" w:cs="David" w:hint="cs"/>
          <w:sz w:val="24"/>
          <w:szCs w:val="24"/>
          <w:rtl/>
        </w:rPr>
        <w:t xml:space="preserve">ע"י אחד הצדדים לא יהיה להם כל תוקף, אלא אם ניתנה על כך הודעה מוקדמת של 60 יום לפחות במכתב רשום לחשב </w:t>
      </w:r>
      <w:r>
        <w:rPr>
          <w:rFonts w:ascii="David" w:hAnsi="David" w:cs="David" w:hint="cs"/>
          <w:sz w:val="24"/>
          <w:szCs w:val="24"/>
          <w:rtl/>
        </w:rPr>
        <w:t>משרד האנרגיה והתשתיות</w:t>
      </w:r>
      <w:r w:rsidRPr="00E2488E">
        <w:rPr>
          <w:rFonts w:ascii="David" w:hAnsi="David" w:cs="David" w:hint="cs"/>
          <w:sz w:val="24"/>
          <w:szCs w:val="24"/>
          <w:rtl/>
        </w:rPr>
        <w:t xml:space="preserve"> בירושלים.</w:t>
      </w:r>
    </w:p>
    <w:p w14:paraId="24020051"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 xml:space="preserve">המבטח מוותר על כל זכות שיבוב/תחלוף, תביעה, חזרה או השתתפות כלפי מדינת ישראל </w:t>
      </w:r>
      <w:r w:rsidRPr="00E2488E">
        <w:rPr>
          <w:rFonts w:ascii="David" w:hAnsi="David" w:cs="David"/>
          <w:sz w:val="24"/>
          <w:szCs w:val="24"/>
          <w:rtl/>
        </w:rPr>
        <w:t>–</w:t>
      </w:r>
      <w:r w:rsidRPr="00E2488E">
        <w:rPr>
          <w:rFonts w:ascii="David" w:hAnsi="David" w:cs="David" w:hint="cs"/>
          <w:sz w:val="24"/>
          <w:szCs w:val="24"/>
          <w:rtl/>
        </w:rPr>
        <w:t xml:space="preserve"> </w:t>
      </w:r>
      <w:r>
        <w:rPr>
          <w:rFonts w:ascii="David" w:hAnsi="David" w:cs="David" w:hint="cs"/>
          <w:sz w:val="24"/>
          <w:szCs w:val="24"/>
          <w:rtl/>
        </w:rPr>
        <w:t>משרד האנרגיה והתשתיות</w:t>
      </w:r>
      <w:r w:rsidRPr="00E2488E">
        <w:rPr>
          <w:rFonts w:ascii="David" w:hAnsi="David" w:cs="David" w:hint="cs"/>
          <w:sz w:val="24"/>
          <w:szCs w:val="24"/>
          <w:rtl/>
        </w:rPr>
        <w:t xml:space="preserve"> ועובדיהם,</w:t>
      </w:r>
      <w:r>
        <w:rPr>
          <w:rFonts w:ascii="David" w:hAnsi="David" w:cs="David" w:hint="cs"/>
          <w:sz w:val="24"/>
          <w:szCs w:val="24"/>
          <w:rtl/>
        </w:rPr>
        <w:t xml:space="preserve"> </w:t>
      </w:r>
      <w:r w:rsidRPr="00E2488E">
        <w:rPr>
          <w:rFonts w:ascii="David" w:hAnsi="David" w:cs="David" w:hint="cs"/>
          <w:sz w:val="24"/>
          <w:szCs w:val="24"/>
          <w:rtl/>
        </w:rPr>
        <w:t>ובלבד שהוויתור לא יחול</w:t>
      </w:r>
      <w:r>
        <w:rPr>
          <w:rFonts w:ascii="David" w:hAnsi="David" w:cs="David" w:hint="cs"/>
          <w:sz w:val="24"/>
          <w:szCs w:val="24"/>
          <w:rtl/>
        </w:rPr>
        <w:t xml:space="preserve"> </w:t>
      </w:r>
      <w:r w:rsidRPr="00E2488E">
        <w:rPr>
          <w:rFonts w:ascii="David" w:hAnsi="David" w:cs="David" w:hint="cs"/>
          <w:sz w:val="24"/>
          <w:szCs w:val="24"/>
          <w:rtl/>
        </w:rPr>
        <w:t>לטובת אדם</w:t>
      </w:r>
      <w:r>
        <w:rPr>
          <w:rFonts w:ascii="David" w:hAnsi="David" w:cs="David" w:hint="cs"/>
          <w:sz w:val="24"/>
          <w:szCs w:val="24"/>
          <w:rtl/>
        </w:rPr>
        <w:t xml:space="preserve"> </w:t>
      </w:r>
      <w:r w:rsidRPr="00E2488E">
        <w:rPr>
          <w:rFonts w:ascii="David" w:hAnsi="David" w:cs="David" w:hint="cs"/>
          <w:sz w:val="24"/>
          <w:szCs w:val="24"/>
          <w:rtl/>
        </w:rPr>
        <w:t>שגרם לנזק מתוך כוונת זדון.</w:t>
      </w:r>
    </w:p>
    <w:p w14:paraId="7BD2E3C9"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היזם יהיה אחראי בלעדית כלפי המבטח לתשלום דמי הביטוח עבור כל הפוליסות ולמילוי כל החובות המוטלות על המבוטח על פי תנאי הפוליסות.</w:t>
      </w:r>
    </w:p>
    <w:p w14:paraId="64799758"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ההשתתפויות העצמיות הנקובות בכל פוליסה ופוליסה תחולנה בלעדית על היזם.</w:t>
      </w:r>
    </w:p>
    <w:p w14:paraId="27AFF897"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כל סעיף בפוליסות הביטוח המפקיע או מצמצם בדרך כל שהיא את אחריות המבטח, כאשר</w:t>
      </w:r>
      <w:r>
        <w:rPr>
          <w:rFonts w:ascii="David" w:hAnsi="David" w:cs="David" w:hint="cs"/>
          <w:sz w:val="24"/>
          <w:szCs w:val="24"/>
          <w:rtl/>
        </w:rPr>
        <w:t xml:space="preserve"> </w:t>
      </w:r>
      <w:r w:rsidRPr="00E2488E">
        <w:rPr>
          <w:rFonts w:ascii="David" w:hAnsi="David" w:cs="David" w:hint="cs"/>
          <w:sz w:val="24"/>
          <w:szCs w:val="24"/>
          <w:rtl/>
        </w:rPr>
        <w:t>קיים ביטוח אחר, לא יופעל כלפי מדינת ישראל והביטוח הינו בחזקת ביטוח ראשוני המזכה</w:t>
      </w:r>
      <w:r>
        <w:rPr>
          <w:rFonts w:ascii="David" w:hAnsi="David" w:cs="David" w:hint="cs"/>
          <w:sz w:val="24"/>
          <w:szCs w:val="24"/>
          <w:rtl/>
        </w:rPr>
        <w:t xml:space="preserve"> </w:t>
      </w:r>
      <w:r w:rsidRPr="00E2488E">
        <w:rPr>
          <w:rFonts w:ascii="David" w:hAnsi="David" w:cs="David" w:hint="cs"/>
          <w:sz w:val="24"/>
          <w:szCs w:val="24"/>
          <w:rtl/>
        </w:rPr>
        <w:t>במלוא הזכויות על פי הביטוח.</w:t>
      </w:r>
    </w:p>
    <w:p w14:paraId="24E088BB"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תנאי הכיסוי של הפוליסות חבות מעבידים ואחריות כלפי צד שלישי לא יפחתו מהמקובל על פי תנאי "פוליסות נוסח ביט", בכפוף להרחבת הכיסויים המתחייבים על פי הנדרש לעיל.</w:t>
      </w:r>
    </w:p>
    <w:p w14:paraId="54EA3989" w14:textId="77777777" w:rsidR="007F66CB" w:rsidRPr="00E2488E" w:rsidRDefault="007F66CB" w:rsidP="007F66CB">
      <w:pPr>
        <w:numPr>
          <w:ilvl w:val="0"/>
          <w:numId w:val="106"/>
        </w:numPr>
        <w:spacing w:after="0" w:line="360" w:lineRule="auto"/>
        <w:jc w:val="both"/>
        <w:rPr>
          <w:rFonts w:ascii="David" w:hAnsi="David" w:cs="David"/>
          <w:sz w:val="24"/>
          <w:szCs w:val="24"/>
        </w:rPr>
      </w:pPr>
      <w:r w:rsidRPr="00E2488E">
        <w:rPr>
          <w:rFonts w:ascii="David" w:hAnsi="David" w:cs="David" w:hint="cs"/>
          <w:sz w:val="24"/>
          <w:szCs w:val="24"/>
          <w:rtl/>
        </w:rPr>
        <w:t>חריג כוונה ו/או רשלנות רבתי מבוטל ככל שקיים בכל הפוליסות המבוטחות.</w:t>
      </w:r>
    </w:p>
    <w:p w14:paraId="38AE212D"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sz w:val="24"/>
          <w:szCs w:val="24"/>
          <w:rtl/>
          <w:lang w:eastAsia="he-IL"/>
        </w:rPr>
        <w:t xml:space="preserve">היזם מתחייב בכל תקופת ההתקשרות החוזית עם מדינת ישראל –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sz w:val="24"/>
          <w:szCs w:val="24"/>
          <w:rtl/>
          <w:lang w:eastAsia="he-IL"/>
        </w:rPr>
        <w:t>, וכל עוד אחריותו קיימת, להחזיק בתוקף את פוליסות הביטוח.</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היזם מתחייב כי פוליסות הביטוח תחודשנה על ידה מדי תקופת ביטוח, כל עוד ההסכם עם מדינת</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ישראל –</w:t>
      </w:r>
      <w:r>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בתוקף.</w:t>
      </w:r>
    </w:p>
    <w:p w14:paraId="0B3B7E1D"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sz w:val="24"/>
          <w:szCs w:val="24"/>
          <w:rtl/>
          <w:lang w:eastAsia="he-IL"/>
        </w:rPr>
        <w:t xml:space="preserve">אישורים בחתימתו של המבטח על קיום הביטוחים, יומצא על ידי היזם </w:t>
      </w:r>
      <w:r w:rsidRPr="00E2488E">
        <w:rPr>
          <w:rFonts w:ascii="David" w:eastAsia="Times New Roman" w:hAnsi="David" w:cs="David" w:hint="cs"/>
          <w:sz w:val="24"/>
          <w:szCs w:val="24"/>
          <w:rtl/>
          <w:lang w:eastAsia="he-IL"/>
        </w:rPr>
        <w:t xml:space="preserve">למשרד </w:t>
      </w:r>
      <w:r w:rsidRPr="00E2488E">
        <w:rPr>
          <w:rFonts w:ascii="David" w:eastAsia="Times New Roman" w:hAnsi="David" w:cs="David"/>
          <w:sz w:val="24"/>
          <w:szCs w:val="24"/>
          <w:rtl/>
          <w:lang w:eastAsia="he-IL"/>
        </w:rPr>
        <w:t>עד למועד</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חתימת ההסכם;</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היזם</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 xml:space="preserve">מתחייב להציג את האישורים חתומים בחתימת המבטח אודות חידוש הפוליסות </w:t>
      </w:r>
      <w:r w:rsidRPr="00E2488E">
        <w:rPr>
          <w:rFonts w:ascii="David" w:eastAsia="Times New Roman" w:hAnsi="David" w:cs="David" w:hint="cs"/>
          <w:sz w:val="24"/>
          <w:szCs w:val="24"/>
          <w:rtl/>
          <w:lang w:eastAsia="he-IL"/>
        </w:rPr>
        <w:t>ל</w:t>
      </w:r>
      <w:r>
        <w:rPr>
          <w:rFonts w:ascii="David" w:eastAsia="Times New Roman" w:hAnsi="David" w:cs="David" w:hint="cs"/>
          <w:sz w:val="24"/>
          <w:szCs w:val="24"/>
          <w:rtl/>
          <w:lang w:eastAsia="he-IL"/>
        </w:rPr>
        <w:t>משרד האנרגיה והתשתיות</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לכל המאוחר שבועיים לפני תום תקופת הביטוח;</w:t>
      </w:r>
      <w:r>
        <w:rPr>
          <w:rFonts w:ascii="David" w:eastAsia="Times New Roman" w:hAnsi="David" w:cs="David"/>
          <w:sz w:val="24"/>
          <w:szCs w:val="24"/>
          <w:rtl/>
          <w:lang w:eastAsia="he-IL"/>
        </w:rPr>
        <w:t xml:space="preserve"> </w:t>
      </w:r>
    </w:p>
    <w:p w14:paraId="0461CBF2"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b/>
          <w:bCs/>
          <w:sz w:val="24"/>
          <w:szCs w:val="24"/>
          <w:rtl/>
          <w:lang w:eastAsia="he-IL"/>
        </w:rPr>
        <w:lastRenderedPageBreak/>
        <w:t>מובהר בזאת כי אישורי הביטוח שיוצגו אינם באים לצמצם את התחייבויות היזם לפי סעיפי הביטוח המפורטים לעיל, ומתכונתו התמציתית של אישורי הביטוח שיוצגו הינה אך ורק כדי לאפשר לחברות הביטוח לעמוד בהנחיות הפיקוח עליהן. הוראות הביטוח המחייבות הן אלו המופיעות לעיל בנספח זה.</w:t>
      </w:r>
      <w:r w:rsidRPr="00E2488E">
        <w:rPr>
          <w:rFonts w:ascii="David" w:eastAsia="Times New Roman" w:hAnsi="David" w:cs="David" w:hint="cs"/>
          <w:b/>
          <w:bCs/>
          <w:sz w:val="24"/>
          <w:szCs w:val="24"/>
          <w:rtl/>
          <w:lang w:eastAsia="he-IL"/>
        </w:rPr>
        <w:t xml:space="preserve"> </w:t>
      </w:r>
      <w:r w:rsidRPr="00E2488E">
        <w:rPr>
          <w:rFonts w:ascii="David" w:eastAsia="Times New Roman" w:hAnsi="David" w:cs="David"/>
          <w:b/>
          <w:bCs/>
          <w:sz w:val="24"/>
          <w:szCs w:val="24"/>
          <w:rtl/>
          <w:lang w:eastAsia="he-IL"/>
        </w:rPr>
        <w:t>על היזם</w:t>
      </w:r>
      <w:r w:rsidRPr="00E2488E">
        <w:rPr>
          <w:rFonts w:ascii="David" w:eastAsia="Times New Roman" w:hAnsi="David" w:cs="David"/>
          <w:sz w:val="24"/>
          <w:szCs w:val="24"/>
          <w:rtl/>
          <w:lang w:eastAsia="he-IL"/>
        </w:rPr>
        <w:t xml:space="preserve"> </w:t>
      </w:r>
      <w:r w:rsidRPr="00E2488E">
        <w:rPr>
          <w:rFonts w:ascii="David" w:eastAsia="Times New Roman" w:hAnsi="David" w:cs="David"/>
          <w:b/>
          <w:bCs/>
          <w:sz w:val="24"/>
          <w:szCs w:val="24"/>
          <w:rtl/>
          <w:lang w:eastAsia="he-IL"/>
        </w:rPr>
        <w:t>יהיה ללמוד דרישות אלה ובמידת הצורך להיעזר באנשי ביטוח מטעמה, על מנת להבין את הדרישות וליישמן בביטוחיו ללא הסתייגויות.</w:t>
      </w:r>
    </w:p>
    <w:p w14:paraId="36D9B93D"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sz w:val="24"/>
          <w:szCs w:val="24"/>
          <w:rtl/>
          <w:lang w:eastAsia="he-IL"/>
        </w:rPr>
        <w:t xml:space="preserve">מדינת ישראל –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שומר לעצמו את הזכות לקבל מהיזם בכל עת את העתקי הפוליסות</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במלואן או בחלקן, במקרה של גילוי נסיבות העלולות להביא לתביעה בפוליסות ו/או על מנת שתוכל לבחון את עמידת</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היזם בסעיפי סעיף זה ו/או מכל סיבה אחרת,</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והיזם יעביר את העתקי</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הפוליסות במלואן או בחלקן כאמור מיד עם קבלת הדרישה.</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היזם מתחייב לבצע כל שינוי או תיקון שיידרש על</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מנת להתאים את הפוליסות</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להתחייבויותיו על פי הוראות סעי</w:t>
      </w:r>
      <w:r w:rsidRPr="00E2488E">
        <w:rPr>
          <w:rFonts w:ascii="David" w:eastAsia="Times New Roman" w:hAnsi="David" w:cs="David" w:hint="cs"/>
          <w:sz w:val="24"/>
          <w:szCs w:val="24"/>
          <w:rtl/>
          <w:lang w:eastAsia="he-IL"/>
        </w:rPr>
        <w:t>פים</w:t>
      </w:r>
      <w:r w:rsidRPr="00E2488E">
        <w:rPr>
          <w:rFonts w:ascii="David" w:eastAsia="Times New Roman" w:hAnsi="David" w:cs="David"/>
          <w:sz w:val="24"/>
          <w:szCs w:val="24"/>
          <w:rtl/>
          <w:lang w:eastAsia="he-IL"/>
        </w:rPr>
        <w:t xml:space="preserve"> א </w:t>
      </w:r>
      <w:r w:rsidRPr="00E2488E">
        <w:rPr>
          <w:rFonts w:ascii="David" w:eastAsia="Times New Roman" w:hAnsi="David" w:cs="David" w:hint="cs"/>
          <w:sz w:val="24"/>
          <w:szCs w:val="24"/>
          <w:rtl/>
          <w:lang w:eastAsia="he-IL"/>
        </w:rPr>
        <w:t xml:space="preserve">– ה </w:t>
      </w:r>
      <w:r w:rsidRPr="00E2488E">
        <w:rPr>
          <w:rFonts w:ascii="David" w:eastAsia="Times New Roman" w:hAnsi="David" w:cs="David"/>
          <w:sz w:val="24"/>
          <w:szCs w:val="24"/>
          <w:rtl/>
          <w:lang w:eastAsia="he-IL"/>
        </w:rPr>
        <w:t>שבנספח זה.</w:t>
      </w:r>
    </w:p>
    <w:p w14:paraId="59A42716"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sz w:val="24"/>
          <w:szCs w:val="24"/>
          <w:rtl/>
          <w:lang w:eastAsia="he-IL"/>
        </w:rPr>
        <w:t>היזם מצהיר ומתחייב כי זכות</w:t>
      </w:r>
      <w:r>
        <w:rPr>
          <w:rFonts w:ascii="David" w:eastAsia="Times New Roman" w:hAnsi="David" w:cs="David"/>
          <w:sz w:val="24"/>
          <w:szCs w:val="24"/>
          <w:rtl/>
          <w:lang w:eastAsia="he-IL"/>
        </w:rPr>
        <w:t xml:space="preserve"> </w:t>
      </w:r>
      <w:r w:rsidRPr="00E2488E">
        <w:rPr>
          <w:rFonts w:ascii="David" w:eastAsia="Times New Roman" w:hAnsi="David" w:cs="David"/>
          <w:sz w:val="24"/>
          <w:szCs w:val="24"/>
          <w:rtl/>
          <w:lang w:eastAsia="he-IL"/>
        </w:rPr>
        <w:t xml:space="preserve">מדינת ישראל –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sz w:val="24"/>
          <w:szCs w:val="24"/>
          <w:rtl/>
          <w:lang w:eastAsia="he-IL"/>
        </w:rPr>
        <w:t xml:space="preserve">, לעריכת הבדיקה ולדרישת השינויים כמפורט לעיל אינן מטילות על מדינת ישראל –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sz w:val="24"/>
          <w:szCs w:val="24"/>
          <w:rtl/>
          <w:lang w:eastAsia="he-IL"/>
        </w:rPr>
        <w:t>, או</w:t>
      </w:r>
      <w:r w:rsidRPr="00E2488E">
        <w:rPr>
          <w:rFonts w:ascii="David" w:eastAsia="Times New Roman" w:hAnsi="David" w:cs="David" w:hint="cs"/>
          <w:sz w:val="24"/>
          <w:szCs w:val="24"/>
          <w:lang w:eastAsia="he-IL"/>
        </w:rPr>
        <w:t xml:space="preserve"> </w:t>
      </w:r>
      <w:r w:rsidRPr="00E2488E">
        <w:rPr>
          <w:rFonts w:ascii="David" w:eastAsia="Times New Roman" w:hAnsi="David" w:cs="David"/>
          <w:sz w:val="24"/>
          <w:szCs w:val="24"/>
          <w:rtl/>
          <w:lang w:eastAsia="he-IL"/>
        </w:rPr>
        <w:t>על מי מטעמם כל חובה וכל אחריות שהיא לגבי פוליסות הביטוח/ אישורי הביטוח כאמור, טיבם, היקפם ותוקפם, או לגבי העדרם, ואין בה כדי לגרוע מכל חובה שהיא המוטלת על היזם לפי ההסכם, וזאת בין אם נדרשו התאמות</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 xml:space="preserve">ובין אם לאו, בין אם נבדקו ובין אם לאו. </w:t>
      </w:r>
    </w:p>
    <w:p w14:paraId="097C4D3D"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b/>
          <w:bCs/>
          <w:sz w:val="24"/>
          <w:szCs w:val="24"/>
          <w:rtl/>
          <w:lang w:eastAsia="he-IL"/>
        </w:rPr>
        <w:t>למען הסר כל ספק מוסכם בזה כי הביטוחים הנדרשים בנספח זה, גבולות האחריות ותנאי</w:t>
      </w:r>
      <w:r>
        <w:rPr>
          <w:rFonts w:ascii="David" w:eastAsia="Times New Roman" w:hAnsi="David" w:cs="David"/>
          <w:b/>
          <w:bCs/>
          <w:sz w:val="24"/>
          <w:szCs w:val="24"/>
          <w:rtl/>
          <w:lang w:eastAsia="he-IL"/>
        </w:rPr>
        <w:t xml:space="preserve"> </w:t>
      </w:r>
      <w:r w:rsidRPr="00E2488E">
        <w:rPr>
          <w:rFonts w:ascii="David" w:eastAsia="Times New Roman" w:hAnsi="David" w:cs="David"/>
          <w:b/>
          <w:bCs/>
          <w:sz w:val="24"/>
          <w:szCs w:val="24"/>
          <w:rtl/>
          <w:lang w:eastAsia="he-IL"/>
        </w:rPr>
        <w:t>הכיסוי הם בבחינת דרישה מינימלית המוטלת על היזם, ואין בהם משום אישור המדינה או מי מטעמה להיקף וגודל הסיכון לביטוח ועליו לבחון את חשיפתו לסיכונים רכוש וחבות לרבות גוף ורכוש ולקבוע</w:t>
      </w:r>
      <w:r w:rsidRPr="00E2488E">
        <w:rPr>
          <w:rFonts w:ascii="David" w:eastAsia="Times New Roman" w:hAnsi="David" w:cs="David" w:hint="cs"/>
          <w:b/>
          <w:bCs/>
          <w:sz w:val="24"/>
          <w:szCs w:val="24"/>
          <w:rtl/>
          <w:lang w:eastAsia="he-IL"/>
        </w:rPr>
        <w:t xml:space="preserve"> </w:t>
      </w:r>
      <w:r w:rsidRPr="00E2488E">
        <w:rPr>
          <w:rFonts w:ascii="David" w:eastAsia="Times New Roman" w:hAnsi="David" w:cs="David"/>
          <w:b/>
          <w:bCs/>
          <w:sz w:val="24"/>
          <w:szCs w:val="24"/>
          <w:rtl/>
          <w:lang w:eastAsia="he-IL"/>
        </w:rPr>
        <w:t>את הביטוחים הנחוצים לרבות היקף הכיסויים, וגבולות האחריות בהתאם לכך.</w:t>
      </w:r>
    </w:p>
    <w:p w14:paraId="00ABD343" w14:textId="77777777" w:rsidR="007F66CB" w:rsidRPr="00E2488E"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lang w:eastAsia="he-IL"/>
        </w:rPr>
      </w:pPr>
      <w:r w:rsidRPr="00E2488E">
        <w:rPr>
          <w:rFonts w:ascii="David" w:eastAsia="Times New Roman" w:hAnsi="David" w:cs="David"/>
          <w:sz w:val="24"/>
          <w:szCs w:val="24"/>
          <w:rtl/>
          <w:lang w:eastAsia="he-IL"/>
        </w:rPr>
        <w:t>אין בכל האמור בסעיפי הביטוח כדי לפטור את היזם מכל חובה החלה עליה על פי דין ועל פי ההסכם</w:t>
      </w:r>
      <w:r w:rsidRPr="00E2488E">
        <w:rPr>
          <w:rFonts w:ascii="David" w:eastAsia="Times New Roman" w:hAnsi="David" w:cs="David" w:hint="cs"/>
          <w:sz w:val="24"/>
          <w:szCs w:val="24"/>
          <w:rtl/>
          <w:lang w:eastAsia="he-IL"/>
        </w:rPr>
        <w:t xml:space="preserve"> </w:t>
      </w:r>
      <w:r w:rsidRPr="00E2488E">
        <w:rPr>
          <w:rFonts w:ascii="David" w:eastAsia="Times New Roman" w:hAnsi="David" w:cs="David"/>
          <w:sz w:val="24"/>
          <w:szCs w:val="24"/>
          <w:rtl/>
          <w:lang w:eastAsia="he-IL"/>
        </w:rPr>
        <w:t xml:space="preserve">ואין לפרש את האמור כוויתור של מדינת ישראל – </w:t>
      </w:r>
      <w:r>
        <w:rPr>
          <w:rFonts w:ascii="David" w:eastAsia="Times New Roman" w:hAnsi="David" w:cs="David" w:hint="cs"/>
          <w:sz w:val="24"/>
          <w:szCs w:val="24"/>
          <w:rtl/>
          <w:lang w:eastAsia="he-IL"/>
        </w:rPr>
        <w:t>משרד האנרגיה והתשתיות</w:t>
      </w:r>
      <w:r w:rsidRPr="00E2488E">
        <w:rPr>
          <w:rFonts w:ascii="David" w:eastAsia="Times New Roman" w:hAnsi="David" w:cs="David"/>
          <w:sz w:val="24"/>
          <w:szCs w:val="24"/>
          <w:rtl/>
          <w:lang w:eastAsia="he-IL"/>
        </w:rPr>
        <w:t>, על כל זכות או סעד המוקנים להם על פי כל דין ועל פי הסכם זה.</w:t>
      </w:r>
    </w:p>
    <w:p w14:paraId="5AD46A5C" w14:textId="77777777" w:rsidR="007F66CB" w:rsidRPr="0060364C" w:rsidRDefault="007F66CB" w:rsidP="007F66CB">
      <w:pPr>
        <w:numPr>
          <w:ilvl w:val="1"/>
          <w:numId w:val="102"/>
        </w:numPr>
        <w:tabs>
          <w:tab w:val="left" w:pos="8958"/>
        </w:tabs>
        <w:spacing w:after="0" w:line="360" w:lineRule="auto"/>
        <w:ind w:right="0"/>
        <w:contextualSpacing/>
        <w:jc w:val="both"/>
        <w:rPr>
          <w:rFonts w:ascii="David" w:eastAsia="Times New Roman" w:hAnsi="David" w:cs="David"/>
          <w:sz w:val="24"/>
          <w:szCs w:val="24"/>
          <w:rtl/>
          <w:lang w:eastAsia="he-IL"/>
        </w:rPr>
      </w:pPr>
      <w:r w:rsidRPr="00E2488E">
        <w:rPr>
          <w:rFonts w:ascii="David" w:eastAsia="Times New Roman" w:hAnsi="David" w:cs="David" w:hint="cs"/>
          <w:sz w:val="24"/>
          <w:szCs w:val="24"/>
          <w:rtl/>
          <w:lang w:eastAsia="he-IL"/>
        </w:rPr>
        <w:t>אי עמידה בתנאי נספח זה מהווה הפרה יסודית של הסכם זה.</w:t>
      </w:r>
    </w:p>
    <w:p w14:paraId="22012E08" w14:textId="77777777" w:rsidR="007F66CB" w:rsidRPr="009E76C3" w:rsidRDefault="007F66CB" w:rsidP="007F66CB">
      <w:pPr>
        <w:spacing w:line="360" w:lineRule="auto"/>
        <w:jc w:val="right"/>
        <w:rPr>
          <w:rFonts w:ascii="David" w:hAnsi="David" w:cs="David"/>
          <w:sz w:val="24"/>
          <w:szCs w:val="24"/>
          <w:rtl/>
        </w:rPr>
      </w:pPr>
      <w:r>
        <w:rPr>
          <w:rFonts w:ascii="David" w:hAnsi="David" w:cs="David"/>
          <w:sz w:val="24"/>
          <w:szCs w:val="24"/>
          <w:rtl/>
        </w:rPr>
        <w:t xml:space="preserve"> </w:t>
      </w:r>
      <w:r w:rsidRPr="009E76C3">
        <w:rPr>
          <w:rFonts w:ascii="David" w:hAnsi="David" w:cs="David"/>
          <w:sz w:val="24"/>
          <w:szCs w:val="24"/>
          <w:rtl/>
        </w:rPr>
        <w:t>בכבוד רב,</w:t>
      </w:r>
    </w:p>
    <w:p w14:paraId="224FA959" w14:textId="77777777" w:rsidR="007F66CB" w:rsidRDefault="007F66CB" w:rsidP="007F66CB">
      <w:pPr>
        <w:spacing w:line="360" w:lineRule="auto"/>
        <w:jc w:val="right"/>
        <w:rPr>
          <w:rFonts w:ascii="David" w:hAnsi="David" w:cs="David"/>
          <w:sz w:val="24"/>
          <w:szCs w:val="24"/>
          <w:rtl/>
        </w:rPr>
      </w:pPr>
      <w:r>
        <w:rPr>
          <w:rFonts w:ascii="David" w:hAnsi="David" w:cs="David"/>
          <w:sz w:val="24"/>
          <w:szCs w:val="24"/>
          <w:rtl/>
        </w:rPr>
        <w:t xml:space="preserve"> </w:t>
      </w:r>
      <w:r w:rsidRPr="009E76C3">
        <w:rPr>
          <w:rFonts w:ascii="David" w:hAnsi="David" w:cs="David"/>
          <w:sz w:val="24"/>
          <w:szCs w:val="24"/>
          <w:rtl/>
        </w:rPr>
        <w:t>___________________________</w:t>
      </w:r>
      <w:r>
        <w:rPr>
          <w:rFonts w:ascii="David" w:hAnsi="David" w:cs="David" w:hint="cs"/>
          <w:sz w:val="24"/>
          <w:szCs w:val="24"/>
          <w:rtl/>
        </w:rPr>
        <w:t xml:space="preserve"> </w:t>
      </w:r>
    </w:p>
    <w:p w14:paraId="652076E6" w14:textId="77777777" w:rsidR="007F66CB" w:rsidRPr="009E76C3" w:rsidRDefault="007F66CB" w:rsidP="007F66CB">
      <w:pPr>
        <w:spacing w:line="360" w:lineRule="auto"/>
        <w:jc w:val="right"/>
        <w:rPr>
          <w:rFonts w:ascii="David" w:hAnsi="David" w:cs="David"/>
          <w:sz w:val="24"/>
          <w:szCs w:val="24"/>
          <w:rtl/>
        </w:rPr>
      </w:pPr>
      <w:r>
        <w:rPr>
          <w:rFonts w:ascii="David" w:hAnsi="David" w:cs="David" w:hint="cs"/>
          <w:sz w:val="24"/>
          <w:szCs w:val="24"/>
          <w:rtl/>
        </w:rPr>
        <w:t>(</w:t>
      </w:r>
      <w:r w:rsidRPr="009E76C3">
        <w:rPr>
          <w:rFonts w:ascii="David" w:hAnsi="David" w:cs="David" w:hint="eastAsia"/>
          <w:sz w:val="24"/>
          <w:szCs w:val="24"/>
          <w:rtl/>
        </w:rPr>
        <w:t>חתימת</w:t>
      </w:r>
      <w:r w:rsidRPr="009E76C3">
        <w:rPr>
          <w:rFonts w:ascii="David" w:hAnsi="David" w:cs="David"/>
          <w:sz w:val="24"/>
          <w:szCs w:val="24"/>
          <w:rtl/>
        </w:rPr>
        <w:t xml:space="preserve"> </w:t>
      </w:r>
      <w:r w:rsidRPr="009E76C3">
        <w:rPr>
          <w:rFonts w:ascii="David" w:hAnsi="David" w:cs="David" w:hint="eastAsia"/>
          <w:sz w:val="24"/>
          <w:szCs w:val="24"/>
          <w:rtl/>
        </w:rPr>
        <w:t>מורשה</w:t>
      </w:r>
      <w:r w:rsidRPr="009E76C3">
        <w:rPr>
          <w:rFonts w:ascii="David" w:hAnsi="David" w:cs="David"/>
          <w:sz w:val="24"/>
          <w:szCs w:val="24"/>
          <w:rtl/>
        </w:rPr>
        <w:t xml:space="preserve"> </w:t>
      </w:r>
      <w:r w:rsidRPr="009E76C3">
        <w:rPr>
          <w:rFonts w:ascii="David" w:hAnsi="David" w:cs="David" w:hint="eastAsia"/>
          <w:sz w:val="24"/>
          <w:szCs w:val="24"/>
          <w:rtl/>
        </w:rPr>
        <w:t>המבטח</w:t>
      </w:r>
      <w:r>
        <w:rPr>
          <w:rFonts w:ascii="David" w:hAnsi="David" w:cs="David"/>
          <w:sz w:val="24"/>
          <w:szCs w:val="24"/>
          <w:rtl/>
        </w:rPr>
        <w:t xml:space="preserve"> </w:t>
      </w:r>
      <w:r w:rsidRPr="009E76C3">
        <w:rPr>
          <w:rFonts w:ascii="David" w:hAnsi="David" w:cs="David" w:hint="eastAsia"/>
          <w:sz w:val="24"/>
          <w:szCs w:val="24"/>
          <w:rtl/>
        </w:rPr>
        <w:t>וחותמת</w:t>
      </w:r>
      <w:r w:rsidRPr="009E76C3">
        <w:rPr>
          <w:rFonts w:ascii="David" w:hAnsi="David" w:cs="David"/>
          <w:sz w:val="24"/>
          <w:szCs w:val="24"/>
          <w:rtl/>
        </w:rPr>
        <w:t xml:space="preserve"> </w:t>
      </w:r>
      <w:r w:rsidRPr="009E76C3">
        <w:rPr>
          <w:rFonts w:ascii="David" w:hAnsi="David" w:cs="David" w:hint="eastAsia"/>
          <w:sz w:val="24"/>
          <w:szCs w:val="24"/>
          <w:rtl/>
        </w:rPr>
        <w:t>המבטח</w:t>
      </w:r>
      <w:r>
        <w:rPr>
          <w:rFonts w:ascii="David" w:hAnsi="David" w:cs="David" w:hint="cs"/>
          <w:sz w:val="24"/>
          <w:szCs w:val="24"/>
          <w:rtl/>
        </w:rPr>
        <w:t>)</w:t>
      </w:r>
    </w:p>
    <w:p w14:paraId="297E3EE8" w14:textId="77777777" w:rsidR="007F66CB" w:rsidRPr="009E76C3" w:rsidRDefault="007F66CB" w:rsidP="007F66CB">
      <w:pPr>
        <w:spacing w:line="360" w:lineRule="auto"/>
        <w:jc w:val="right"/>
        <w:rPr>
          <w:rFonts w:ascii="David" w:hAnsi="David" w:cs="David"/>
          <w:sz w:val="24"/>
          <w:szCs w:val="24"/>
          <w:rtl/>
        </w:rPr>
      </w:pPr>
      <w:r w:rsidRPr="009E76C3">
        <w:rPr>
          <w:rFonts w:ascii="David" w:hAnsi="David" w:cs="David" w:hint="eastAsia"/>
          <w:sz w:val="24"/>
          <w:szCs w:val="24"/>
          <w:rtl/>
        </w:rPr>
        <w:t>תאריך</w:t>
      </w:r>
      <w:r w:rsidRPr="009E76C3">
        <w:rPr>
          <w:rFonts w:ascii="David" w:hAnsi="David" w:cs="David"/>
          <w:sz w:val="24"/>
          <w:szCs w:val="24"/>
          <w:rtl/>
        </w:rPr>
        <w:t>______________</w:t>
      </w:r>
      <w:r>
        <w:rPr>
          <w:rFonts w:ascii="David" w:hAnsi="David" w:cs="David"/>
          <w:sz w:val="24"/>
          <w:szCs w:val="24"/>
          <w:rtl/>
        </w:rPr>
        <w:t xml:space="preserve"> </w:t>
      </w:r>
      <w:r>
        <w:rPr>
          <w:rFonts w:ascii="David" w:hAnsi="David" w:cs="David"/>
          <w:sz w:val="24"/>
          <w:szCs w:val="24"/>
          <w:rtl/>
        </w:rPr>
        <w:tab/>
      </w:r>
      <w:r>
        <w:rPr>
          <w:rFonts w:ascii="David" w:hAnsi="David" w:cs="David" w:hint="cs"/>
          <w:sz w:val="24"/>
          <w:szCs w:val="24"/>
          <w:rtl/>
        </w:rPr>
        <w:t xml:space="preserve"> </w:t>
      </w:r>
    </w:p>
    <w:p w14:paraId="6B400C97" w14:textId="77777777" w:rsidR="007F66CB" w:rsidRDefault="007F66CB" w:rsidP="007F66CB">
      <w:bookmarkStart w:id="257" w:name="_Ref509133843"/>
      <w:bookmarkStart w:id="258" w:name="_Toc34113973"/>
      <w:bookmarkStart w:id="259" w:name="_Toc34114142"/>
      <w:bookmarkStart w:id="260" w:name="_Toc127175705"/>
      <w:r>
        <w:rPr>
          <w:b/>
          <w:bCs/>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319EEA8C"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132FF38C" w14:textId="77777777" w:rsidR="007F66CB" w:rsidRPr="009E76C3" w:rsidRDefault="007F66CB" w:rsidP="00CA710F">
            <w:pPr>
              <w:pStyle w:val="72"/>
              <w:rPr>
                <w:szCs w:val="24"/>
                <w:rtl/>
              </w:rPr>
            </w:pPr>
            <w:r w:rsidRPr="00E062A9">
              <w:rPr>
                <w:rFonts w:hint="eastAsia"/>
                <w:rtl/>
              </w:rPr>
              <w:lastRenderedPageBreak/>
              <w:t>נספח</w:t>
            </w:r>
            <w:r w:rsidRPr="00E062A9">
              <w:rPr>
                <w:rtl/>
              </w:rPr>
              <w:t xml:space="preserve"> </w:t>
            </w:r>
            <w:r w:rsidRPr="00E062A9">
              <w:rPr>
                <w:rFonts w:hint="eastAsia"/>
                <w:rtl/>
              </w:rPr>
              <w:t>טו</w:t>
            </w:r>
            <w:r w:rsidRPr="00E062A9">
              <w:rPr>
                <w:rtl/>
              </w:rPr>
              <w:t>'</w:t>
            </w:r>
            <w:bookmarkEnd w:id="257"/>
            <w:bookmarkEnd w:id="258"/>
            <w:bookmarkEnd w:id="259"/>
            <w:bookmarkEnd w:id="260"/>
          </w:p>
        </w:tc>
      </w:tr>
      <w:tr w:rsidR="007F66CB" w:rsidRPr="009E76C3" w14:paraId="58521B24" w14:textId="77777777" w:rsidTr="00CA710F">
        <w:trPr>
          <w:trHeight w:hRule="exact" w:val="561"/>
          <w:jc w:val="right"/>
        </w:trPr>
        <w:tc>
          <w:tcPr>
            <w:tcW w:w="8958" w:type="dxa"/>
            <w:tcBorders>
              <w:top w:val="nil"/>
              <w:bottom w:val="nil"/>
            </w:tcBorders>
            <w:shd w:val="clear" w:color="auto" w:fill="1B3461"/>
            <w:vAlign w:val="center"/>
          </w:tcPr>
          <w:p w14:paraId="3898C88A"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bCs/>
                <w:i/>
                <w:noProof/>
                <w:color w:val="FFFFFF"/>
                <w:sz w:val="24"/>
                <w:szCs w:val="24"/>
                <w:rtl/>
              </w:rPr>
              <w:t>כתב ערבות ביצוע (ערבות שתוגש ע"י הזוכה ב</w:t>
            </w:r>
            <w:r w:rsidRPr="00806CE1">
              <w:rPr>
                <w:rFonts w:ascii="David" w:eastAsia="Times New Roman" w:hAnsi="David" w:cs="David"/>
                <w:bCs/>
                <w:i/>
                <w:noProof/>
                <w:color w:val="FFFFFF"/>
                <w:sz w:val="24"/>
                <w:szCs w:val="24"/>
                <w:rtl/>
              </w:rPr>
              <w:t>קול קורא</w:t>
            </w:r>
            <w:r w:rsidRPr="009E76C3">
              <w:rPr>
                <w:rFonts w:ascii="David" w:eastAsia="Times New Roman" w:hAnsi="David" w:cs="David"/>
                <w:bCs/>
                <w:i/>
                <w:noProof/>
                <w:color w:val="FFFFFF"/>
                <w:sz w:val="24"/>
                <w:szCs w:val="24"/>
                <w:rtl/>
              </w:rPr>
              <w:t xml:space="preserve"> כתנאי לחתימת ההסכם)</w:t>
            </w:r>
          </w:p>
        </w:tc>
      </w:tr>
    </w:tbl>
    <w:p w14:paraId="60E81914" w14:textId="77777777" w:rsidR="007F66CB" w:rsidRPr="009E76C3" w:rsidRDefault="007F66CB" w:rsidP="007F66CB">
      <w:pPr>
        <w:keepNext/>
        <w:spacing w:after="0" w:line="360" w:lineRule="auto"/>
        <w:ind w:left="7200" w:firstLine="720"/>
        <w:jc w:val="both"/>
        <w:outlineLvl w:val="1"/>
        <w:rPr>
          <w:rFonts w:ascii="David" w:eastAsia="Times New Roman" w:hAnsi="David" w:cs="David"/>
          <w:b/>
          <w:bCs/>
          <w:sz w:val="24"/>
          <w:szCs w:val="24"/>
          <w:u w:val="single"/>
          <w:rtl/>
        </w:rPr>
      </w:pPr>
    </w:p>
    <w:p w14:paraId="43170EC6" w14:textId="77777777" w:rsidR="007F66CB" w:rsidRPr="0050375D" w:rsidRDefault="007F66CB" w:rsidP="007F66CB">
      <w:pPr>
        <w:tabs>
          <w:tab w:val="left" w:pos="7227"/>
        </w:tabs>
        <w:spacing w:after="0" w:line="240" w:lineRule="auto"/>
        <w:jc w:val="center"/>
        <w:rPr>
          <w:rFonts w:ascii="David" w:hAnsi="David" w:cs="David"/>
          <w:b/>
          <w:bCs/>
          <w:sz w:val="28"/>
          <w:szCs w:val="28"/>
          <w:rtl/>
        </w:rPr>
      </w:pPr>
      <w:r w:rsidRPr="0050375D">
        <w:rPr>
          <w:rFonts w:ascii="David" w:hAnsi="David" w:cs="David"/>
          <w:b/>
          <w:bCs/>
          <w:sz w:val="28"/>
          <w:szCs w:val="28"/>
          <w:rtl/>
        </w:rPr>
        <w:t xml:space="preserve">תדפיס ערבות דיגיטאלית </w:t>
      </w:r>
    </w:p>
    <w:p w14:paraId="669E9B18" w14:textId="77777777" w:rsidR="007F66CB" w:rsidRPr="0050375D" w:rsidRDefault="007F66CB" w:rsidP="0050375D">
      <w:pPr>
        <w:pBdr>
          <w:top w:val="single" w:sz="4" w:space="1" w:color="auto"/>
          <w:left w:val="single" w:sz="4" w:space="4" w:color="auto"/>
          <w:bottom w:val="single" w:sz="4" w:space="0" w:color="auto"/>
          <w:right w:val="single" w:sz="4" w:space="4" w:color="auto"/>
        </w:pBdr>
        <w:tabs>
          <w:tab w:val="left" w:pos="7227"/>
        </w:tabs>
        <w:spacing w:after="0" w:line="240" w:lineRule="auto"/>
        <w:jc w:val="both"/>
        <w:rPr>
          <w:rFonts w:ascii="David" w:hAnsi="David" w:cs="David"/>
          <w:b/>
          <w:bCs/>
          <w:sz w:val="24"/>
          <w:szCs w:val="24"/>
          <w:rtl/>
        </w:rPr>
      </w:pPr>
      <w:r w:rsidRPr="0050375D">
        <w:rPr>
          <w:rFonts w:ascii="David" w:hAnsi="David" w:cs="David" w:hint="eastAsia"/>
          <w:b/>
          <w:bCs/>
          <w:sz w:val="24"/>
          <w:szCs w:val="24"/>
          <w:rtl/>
        </w:rPr>
        <w:t>מסמך</w:t>
      </w:r>
      <w:r w:rsidRPr="0050375D">
        <w:rPr>
          <w:rFonts w:ascii="David" w:hAnsi="David" w:cs="David"/>
          <w:b/>
          <w:bCs/>
          <w:sz w:val="24"/>
          <w:szCs w:val="24"/>
          <w:rtl/>
        </w:rPr>
        <w:t xml:space="preserve"> זה </w:t>
      </w:r>
      <w:r w:rsidRPr="0050375D">
        <w:rPr>
          <w:rFonts w:ascii="David" w:hAnsi="David" w:cs="David" w:hint="eastAsia"/>
          <w:b/>
          <w:bCs/>
          <w:sz w:val="24"/>
          <w:szCs w:val="24"/>
          <w:rtl/>
        </w:rPr>
        <w:t>הוא</w:t>
      </w:r>
      <w:r w:rsidRPr="0050375D">
        <w:rPr>
          <w:rFonts w:ascii="David" w:hAnsi="David" w:cs="David"/>
          <w:b/>
          <w:bCs/>
          <w:sz w:val="24"/>
          <w:szCs w:val="24"/>
          <w:rtl/>
        </w:rPr>
        <w:t xml:space="preserve"> </w:t>
      </w:r>
      <w:r w:rsidRPr="0050375D">
        <w:rPr>
          <w:rFonts w:ascii="David" w:hAnsi="David" w:cs="David" w:hint="eastAsia"/>
          <w:b/>
          <w:bCs/>
          <w:sz w:val="24"/>
          <w:szCs w:val="24"/>
          <w:rtl/>
        </w:rPr>
        <w:t>תדפיס</w:t>
      </w:r>
      <w:r w:rsidRPr="0050375D">
        <w:rPr>
          <w:rFonts w:ascii="David" w:hAnsi="David" w:cs="David"/>
          <w:b/>
          <w:bCs/>
          <w:sz w:val="24"/>
          <w:szCs w:val="24"/>
          <w:rtl/>
        </w:rPr>
        <w:t xml:space="preserve"> של ערבות דיגיטאלית ונועד לצרכי המחשה בלבד</w:t>
      </w:r>
    </w:p>
    <w:p w14:paraId="6DB0C766" w14:textId="77777777" w:rsidR="007F66CB" w:rsidRPr="0050375D" w:rsidRDefault="007F66CB" w:rsidP="0050375D">
      <w:pPr>
        <w:pBdr>
          <w:top w:val="single" w:sz="4" w:space="1" w:color="auto"/>
          <w:left w:val="single" w:sz="4" w:space="4" w:color="auto"/>
          <w:bottom w:val="single" w:sz="4" w:space="0" w:color="auto"/>
          <w:right w:val="single" w:sz="4" w:space="4" w:color="auto"/>
        </w:pBdr>
        <w:tabs>
          <w:tab w:val="left" w:pos="7227"/>
        </w:tabs>
        <w:spacing w:after="0" w:line="240" w:lineRule="auto"/>
        <w:jc w:val="both"/>
        <w:rPr>
          <w:rFonts w:ascii="David" w:hAnsi="David" w:cs="David"/>
          <w:sz w:val="24"/>
          <w:szCs w:val="24"/>
        </w:rPr>
      </w:pPr>
      <w:r w:rsidRPr="0050375D">
        <w:rPr>
          <w:rFonts w:ascii="David" w:hAnsi="David" w:cs="David"/>
          <w:sz w:val="24"/>
          <w:szCs w:val="24"/>
          <w:rtl/>
        </w:rPr>
        <w:t xml:space="preserve">תדפיס זה הופק ע"י המערכת של ___________ (שם מנפיק הערבות/מקבל הערבות לפי העניין) ביום </w:t>
      </w:r>
      <w:r w:rsidRPr="0050375D">
        <w:rPr>
          <w:rFonts w:ascii="David" w:hAnsi="David" w:cs="David"/>
          <w:sz w:val="24"/>
          <w:szCs w:val="24"/>
          <w:u w:val="single"/>
        </w:rPr>
        <w:t>DD/MM/YYYY</w:t>
      </w:r>
      <w:r w:rsidRPr="0050375D">
        <w:rPr>
          <w:rFonts w:ascii="David" w:hAnsi="David" w:cs="David"/>
          <w:sz w:val="24"/>
          <w:szCs w:val="24"/>
          <w:rtl/>
        </w:rPr>
        <w:t xml:space="preserve"> ב- </w:t>
      </w:r>
      <w:r w:rsidRPr="0050375D">
        <w:rPr>
          <w:rFonts w:ascii="David" w:hAnsi="David" w:cs="David"/>
          <w:sz w:val="24"/>
          <w:szCs w:val="24"/>
          <w:u w:val="single"/>
        </w:rPr>
        <w:t>SS</w:t>
      </w:r>
      <w:r w:rsidRPr="0050375D">
        <w:rPr>
          <w:rFonts w:ascii="David" w:hAnsi="David" w:cs="David"/>
          <w:sz w:val="24"/>
          <w:szCs w:val="24"/>
          <w:u w:val="single"/>
          <w:rtl/>
        </w:rPr>
        <w:t>:</w:t>
      </w:r>
      <w:r w:rsidRPr="0050375D">
        <w:rPr>
          <w:rFonts w:ascii="David" w:hAnsi="David" w:cs="David"/>
          <w:sz w:val="24"/>
          <w:szCs w:val="24"/>
          <w:u w:val="single"/>
        </w:rPr>
        <w:t>MM</w:t>
      </w:r>
      <w:r w:rsidRPr="0050375D">
        <w:rPr>
          <w:rFonts w:ascii="David" w:hAnsi="David" w:cs="David"/>
          <w:sz w:val="24"/>
          <w:szCs w:val="24"/>
          <w:u w:val="single"/>
          <w:rtl/>
        </w:rPr>
        <w:t>:</w:t>
      </w:r>
      <w:r w:rsidRPr="0050375D">
        <w:rPr>
          <w:rFonts w:ascii="David" w:hAnsi="David" w:cs="David"/>
          <w:sz w:val="24"/>
          <w:szCs w:val="24"/>
          <w:u w:val="single"/>
        </w:rPr>
        <w:t>HH</w:t>
      </w:r>
      <w:r w:rsidRPr="0050375D">
        <w:rPr>
          <w:rFonts w:ascii="David" w:hAnsi="David" w:cs="David"/>
          <w:sz w:val="24"/>
          <w:szCs w:val="24"/>
          <w:rtl/>
        </w:rPr>
        <w:t xml:space="preserve"> על סמך קובץ ערבות </w:t>
      </w:r>
      <w:r w:rsidRPr="0050375D">
        <w:rPr>
          <w:rFonts w:ascii="David" w:hAnsi="David" w:cs="David" w:hint="eastAsia"/>
          <w:sz w:val="24"/>
          <w:szCs w:val="24"/>
          <w:rtl/>
        </w:rPr>
        <w:t>דיגיטאלית</w:t>
      </w:r>
      <w:r w:rsidRPr="0050375D">
        <w:rPr>
          <w:rFonts w:ascii="David" w:hAnsi="David" w:cs="David"/>
          <w:sz w:val="24"/>
          <w:szCs w:val="24"/>
          <w:rtl/>
        </w:rPr>
        <w:t>.</w:t>
      </w:r>
    </w:p>
    <w:p w14:paraId="31DE9289" w14:textId="77777777" w:rsidR="007F66CB" w:rsidRPr="0050375D" w:rsidRDefault="007F66CB" w:rsidP="0050375D">
      <w:pPr>
        <w:tabs>
          <w:tab w:val="left" w:pos="7227"/>
        </w:tabs>
        <w:spacing w:after="0" w:line="240" w:lineRule="auto"/>
        <w:jc w:val="both"/>
        <w:rPr>
          <w:rFonts w:ascii="David" w:hAnsi="David" w:cs="David"/>
          <w:b/>
          <w:bCs/>
          <w:sz w:val="24"/>
          <w:szCs w:val="24"/>
          <w:u w:val="single"/>
          <w:rtl/>
        </w:rPr>
      </w:pPr>
    </w:p>
    <w:p w14:paraId="42A85CA0" w14:textId="77777777" w:rsidR="007F66CB" w:rsidRPr="0050375D" w:rsidRDefault="007F66CB" w:rsidP="007F66CB">
      <w:pPr>
        <w:tabs>
          <w:tab w:val="left" w:pos="7227"/>
        </w:tabs>
        <w:spacing w:after="0" w:line="240" w:lineRule="auto"/>
        <w:jc w:val="center"/>
        <w:rPr>
          <w:rFonts w:ascii="David" w:hAnsi="David" w:cs="David"/>
          <w:b/>
          <w:bCs/>
          <w:sz w:val="24"/>
          <w:szCs w:val="24"/>
          <w:u w:val="single"/>
          <w:rtl/>
        </w:rPr>
      </w:pPr>
      <w:r w:rsidRPr="0050375D">
        <w:rPr>
          <w:rFonts w:ascii="David" w:hAnsi="David" w:cs="David" w:hint="eastAsia"/>
          <w:b/>
          <w:bCs/>
          <w:sz w:val="24"/>
          <w:szCs w:val="24"/>
          <w:u w:val="single"/>
          <w:rtl/>
        </w:rPr>
        <w:t>נתוני</w:t>
      </w:r>
      <w:r w:rsidRPr="0050375D">
        <w:rPr>
          <w:rFonts w:ascii="David" w:hAnsi="David" w:cs="David"/>
          <w:b/>
          <w:bCs/>
          <w:sz w:val="24"/>
          <w:szCs w:val="24"/>
          <w:u w:val="single"/>
          <w:rtl/>
        </w:rPr>
        <w:t xml:space="preserve"> </w:t>
      </w:r>
      <w:r w:rsidRPr="0050375D">
        <w:rPr>
          <w:rFonts w:ascii="David" w:hAnsi="David" w:cs="David" w:hint="eastAsia"/>
          <w:b/>
          <w:bCs/>
          <w:sz w:val="24"/>
          <w:szCs w:val="24"/>
          <w:u w:val="single"/>
          <w:rtl/>
        </w:rPr>
        <w:t>הערבות</w:t>
      </w:r>
    </w:p>
    <w:p w14:paraId="4FF62B35" w14:textId="77777777" w:rsidR="007F66CB" w:rsidRDefault="007F66CB" w:rsidP="007F66CB">
      <w:pPr>
        <w:tabs>
          <w:tab w:val="left" w:pos="7227"/>
        </w:tabs>
        <w:spacing w:after="0" w:line="240" w:lineRule="auto"/>
        <w:rPr>
          <w:rFonts w:asciiTheme="minorBidi" w:hAnsiTheme="minorBidi"/>
          <w:u w:val="single"/>
          <w:rtl/>
        </w:rPr>
      </w:pPr>
    </w:p>
    <w:p w14:paraId="31E47C3A"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u w:val="single"/>
          <w:rtl/>
        </w:rPr>
        <w:t>קוד</w:t>
      </w:r>
      <w:r w:rsidRPr="0050375D">
        <w:rPr>
          <w:rFonts w:ascii="David" w:hAnsi="David" w:cs="David"/>
          <w:sz w:val="24"/>
          <w:szCs w:val="24"/>
          <w:u w:val="single"/>
          <w:rtl/>
        </w:rPr>
        <w:t xml:space="preserve"> </w:t>
      </w:r>
      <w:r w:rsidRPr="0050375D">
        <w:rPr>
          <w:rFonts w:ascii="David" w:hAnsi="David" w:cs="David" w:hint="eastAsia"/>
          <w:sz w:val="24"/>
          <w:szCs w:val="24"/>
          <w:u w:val="single"/>
          <w:rtl/>
        </w:rPr>
        <w:t>ה</w:t>
      </w:r>
      <w:r w:rsidRPr="0050375D">
        <w:rPr>
          <w:rFonts w:ascii="David" w:hAnsi="David" w:cs="David"/>
          <w:sz w:val="24"/>
          <w:szCs w:val="24"/>
          <w:u w:val="single"/>
          <w:rtl/>
        </w:rPr>
        <w:t xml:space="preserve">ערבות </w:t>
      </w:r>
      <w:r w:rsidRPr="0050375D">
        <w:rPr>
          <w:rFonts w:ascii="David" w:hAnsi="David" w:cs="David" w:hint="eastAsia"/>
          <w:sz w:val="24"/>
          <w:szCs w:val="24"/>
          <w:u w:val="single"/>
          <w:rtl/>
        </w:rPr>
        <w:t>ה</w:t>
      </w:r>
      <w:r w:rsidRPr="0050375D">
        <w:rPr>
          <w:rFonts w:ascii="David" w:hAnsi="David" w:cs="David"/>
          <w:sz w:val="24"/>
          <w:szCs w:val="24"/>
          <w:u w:val="single"/>
          <w:rtl/>
        </w:rPr>
        <w:t>דיגיטאלית</w:t>
      </w:r>
      <w:r w:rsidRPr="0050375D">
        <w:rPr>
          <w:rFonts w:ascii="David" w:hAnsi="David" w:cs="David"/>
          <w:sz w:val="24"/>
          <w:szCs w:val="24"/>
          <w:rtl/>
        </w:rPr>
        <w:t xml:space="preserve">: </w:t>
      </w:r>
      <w:r w:rsidRPr="0050375D">
        <w:rPr>
          <w:rFonts w:ascii="David" w:hAnsi="David" w:cs="David"/>
          <w:sz w:val="24"/>
          <w:szCs w:val="24"/>
        </w:rPr>
        <w:t>____________________________</w:t>
      </w:r>
    </w:p>
    <w:p w14:paraId="257E8D18"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p>
    <w:p w14:paraId="02F7AB43"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r w:rsidRPr="0050375D">
        <w:rPr>
          <w:rFonts w:ascii="David" w:hAnsi="David" w:cs="David" w:hint="eastAsia"/>
          <w:sz w:val="24"/>
          <w:szCs w:val="24"/>
          <w:u w:val="single"/>
          <w:rtl/>
        </w:rPr>
        <w:t>מנפיק</w:t>
      </w:r>
      <w:r w:rsidRPr="0050375D">
        <w:rPr>
          <w:rFonts w:ascii="David" w:hAnsi="David" w:cs="David"/>
          <w:sz w:val="24"/>
          <w:szCs w:val="24"/>
          <w:u w:val="single"/>
          <w:rtl/>
        </w:rPr>
        <w:t xml:space="preserve"> </w:t>
      </w:r>
      <w:r w:rsidRPr="0050375D">
        <w:rPr>
          <w:rFonts w:ascii="David" w:hAnsi="David" w:cs="David" w:hint="eastAsia"/>
          <w:sz w:val="24"/>
          <w:szCs w:val="24"/>
          <w:u w:val="single"/>
          <w:rtl/>
        </w:rPr>
        <w:t>הערבות</w:t>
      </w:r>
      <w:r w:rsidRPr="0050375D">
        <w:rPr>
          <w:rFonts w:ascii="David" w:hAnsi="David" w:cs="David"/>
          <w:sz w:val="24"/>
          <w:szCs w:val="24"/>
          <w:u w:val="single"/>
          <w:rtl/>
        </w:rPr>
        <w:t>:</w:t>
      </w:r>
    </w:p>
    <w:p w14:paraId="7271DF23"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sz w:val="24"/>
          <w:szCs w:val="24"/>
          <w:rtl/>
        </w:rPr>
        <w:t xml:space="preserve">_____________________________________ </w:t>
      </w:r>
      <w:r w:rsidRPr="0050375D">
        <w:rPr>
          <w:rFonts w:ascii="David" w:hAnsi="David" w:cs="David" w:hint="eastAsia"/>
          <w:sz w:val="24"/>
          <w:szCs w:val="24"/>
          <w:rtl/>
        </w:rPr>
        <w:t>מס</w:t>
      </w:r>
      <w:r w:rsidRPr="0050375D">
        <w:rPr>
          <w:rFonts w:ascii="David" w:hAnsi="David" w:cs="David"/>
          <w:sz w:val="24"/>
          <w:szCs w:val="24"/>
          <w:rtl/>
        </w:rPr>
        <w:t xml:space="preserve">' </w:t>
      </w:r>
      <w:r w:rsidRPr="0050375D">
        <w:rPr>
          <w:rFonts w:ascii="David" w:hAnsi="David" w:cs="David" w:hint="eastAsia"/>
          <w:sz w:val="24"/>
          <w:szCs w:val="24"/>
          <w:rtl/>
        </w:rPr>
        <w:t>סניף</w:t>
      </w:r>
      <w:r w:rsidRPr="0050375D">
        <w:rPr>
          <w:rFonts w:ascii="David" w:hAnsi="David" w:cs="David"/>
          <w:sz w:val="24"/>
          <w:szCs w:val="24"/>
          <w:rtl/>
        </w:rPr>
        <w:t>: ___</w:t>
      </w:r>
    </w:p>
    <w:p w14:paraId="158A2B98"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טלפון</w:t>
      </w:r>
      <w:r w:rsidRPr="0050375D">
        <w:rPr>
          <w:rFonts w:ascii="David" w:hAnsi="David" w:cs="David"/>
          <w:sz w:val="24"/>
          <w:szCs w:val="24"/>
          <w:rtl/>
        </w:rPr>
        <w:t xml:space="preserve"> </w:t>
      </w: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___________ </w:t>
      </w:r>
      <w:r w:rsidRPr="0050375D">
        <w:rPr>
          <w:rFonts w:ascii="David" w:hAnsi="David" w:cs="David" w:hint="eastAsia"/>
          <w:sz w:val="24"/>
          <w:szCs w:val="24"/>
          <w:rtl/>
        </w:rPr>
        <w:t>פקס</w:t>
      </w:r>
      <w:r w:rsidRPr="0050375D">
        <w:rPr>
          <w:rFonts w:ascii="David" w:hAnsi="David" w:cs="David"/>
          <w:sz w:val="24"/>
          <w:szCs w:val="24"/>
          <w:rtl/>
        </w:rPr>
        <w:t xml:space="preserve">' </w:t>
      </w: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w:t>
      </w:r>
    </w:p>
    <w:p w14:paraId="70B72395"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כתובת</w:t>
      </w:r>
      <w:r w:rsidRPr="0050375D">
        <w:rPr>
          <w:rFonts w:ascii="David" w:hAnsi="David" w:cs="David"/>
          <w:sz w:val="24"/>
          <w:szCs w:val="24"/>
          <w:rtl/>
        </w:rPr>
        <w:t xml:space="preserve"> </w:t>
      </w: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_________________________________________</w:t>
      </w:r>
    </w:p>
    <w:p w14:paraId="3CDD0244"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רחוב</w:t>
      </w:r>
      <w:r w:rsidRPr="0050375D">
        <w:rPr>
          <w:rFonts w:ascii="David" w:hAnsi="David" w:cs="David"/>
          <w:sz w:val="24"/>
          <w:szCs w:val="24"/>
          <w:rtl/>
        </w:rPr>
        <w:t xml:space="preserve"> </w:t>
      </w:r>
      <w:r w:rsidRPr="0050375D">
        <w:rPr>
          <w:rFonts w:ascii="David" w:hAnsi="David" w:cs="David" w:hint="eastAsia"/>
          <w:sz w:val="24"/>
          <w:szCs w:val="24"/>
          <w:rtl/>
        </w:rPr>
        <w:t>ומספר</w:t>
      </w:r>
      <w:r w:rsidRPr="0050375D">
        <w:rPr>
          <w:rFonts w:ascii="David" w:hAnsi="David" w:cs="David"/>
          <w:sz w:val="24"/>
          <w:szCs w:val="24"/>
          <w:rtl/>
        </w:rPr>
        <w:t xml:space="preserve">: ____________ </w:t>
      </w:r>
      <w:r w:rsidRPr="0050375D">
        <w:rPr>
          <w:rFonts w:ascii="David" w:hAnsi="David" w:cs="David" w:hint="eastAsia"/>
          <w:sz w:val="24"/>
          <w:szCs w:val="24"/>
          <w:rtl/>
        </w:rPr>
        <w:t>ישוב</w:t>
      </w:r>
      <w:r w:rsidRPr="0050375D">
        <w:rPr>
          <w:rFonts w:ascii="David" w:hAnsi="David" w:cs="David"/>
          <w:sz w:val="24"/>
          <w:szCs w:val="24"/>
          <w:rtl/>
        </w:rPr>
        <w:t xml:space="preserve">: _________________ </w:t>
      </w:r>
      <w:r w:rsidRPr="0050375D">
        <w:rPr>
          <w:rFonts w:ascii="David" w:hAnsi="David" w:cs="David" w:hint="eastAsia"/>
          <w:sz w:val="24"/>
          <w:szCs w:val="24"/>
          <w:rtl/>
        </w:rPr>
        <w:t>מיקוד</w:t>
      </w:r>
      <w:r w:rsidRPr="0050375D">
        <w:rPr>
          <w:rFonts w:ascii="David" w:hAnsi="David" w:cs="David"/>
          <w:sz w:val="24"/>
          <w:szCs w:val="24"/>
          <w:rtl/>
        </w:rPr>
        <w:t xml:space="preserve"> _________</w:t>
      </w:r>
    </w:p>
    <w:p w14:paraId="05ACBD5A"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שם</w:t>
      </w:r>
      <w:r w:rsidRPr="0050375D">
        <w:rPr>
          <w:rFonts w:ascii="David" w:hAnsi="David" w:cs="David"/>
          <w:sz w:val="24"/>
          <w:szCs w:val="24"/>
          <w:rtl/>
        </w:rPr>
        <w:t xml:space="preserve"> </w:t>
      </w:r>
      <w:r w:rsidRPr="0050375D">
        <w:rPr>
          <w:rFonts w:ascii="David" w:hAnsi="David" w:cs="David" w:hint="eastAsia"/>
          <w:sz w:val="24"/>
          <w:szCs w:val="24"/>
          <w:rtl/>
        </w:rPr>
        <w:t>מורשה</w:t>
      </w:r>
      <w:r w:rsidRPr="0050375D">
        <w:rPr>
          <w:rFonts w:ascii="David" w:hAnsi="David" w:cs="David"/>
          <w:sz w:val="24"/>
          <w:szCs w:val="24"/>
          <w:rtl/>
        </w:rPr>
        <w:t xml:space="preserve"> </w:t>
      </w:r>
      <w:r w:rsidRPr="0050375D">
        <w:rPr>
          <w:rFonts w:ascii="David" w:hAnsi="David" w:cs="David" w:hint="eastAsia"/>
          <w:sz w:val="24"/>
          <w:szCs w:val="24"/>
          <w:rtl/>
        </w:rPr>
        <w:t>החתימה</w:t>
      </w:r>
      <w:r w:rsidRPr="0050375D">
        <w:rPr>
          <w:rFonts w:ascii="David" w:hAnsi="David" w:cs="David"/>
          <w:sz w:val="24"/>
          <w:szCs w:val="24"/>
          <w:rtl/>
        </w:rPr>
        <w:t xml:space="preserve"> 1: ________________________________________</w:t>
      </w:r>
    </w:p>
    <w:p w14:paraId="4EE8E695"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שם</w:t>
      </w:r>
      <w:r w:rsidRPr="0050375D">
        <w:rPr>
          <w:rFonts w:ascii="David" w:hAnsi="David" w:cs="David"/>
          <w:sz w:val="24"/>
          <w:szCs w:val="24"/>
          <w:rtl/>
        </w:rPr>
        <w:t xml:space="preserve"> </w:t>
      </w:r>
      <w:r w:rsidRPr="0050375D">
        <w:rPr>
          <w:rFonts w:ascii="David" w:hAnsi="David" w:cs="David" w:hint="eastAsia"/>
          <w:sz w:val="24"/>
          <w:szCs w:val="24"/>
          <w:rtl/>
        </w:rPr>
        <w:t>מורשה</w:t>
      </w:r>
      <w:r w:rsidRPr="0050375D">
        <w:rPr>
          <w:rFonts w:ascii="David" w:hAnsi="David" w:cs="David"/>
          <w:sz w:val="24"/>
          <w:szCs w:val="24"/>
          <w:rtl/>
        </w:rPr>
        <w:t xml:space="preserve"> </w:t>
      </w:r>
      <w:r w:rsidRPr="0050375D">
        <w:rPr>
          <w:rFonts w:ascii="David" w:hAnsi="David" w:cs="David" w:hint="eastAsia"/>
          <w:sz w:val="24"/>
          <w:szCs w:val="24"/>
          <w:rtl/>
        </w:rPr>
        <w:t>החתימה</w:t>
      </w:r>
      <w:r w:rsidRPr="0050375D">
        <w:rPr>
          <w:rFonts w:ascii="David" w:hAnsi="David" w:cs="David"/>
          <w:sz w:val="24"/>
          <w:szCs w:val="24"/>
          <w:rtl/>
        </w:rPr>
        <w:t xml:space="preserve"> 2: ________________________________________</w:t>
      </w:r>
    </w:p>
    <w:p w14:paraId="57E2C781"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p>
    <w:p w14:paraId="320C96DA"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r w:rsidRPr="0050375D">
        <w:rPr>
          <w:rFonts w:ascii="David" w:hAnsi="David" w:cs="David" w:hint="eastAsia"/>
          <w:sz w:val="24"/>
          <w:szCs w:val="24"/>
          <w:u w:val="single"/>
          <w:rtl/>
        </w:rPr>
        <w:t>מקבל</w:t>
      </w:r>
      <w:r w:rsidRPr="0050375D">
        <w:rPr>
          <w:rFonts w:ascii="David" w:hAnsi="David" w:cs="David"/>
          <w:sz w:val="24"/>
          <w:szCs w:val="24"/>
          <w:u w:val="single"/>
          <w:rtl/>
        </w:rPr>
        <w:t xml:space="preserve"> </w:t>
      </w:r>
      <w:r w:rsidRPr="0050375D">
        <w:rPr>
          <w:rFonts w:ascii="David" w:hAnsi="David" w:cs="David" w:hint="eastAsia"/>
          <w:sz w:val="24"/>
          <w:szCs w:val="24"/>
          <w:u w:val="single"/>
          <w:rtl/>
        </w:rPr>
        <w:t>הערבות</w:t>
      </w:r>
      <w:r w:rsidRPr="0050375D">
        <w:rPr>
          <w:rFonts w:ascii="David" w:hAnsi="David" w:cs="David"/>
          <w:sz w:val="24"/>
          <w:szCs w:val="24"/>
          <w:u w:val="single"/>
          <w:rtl/>
        </w:rPr>
        <w:t>:</w:t>
      </w:r>
    </w:p>
    <w:p w14:paraId="2803EDC2"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sz w:val="24"/>
          <w:szCs w:val="24"/>
          <w:rtl/>
        </w:rPr>
        <w:t>_________________________________________</w:t>
      </w:r>
    </w:p>
    <w:p w14:paraId="39C4E6AC"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sz w:val="24"/>
          <w:szCs w:val="24"/>
          <w:rtl/>
        </w:rPr>
        <w:t>_________________________________________</w:t>
      </w:r>
    </w:p>
    <w:p w14:paraId="51D21AFE" w14:textId="77777777" w:rsidR="007F66CB" w:rsidRPr="0050375D" w:rsidRDefault="007F66CB" w:rsidP="0050375D">
      <w:pPr>
        <w:tabs>
          <w:tab w:val="left" w:pos="7227"/>
        </w:tabs>
        <w:spacing w:line="360" w:lineRule="auto"/>
        <w:jc w:val="both"/>
        <w:rPr>
          <w:rFonts w:ascii="David" w:hAnsi="David" w:cs="David"/>
          <w:sz w:val="24"/>
          <w:szCs w:val="24"/>
          <w:u w:val="single"/>
          <w:rtl/>
        </w:rPr>
      </w:pPr>
      <w:r w:rsidRPr="0050375D">
        <w:rPr>
          <w:rFonts w:ascii="David" w:hAnsi="David" w:cs="David" w:hint="eastAsia"/>
          <w:sz w:val="24"/>
          <w:szCs w:val="24"/>
          <w:u w:val="single"/>
          <w:rtl/>
        </w:rPr>
        <w:t>הנערבים</w:t>
      </w:r>
      <w:r w:rsidRPr="0050375D">
        <w:rPr>
          <w:rFonts w:ascii="David" w:hAnsi="David" w:cs="David"/>
          <w:sz w:val="24"/>
          <w:szCs w:val="24"/>
          <w:u w:val="single"/>
          <w:rtl/>
        </w:rPr>
        <w:t xml:space="preserve"> (להלן ביחד </w:t>
      </w:r>
      <w:r w:rsidRPr="0050375D">
        <w:rPr>
          <w:rFonts w:ascii="David" w:hAnsi="David" w:cs="David" w:hint="eastAsia"/>
          <w:sz w:val="24"/>
          <w:szCs w:val="24"/>
          <w:u w:val="single"/>
          <w:rtl/>
        </w:rPr>
        <w:t>או</w:t>
      </w:r>
      <w:r w:rsidRPr="0050375D">
        <w:rPr>
          <w:rFonts w:ascii="David" w:hAnsi="David" w:cs="David"/>
          <w:sz w:val="24"/>
          <w:szCs w:val="24"/>
          <w:u w:val="single"/>
          <w:rtl/>
        </w:rPr>
        <w:t xml:space="preserve"> לחוד: "הנערב"):</w:t>
      </w:r>
    </w:p>
    <w:tbl>
      <w:tblPr>
        <w:tblStyle w:val="TableGrid"/>
        <w:bidiVisual/>
        <w:tblW w:w="0" w:type="auto"/>
        <w:tblLook w:val="04A0" w:firstRow="1" w:lastRow="0" w:firstColumn="1" w:lastColumn="0" w:noHBand="0" w:noVBand="1"/>
        <w:tblCaption w:val="הנערבים (להלן ביחד ו/או לחוד: &quot;הנערב&quot;)"/>
        <w:tblDescription w:val="הנערבים (להלן ביחד ו/או לחוד: &quot;הנערב&quot;)"/>
      </w:tblPr>
      <w:tblGrid>
        <w:gridCol w:w="2003"/>
        <w:gridCol w:w="6474"/>
      </w:tblGrid>
      <w:tr w:rsidR="007F66CB" w:rsidRPr="00E165A8" w14:paraId="62F926E8" w14:textId="77777777" w:rsidTr="00CA710F">
        <w:trPr>
          <w:tblHeader/>
        </w:trPr>
        <w:tc>
          <w:tcPr>
            <w:tcW w:w="2003" w:type="dxa"/>
          </w:tcPr>
          <w:p w14:paraId="04625932" w14:textId="77777777" w:rsidR="007F66CB" w:rsidRPr="0050375D" w:rsidRDefault="007F66CB" w:rsidP="0050375D">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מזהה</w:t>
            </w:r>
            <w:r w:rsidRPr="0050375D">
              <w:rPr>
                <w:rFonts w:ascii="David" w:hAnsi="David" w:cs="David"/>
                <w:sz w:val="24"/>
                <w:szCs w:val="24"/>
                <w:rtl/>
              </w:rPr>
              <w:t xml:space="preserve"> </w:t>
            </w:r>
            <w:r w:rsidRPr="0050375D">
              <w:rPr>
                <w:rFonts w:ascii="David" w:hAnsi="David" w:cs="David" w:hint="eastAsia"/>
                <w:sz w:val="24"/>
                <w:szCs w:val="24"/>
                <w:rtl/>
              </w:rPr>
              <w:t>נערב</w:t>
            </w:r>
          </w:p>
        </w:tc>
        <w:tc>
          <w:tcPr>
            <w:tcW w:w="6474" w:type="dxa"/>
          </w:tcPr>
          <w:p w14:paraId="4C047B40" w14:textId="77777777" w:rsidR="007F66CB" w:rsidRPr="0050375D" w:rsidRDefault="007F66CB" w:rsidP="0050375D">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שם</w:t>
            </w:r>
            <w:r w:rsidRPr="0050375D">
              <w:rPr>
                <w:rFonts w:ascii="David" w:hAnsi="David" w:cs="David"/>
                <w:sz w:val="24"/>
                <w:szCs w:val="24"/>
                <w:rtl/>
              </w:rPr>
              <w:t xml:space="preserve"> </w:t>
            </w:r>
            <w:r w:rsidRPr="0050375D">
              <w:rPr>
                <w:rFonts w:ascii="David" w:hAnsi="David" w:cs="David" w:hint="eastAsia"/>
                <w:sz w:val="24"/>
                <w:szCs w:val="24"/>
                <w:rtl/>
              </w:rPr>
              <w:t>הנערב</w:t>
            </w:r>
          </w:p>
        </w:tc>
      </w:tr>
      <w:tr w:rsidR="007F66CB" w:rsidRPr="00E165A8" w14:paraId="19325681" w14:textId="77777777" w:rsidTr="00CA710F">
        <w:trPr>
          <w:tblHeader/>
        </w:trPr>
        <w:tc>
          <w:tcPr>
            <w:tcW w:w="2003" w:type="dxa"/>
          </w:tcPr>
          <w:p w14:paraId="0B567843" w14:textId="77777777" w:rsidR="007F66CB" w:rsidRPr="0050375D" w:rsidRDefault="007F66CB" w:rsidP="0050375D">
            <w:pPr>
              <w:tabs>
                <w:tab w:val="left" w:pos="7227"/>
              </w:tabs>
              <w:spacing w:line="360" w:lineRule="auto"/>
              <w:jc w:val="both"/>
              <w:rPr>
                <w:rFonts w:ascii="David" w:hAnsi="David" w:cs="David"/>
                <w:sz w:val="24"/>
                <w:szCs w:val="24"/>
                <w:rtl/>
              </w:rPr>
            </w:pPr>
            <w:r w:rsidRPr="0050375D">
              <w:rPr>
                <w:rFonts w:ascii="David" w:hAnsi="David" w:cs="David"/>
                <w:sz w:val="24"/>
                <w:szCs w:val="24"/>
                <w:rtl/>
              </w:rPr>
              <w:t>____________</w:t>
            </w:r>
          </w:p>
        </w:tc>
        <w:tc>
          <w:tcPr>
            <w:tcW w:w="6474" w:type="dxa"/>
          </w:tcPr>
          <w:p w14:paraId="0F505DFC" w14:textId="77777777" w:rsidR="007F66CB" w:rsidRPr="0050375D" w:rsidRDefault="007F66CB" w:rsidP="0050375D">
            <w:pPr>
              <w:tabs>
                <w:tab w:val="left" w:pos="7227"/>
              </w:tabs>
              <w:spacing w:line="360" w:lineRule="auto"/>
              <w:jc w:val="both"/>
              <w:rPr>
                <w:rFonts w:ascii="David" w:hAnsi="David" w:cs="David"/>
                <w:sz w:val="24"/>
                <w:szCs w:val="24"/>
                <w:rtl/>
              </w:rPr>
            </w:pPr>
            <w:r w:rsidRPr="0050375D">
              <w:rPr>
                <w:rFonts w:ascii="David" w:hAnsi="David" w:cs="David"/>
                <w:sz w:val="24"/>
                <w:szCs w:val="24"/>
                <w:rtl/>
              </w:rPr>
              <w:t>_________________________________________</w:t>
            </w:r>
          </w:p>
        </w:tc>
      </w:tr>
    </w:tbl>
    <w:p w14:paraId="3B2D510E" w14:textId="77777777" w:rsidR="007F66CB" w:rsidRPr="0050375D" w:rsidRDefault="007F66CB" w:rsidP="00D86A89">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u w:val="single"/>
          <w:rtl/>
        </w:rPr>
        <w:t>נושא</w:t>
      </w:r>
      <w:r w:rsidRPr="0050375D">
        <w:rPr>
          <w:rFonts w:ascii="David" w:hAnsi="David" w:cs="David"/>
          <w:sz w:val="24"/>
          <w:szCs w:val="24"/>
          <w:u w:val="single"/>
          <w:rtl/>
        </w:rPr>
        <w:t xml:space="preserve"> </w:t>
      </w:r>
      <w:r w:rsidRPr="0050375D">
        <w:rPr>
          <w:rFonts w:ascii="David" w:hAnsi="David" w:cs="David" w:hint="eastAsia"/>
          <w:sz w:val="24"/>
          <w:szCs w:val="24"/>
          <w:u w:val="single"/>
          <w:rtl/>
        </w:rPr>
        <w:t>הערבות</w:t>
      </w:r>
      <w:r w:rsidRPr="0050375D">
        <w:rPr>
          <w:rFonts w:ascii="David" w:hAnsi="David" w:cs="David"/>
          <w:sz w:val="24"/>
          <w:szCs w:val="24"/>
          <w:u w:val="single"/>
          <w:rtl/>
        </w:rPr>
        <w:t>:</w:t>
      </w:r>
      <w:r w:rsidRPr="0050375D">
        <w:rPr>
          <w:rFonts w:ascii="David" w:hAnsi="David" w:cs="David"/>
          <w:sz w:val="24"/>
          <w:szCs w:val="24"/>
          <w:rtl/>
        </w:rPr>
        <w:t xml:space="preserve"> </w:t>
      </w:r>
    </w:p>
    <w:p w14:paraId="548B56C8" w14:textId="77777777" w:rsidR="007F66CB" w:rsidRPr="0050375D" w:rsidRDefault="007F66CB" w:rsidP="00D86A89">
      <w:pPr>
        <w:tabs>
          <w:tab w:val="left" w:pos="7227"/>
        </w:tabs>
        <w:spacing w:after="0" w:line="360" w:lineRule="auto"/>
        <w:jc w:val="both"/>
        <w:rPr>
          <w:rFonts w:ascii="David" w:hAnsi="David" w:cs="David"/>
          <w:sz w:val="24"/>
          <w:szCs w:val="24"/>
          <w:u w:val="single"/>
          <w:rtl/>
        </w:rPr>
      </w:pPr>
      <w:r w:rsidRPr="0050375D">
        <w:rPr>
          <w:rFonts w:ascii="David" w:hAnsi="David" w:cs="David"/>
          <w:sz w:val="24"/>
          <w:szCs w:val="24"/>
          <w:rtl/>
        </w:rPr>
        <w:t xml:space="preserve">(שם </w:t>
      </w:r>
      <w:r w:rsidRPr="0050375D">
        <w:rPr>
          <w:rFonts w:ascii="David" w:hAnsi="David" w:cs="David" w:hint="eastAsia"/>
          <w:sz w:val="24"/>
          <w:szCs w:val="24"/>
          <w:rtl/>
        </w:rPr>
        <w:t>המכרז</w:t>
      </w:r>
      <w:r w:rsidRPr="0050375D">
        <w:rPr>
          <w:rFonts w:ascii="David" w:hAnsi="David" w:cs="David"/>
          <w:sz w:val="24"/>
          <w:szCs w:val="24"/>
          <w:rtl/>
        </w:rPr>
        <w:t xml:space="preserve"> / </w:t>
      </w:r>
      <w:r w:rsidRPr="0050375D">
        <w:rPr>
          <w:rFonts w:ascii="David" w:hAnsi="David" w:cs="David" w:hint="eastAsia"/>
          <w:sz w:val="24"/>
          <w:szCs w:val="24"/>
          <w:rtl/>
        </w:rPr>
        <w:t>נושא</w:t>
      </w:r>
      <w:r w:rsidRPr="0050375D">
        <w:rPr>
          <w:rFonts w:ascii="David" w:hAnsi="David" w:cs="David"/>
          <w:sz w:val="24"/>
          <w:szCs w:val="24"/>
          <w:rtl/>
        </w:rPr>
        <w:t xml:space="preserve"> </w:t>
      </w:r>
      <w:r w:rsidRPr="0050375D">
        <w:rPr>
          <w:rFonts w:ascii="David" w:hAnsi="David" w:cs="David" w:hint="eastAsia"/>
          <w:sz w:val="24"/>
          <w:szCs w:val="24"/>
          <w:rtl/>
        </w:rPr>
        <w:t>ההתקשרות</w:t>
      </w:r>
      <w:r w:rsidRPr="0050375D">
        <w:rPr>
          <w:rFonts w:ascii="David" w:hAnsi="David" w:cs="David"/>
          <w:sz w:val="24"/>
          <w:szCs w:val="24"/>
          <w:rtl/>
        </w:rPr>
        <w:t>)</w:t>
      </w:r>
    </w:p>
    <w:p w14:paraId="008D288D" w14:textId="77777777" w:rsidR="007F66CB" w:rsidRPr="0050375D" w:rsidRDefault="007F66CB" w:rsidP="00D86A89">
      <w:pPr>
        <w:tabs>
          <w:tab w:val="left" w:pos="7227"/>
        </w:tabs>
        <w:spacing w:after="0" w:line="360" w:lineRule="auto"/>
        <w:jc w:val="both"/>
        <w:rPr>
          <w:rFonts w:ascii="David" w:hAnsi="David" w:cs="David"/>
          <w:sz w:val="24"/>
          <w:szCs w:val="24"/>
          <w:u w:val="single"/>
          <w:rtl/>
        </w:rPr>
      </w:pPr>
    </w:p>
    <w:p w14:paraId="4259604C" w14:textId="77777777" w:rsidR="007F66CB" w:rsidRPr="0050375D" w:rsidRDefault="007F66CB" w:rsidP="00D86A89">
      <w:pPr>
        <w:tabs>
          <w:tab w:val="left" w:pos="7227"/>
        </w:tabs>
        <w:spacing w:after="0" w:line="360" w:lineRule="auto"/>
        <w:jc w:val="both"/>
        <w:rPr>
          <w:rFonts w:ascii="David" w:hAnsi="David" w:cs="David"/>
          <w:sz w:val="24"/>
          <w:szCs w:val="24"/>
          <w:u w:val="single"/>
          <w:rtl/>
        </w:rPr>
      </w:pPr>
      <w:r w:rsidRPr="0050375D">
        <w:rPr>
          <w:rFonts w:ascii="David" w:hAnsi="David" w:cs="David" w:hint="eastAsia"/>
          <w:sz w:val="24"/>
          <w:szCs w:val="24"/>
          <w:u w:val="single"/>
          <w:rtl/>
        </w:rPr>
        <w:t>סכומים</w:t>
      </w:r>
      <w:r w:rsidRPr="0050375D">
        <w:rPr>
          <w:rFonts w:ascii="David" w:hAnsi="David" w:cs="David"/>
          <w:sz w:val="24"/>
          <w:szCs w:val="24"/>
          <w:u w:val="single"/>
          <w:rtl/>
        </w:rPr>
        <w:t xml:space="preserve"> </w:t>
      </w:r>
      <w:r w:rsidRPr="0050375D">
        <w:rPr>
          <w:rFonts w:ascii="David" w:hAnsi="David" w:cs="David" w:hint="eastAsia"/>
          <w:sz w:val="24"/>
          <w:szCs w:val="24"/>
          <w:u w:val="single"/>
          <w:rtl/>
        </w:rPr>
        <w:t>ותאריכים</w:t>
      </w:r>
    </w:p>
    <w:p w14:paraId="79D00A7D" w14:textId="77777777" w:rsidR="007F66CB" w:rsidRPr="0050375D" w:rsidRDefault="007F66CB" w:rsidP="00D86A89">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סכום</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_________ </w:t>
      </w:r>
      <w:r w:rsidRPr="0050375D">
        <w:rPr>
          <w:rFonts w:ascii="David" w:hAnsi="David" w:cs="David" w:hint="eastAsia"/>
          <w:sz w:val="24"/>
          <w:szCs w:val="24"/>
          <w:rtl/>
        </w:rPr>
        <w:t>שקלים</w:t>
      </w:r>
      <w:r w:rsidRPr="0050375D">
        <w:rPr>
          <w:rFonts w:ascii="David" w:hAnsi="David" w:cs="David"/>
          <w:sz w:val="24"/>
          <w:szCs w:val="24"/>
          <w:rtl/>
        </w:rPr>
        <w:t xml:space="preserve"> </w:t>
      </w:r>
      <w:r w:rsidRPr="0050375D">
        <w:rPr>
          <w:rFonts w:ascii="David" w:hAnsi="David" w:cs="David" w:hint="eastAsia"/>
          <w:sz w:val="24"/>
          <w:szCs w:val="24"/>
          <w:rtl/>
        </w:rPr>
        <w:t>חדשים</w:t>
      </w:r>
      <w:r w:rsidRPr="0050375D">
        <w:rPr>
          <w:rFonts w:ascii="David" w:hAnsi="David" w:cs="David"/>
          <w:sz w:val="24"/>
          <w:szCs w:val="24"/>
          <w:rtl/>
        </w:rPr>
        <w:t>.</w:t>
      </w:r>
    </w:p>
    <w:p w14:paraId="3D2F62A2" w14:textId="77777777" w:rsidR="007F66CB" w:rsidRPr="0050375D" w:rsidRDefault="007F66CB" w:rsidP="00D86A89">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הצמדה</w:t>
      </w:r>
      <w:r w:rsidRPr="0050375D">
        <w:rPr>
          <w:rFonts w:ascii="David" w:hAnsi="David" w:cs="David"/>
          <w:sz w:val="24"/>
          <w:szCs w:val="24"/>
          <w:rtl/>
        </w:rPr>
        <w:t xml:space="preserve">: ______________ </w:t>
      </w:r>
      <w:r w:rsidRPr="0050375D">
        <w:rPr>
          <w:rFonts w:ascii="David" w:hAnsi="David" w:cs="David" w:hint="eastAsia"/>
          <w:sz w:val="24"/>
          <w:szCs w:val="24"/>
          <w:rtl/>
        </w:rPr>
        <w:t>תאריך</w:t>
      </w:r>
      <w:r w:rsidRPr="0050375D">
        <w:rPr>
          <w:rFonts w:ascii="David" w:hAnsi="David" w:cs="David"/>
          <w:sz w:val="24"/>
          <w:szCs w:val="24"/>
          <w:rtl/>
        </w:rPr>
        <w:t xml:space="preserve"> </w:t>
      </w:r>
      <w:r w:rsidRPr="0050375D">
        <w:rPr>
          <w:rFonts w:ascii="David" w:hAnsi="David" w:cs="David" w:hint="eastAsia"/>
          <w:sz w:val="24"/>
          <w:szCs w:val="24"/>
          <w:rtl/>
        </w:rPr>
        <w:t>בסיס</w:t>
      </w:r>
      <w:r w:rsidRPr="0050375D">
        <w:rPr>
          <w:rFonts w:ascii="David" w:hAnsi="David" w:cs="David"/>
          <w:sz w:val="24"/>
          <w:szCs w:val="24"/>
          <w:rtl/>
        </w:rPr>
        <w:t xml:space="preserve"> </w:t>
      </w:r>
      <w:r w:rsidRPr="0050375D">
        <w:rPr>
          <w:rFonts w:ascii="David" w:hAnsi="David" w:cs="David" w:hint="eastAsia"/>
          <w:sz w:val="24"/>
          <w:szCs w:val="24"/>
          <w:rtl/>
        </w:rPr>
        <w:t>להצמדה</w:t>
      </w:r>
      <w:r w:rsidRPr="0050375D">
        <w:rPr>
          <w:rFonts w:ascii="David" w:hAnsi="David" w:cs="David"/>
          <w:sz w:val="24"/>
          <w:szCs w:val="24"/>
          <w:rtl/>
        </w:rPr>
        <w:t>: __________</w:t>
      </w:r>
    </w:p>
    <w:p w14:paraId="5DE7B931" w14:textId="77777777" w:rsidR="007F66CB" w:rsidRPr="0050375D" w:rsidRDefault="007F66CB" w:rsidP="00D86A89">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תאריך</w:t>
      </w:r>
      <w:r w:rsidRPr="0050375D">
        <w:rPr>
          <w:rFonts w:ascii="David" w:hAnsi="David" w:cs="David"/>
          <w:sz w:val="24"/>
          <w:szCs w:val="24"/>
          <w:rtl/>
        </w:rPr>
        <w:t xml:space="preserve"> </w:t>
      </w:r>
      <w:r w:rsidRPr="0050375D">
        <w:rPr>
          <w:rFonts w:ascii="David" w:hAnsi="David" w:cs="David" w:hint="eastAsia"/>
          <w:sz w:val="24"/>
          <w:szCs w:val="24"/>
          <w:rtl/>
        </w:rPr>
        <w:t>הנפקת</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w:t>
      </w:r>
      <w:r w:rsidRPr="0050375D">
        <w:rPr>
          <w:rFonts w:ascii="David" w:hAnsi="David" w:cs="David" w:hint="eastAsia"/>
          <w:sz w:val="24"/>
          <w:szCs w:val="24"/>
          <w:rtl/>
        </w:rPr>
        <w:t>חלק</w:t>
      </w:r>
      <w:r w:rsidRPr="0050375D">
        <w:rPr>
          <w:rFonts w:ascii="David" w:hAnsi="David" w:cs="David"/>
          <w:sz w:val="24"/>
          <w:szCs w:val="24"/>
          <w:rtl/>
        </w:rPr>
        <w:t xml:space="preserve"> </w:t>
      </w:r>
      <w:r w:rsidRPr="0050375D">
        <w:rPr>
          <w:rFonts w:ascii="David" w:hAnsi="David" w:cs="David" w:hint="eastAsia"/>
          <w:sz w:val="24"/>
          <w:szCs w:val="24"/>
          <w:rtl/>
        </w:rPr>
        <w:t>זה</w:t>
      </w:r>
      <w:r w:rsidRPr="0050375D">
        <w:rPr>
          <w:rFonts w:ascii="David" w:hAnsi="David" w:cs="David"/>
          <w:sz w:val="24"/>
          <w:szCs w:val="24"/>
          <w:rtl/>
        </w:rPr>
        <w:t xml:space="preserve"> </w:t>
      </w:r>
      <w:r w:rsidRPr="0050375D">
        <w:rPr>
          <w:rFonts w:ascii="David" w:hAnsi="David" w:cs="David" w:hint="eastAsia"/>
          <w:sz w:val="24"/>
          <w:szCs w:val="24"/>
          <w:rtl/>
        </w:rPr>
        <w:t>יושלם</w:t>
      </w:r>
      <w:r w:rsidRPr="0050375D">
        <w:rPr>
          <w:rFonts w:ascii="David" w:hAnsi="David" w:cs="David"/>
          <w:sz w:val="24"/>
          <w:szCs w:val="24"/>
          <w:rtl/>
        </w:rPr>
        <w:t xml:space="preserve"> </w:t>
      </w: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ידי</w:t>
      </w:r>
      <w:r w:rsidRPr="0050375D">
        <w:rPr>
          <w:rFonts w:ascii="David" w:hAnsi="David" w:cs="David"/>
          <w:sz w:val="24"/>
          <w:szCs w:val="24"/>
          <w:rtl/>
        </w:rPr>
        <w:t xml:space="preserve"> </w:t>
      </w:r>
      <w:r w:rsidRPr="0050375D">
        <w:rPr>
          <w:rFonts w:ascii="David" w:hAnsi="David" w:cs="David" w:hint="eastAsia"/>
          <w:sz w:val="24"/>
          <w:szCs w:val="24"/>
          <w:rtl/>
        </w:rPr>
        <w:t>המנפיק</w:t>
      </w:r>
      <w:r w:rsidRPr="0050375D">
        <w:rPr>
          <w:rFonts w:ascii="David" w:hAnsi="David" w:cs="David"/>
          <w:sz w:val="24"/>
          <w:szCs w:val="24"/>
          <w:rtl/>
        </w:rPr>
        <w:t>) תאריך סיום תוקף הערבות: _______________</w:t>
      </w:r>
    </w:p>
    <w:p w14:paraId="1DB86C90" w14:textId="77777777" w:rsidR="007F66CB" w:rsidRPr="0050375D" w:rsidRDefault="007F66CB" w:rsidP="00D86A89">
      <w:pPr>
        <w:tabs>
          <w:tab w:val="left" w:pos="7227"/>
        </w:tabs>
        <w:spacing w:after="0" w:line="360" w:lineRule="auto"/>
        <w:jc w:val="both"/>
        <w:rPr>
          <w:rFonts w:ascii="David" w:hAnsi="David" w:cs="David"/>
          <w:sz w:val="24"/>
          <w:szCs w:val="24"/>
          <w:u w:val="single"/>
          <w:rtl/>
        </w:rPr>
      </w:pPr>
    </w:p>
    <w:p w14:paraId="47298908" w14:textId="77777777" w:rsidR="007F66CB" w:rsidRPr="0050375D" w:rsidRDefault="007F66CB" w:rsidP="00D86A89">
      <w:pPr>
        <w:tabs>
          <w:tab w:val="left" w:pos="7227"/>
        </w:tabs>
        <w:spacing w:after="0" w:line="360" w:lineRule="auto"/>
        <w:jc w:val="both"/>
        <w:rPr>
          <w:rFonts w:ascii="David" w:hAnsi="David" w:cs="David"/>
          <w:b/>
          <w:bCs/>
          <w:sz w:val="24"/>
          <w:szCs w:val="24"/>
          <w:u w:val="single"/>
          <w:rtl/>
        </w:rPr>
      </w:pPr>
      <w:r w:rsidRPr="0050375D">
        <w:rPr>
          <w:rFonts w:ascii="David" w:hAnsi="David" w:cs="David" w:hint="eastAsia"/>
          <w:b/>
          <w:bCs/>
          <w:sz w:val="24"/>
          <w:szCs w:val="24"/>
          <w:u w:val="single"/>
          <w:rtl/>
        </w:rPr>
        <w:t>ניסוח</w:t>
      </w:r>
      <w:r w:rsidRPr="0050375D">
        <w:rPr>
          <w:rFonts w:ascii="David" w:hAnsi="David" w:cs="David"/>
          <w:b/>
          <w:bCs/>
          <w:sz w:val="24"/>
          <w:szCs w:val="24"/>
          <w:u w:val="single"/>
          <w:rtl/>
        </w:rPr>
        <w:t xml:space="preserve"> </w:t>
      </w:r>
      <w:r w:rsidRPr="0050375D">
        <w:rPr>
          <w:rFonts w:ascii="David" w:hAnsi="David" w:cs="David" w:hint="eastAsia"/>
          <w:b/>
          <w:bCs/>
          <w:sz w:val="24"/>
          <w:szCs w:val="24"/>
          <w:u w:val="single"/>
          <w:rtl/>
        </w:rPr>
        <w:t>ההתחייבות</w:t>
      </w:r>
    </w:p>
    <w:p w14:paraId="1F7AE501" w14:textId="77777777" w:rsidR="007F66CB" w:rsidRPr="0050375D" w:rsidRDefault="007F66CB" w:rsidP="00D86A89">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ערב</w:t>
      </w:r>
      <w:r w:rsidRPr="0050375D">
        <w:rPr>
          <w:rFonts w:ascii="David" w:hAnsi="David" w:cs="David"/>
          <w:sz w:val="24"/>
          <w:szCs w:val="24"/>
          <w:rtl/>
        </w:rPr>
        <w:t xml:space="preserve"> בזה כלפי מקבל הערבות, </w:t>
      </w:r>
      <w:r w:rsidRPr="0050375D">
        <w:rPr>
          <w:rFonts w:ascii="David" w:hAnsi="David" w:cs="David" w:hint="eastAsia"/>
          <w:sz w:val="24"/>
          <w:szCs w:val="24"/>
          <w:rtl/>
        </w:rPr>
        <w:t>בעבור</w:t>
      </w:r>
      <w:r w:rsidRPr="0050375D">
        <w:rPr>
          <w:rFonts w:ascii="David" w:hAnsi="David" w:cs="David"/>
          <w:sz w:val="24"/>
          <w:szCs w:val="24"/>
          <w:rtl/>
        </w:rPr>
        <w:t xml:space="preserve"> הנערב, לסילוק כל סכום אשר </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ידרוש</w:t>
      </w:r>
      <w:r w:rsidRPr="0050375D">
        <w:rPr>
          <w:rFonts w:ascii="David" w:hAnsi="David" w:cs="David"/>
          <w:sz w:val="24"/>
          <w:szCs w:val="24"/>
          <w:rtl/>
        </w:rPr>
        <w:t xml:space="preserve"> מאת </w:t>
      </w: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בקשר</w:t>
      </w:r>
      <w:r w:rsidRPr="0050375D">
        <w:rPr>
          <w:rFonts w:ascii="David" w:hAnsi="David" w:cs="David"/>
          <w:sz w:val="24"/>
          <w:szCs w:val="24"/>
          <w:rtl/>
        </w:rPr>
        <w:t xml:space="preserve"> </w:t>
      </w:r>
      <w:r w:rsidRPr="0050375D">
        <w:rPr>
          <w:rFonts w:ascii="David" w:hAnsi="David" w:cs="David" w:hint="eastAsia"/>
          <w:sz w:val="24"/>
          <w:szCs w:val="24"/>
          <w:rtl/>
        </w:rPr>
        <w:t>עם</w:t>
      </w:r>
      <w:r w:rsidRPr="0050375D">
        <w:rPr>
          <w:rFonts w:ascii="David" w:hAnsi="David" w:cs="David"/>
          <w:sz w:val="24"/>
          <w:szCs w:val="24"/>
          <w:rtl/>
        </w:rPr>
        <w:t xml:space="preserve"> </w:t>
      </w:r>
      <w:r w:rsidRPr="0050375D">
        <w:rPr>
          <w:rFonts w:ascii="David" w:hAnsi="David" w:cs="David" w:hint="eastAsia"/>
          <w:sz w:val="24"/>
          <w:szCs w:val="24"/>
          <w:rtl/>
        </w:rPr>
        <w:t>נושא</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ואשר</w:t>
      </w:r>
      <w:r w:rsidRPr="0050375D">
        <w:rPr>
          <w:rFonts w:ascii="David" w:hAnsi="David" w:cs="David"/>
          <w:sz w:val="24"/>
          <w:szCs w:val="24"/>
          <w:rtl/>
        </w:rPr>
        <w:t xml:space="preserve"> </w:t>
      </w:r>
      <w:r w:rsidRPr="0050375D">
        <w:rPr>
          <w:rFonts w:ascii="David" w:hAnsi="David" w:cs="David" w:hint="eastAsia"/>
          <w:sz w:val="24"/>
          <w:szCs w:val="24"/>
          <w:rtl/>
        </w:rPr>
        <w:t>לא</w:t>
      </w:r>
      <w:r w:rsidRPr="0050375D">
        <w:rPr>
          <w:rFonts w:ascii="David" w:hAnsi="David" w:cs="David"/>
          <w:sz w:val="24"/>
          <w:szCs w:val="24"/>
          <w:rtl/>
        </w:rPr>
        <w:t xml:space="preserve"> </w:t>
      </w:r>
      <w:r w:rsidRPr="0050375D">
        <w:rPr>
          <w:rFonts w:ascii="David" w:hAnsi="David" w:cs="David" w:hint="eastAsia"/>
          <w:sz w:val="24"/>
          <w:szCs w:val="24"/>
          <w:rtl/>
        </w:rPr>
        <w:t>יעלה</w:t>
      </w:r>
      <w:r w:rsidRPr="0050375D">
        <w:rPr>
          <w:rFonts w:ascii="David" w:hAnsi="David" w:cs="David"/>
          <w:sz w:val="24"/>
          <w:szCs w:val="24"/>
          <w:rtl/>
        </w:rPr>
        <w:t xml:space="preserve"> </w:t>
      </w: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סכום</w:t>
      </w:r>
      <w:r w:rsidRPr="0050375D">
        <w:rPr>
          <w:rFonts w:ascii="David" w:hAnsi="David" w:cs="David"/>
          <w:sz w:val="24"/>
          <w:szCs w:val="24"/>
          <w:rtl/>
        </w:rPr>
        <w:t xml:space="preserve"> גובה הערבות. מנפיק הערבות מתחייב </w:t>
      </w:r>
      <w:r w:rsidRPr="0050375D">
        <w:rPr>
          <w:rFonts w:ascii="David" w:hAnsi="David" w:cs="David" w:hint="eastAsia"/>
          <w:sz w:val="24"/>
          <w:szCs w:val="24"/>
          <w:rtl/>
        </w:rPr>
        <w:t>בזאת</w:t>
      </w:r>
      <w:r w:rsidRPr="0050375D">
        <w:rPr>
          <w:rFonts w:ascii="David" w:hAnsi="David" w:cs="David"/>
          <w:sz w:val="24"/>
          <w:szCs w:val="24"/>
          <w:rtl/>
        </w:rPr>
        <w:t xml:space="preserve"> </w:t>
      </w:r>
      <w:r w:rsidRPr="0050375D">
        <w:rPr>
          <w:rFonts w:ascii="David" w:hAnsi="David" w:cs="David" w:hint="eastAsia"/>
          <w:sz w:val="24"/>
          <w:szCs w:val="24"/>
          <w:rtl/>
        </w:rPr>
        <w:t>ל</w:t>
      </w:r>
      <w:r w:rsidRPr="0050375D">
        <w:rPr>
          <w:rFonts w:ascii="David" w:hAnsi="David" w:cs="David"/>
          <w:sz w:val="24"/>
          <w:szCs w:val="24"/>
          <w:rtl/>
        </w:rPr>
        <w:t>שלם ל</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את הסכום ה</w:t>
      </w:r>
      <w:r w:rsidRPr="0050375D">
        <w:rPr>
          <w:rFonts w:ascii="David" w:hAnsi="David" w:cs="David" w:hint="eastAsia"/>
          <w:sz w:val="24"/>
          <w:szCs w:val="24"/>
          <w:rtl/>
        </w:rPr>
        <w:t>אמור</w:t>
      </w:r>
      <w:r w:rsidRPr="0050375D">
        <w:rPr>
          <w:rFonts w:ascii="David" w:hAnsi="David" w:cs="David"/>
          <w:sz w:val="24"/>
          <w:szCs w:val="24"/>
          <w:rtl/>
        </w:rPr>
        <w:t xml:space="preserve"> </w:t>
      </w:r>
      <w:r w:rsidRPr="0050375D">
        <w:rPr>
          <w:rFonts w:ascii="David" w:hAnsi="David" w:cs="David" w:hint="eastAsia"/>
          <w:sz w:val="24"/>
          <w:szCs w:val="24"/>
          <w:rtl/>
        </w:rPr>
        <w:t>ב</w:t>
      </w:r>
      <w:r w:rsidRPr="0050375D">
        <w:rPr>
          <w:rFonts w:ascii="David" w:hAnsi="David" w:cs="David"/>
          <w:sz w:val="24"/>
          <w:szCs w:val="24"/>
          <w:rtl/>
        </w:rPr>
        <w:t xml:space="preserve">תוך מספר הימים לחילוט הקבועים בערבות </w:t>
      </w:r>
      <w:r w:rsidRPr="0050375D">
        <w:rPr>
          <w:rFonts w:ascii="David" w:hAnsi="David" w:cs="David"/>
          <w:sz w:val="24"/>
          <w:szCs w:val="24"/>
          <w:rtl/>
        </w:rPr>
        <w:lastRenderedPageBreak/>
        <w:t xml:space="preserve">וזאת מתאריך דרישת </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ו</w:t>
      </w:r>
      <w:r w:rsidRPr="0050375D">
        <w:rPr>
          <w:rFonts w:ascii="David" w:hAnsi="David" w:cs="David"/>
          <w:sz w:val="24"/>
          <w:szCs w:val="24"/>
          <w:rtl/>
        </w:rPr>
        <w:t xml:space="preserve">מבלי </w:t>
      </w:r>
      <w:r w:rsidRPr="0050375D">
        <w:rPr>
          <w:rFonts w:ascii="David" w:hAnsi="David" w:cs="David" w:hint="eastAsia"/>
          <w:sz w:val="24"/>
          <w:szCs w:val="24"/>
          <w:rtl/>
        </w:rPr>
        <w:t>שמקבל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יהיה</w:t>
      </w:r>
      <w:r w:rsidRPr="0050375D">
        <w:rPr>
          <w:rFonts w:ascii="David" w:hAnsi="David" w:cs="David"/>
          <w:sz w:val="24"/>
          <w:szCs w:val="24"/>
          <w:rtl/>
        </w:rPr>
        <w:t xml:space="preserve"> </w:t>
      </w:r>
      <w:r w:rsidRPr="0050375D">
        <w:rPr>
          <w:rFonts w:ascii="David" w:hAnsi="David" w:cs="David" w:hint="eastAsia"/>
          <w:sz w:val="24"/>
          <w:szCs w:val="24"/>
          <w:rtl/>
        </w:rPr>
        <w:t>חייב</w:t>
      </w:r>
      <w:r w:rsidRPr="0050375D">
        <w:rPr>
          <w:rFonts w:ascii="David" w:hAnsi="David" w:cs="David"/>
          <w:sz w:val="24"/>
          <w:szCs w:val="24"/>
          <w:rtl/>
        </w:rPr>
        <w:t xml:space="preserve"> לנמק את דרישת</w:t>
      </w:r>
      <w:r w:rsidRPr="0050375D">
        <w:rPr>
          <w:rFonts w:ascii="David" w:hAnsi="David" w:cs="David" w:hint="eastAsia"/>
          <w:sz w:val="24"/>
          <w:szCs w:val="24"/>
          <w:rtl/>
        </w:rPr>
        <w:t>ו</w:t>
      </w:r>
      <w:r w:rsidRPr="0050375D">
        <w:rPr>
          <w:rFonts w:ascii="David" w:hAnsi="David" w:cs="David"/>
          <w:sz w:val="24"/>
          <w:szCs w:val="24"/>
          <w:rtl/>
        </w:rPr>
        <w:t xml:space="preserve"> או לדרוש תחילה את סילוק הסכום מאת הנערב. </w:t>
      </w:r>
    </w:p>
    <w:p w14:paraId="48B01CD2" w14:textId="77777777" w:rsidR="007F66CB" w:rsidRPr="0050375D" w:rsidRDefault="007F66CB" w:rsidP="00D86A89">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במקרה</w:t>
      </w:r>
      <w:r w:rsidRPr="0050375D">
        <w:rPr>
          <w:rFonts w:ascii="David" w:hAnsi="David" w:cs="David"/>
          <w:sz w:val="24"/>
          <w:szCs w:val="24"/>
          <w:rtl/>
        </w:rPr>
        <w:t xml:space="preserve">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דרישה</w:t>
      </w:r>
      <w:r w:rsidRPr="0050375D">
        <w:rPr>
          <w:rFonts w:ascii="David" w:hAnsi="David" w:cs="David"/>
          <w:sz w:val="24"/>
          <w:szCs w:val="24"/>
          <w:rtl/>
        </w:rPr>
        <w:t xml:space="preserve"> </w:t>
      </w:r>
      <w:r w:rsidRPr="0050375D">
        <w:rPr>
          <w:rFonts w:ascii="David" w:hAnsi="David" w:cs="David" w:hint="eastAsia"/>
          <w:sz w:val="24"/>
          <w:szCs w:val="24"/>
          <w:rtl/>
        </w:rPr>
        <w:t>כאמור</w:t>
      </w:r>
      <w:r w:rsidRPr="0050375D">
        <w:rPr>
          <w:rFonts w:ascii="David" w:hAnsi="David" w:cs="David"/>
          <w:sz w:val="24"/>
          <w:szCs w:val="24"/>
          <w:rtl/>
        </w:rPr>
        <w:t xml:space="preserve"> </w:t>
      </w: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לא</w:t>
      </w:r>
      <w:r w:rsidRPr="0050375D">
        <w:rPr>
          <w:rFonts w:ascii="David" w:hAnsi="David" w:cs="David"/>
          <w:sz w:val="24"/>
          <w:szCs w:val="24"/>
          <w:rtl/>
        </w:rPr>
        <w:t xml:space="preserve"> </w:t>
      </w:r>
      <w:r w:rsidRPr="0050375D">
        <w:rPr>
          <w:rFonts w:ascii="David" w:hAnsi="David" w:cs="David" w:hint="eastAsia"/>
          <w:sz w:val="24"/>
          <w:szCs w:val="24"/>
          <w:rtl/>
        </w:rPr>
        <w:t>י</w:t>
      </w:r>
      <w:r w:rsidRPr="0050375D">
        <w:rPr>
          <w:rFonts w:ascii="David" w:hAnsi="David" w:cs="David"/>
          <w:sz w:val="24"/>
          <w:szCs w:val="24"/>
          <w:rtl/>
        </w:rPr>
        <w:t>טען כלפי מקבל הערבות טענת הגנה כל שהיא שיכולה לעמוד לו או ל</w:t>
      </w:r>
      <w:r w:rsidRPr="0050375D">
        <w:rPr>
          <w:rFonts w:ascii="David" w:hAnsi="David" w:cs="David" w:hint="eastAsia"/>
          <w:sz w:val="24"/>
          <w:szCs w:val="24"/>
          <w:rtl/>
        </w:rPr>
        <w:t>נערב</w:t>
      </w:r>
      <w:r w:rsidRPr="0050375D">
        <w:rPr>
          <w:rFonts w:ascii="David" w:hAnsi="David" w:cs="David"/>
          <w:sz w:val="24"/>
          <w:szCs w:val="24"/>
          <w:rtl/>
        </w:rPr>
        <w:t xml:space="preserve">, </w:t>
      </w:r>
      <w:r w:rsidRPr="0050375D">
        <w:rPr>
          <w:rFonts w:ascii="David" w:hAnsi="David" w:cs="David" w:hint="eastAsia"/>
          <w:sz w:val="24"/>
          <w:szCs w:val="24"/>
          <w:rtl/>
        </w:rPr>
        <w:t>ולא</w:t>
      </w:r>
      <w:r w:rsidRPr="0050375D">
        <w:rPr>
          <w:rFonts w:ascii="David" w:hAnsi="David" w:cs="David"/>
          <w:sz w:val="24"/>
          <w:szCs w:val="24"/>
          <w:rtl/>
        </w:rPr>
        <w:t xml:space="preserve"> </w:t>
      </w:r>
      <w:r w:rsidRPr="0050375D">
        <w:rPr>
          <w:rFonts w:ascii="David" w:hAnsi="David" w:cs="David" w:hint="eastAsia"/>
          <w:sz w:val="24"/>
          <w:szCs w:val="24"/>
          <w:rtl/>
        </w:rPr>
        <w:t>יתנה</w:t>
      </w:r>
      <w:r w:rsidRPr="0050375D">
        <w:rPr>
          <w:rFonts w:ascii="David" w:hAnsi="David" w:cs="David"/>
          <w:sz w:val="24"/>
          <w:szCs w:val="24"/>
          <w:rtl/>
        </w:rPr>
        <w:t xml:space="preserve"> </w:t>
      </w:r>
      <w:r w:rsidRPr="0050375D">
        <w:rPr>
          <w:rFonts w:ascii="David" w:hAnsi="David" w:cs="David" w:hint="eastAsia"/>
          <w:sz w:val="24"/>
          <w:szCs w:val="24"/>
          <w:rtl/>
        </w:rPr>
        <w:t>את</w:t>
      </w:r>
      <w:r w:rsidRPr="0050375D">
        <w:rPr>
          <w:rFonts w:ascii="David" w:hAnsi="David" w:cs="David"/>
          <w:sz w:val="24"/>
          <w:szCs w:val="24"/>
          <w:rtl/>
        </w:rPr>
        <w:t xml:space="preserve"> </w:t>
      </w:r>
      <w:r w:rsidRPr="0050375D">
        <w:rPr>
          <w:rFonts w:ascii="David" w:hAnsi="David" w:cs="David" w:hint="eastAsia"/>
          <w:sz w:val="24"/>
          <w:szCs w:val="24"/>
          <w:rtl/>
        </w:rPr>
        <w:t>התשלום</w:t>
      </w:r>
      <w:r w:rsidRPr="0050375D">
        <w:rPr>
          <w:rFonts w:ascii="David" w:hAnsi="David" w:cs="David"/>
          <w:sz w:val="24"/>
          <w:szCs w:val="24"/>
          <w:rtl/>
        </w:rPr>
        <w:t xml:space="preserve"> </w:t>
      </w:r>
      <w:r w:rsidRPr="0050375D">
        <w:rPr>
          <w:rFonts w:ascii="David" w:hAnsi="David" w:cs="David" w:hint="eastAsia"/>
          <w:sz w:val="24"/>
          <w:szCs w:val="24"/>
          <w:rtl/>
        </w:rPr>
        <w:t>בתנאי</w:t>
      </w:r>
      <w:r w:rsidRPr="0050375D">
        <w:rPr>
          <w:rFonts w:ascii="David" w:hAnsi="David" w:cs="David"/>
          <w:sz w:val="24"/>
          <w:szCs w:val="24"/>
          <w:rtl/>
        </w:rPr>
        <w:t xml:space="preserve"> </w:t>
      </w:r>
      <w:r w:rsidRPr="0050375D">
        <w:rPr>
          <w:rFonts w:ascii="David" w:hAnsi="David" w:cs="David" w:hint="eastAsia"/>
          <w:sz w:val="24"/>
          <w:szCs w:val="24"/>
          <w:rtl/>
        </w:rPr>
        <w:t>כלשהו</w:t>
      </w:r>
      <w:r w:rsidRPr="0050375D">
        <w:rPr>
          <w:rFonts w:ascii="David" w:hAnsi="David" w:cs="David"/>
          <w:sz w:val="24"/>
          <w:szCs w:val="24"/>
          <w:rtl/>
        </w:rPr>
        <w:t xml:space="preserve"> </w:t>
      </w:r>
      <w:r w:rsidRPr="0050375D">
        <w:rPr>
          <w:rFonts w:ascii="David" w:hAnsi="David" w:cs="David" w:hint="eastAsia"/>
          <w:sz w:val="24"/>
          <w:szCs w:val="24"/>
          <w:rtl/>
        </w:rPr>
        <w:t>או</w:t>
      </w:r>
      <w:r w:rsidRPr="0050375D">
        <w:rPr>
          <w:rFonts w:ascii="David" w:hAnsi="David" w:cs="David"/>
          <w:sz w:val="24"/>
          <w:szCs w:val="24"/>
          <w:rtl/>
        </w:rPr>
        <w:t xml:space="preserve"> </w:t>
      </w:r>
      <w:r w:rsidRPr="0050375D">
        <w:rPr>
          <w:rFonts w:ascii="David" w:hAnsi="David" w:cs="David" w:hint="eastAsia"/>
          <w:sz w:val="24"/>
          <w:szCs w:val="24"/>
          <w:rtl/>
        </w:rPr>
        <w:t>יעכבו</w:t>
      </w:r>
      <w:r w:rsidRPr="0050375D">
        <w:rPr>
          <w:rFonts w:ascii="David" w:hAnsi="David" w:cs="David"/>
          <w:sz w:val="24"/>
          <w:szCs w:val="24"/>
          <w:rtl/>
        </w:rPr>
        <w:t xml:space="preserve"> </w:t>
      </w:r>
      <w:r w:rsidRPr="0050375D">
        <w:rPr>
          <w:rFonts w:ascii="David" w:hAnsi="David" w:cs="David" w:hint="eastAsia"/>
          <w:sz w:val="24"/>
          <w:szCs w:val="24"/>
          <w:rtl/>
        </w:rPr>
        <w:t>מסיבה</w:t>
      </w:r>
      <w:r w:rsidRPr="0050375D">
        <w:rPr>
          <w:rFonts w:ascii="David" w:hAnsi="David" w:cs="David"/>
          <w:sz w:val="24"/>
          <w:szCs w:val="24"/>
          <w:rtl/>
        </w:rPr>
        <w:t xml:space="preserve"> </w:t>
      </w:r>
      <w:r w:rsidRPr="0050375D">
        <w:rPr>
          <w:rFonts w:ascii="David" w:hAnsi="David" w:cs="David" w:hint="eastAsia"/>
          <w:sz w:val="24"/>
          <w:szCs w:val="24"/>
          <w:rtl/>
        </w:rPr>
        <w:t>כלשהי</w:t>
      </w:r>
      <w:r w:rsidRPr="0050375D">
        <w:rPr>
          <w:rFonts w:ascii="David" w:hAnsi="David" w:cs="David"/>
          <w:sz w:val="24"/>
          <w:szCs w:val="24"/>
          <w:rtl/>
        </w:rPr>
        <w:t xml:space="preserve"> </w:t>
      </w:r>
      <w:r w:rsidRPr="0050375D">
        <w:rPr>
          <w:rFonts w:ascii="David" w:hAnsi="David" w:cs="David" w:hint="eastAsia"/>
          <w:sz w:val="24"/>
          <w:szCs w:val="24"/>
          <w:rtl/>
        </w:rPr>
        <w:t>ובכלל</w:t>
      </w:r>
      <w:r w:rsidRPr="0050375D">
        <w:rPr>
          <w:rFonts w:ascii="David" w:hAnsi="David" w:cs="David"/>
          <w:sz w:val="24"/>
          <w:szCs w:val="24"/>
          <w:rtl/>
        </w:rPr>
        <w:t xml:space="preserve"> </w:t>
      </w:r>
      <w:r w:rsidRPr="0050375D">
        <w:rPr>
          <w:rFonts w:ascii="David" w:hAnsi="David" w:cs="David" w:hint="eastAsia"/>
          <w:sz w:val="24"/>
          <w:szCs w:val="24"/>
          <w:rtl/>
        </w:rPr>
        <w:t>זה</w:t>
      </w:r>
      <w:r w:rsidRPr="0050375D">
        <w:rPr>
          <w:rFonts w:ascii="David" w:hAnsi="David" w:cs="David"/>
          <w:sz w:val="24"/>
          <w:szCs w:val="24"/>
          <w:rtl/>
        </w:rPr>
        <w:t xml:space="preserve"> </w:t>
      </w:r>
      <w:r w:rsidRPr="0050375D">
        <w:rPr>
          <w:rFonts w:ascii="David" w:hAnsi="David" w:cs="David" w:hint="eastAsia"/>
          <w:sz w:val="24"/>
          <w:szCs w:val="24"/>
          <w:rtl/>
        </w:rPr>
        <w:t>ב</w:t>
      </w:r>
      <w:r w:rsidRPr="0050375D">
        <w:rPr>
          <w:rFonts w:ascii="David" w:hAnsi="David" w:cs="David"/>
          <w:sz w:val="24"/>
          <w:szCs w:val="24"/>
          <w:rtl/>
        </w:rPr>
        <w:t xml:space="preserve">סילוק הסכום האמור מאת </w:t>
      </w:r>
      <w:r w:rsidRPr="0050375D">
        <w:rPr>
          <w:rFonts w:ascii="David" w:hAnsi="David" w:cs="David" w:hint="eastAsia"/>
          <w:sz w:val="24"/>
          <w:szCs w:val="24"/>
          <w:rtl/>
        </w:rPr>
        <w:t>הנערב</w:t>
      </w:r>
      <w:r w:rsidRPr="0050375D">
        <w:rPr>
          <w:rFonts w:ascii="David" w:hAnsi="David" w:cs="David"/>
          <w:sz w:val="24"/>
          <w:szCs w:val="24"/>
          <w:rtl/>
        </w:rPr>
        <w:t>.</w:t>
      </w:r>
    </w:p>
    <w:p w14:paraId="274E8CBE" w14:textId="77777777" w:rsidR="007F66CB" w:rsidRPr="0050375D" w:rsidRDefault="007F66CB" w:rsidP="00D86A89">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ערבות</w:t>
      </w:r>
      <w:r w:rsidRPr="0050375D">
        <w:rPr>
          <w:rFonts w:ascii="David" w:hAnsi="David" w:cs="David"/>
          <w:sz w:val="24"/>
          <w:szCs w:val="24"/>
          <w:rtl/>
        </w:rPr>
        <w:t xml:space="preserve"> </w:t>
      </w:r>
      <w:r w:rsidRPr="0050375D">
        <w:rPr>
          <w:rFonts w:ascii="David" w:hAnsi="David" w:cs="David" w:hint="eastAsia"/>
          <w:sz w:val="24"/>
          <w:szCs w:val="24"/>
          <w:rtl/>
        </w:rPr>
        <w:t>זו</w:t>
      </w:r>
      <w:r w:rsidRPr="0050375D">
        <w:rPr>
          <w:rFonts w:ascii="David" w:hAnsi="David" w:cs="David"/>
          <w:sz w:val="24"/>
          <w:szCs w:val="24"/>
          <w:rtl/>
        </w:rPr>
        <w:t xml:space="preserve"> </w:t>
      </w:r>
      <w:r w:rsidRPr="0050375D">
        <w:rPr>
          <w:rFonts w:ascii="David" w:hAnsi="David" w:cs="David" w:hint="eastAsia"/>
          <w:sz w:val="24"/>
          <w:szCs w:val="24"/>
          <w:rtl/>
        </w:rPr>
        <w:t>אינה</w:t>
      </w:r>
      <w:r w:rsidRPr="0050375D">
        <w:rPr>
          <w:rFonts w:ascii="David" w:hAnsi="David" w:cs="David"/>
          <w:sz w:val="24"/>
          <w:szCs w:val="24"/>
          <w:rtl/>
        </w:rPr>
        <w:t xml:space="preserve"> </w:t>
      </w:r>
      <w:r w:rsidRPr="0050375D">
        <w:rPr>
          <w:rFonts w:ascii="David" w:hAnsi="David" w:cs="David" w:hint="eastAsia"/>
          <w:sz w:val="24"/>
          <w:szCs w:val="24"/>
          <w:rtl/>
        </w:rPr>
        <w:t>ניתנה</w:t>
      </w:r>
      <w:r w:rsidRPr="0050375D">
        <w:rPr>
          <w:rFonts w:ascii="David" w:hAnsi="David" w:cs="David"/>
          <w:sz w:val="24"/>
          <w:szCs w:val="24"/>
          <w:rtl/>
        </w:rPr>
        <w:t xml:space="preserve"> </w:t>
      </w:r>
      <w:r w:rsidRPr="0050375D">
        <w:rPr>
          <w:rFonts w:ascii="David" w:hAnsi="David" w:cs="David" w:hint="eastAsia"/>
          <w:sz w:val="24"/>
          <w:szCs w:val="24"/>
          <w:rtl/>
        </w:rPr>
        <w:t>להעברה</w:t>
      </w:r>
      <w:r w:rsidRPr="0050375D">
        <w:rPr>
          <w:rFonts w:ascii="David" w:hAnsi="David" w:cs="David"/>
          <w:sz w:val="24"/>
          <w:szCs w:val="24"/>
          <w:rtl/>
        </w:rPr>
        <w:t xml:space="preserve"> </w:t>
      </w:r>
      <w:r w:rsidRPr="0050375D">
        <w:rPr>
          <w:rFonts w:ascii="David" w:hAnsi="David" w:cs="David" w:hint="eastAsia"/>
          <w:sz w:val="24"/>
          <w:szCs w:val="24"/>
          <w:rtl/>
        </w:rPr>
        <w:t>או</w:t>
      </w:r>
      <w:r w:rsidRPr="0050375D">
        <w:rPr>
          <w:rFonts w:ascii="David" w:hAnsi="David" w:cs="David"/>
          <w:sz w:val="24"/>
          <w:szCs w:val="24"/>
          <w:rtl/>
        </w:rPr>
        <w:t xml:space="preserve"> </w:t>
      </w:r>
      <w:r w:rsidRPr="0050375D">
        <w:rPr>
          <w:rFonts w:ascii="David" w:hAnsi="David" w:cs="David" w:hint="eastAsia"/>
          <w:sz w:val="24"/>
          <w:szCs w:val="24"/>
          <w:rtl/>
        </w:rPr>
        <w:t>להסבה</w:t>
      </w:r>
      <w:r w:rsidRPr="0050375D">
        <w:rPr>
          <w:rFonts w:ascii="David" w:hAnsi="David" w:cs="David"/>
          <w:sz w:val="24"/>
          <w:szCs w:val="24"/>
          <w:rtl/>
        </w:rPr>
        <w:t>.</w:t>
      </w:r>
    </w:p>
    <w:p w14:paraId="0B7A1072" w14:textId="77777777" w:rsidR="007F66CB" w:rsidRPr="0050375D" w:rsidRDefault="007F66CB" w:rsidP="00D86A89">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ערבות</w:t>
      </w:r>
      <w:r w:rsidRPr="0050375D">
        <w:rPr>
          <w:rFonts w:ascii="David" w:hAnsi="David" w:cs="David"/>
          <w:sz w:val="24"/>
          <w:szCs w:val="24"/>
          <w:rtl/>
        </w:rPr>
        <w:t xml:space="preserve"> </w:t>
      </w:r>
      <w:r w:rsidRPr="0050375D">
        <w:rPr>
          <w:rFonts w:ascii="David" w:hAnsi="David" w:cs="David" w:hint="eastAsia"/>
          <w:sz w:val="24"/>
          <w:szCs w:val="24"/>
          <w:rtl/>
        </w:rPr>
        <w:t>זו</w:t>
      </w:r>
      <w:r w:rsidRPr="0050375D">
        <w:rPr>
          <w:rFonts w:ascii="David" w:hAnsi="David" w:cs="David"/>
          <w:sz w:val="24"/>
          <w:szCs w:val="24"/>
          <w:rtl/>
        </w:rPr>
        <w:t xml:space="preserve"> </w:t>
      </w:r>
      <w:r w:rsidRPr="0050375D">
        <w:rPr>
          <w:rFonts w:ascii="David" w:hAnsi="David" w:cs="David" w:hint="eastAsia"/>
          <w:sz w:val="24"/>
          <w:szCs w:val="24"/>
          <w:rtl/>
        </w:rPr>
        <w:t>ניתנת</w:t>
      </w:r>
      <w:r w:rsidRPr="0050375D">
        <w:rPr>
          <w:rFonts w:ascii="David" w:hAnsi="David" w:cs="David"/>
          <w:sz w:val="24"/>
          <w:szCs w:val="24"/>
          <w:rtl/>
        </w:rPr>
        <w:t xml:space="preserve"> </w:t>
      </w:r>
      <w:r w:rsidRPr="0050375D">
        <w:rPr>
          <w:rFonts w:ascii="David" w:hAnsi="David" w:cs="David" w:hint="eastAsia"/>
          <w:sz w:val="24"/>
          <w:szCs w:val="24"/>
          <w:rtl/>
        </w:rPr>
        <w:t>למימוש</w:t>
      </w:r>
      <w:r w:rsidRPr="0050375D">
        <w:rPr>
          <w:rFonts w:ascii="David" w:hAnsi="David" w:cs="David"/>
          <w:sz w:val="24"/>
          <w:szCs w:val="24"/>
          <w:rtl/>
        </w:rPr>
        <w:t xml:space="preserve"> </w:t>
      </w:r>
      <w:r w:rsidRPr="0050375D">
        <w:rPr>
          <w:rFonts w:ascii="David" w:hAnsi="David" w:cs="David" w:hint="eastAsia"/>
          <w:sz w:val="24"/>
          <w:szCs w:val="24"/>
          <w:rtl/>
        </w:rPr>
        <w:t>לשיעורין</w:t>
      </w:r>
      <w:r w:rsidRPr="0050375D">
        <w:rPr>
          <w:rFonts w:ascii="David" w:hAnsi="David" w:cs="David"/>
          <w:sz w:val="24"/>
          <w:szCs w:val="24"/>
          <w:rtl/>
        </w:rPr>
        <w:t xml:space="preserve">, </w:t>
      </w:r>
      <w:r w:rsidRPr="0050375D">
        <w:rPr>
          <w:rFonts w:ascii="David" w:hAnsi="David" w:cs="David" w:hint="eastAsia"/>
          <w:sz w:val="24"/>
          <w:szCs w:val="24"/>
          <w:rtl/>
        </w:rPr>
        <w:t>באופן</w:t>
      </w:r>
      <w:r w:rsidRPr="0050375D">
        <w:rPr>
          <w:rFonts w:ascii="David" w:hAnsi="David" w:cs="David"/>
          <w:sz w:val="24"/>
          <w:szCs w:val="24"/>
          <w:rtl/>
        </w:rPr>
        <w:t xml:space="preserve"> </w:t>
      </w:r>
      <w:r w:rsidRPr="0050375D">
        <w:rPr>
          <w:rFonts w:ascii="David" w:hAnsi="David" w:cs="David" w:hint="eastAsia"/>
          <w:sz w:val="24"/>
          <w:szCs w:val="24"/>
          <w:rtl/>
        </w:rPr>
        <w:t>שחילוטה</w:t>
      </w:r>
      <w:r w:rsidRPr="0050375D">
        <w:rPr>
          <w:rFonts w:ascii="David" w:hAnsi="David" w:cs="David"/>
          <w:sz w:val="24"/>
          <w:szCs w:val="24"/>
          <w:rtl/>
        </w:rPr>
        <w:t xml:space="preserve"> </w:t>
      </w:r>
      <w:r w:rsidRPr="0050375D">
        <w:rPr>
          <w:rFonts w:ascii="David" w:hAnsi="David" w:cs="David" w:hint="eastAsia"/>
          <w:sz w:val="24"/>
          <w:szCs w:val="24"/>
          <w:rtl/>
        </w:rPr>
        <w:t>החלקי</w:t>
      </w:r>
      <w:r w:rsidRPr="0050375D">
        <w:rPr>
          <w:rFonts w:ascii="David" w:hAnsi="David" w:cs="David"/>
          <w:sz w:val="24"/>
          <w:szCs w:val="24"/>
          <w:rtl/>
        </w:rPr>
        <w:t xml:space="preserve"> </w:t>
      </w:r>
      <w:r w:rsidRPr="0050375D">
        <w:rPr>
          <w:rFonts w:ascii="David" w:hAnsi="David" w:cs="David" w:hint="eastAsia"/>
          <w:sz w:val="24"/>
          <w:szCs w:val="24"/>
          <w:rtl/>
        </w:rPr>
        <w:t>לא</w:t>
      </w:r>
      <w:r w:rsidRPr="0050375D">
        <w:rPr>
          <w:rFonts w:ascii="David" w:hAnsi="David" w:cs="David"/>
          <w:sz w:val="24"/>
          <w:szCs w:val="24"/>
          <w:rtl/>
        </w:rPr>
        <w:t xml:space="preserve"> </w:t>
      </w:r>
      <w:r w:rsidRPr="0050375D">
        <w:rPr>
          <w:rFonts w:ascii="David" w:hAnsi="David" w:cs="David" w:hint="eastAsia"/>
          <w:sz w:val="24"/>
          <w:szCs w:val="24"/>
          <w:rtl/>
        </w:rPr>
        <w:t>יגרע</w:t>
      </w:r>
      <w:r w:rsidRPr="0050375D">
        <w:rPr>
          <w:rFonts w:ascii="David" w:hAnsi="David" w:cs="David"/>
          <w:sz w:val="24"/>
          <w:szCs w:val="24"/>
          <w:rtl/>
        </w:rPr>
        <w:t xml:space="preserve"> </w:t>
      </w:r>
      <w:r w:rsidRPr="0050375D">
        <w:rPr>
          <w:rFonts w:ascii="David" w:hAnsi="David" w:cs="David" w:hint="eastAsia"/>
          <w:sz w:val="24"/>
          <w:szCs w:val="24"/>
          <w:rtl/>
        </w:rPr>
        <w:t>מתוקפה</w:t>
      </w:r>
      <w:r w:rsidRPr="0050375D">
        <w:rPr>
          <w:rFonts w:ascii="David" w:hAnsi="David" w:cs="David"/>
          <w:sz w:val="24"/>
          <w:szCs w:val="24"/>
          <w:rtl/>
        </w:rPr>
        <w:t xml:space="preserve"> </w:t>
      </w:r>
      <w:r w:rsidRPr="0050375D">
        <w:rPr>
          <w:rFonts w:ascii="David" w:hAnsi="David" w:cs="David" w:hint="eastAsia"/>
          <w:sz w:val="24"/>
          <w:szCs w:val="24"/>
          <w:rtl/>
        </w:rPr>
        <w:t>לגבי</w:t>
      </w:r>
      <w:r w:rsidRPr="0050375D">
        <w:rPr>
          <w:rFonts w:ascii="David" w:hAnsi="David" w:cs="David"/>
          <w:sz w:val="24"/>
          <w:szCs w:val="24"/>
          <w:rtl/>
        </w:rPr>
        <w:t xml:space="preserve"> </w:t>
      </w:r>
      <w:r w:rsidRPr="0050375D">
        <w:rPr>
          <w:rFonts w:ascii="David" w:hAnsi="David" w:cs="David" w:hint="eastAsia"/>
          <w:sz w:val="24"/>
          <w:szCs w:val="24"/>
          <w:rtl/>
        </w:rPr>
        <w:t>יתרת</w:t>
      </w:r>
      <w:r w:rsidRPr="0050375D">
        <w:rPr>
          <w:rFonts w:ascii="David" w:hAnsi="David" w:cs="David"/>
          <w:sz w:val="24"/>
          <w:szCs w:val="24"/>
          <w:rtl/>
        </w:rPr>
        <w:t xml:space="preserve"> </w:t>
      </w:r>
      <w:r w:rsidRPr="0050375D">
        <w:rPr>
          <w:rFonts w:ascii="David" w:hAnsi="David" w:cs="David" w:hint="eastAsia"/>
          <w:sz w:val="24"/>
          <w:szCs w:val="24"/>
          <w:rtl/>
        </w:rPr>
        <w:t>סכום</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שלא</w:t>
      </w:r>
      <w:r w:rsidRPr="0050375D">
        <w:rPr>
          <w:rFonts w:ascii="David" w:hAnsi="David" w:cs="David"/>
          <w:sz w:val="24"/>
          <w:szCs w:val="24"/>
          <w:rtl/>
        </w:rPr>
        <w:t xml:space="preserve"> </w:t>
      </w:r>
      <w:r w:rsidRPr="0050375D">
        <w:rPr>
          <w:rFonts w:ascii="David" w:hAnsi="David" w:cs="David" w:hint="eastAsia"/>
          <w:sz w:val="24"/>
          <w:szCs w:val="24"/>
          <w:rtl/>
        </w:rPr>
        <w:t>חולט</w:t>
      </w:r>
      <w:r w:rsidRPr="0050375D">
        <w:rPr>
          <w:rFonts w:ascii="David" w:hAnsi="David" w:cs="David"/>
          <w:sz w:val="24"/>
          <w:szCs w:val="24"/>
          <w:rtl/>
        </w:rPr>
        <w:t xml:space="preserve">, </w:t>
      </w:r>
      <w:r w:rsidRPr="0050375D">
        <w:rPr>
          <w:rFonts w:ascii="David" w:hAnsi="David" w:cs="David" w:hint="eastAsia"/>
          <w:sz w:val="24"/>
          <w:szCs w:val="24"/>
          <w:rtl/>
        </w:rPr>
        <w:t>ובלבד</w:t>
      </w:r>
      <w:r w:rsidRPr="0050375D">
        <w:rPr>
          <w:rFonts w:ascii="David" w:hAnsi="David" w:cs="David"/>
          <w:sz w:val="24"/>
          <w:szCs w:val="24"/>
          <w:rtl/>
        </w:rPr>
        <w:t xml:space="preserve"> </w:t>
      </w:r>
      <w:r w:rsidRPr="0050375D">
        <w:rPr>
          <w:rFonts w:ascii="David" w:hAnsi="David" w:cs="David" w:hint="eastAsia"/>
          <w:sz w:val="24"/>
          <w:szCs w:val="24"/>
          <w:rtl/>
        </w:rPr>
        <w:t>שסך</w:t>
      </w:r>
      <w:r w:rsidRPr="0050375D">
        <w:rPr>
          <w:rFonts w:ascii="David" w:hAnsi="David" w:cs="David"/>
          <w:sz w:val="24"/>
          <w:szCs w:val="24"/>
          <w:rtl/>
        </w:rPr>
        <w:t xml:space="preserve"> </w:t>
      </w:r>
      <w:r w:rsidRPr="0050375D">
        <w:rPr>
          <w:rFonts w:ascii="David" w:hAnsi="David" w:cs="David" w:hint="eastAsia"/>
          <w:sz w:val="24"/>
          <w:szCs w:val="24"/>
          <w:rtl/>
        </w:rPr>
        <w:t>כל</w:t>
      </w:r>
      <w:r w:rsidRPr="0050375D">
        <w:rPr>
          <w:rFonts w:ascii="David" w:hAnsi="David" w:cs="David"/>
          <w:sz w:val="24"/>
          <w:szCs w:val="24"/>
          <w:rtl/>
        </w:rPr>
        <w:t xml:space="preserve"> </w:t>
      </w:r>
      <w:r w:rsidRPr="0050375D">
        <w:rPr>
          <w:rFonts w:ascii="David" w:hAnsi="David" w:cs="David" w:hint="eastAsia"/>
          <w:sz w:val="24"/>
          <w:szCs w:val="24"/>
          <w:rtl/>
        </w:rPr>
        <w:t>התשלומים</w:t>
      </w:r>
      <w:r w:rsidRPr="0050375D">
        <w:rPr>
          <w:rFonts w:ascii="David" w:hAnsi="David" w:cs="David"/>
          <w:sz w:val="24"/>
          <w:szCs w:val="24"/>
          <w:rtl/>
        </w:rPr>
        <w:t xml:space="preserve"> </w:t>
      </w: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פי</w:t>
      </w:r>
      <w:r w:rsidRPr="0050375D">
        <w:rPr>
          <w:rFonts w:ascii="David" w:hAnsi="David" w:cs="David"/>
          <w:sz w:val="24"/>
          <w:szCs w:val="24"/>
          <w:rtl/>
        </w:rPr>
        <w:t xml:space="preserve"> </w:t>
      </w:r>
      <w:r w:rsidRPr="0050375D">
        <w:rPr>
          <w:rFonts w:ascii="David" w:hAnsi="David" w:cs="David" w:hint="eastAsia"/>
          <w:sz w:val="24"/>
          <w:szCs w:val="24"/>
          <w:rtl/>
        </w:rPr>
        <w:t>ערבות</w:t>
      </w:r>
      <w:r w:rsidRPr="0050375D">
        <w:rPr>
          <w:rFonts w:ascii="David" w:hAnsi="David" w:cs="David"/>
          <w:sz w:val="24"/>
          <w:szCs w:val="24"/>
          <w:rtl/>
        </w:rPr>
        <w:t xml:space="preserve"> </w:t>
      </w:r>
      <w:r w:rsidRPr="0050375D">
        <w:rPr>
          <w:rFonts w:ascii="David" w:hAnsi="David" w:cs="David" w:hint="eastAsia"/>
          <w:sz w:val="24"/>
          <w:szCs w:val="24"/>
          <w:rtl/>
        </w:rPr>
        <w:t>זו</w:t>
      </w:r>
      <w:r w:rsidRPr="0050375D">
        <w:rPr>
          <w:rFonts w:ascii="David" w:hAnsi="David" w:cs="David"/>
          <w:sz w:val="24"/>
          <w:szCs w:val="24"/>
          <w:rtl/>
        </w:rPr>
        <w:t xml:space="preserve"> </w:t>
      </w:r>
      <w:r w:rsidRPr="0050375D">
        <w:rPr>
          <w:rFonts w:ascii="David" w:hAnsi="David" w:cs="David" w:hint="eastAsia"/>
          <w:sz w:val="24"/>
          <w:szCs w:val="24"/>
          <w:rtl/>
        </w:rPr>
        <w:t>לא</w:t>
      </w:r>
      <w:r w:rsidRPr="0050375D">
        <w:rPr>
          <w:rFonts w:ascii="David" w:hAnsi="David" w:cs="David"/>
          <w:sz w:val="24"/>
          <w:szCs w:val="24"/>
          <w:rtl/>
        </w:rPr>
        <w:t xml:space="preserve"> </w:t>
      </w:r>
      <w:r w:rsidRPr="0050375D">
        <w:rPr>
          <w:rFonts w:ascii="David" w:hAnsi="David" w:cs="David" w:hint="eastAsia"/>
          <w:sz w:val="24"/>
          <w:szCs w:val="24"/>
          <w:rtl/>
        </w:rPr>
        <w:t>יעלה</w:t>
      </w:r>
      <w:r w:rsidRPr="0050375D">
        <w:rPr>
          <w:rFonts w:ascii="David" w:hAnsi="David" w:cs="David"/>
          <w:sz w:val="24"/>
          <w:szCs w:val="24"/>
          <w:rtl/>
        </w:rPr>
        <w:t xml:space="preserve"> </w:t>
      </w: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סכום</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w:t>
      </w:r>
    </w:p>
    <w:p w14:paraId="64D59A76" w14:textId="77777777" w:rsidR="007F66CB" w:rsidRPr="0050375D" w:rsidRDefault="007F66CB" w:rsidP="00D86A89">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ערבות</w:t>
      </w:r>
      <w:r w:rsidRPr="0050375D">
        <w:rPr>
          <w:rFonts w:ascii="David" w:hAnsi="David" w:cs="David"/>
          <w:sz w:val="24"/>
          <w:szCs w:val="24"/>
          <w:rtl/>
        </w:rPr>
        <w:t xml:space="preserve"> </w:t>
      </w:r>
      <w:r w:rsidRPr="0050375D">
        <w:rPr>
          <w:rFonts w:ascii="David" w:hAnsi="David" w:cs="David" w:hint="eastAsia"/>
          <w:sz w:val="24"/>
          <w:szCs w:val="24"/>
          <w:rtl/>
        </w:rPr>
        <w:t>זו</w:t>
      </w:r>
      <w:r w:rsidRPr="0050375D">
        <w:rPr>
          <w:rFonts w:ascii="David" w:hAnsi="David" w:cs="David"/>
          <w:sz w:val="24"/>
          <w:szCs w:val="24"/>
          <w:rtl/>
        </w:rPr>
        <w:t xml:space="preserve"> </w:t>
      </w:r>
      <w:r w:rsidRPr="0050375D">
        <w:rPr>
          <w:rFonts w:ascii="David" w:hAnsi="David" w:cs="David" w:hint="eastAsia"/>
          <w:sz w:val="24"/>
          <w:szCs w:val="24"/>
          <w:rtl/>
        </w:rPr>
        <w:t>יחולו</w:t>
      </w:r>
      <w:r w:rsidRPr="0050375D">
        <w:rPr>
          <w:rFonts w:ascii="David" w:hAnsi="David" w:cs="David"/>
          <w:sz w:val="24"/>
          <w:szCs w:val="24"/>
          <w:rtl/>
        </w:rPr>
        <w:t xml:space="preserve"> </w:t>
      </w:r>
      <w:r w:rsidRPr="0050375D">
        <w:rPr>
          <w:rFonts w:ascii="David" w:hAnsi="David" w:cs="David" w:hint="eastAsia"/>
          <w:sz w:val="24"/>
          <w:szCs w:val="24"/>
          <w:rtl/>
        </w:rPr>
        <w:t>הוראות</w:t>
      </w:r>
      <w:r w:rsidRPr="0050375D">
        <w:rPr>
          <w:rFonts w:ascii="David" w:hAnsi="David" w:cs="David"/>
          <w:sz w:val="24"/>
          <w:szCs w:val="24"/>
          <w:rtl/>
        </w:rPr>
        <w:t xml:space="preserve"> </w:t>
      </w:r>
      <w:r w:rsidRPr="0050375D">
        <w:rPr>
          <w:rFonts w:ascii="David" w:hAnsi="David" w:cs="David" w:hint="eastAsia"/>
          <w:sz w:val="24"/>
          <w:szCs w:val="24"/>
          <w:rtl/>
        </w:rPr>
        <w:t>הדין</w:t>
      </w:r>
      <w:r w:rsidRPr="0050375D">
        <w:rPr>
          <w:rFonts w:ascii="David" w:hAnsi="David" w:cs="David"/>
          <w:sz w:val="24"/>
          <w:szCs w:val="24"/>
          <w:rtl/>
        </w:rPr>
        <w:t xml:space="preserve"> </w:t>
      </w:r>
      <w:r w:rsidRPr="0050375D">
        <w:rPr>
          <w:rFonts w:ascii="David" w:hAnsi="David" w:cs="David" w:hint="eastAsia"/>
          <w:sz w:val="24"/>
          <w:szCs w:val="24"/>
          <w:rtl/>
        </w:rPr>
        <w:t>הישראלי</w:t>
      </w:r>
      <w:r w:rsidRPr="0050375D">
        <w:rPr>
          <w:rFonts w:ascii="David" w:hAnsi="David" w:cs="David"/>
          <w:sz w:val="24"/>
          <w:szCs w:val="24"/>
          <w:rtl/>
        </w:rPr>
        <w:t xml:space="preserve"> </w:t>
      </w:r>
      <w:r w:rsidRPr="0050375D">
        <w:rPr>
          <w:rFonts w:ascii="David" w:hAnsi="David" w:cs="David" w:hint="eastAsia"/>
          <w:sz w:val="24"/>
          <w:szCs w:val="24"/>
          <w:rtl/>
        </w:rPr>
        <w:t>בלבד</w:t>
      </w:r>
      <w:r w:rsidRPr="0050375D">
        <w:rPr>
          <w:rFonts w:ascii="David" w:hAnsi="David" w:cs="David"/>
          <w:sz w:val="24"/>
          <w:szCs w:val="24"/>
          <w:rtl/>
        </w:rPr>
        <w:t>.</w:t>
      </w:r>
    </w:p>
    <w:p w14:paraId="719391C8" w14:textId="77777777" w:rsidR="007F66CB" w:rsidRPr="0050375D" w:rsidRDefault="007F66CB" w:rsidP="00D86A89">
      <w:pPr>
        <w:tabs>
          <w:tab w:val="left" w:pos="7227"/>
        </w:tabs>
        <w:spacing w:line="360" w:lineRule="auto"/>
        <w:jc w:val="both"/>
        <w:rPr>
          <w:rFonts w:ascii="David" w:hAnsi="David" w:cs="David"/>
          <w:sz w:val="24"/>
          <w:szCs w:val="24"/>
          <w:rtl/>
        </w:rPr>
      </w:pPr>
      <w:r w:rsidRPr="0050375D">
        <w:rPr>
          <w:rFonts w:ascii="David" w:hAnsi="David" w:cs="David" w:hint="eastAsia"/>
          <w:sz w:val="24"/>
          <w:szCs w:val="24"/>
          <w:rtl/>
        </w:rPr>
        <w:t>הכללים</w:t>
      </w:r>
      <w:r w:rsidRPr="0050375D">
        <w:rPr>
          <w:rFonts w:ascii="David" w:hAnsi="David" w:cs="David"/>
          <w:sz w:val="24"/>
          <w:szCs w:val="24"/>
          <w:rtl/>
        </w:rPr>
        <w:t xml:space="preserve"> </w:t>
      </w:r>
      <w:r w:rsidRPr="0050375D">
        <w:rPr>
          <w:rFonts w:ascii="David" w:hAnsi="David" w:cs="David" w:hint="eastAsia"/>
          <w:sz w:val="24"/>
          <w:szCs w:val="24"/>
          <w:rtl/>
        </w:rPr>
        <w:t>לניהול</w:t>
      </w:r>
      <w:r w:rsidRPr="0050375D">
        <w:rPr>
          <w:rFonts w:ascii="David" w:hAnsi="David" w:cs="David"/>
          <w:sz w:val="24"/>
          <w:szCs w:val="24"/>
          <w:rtl/>
        </w:rPr>
        <w:t xml:space="preserve"> </w:t>
      </w:r>
      <w:r w:rsidRPr="0050375D">
        <w:rPr>
          <w:rFonts w:ascii="David" w:hAnsi="David" w:cs="David" w:hint="eastAsia"/>
          <w:sz w:val="24"/>
          <w:szCs w:val="24"/>
          <w:rtl/>
        </w:rPr>
        <w:t>כתב</w:t>
      </w:r>
      <w:r w:rsidRPr="0050375D">
        <w:rPr>
          <w:rFonts w:ascii="David" w:hAnsi="David" w:cs="David"/>
          <w:sz w:val="24"/>
          <w:szCs w:val="24"/>
          <w:rtl/>
        </w:rPr>
        <w:t xml:space="preserve"> </w:t>
      </w:r>
      <w:r w:rsidRPr="0050375D">
        <w:rPr>
          <w:rFonts w:ascii="David" w:hAnsi="David" w:cs="David" w:hint="eastAsia"/>
          <w:sz w:val="24"/>
          <w:szCs w:val="24"/>
          <w:rtl/>
        </w:rPr>
        <w:t>ערבות</w:t>
      </w:r>
      <w:r w:rsidRPr="0050375D">
        <w:rPr>
          <w:rFonts w:ascii="David" w:hAnsi="David" w:cs="David"/>
          <w:sz w:val="24"/>
          <w:szCs w:val="24"/>
          <w:rtl/>
        </w:rPr>
        <w:t xml:space="preserve"> </w:t>
      </w:r>
      <w:r w:rsidRPr="0050375D">
        <w:rPr>
          <w:rFonts w:ascii="David" w:hAnsi="David" w:cs="David" w:hint="eastAsia"/>
          <w:sz w:val="24"/>
          <w:szCs w:val="24"/>
          <w:rtl/>
        </w:rPr>
        <w:t>זה</w:t>
      </w:r>
      <w:r w:rsidRPr="0050375D">
        <w:rPr>
          <w:rFonts w:ascii="David" w:hAnsi="David" w:cs="David"/>
          <w:sz w:val="24"/>
          <w:szCs w:val="24"/>
          <w:rtl/>
        </w:rPr>
        <w:t xml:space="preserve"> </w:t>
      </w:r>
      <w:r w:rsidRPr="0050375D">
        <w:rPr>
          <w:rFonts w:ascii="David" w:hAnsi="David" w:cs="David" w:hint="eastAsia"/>
          <w:sz w:val="24"/>
          <w:szCs w:val="24"/>
          <w:rtl/>
        </w:rPr>
        <w:t>יהיו</w:t>
      </w:r>
      <w:r w:rsidRPr="0050375D">
        <w:rPr>
          <w:rFonts w:ascii="David" w:hAnsi="David" w:cs="David"/>
          <w:sz w:val="24"/>
          <w:szCs w:val="24"/>
          <w:rtl/>
        </w:rPr>
        <w:t xml:space="preserve"> </w:t>
      </w:r>
      <w:r w:rsidRPr="0050375D">
        <w:rPr>
          <w:rFonts w:ascii="David" w:hAnsi="David" w:cs="David" w:hint="eastAsia"/>
          <w:sz w:val="24"/>
          <w:szCs w:val="24"/>
          <w:rtl/>
        </w:rPr>
        <w:t>בהתאם</w:t>
      </w:r>
      <w:r w:rsidRPr="0050375D">
        <w:rPr>
          <w:rFonts w:ascii="David" w:hAnsi="David" w:cs="David"/>
          <w:sz w:val="24"/>
          <w:szCs w:val="24"/>
          <w:rtl/>
        </w:rPr>
        <w:t xml:space="preserve"> </w:t>
      </w:r>
      <w:r w:rsidRPr="0050375D">
        <w:rPr>
          <w:rFonts w:ascii="David" w:hAnsi="David" w:cs="David" w:hint="eastAsia"/>
          <w:sz w:val="24"/>
          <w:szCs w:val="24"/>
          <w:rtl/>
        </w:rPr>
        <w:t>לתקן</w:t>
      </w:r>
      <w:r w:rsidRPr="0050375D">
        <w:rPr>
          <w:rFonts w:ascii="David" w:hAnsi="David" w:cs="David"/>
          <w:sz w:val="24"/>
          <w:szCs w:val="24"/>
          <w:rtl/>
        </w:rPr>
        <w:t xml:space="preserve"> </w:t>
      </w:r>
      <w:r w:rsidRPr="0050375D">
        <w:rPr>
          <w:rFonts w:ascii="David" w:hAnsi="David" w:cs="David" w:hint="eastAsia"/>
          <w:sz w:val="24"/>
          <w:szCs w:val="24"/>
          <w:rtl/>
        </w:rPr>
        <w:t>הערבויות</w:t>
      </w:r>
      <w:r w:rsidRPr="0050375D">
        <w:rPr>
          <w:rFonts w:ascii="David" w:hAnsi="David" w:cs="David"/>
          <w:sz w:val="24"/>
          <w:szCs w:val="24"/>
          <w:rtl/>
        </w:rPr>
        <w:t xml:space="preserve"> </w:t>
      </w:r>
      <w:r w:rsidRPr="0050375D">
        <w:rPr>
          <w:rFonts w:ascii="David" w:hAnsi="David" w:cs="David" w:hint="eastAsia"/>
          <w:sz w:val="24"/>
          <w:szCs w:val="24"/>
          <w:rtl/>
        </w:rPr>
        <w:t>הדיגיטאליות</w:t>
      </w:r>
      <w:r w:rsidRPr="0050375D">
        <w:rPr>
          <w:rFonts w:ascii="David" w:hAnsi="David" w:cs="David"/>
          <w:sz w:val="24"/>
          <w:szCs w:val="24"/>
          <w:rtl/>
        </w:rPr>
        <w:t xml:space="preserve"> </w:t>
      </w:r>
      <w:r w:rsidRPr="0050375D">
        <w:rPr>
          <w:rFonts w:ascii="David" w:hAnsi="David" w:cs="David" w:hint="eastAsia"/>
          <w:sz w:val="24"/>
          <w:szCs w:val="24"/>
          <w:rtl/>
        </w:rPr>
        <w:t>כפי</w:t>
      </w:r>
      <w:r w:rsidRPr="0050375D">
        <w:rPr>
          <w:rFonts w:ascii="David" w:hAnsi="David" w:cs="David"/>
          <w:sz w:val="24"/>
          <w:szCs w:val="24"/>
          <w:rtl/>
        </w:rPr>
        <w:t xml:space="preserve"> </w:t>
      </w:r>
      <w:r w:rsidRPr="0050375D">
        <w:rPr>
          <w:rFonts w:ascii="David" w:hAnsi="David" w:cs="David" w:hint="eastAsia"/>
          <w:sz w:val="24"/>
          <w:szCs w:val="24"/>
          <w:rtl/>
        </w:rPr>
        <w:t>שפורסם</w:t>
      </w:r>
      <w:r w:rsidRPr="0050375D">
        <w:rPr>
          <w:rFonts w:ascii="David" w:hAnsi="David" w:cs="David"/>
          <w:sz w:val="24"/>
          <w:szCs w:val="24"/>
          <w:rtl/>
        </w:rPr>
        <w:t xml:space="preserve"> </w:t>
      </w:r>
      <w:r w:rsidRPr="0050375D">
        <w:rPr>
          <w:rFonts w:ascii="David" w:hAnsi="David" w:cs="David" w:hint="eastAsia"/>
          <w:sz w:val="24"/>
          <w:szCs w:val="24"/>
          <w:rtl/>
        </w:rPr>
        <w:t>באתר</w:t>
      </w:r>
      <w:r w:rsidRPr="0050375D">
        <w:rPr>
          <w:rFonts w:ascii="David" w:hAnsi="David" w:cs="David"/>
          <w:sz w:val="24"/>
          <w:szCs w:val="24"/>
          <w:rtl/>
        </w:rPr>
        <w:t xml:space="preserve"> </w:t>
      </w:r>
      <w:r w:rsidRPr="0050375D">
        <w:rPr>
          <w:rFonts w:ascii="David" w:hAnsi="David" w:cs="David" w:hint="eastAsia"/>
          <w:sz w:val="24"/>
          <w:szCs w:val="24"/>
          <w:rtl/>
        </w:rPr>
        <w:t>הוראות</w:t>
      </w:r>
      <w:r w:rsidRPr="0050375D">
        <w:rPr>
          <w:rFonts w:ascii="David" w:hAnsi="David" w:cs="David"/>
          <w:sz w:val="24"/>
          <w:szCs w:val="24"/>
          <w:rtl/>
        </w:rPr>
        <w:t xml:space="preserve"> </w:t>
      </w:r>
      <w:r w:rsidRPr="0050375D">
        <w:rPr>
          <w:rFonts w:ascii="David" w:hAnsi="David" w:cs="David" w:hint="eastAsia"/>
          <w:sz w:val="24"/>
          <w:szCs w:val="24"/>
          <w:rtl/>
        </w:rPr>
        <w:t>התכ</w:t>
      </w:r>
      <w:r w:rsidRPr="0050375D">
        <w:rPr>
          <w:rFonts w:ascii="David" w:hAnsi="David" w:cs="David"/>
          <w:sz w:val="24"/>
          <w:szCs w:val="24"/>
          <w:rtl/>
        </w:rPr>
        <w:t xml:space="preserve">"ם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החשב</w:t>
      </w:r>
      <w:r w:rsidRPr="0050375D">
        <w:rPr>
          <w:rFonts w:ascii="David" w:hAnsi="David" w:cs="David"/>
          <w:sz w:val="24"/>
          <w:szCs w:val="24"/>
          <w:rtl/>
        </w:rPr>
        <w:t xml:space="preserve"> </w:t>
      </w:r>
      <w:r w:rsidRPr="0050375D">
        <w:rPr>
          <w:rFonts w:ascii="David" w:hAnsi="David" w:cs="David" w:hint="eastAsia"/>
          <w:sz w:val="24"/>
          <w:szCs w:val="24"/>
          <w:rtl/>
        </w:rPr>
        <w:t>הכללי</w:t>
      </w:r>
      <w:r w:rsidRPr="0050375D">
        <w:rPr>
          <w:rFonts w:ascii="David" w:hAnsi="David" w:cs="David"/>
          <w:sz w:val="24"/>
          <w:szCs w:val="24"/>
          <w:rtl/>
        </w:rPr>
        <w:t xml:space="preserve">, </w:t>
      </w:r>
      <w:r w:rsidRPr="0050375D">
        <w:rPr>
          <w:rFonts w:ascii="David" w:hAnsi="David" w:cs="David" w:hint="eastAsia"/>
          <w:sz w:val="24"/>
          <w:szCs w:val="24"/>
          <w:rtl/>
        </w:rPr>
        <w:t>כנוסחו</w:t>
      </w:r>
      <w:r w:rsidRPr="0050375D">
        <w:rPr>
          <w:rFonts w:ascii="David" w:hAnsi="David" w:cs="David"/>
          <w:sz w:val="24"/>
          <w:szCs w:val="24"/>
          <w:rtl/>
        </w:rPr>
        <w:t xml:space="preserve"> </w:t>
      </w:r>
      <w:r w:rsidRPr="0050375D">
        <w:rPr>
          <w:rFonts w:ascii="David" w:hAnsi="David" w:cs="David" w:hint="eastAsia"/>
          <w:sz w:val="24"/>
          <w:szCs w:val="24"/>
          <w:rtl/>
        </w:rPr>
        <w:t>במועד</w:t>
      </w:r>
      <w:r w:rsidRPr="0050375D">
        <w:rPr>
          <w:rFonts w:ascii="David" w:hAnsi="David" w:cs="David"/>
          <w:sz w:val="24"/>
          <w:szCs w:val="24"/>
          <w:rtl/>
        </w:rPr>
        <w:t xml:space="preserve"> </w:t>
      </w:r>
      <w:r w:rsidRPr="0050375D">
        <w:rPr>
          <w:rFonts w:ascii="David" w:hAnsi="David" w:cs="David" w:hint="eastAsia"/>
          <w:sz w:val="24"/>
          <w:szCs w:val="24"/>
          <w:rtl/>
        </w:rPr>
        <w:t>הנפקת</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xml:space="preserve">, </w:t>
      </w:r>
      <w:r w:rsidRPr="0050375D">
        <w:rPr>
          <w:rFonts w:ascii="David" w:hAnsi="David" w:cs="David" w:hint="eastAsia"/>
          <w:sz w:val="24"/>
          <w:szCs w:val="24"/>
          <w:rtl/>
        </w:rPr>
        <w:t>ובכלל</w:t>
      </w:r>
      <w:r w:rsidRPr="0050375D">
        <w:rPr>
          <w:rFonts w:ascii="David" w:hAnsi="David" w:cs="David"/>
          <w:sz w:val="24"/>
          <w:szCs w:val="24"/>
          <w:rtl/>
        </w:rPr>
        <w:t xml:space="preserve"> </w:t>
      </w:r>
      <w:r w:rsidRPr="0050375D">
        <w:rPr>
          <w:rFonts w:ascii="David" w:hAnsi="David" w:cs="David" w:hint="eastAsia"/>
          <w:sz w:val="24"/>
          <w:szCs w:val="24"/>
          <w:rtl/>
        </w:rPr>
        <w:t>זה</w:t>
      </w:r>
      <w:r w:rsidRPr="0050375D">
        <w:rPr>
          <w:rFonts w:ascii="David" w:hAnsi="David" w:cs="David"/>
          <w:sz w:val="24"/>
          <w:szCs w:val="24"/>
          <w:rtl/>
        </w:rPr>
        <w:t xml:space="preserve"> </w:t>
      </w:r>
      <w:r w:rsidRPr="0050375D">
        <w:rPr>
          <w:rFonts w:ascii="David" w:hAnsi="David" w:cs="David" w:hint="eastAsia"/>
          <w:sz w:val="24"/>
          <w:szCs w:val="24"/>
          <w:rtl/>
        </w:rPr>
        <w:t>בהתאם</w:t>
      </w:r>
      <w:r w:rsidRPr="0050375D">
        <w:rPr>
          <w:rFonts w:ascii="David" w:hAnsi="David" w:cs="David"/>
          <w:sz w:val="24"/>
          <w:szCs w:val="24"/>
          <w:rtl/>
        </w:rPr>
        <w:t xml:space="preserve"> </w:t>
      </w:r>
      <w:r w:rsidRPr="0050375D">
        <w:rPr>
          <w:rFonts w:ascii="David" w:hAnsi="David" w:cs="David" w:hint="eastAsia"/>
          <w:sz w:val="24"/>
          <w:szCs w:val="24"/>
          <w:rtl/>
        </w:rPr>
        <w:t>לכללים</w:t>
      </w:r>
      <w:r w:rsidRPr="0050375D">
        <w:rPr>
          <w:rFonts w:ascii="David" w:hAnsi="David" w:cs="David"/>
          <w:sz w:val="24"/>
          <w:szCs w:val="24"/>
          <w:rtl/>
        </w:rPr>
        <w:t xml:space="preserve"> </w:t>
      </w:r>
      <w:r w:rsidRPr="0050375D">
        <w:rPr>
          <w:rFonts w:ascii="David" w:hAnsi="David" w:cs="David" w:hint="eastAsia"/>
          <w:sz w:val="24"/>
          <w:szCs w:val="24"/>
          <w:rtl/>
        </w:rPr>
        <w:t>המפורטים</w:t>
      </w:r>
      <w:r w:rsidRPr="0050375D">
        <w:rPr>
          <w:rFonts w:ascii="David" w:hAnsi="David" w:cs="David"/>
          <w:sz w:val="24"/>
          <w:szCs w:val="24"/>
          <w:rtl/>
        </w:rPr>
        <w:t xml:space="preserve"> </w:t>
      </w:r>
      <w:r w:rsidRPr="0050375D">
        <w:rPr>
          <w:rFonts w:ascii="David" w:hAnsi="David" w:cs="David" w:hint="eastAsia"/>
          <w:sz w:val="24"/>
          <w:szCs w:val="24"/>
          <w:rtl/>
        </w:rPr>
        <w:t>להלן</w:t>
      </w:r>
      <w:r w:rsidRPr="0050375D">
        <w:rPr>
          <w:rFonts w:ascii="David" w:hAnsi="David" w:cs="David"/>
          <w:sz w:val="24"/>
          <w:szCs w:val="24"/>
          <w:rtl/>
        </w:rPr>
        <w:t>:</w:t>
      </w:r>
    </w:p>
    <w:p w14:paraId="454C9B98" w14:textId="77777777" w:rsidR="007F66CB" w:rsidRPr="0050375D" w:rsidRDefault="007F66CB" w:rsidP="0050375D">
      <w:pPr>
        <w:pStyle w:val="ListParagraph"/>
        <w:numPr>
          <w:ilvl w:val="0"/>
          <w:numId w:val="147"/>
        </w:numPr>
        <w:tabs>
          <w:tab w:val="left" w:pos="7227"/>
        </w:tabs>
        <w:spacing w:before="120" w:line="360" w:lineRule="auto"/>
        <w:jc w:val="both"/>
        <w:rPr>
          <w:rFonts w:ascii="David" w:hAnsi="David"/>
          <w:szCs w:val="24"/>
        </w:rPr>
      </w:pPr>
      <w:r w:rsidRPr="0050375D">
        <w:rPr>
          <w:rFonts w:ascii="David" w:hAnsi="David" w:hint="eastAsia"/>
          <w:szCs w:val="24"/>
          <w:rtl/>
        </w:rPr>
        <w:t>ניהול</w:t>
      </w:r>
      <w:r w:rsidRPr="0050375D">
        <w:rPr>
          <w:rFonts w:ascii="David" w:hAnsi="David"/>
          <w:szCs w:val="24"/>
          <w:rtl/>
        </w:rPr>
        <w:t xml:space="preserve"> ערבות זו יעשה באופן דיגיטלי, על ידי שליחת דרישות ובקשות בין מערכות מקבל הערבות ומערכות מנפיק הערבות, בהתאם לכללים המפורטים בתקן הערבויות הדיגיטליות. </w:t>
      </w:r>
    </w:p>
    <w:p w14:paraId="26F9EC77" w14:textId="77777777" w:rsidR="007F66CB" w:rsidRPr="0050375D" w:rsidRDefault="007F66CB" w:rsidP="0050375D">
      <w:pPr>
        <w:pStyle w:val="ListParagraph"/>
        <w:numPr>
          <w:ilvl w:val="0"/>
          <w:numId w:val="147"/>
        </w:numPr>
        <w:tabs>
          <w:tab w:val="left" w:pos="7227"/>
        </w:tabs>
        <w:spacing w:before="120" w:line="360" w:lineRule="auto"/>
        <w:jc w:val="both"/>
        <w:rPr>
          <w:rFonts w:ascii="David" w:hAnsi="David"/>
          <w:szCs w:val="24"/>
          <w:rtl/>
        </w:rPr>
      </w:pPr>
      <w:r w:rsidRPr="0050375D">
        <w:rPr>
          <w:rFonts w:ascii="David" w:hAnsi="David" w:hint="eastAsia"/>
          <w:szCs w:val="24"/>
          <w:rtl/>
        </w:rPr>
        <w:t>התאריכים</w:t>
      </w:r>
      <w:r w:rsidRPr="0050375D">
        <w:rPr>
          <w:rFonts w:ascii="David" w:hAnsi="David"/>
          <w:szCs w:val="24"/>
          <w:rtl/>
        </w:rPr>
        <w:t xml:space="preserve"> </w:t>
      </w:r>
      <w:r w:rsidRPr="0050375D">
        <w:rPr>
          <w:rFonts w:ascii="David" w:hAnsi="David" w:hint="eastAsia"/>
          <w:szCs w:val="24"/>
          <w:rtl/>
        </w:rPr>
        <w:t>בערבות</w:t>
      </w:r>
      <w:r w:rsidRPr="0050375D">
        <w:rPr>
          <w:rFonts w:ascii="David" w:hAnsi="David"/>
          <w:szCs w:val="24"/>
          <w:rtl/>
        </w:rPr>
        <w:t xml:space="preserve"> </w:t>
      </w:r>
      <w:r w:rsidRPr="0050375D">
        <w:rPr>
          <w:rFonts w:ascii="David" w:hAnsi="David" w:hint="eastAsia"/>
          <w:szCs w:val="24"/>
          <w:rtl/>
        </w:rPr>
        <w:t>מתייחסים</w:t>
      </w:r>
      <w:r w:rsidRPr="0050375D">
        <w:rPr>
          <w:rFonts w:ascii="David" w:hAnsi="David"/>
          <w:szCs w:val="24"/>
          <w:rtl/>
        </w:rPr>
        <w:t xml:space="preserve"> </w:t>
      </w:r>
      <w:r w:rsidRPr="0050375D">
        <w:rPr>
          <w:rFonts w:ascii="David" w:hAnsi="David" w:hint="eastAsia"/>
          <w:szCs w:val="24"/>
          <w:rtl/>
        </w:rPr>
        <w:t>לימים</w:t>
      </w:r>
      <w:r w:rsidRPr="0050375D">
        <w:rPr>
          <w:rFonts w:ascii="David" w:hAnsi="David"/>
          <w:szCs w:val="24"/>
          <w:rtl/>
        </w:rPr>
        <w:t xml:space="preserve"> </w:t>
      </w:r>
      <w:r w:rsidRPr="0050375D">
        <w:rPr>
          <w:rFonts w:ascii="David" w:hAnsi="David" w:hint="eastAsia"/>
          <w:szCs w:val="24"/>
          <w:rtl/>
        </w:rPr>
        <w:t>קלנדריים</w:t>
      </w:r>
      <w:r w:rsidRPr="0050375D">
        <w:rPr>
          <w:rFonts w:ascii="David" w:hAnsi="David"/>
          <w:szCs w:val="24"/>
          <w:rtl/>
        </w:rPr>
        <w:t xml:space="preserve">, </w:t>
      </w:r>
      <w:r w:rsidRPr="0050375D">
        <w:rPr>
          <w:rFonts w:ascii="David" w:hAnsi="David" w:hint="eastAsia"/>
          <w:szCs w:val="24"/>
          <w:rtl/>
        </w:rPr>
        <w:t>המסתיימים</w:t>
      </w:r>
      <w:r w:rsidRPr="0050375D">
        <w:rPr>
          <w:rFonts w:ascii="David" w:hAnsi="David"/>
          <w:szCs w:val="24"/>
          <w:rtl/>
        </w:rPr>
        <w:t xml:space="preserve"> </w:t>
      </w:r>
      <w:r w:rsidRPr="0050375D">
        <w:rPr>
          <w:rFonts w:ascii="David" w:hAnsi="David" w:hint="eastAsia"/>
          <w:szCs w:val="24"/>
          <w:rtl/>
        </w:rPr>
        <w:t>בשעה</w:t>
      </w:r>
      <w:r w:rsidRPr="0050375D">
        <w:rPr>
          <w:rFonts w:ascii="David" w:hAnsi="David"/>
          <w:szCs w:val="24"/>
          <w:rtl/>
        </w:rPr>
        <w:t xml:space="preserve"> 23:59, </w:t>
      </w:r>
      <w:r w:rsidRPr="0050375D">
        <w:rPr>
          <w:rFonts w:ascii="David" w:hAnsi="David" w:hint="eastAsia"/>
          <w:szCs w:val="24"/>
          <w:rtl/>
        </w:rPr>
        <w:t>וזאת</w:t>
      </w:r>
      <w:r w:rsidRPr="0050375D">
        <w:rPr>
          <w:rFonts w:ascii="David" w:hAnsi="David"/>
          <w:szCs w:val="24"/>
          <w:rtl/>
        </w:rPr>
        <w:t xml:space="preserve"> </w:t>
      </w:r>
      <w:r w:rsidRPr="0050375D">
        <w:rPr>
          <w:rFonts w:ascii="David" w:hAnsi="David" w:hint="eastAsia"/>
          <w:szCs w:val="24"/>
          <w:rtl/>
        </w:rPr>
        <w:t>למעט</w:t>
      </w:r>
      <w:r w:rsidRPr="0050375D">
        <w:rPr>
          <w:rFonts w:ascii="David" w:hAnsi="David"/>
          <w:szCs w:val="24"/>
          <w:rtl/>
        </w:rPr>
        <w:t xml:space="preserve"> </w:t>
      </w:r>
      <w:r w:rsidRPr="0050375D">
        <w:rPr>
          <w:rFonts w:ascii="David" w:hAnsi="David" w:hint="eastAsia"/>
          <w:szCs w:val="24"/>
          <w:rtl/>
        </w:rPr>
        <w:t>מניין</w:t>
      </w:r>
      <w:r w:rsidRPr="0050375D">
        <w:rPr>
          <w:rFonts w:ascii="David" w:hAnsi="David"/>
          <w:szCs w:val="24"/>
          <w:rtl/>
        </w:rPr>
        <w:t xml:space="preserve"> </w:t>
      </w:r>
      <w:r w:rsidRPr="0050375D">
        <w:rPr>
          <w:rFonts w:ascii="David" w:hAnsi="David" w:hint="eastAsia"/>
          <w:szCs w:val="24"/>
          <w:rtl/>
        </w:rPr>
        <w:t>הימים</w:t>
      </w:r>
      <w:r w:rsidRPr="0050375D">
        <w:rPr>
          <w:rFonts w:ascii="David" w:hAnsi="David"/>
          <w:szCs w:val="24"/>
          <w:rtl/>
        </w:rPr>
        <w:t xml:space="preserve"> </w:t>
      </w:r>
      <w:r w:rsidRPr="0050375D">
        <w:rPr>
          <w:rFonts w:ascii="David" w:hAnsi="David" w:hint="eastAsia"/>
          <w:szCs w:val="24"/>
          <w:rtl/>
        </w:rPr>
        <w:t>לתשלום</w:t>
      </w:r>
      <w:r w:rsidRPr="0050375D">
        <w:rPr>
          <w:rFonts w:ascii="David" w:hAnsi="David"/>
          <w:szCs w:val="24"/>
          <w:rtl/>
        </w:rPr>
        <w:t xml:space="preserve"> </w:t>
      </w:r>
      <w:r w:rsidRPr="0050375D">
        <w:rPr>
          <w:rFonts w:ascii="David" w:hAnsi="David" w:hint="eastAsia"/>
          <w:szCs w:val="24"/>
          <w:rtl/>
        </w:rPr>
        <w:t>בגין</w:t>
      </w:r>
      <w:r w:rsidRPr="0050375D">
        <w:rPr>
          <w:rFonts w:ascii="David" w:hAnsi="David"/>
          <w:szCs w:val="24"/>
          <w:rtl/>
        </w:rPr>
        <w:t xml:space="preserve"> </w:t>
      </w:r>
      <w:r w:rsidRPr="0050375D">
        <w:rPr>
          <w:rFonts w:ascii="David" w:hAnsi="David" w:hint="eastAsia"/>
          <w:szCs w:val="24"/>
          <w:rtl/>
        </w:rPr>
        <w:t>חילוט</w:t>
      </w:r>
      <w:r w:rsidRPr="0050375D">
        <w:rPr>
          <w:rFonts w:ascii="David" w:hAnsi="David"/>
          <w:szCs w:val="24"/>
          <w:rtl/>
        </w:rPr>
        <w:t xml:space="preserve"> </w:t>
      </w:r>
      <w:r w:rsidRPr="0050375D">
        <w:rPr>
          <w:rFonts w:ascii="David" w:hAnsi="David" w:hint="eastAsia"/>
          <w:szCs w:val="24"/>
          <w:rtl/>
        </w:rPr>
        <w:t>ערבות</w:t>
      </w:r>
      <w:r w:rsidRPr="0050375D">
        <w:rPr>
          <w:rFonts w:ascii="David" w:hAnsi="David"/>
          <w:szCs w:val="24"/>
          <w:rtl/>
        </w:rPr>
        <w:t xml:space="preserve"> </w:t>
      </w:r>
      <w:r w:rsidRPr="0050375D">
        <w:rPr>
          <w:rFonts w:ascii="David" w:hAnsi="David" w:hint="eastAsia"/>
          <w:szCs w:val="24"/>
          <w:rtl/>
        </w:rPr>
        <w:t>על</w:t>
      </w:r>
      <w:r w:rsidRPr="0050375D">
        <w:rPr>
          <w:rFonts w:ascii="David" w:hAnsi="David"/>
          <w:szCs w:val="24"/>
          <w:rtl/>
        </w:rPr>
        <w:t xml:space="preserve"> </w:t>
      </w:r>
      <w:r w:rsidRPr="0050375D">
        <w:rPr>
          <w:rFonts w:ascii="David" w:hAnsi="David" w:hint="eastAsia"/>
          <w:szCs w:val="24"/>
          <w:rtl/>
        </w:rPr>
        <w:t>ידי</w:t>
      </w:r>
      <w:r w:rsidRPr="0050375D">
        <w:rPr>
          <w:rFonts w:ascii="David" w:hAnsi="David"/>
          <w:szCs w:val="24"/>
          <w:rtl/>
        </w:rPr>
        <w:t xml:space="preserve"> </w:t>
      </w:r>
      <w:r w:rsidRPr="0050375D">
        <w:rPr>
          <w:rFonts w:ascii="David" w:hAnsi="David" w:hint="eastAsia"/>
          <w:szCs w:val="24"/>
          <w:rtl/>
        </w:rPr>
        <w:t>מנפיק</w:t>
      </w:r>
      <w:r w:rsidRPr="0050375D">
        <w:rPr>
          <w:rFonts w:ascii="David" w:hAnsi="David"/>
          <w:szCs w:val="24"/>
          <w:rtl/>
        </w:rPr>
        <w:t xml:space="preserve"> </w:t>
      </w:r>
      <w:r w:rsidRPr="0050375D">
        <w:rPr>
          <w:rFonts w:ascii="David" w:hAnsi="David" w:hint="eastAsia"/>
          <w:szCs w:val="24"/>
          <w:rtl/>
        </w:rPr>
        <w:t>הערבות</w:t>
      </w:r>
      <w:r w:rsidRPr="0050375D">
        <w:rPr>
          <w:rFonts w:ascii="David" w:hAnsi="David"/>
          <w:szCs w:val="24"/>
          <w:rtl/>
        </w:rPr>
        <w:t xml:space="preserve">. </w:t>
      </w:r>
      <w:r w:rsidRPr="0050375D">
        <w:rPr>
          <w:rFonts w:ascii="David" w:hAnsi="David" w:hint="eastAsia"/>
          <w:szCs w:val="24"/>
          <w:rtl/>
        </w:rPr>
        <w:t>מניין</w:t>
      </w:r>
      <w:r w:rsidRPr="0050375D">
        <w:rPr>
          <w:rFonts w:ascii="David" w:hAnsi="David"/>
          <w:szCs w:val="24"/>
          <w:rtl/>
        </w:rPr>
        <w:t xml:space="preserve"> </w:t>
      </w:r>
      <w:r w:rsidRPr="0050375D">
        <w:rPr>
          <w:rFonts w:ascii="David" w:hAnsi="David" w:hint="eastAsia"/>
          <w:szCs w:val="24"/>
          <w:rtl/>
        </w:rPr>
        <w:t>הימים</w:t>
      </w:r>
      <w:r w:rsidRPr="0050375D">
        <w:rPr>
          <w:rFonts w:ascii="David" w:hAnsi="David"/>
          <w:szCs w:val="24"/>
          <w:rtl/>
        </w:rPr>
        <w:t xml:space="preserve"> </w:t>
      </w:r>
      <w:r w:rsidRPr="0050375D">
        <w:rPr>
          <w:rFonts w:ascii="David" w:hAnsi="David" w:hint="eastAsia"/>
          <w:szCs w:val="24"/>
          <w:rtl/>
        </w:rPr>
        <w:t>לתשלום</w:t>
      </w:r>
      <w:r w:rsidRPr="0050375D">
        <w:rPr>
          <w:rFonts w:ascii="David" w:hAnsi="David"/>
          <w:szCs w:val="24"/>
          <w:rtl/>
        </w:rPr>
        <w:t xml:space="preserve"> </w:t>
      </w:r>
      <w:r w:rsidRPr="0050375D">
        <w:rPr>
          <w:rFonts w:ascii="David" w:hAnsi="David" w:hint="eastAsia"/>
          <w:szCs w:val="24"/>
          <w:rtl/>
        </w:rPr>
        <w:t>בגין</w:t>
      </w:r>
      <w:r w:rsidRPr="0050375D">
        <w:rPr>
          <w:rFonts w:ascii="David" w:hAnsi="David"/>
          <w:szCs w:val="24"/>
          <w:rtl/>
        </w:rPr>
        <w:t xml:space="preserve"> </w:t>
      </w:r>
      <w:r w:rsidRPr="0050375D">
        <w:rPr>
          <w:rFonts w:ascii="David" w:hAnsi="David" w:hint="eastAsia"/>
          <w:szCs w:val="24"/>
          <w:rtl/>
        </w:rPr>
        <w:t>חילוט</w:t>
      </w:r>
      <w:r w:rsidRPr="0050375D">
        <w:rPr>
          <w:rFonts w:ascii="David" w:hAnsi="David"/>
          <w:szCs w:val="24"/>
          <w:rtl/>
        </w:rPr>
        <w:t xml:space="preserve"> </w:t>
      </w:r>
      <w:r w:rsidRPr="0050375D">
        <w:rPr>
          <w:rFonts w:ascii="David" w:hAnsi="David" w:hint="eastAsia"/>
          <w:szCs w:val="24"/>
          <w:rtl/>
        </w:rPr>
        <w:t>הערבות</w:t>
      </w:r>
      <w:bookmarkStart w:id="261" w:name="_Ref3125565"/>
      <w:r w:rsidRPr="0050375D">
        <w:rPr>
          <w:rFonts w:ascii="David" w:hAnsi="David"/>
          <w:szCs w:val="24"/>
          <w:rtl/>
        </w:rPr>
        <w:t xml:space="preserve">, </w:t>
      </w:r>
      <w:r w:rsidRPr="0050375D">
        <w:rPr>
          <w:rFonts w:ascii="David" w:hAnsi="David" w:hint="eastAsia"/>
          <w:szCs w:val="24"/>
          <w:rtl/>
        </w:rPr>
        <w:t>יחל</w:t>
      </w:r>
      <w:r w:rsidRPr="0050375D">
        <w:rPr>
          <w:rFonts w:ascii="David" w:hAnsi="David"/>
          <w:szCs w:val="24"/>
          <w:rtl/>
        </w:rPr>
        <w:t xml:space="preserve"> </w:t>
      </w:r>
      <w:r w:rsidRPr="0050375D">
        <w:rPr>
          <w:rFonts w:ascii="David" w:hAnsi="David" w:hint="eastAsia"/>
          <w:szCs w:val="24"/>
          <w:rtl/>
        </w:rPr>
        <w:t>ב</w:t>
      </w:r>
      <w:r w:rsidRPr="0050375D">
        <w:rPr>
          <w:rFonts w:ascii="David" w:hAnsi="David"/>
          <w:szCs w:val="24"/>
          <w:rtl/>
        </w:rPr>
        <w:t xml:space="preserve">יום </w:t>
      </w:r>
      <w:r w:rsidRPr="0050375D">
        <w:rPr>
          <w:rFonts w:ascii="David" w:hAnsi="David" w:hint="eastAsia"/>
          <w:szCs w:val="24"/>
          <w:rtl/>
        </w:rPr>
        <w:t>ה</w:t>
      </w:r>
      <w:r w:rsidRPr="0050375D">
        <w:rPr>
          <w:rFonts w:ascii="David" w:hAnsi="David"/>
          <w:szCs w:val="24"/>
          <w:rtl/>
        </w:rPr>
        <w:t xml:space="preserve">עסקים </w:t>
      </w:r>
      <w:r w:rsidRPr="0050375D">
        <w:rPr>
          <w:rFonts w:ascii="David" w:hAnsi="David" w:hint="eastAsia"/>
          <w:szCs w:val="24"/>
          <w:rtl/>
        </w:rPr>
        <w:t>ה</w:t>
      </w:r>
      <w:r w:rsidRPr="0050375D">
        <w:rPr>
          <w:rFonts w:ascii="David" w:hAnsi="David"/>
          <w:szCs w:val="24"/>
          <w:rtl/>
        </w:rPr>
        <w:t xml:space="preserve">בנקאי </w:t>
      </w:r>
      <w:r w:rsidRPr="0050375D">
        <w:rPr>
          <w:rFonts w:ascii="David" w:hAnsi="David" w:hint="eastAsia"/>
          <w:szCs w:val="24"/>
          <w:rtl/>
        </w:rPr>
        <w:t>בו</w:t>
      </w:r>
      <w:r w:rsidRPr="0050375D">
        <w:rPr>
          <w:rFonts w:ascii="David" w:hAnsi="David"/>
          <w:szCs w:val="24"/>
          <w:rtl/>
        </w:rPr>
        <w:t xml:space="preserve"> </w:t>
      </w:r>
      <w:r w:rsidRPr="0050375D">
        <w:rPr>
          <w:rFonts w:ascii="David" w:hAnsi="David" w:hint="eastAsia"/>
          <w:szCs w:val="24"/>
          <w:rtl/>
        </w:rPr>
        <w:t>התקבלה</w:t>
      </w:r>
      <w:r w:rsidRPr="0050375D">
        <w:rPr>
          <w:rFonts w:ascii="David" w:hAnsi="David"/>
          <w:szCs w:val="24"/>
          <w:rtl/>
        </w:rPr>
        <w:t xml:space="preserve"> </w:t>
      </w:r>
      <w:r w:rsidRPr="0050375D">
        <w:rPr>
          <w:rFonts w:ascii="David" w:hAnsi="David" w:hint="eastAsia"/>
          <w:szCs w:val="24"/>
          <w:rtl/>
        </w:rPr>
        <w:t>הדרישה</w:t>
      </w:r>
      <w:r w:rsidRPr="0050375D">
        <w:rPr>
          <w:rFonts w:ascii="David" w:hAnsi="David"/>
          <w:szCs w:val="24"/>
          <w:rtl/>
        </w:rPr>
        <w:t xml:space="preserve"> </w:t>
      </w:r>
      <w:r w:rsidRPr="0050375D">
        <w:rPr>
          <w:rFonts w:ascii="David" w:hAnsi="David" w:hint="eastAsia"/>
          <w:szCs w:val="24"/>
          <w:rtl/>
        </w:rPr>
        <w:t>לחילוט</w:t>
      </w:r>
      <w:r w:rsidRPr="0050375D">
        <w:rPr>
          <w:rFonts w:ascii="David" w:hAnsi="David"/>
          <w:szCs w:val="24"/>
          <w:rtl/>
        </w:rPr>
        <w:t xml:space="preserve"> </w:t>
      </w:r>
      <w:r w:rsidRPr="0050375D">
        <w:rPr>
          <w:rFonts w:ascii="David" w:hAnsi="David" w:hint="eastAsia"/>
          <w:szCs w:val="24"/>
          <w:rtl/>
        </w:rPr>
        <w:t>ממקבל</w:t>
      </w:r>
      <w:r w:rsidRPr="0050375D">
        <w:rPr>
          <w:rFonts w:ascii="David" w:hAnsi="David"/>
          <w:szCs w:val="24"/>
          <w:rtl/>
        </w:rPr>
        <w:t xml:space="preserve"> </w:t>
      </w:r>
      <w:r w:rsidRPr="0050375D">
        <w:rPr>
          <w:rFonts w:ascii="David" w:hAnsi="David" w:hint="eastAsia"/>
          <w:szCs w:val="24"/>
          <w:rtl/>
        </w:rPr>
        <w:t>הערבות</w:t>
      </w:r>
      <w:r w:rsidRPr="0050375D">
        <w:rPr>
          <w:rFonts w:ascii="David" w:hAnsi="David"/>
          <w:szCs w:val="24"/>
          <w:rtl/>
        </w:rPr>
        <w:t xml:space="preserve">. </w:t>
      </w:r>
      <w:r w:rsidRPr="0050375D">
        <w:rPr>
          <w:rFonts w:ascii="David" w:hAnsi="David" w:hint="eastAsia"/>
          <w:szCs w:val="24"/>
          <w:rtl/>
        </w:rPr>
        <w:t>במקרה</w:t>
      </w:r>
      <w:r w:rsidRPr="0050375D">
        <w:rPr>
          <w:rFonts w:ascii="David" w:hAnsi="David"/>
          <w:szCs w:val="24"/>
          <w:rtl/>
        </w:rPr>
        <w:t xml:space="preserve"> שבו ה</w:t>
      </w:r>
      <w:r w:rsidRPr="0050375D">
        <w:rPr>
          <w:rFonts w:ascii="David" w:hAnsi="David" w:hint="eastAsia"/>
          <w:szCs w:val="24"/>
          <w:rtl/>
        </w:rPr>
        <w:t>דרישה</w:t>
      </w:r>
      <w:r w:rsidRPr="0050375D">
        <w:rPr>
          <w:rFonts w:ascii="David" w:hAnsi="David"/>
          <w:szCs w:val="24"/>
          <w:rtl/>
        </w:rPr>
        <w:t xml:space="preserve"> התקבלה שלא במהלך יום עסקים </w:t>
      </w:r>
      <w:r w:rsidRPr="0050375D">
        <w:rPr>
          <w:rFonts w:ascii="David" w:hAnsi="David" w:hint="eastAsia"/>
          <w:szCs w:val="24"/>
          <w:rtl/>
        </w:rPr>
        <w:t>בנקאי</w:t>
      </w:r>
      <w:r w:rsidRPr="0050375D">
        <w:rPr>
          <w:rFonts w:ascii="David" w:hAnsi="David"/>
          <w:szCs w:val="24"/>
          <w:rtl/>
        </w:rPr>
        <w:t xml:space="preserve">, </w:t>
      </w:r>
      <w:r w:rsidRPr="0050375D">
        <w:rPr>
          <w:rFonts w:ascii="David" w:hAnsi="David" w:hint="eastAsia"/>
          <w:szCs w:val="24"/>
          <w:rtl/>
        </w:rPr>
        <w:t>מנין</w:t>
      </w:r>
      <w:r w:rsidRPr="0050375D">
        <w:rPr>
          <w:rFonts w:ascii="David" w:hAnsi="David"/>
          <w:szCs w:val="24"/>
          <w:rtl/>
        </w:rPr>
        <w:t xml:space="preserve"> </w:t>
      </w:r>
      <w:r w:rsidRPr="0050375D">
        <w:rPr>
          <w:rFonts w:ascii="David" w:hAnsi="David" w:hint="eastAsia"/>
          <w:szCs w:val="24"/>
          <w:rtl/>
        </w:rPr>
        <w:t>הימים</w:t>
      </w:r>
      <w:r w:rsidRPr="0050375D">
        <w:rPr>
          <w:rFonts w:ascii="David" w:hAnsi="David"/>
          <w:szCs w:val="24"/>
          <w:rtl/>
        </w:rPr>
        <w:t xml:space="preserve"> </w:t>
      </w:r>
      <w:r w:rsidRPr="0050375D">
        <w:rPr>
          <w:rFonts w:ascii="David" w:hAnsi="David" w:hint="eastAsia"/>
          <w:szCs w:val="24"/>
          <w:rtl/>
        </w:rPr>
        <w:t>לביצוע</w:t>
      </w:r>
      <w:r w:rsidRPr="0050375D">
        <w:rPr>
          <w:rFonts w:ascii="David" w:hAnsi="David"/>
          <w:szCs w:val="24"/>
          <w:rtl/>
        </w:rPr>
        <w:t xml:space="preserve"> </w:t>
      </w:r>
      <w:r w:rsidRPr="0050375D">
        <w:rPr>
          <w:rFonts w:ascii="David" w:hAnsi="David" w:hint="eastAsia"/>
          <w:szCs w:val="24"/>
          <w:rtl/>
        </w:rPr>
        <w:t>החילוט</w:t>
      </w:r>
      <w:r w:rsidRPr="0050375D">
        <w:rPr>
          <w:rFonts w:ascii="David" w:hAnsi="David"/>
          <w:szCs w:val="24"/>
          <w:rtl/>
        </w:rPr>
        <w:t xml:space="preserve"> </w:t>
      </w:r>
      <w:r w:rsidRPr="0050375D">
        <w:rPr>
          <w:rFonts w:ascii="David" w:hAnsi="David" w:hint="eastAsia"/>
          <w:szCs w:val="24"/>
          <w:rtl/>
        </w:rPr>
        <w:t>יחל</w:t>
      </w:r>
      <w:r w:rsidRPr="0050375D">
        <w:rPr>
          <w:rFonts w:ascii="David" w:hAnsi="David"/>
          <w:szCs w:val="24"/>
          <w:rtl/>
        </w:rPr>
        <w:t xml:space="preserve"> </w:t>
      </w:r>
      <w:r w:rsidRPr="0050375D">
        <w:rPr>
          <w:rFonts w:ascii="David" w:hAnsi="David" w:hint="eastAsia"/>
          <w:szCs w:val="24"/>
          <w:rtl/>
        </w:rPr>
        <w:t>ביום</w:t>
      </w:r>
      <w:r w:rsidRPr="0050375D">
        <w:rPr>
          <w:rFonts w:ascii="David" w:hAnsi="David"/>
          <w:szCs w:val="24"/>
          <w:rtl/>
        </w:rPr>
        <w:t xml:space="preserve"> </w:t>
      </w:r>
      <w:r w:rsidRPr="0050375D">
        <w:rPr>
          <w:rFonts w:ascii="David" w:hAnsi="David" w:hint="eastAsia"/>
          <w:szCs w:val="24"/>
          <w:rtl/>
        </w:rPr>
        <w:t>העסקים</w:t>
      </w:r>
      <w:r w:rsidRPr="0050375D">
        <w:rPr>
          <w:rFonts w:ascii="David" w:hAnsi="David"/>
          <w:szCs w:val="24"/>
          <w:rtl/>
        </w:rPr>
        <w:t xml:space="preserve"> </w:t>
      </w:r>
      <w:r w:rsidRPr="0050375D">
        <w:rPr>
          <w:rFonts w:ascii="David" w:hAnsi="David" w:hint="eastAsia"/>
          <w:szCs w:val="24"/>
          <w:rtl/>
        </w:rPr>
        <w:t>הבנקאי</w:t>
      </w:r>
      <w:r w:rsidRPr="0050375D">
        <w:rPr>
          <w:rFonts w:ascii="David" w:hAnsi="David"/>
          <w:szCs w:val="24"/>
          <w:rtl/>
        </w:rPr>
        <w:t xml:space="preserve"> </w:t>
      </w:r>
      <w:r w:rsidRPr="0050375D">
        <w:rPr>
          <w:rFonts w:ascii="David" w:hAnsi="David" w:hint="eastAsia"/>
          <w:szCs w:val="24"/>
          <w:rtl/>
        </w:rPr>
        <w:t>העוקב</w:t>
      </w:r>
      <w:r w:rsidRPr="0050375D">
        <w:rPr>
          <w:rFonts w:ascii="David" w:hAnsi="David"/>
          <w:szCs w:val="24"/>
          <w:rtl/>
        </w:rPr>
        <w:t>.</w:t>
      </w:r>
      <w:bookmarkEnd w:id="261"/>
      <w:r w:rsidRPr="0050375D">
        <w:rPr>
          <w:rFonts w:ascii="David" w:hAnsi="David"/>
          <w:szCs w:val="24"/>
          <w:rtl/>
        </w:rPr>
        <w:t xml:space="preserve"> </w:t>
      </w:r>
    </w:p>
    <w:p w14:paraId="5CF14754" w14:textId="77777777" w:rsidR="007F66CB" w:rsidRPr="0050375D" w:rsidRDefault="007F66CB" w:rsidP="0050375D">
      <w:pPr>
        <w:pStyle w:val="ListParagraph"/>
        <w:numPr>
          <w:ilvl w:val="0"/>
          <w:numId w:val="147"/>
        </w:numPr>
        <w:tabs>
          <w:tab w:val="left" w:pos="7227"/>
        </w:tabs>
        <w:spacing w:before="120" w:line="360" w:lineRule="auto"/>
        <w:jc w:val="both"/>
        <w:rPr>
          <w:rFonts w:ascii="David" w:hAnsi="David"/>
          <w:szCs w:val="24"/>
          <w:rtl/>
        </w:rPr>
      </w:pPr>
      <w:r w:rsidRPr="0050375D">
        <w:rPr>
          <w:rFonts w:ascii="David" w:hAnsi="David" w:hint="eastAsia"/>
          <w:szCs w:val="24"/>
          <w:rtl/>
        </w:rPr>
        <w:t>לאחר</w:t>
      </w:r>
      <w:r w:rsidRPr="0050375D">
        <w:rPr>
          <w:rFonts w:ascii="David" w:hAnsi="David"/>
          <w:szCs w:val="24"/>
          <w:rtl/>
        </w:rPr>
        <w:t xml:space="preserve"> </w:t>
      </w:r>
      <w:r w:rsidRPr="0050375D">
        <w:rPr>
          <w:rFonts w:ascii="David" w:hAnsi="David" w:hint="eastAsia"/>
          <w:szCs w:val="24"/>
          <w:rtl/>
        </w:rPr>
        <w:t>שתאריך</w:t>
      </w:r>
      <w:r w:rsidRPr="0050375D">
        <w:rPr>
          <w:rFonts w:ascii="David" w:hAnsi="David"/>
          <w:szCs w:val="24"/>
          <w:rtl/>
        </w:rPr>
        <w:t xml:space="preserve"> </w:t>
      </w:r>
      <w:r w:rsidRPr="0050375D">
        <w:rPr>
          <w:rFonts w:ascii="David" w:hAnsi="David" w:hint="eastAsia"/>
          <w:szCs w:val="24"/>
          <w:rtl/>
        </w:rPr>
        <w:t>סיום</w:t>
      </w:r>
      <w:r w:rsidRPr="0050375D">
        <w:rPr>
          <w:rFonts w:ascii="David" w:hAnsi="David"/>
          <w:szCs w:val="24"/>
          <w:rtl/>
        </w:rPr>
        <w:t xml:space="preserve"> </w:t>
      </w:r>
      <w:r w:rsidRPr="0050375D">
        <w:rPr>
          <w:rFonts w:ascii="David" w:hAnsi="David" w:hint="eastAsia"/>
          <w:szCs w:val="24"/>
          <w:rtl/>
        </w:rPr>
        <w:t>תוקף</w:t>
      </w:r>
      <w:r w:rsidRPr="0050375D">
        <w:rPr>
          <w:rFonts w:ascii="David" w:hAnsi="David"/>
          <w:szCs w:val="24"/>
          <w:rtl/>
        </w:rPr>
        <w:t xml:space="preserve"> </w:t>
      </w:r>
      <w:r w:rsidRPr="0050375D">
        <w:rPr>
          <w:rFonts w:ascii="David" w:hAnsi="David" w:hint="eastAsia"/>
          <w:szCs w:val="24"/>
          <w:rtl/>
        </w:rPr>
        <w:t>הערבות</w:t>
      </w:r>
      <w:r w:rsidRPr="0050375D">
        <w:rPr>
          <w:rFonts w:ascii="David" w:hAnsi="David"/>
          <w:szCs w:val="24"/>
          <w:rtl/>
        </w:rPr>
        <w:t xml:space="preserve"> </w:t>
      </w:r>
      <w:r w:rsidRPr="0050375D">
        <w:rPr>
          <w:rFonts w:ascii="David" w:hAnsi="David" w:hint="eastAsia"/>
          <w:szCs w:val="24"/>
          <w:rtl/>
        </w:rPr>
        <w:t>חלף</w:t>
      </w:r>
      <w:r w:rsidRPr="0050375D">
        <w:rPr>
          <w:rFonts w:ascii="David" w:hAnsi="David"/>
          <w:szCs w:val="24"/>
          <w:rtl/>
        </w:rPr>
        <w:t xml:space="preserve">, </w:t>
      </w:r>
      <w:r w:rsidRPr="0050375D">
        <w:rPr>
          <w:rFonts w:ascii="David" w:hAnsi="David" w:hint="eastAsia"/>
          <w:szCs w:val="24"/>
          <w:rtl/>
        </w:rPr>
        <w:t>תוקפה</w:t>
      </w:r>
      <w:r w:rsidRPr="0050375D">
        <w:rPr>
          <w:rFonts w:ascii="David" w:hAnsi="David"/>
          <w:szCs w:val="24"/>
          <w:rtl/>
        </w:rPr>
        <w:t xml:space="preserve"> </w:t>
      </w:r>
      <w:r w:rsidRPr="0050375D">
        <w:rPr>
          <w:rFonts w:ascii="David" w:hAnsi="David" w:hint="eastAsia"/>
          <w:szCs w:val="24"/>
          <w:rtl/>
        </w:rPr>
        <w:t>של</w:t>
      </w:r>
      <w:r w:rsidRPr="0050375D">
        <w:rPr>
          <w:rFonts w:ascii="David" w:hAnsi="David"/>
          <w:szCs w:val="24"/>
          <w:rtl/>
        </w:rPr>
        <w:t xml:space="preserve"> </w:t>
      </w:r>
      <w:r w:rsidRPr="0050375D">
        <w:rPr>
          <w:rFonts w:ascii="David" w:hAnsi="David" w:hint="eastAsia"/>
          <w:szCs w:val="24"/>
          <w:rtl/>
        </w:rPr>
        <w:t>הערבות</w:t>
      </w:r>
      <w:r w:rsidRPr="0050375D">
        <w:rPr>
          <w:rFonts w:ascii="David" w:hAnsi="David"/>
          <w:szCs w:val="24"/>
          <w:rtl/>
        </w:rPr>
        <w:t xml:space="preserve"> </w:t>
      </w:r>
      <w:r w:rsidRPr="0050375D">
        <w:rPr>
          <w:rFonts w:ascii="David" w:hAnsi="David" w:hint="eastAsia"/>
          <w:szCs w:val="24"/>
          <w:rtl/>
        </w:rPr>
        <w:t>פוקע</w:t>
      </w:r>
      <w:r w:rsidRPr="0050375D">
        <w:rPr>
          <w:rFonts w:ascii="David" w:hAnsi="David"/>
          <w:szCs w:val="24"/>
          <w:rtl/>
        </w:rPr>
        <w:t xml:space="preserve"> </w:t>
      </w:r>
      <w:r w:rsidRPr="0050375D">
        <w:rPr>
          <w:rFonts w:ascii="David" w:hAnsi="David" w:hint="eastAsia"/>
          <w:szCs w:val="24"/>
          <w:rtl/>
        </w:rPr>
        <w:t>ללא</w:t>
      </w:r>
      <w:r w:rsidRPr="0050375D">
        <w:rPr>
          <w:rFonts w:ascii="David" w:hAnsi="David"/>
          <w:szCs w:val="24"/>
          <w:rtl/>
        </w:rPr>
        <w:t xml:space="preserve"> </w:t>
      </w:r>
      <w:r w:rsidRPr="0050375D">
        <w:rPr>
          <w:rFonts w:ascii="David" w:hAnsi="David" w:hint="eastAsia"/>
          <w:szCs w:val="24"/>
          <w:rtl/>
        </w:rPr>
        <w:t>צורך</w:t>
      </w:r>
      <w:r w:rsidRPr="0050375D">
        <w:rPr>
          <w:rFonts w:ascii="David" w:hAnsi="David"/>
          <w:szCs w:val="24"/>
          <w:rtl/>
        </w:rPr>
        <w:t xml:space="preserve"> </w:t>
      </w:r>
      <w:r w:rsidRPr="0050375D">
        <w:rPr>
          <w:rFonts w:ascii="David" w:hAnsi="David" w:hint="eastAsia"/>
          <w:szCs w:val="24"/>
          <w:rtl/>
        </w:rPr>
        <w:t>בביצוע</w:t>
      </w:r>
      <w:r w:rsidRPr="0050375D">
        <w:rPr>
          <w:rFonts w:ascii="David" w:hAnsi="David"/>
          <w:szCs w:val="24"/>
          <w:rtl/>
        </w:rPr>
        <w:t xml:space="preserve"> </w:t>
      </w:r>
      <w:r w:rsidRPr="0050375D">
        <w:rPr>
          <w:rFonts w:ascii="David" w:hAnsi="David" w:hint="eastAsia"/>
          <w:szCs w:val="24"/>
          <w:rtl/>
        </w:rPr>
        <w:t>פעולה</w:t>
      </w:r>
      <w:r w:rsidRPr="0050375D">
        <w:rPr>
          <w:rFonts w:ascii="David" w:hAnsi="David"/>
          <w:szCs w:val="24"/>
          <w:rtl/>
        </w:rPr>
        <w:t xml:space="preserve"> </w:t>
      </w:r>
      <w:r w:rsidRPr="0050375D">
        <w:rPr>
          <w:rFonts w:ascii="David" w:hAnsi="David" w:hint="eastAsia"/>
          <w:szCs w:val="24"/>
          <w:rtl/>
        </w:rPr>
        <w:t>נוספת</w:t>
      </w:r>
      <w:r w:rsidRPr="0050375D">
        <w:rPr>
          <w:rFonts w:ascii="David" w:hAnsi="David"/>
          <w:szCs w:val="24"/>
          <w:rtl/>
        </w:rPr>
        <w:t xml:space="preserve"> </w:t>
      </w:r>
      <w:r w:rsidRPr="0050375D">
        <w:rPr>
          <w:rFonts w:ascii="David" w:hAnsi="David" w:hint="eastAsia"/>
          <w:szCs w:val="24"/>
          <w:rtl/>
        </w:rPr>
        <w:t>מטעם</w:t>
      </w:r>
      <w:r w:rsidRPr="0050375D">
        <w:rPr>
          <w:rFonts w:ascii="David" w:hAnsi="David"/>
          <w:szCs w:val="24"/>
          <w:rtl/>
        </w:rPr>
        <w:t xml:space="preserve"> </w:t>
      </w:r>
      <w:r w:rsidRPr="0050375D">
        <w:rPr>
          <w:rFonts w:ascii="David" w:hAnsi="David" w:hint="eastAsia"/>
          <w:szCs w:val="24"/>
          <w:rtl/>
        </w:rPr>
        <w:t>הנערב</w:t>
      </w:r>
      <w:r w:rsidRPr="0050375D">
        <w:rPr>
          <w:rFonts w:ascii="David" w:hAnsi="David"/>
          <w:szCs w:val="24"/>
          <w:rtl/>
        </w:rPr>
        <w:t xml:space="preserve">, </w:t>
      </w:r>
      <w:r w:rsidRPr="0050375D">
        <w:rPr>
          <w:rFonts w:ascii="David" w:hAnsi="David" w:hint="eastAsia"/>
          <w:szCs w:val="24"/>
          <w:rtl/>
        </w:rPr>
        <w:t>מקבל</w:t>
      </w:r>
      <w:r w:rsidRPr="0050375D">
        <w:rPr>
          <w:rFonts w:ascii="David" w:hAnsi="David"/>
          <w:szCs w:val="24"/>
          <w:rtl/>
        </w:rPr>
        <w:t xml:space="preserve"> </w:t>
      </w:r>
      <w:r w:rsidRPr="0050375D">
        <w:rPr>
          <w:rFonts w:ascii="David" w:hAnsi="David" w:hint="eastAsia"/>
          <w:szCs w:val="24"/>
          <w:rtl/>
        </w:rPr>
        <w:t>הערבות</w:t>
      </w:r>
      <w:r w:rsidRPr="0050375D">
        <w:rPr>
          <w:rFonts w:ascii="David" w:hAnsi="David"/>
          <w:szCs w:val="24"/>
          <w:rtl/>
        </w:rPr>
        <w:t xml:space="preserve"> </w:t>
      </w:r>
      <w:r w:rsidRPr="0050375D">
        <w:rPr>
          <w:rFonts w:ascii="David" w:hAnsi="David" w:hint="eastAsia"/>
          <w:szCs w:val="24"/>
          <w:rtl/>
        </w:rPr>
        <w:t>או</w:t>
      </w:r>
      <w:r w:rsidRPr="0050375D">
        <w:rPr>
          <w:rFonts w:ascii="David" w:hAnsi="David"/>
          <w:szCs w:val="24"/>
          <w:rtl/>
        </w:rPr>
        <w:t xml:space="preserve"> </w:t>
      </w:r>
      <w:r w:rsidRPr="0050375D">
        <w:rPr>
          <w:rFonts w:ascii="David" w:hAnsi="David" w:hint="eastAsia"/>
          <w:szCs w:val="24"/>
          <w:rtl/>
        </w:rPr>
        <w:t>מנפיק</w:t>
      </w:r>
      <w:r w:rsidRPr="0050375D">
        <w:rPr>
          <w:rFonts w:ascii="David" w:hAnsi="David"/>
          <w:szCs w:val="24"/>
          <w:rtl/>
        </w:rPr>
        <w:t xml:space="preserve"> </w:t>
      </w:r>
      <w:r w:rsidRPr="0050375D">
        <w:rPr>
          <w:rFonts w:ascii="David" w:hAnsi="David" w:hint="eastAsia"/>
          <w:szCs w:val="24"/>
          <w:rtl/>
        </w:rPr>
        <w:t>הערבות</w:t>
      </w:r>
      <w:r w:rsidRPr="0050375D">
        <w:rPr>
          <w:rFonts w:ascii="David" w:hAnsi="David"/>
          <w:szCs w:val="24"/>
          <w:rtl/>
        </w:rPr>
        <w:t xml:space="preserve">. </w:t>
      </w:r>
    </w:p>
    <w:p w14:paraId="2F4A40E7"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p>
    <w:p w14:paraId="4EA89A29"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r w:rsidRPr="0050375D">
        <w:rPr>
          <w:rFonts w:ascii="David" w:hAnsi="David" w:cs="David" w:hint="eastAsia"/>
          <w:sz w:val="24"/>
          <w:szCs w:val="24"/>
          <w:u w:val="single"/>
          <w:rtl/>
        </w:rPr>
        <w:t>מספר</w:t>
      </w:r>
      <w:r w:rsidRPr="0050375D">
        <w:rPr>
          <w:rFonts w:ascii="David" w:hAnsi="David" w:cs="David"/>
          <w:sz w:val="24"/>
          <w:szCs w:val="24"/>
          <w:u w:val="single"/>
          <w:rtl/>
        </w:rPr>
        <w:t xml:space="preserve"> </w:t>
      </w:r>
      <w:r w:rsidRPr="0050375D">
        <w:rPr>
          <w:rFonts w:ascii="David" w:hAnsi="David" w:cs="David" w:hint="eastAsia"/>
          <w:sz w:val="24"/>
          <w:szCs w:val="24"/>
          <w:u w:val="single"/>
          <w:rtl/>
        </w:rPr>
        <w:t>ימים</w:t>
      </w:r>
      <w:r w:rsidRPr="0050375D">
        <w:rPr>
          <w:rFonts w:ascii="David" w:hAnsi="David" w:cs="David"/>
          <w:sz w:val="24"/>
          <w:szCs w:val="24"/>
          <w:u w:val="single"/>
          <w:rtl/>
        </w:rPr>
        <w:t xml:space="preserve"> </w:t>
      </w:r>
      <w:r w:rsidRPr="0050375D">
        <w:rPr>
          <w:rFonts w:ascii="David" w:hAnsi="David" w:cs="David" w:hint="eastAsia"/>
          <w:sz w:val="24"/>
          <w:szCs w:val="24"/>
          <w:u w:val="single"/>
          <w:rtl/>
        </w:rPr>
        <w:t>לחילוט</w:t>
      </w:r>
      <w:r w:rsidRPr="0050375D">
        <w:rPr>
          <w:rFonts w:ascii="David" w:hAnsi="David" w:cs="David"/>
          <w:sz w:val="24"/>
          <w:szCs w:val="24"/>
          <w:u w:val="single"/>
          <w:rtl/>
        </w:rPr>
        <w:t xml:space="preserve"> 15</w:t>
      </w:r>
    </w:p>
    <w:p w14:paraId="352EF23C"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p>
    <w:p w14:paraId="650FAB61" w14:textId="77777777" w:rsidR="007F66CB" w:rsidRPr="0050375D" w:rsidRDefault="007F66CB" w:rsidP="0050375D">
      <w:pPr>
        <w:tabs>
          <w:tab w:val="left" w:pos="7227"/>
        </w:tabs>
        <w:spacing w:after="0" w:line="360" w:lineRule="auto"/>
        <w:jc w:val="both"/>
        <w:rPr>
          <w:rFonts w:ascii="David" w:hAnsi="David" w:cs="David"/>
          <w:sz w:val="24"/>
          <w:szCs w:val="24"/>
          <w:u w:val="single"/>
          <w:rtl/>
        </w:rPr>
      </w:pPr>
      <w:r w:rsidRPr="0050375D">
        <w:rPr>
          <w:rFonts w:ascii="David" w:hAnsi="David" w:cs="David" w:hint="eastAsia"/>
          <w:sz w:val="24"/>
          <w:szCs w:val="24"/>
          <w:u w:val="single"/>
          <w:rtl/>
        </w:rPr>
        <w:t>אסמכתאות</w:t>
      </w:r>
      <w:r w:rsidRPr="0050375D">
        <w:rPr>
          <w:rFonts w:ascii="David" w:hAnsi="David" w:cs="David"/>
          <w:sz w:val="24"/>
          <w:szCs w:val="24"/>
          <w:u w:val="single"/>
          <w:rtl/>
        </w:rPr>
        <w:t xml:space="preserve"> (</w:t>
      </w:r>
      <w:r w:rsidRPr="0050375D">
        <w:rPr>
          <w:rFonts w:ascii="David" w:hAnsi="David" w:cs="David" w:hint="eastAsia"/>
          <w:sz w:val="24"/>
          <w:szCs w:val="24"/>
          <w:rtl/>
        </w:rPr>
        <w:t>למילוי</w:t>
      </w:r>
      <w:r w:rsidRPr="0050375D">
        <w:rPr>
          <w:rFonts w:ascii="David" w:hAnsi="David" w:cs="David"/>
          <w:sz w:val="24"/>
          <w:szCs w:val="24"/>
          <w:rtl/>
        </w:rPr>
        <w:t xml:space="preserve"> </w:t>
      </w: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ידי</w:t>
      </w:r>
      <w:r w:rsidRPr="0050375D">
        <w:rPr>
          <w:rFonts w:ascii="David" w:hAnsi="David" w:cs="David"/>
          <w:sz w:val="24"/>
          <w:szCs w:val="24"/>
          <w:rtl/>
        </w:rPr>
        <w:t xml:space="preserve"> </w:t>
      </w:r>
      <w:r w:rsidRPr="0050375D">
        <w:rPr>
          <w:rFonts w:ascii="David" w:hAnsi="David" w:cs="David" w:hint="eastAsia"/>
          <w:sz w:val="24"/>
          <w:szCs w:val="24"/>
          <w:rtl/>
        </w:rPr>
        <w:t>המערכת</w:t>
      </w:r>
      <w:r w:rsidRPr="0050375D">
        <w:rPr>
          <w:rFonts w:ascii="David" w:hAnsi="David" w:cs="David"/>
          <w:sz w:val="24"/>
          <w:szCs w:val="24"/>
          <w:rtl/>
        </w:rPr>
        <w:t xml:space="preserve"> </w:t>
      </w:r>
      <w:r w:rsidRPr="0050375D">
        <w:rPr>
          <w:rFonts w:ascii="David" w:hAnsi="David" w:cs="David" w:hint="eastAsia"/>
          <w:sz w:val="24"/>
          <w:szCs w:val="24"/>
          <w:rtl/>
        </w:rPr>
        <w:t>הטכנולוגית</w:t>
      </w:r>
      <w:r w:rsidRPr="0050375D">
        <w:rPr>
          <w:rFonts w:ascii="David" w:hAnsi="David" w:cs="David"/>
          <w:sz w:val="24"/>
          <w:szCs w:val="24"/>
          <w:rtl/>
        </w:rPr>
        <w:t xml:space="preserve">, </w:t>
      </w:r>
      <w:r w:rsidRPr="0050375D">
        <w:rPr>
          <w:rFonts w:ascii="David" w:hAnsi="David" w:cs="David" w:hint="eastAsia"/>
          <w:sz w:val="24"/>
          <w:szCs w:val="24"/>
          <w:rtl/>
        </w:rPr>
        <w:t>לא</w:t>
      </w:r>
      <w:r w:rsidRPr="0050375D">
        <w:rPr>
          <w:rFonts w:ascii="David" w:hAnsi="David" w:cs="David"/>
          <w:sz w:val="24"/>
          <w:szCs w:val="24"/>
          <w:rtl/>
        </w:rPr>
        <w:t xml:space="preserve"> </w:t>
      </w:r>
      <w:r w:rsidRPr="0050375D">
        <w:rPr>
          <w:rFonts w:ascii="David" w:hAnsi="David" w:cs="David" w:hint="eastAsia"/>
          <w:sz w:val="24"/>
          <w:szCs w:val="24"/>
          <w:rtl/>
        </w:rPr>
        <w:t>על</w:t>
      </w:r>
      <w:r w:rsidRPr="0050375D">
        <w:rPr>
          <w:rFonts w:ascii="David" w:hAnsi="David" w:cs="David"/>
          <w:sz w:val="24"/>
          <w:szCs w:val="24"/>
          <w:rtl/>
        </w:rPr>
        <w:t xml:space="preserve"> </w:t>
      </w:r>
      <w:r w:rsidRPr="0050375D">
        <w:rPr>
          <w:rFonts w:ascii="David" w:hAnsi="David" w:cs="David" w:hint="eastAsia"/>
          <w:sz w:val="24"/>
          <w:szCs w:val="24"/>
          <w:rtl/>
        </w:rPr>
        <w:t>ידי</w:t>
      </w:r>
      <w:r w:rsidRPr="0050375D">
        <w:rPr>
          <w:rFonts w:ascii="David" w:hAnsi="David" w:cs="David"/>
          <w:sz w:val="24"/>
          <w:szCs w:val="24"/>
          <w:rtl/>
        </w:rPr>
        <w:t xml:space="preserve"> </w:t>
      </w:r>
      <w:r w:rsidRPr="0050375D">
        <w:rPr>
          <w:rFonts w:ascii="David" w:hAnsi="David" w:cs="David" w:hint="eastAsia"/>
          <w:sz w:val="24"/>
          <w:szCs w:val="24"/>
          <w:rtl/>
        </w:rPr>
        <w:t>המשרד</w:t>
      </w:r>
      <w:r w:rsidRPr="0050375D">
        <w:rPr>
          <w:rFonts w:ascii="David" w:hAnsi="David" w:cs="David"/>
          <w:sz w:val="24"/>
          <w:szCs w:val="24"/>
          <w:rtl/>
        </w:rPr>
        <w:t>)</w:t>
      </w:r>
    </w:p>
    <w:p w14:paraId="252EA24C"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אסמכתא</w:t>
      </w:r>
      <w:r w:rsidRPr="0050375D">
        <w:rPr>
          <w:rFonts w:ascii="David" w:hAnsi="David" w:cs="David"/>
          <w:sz w:val="24"/>
          <w:szCs w:val="24"/>
          <w:rtl/>
        </w:rPr>
        <w:t xml:space="preserve"> </w:t>
      </w:r>
      <w:r w:rsidRPr="0050375D">
        <w:rPr>
          <w:rFonts w:ascii="David" w:hAnsi="David" w:cs="David" w:hint="eastAsia"/>
          <w:sz w:val="24"/>
          <w:szCs w:val="24"/>
          <w:rtl/>
        </w:rPr>
        <w:t>פנימית</w:t>
      </w:r>
      <w:r w:rsidRPr="0050375D">
        <w:rPr>
          <w:rFonts w:ascii="David" w:hAnsi="David" w:cs="David"/>
          <w:sz w:val="24"/>
          <w:szCs w:val="24"/>
          <w:rtl/>
        </w:rPr>
        <w:t xml:space="preserve">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מנפיק</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________________________</w:t>
      </w:r>
    </w:p>
    <w:p w14:paraId="09151355"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אסמכתאות</w:t>
      </w:r>
      <w:r w:rsidRPr="0050375D">
        <w:rPr>
          <w:rFonts w:ascii="David" w:hAnsi="David" w:cs="David"/>
          <w:sz w:val="24"/>
          <w:szCs w:val="24"/>
          <w:rtl/>
        </w:rPr>
        <w:t xml:space="preserve"> </w:t>
      </w:r>
      <w:r w:rsidRPr="0050375D">
        <w:rPr>
          <w:rFonts w:ascii="David" w:hAnsi="David" w:cs="David" w:hint="eastAsia"/>
          <w:sz w:val="24"/>
          <w:szCs w:val="24"/>
          <w:rtl/>
        </w:rPr>
        <w:t>פנימיות</w:t>
      </w:r>
      <w:r w:rsidRPr="0050375D">
        <w:rPr>
          <w:rFonts w:ascii="David" w:hAnsi="David" w:cs="David"/>
          <w:sz w:val="24"/>
          <w:szCs w:val="24"/>
          <w:rtl/>
        </w:rPr>
        <w:t xml:space="preserve"> 1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________________________</w:t>
      </w:r>
    </w:p>
    <w:p w14:paraId="08934F91"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אסמכתאות</w:t>
      </w:r>
      <w:r w:rsidRPr="0050375D">
        <w:rPr>
          <w:rFonts w:ascii="David" w:hAnsi="David" w:cs="David"/>
          <w:sz w:val="24"/>
          <w:szCs w:val="24"/>
          <w:rtl/>
        </w:rPr>
        <w:t xml:space="preserve"> </w:t>
      </w:r>
      <w:r w:rsidRPr="0050375D">
        <w:rPr>
          <w:rFonts w:ascii="David" w:hAnsi="David" w:cs="David" w:hint="eastAsia"/>
          <w:sz w:val="24"/>
          <w:szCs w:val="24"/>
          <w:rtl/>
        </w:rPr>
        <w:t>פנימיות</w:t>
      </w:r>
      <w:r w:rsidRPr="0050375D">
        <w:rPr>
          <w:rFonts w:ascii="David" w:hAnsi="David" w:cs="David"/>
          <w:sz w:val="24"/>
          <w:szCs w:val="24"/>
          <w:rtl/>
        </w:rPr>
        <w:t xml:space="preserve"> 2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________________________</w:t>
      </w:r>
    </w:p>
    <w:p w14:paraId="16601D2F" w14:textId="77777777" w:rsidR="007F66CB" w:rsidRPr="0050375D" w:rsidRDefault="007F66CB" w:rsidP="0050375D">
      <w:pPr>
        <w:tabs>
          <w:tab w:val="left" w:pos="7227"/>
        </w:tabs>
        <w:spacing w:after="0" w:line="360" w:lineRule="auto"/>
        <w:jc w:val="both"/>
        <w:rPr>
          <w:rFonts w:ascii="David" w:hAnsi="David" w:cs="David"/>
          <w:sz w:val="24"/>
          <w:szCs w:val="24"/>
          <w:rtl/>
        </w:rPr>
      </w:pPr>
      <w:r w:rsidRPr="0050375D">
        <w:rPr>
          <w:rFonts w:ascii="David" w:hAnsi="David" w:cs="David" w:hint="eastAsia"/>
          <w:sz w:val="24"/>
          <w:szCs w:val="24"/>
          <w:rtl/>
        </w:rPr>
        <w:t>אסמכתאות</w:t>
      </w:r>
      <w:r w:rsidRPr="0050375D">
        <w:rPr>
          <w:rFonts w:ascii="David" w:hAnsi="David" w:cs="David"/>
          <w:sz w:val="24"/>
          <w:szCs w:val="24"/>
          <w:rtl/>
        </w:rPr>
        <w:t xml:space="preserve"> </w:t>
      </w:r>
      <w:r w:rsidRPr="0050375D">
        <w:rPr>
          <w:rFonts w:ascii="David" w:hAnsi="David" w:cs="David" w:hint="eastAsia"/>
          <w:sz w:val="24"/>
          <w:szCs w:val="24"/>
          <w:rtl/>
        </w:rPr>
        <w:t>פנימיות</w:t>
      </w:r>
      <w:r w:rsidRPr="0050375D">
        <w:rPr>
          <w:rFonts w:ascii="David" w:hAnsi="David" w:cs="David"/>
          <w:sz w:val="24"/>
          <w:szCs w:val="24"/>
          <w:rtl/>
        </w:rPr>
        <w:t xml:space="preserve"> 3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________________________</w:t>
      </w:r>
    </w:p>
    <w:p w14:paraId="004C4DB3" w14:textId="77777777" w:rsidR="007F66CB" w:rsidRPr="0050375D" w:rsidRDefault="007F66CB" w:rsidP="0050375D">
      <w:pPr>
        <w:tabs>
          <w:tab w:val="left" w:pos="7227"/>
        </w:tabs>
        <w:spacing w:after="0" w:line="360" w:lineRule="auto"/>
        <w:jc w:val="both"/>
        <w:rPr>
          <w:rFonts w:ascii="David" w:hAnsi="David" w:cs="David"/>
          <w:b/>
          <w:bCs/>
          <w:sz w:val="24"/>
          <w:szCs w:val="24"/>
          <w:rtl/>
        </w:rPr>
      </w:pPr>
      <w:r w:rsidRPr="0050375D">
        <w:rPr>
          <w:rFonts w:ascii="David" w:hAnsi="David" w:cs="David" w:hint="eastAsia"/>
          <w:sz w:val="24"/>
          <w:szCs w:val="24"/>
          <w:rtl/>
        </w:rPr>
        <w:t>אסמכתאות</w:t>
      </w:r>
      <w:r w:rsidRPr="0050375D">
        <w:rPr>
          <w:rFonts w:ascii="David" w:hAnsi="David" w:cs="David"/>
          <w:sz w:val="24"/>
          <w:szCs w:val="24"/>
          <w:rtl/>
        </w:rPr>
        <w:t xml:space="preserve"> </w:t>
      </w:r>
      <w:r w:rsidRPr="0050375D">
        <w:rPr>
          <w:rFonts w:ascii="David" w:hAnsi="David" w:cs="David" w:hint="eastAsia"/>
          <w:sz w:val="24"/>
          <w:szCs w:val="24"/>
          <w:rtl/>
        </w:rPr>
        <w:t>פנימיות</w:t>
      </w:r>
      <w:r w:rsidRPr="0050375D">
        <w:rPr>
          <w:rFonts w:ascii="David" w:hAnsi="David" w:cs="David"/>
          <w:sz w:val="24"/>
          <w:szCs w:val="24"/>
          <w:rtl/>
        </w:rPr>
        <w:t xml:space="preserve"> 4 </w:t>
      </w:r>
      <w:r w:rsidRPr="0050375D">
        <w:rPr>
          <w:rFonts w:ascii="David" w:hAnsi="David" w:cs="David" w:hint="eastAsia"/>
          <w:sz w:val="24"/>
          <w:szCs w:val="24"/>
          <w:rtl/>
        </w:rPr>
        <w:t>של</w:t>
      </w:r>
      <w:r w:rsidRPr="0050375D">
        <w:rPr>
          <w:rFonts w:ascii="David" w:hAnsi="David" w:cs="David"/>
          <w:sz w:val="24"/>
          <w:szCs w:val="24"/>
          <w:rtl/>
        </w:rPr>
        <w:t xml:space="preserve"> </w:t>
      </w:r>
      <w:r w:rsidRPr="0050375D">
        <w:rPr>
          <w:rFonts w:ascii="David" w:hAnsi="David" w:cs="David" w:hint="eastAsia"/>
          <w:sz w:val="24"/>
          <w:szCs w:val="24"/>
          <w:rtl/>
        </w:rPr>
        <w:t>מקבל</w:t>
      </w:r>
      <w:r w:rsidRPr="0050375D">
        <w:rPr>
          <w:rFonts w:ascii="David" w:hAnsi="David" w:cs="David"/>
          <w:sz w:val="24"/>
          <w:szCs w:val="24"/>
          <w:rtl/>
        </w:rPr>
        <w:t xml:space="preserve"> </w:t>
      </w:r>
      <w:r w:rsidRPr="0050375D">
        <w:rPr>
          <w:rFonts w:ascii="David" w:hAnsi="David" w:cs="David" w:hint="eastAsia"/>
          <w:sz w:val="24"/>
          <w:szCs w:val="24"/>
          <w:rtl/>
        </w:rPr>
        <w:t>הערבות</w:t>
      </w:r>
      <w:r w:rsidRPr="0050375D">
        <w:rPr>
          <w:rFonts w:ascii="David" w:hAnsi="David" w:cs="David"/>
          <w:sz w:val="24"/>
          <w:szCs w:val="24"/>
          <w:rtl/>
        </w:rPr>
        <w:t>: ________________________</w:t>
      </w:r>
    </w:p>
    <w:p w14:paraId="0A4D734B" w14:textId="77777777" w:rsidR="007F66CB" w:rsidRPr="0050375D" w:rsidRDefault="007F66CB" w:rsidP="0050375D">
      <w:pPr>
        <w:pStyle w:val="Heading20"/>
        <w:spacing w:line="360" w:lineRule="auto"/>
        <w:ind w:left="7200" w:firstLine="720"/>
        <w:rPr>
          <w:rFonts w:ascii="David" w:hAnsi="David"/>
          <w:szCs w:val="24"/>
          <w:u w:val="single"/>
          <w:rtl/>
        </w:rPr>
      </w:pPr>
    </w:p>
    <w:p w14:paraId="584CBE9E" w14:textId="77777777" w:rsidR="007F66CB" w:rsidRPr="0050375D" w:rsidRDefault="007F66CB" w:rsidP="007F66CB">
      <w:pPr>
        <w:spacing w:line="360" w:lineRule="auto"/>
        <w:jc w:val="both"/>
        <w:rPr>
          <w:rFonts w:ascii="David" w:hAnsi="David" w:cs="David"/>
          <w:sz w:val="24"/>
          <w:szCs w:val="24"/>
          <w:u w:val="single"/>
          <w:rtl/>
        </w:rPr>
      </w:pPr>
      <w:r w:rsidRPr="0050375D">
        <w:rPr>
          <w:rFonts w:ascii="David" w:hAnsi="David" w:cs="David"/>
          <w:sz w:val="24"/>
          <w:szCs w:val="24"/>
          <w:rtl/>
        </w:rPr>
        <w:t xml:space="preserve">שם הבנק/חברת הביטוח: </w:t>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p>
    <w:p w14:paraId="1339885C" w14:textId="77777777" w:rsidR="007F66CB" w:rsidRPr="0050375D" w:rsidRDefault="007F66CB" w:rsidP="007F66CB">
      <w:pPr>
        <w:spacing w:line="360" w:lineRule="auto"/>
        <w:jc w:val="both"/>
        <w:rPr>
          <w:rFonts w:ascii="David" w:hAnsi="David" w:cs="David"/>
          <w:sz w:val="24"/>
          <w:szCs w:val="24"/>
          <w:rtl/>
        </w:rPr>
      </w:pPr>
      <w:r w:rsidRPr="0050375D">
        <w:rPr>
          <w:rFonts w:ascii="David" w:hAnsi="David" w:cs="David"/>
          <w:sz w:val="24"/>
          <w:szCs w:val="24"/>
          <w:rtl/>
        </w:rPr>
        <w:t xml:space="preserve">מס' הטלפון: </w:t>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p>
    <w:p w14:paraId="2130FB3A" w14:textId="77777777" w:rsidR="007F66CB" w:rsidRPr="009952B9" w:rsidRDefault="007F66CB" w:rsidP="007F66CB">
      <w:pPr>
        <w:spacing w:line="360" w:lineRule="auto"/>
        <w:jc w:val="both"/>
        <w:rPr>
          <w:rFonts w:ascii="David" w:hAnsi="David" w:cs="David"/>
          <w:szCs w:val="24"/>
          <w:rtl/>
        </w:rPr>
      </w:pPr>
      <w:r w:rsidRPr="0050375D">
        <w:rPr>
          <w:rFonts w:ascii="David" w:hAnsi="David" w:cs="David"/>
          <w:sz w:val="24"/>
          <w:szCs w:val="24"/>
          <w:rtl/>
        </w:rPr>
        <w:t xml:space="preserve">מס' הפקס: </w:t>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r w:rsidRPr="0050375D">
        <w:rPr>
          <w:rFonts w:ascii="David" w:hAnsi="David" w:cs="David"/>
          <w:sz w:val="24"/>
          <w:szCs w:val="24"/>
          <w:u w:val="single"/>
          <w:rtl/>
        </w:rPr>
        <w:tab/>
      </w:r>
    </w:p>
    <w:p w14:paraId="6F22B6AF" w14:textId="77777777" w:rsidR="007F66CB" w:rsidRDefault="007F66CB" w:rsidP="007F66CB">
      <w:pPr>
        <w:bidi w:val="0"/>
        <w:spacing w:after="0" w:line="360" w:lineRule="auto"/>
        <w:rPr>
          <w:rFonts w:ascii="David" w:hAnsi="David" w:cs="David"/>
          <w:sz w:val="24"/>
          <w:szCs w:val="24"/>
          <w:rtl/>
        </w:rPr>
      </w:pPr>
    </w:p>
    <w:p w14:paraId="28052C24" w14:textId="522C9CC2" w:rsidR="007F66CB" w:rsidRDefault="007F66CB" w:rsidP="007F66CB">
      <w:pPr>
        <w:spacing w:line="360" w:lineRule="auto"/>
        <w:jc w:val="center"/>
        <w:rPr>
          <w:rFonts w:ascii="David" w:hAnsi="David" w:cs="David"/>
          <w:b/>
          <w:bCs/>
          <w:sz w:val="24"/>
          <w:szCs w:val="24"/>
          <w:u w:val="single"/>
          <w:rtl/>
        </w:rPr>
      </w:pPr>
      <w:r w:rsidRPr="00DB3022">
        <w:rPr>
          <w:rFonts w:ascii="David" w:hAnsi="David" w:cs="David"/>
          <w:b/>
          <w:bCs/>
          <w:sz w:val="24"/>
          <w:szCs w:val="24"/>
          <w:u w:val="single"/>
          <w:rtl/>
        </w:rPr>
        <w:lastRenderedPageBreak/>
        <w:t>הנדון: כתב קיזוז והתחייבות בלתי חוזרת (ללא הצמדה)</w:t>
      </w:r>
    </w:p>
    <w:p w14:paraId="1486AA4D" w14:textId="14F2B653" w:rsidR="007702E1" w:rsidRPr="00DB3022" w:rsidRDefault="007702E1" w:rsidP="00A706DC">
      <w:pPr>
        <w:spacing w:line="360" w:lineRule="auto"/>
        <w:jc w:val="center"/>
        <w:rPr>
          <w:rFonts w:ascii="David" w:hAnsi="David" w:cs="David"/>
          <w:b/>
          <w:bCs/>
          <w:sz w:val="24"/>
          <w:szCs w:val="24"/>
          <w:u w:val="single"/>
          <w:rtl/>
        </w:rPr>
      </w:pPr>
      <w:r>
        <w:rPr>
          <w:rFonts w:ascii="David" w:hAnsi="David" w:cs="David" w:hint="cs"/>
          <w:b/>
          <w:bCs/>
          <w:sz w:val="24"/>
          <w:szCs w:val="24"/>
          <w:u w:val="single"/>
          <w:rtl/>
        </w:rPr>
        <w:t>הוראת קיזוז תוגש אך ורק ע"י גופים</w:t>
      </w:r>
      <w:r w:rsidR="00A706DC" w:rsidRPr="00A706DC">
        <w:rPr>
          <w:rFonts w:ascii="David" w:hAnsi="David" w:cs="David" w:hint="cs"/>
          <w:b/>
          <w:bCs/>
          <w:sz w:val="24"/>
          <w:szCs w:val="24"/>
          <w:u w:val="single"/>
          <w:rtl/>
        </w:rPr>
        <w:t xml:space="preserve"> </w:t>
      </w:r>
      <w:r w:rsidR="00A706DC">
        <w:rPr>
          <w:rFonts w:ascii="David" w:hAnsi="David" w:cs="David" w:hint="cs"/>
          <w:b/>
          <w:bCs/>
          <w:sz w:val="24"/>
          <w:szCs w:val="24"/>
          <w:u w:val="single"/>
          <w:rtl/>
        </w:rPr>
        <w:t>סטטוטוריי</w:t>
      </w:r>
      <w:r w:rsidR="00A706DC">
        <w:rPr>
          <w:rFonts w:ascii="David" w:hAnsi="David" w:cs="David" w:hint="eastAsia"/>
          <w:b/>
          <w:bCs/>
          <w:sz w:val="24"/>
          <w:szCs w:val="24"/>
          <w:u w:val="single"/>
          <w:rtl/>
        </w:rPr>
        <w:t>ם</w:t>
      </w:r>
      <w:r>
        <w:rPr>
          <w:rFonts w:ascii="David" w:hAnsi="David" w:cs="David" w:hint="cs"/>
          <w:b/>
          <w:bCs/>
          <w:sz w:val="24"/>
          <w:szCs w:val="24"/>
          <w:u w:val="single"/>
          <w:rtl/>
        </w:rPr>
        <w:t xml:space="preserve"> </w:t>
      </w:r>
    </w:p>
    <w:p w14:paraId="697B1D8B" w14:textId="77777777" w:rsidR="007F66CB" w:rsidRPr="00DB3022" w:rsidRDefault="007F66CB" w:rsidP="007F66CB">
      <w:pPr>
        <w:spacing w:line="360" w:lineRule="auto"/>
        <w:rPr>
          <w:rFonts w:ascii="David" w:hAnsi="David" w:cs="David"/>
          <w:sz w:val="24"/>
          <w:szCs w:val="24"/>
        </w:rPr>
      </w:pPr>
      <w:r w:rsidRPr="00DB3022">
        <w:rPr>
          <w:rFonts w:ascii="David" w:hAnsi="David" w:cs="David"/>
          <w:sz w:val="24"/>
          <w:szCs w:val="24"/>
          <w:rtl/>
        </w:rPr>
        <w:t>הגוף _____________________</w:t>
      </w:r>
    </w:p>
    <w:p w14:paraId="33294DBD" w14:textId="77777777" w:rsidR="007F66CB" w:rsidRPr="00DB3022" w:rsidRDefault="007F66CB" w:rsidP="007F66CB">
      <w:pPr>
        <w:spacing w:line="360" w:lineRule="auto"/>
        <w:rPr>
          <w:rFonts w:ascii="David" w:hAnsi="David" w:cs="David"/>
          <w:sz w:val="24"/>
          <w:szCs w:val="24"/>
        </w:rPr>
      </w:pPr>
      <w:r w:rsidRPr="00DB3022">
        <w:rPr>
          <w:rFonts w:ascii="David" w:hAnsi="David" w:cs="David"/>
          <w:sz w:val="24"/>
          <w:szCs w:val="24"/>
          <w:rtl/>
        </w:rPr>
        <w:t>מספר טלפון _____________________________</w:t>
      </w:r>
    </w:p>
    <w:p w14:paraId="5298293F" w14:textId="77777777" w:rsidR="007F66CB" w:rsidRPr="00DB3022" w:rsidRDefault="007F66CB" w:rsidP="007F66CB">
      <w:pPr>
        <w:spacing w:line="360" w:lineRule="auto"/>
        <w:rPr>
          <w:rFonts w:ascii="David" w:hAnsi="David" w:cs="David"/>
          <w:sz w:val="24"/>
          <w:szCs w:val="24"/>
        </w:rPr>
      </w:pPr>
      <w:r w:rsidRPr="00DB3022">
        <w:rPr>
          <w:rFonts w:ascii="David" w:hAnsi="David" w:cs="David"/>
          <w:sz w:val="24"/>
          <w:szCs w:val="24"/>
          <w:rtl/>
        </w:rPr>
        <w:t>מספר פקס ______________________________</w:t>
      </w:r>
    </w:p>
    <w:p w14:paraId="32732AB5" w14:textId="77777777" w:rsidR="007F66CB" w:rsidRPr="00DB3022" w:rsidRDefault="007F66CB" w:rsidP="007F66CB">
      <w:pPr>
        <w:spacing w:line="360" w:lineRule="auto"/>
        <w:rPr>
          <w:rFonts w:ascii="David" w:hAnsi="David" w:cs="David"/>
          <w:sz w:val="24"/>
          <w:szCs w:val="24"/>
        </w:rPr>
      </w:pPr>
      <w:r w:rsidRPr="00DB3022">
        <w:rPr>
          <w:rFonts w:ascii="David" w:hAnsi="David" w:cs="David"/>
          <w:sz w:val="24"/>
          <w:szCs w:val="24"/>
          <w:rtl/>
        </w:rPr>
        <w:t>לכבוד:</w:t>
      </w:r>
    </w:p>
    <w:p w14:paraId="073A2CE9" w14:textId="77777777" w:rsidR="007F66CB" w:rsidRPr="00DB3022" w:rsidRDefault="007F66CB" w:rsidP="007F66CB">
      <w:pPr>
        <w:spacing w:line="360" w:lineRule="auto"/>
        <w:rPr>
          <w:rFonts w:ascii="David" w:hAnsi="David" w:cs="David"/>
          <w:sz w:val="24"/>
          <w:szCs w:val="24"/>
        </w:rPr>
      </w:pPr>
      <w:r w:rsidRPr="00DB3022">
        <w:rPr>
          <w:rFonts w:ascii="David" w:hAnsi="David" w:cs="David"/>
          <w:sz w:val="24"/>
          <w:szCs w:val="24"/>
          <w:rtl/>
        </w:rPr>
        <w:t>חשב המשרד,</w:t>
      </w:r>
    </w:p>
    <w:p w14:paraId="5DD9A13D" w14:textId="77777777" w:rsidR="007F66CB" w:rsidRPr="00DB3022" w:rsidRDefault="007F66CB" w:rsidP="007F66CB">
      <w:pPr>
        <w:spacing w:line="360" w:lineRule="auto"/>
        <w:rPr>
          <w:rFonts w:ascii="David" w:hAnsi="David" w:cs="David"/>
          <w:sz w:val="24"/>
          <w:szCs w:val="24"/>
        </w:rPr>
      </w:pPr>
      <w:r w:rsidRPr="00DB3022">
        <w:rPr>
          <w:rFonts w:ascii="David" w:hAnsi="David" w:cs="David"/>
          <w:sz w:val="24"/>
          <w:szCs w:val="24"/>
          <w:rtl/>
        </w:rPr>
        <w:t>משרד ___________________</w:t>
      </w:r>
    </w:p>
    <w:p w14:paraId="30B9BDD4" w14:textId="038BD0AB" w:rsidR="007F66CB" w:rsidRPr="00DB3022" w:rsidRDefault="007F66CB" w:rsidP="007702E1">
      <w:pPr>
        <w:numPr>
          <w:ilvl w:val="0"/>
          <w:numId w:val="129"/>
        </w:numPr>
        <w:spacing w:after="0" w:line="360" w:lineRule="auto"/>
        <w:jc w:val="both"/>
        <w:rPr>
          <w:rFonts w:ascii="David" w:hAnsi="David" w:cs="David"/>
          <w:sz w:val="24"/>
          <w:szCs w:val="24"/>
        </w:rPr>
      </w:pPr>
      <w:r w:rsidRPr="00DB3022">
        <w:rPr>
          <w:rFonts w:ascii="David" w:hAnsi="David" w:cs="David"/>
          <w:sz w:val="24"/>
          <w:szCs w:val="24"/>
          <w:rtl/>
        </w:rPr>
        <w:t xml:space="preserve">אנו החתומים מטה, </w:t>
      </w:r>
      <w:r w:rsidRPr="00B762E3">
        <w:rPr>
          <w:rFonts w:ascii="David" w:hAnsi="David" w:cs="David"/>
          <w:sz w:val="24"/>
          <w:szCs w:val="24"/>
          <w:rtl/>
        </w:rPr>
        <w:t xml:space="preserve">הנציגים המוסמכים של הגוף ______________, נותנים לכם בזאת הוראה בלתי מותנית לקזז כל סכום עד לסך </w:t>
      </w:r>
      <w:r w:rsidR="00E03F0F">
        <w:rPr>
          <w:rFonts w:ascii="David" w:hAnsi="David" w:cs="David" w:hint="cs"/>
          <w:b/>
          <w:bCs/>
          <w:sz w:val="24"/>
          <w:szCs w:val="24"/>
          <w:rtl/>
        </w:rPr>
        <w:t>_____</w:t>
      </w:r>
      <w:r w:rsidR="00E165A8">
        <w:rPr>
          <w:rFonts w:ascii="David" w:hAnsi="David" w:cs="David" w:hint="cs"/>
          <w:b/>
          <w:bCs/>
          <w:sz w:val="24"/>
          <w:szCs w:val="24"/>
          <w:rtl/>
        </w:rPr>
        <w:t>___</w:t>
      </w:r>
      <w:r w:rsidR="00E03F0F">
        <w:rPr>
          <w:rFonts w:ascii="David" w:hAnsi="David" w:cs="David" w:hint="cs"/>
          <w:b/>
          <w:bCs/>
          <w:sz w:val="24"/>
          <w:szCs w:val="24"/>
          <w:rtl/>
        </w:rPr>
        <w:t>_</w:t>
      </w:r>
      <w:r w:rsidRPr="00B762E3">
        <w:rPr>
          <w:rFonts w:ascii="David" w:hAnsi="David" w:cs="David"/>
          <w:sz w:val="24"/>
          <w:szCs w:val="24"/>
          <w:rtl/>
        </w:rPr>
        <w:t>שקלים חדשים (</w:t>
      </w:r>
      <w:r w:rsidR="007702E1">
        <w:rPr>
          <w:rFonts w:ascii="David" w:hAnsi="David" w:cs="David" w:hint="cs"/>
          <w:sz w:val="24"/>
          <w:szCs w:val="24"/>
          <w:rtl/>
        </w:rPr>
        <w:t>המהווים 5% מגובה המענק</w:t>
      </w:r>
      <w:r w:rsidR="000B2A34">
        <w:rPr>
          <w:rFonts w:ascii="David" w:hAnsi="David" w:cs="David" w:hint="cs"/>
          <w:sz w:val="24"/>
          <w:szCs w:val="24"/>
          <w:rtl/>
        </w:rPr>
        <w:t xml:space="preserve"> </w:t>
      </w:r>
      <w:r w:rsidRPr="00B762E3">
        <w:rPr>
          <w:rFonts w:ascii="David" w:hAnsi="David" w:cs="David"/>
          <w:sz w:val="24"/>
          <w:szCs w:val="24"/>
          <w:u w:val="single"/>
          <w:rtl/>
        </w:rPr>
        <w:t>),</w:t>
      </w:r>
      <w:r w:rsidRPr="00B762E3">
        <w:rPr>
          <w:rFonts w:ascii="David" w:hAnsi="David" w:cs="David"/>
          <w:sz w:val="24"/>
          <w:szCs w:val="24"/>
          <w:rtl/>
        </w:rPr>
        <w:t xml:space="preserve"> מכל תשלום המגיע לגוף מהממשלה לפי כל דין, הסכם או הסדר</w:t>
      </w:r>
      <w:r w:rsidRPr="00DB3022">
        <w:rPr>
          <w:rFonts w:ascii="David" w:hAnsi="David" w:cs="David"/>
          <w:sz w:val="24"/>
          <w:szCs w:val="24"/>
          <w:rtl/>
        </w:rPr>
        <w:t xml:space="preserve"> (להלן: "הקיזוז"). אם לא ניתן לבצע קיזוז, אנו מתחייבים התחייבות בלתי חוזרת, להחזיר לממשלה ממקורותינו כל סכום שתתבע עד לסך הקבוע לעיל.</w:t>
      </w:r>
    </w:p>
    <w:p w14:paraId="60B43978" w14:textId="77777777" w:rsidR="007F66CB" w:rsidRPr="00DB3022" w:rsidRDefault="007F66CB" w:rsidP="007F66CB">
      <w:pPr>
        <w:numPr>
          <w:ilvl w:val="0"/>
          <w:numId w:val="129"/>
        </w:numPr>
        <w:spacing w:after="0" w:line="360" w:lineRule="auto"/>
        <w:jc w:val="both"/>
        <w:rPr>
          <w:rFonts w:ascii="David" w:hAnsi="David" w:cs="David"/>
          <w:sz w:val="24"/>
          <w:szCs w:val="24"/>
        </w:rPr>
      </w:pPr>
      <w:r w:rsidRPr="00DB3022">
        <w:rPr>
          <w:rFonts w:ascii="David" w:hAnsi="David" w:cs="David"/>
          <w:sz w:val="24"/>
          <w:szCs w:val="24"/>
          <w:rtl/>
        </w:rPr>
        <w:t xml:space="preserve">אנו מסכימים כי חשב המשרד, לפי שיקול דעתו הבלעדי והמוחלט, יקזז מכל תשלום המגיע לגוף מן הממשלה לפי כל דין, הסכם או הסדר, כל סכום המגיע לממשלה מן הגוף בקשר עם </w:t>
      </w:r>
      <w:r>
        <w:rPr>
          <w:rFonts w:ascii="David" w:hAnsi="David" w:cs="David" w:hint="cs"/>
          <w:color w:val="000000" w:themeColor="text1"/>
          <w:sz w:val="24"/>
          <w:szCs w:val="24"/>
          <w:rtl/>
        </w:rPr>
        <w:t>קול קורא</w:t>
      </w:r>
      <w:r w:rsidRPr="00DB3022">
        <w:rPr>
          <w:rFonts w:ascii="David" w:hAnsi="David" w:cs="David"/>
          <w:sz w:val="24"/>
          <w:szCs w:val="24"/>
          <w:rtl/>
        </w:rPr>
        <w:t xml:space="preserve"> / הזמנה / חוזה _____________, וככל שלא ניתן לבצע זאת, אנו מתחייבים להחזיר כל סכום שיתבע, מבלי שיהיה חייב לנמק או לדרוש תחילה את סילוק הסכום האמור מאת הגוף. </w:t>
      </w:r>
      <w:r w:rsidRPr="00DB3022">
        <w:rPr>
          <w:rFonts w:ascii="David" w:hAnsi="David" w:cs="David"/>
          <w:sz w:val="24"/>
          <w:szCs w:val="24"/>
          <w:rtl/>
        </w:rPr>
        <w:tab/>
      </w:r>
    </w:p>
    <w:p w14:paraId="7D0D928F" w14:textId="77777777" w:rsidR="007F66CB" w:rsidRPr="00DB3022" w:rsidRDefault="007F66CB" w:rsidP="007F66CB">
      <w:pPr>
        <w:numPr>
          <w:ilvl w:val="0"/>
          <w:numId w:val="129"/>
        </w:numPr>
        <w:spacing w:after="0" w:line="360" w:lineRule="auto"/>
        <w:jc w:val="both"/>
        <w:rPr>
          <w:rFonts w:ascii="David" w:hAnsi="David" w:cs="David"/>
          <w:sz w:val="24"/>
          <w:szCs w:val="24"/>
        </w:rPr>
      </w:pPr>
      <w:r w:rsidRPr="00DB3022">
        <w:rPr>
          <w:rFonts w:ascii="David" w:hAnsi="David" w:cs="David"/>
          <w:sz w:val="24"/>
          <w:szCs w:val="24"/>
          <w:rtl/>
        </w:rPr>
        <w:t xml:space="preserve">אנחנו מסכימים שחשב המשרד יהיה רשאי לעכב תשלומים המגיעים לגוף בגובה סכום הקיזוז, כבר מהתשלום הראשון לו זכאי הגוף, ובכלל זה עבור שירות שבוצע על ידי הגוף אף בטרם הוגשה חשבונית בגינו. </w:t>
      </w:r>
    </w:p>
    <w:p w14:paraId="0CBC77EE" w14:textId="77777777" w:rsidR="007F66CB" w:rsidRPr="00DB3022" w:rsidRDefault="007F66CB" w:rsidP="007F66CB">
      <w:pPr>
        <w:numPr>
          <w:ilvl w:val="0"/>
          <w:numId w:val="129"/>
        </w:numPr>
        <w:spacing w:after="0" w:line="360" w:lineRule="auto"/>
        <w:jc w:val="both"/>
        <w:rPr>
          <w:rFonts w:ascii="David" w:hAnsi="David" w:cs="David"/>
          <w:sz w:val="24"/>
          <w:szCs w:val="24"/>
        </w:rPr>
      </w:pPr>
      <w:r w:rsidRPr="00DB3022">
        <w:rPr>
          <w:rFonts w:ascii="David" w:hAnsi="David" w:cs="David"/>
          <w:sz w:val="24"/>
          <w:szCs w:val="24"/>
          <w:rtl/>
        </w:rPr>
        <w:t>אנו מתחייבים ומצהירים כי לא תהיה לנו כל טענה כלפי הממשלה על ביצוע קיזוז לפי הוראה זאת, מכספים המגיעים לגוף מן הממשלה לפי כל</w:t>
      </w:r>
      <w:r>
        <w:rPr>
          <w:rFonts w:ascii="David" w:hAnsi="David" w:cs="David"/>
          <w:sz w:val="24"/>
          <w:szCs w:val="24"/>
          <w:rtl/>
        </w:rPr>
        <w:t xml:space="preserve"> </w:t>
      </w:r>
      <w:r w:rsidRPr="00DB3022">
        <w:rPr>
          <w:rFonts w:ascii="David" w:hAnsi="David" w:cs="David"/>
          <w:sz w:val="24"/>
          <w:szCs w:val="24"/>
          <w:rtl/>
        </w:rPr>
        <w:t>דין, הסכם או הסדר, או כלפי התביעה להחזיר כספים.</w:t>
      </w:r>
    </w:p>
    <w:p w14:paraId="3551A23B" w14:textId="77777777" w:rsidR="007F66CB" w:rsidRPr="00DB3022" w:rsidRDefault="007F66CB" w:rsidP="007F66CB">
      <w:pPr>
        <w:numPr>
          <w:ilvl w:val="0"/>
          <w:numId w:val="129"/>
        </w:numPr>
        <w:spacing w:after="0" w:line="360" w:lineRule="auto"/>
        <w:jc w:val="both"/>
        <w:rPr>
          <w:rFonts w:ascii="David" w:hAnsi="David" w:cs="David"/>
          <w:sz w:val="24"/>
          <w:szCs w:val="24"/>
        </w:rPr>
      </w:pPr>
      <w:r>
        <w:rPr>
          <w:rFonts w:ascii="David" w:hAnsi="David" w:cs="David"/>
          <w:sz w:val="24"/>
          <w:szCs w:val="24"/>
          <w:rtl/>
        </w:rPr>
        <w:t>הוראה זו תישאר בתוקפה עד תאריך</w:t>
      </w:r>
      <w:r>
        <w:rPr>
          <w:rFonts w:ascii="David" w:hAnsi="David" w:cs="David" w:hint="cs"/>
          <w:sz w:val="24"/>
          <w:szCs w:val="24"/>
          <w:rtl/>
        </w:rPr>
        <w:t xml:space="preserve"> </w:t>
      </w:r>
      <w:r w:rsidRPr="00DB3022">
        <w:rPr>
          <w:rFonts w:ascii="David" w:hAnsi="David" w:cs="David"/>
          <w:sz w:val="24"/>
          <w:szCs w:val="24"/>
          <w:rtl/>
        </w:rPr>
        <w:t>_____________</w:t>
      </w:r>
      <w:r>
        <w:rPr>
          <w:rFonts w:ascii="David" w:hAnsi="David" w:cs="David" w:hint="cs"/>
          <w:sz w:val="24"/>
          <w:szCs w:val="24"/>
          <w:rtl/>
        </w:rPr>
        <w:t>.</w:t>
      </w:r>
    </w:p>
    <w:p w14:paraId="17C970D3" w14:textId="77777777" w:rsidR="007F66CB" w:rsidRPr="00DB3022" w:rsidRDefault="007F66CB" w:rsidP="007F66CB">
      <w:pPr>
        <w:numPr>
          <w:ilvl w:val="0"/>
          <w:numId w:val="129"/>
        </w:numPr>
        <w:spacing w:after="0" w:line="360" w:lineRule="auto"/>
        <w:jc w:val="both"/>
        <w:rPr>
          <w:rFonts w:ascii="David" w:hAnsi="David" w:cs="David"/>
          <w:sz w:val="24"/>
          <w:szCs w:val="24"/>
        </w:rPr>
      </w:pPr>
      <w:r w:rsidRPr="00DB3022">
        <w:rPr>
          <w:rFonts w:ascii="David" w:hAnsi="David" w:cs="David"/>
          <w:sz w:val="24"/>
          <w:szCs w:val="24"/>
          <w:rtl/>
        </w:rPr>
        <w:t>שינוי הוראה זו כפוף לאישור בכתב מהחשב הכללי במשרד האוצר.</w:t>
      </w:r>
    </w:p>
    <w:p w14:paraId="25FA1BC1" w14:textId="77777777" w:rsidR="007F66CB" w:rsidRPr="00DB3022" w:rsidRDefault="007F66CB" w:rsidP="007F66CB">
      <w:pPr>
        <w:rPr>
          <w:rFonts w:ascii="David" w:hAnsi="David" w:cs="David"/>
          <w:sz w:val="24"/>
          <w:szCs w:val="24"/>
        </w:rPr>
      </w:pPr>
      <w:r w:rsidRPr="00DB3022">
        <w:rPr>
          <w:rFonts w:ascii="David" w:hAnsi="David" w:cs="David"/>
          <w:sz w:val="24"/>
          <w:szCs w:val="24"/>
          <w:rtl/>
        </w:rPr>
        <w:t>_______________________________</w:t>
      </w:r>
      <w:r w:rsidRPr="00DB3022">
        <w:rPr>
          <w:rFonts w:ascii="David" w:hAnsi="David" w:cs="David"/>
          <w:sz w:val="24"/>
          <w:szCs w:val="24"/>
          <w:rtl/>
        </w:rPr>
        <w:tab/>
      </w:r>
    </w:p>
    <w:p w14:paraId="0707916F" w14:textId="77777777" w:rsidR="007F66CB" w:rsidRPr="00DB3022" w:rsidRDefault="007F66CB" w:rsidP="007F66CB">
      <w:pPr>
        <w:spacing w:line="360" w:lineRule="auto"/>
        <w:rPr>
          <w:rFonts w:ascii="David" w:hAnsi="David" w:cs="David"/>
          <w:sz w:val="24"/>
          <w:szCs w:val="24"/>
          <w:u w:val="single"/>
          <w:rtl/>
        </w:rPr>
      </w:pPr>
      <w:r w:rsidRPr="00DB3022">
        <w:rPr>
          <w:rFonts w:ascii="David" w:hAnsi="David" w:cs="David"/>
          <w:sz w:val="24"/>
          <w:szCs w:val="24"/>
          <w:rtl/>
        </w:rPr>
        <w:t>שם מלא וחתימה של מוסמכים מטעם הגוף</w:t>
      </w:r>
      <w:r w:rsidRPr="00DB3022">
        <w:rPr>
          <w:rFonts w:ascii="David" w:hAnsi="David" w:cs="David"/>
          <w:sz w:val="24"/>
          <w:szCs w:val="24"/>
          <w:rtl/>
        </w:rPr>
        <w:tab/>
      </w:r>
    </w:p>
    <w:p w14:paraId="48630C64" w14:textId="77777777" w:rsidR="007F66CB" w:rsidRPr="00DB3022" w:rsidRDefault="007F66CB" w:rsidP="007F66CB">
      <w:pPr>
        <w:spacing w:line="360" w:lineRule="auto"/>
        <w:rPr>
          <w:rFonts w:ascii="David" w:eastAsia="Times New Roman" w:hAnsi="David" w:cs="David"/>
          <w:sz w:val="24"/>
          <w:szCs w:val="24"/>
          <w:u w:val="single"/>
          <w:rtl/>
          <w:lang w:eastAsia="he-IL"/>
        </w:rPr>
      </w:pPr>
    </w:p>
    <w:p w14:paraId="1ADF3398" w14:textId="77777777" w:rsidR="007F66CB" w:rsidRPr="00DB3022" w:rsidRDefault="007F66CB" w:rsidP="007F66CB">
      <w:pPr>
        <w:spacing w:line="360" w:lineRule="auto"/>
        <w:rPr>
          <w:rFonts w:ascii="David" w:eastAsia="Times New Roman" w:hAnsi="David" w:cs="David"/>
          <w:sz w:val="24"/>
          <w:szCs w:val="24"/>
          <w:u w:val="single"/>
          <w:lang w:eastAsia="he-IL"/>
        </w:rPr>
      </w:pPr>
      <w:r w:rsidRPr="00DB3022">
        <w:rPr>
          <w:rFonts w:ascii="David" w:eastAsia="Times New Roman" w:hAnsi="David" w:cs="David"/>
          <w:sz w:val="24"/>
          <w:szCs w:val="24"/>
          <w:u w:val="single"/>
          <w:rtl/>
          <w:lang w:eastAsia="he-IL"/>
        </w:rPr>
        <w:t>אישור עו"ד</w:t>
      </w:r>
    </w:p>
    <w:p w14:paraId="7FCB0AD5" w14:textId="77777777" w:rsidR="007F66CB" w:rsidRPr="00DB3022" w:rsidRDefault="007F66CB" w:rsidP="007F66CB">
      <w:pPr>
        <w:spacing w:line="360" w:lineRule="auto"/>
        <w:jc w:val="both"/>
        <w:rPr>
          <w:rFonts w:ascii="David" w:eastAsia="Times New Roman" w:hAnsi="David" w:cs="David"/>
          <w:sz w:val="24"/>
          <w:szCs w:val="24"/>
          <w:rtl/>
          <w:lang w:eastAsia="he-IL"/>
        </w:rPr>
      </w:pPr>
      <w:r w:rsidRPr="00DB3022">
        <w:rPr>
          <w:rFonts w:ascii="David" w:eastAsia="Times New Roman" w:hAnsi="David" w:cs="David"/>
          <w:sz w:val="24"/>
          <w:szCs w:val="24"/>
          <w:rtl/>
          <w:lang w:eastAsia="he-IL"/>
        </w:rPr>
        <w:t>אני הח"מ, עו"ד _____________, המשמש כיועץ המשפטי של ___________, מאשר בזאת כי הוראת הקיזוז שבנדון חתומה כדין על ידי מורשי החתימה המוסמכים של הגוף ומחייבת את הגוף.</w:t>
      </w:r>
    </w:p>
    <w:p w14:paraId="2B6B8B8F" w14:textId="77777777" w:rsidR="007F66CB" w:rsidRPr="00DB3022" w:rsidRDefault="007F66CB" w:rsidP="007F66CB">
      <w:pPr>
        <w:rPr>
          <w:rFonts w:ascii="David" w:eastAsia="Times New Roman" w:hAnsi="David" w:cs="David"/>
          <w:sz w:val="24"/>
          <w:szCs w:val="24"/>
          <w:lang w:eastAsia="he-IL"/>
        </w:rPr>
      </w:pPr>
      <w:r w:rsidRPr="00DB3022">
        <w:rPr>
          <w:rFonts w:ascii="David" w:eastAsia="Times New Roman" w:hAnsi="David" w:cs="David"/>
          <w:sz w:val="24"/>
          <w:szCs w:val="24"/>
          <w:rtl/>
          <w:lang w:eastAsia="he-IL"/>
        </w:rPr>
        <w:t>_______________</w:t>
      </w:r>
    </w:p>
    <w:p w14:paraId="57D5C24B" w14:textId="77777777" w:rsidR="007F66CB" w:rsidRDefault="007F66CB" w:rsidP="007F66CB">
      <w:pPr>
        <w:rPr>
          <w:rFonts w:ascii="David" w:hAnsi="David" w:cs="David"/>
          <w:sz w:val="24"/>
          <w:szCs w:val="24"/>
          <w:rtl/>
        </w:rPr>
      </w:pPr>
      <w:r>
        <w:rPr>
          <w:rFonts w:ascii="David" w:eastAsia="Times New Roman" w:hAnsi="David" w:cs="David"/>
          <w:sz w:val="24"/>
          <w:szCs w:val="24"/>
          <w:rtl/>
          <w:lang w:eastAsia="he-IL"/>
        </w:rPr>
        <w:t xml:space="preserve"> </w:t>
      </w:r>
      <w:r w:rsidRPr="00DB3022">
        <w:rPr>
          <w:rFonts w:ascii="David" w:eastAsia="Times New Roman" w:hAnsi="David" w:cs="David"/>
          <w:sz w:val="24"/>
          <w:szCs w:val="24"/>
          <w:rtl/>
          <w:lang w:eastAsia="he-IL"/>
        </w:rPr>
        <w:t>עו"ד</w:t>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1B432162"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0AA5F20A" w14:textId="77777777" w:rsidR="007F66CB" w:rsidRPr="009E76C3" w:rsidRDefault="007F66CB" w:rsidP="00CA710F">
            <w:pPr>
              <w:pStyle w:val="72"/>
              <w:ind w:left="169" w:firstLine="0"/>
              <w:rPr>
                <w:szCs w:val="24"/>
                <w:rtl/>
              </w:rPr>
            </w:pPr>
            <w:bookmarkStart w:id="262" w:name="_Ref509133851"/>
            <w:bookmarkStart w:id="263" w:name="_Toc34113974"/>
            <w:bookmarkStart w:id="264" w:name="_Toc34114143"/>
            <w:bookmarkStart w:id="265" w:name="_Toc127175706"/>
            <w:r w:rsidRPr="00E062A9">
              <w:rPr>
                <w:rFonts w:hint="eastAsia"/>
                <w:rtl/>
              </w:rPr>
              <w:lastRenderedPageBreak/>
              <w:t>נספח</w:t>
            </w:r>
            <w:r w:rsidRPr="00E062A9">
              <w:rPr>
                <w:rtl/>
              </w:rPr>
              <w:t xml:space="preserve"> </w:t>
            </w:r>
            <w:r w:rsidRPr="00E062A9">
              <w:rPr>
                <w:rFonts w:hint="eastAsia"/>
                <w:rtl/>
              </w:rPr>
              <w:t>טז</w:t>
            </w:r>
            <w:r w:rsidRPr="00E062A9">
              <w:rPr>
                <w:rtl/>
              </w:rPr>
              <w:t>'</w:t>
            </w:r>
            <w:bookmarkEnd w:id="262"/>
            <w:bookmarkEnd w:id="263"/>
            <w:bookmarkEnd w:id="264"/>
            <w:bookmarkEnd w:id="265"/>
          </w:p>
        </w:tc>
      </w:tr>
      <w:tr w:rsidR="007F66CB" w:rsidRPr="009E76C3" w14:paraId="1B95A7A1" w14:textId="77777777" w:rsidTr="00CA710F">
        <w:trPr>
          <w:trHeight w:hRule="exact" w:val="561"/>
          <w:jc w:val="right"/>
        </w:trPr>
        <w:tc>
          <w:tcPr>
            <w:tcW w:w="8958" w:type="dxa"/>
            <w:tcBorders>
              <w:top w:val="nil"/>
              <w:bottom w:val="nil"/>
            </w:tcBorders>
            <w:shd w:val="clear" w:color="auto" w:fill="1B3461"/>
            <w:vAlign w:val="center"/>
          </w:tcPr>
          <w:p w14:paraId="79646578" w14:textId="77777777" w:rsidR="007F66CB" w:rsidRPr="00685EBF" w:rsidRDefault="007F66CB" w:rsidP="00CA710F">
            <w:pPr>
              <w:spacing w:after="0" w:line="360" w:lineRule="auto"/>
              <w:rPr>
                <w:rFonts w:ascii="David" w:eastAsia="Times New Roman" w:hAnsi="David" w:cs="David"/>
                <w:b/>
                <w:bCs/>
                <w:noProof/>
                <w:color w:val="FFFFFF"/>
                <w:sz w:val="28"/>
                <w:szCs w:val="28"/>
                <w:rtl/>
              </w:rPr>
            </w:pPr>
            <w:r w:rsidRPr="002004B5">
              <w:rPr>
                <w:rFonts w:ascii="David" w:eastAsia="Times New Roman" w:hAnsi="David" w:cs="David" w:hint="eastAsia"/>
                <w:bCs/>
                <w:i/>
                <w:noProof/>
                <w:color w:val="FFFFFF"/>
                <w:sz w:val="24"/>
                <w:szCs w:val="24"/>
                <w:rtl/>
              </w:rPr>
              <w:t>הנחיות</w:t>
            </w:r>
            <w:r w:rsidRPr="002004B5">
              <w:rPr>
                <w:rFonts w:ascii="David" w:eastAsia="Times New Roman" w:hAnsi="David" w:cs="David"/>
                <w:bCs/>
                <w:i/>
                <w:noProof/>
                <w:color w:val="FFFFFF"/>
                <w:sz w:val="24"/>
                <w:szCs w:val="24"/>
                <w:rtl/>
              </w:rPr>
              <w:t xml:space="preserve"> להגשת המפרט התקציבי והדו"חות כספיים</w:t>
            </w:r>
          </w:p>
        </w:tc>
      </w:tr>
    </w:tbl>
    <w:p w14:paraId="574C88DA" w14:textId="77777777" w:rsidR="007F66CB" w:rsidRPr="009E76C3" w:rsidRDefault="007F66CB" w:rsidP="007F66CB">
      <w:pPr>
        <w:spacing w:before="120" w:after="0" w:line="360" w:lineRule="auto"/>
        <w:ind w:left="720" w:hanging="360"/>
        <w:contextualSpacing/>
        <w:rPr>
          <w:rFonts w:ascii="David" w:eastAsia="Times New Roman" w:hAnsi="David" w:cs="David"/>
          <w:b/>
          <w:bCs/>
          <w:sz w:val="24"/>
          <w:szCs w:val="24"/>
          <w:u w:val="single"/>
          <w:rtl/>
          <w:lang w:eastAsia="he-IL"/>
        </w:rPr>
      </w:pPr>
    </w:p>
    <w:p w14:paraId="2E2B0A55" w14:textId="77777777" w:rsidR="007F66CB" w:rsidRDefault="007F66CB" w:rsidP="007F66CB">
      <w:pPr>
        <w:spacing w:before="120" w:line="360" w:lineRule="auto"/>
        <w:jc w:val="both"/>
        <w:rPr>
          <w:rFonts w:ascii="David" w:hAnsi="David" w:cs="David"/>
          <w:sz w:val="24"/>
          <w:szCs w:val="24"/>
        </w:rPr>
      </w:pPr>
      <w:r w:rsidRPr="009E76C3">
        <w:rPr>
          <w:rFonts w:ascii="David" w:hAnsi="David" w:cs="David" w:hint="cs"/>
          <w:sz w:val="24"/>
          <w:szCs w:val="24"/>
          <w:rtl/>
        </w:rPr>
        <w:t>עם קבלת הודעת הזכייה</w:t>
      </w:r>
      <w:r>
        <w:rPr>
          <w:rFonts w:ascii="David" w:hAnsi="David" w:cs="David" w:hint="cs"/>
          <w:sz w:val="24"/>
          <w:szCs w:val="24"/>
          <w:rtl/>
        </w:rPr>
        <w:t>,</w:t>
      </w:r>
      <w:r w:rsidRPr="009E76C3">
        <w:rPr>
          <w:rFonts w:ascii="David" w:hAnsi="David" w:cs="David" w:hint="cs"/>
          <w:sz w:val="24"/>
          <w:szCs w:val="24"/>
          <w:rtl/>
        </w:rPr>
        <w:t xml:space="preserve"> המשרד יעניק </w:t>
      </w:r>
      <w:r>
        <w:rPr>
          <w:rFonts w:ascii="David" w:hAnsi="David" w:cs="David" w:hint="cs"/>
          <w:sz w:val="24"/>
          <w:szCs w:val="24"/>
          <w:rtl/>
        </w:rPr>
        <w:t>לזוכה</w:t>
      </w:r>
      <w:r w:rsidRPr="009E76C3">
        <w:rPr>
          <w:rFonts w:ascii="David" w:hAnsi="David" w:cs="David" w:hint="cs"/>
          <w:sz w:val="24"/>
          <w:szCs w:val="24"/>
          <w:rtl/>
        </w:rPr>
        <w:t xml:space="preserve"> אישור פטור ממע"מ על הוצאות בגין הפרויקט. </w:t>
      </w:r>
      <w:r>
        <w:rPr>
          <w:rFonts w:ascii="David" w:hAnsi="David" w:cs="David" w:hint="cs"/>
          <w:sz w:val="24"/>
          <w:szCs w:val="24"/>
          <w:rtl/>
        </w:rPr>
        <w:t xml:space="preserve">בהתאם, יש לוודא כי </w:t>
      </w:r>
      <w:r w:rsidRPr="009E76C3">
        <w:rPr>
          <w:rFonts w:ascii="David" w:hAnsi="David" w:cs="David" w:hint="cs"/>
          <w:sz w:val="24"/>
          <w:szCs w:val="24"/>
          <w:rtl/>
        </w:rPr>
        <w:t>החשבוני</w:t>
      </w:r>
      <w:r>
        <w:rPr>
          <w:rFonts w:ascii="David" w:hAnsi="David" w:cs="David" w:hint="cs"/>
          <w:sz w:val="24"/>
          <w:szCs w:val="24"/>
          <w:rtl/>
        </w:rPr>
        <w:t>ו</w:t>
      </w:r>
      <w:r w:rsidRPr="009E76C3">
        <w:rPr>
          <w:rFonts w:ascii="David" w:hAnsi="David" w:cs="David" w:hint="cs"/>
          <w:sz w:val="24"/>
          <w:szCs w:val="24"/>
          <w:rtl/>
        </w:rPr>
        <w:t>ת ה</w:t>
      </w:r>
      <w:r>
        <w:rPr>
          <w:rFonts w:ascii="David" w:hAnsi="David" w:cs="David" w:hint="cs"/>
          <w:sz w:val="24"/>
          <w:szCs w:val="24"/>
          <w:rtl/>
        </w:rPr>
        <w:t xml:space="preserve">מועברות </w:t>
      </w:r>
      <w:r w:rsidRPr="009E76C3">
        <w:rPr>
          <w:rFonts w:ascii="David" w:hAnsi="David" w:cs="David" w:hint="cs"/>
          <w:sz w:val="24"/>
          <w:szCs w:val="24"/>
          <w:rtl/>
        </w:rPr>
        <w:t>ל</w:t>
      </w:r>
      <w:r>
        <w:rPr>
          <w:rFonts w:ascii="David" w:hAnsi="David" w:cs="David" w:hint="cs"/>
          <w:sz w:val="24"/>
          <w:szCs w:val="24"/>
          <w:rtl/>
        </w:rPr>
        <w:t>משרד האנרגיה והתשתיות</w:t>
      </w:r>
      <w:r w:rsidRPr="009E76C3">
        <w:rPr>
          <w:rFonts w:ascii="David" w:hAnsi="David" w:cs="David" w:hint="cs"/>
          <w:sz w:val="24"/>
          <w:szCs w:val="24"/>
          <w:rtl/>
        </w:rPr>
        <w:t xml:space="preserve"> </w:t>
      </w:r>
      <w:r>
        <w:rPr>
          <w:rFonts w:ascii="David" w:hAnsi="David" w:cs="David" w:hint="cs"/>
          <w:sz w:val="24"/>
          <w:szCs w:val="24"/>
          <w:rtl/>
        </w:rPr>
        <w:t xml:space="preserve">הינן </w:t>
      </w:r>
      <w:r w:rsidRPr="009E76C3">
        <w:rPr>
          <w:rFonts w:ascii="David" w:hAnsi="David" w:cs="David" w:hint="cs"/>
          <w:sz w:val="24"/>
          <w:szCs w:val="24"/>
          <w:rtl/>
        </w:rPr>
        <w:t>ללא מע"מ.</w:t>
      </w:r>
    </w:p>
    <w:p w14:paraId="44383160" w14:textId="77777777" w:rsidR="007F66CB" w:rsidRDefault="007F66CB" w:rsidP="007F66CB">
      <w:pPr>
        <w:pStyle w:val="Heading1"/>
        <w:numPr>
          <w:ilvl w:val="0"/>
          <w:numId w:val="136"/>
        </w:numPr>
        <w:tabs>
          <w:tab w:val="left" w:pos="84"/>
          <w:tab w:val="left" w:pos="850"/>
        </w:tabs>
        <w:spacing w:before="120" w:after="120" w:line="360" w:lineRule="auto"/>
        <w:jc w:val="both"/>
        <w:rPr>
          <w:rFonts w:ascii="David" w:hAnsi="David"/>
          <w:szCs w:val="24"/>
          <w:u w:val="single"/>
        </w:rPr>
      </w:pPr>
      <w:r w:rsidRPr="009952B9">
        <w:rPr>
          <w:rFonts w:ascii="David" w:hAnsi="David" w:hint="eastAsia"/>
          <w:szCs w:val="24"/>
          <w:rtl/>
        </w:rPr>
        <w:t>הנחיות</w:t>
      </w:r>
      <w:r w:rsidRPr="009952B9">
        <w:rPr>
          <w:rFonts w:ascii="David" w:hAnsi="David"/>
          <w:szCs w:val="24"/>
          <w:rtl/>
        </w:rPr>
        <w:t xml:space="preserve"> </w:t>
      </w:r>
      <w:r w:rsidRPr="009952B9">
        <w:rPr>
          <w:rFonts w:ascii="David" w:hAnsi="David" w:hint="eastAsia"/>
          <w:szCs w:val="24"/>
          <w:rtl/>
        </w:rPr>
        <w:t>לגבי</w:t>
      </w:r>
      <w:r w:rsidRPr="009952B9">
        <w:rPr>
          <w:rFonts w:ascii="David" w:hAnsi="David"/>
          <w:szCs w:val="24"/>
          <w:rtl/>
        </w:rPr>
        <w:t xml:space="preserve"> </w:t>
      </w:r>
      <w:r w:rsidRPr="009952B9">
        <w:rPr>
          <w:rFonts w:ascii="David" w:hAnsi="David" w:hint="eastAsia"/>
          <w:szCs w:val="24"/>
          <w:rtl/>
        </w:rPr>
        <w:t>מילוי</w:t>
      </w:r>
      <w:r w:rsidRPr="009952B9">
        <w:rPr>
          <w:rFonts w:ascii="David" w:hAnsi="David"/>
          <w:szCs w:val="24"/>
          <w:rtl/>
        </w:rPr>
        <w:t xml:space="preserve"> </w:t>
      </w:r>
      <w:r w:rsidRPr="009952B9">
        <w:rPr>
          <w:rFonts w:ascii="David" w:hAnsi="David" w:hint="eastAsia"/>
          <w:szCs w:val="24"/>
          <w:rtl/>
        </w:rPr>
        <w:t>סעיפי</w:t>
      </w:r>
      <w:r w:rsidRPr="009952B9">
        <w:rPr>
          <w:rFonts w:ascii="David" w:hAnsi="David"/>
          <w:szCs w:val="24"/>
          <w:rtl/>
        </w:rPr>
        <w:t xml:space="preserve"> </w:t>
      </w:r>
      <w:r w:rsidRPr="009952B9">
        <w:rPr>
          <w:rFonts w:ascii="David" w:hAnsi="David" w:hint="eastAsia"/>
          <w:szCs w:val="24"/>
          <w:rtl/>
        </w:rPr>
        <w:t>המפרט</w:t>
      </w:r>
      <w:r w:rsidRPr="009952B9">
        <w:rPr>
          <w:rFonts w:ascii="David" w:hAnsi="David"/>
          <w:szCs w:val="24"/>
          <w:rtl/>
        </w:rPr>
        <w:t xml:space="preserve"> </w:t>
      </w:r>
      <w:r w:rsidRPr="009952B9">
        <w:rPr>
          <w:rFonts w:ascii="David" w:hAnsi="David" w:hint="eastAsia"/>
          <w:szCs w:val="24"/>
          <w:rtl/>
        </w:rPr>
        <w:t>התקציבי</w:t>
      </w:r>
    </w:p>
    <w:p w14:paraId="3ACB0931" w14:textId="77777777" w:rsidR="007F66CB" w:rsidRDefault="007F66CB" w:rsidP="007F66CB">
      <w:pPr>
        <w:pStyle w:val="Heading1"/>
        <w:numPr>
          <w:ilvl w:val="1"/>
          <w:numId w:val="136"/>
        </w:numPr>
        <w:tabs>
          <w:tab w:val="left" w:pos="84"/>
          <w:tab w:val="left" w:pos="850"/>
        </w:tabs>
        <w:spacing w:before="120" w:after="120" w:line="360" w:lineRule="auto"/>
        <w:jc w:val="both"/>
        <w:rPr>
          <w:rFonts w:ascii="David" w:hAnsi="David"/>
          <w:b w:val="0"/>
          <w:bCs w:val="0"/>
          <w:szCs w:val="24"/>
          <w:rtl/>
        </w:rPr>
      </w:pPr>
      <w:r w:rsidRPr="00A44B87">
        <w:rPr>
          <w:rFonts w:ascii="David" w:hAnsi="David" w:hint="eastAsia"/>
          <w:b w:val="0"/>
          <w:bCs w:val="0"/>
          <w:szCs w:val="24"/>
          <w:rtl/>
        </w:rPr>
        <w:t>המשרד</w:t>
      </w:r>
      <w:r w:rsidRPr="00A44B87">
        <w:rPr>
          <w:rFonts w:ascii="David" w:hAnsi="David"/>
          <w:b w:val="0"/>
          <w:bCs w:val="0"/>
          <w:szCs w:val="24"/>
          <w:rtl/>
        </w:rPr>
        <w:t xml:space="preserve"> </w:t>
      </w:r>
      <w:r w:rsidRPr="00A44B87">
        <w:rPr>
          <w:rFonts w:ascii="David" w:hAnsi="David" w:hint="eastAsia"/>
          <w:b w:val="0"/>
          <w:bCs w:val="0"/>
          <w:szCs w:val="24"/>
          <w:rtl/>
        </w:rPr>
        <w:t>לא</w:t>
      </w:r>
      <w:r w:rsidRPr="00A44B87">
        <w:rPr>
          <w:rFonts w:ascii="David" w:hAnsi="David"/>
          <w:b w:val="0"/>
          <w:bCs w:val="0"/>
          <w:szCs w:val="24"/>
          <w:rtl/>
        </w:rPr>
        <w:t xml:space="preserve"> </w:t>
      </w:r>
      <w:r w:rsidRPr="00A44B87">
        <w:rPr>
          <w:rFonts w:ascii="David" w:hAnsi="David" w:hint="eastAsia"/>
          <w:b w:val="0"/>
          <w:bCs w:val="0"/>
          <w:szCs w:val="24"/>
          <w:rtl/>
        </w:rPr>
        <w:t>יכיר</w:t>
      </w:r>
      <w:r w:rsidRPr="00A44B87">
        <w:rPr>
          <w:rFonts w:ascii="David" w:hAnsi="David"/>
          <w:b w:val="0"/>
          <w:bCs w:val="0"/>
          <w:szCs w:val="24"/>
          <w:rtl/>
        </w:rPr>
        <w:t xml:space="preserve"> </w:t>
      </w:r>
      <w:r w:rsidRPr="00A44B87">
        <w:rPr>
          <w:rFonts w:ascii="David" w:hAnsi="David" w:hint="eastAsia"/>
          <w:b w:val="0"/>
          <w:bCs w:val="0"/>
          <w:szCs w:val="24"/>
          <w:rtl/>
        </w:rPr>
        <w:t>בהוצאות</w:t>
      </w:r>
      <w:r w:rsidRPr="00A44B87">
        <w:rPr>
          <w:rFonts w:ascii="David" w:hAnsi="David"/>
          <w:b w:val="0"/>
          <w:bCs w:val="0"/>
          <w:szCs w:val="24"/>
          <w:rtl/>
        </w:rPr>
        <w:t xml:space="preserve"> </w:t>
      </w:r>
      <w:r w:rsidRPr="00A44B87">
        <w:rPr>
          <w:rFonts w:ascii="David" w:hAnsi="David" w:hint="eastAsia"/>
          <w:b w:val="0"/>
          <w:bCs w:val="0"/>
          <w:szCs w:val="24"/>
          <w:rtl/>
        </w:rPr>
        <w:t>אשר</w:t>
      </w:r>
      <w:r w:rsidRPr="00A44B87">
        <w:rPr>
          <w:rFonts w:ascii="David" w:hAnsi="David"/>
          <w:b w:val="0"/>
          <w:bCs w:val="0"/>
          <w:szCs w:val="24"/>
          <w:rtl/>
        </w:rPr>
        <w:t xml:space="preserve"> </w:t>
      </w:r>
      <w:r w:rsidRPr="00A44B87">
        <w:rPr>
          <w:rFonts w:ascii="David" w:hAnsi="David" w:hint="eastAsia"/>
          <w:b w:val="0"/>
          <w:bCs w:val="0"/>
          <w:szCs w:val="24"/>
          <w:rtl/>
        </w:rPr>
        <w:t>אינן</w:t>
      </w:r>
      <w:r w:rsidRPr="00A44B87">
        <w:rPr>
          <w:rFonts w:ascii="David" w:hAnsi="David"/>
          <w:b w:val="0"/>
          <w:bCs w:val="0"/>
          <w:szCs w:val="24"/>
          <w:rtl/>
        </w:rPr>
        <w:t xml:space="preserve"> </w:t>
      </w:r>
      <w:r w:rsidRPr="00A44B87">
        <w:rPr>
          <w:rFonts w:ascii="David" w:hAnsi="David" w:hint="eastAsia"/>
          <w:b w:val="0"/>
          <w:bCs w:val="0"/>
          <w:szCs w:val="24"/>
          <w:rtl/>
        </w:rPr>
        <w:t>משרתות</w:t>
      </w:r>
      <w:r w:rsidRPr="00A44B87">
        <w:rPr>
          <w:rFonts w:ascii="David" w:hAnsi="David"/>
          <w:b w:val="0"/>
          <w:bCs w:val="0"/>
          <w:szCs w:val="24"/>
          <w:rtl/>
        </w:rPr>
        <w:t xml:space="preserve"> </w:t>
      </w:r>
      <w:r w:rsidRPr="00A44B87">
        <w:rPr>
          <w:rFonts w:ascii="David" w:hAnsi="David" w:hint="eastAsia"/>
          <w:b w:val="0"/>
          <w:bCs w:val="0"/>
          <w:szCs w:val="24"/>
          <w:rtl/>
        </w:rPr>
        <w:t>באופן</w:t>
      </w:r>
      <w:r w:rsidRPr="00A44B87">
        <w:rPr>
          <w:rFonts w:ascii="David" w:hAnsi="David"/>
          <w:b w:val="0"/>
          <w:bCs w:val="0"/>
          <w:szCs w:val="24"/>
          <w:rtl/>
        </w:rPr>
        <w:t xml:space="preserve"> </w:t>
      </w:r>
      <w:r w:rsidRPr="00A44B87">
        <w:rPr>
          <w:rFonts w:ascii="David" w:hAnsi="David" w:hint="eastAsia"/>
          <w:b w:val="0"/>
          <w:bCs w:val="0"/>
          <w:szCs w:val="24"/>
          <w:rtl/>
        </w:rPr>
        <w:t>ישיר</w:t>
      </w:r>
      <w:r w:rsidRPr="00A44B87">
        <w:rPr>
          <w:rFonts w:ascii="David" w:hAnsi="David"/>
          <w:b w:val="0"/>
          <w:bCs w:val="0"/>
          <w:szCs w:val="24"/>
          <w:rtl/>
        </w:rPr>
        <w:t xml:space="preserve"> </w:t>
      </w:r>
      <w:r w:rsidRPr="00A44B87">
        <w:rPr>
          <w:rFonts w:ascii="David" w:hAnsi="David" w:hint="eastAsia"/>
          <w:b w:val="0"/>
          <w:bCs w:val="0"/>
          <w:szCs w:val="24"/>
          <w:rtl/>
        </w:rPr>
        <w:t>את</w:t>
      </w:r>
      <w:r w:rsidRPr="00A44B87">
        <w:rPr>
          <w:rFonts w:ascii="David" w:hAnsi="David"/>
          <w:b w:val="0"/>
          <w:bCs w:val="0"/>
          <w:szCs w:val="24"/>
          <w:rtl/>
        </w:rPr>
        <w:t xml:space="preserve"> </w:t>
      </w:r>
      <w:r w:rsidRPr="00A44B87">
        <w:rPr>
          <w:rFonts w:ascii="David" w:hAnsi="David" w:hint="eastAsia"/>
          <w:b w:val="0"/>
          <w:bCs w:val="0"/>
          <w:szCs w:val="24"/>
          <w:rtl/>
        </w:rPr>
        <w:t>הפרויקט</w:t>
      </w:r>
      <w:r w:rsidRPr="00A44B87">
        <w:rPr>
          <w:rFonts w:ascii="David" w:hAnsi="David"/>
          <w:b w:val="0"/>
          <w:bCs w:val="0"/>
          <w:szCs w:val="24"/>
          <w:rtl/>
        </w:rPr>
        <w:t>.</w:t>
      </w:r>
    </w:p>
    <w:p w14:paraId="1A2C640F" w14:textId="77777777" w:rsidR="007F66CB" w:rsidRPr="00C06037" w:rsidRDefault="007F66CB" w:rsidP="007F66CB">
      <w:pPr>
        <w:pStyle w:val="Heading1"/>
        <w:numPr>
          <w:ilvl w:val="1"/>
          <w:numId w:val="136"/>
        </w:numPr>
        <w:tabs>
          <w:tab w:val="left" w:pos="84"/>
          <w:tab w:val="left" w:pos="850"/>
        </w:tabs>
        <w:spacing w:before="120" w:after="120" w:line="360" w:lineRule="auto"/>
        <w:jc w:val="both"/>
        <w:rPr>
          <w:rFonts w:ascii="David" w:hAnsi="David"/>
          <w:b w:val="0"/>
          <w:bCs w:val="0"/>
          <w:szCs w:val="24"/>
          <w:rtl/>
        </w:rPr>
      </w:pPr>
      <w:r w:rsidRPr="00685EBF">
        <w:rPr>
          <w:rFonts w:ascii="David" w:hAnsi="David" w:hint="eastAsia"/>
          <w:b w:val="0"/>
          <w:bCs w:val="0"/>
          <w:szCs w:val="24"/>
          <w:rtl/>
        </w:rPr>
        <w:t>המשרד</w:t>
      </w:r>
      <w:r w:rsidRPr="00685EBF">
        <w:rPr>
          <w:rFonts w:ascii="David" w:hAnsi="David"/>
          <w:b w:val="0"/>
          <w:bCs w:val="0"/>
          <w:szCs w:val="24"/>
          <w:rtl/>
        </w:rPr>
        <w:t xml:space="preserve"> יכיר </w:t>
      </w:r>
      <w:r>
        <w:rPr>
          <w:rFonts w:ascii="David" w:hAnsi="David" w:hint="cs"/>
          <w:b w:val="0"/>
          <w:bCs w:val="0"/>
          <w:szCs w:val="24"/>
          <w:rtl/>
        </w:rPr>
        <w:t>בהוצאות עד לאחוז התמיכה המאושר למיזם.</w:t>
      </w:r>
    </w:p>
    <w:p w14:paraId="34076353"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ascii="David" w:hAnsi="David"/>
          <w:b w:val="0"/>
          <w:bCs w:val="0"/>
          <w:szCs w:val="24"/>
          <w:rtl/>
        </w:rPr>
      </w:pPr>
      <w:r w:rsidRPr="00A44B87">
        <w:rPr>
          <w:rFonts w:ascii="David" w:hAnsi="David" w:hint="eastAsia"/>
          <w:b w:val="0"/>
          <w:bCs w:val="0"/>
          <w:szCs w:val="24"/>
          <w:rtl/>
        </w:rPr>
        <w:t>יש</w:t>
      </w:r>
      <w:r w:rsidRPr="00A44B87">
        <w:rPr>
          <w:rFonts w:ascii="David" w:hAnsi="David"/>
          <w:b w:val="0"/>
          <w:bCs w:val="0"/>
          <w:szCs w:val="24"/>
          <w:rtl/>
        </w:rPr>
        <w:t xml:space="preserve"> להקפיד ולציין את ההוצאות במפרט התקציבי </w:t>
      </w:r>
      <w:r w:rsidRPr="00A44B87">
        <w:rPr>
          <w:rFonts w:ascii="David" w:hAnsi="David" w:hint="eastAsia"/>
          <w:b w:val="0"/>
          <w:bCs w:val="0"/>
          <w:szCs w:val="24"/>
          <w:rtl/>
        </w:rPr>
        <w:t>בצורה</w:t>
      </w:r>
      <w:r w:rsidRPr="00A44B87">
        <w:rPr>
          <w:rFonts w:ascii="David" w:hAnsi="David"/>
          <w:b w:val="0"/>
          <w:bCs w:val="0"/>
          <w:szCs w:val="24"/>
          <w:rtl/>
        </w:rPr>
        <w:t xml:space="preserve"> </w:t>
      </w:r>
      <w:r w:rsidRPr="00A44B87">
        <w:rPr>
          <w:rFonts w:ascii="David" w:hAnsi="David" w:hint="eastAsia"/>
          <w:b w:val="0"/>
          <w:bCs w:val="0"/>
          <w:szCs w:val="24"/>
          <w:rtl/>
        </w:rPr>
        <w:t>ברורה</w:t>
      </w:r>
      <w:r w:rsidRPr="00A44B87">
        <w:rPr>
          <w:rFonts w:ascii="David" w:hAnsi="David"/>
          <w:b w:val="0"/>
          <w:bCs w:val="0"/>
          <w:szCs w:val="24"/>
          <w:rtl/>
        </w:rPr>
        <w:t xml:space="preserve"> </w:t>
      </w:r>
      <w:r w:rsidRPr="00A44B87">
        <w:rPr>
          <w:rFonts w:ascii="David" w:hAnsi="David" w:hint="eastAsia"/>
          <w:b w:val="0"/>
          <w:bCs w:val="0"/>
          <w:szCs w:val="24"/>
          <w:rtl/>
        </w:rPr>
        <w:t>בשפה</w:t>
      </w:r>
      <w:r w:rsidRPr="00A44B87">
        <w:rPr>
          <w:rFonts w:ascii="David" w:hAnsi="David"/>
          <w:b w:val="0"/>
          <w:bCs w:val="0"/>
          <w:szCs w:val="24"/>
          <w:rtl/>
        </w:rPr>
        <w:t xml:space="preserve"> </w:t>
      </w:r>
      <w:r w:rsidRPr="00A44B87">
        <w:rPr>
          <w:rFonts w:ascii="David" w:hAnsi="David" w:hint="eastAsia"/>
          <w:b w:val="0"/>
          <w:bCs w:val="0"/>
          <w:szCs w:val="24"/>
          <w:rtl/>
        </w:rPr>
        <w:t>העברית</w:t>
      </w:r>
      <w:r w:rsidRPr="00A44B87">
        <w:rPr>
          <w:rFonts w:ascii="David" w:hAnsi="David"/>
          <w:b w:val="0"/>
          <w:bCs w:val="0"/>
          <w:szCs w:val="24"/>
          <w:rtl/>
        </w:rPr>
        <w:t>.</w:t>
      </w:r>
    </w:p>
    <w:p w14:paraId="1A7A32C2"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ascii="David" w:hAnsi="David"/>
          <w:b w:val="0"/>
          <w:bCs w:val="0"/>
          <w:szCs w:val="24"/>
          <w:rtl/>
        </w:rPr>
      </w:pPr>
      <w:r w:rsidRPr="00A44B87">
        <w:rPr>
          <w:rFonts w:ascii="David" w:hAnsi="David" w:hint="eastAsia"/>
          <w:szCs w:val="24"/>
          <w:rtl/>
        </w:rPr>
        <w:t>כוח</w:t>
      </w:r>
      <w:r w:rsidRPr="00A44B87">
        <w:rPr>
          <w:rFonts w:ascii="David" w:hAnsi="David"/>
          <w:szCs w:val="24"/>
          <w:rtl/>
        </w:rPr>
        <w:t xml:space="preserve"> </w:t>
      </w:r>
      <w:r w:rsidRPr="00A44B87">
        <w:rPr>
          <w:rFonts w:ascii="David" w:hAnsi="David" w:hint="eastAsia"/>
          <w:szCs w:val="24"/>
          <w:rtl/>
        </w:rPr>
        <w:t>אדם</w:t>
      </w:r>
      <w:r w:rsidRPr="00A44B87">
        <w:rPr>
          <w:rFonts w:ascii="David" w:hAnsi="David"/>
          <w:b w:val="0"/>
          <w:bCs w:val="0"/>
          <w:szCs w:val="24"/>
          <w:rtl/>
        </w:rPr>
        <w:t>:</w:t>
      </w:r>
    </w:p>
    <w:p w14:paraId="5CF9FA84" w14:textId="77777777" w:rsidR="007F66CB" w:rsidRDefault="007F66CB" w:rsidP="007F66CB">
      <w:pPr>
        <w:pStyle w:val="Heading1"/>
        <w:keepNext w:val="0"/>
        <w:numPr>
          <w:ilvl w:val="2"/>
          <w:numId w:val="136"/>
        </w:numPr>
        <w:tabs>
          <w:tab w:val="left" w:pos="84"/>
        </w:tabs>
        <w:spacing w:before="120" w:after="120" w:line="360" w:lineRule="auto"/>
        <w:ind w:left="1225" w:hanging="505"/>
        <w:jc w:val="both"/>
        <w:rPr>
          <w:rFonts w:ascii="David" w:hAnsi="David"/>
          <w:b w:val="0"/>
          <w:bCs w:val="0"/>
          <w:szCs w:val="24"/>
        </w:rPr>
      </w:pPr>
      <w:r w:rsidRPr="000067D7">
        <w:rPr>
          <w:rFonts w:ascii="David" w:hAnsi="David"/>
          <w:b w:val="0"/>
          <w:bCs w:val="0"/>
          <w:szCs w:val="24"/>
        </w:rPr>
        <w:t xml:space="preserve"> </w:t>
      </w:r>
      <w:r w:rsidRPr="000067D7">
        <w:rPr>
          <w:rFonts w:ascii="David" w:hAnsi="David"/>
          <w:b w:val="0"/>
          <w:bCs w:val="0"/>
          <w:szCs w:val="24"/>
          <w:rtl/>
        </w:rPr>
        <w:t>בסעיף זה יצוינו העובדים בפרויקט ותפקידם (כגון: חוקרים, מהנדסים, טכנאים וכד')</w:t>
      </w:r>
      <w:r>
        <w:rPr>
          <w:rFonts w:ascii="David" w:hAnsi="David" w:hint="cs"/>
          <w:b w:val="0"/>
          <w:bCs w:val="0"/>
          <w:szCs w:val="24"/>
          <w:rtl/>
        </w:rPr>
        <w:t>.</w:t>
      </w:r>
      <w:r w:rsidRPr="000067D7">
        <w:rPr>
          <w:rFonts w:ascii="David" w:hAnsi="David"/>
          <w:b w:val="0"/>
          <w:bCs w:val="0"/>
          <w:szCs w:val="24"/>
          <w:rtl/>
        </w:rPr>
        <w:t xml:space="preserve"> יש למלא שמות ואחוז העסקה ככל שאפשר. אם לא ידוע שם העובד, אזי לפחות תיאור תפקידו. </w:t>
      </w:r>
      <w:r>
        <w:rPr>
          <w:rFonts w:ascii="David" w:hAnsi="David" w:hint="cs"/>
          <w:b w:val="0"/>
          <w:bCs w:val="0"/>
          <w:szCs w:val="24"/>
          <w:rtl/>
        </w:rPr>
        <w:t xml:space="preserve">במידה ומדובר במוסד מחקר יש </w:t>
      </w:r>
      <w:r w:rsidRPr="000067D7">
        <w:rPr>
          <w:rFonts w:ascii="David" w:hAnsi="David"/>
          <w:b w:val="0"/>
          <w:bCs w:val="0"/>
          <w:szCs w:val="24"/>
          <w:rtl/>
        </w:rPr>
        <w:t xml:space="preserve">לצרף </w:t>
      </w:r>
      <w:r w:rsidRPr="000067D7">
        <w:rPr>
          <w:rFonts w:ascii="David" w:hAnsi="David" w:hint="eastAsia"/>
          <w:b w:val="0"/>
          <w:bCs w:val="0"/>
          <w:szCs w:val="24"/>
          <w:rtl/>
        </w:rPr>
        <w:t>טבלאות</w:t>
      </w:r>
      <w:r w:rsidRPr="000067D7">
        <w:rPr>
          <w:rFonts w:ascii="David" w:hAnsi="David"/>
          <w:b w:val="0"/>
          <w:bCs w:val="0"/>
          <w:szCs w:val="24"/>
          <w:rtl/>
        </w:rPr>
        <w:t xml:space="preserve"> </w:t>
      </w:r>
      <w:r w:rsidRPr="000067D7">
        <w:rPr>
          <w:rFonts w:ascii="David" w:hAnsi="David" w:hint="eastAsia"/>
          <w:b w:val="0"/>
          <w:bCs w:val="0"/>
          <w:szCs w:val="24"/>
          <w:rtl/>
        </w:rPr>
        <w:t>שכר</w:t>
      </w:r>
      <w:r w:rsidRPr="000067D7">
        <w:rPr>
          <w:rFonts w:ascii="David" w:hAnsi="David"/>
          <w:b w:val="0"/>
          <w:bCs w:val="0"/>
          <w:szCs w:val="24"/>
          <w:rtl/>
        </w:rPr>
        <w:t xml:space="preserve"> </w:t>
      </w:r>
      <w:r w:rsidRPr="000067D7">
        <w:rPr>
          <w:rFonts w:ascii="David" w:hAnsi="David" w:hint="eastAsia"/>
          <w:b w:val="0"/>
          <w:bCs w:val="0"/>
          <w:szCs w:val="24"/>
          <w:rtl/>
        </w:rPr>
        <w:t>ו</w:t>
      </w:r>
      <w:r w:rsidRPr="000067D7">
        <w:rPr>
          <w:rFonts w:ascii="David" w:hAnsi="David"/>
          <w:b w:val="0"/>
          <w:bCs w:val="0"/>
          <w:szCs w:val="24"/>
          <w:rtl/>
        </w:rPr>
        <w:t>אישור רו"ח חתום המאשר את עלויות השכר הנהוגות במוסד</w:t>
      </w:r>
      <w:r>
        <w:rPr>
          <w:rFonts w:ascii="David" w:hAnsi="David" w:hint="cs"/>
          <w:b w:val="0"/>
          <w:bCs w:val="0"/>
          <w:szCs w:val="24"/>
          <w:rtl/>
        </w:rPr>
        <w:t>.</w:t>
      </w:r>
    </w:p>
    <w:p w14:paraId="7D0C8313" w14:textId="77777777" w:rsidR="007F66CB" w:rsidRDefault="007F66CB" w:rsidP="007F66CB">
      <w:pPr>
        <w:pStyle w:val="Heading1"/>
        <w:keepNext w:val="0"/>
        <w:numPr>
          <w:ilvl w:val="2"/>
          <w:numId w:val="136"/>
        </w:numPr>
        <w:tabs>
          <w:tab w:val="left" w:pos="84"/>
        </w:tabs>
        <w:spacing w:before="120" w:after="120" w:line="360" w:lineRule="auto"/>
        <w:jc w:val="both"/>
        <w:rPr>
          <w:rFonts w:ascii="David" w:hAnsi="David"/>
          <w:b w:val="0"/>
          <w:bCs w:val="0"/>
          <w:szCs w:val="24"/>
          <w:rtl/>
        </w:rPr>
      </w:pPr>
      <w:r>
        <w:rPr>
          <w:rFonts w:ascii="David" w:hAnsi="David" w:hint="cs"/>
          <w:b w:val="0"/>
          <w:bCs w:val="0"/>
          <w:szCs w:val="24"/>
          <w:rtl/>
        </w:rPr>
        <w:t xml:space="preserve"> </w:t>
      </w:r>
      <w:r w:rsidRPr="000067D7">
        <w:rPr>
          <w:rFonts w:ascii="David" w:hAnsi="David"/>
          <w:b w:val="0"/>
          <w:bCs w:val="0"/>
          <w:szCs w:val="24"/>
          <w:rtl/>
        </w:rPr>
        <w:t>המשרד אינו מכיר בעלות שכר שנתית</w:t>
      </w:r>
      <w:r>
        <w:rPr>
          <w:rFonts w:ascii="David" w:hAnsi="David" w:hint="cs"/>
          <w:b w:val="0"/>
          <w:bCs w:val="0"/>
          <w:szCs w:val="24"/>
          <w:rtl/>
        </w:rPr>
        <w:t xml:space="preserve"> לעובד</w:t>
      </w:r>
      <w:r w:rsidRPr="000067D7">
        <w:rPr>
          <w:rFonts w:ascii="David" w:hAnsi="David"/>
          <w:b w:val="0"/>
          <w:bCs w:val="0"/>
          <w:szCs w:val="24"/>
          <w:rtl/>
        </w:rPr>
        <w:t xml:space="preserve"> העולה על 200,000 ₪ ( 16,666 ₪ לחודש בגין עבודה במשרה מלאה). </w:t>
      </w:r>
    </w:p>
    <w:p w14:paraId="640D6A09" w14:textId="77777777" w:rsidR="007F66CB" w:rsidRPr="00AB1EC5" w:rsidRDefault="007F66CB" w:rsidP="007F66CB">
      <w:pPr>
        <w:pStyle w:val="Heading1"/>
        <w:keepNext w:val="0"/>
        <w:numPr>
          <w:ilvl w:val="2"/>
          <w:numId w:val="136"/>
        </w:numPr>
        <w:tabs>
          <w:tab w:val="left" w:pos="84"/>
        </w:tabs>
        <w:spacing w:before="120" w:after="120" w:line="360" w:lineRule="auto"/>
        <w:jc w:val="both"/>
        <w:rPr>
          <w:rFonts w:ascii="David" w:hAnsi="David"/>
          <w:b w:val="0"/>
          <w:bCs w:val="0"/>
          <w:szCs w:val="24"/>
        </w:rPr>
      </w:pPr>
      <w:r>
        <w:rPr>
          <w:rFonts w:ascii="David" w:hAnsi="David" w:hint="cs"/>
          <w:b w:val="0"/>
          <w:bCs w:val="0"/>
          <w:szCs w:val="24"/>
          <w:rtl/>
        </w:rPr>
        <w:t xml:space="preserve">במקרה בו המציע או מבצע תכנית העבודה הינו </w:t>
      </w:r>
      <w:r w:rsidRPr="00894960">
        <w:rPr>
          <w:rFonts w:ascii="David" w:hAnsi="David" w:hint="eastAsia"/>
          <w:b w:val="0"/>
          <w:bCs w:val="0"/>
          <w:szCs w:val="24"/>
          <w:rtl/>
        </w:rPr>
        <w:t>מוסד</w:t>
      </w:r>
      <w:r>
        <w:rPr>
          <w:rFonts w:ascii="David" w:hAnsi="David" w:hint="cs"/>
          <w:b w:val="0"/>
          <w:bCs w:val="0"/>
          <w:szCs w:val="24"/>
          <w:rtl/>
        </w:rPr>
        <w:t xml:space="preserve"> מחקרי אקדמי,</w:t>
      </w:r>
      <w:r w:rsidRPr="001B31CB">
        <w:rPr>
          <w:b w:val="0"/>
          <w:bCs w:val="0"/>
          <w:szCs w:val="24"/>
          <w:rtl/>
        </w:rPr>
        <w:t xml:space="preserve"> רשאי</w:t>
      </w:r>
      <w:r>
        <w:rPr>
          <w:rFonts w:hint="cs"/>
          <w:b w:val="0"/>
          <w:bCs w:val="0"/>
          <w:szCs w:val="24"/>
          <w:rtl/>
        </w:rPr>
        <w:t xml:space="preserve"> המוסד</w:t>
      </w:r>
      <w:r w:rsidRPr="001B31CB">
        <w:rPr>
          <w:b w:val="0"/>
          <w:bCs w:val="0"/>
          <w:szCs w:val="24"/>
          <w:rtl/>
        </w:rPr>
        <w:t xml:space="preserve"> לבקש תמורה מן המשרד עבור </w:t>
      </w:r>
      <w:r w:rsidRPr="001B31CB">
        <w:rPr>
          <w:rFonts w:hint="eastAsia"/>
          <w:b w:val="0"/>
          <w:bCs w:val="0"/>
          <w:szCs w:val="24"/>
          <w:rtl/>
        </w:rPr>
        <w:t>הוצאות</w:t>
      </w:r>
      <w:r w:rsidRPr="001B31CB">
        <w:rPr>
          <w:b w:val="0"/>
          <w:bCs w:val="0"/>
          <w:szCs w:val="24"/>
          <w:rtl/>
        </w:rPr>
        <w:t xml:space="preserve"> השכר </w:t>
      </w:r>
      <w:r w:rsidRPr="001B31CB">
        <w:rPr>
          <w:rFonts w:hint="eastAsia"/>
          <w:b w:val="0"/>
          <w:bCs w:val="0"/>
          <w:szCs w:val="24"/>
          <w:rtl/>
        </w:rPr>
        <w:t>השנתי</w:t>
      </w:r>
      <w:r>
        <w:rPr>
          <w:rFonts w:hint="cs"/>
          <w:b w:val="0"/>
          <w:bCs w:val="0"/>
          <w:szCs w:val="24"/>
          <w:rtl/>
        </w:rPr>
        <w:t xml:space="preserve"> של סטודנטים המועסקים במחקר</w:t>
      </w:r>
      <w:r w:rsidRPr="001B31CB">
        <w:rPr>
          <w:rFonts w:hint="cs"/>
          <w:b w:val="0"/>
          <w:bCs w:val="0"/>
          <w:szCs w:val="24"/>
          <w:rtl/>
        </w:rPr>
        <w:t>. הסכום</w:t>
      </w:r>
      <w:r>
        <w:rPr>
          <w:rFonts w:hint="cs"/>
          <w:b w:val="0"/>
          <w:bCs w:val="0"/>
          <w:szCs w:val="24"/>
          <w:rtl/>
        </w:rPr>
        <w:t xml:space="preserve"> </w:t>
      </w:r>
      <w:r w:rsidRPr="001B31CB">
        <w:rPr>
          <w:b w:val="0"/>
          <w:bCs w:val="0"/>
          <w:szCs w:val="24"/>
          <w:rtl/>
        </w:rPr>
        <w:t xml:space="preserve">המקסימלי </w:t>
      </w:r>
      <w:r w:rsidRPr="001B31CB">
        <w:rPr>
          <w:rFonts w:hint="cs"/>
          <w:b w:val="0"/>
          <w:bCs w:val="0"/>
          <w:szCs w:val="24"/>
          <w:rtl/>
        </w:rPr>
        <w:t xml:space="preserve">שניתן לבקש </w:t>
      </w:r>
      <w:r>
        <w:rPr>
          <w:b w:val="0"/>
          <w:bCs w:val="0"/>
          <w:szCs w:val="24"/>
          <w:rtl/>
        </w:rPr>
        <w:t>עבור משרה מלאה של מועסק במחקר</w:t>
      </w:r>
      <w:r>
        <w:rPr>
          <w:rFonts w:hint="cs"/>
          <w:b w:val="0"/>
          <w:bCs w:val="0"/>
          <w:szCs w:val="24"/>
          <w:rtl/>
        </w:rPr>
        <w:t xml:space="preserve"> הינה בהתאם</w:t>
      </w:r>
      <w:r w:rsidRPr="001B31CB">
        <w:rPr>
          <w:b w:val="0"/>
          <w:bCs w:val="0"/>
          <w:szCs w:val="24"/>
          <w:rtl/>
        </w:rPr>
        <w:t xml:space="preserve"> </w:t>
      </w:r>
      <w:r>
        <w:rPr>
          <w:rFonts w:hint="cs"/>
          <w:b w:val="0"/>
          <w:bCs w:val="0"/>
          <w:szCs w:val="24"/>
          <w:rtl/>
        </w:rPr>
        <w:t>ל</w:t>
      </w:r>
      <w:r w:rsidRPr="001B31CB">
        <w:rPr>
          <w:b w:val="0"/>
          <w:bCs w:val="0"/>
          <w:szCs w:val="24"/>
          <w:rtl/>
        </w:rPr>
        <w:t xml:space="preserve">סכומים המופיעים </w:t>
      </w:r>
      <w:r w:rsidRPr="007C75DA" w:rsidDel="00D91C37">
        <w:rPr>
          <w:b w:val="0"/>
          <w:bCs w:val="0"/>
          <w:szCs w:val="24"/>
          <w:rtl/>
        </w:rPr>
        <w:t>להלן</w:t>
      </w:r>
      <w:r w:rsidRPr="00AB1EC5">
        <w:rPr>
          <w:rFonts w:ascii="David" w:hAnsi="David"/>
          <w:b w:val="0"/>
          <w:bCs w:val="0"/>
          <w:szCs w:val="24"/>
          <w:rtl/>
        </w:rPr>
        <w:t>:</w:t>
      </w:r>
    </w:p>
    <w:p w14:paraId="71A9B81A" w14:textId="77777777" w:rsidR="007F66CB" w:rsidRPr="00AB1EC5" w:rsidRDefault="007F66CB" w:rsidP="007F66CB">
      <w:pPr>
        <w:pStyle w:val="Heading1"/>
        <w:numPr>
          <w:ilvl w:val="3"/>
          <w:numId w:val="145"/>
        </w:numPr>
        <w:tabs>
          <w:tab w:val="left" w:pos="84"/>
        </w:tabs>
        <w:spacing w:before="120" w:after="120" w:line="360" w:lineRule="auto"/>
        <w:jc w:val="both"/>
        <w:rPr>
          <w:rFonts w:ascii="David" w:hAnsi="David"/>
          <w:b w:val="0"/>
          <w:bCs w:val="0"/>
          <w:szCs w:val="24"/>
        </w:rPr>
      </w:pPr>
      <w:r w:rsidRPr="00AB1EC5">
        <w:rPr>
          <w:rFonts w:ascii="David" w:hAnsi="David" w:hint="eastAsia"/>
          <w:b w:val="0"/>
          <w:bCs w:val="0"/>
          <w:szCs w:val="24"/>
          <w:rtl/>
        </w:rPr>
        <w:t>מלגאי</w:t>
      </w:r>
      <w:r w:rsidRPr="00AB1EC5">
        <w:rPr>
          <w:rFonts w:ascii="David" w:hAnsi="David"/>
          <w:b w:val="0"/>
          <w:bCs w:val="0"/>
          <w:szCs w:val="24"/>
          <w:rtl/>
        </w:rPr>
        <w:t xml:space="preserve"> </w:t>
      </w:r>
      <w:r w:rsidRPr="00AB1EC5">
        <w:rPr>
          <w:rFonts w:ascii="David" w:hAnsi="David" w:hint="eastAsia"/>
          <w:b w:val="0"/>
          <w:bCs w:val="0"/>
          <w:szCs w:val="24"/>
          <w:rtl/>
        </w:rPr>
        <w:t>מסטרנט</w:t>
      </w:r>
      <w:r w:rsidRPr="00AB1EC5">
        <w:rPr>
          <w:rFonts w:ascii="David" w:hAnsi="David"/>
          <w:b w:val="0"/>
          <w:bCs w:val="0"/>
          <w:szCs w:val="24"/>
          <w:rtl/>
        </w:rPr>
        <w:t xml:space="preserve">: 60 </w:t>
      </w:r>
      <w:r w:rsidRPr="00AB1EC5">
        <w:rPr>
          <w:rFonts w:ascii="David" w:hAnsi="David" w:hint="eastAsia"/>
          <w:b w:val="0"/>
          <w:bCs w:val="0"/>
          <w:szCs w:val="24"/>
          <w:rtl/>
        </w:rPr>
        <w:t>אלף</w:t>
      </w:r>
      <w:r w:rsidRPr="00AB1EC5">
        <w:rPr>
          <w:rFonts w:ascii="David" w:hAnsi="David"/>
          <w:b w:val="0"/>
          <w:bCs w:val="0"/>
          <w:szCs w:val="24"/>
          <w:rtl/>
        </w:rPr>
        <w:t xml:space="preserve"> </w:t>
      </w:r>
      <w:r w:rsidRPr="00AB1EC5">
        <w:rPr>
          <w:rFonts w:ascii="David" w:hAnsi="David" w:hint="eastAsia"/>
          <w:b w:val="0"/>
          <w:bCs w:val="0"/>
          <w:szCs w:val="24"/>
          <w:rtl/>
        </w:rPr>
        <w:t>₪</w:t>
      </w:r>
      <w:r>
        <w:rPr>
          <w:rFonts w:ascii="David" w:hAnsi="David" w:hint="cs"/>
          <w:b w:val="0"/>
          <w:bCs w:val="0"/>
          <w:szCs w:val="24"/>
          <w:rtl/>
        </w:rPr>
        <w:t>;</w:t>
      </w:r>
    </w:p>
    <w:p w14:paraId="1708BFAC" w14:textId="77777777" w:rsidR="007F66CB" w:rsidRPr="001C31E3" w:rsidRDefault="007F66CB" w:rsidP="007F66CB">
      <w:pPr>
        <w:pStyle w:val="Heading1"/>
        <w:numPr>
          <w:ilvl w:val="3"/>
          <w:numId w:val="145"/>
        </w:numPr>
        <w:tabs>
          <w:tab w:val="left" w:pos="84"/>
        </w:tabs>
        <w:spacing w:before="120" w:after="120" w:line="360" w:lineRule="auto"/>
        <w:jc w:val="both"/>
        <w:rPr>
          <w:rFonts w:ascii="David" w:hAnsi="David"/>
          <w:b w:val="0"/>
          <w:bCs w:val="0"/>
          <w:szCs w:val="24"/>
        </w:rPr>
      </w:pPr>
      <w:r w:rsidRPr="001C31E3">
        <w:rPr>
          <w:rFonts w:ascii="David" w:hAnsi="David" w:hint="eastAsia"/>
          <w:b w:val="0"/>
          <w:bCs w:val="0"/>
          <w:szCs w:val="24"/>
          <w:rtl/>
        </w:rPr>
        <w:t>מלגאי</w:t>
      </w:r>
      <w:r w:rsidRPr="001C31E3">
        <w:rPr>
          <w:rFonts w:ascii="David" w:hAnsi="David"/>
          <w:b w:val="0"/>
          <w:bCs w:val="0"/>
          <w:szCs w:val="24"/>
          <w:rtl/>
        </w:rPr>
        <w:t xml:space="preserve"> דוקטורנט: 78 אלף ₪;</w:t>
      </w:r>
    </w:p>
    <w:p w14:paraId="45ADF7A2" w14:textId="77777777" w:rsidR="007F66CB" w:rsidRDefault="007F66CB" w:rsidP="007F66CB">
      <w:pPr>
        <w:pStyle w:val="Heading1"/>
        <w:numPr>
          <w:ilvl w:val="3"/>
          <w:numId w:val="145"/>
        </w:numPr>
        <w:tabs>
          <w:tab w:val="left" w:pos="84"/>
        </w:tabs>
        <w:spacing w:before="120" w:after="120" w:line="360" w:lineRule="auto"/>
        <w:jc w:val="both"/>
        <w:rPr>
          <w:rFonts w:ascii="David" w:hAnsi="David"/>
          <w:b w:val="0"/>
          <w:bCs w:val="0"/>
          <w:szCs w:val="24"/>
          <w:rtl/>
        </w:rPr>
      </w:pPr>
      <w:r w:rsidRPr="001C31E3">
        <w:rPr>
          <w:rFonts w:ascii="David" w:hAnsi="David" w:hint="eastAsia"/>
          <w:b w:val="0"/>
          <w:bCs w:val="0"/>
          <w:szCs w:val="24"/>
          <w:rtl/>
        </w:rPr>
        <w:t>מלגאי</w:t>
      </w:r>
      <w:r w:rsidRPr="001C31E3">
        <w:rPr>
          <w:rFonts w:ascii="David" w:hAnsi="David"/>
          <w:b w:val="0"/>
          <w:bCs w:val="0"/>
          <w:szCs w:val="24"/>
          <w:rtl/>
        </w:rPr>
        <w:t xml:space="preserve"> בתר דוקטורט: 96 אלף ₪</w:t>
      </w:r>
      <w:r w:rsidRPr="001C31E3">
        <w:rPr>
          <w:rFonts w:ascii="David" w:hAnsi="David" w:hint="cs"/>
          <w:b w:val="0"/>
          <w:bCs w:val="0"/>
          <w:szCs w:val="24"/>
          <w:rtl/>
        </w:rPr>
        <w:t>.</w:t>
      </w:r>
    </w:p>
    <w:p w14:paraId="3E01ED00" w14:textId="77777777" w:rsidR="007F66CB" w:rsidRPr="000C3A5E" w:rsidRDefault="007F66CB" w:rsidP="007F66CB">
      <w:pPr>
        <w:pStyle w:val="Heading1"/>
        <w:numPr>
          <w:ilvl w:val="3"/>
          <w:numId w:val="145"/>
        </w:numPr>
        <w:tabs>
          <w:tab w:val="left" w:pos="84"/>
        </w:tabs>
        <w:spacing w:before="120" w:after="120" w:line="360" w:lineRule="auto"/>
        <w:jc w:val="both"/>
        <w:rPr>
          <w:rFonts w:ascii="David" w:hAnsi="David"/>
          <w:b w:val="0"/>
          <w:bCs w:val="0"/>
          <w:szCs w:val="24"/>
          <w:rtl/>
        </w:rPr>
      </w:pPr>
      <w:r w:rsidRPr="000C3A5E">
        <w:rPr>
          <w:rFonts w:ascii="David" w:hAnsi="David" w:hint="cs"/>
          <w:b w:val="0"/>
          <w:bCs w:val="0"/>
          <w:szCs w:val="24"/>
          <w:rtl/>
        </w:rPr>
        <w:t xml:space="preserve">לא ניתן לבקש </w:t>
      </w:r>
      <w:r>
        <w:rPr>
          <w:rFonts w:ascii="David" w:hAnsi="David" w:hint="cs"/>
          <w:b w:val="0"/>
          <w:bCs w:val="0"/>
          <w:szCs w:val="24"/>
          <w:rtl/>
        </w:rPr>
        <w:t>תמיכה בהוצאות השכר של עובד הנמנה על הסגל האקדמי של מכון המחקר.</w:t>
      </w:r>
    </w:p>
    <w:p w14:paraId="6AEDE919" w14:textId="77777777" w:rsidR="007F66CB" w:rsidRPr="00A44B87" w:rsidRDefault="007F66CB" w:rsidP="007F66CB">
      <w:pPr>
        <w:pStyle w:val="Heading1"/>
        <w:keepNext w:val="0"/>
        <w:numPr>
          <w:ilvl w:val="2"/>
          <w:numId w:val="136"/>
        </w:numPr>
        <w:tabs>
          <w:tab w:val="left" w:pos="84"/>
        </w:tabs>
        <w:spacing w:before="120" w:after="120" w:line="360" w:lineRule="auto"/>
        <w:jc w:val="both"/>
        <w:rPr>
          <w:rFonts w:ascii="David" w:hAnsi="David"/>
          <w:b w:val="0"/>
          <w:bCs w:val="0"/>
          <w:szCs w:val="24"/>
        </w:rPr>
      </w:pPr>
      <w:r>
        <w:rPr>
          <w:rFonts w:ascii="David" w:hAnsi="David" w:hint="cs"/>
          <w:b w:val="0"/>
          <w:bCs w:val="0"/>
          <w:szCs w:val="24"/>
          <w:rtl/>
        </w:rPr>
        <w:t xml:space="preserve"> </w:t>
      </w:r>
      <w:r w:rsidRPr="000067D7">
        <w:rPr>
          <w:rFonts w:ascii="David" w:hAnsi="David"/>
          <w:b w:val="0"/>
          <w:bCs w:val="0"/>
          <w:szCs w:val="24"/>
          <w:rtl/>
        </w:rPr>
        <w:t>למשרד מוקנית הזכות לבדוק ולאשר (או לדחות) את התאמת העובדים ושכרם למימוש הפרויקט. ניתן לכלול בסעיף זה עובדים המנפיקים חשבוניות, ובתנאי שהם נחשבים עובדי החברה לכל דבר ועניין.</w:t>
      </w:r>
    </w:p>
    <w:p w14:paraId="44144497" w14:textId="77777777" w:rsidR="007F66CB" w:rsidRPr="00A44B87" w:rsidRDefault="007F66CB" w:rsidP="007F66CB">
      <w:pPr>
        <w:pStyle w:val="Heading1"/>
        <w:keepNext w:val="0"/>
        <w:numPr>
          <w:ilvl w:val="2"/>
          <w:numId w:val="136"/>
        </w:numPr>
        <w:tabs>
          <w:tab w:val="left" w:pos="84"/>
        </w:tabs>
        <w:spacing w:before="120" w:after="120" w:line="360" w:lineRule="auto"/>
        <w:jc w:val="both"/>
        <w:rPr>
          <w:rFonts w:ascii="David" w:hAnsi="David"/>
          <w:b w:val="0"/>
          <w:bCs w:val="0"/>
          <w:szCs w:val="24"/>
        </w:rPr>
      </w:pPr>
      <w:r w:rsidRPr="00A44B87">
        <w:rPr>
          <w:rFonts w:ascii="David" w:hAnsi="David" w:hint="eastAsia"/>
          <w:b w:val="0"/>
          <w:bCs w:val="0"/>
          <w:szCs w:val="24"/>
          <w:rtl/>
        </w:rPr>
        <w:t>במקרים</w:t>
      </w:r>
      <w:r w:rsidRPr="00A44B87">
        <w:rPr>
          <w:rFonts w:ascii="David" w:hAnsi="David"/>
          <w:b w:val="0"/>
          <w:bCs w:val="0"/>
          <w:szCs w:val="24"/>
          <w:rtl/>
        </w:rPr>
        <w:t xml:space="preserve"> </w:t>
      </w:r>
      <w:r w:rsidRPr="00A44B87">
        <w:rPr>
          <w:rFonts w:ascii="David" w:hAnsi="David" w:hint="eastAsia"/>
          <w:b w:val="0"/>
          <w:bCs w:val="0"/>
          <w:szCs w:val="24"/>
          <w:rtl/>
        </w:rPr>
        <w:t>בהם</w:t>
      </w:r>
      <w:r w:rsidRPr="00A44B87">
        <w:rPr>
          <w:rFonts w:ascii="David" w:hAnsi="David"/>
          <w:b w:val="0"/>
          <w:bCs w:val="0"/>
          <w:szCs w:val="24"/>
          <w:rtl/>
        </w:rPr>
        <w:t xml:space="preserve"> </w:t>
      </w:r>
      <w:r w:rsidRPr="00A44B87">
        <w:rPr>
          <w:rFonts w:ascii="David" w:hAnsi="David" w:hint="eastAsia"/>
          <w:b w:val="0"/>
          <w:bCs w:val="0"/>
          <w:szCs w:val="24"/>
          <w:rtl/>
        </w:rPr>
        <w:t>לא</w:t>
      </w:r>
      <w:r w:rsidRPr="00A44B87">
        <w:rPr>
          <w:rFonts w:ascii="David" w:hAnsi="David"/>
          <w:b w:val="0"/>
          <w:bCs w:val="0"/>
          <w:szCs w:val="24"/>
          <w:rtl/>
        </w:rPr>
        <w:t xml:space="preserve"> </w:t>
      </w:r>
      <w:r w:rsidRPr="00A44B87">
        <w:rPr>
          <w:rFonts w:ascii="David" w:hAnsi="David" w:hint="eastAsia"/>
          <w:b w:val="0"/>
          <w:bCs w:val="0"/>
          <w:szCs w:val="24"/>
          <w:rtl/>
        </w:rPr>
        <w:t>ידועה</w:t>
      </w:r>
      <w:r w:rsidRPr="00A44B87">
        <w:rPr>
          <w:rFonts w:ascii="David" w:hAnsi="David"/>
          <w:b w:val="0"/>
          <w:bCs w:val="0"/>
          <w:szCs w:val="24"/>
          <w:rtl/>
        </w:rPr>
        <w:t xml:space="preserve"> </w:t>
      </w:r>
      <w:r w:rsidRPr="00A44B87">
        <w:rPr>
          <w:rFonts w:ascii="David" w:hAnsi="David" w:hint="eastAsia"/>
          <w:b w:val="0"/>
          <w:bCs w:val="0"/>
          <w:szCs w:val="24"/>
          <w:rtl/>
        </w:rPr>
        <w:t>זהות</w:t>
      </w:r>
      <w:r w:rsidRPr="00A44B87">
        <w:rPr>
          <w:rFonts w:ascii="David" w:hAnsi="David"/>
          <w:b w:val="0"/>
          <w:bCs w:val="0"/>
          <w:szCs w:val="24"/>
          <w:rtl/>
        </w:rPr>
        <w:t xml:space="preserve"> </w:t>
      </w:r>
      <w:r w:rsidRPr="00A44B87">
        <w:rPr>
          <w:rFonts w:ascii="David" w:hAnsi="David" w:hint="eastAsia"/>
          <w:b w:val="0"/>
          <w:bCs w:val="0"/>
          <w:szCs w:val="24"/>
          <w:rtl/>
        </w:rPr>
        <w:t>המועסק</w:t>
      </w:r>
      <w:r w:rsidRPr="00A44B87">
        <w:rPr>
          <w:rFonts w:ascii="David" w:hAnsi="David"/>
          <w:b w:val="0"/>
          <w:bCs w:val="0"/>
          <w:szCs w:val="24"/>
          <w:rtl/>
        </w:rPr>
        <w:t xml:space="preserve"> </w:t>
      </w:r>
      <w:r w:rsidRPr="00A44B87">
        <w:rPr>
          <w:rFonts w:ascii="David" w:hAnsi="David" w:hint="eastAsia"/>
          <w:b w:val="0"/>
          <w:bCs w:val="0"/>
          <w:szCs w:val="24"/>
          <w:rtl/>
        </w:rPr>
        <w:t>בעת</w:t>
      </w:r>
      <w:r w:rsidRPr="00A44B87">
        <w:rPr>
          <w:rFonts w:ascii="David" w:hAnsi="David"/>
          <w:b w:val="0"/>
          <w:bCs w:val="0"/>
          <w:szCs w:val="24"/>
          <w:rtl/>
        </w:rPr>
        <w:t xml:space="preserve"> </w:t>
      </w:r>
      <w:r w:rsidRPr="00A44B87">
        <w:rPr>
          <w:rFonts w:ascii="David" w:hAnsi="David" w:hint="eastAsia"/>
          <w:b w:val="0"/>
          <w:bCs w:val="0"/>
          <w:szCs w:val="24"/>
          <w:rtl/>
        </w:rPr>
        <w:t>הכנת</w:t>
      </w:r>
      <w:r w:rsidRPr="00A44B87">
        <w:rPr>
          <w:rFonts w:ascii="David" w:hAnsi="David"/>
          <w:b w:val="0"/>
          <w:bCs w:val="0"/>
          <w:szCs w:val="24"/>
          <w:rtl/>
        </w:rPr>
        <w:t xml:space="preserve"> </w:t>
      </w:r>
      <w:r w:rsidRPr="00A44B87">
        <w:rPr>
          <w:rFonts w:ascii="David" w:hAnsi="David" w:hint="eastAsia"/>
          <w:b w:val="0"/>
          <w:bCs w:val="0"/>
          <w:szCs w:val="24"/>
          <w:rtl/>
        </w:rPr>
        <w:t>המפרט</w:t>
      </w:r>
      <w:r w:rsidRPr="00A44B87">
        <w:rPr>
          <w:rFonts w:ascii="David" w:hAnsi="David"/>
          <w:b w:val="0"/>
          <w:bCs w:val="0"/>
          <w:szCs w:val="24"/>
          <w:rtl/>
        </w:rPr>
        <w:t xml:space="preserve"> </w:t>
      </w:r>
      <w:r w:rsidRPr="00A44B87">
        <w:rPr>
          <w:rFonts w:ascii="David" w:hAnsi="David" w:hint="eastAsia"/>
          <w:b w:val="0"/>
          <w:bCs w:val="0"/>
          <w:szCs w:val="24"/>
          <w:rtl/>
        </w:rPr>
        <w:t>התקציבי</w:t>
      </w:r>
      <w:r w:rsidRPr="00A44B87">
        <w:rPr>
          <w:rFonts w:ascii="David" w:hAnsi="David"/>
          <w:b w:val="0"/>
          <w:bCs w:val="0"/>
          <w:szCs w:val="24"/>
          <w:rtl/>
        </w:rPr>
        <w:t xml:space="preserve"> בשלב הגשת ההצעה </w:t>
      </w:r>
      <w:r w:rsidRPr="00A44B87">
        <w:rPr>
          <w:rFonts w:ascii="David" w:hAnsi="David" w:hint="eastAsia"/>
          <w:b w:val="0"/>
          <w:bCs w:val="0"/>
          <w:szCs w:val="24"/>
          <w:rtl/>
        </w:rPr>
        <w:t>יש</w:t>
      </w:r>
      <w:r w:rsidRPr="00A44B87">
        <w:rPr>
          <w:rFonts w:ascii="David" w:hAnsi="David"/>
          <w:b w:val="0"/>
          <w:bCs w:val="0"/>
          <w:szCs w:val="24"/>
          <w:rtl/>
        </w:rPr>
        <w:t xml:space="preserve"> </w:t>
      </w:r>
      <w:r w:rsidRPr="00A44B87">
        <w:rPr>
          <w:rFonts w:ascii="David" w:hAnsi="David" w:hint="eastAsia"/>
          <w:b w:val="0"/>
          <w:bCs w:val="0"/>
          <w:szCs w:val="24"/>
          <w:rtl/>
        </w:rPr>
        <w:t>לציין</w:t>
      </w:r>
      <w:r w:rsidRPr="00A44B87">
        <w:rPr>
          <w:rFonts w:ascii="David" w:hAnsi="David"/>
          <w:b w:val="0"/>
          <w:bCs w:val="0"/>
          <w:szCs w:val="24"/>
          <w:rtl/>
        </w:rPr>
        <w:t xml:space="preserve">- "לא </w:t>
      </w:r>
      <w:r w:rsidRPr="00A44B87">
        <w:rPr>
          <w:rFonts w:ascii="David" w:hAnsi="David" w:hint="eastAsia"/>
          <w:b w:val="0"/>
          <w:bCs w:val="0"/>
          <w:szCs w:val="24"/>
          <w:rtl/>
        </w:rPr>
        <w:t>נקבע</w:t>
      </w:r>
      <w:r w:rsidRPr="00A44B87">
        <w:rPr>
          <w:rFonts w:ascii="David" w:hAnsi="David"/>
          <w:b w:val="0"/>
          <w:bCs w:val="0"/>
          <w:szCs w:val="24"/>
          <w:rtl/>
        </w:rPr>
        <w:t xml:space="preserve">". </w:t>
      </w:r>
      <w:r w:rsidRPr="00A44B87">
        <w:rPr>
          <w:rFonts w:ascii="David" w:hAnsi="David" w:hint="eastAsia"/>
          <w:b w:val="0"/>
          <w:bCs w:val="0"/>
          <w:szCs w:val="24"/>
          <w:rtl/>
        </w:rPr>
        <w:t>במקרים</w:t>
      </w:r>
      <w:r w:rsidRPr="00A44B87">
        <w:rPr>
          <w:rFonts w:ascii="David" w:hAnsi="David"/>
          <w:b w:val="0"/>
          <w:bCs w:val="0"/>
          <w:szCs w:val="24"/>
          <w:rtl/>
        </w:rPr>
        <w:t xml:space="preserve"> </w:t>
      </w:r>
      <w:r w:rsidRPr="00A44B87">
        <w:rPr>
          <w:rFonts w:ascii="David" w:hAnsi="David" w:hint="eastAsia"/>
          <w:b w:val="0"/>
          <w:bCs w:val="0"/>
          <w:szCs w:val="24"/>
          <w:rtl/>
        </w:rPr>
        <w:t>אלה</w:t>
      </w:r>
      <w:r w:rsidRPr="00A44B87">
        <w:rPr>
          <w:rFonts w:ascii="David" w:hAnsi="David"/>
          <w:b w:val="0"/>
          <w:bCs w:val="0"/>
          <w:szCs w:val="24"/>
          <w:rtl/>
        </w:rPr>
        <w:t xml:space="preserve"> </w:t>
      </w:r>
      <w:r w:rsidRPr="00A44B87">
        <w:rPr>
          <w:rFonts w:ascii="David" w:hAnsi="David" w:hint="eastAsia"/>
          <w:b w:val="0"/>
          <w:bCs w:val="0"/>
          <w:szCs w:val="24"/>
          <w:rtl/>
        </w:rPr>
        <w:t>יש</w:t>
      </w:r>
      <w:r w:rsidRPr="00A44B87">
        <w:rPr>
          <w:rFonts w:ascii="David" w:hAnsi="David"/>
          <w:b w:val="0"/>
          <w:bCs w:val="0"/>
          <w:szCs w:val="24"/>
          <w:rtl/>
        </w:rPr>
        <w:t xml:space="preserve"> </w:t>
      </w:r>
      <w:r w:rsidRPr="00A44B87">
        <w:rPr>
          <w:rFonts w:ascii="David" w:hAnsi="David" w:hint="eastAsia"/>
          <w:b w:val="0"/>
          <w:bCs w:val="0"/>
          <w:szCs w:val="24"/>
          <w:rtl/>
        </w:rPr>
        <w:t>להעביר</w:t>
      </w:r>
      <w:r w:rsidRPr="00A44B87">
        <w:rPr>
          <w:rFonts w:ascii="David" w:hAnsi="David"/>
          <w:b w:val="0"/>
          <w:bCs w:val="0"/>
          <w:szCs w:val="24"/>
          <w:rtl/>
        </w:rPr>
        <w:t xml:space="preserve"> </w:t>
      </w:r>
      <w:r w:rsidRPr="00A44B87">
        <w:rPr>
          <w:rFonts w:ascii="David" w:hAnsi="David" w:hint="eastAsia"/>
          <w:b w:val="0"/>
          <w:bCs w:val="0"/>
          <w:szCs w:val="24"/>
          <w:rtl/>
        </w:rPr>
        <w:t>למשרד</w:t>
      </w:r>
      <w:r w:rsidRPr="00A44B87">
        <w:rPr>
          <w:rFonts w:ascii="David" w:hAnsi="David"/>
          <w:b w:val="0"/>
          <w:bCs w:val="0"/>
          <w:szCs w:val="24"/>
          <w:rtl/>
        </w:rPr>
        <w:t xml:space="preserve"> </w:t>
      </w:r>
      <w:r w:rsidRPr="00A44B87">
        <w:rPr>
          <w:rFonts w:ascii="David" w:hAnsi="David" w:hint="eastAsia"/>
          <w:b w:val="0"/>
          <w:bCs w:val="0"/>
          <w:szCs w:val="24"/>
          <w:rtl/>
        </w:rPr>
        <w:t>את</w:t>
      </w:r>
      <w:r w:rsidRPr="00A44B87">
        <w:rPr>
          <w:rFonts w:ascii="David" w:hAnsi="David"/>
          <w:b w:val="0"/>
          <w:bCs w:val="0"/>
          <w:szCs w:val="24"/>
          <w:rtl/>
        </w:rPr>
        <w:t xml:space="preserve"> </w:t>
      </w:r>
      <w:r w:rsidRPr="00A44B87">
        <w:rPr>
          <w:rFonts w:ascii="David" w:hAnsi="David" w:hint="eastAsia"/>
          <w:b w:val="0"/>
          <w:bCs w:val="0"/>
          <w:szCs w:val="24"/>
          <w:rtl/>
        </w:rPr>
        <w:t>פרטי</w:t>
      </w:r>
      <w:r w:rsidRPr="00A44B87">
        <w:rPr>
          <w:rFonts w:ascii="David" w:hAnsi="David"/>
          <w:b w:val="0"/>
          <w:bCs w:val="0"/>
          <w:szCs w:val="24"/>
          <w:rtl/>
        </w:rPr>
        <w:t xml:space="preserve"> </w:t>
      </w:r>
      <w:r w:rsidRPr="00A44B87">
        <w:rPr>
          <w:rFonts w:ascii="David" w:hAnsi="David" w:hint="eastAsia"/>
          <w:b w:val="0"/>
          <w:bCs w:val="0"/>
          <w:szCs w:val="24"/>
          <w:rtl/>
        </w:rPr>
        <w:t>המועסקים</w:t>
      </w:r>
      <w:r w:rsidRPr="00A44B87">
        <w:rPr>
          <w:rFonts w:ascii="David" w:hAnsi="David"/>
          <w:b w:val="0"/>
          <w:bCs w:val="0"/>
          <w:szCs w:val="24"/>
          <w:rtl/>
        </w:rPr>
        <w:t xml:space="preserve"> </w:t>
      </w:r>
      <w:r w:rsidRPr="00A44B87">
        <w:rPr>
          <w:rFonts w:ascii="David" w:hAnsi="David" w:hint="eastAsia"/>
          <w:b w:val="0"/>
          <w:bCs w:val="0"/>
          <w:szCs w:val="24"/>
          <w:rtl/>
        </w:rPr>
        <w:t>כחודש</w:t>
      </w:r>
      <w:r w:rsidRPr="00A44B87">
        <w:rPr>
          <w:rFonts w:ascii="David" w:hAnsi="David"/>
          <w:b w:val="0"/>
          <w:bCs w:val="0"/>
          <w:szCs w:val="24"/>
          <w:rtl/>
        </w:rPr>
        <w:t xml:space="preserve"> </w:t>
      </w:r>
      <w:r w:rsidRPr="00A44B87">
        <w:rPr>
          <w:rFonts w:ascii="David" w:hAnsi="David" w:hint="eastAsia"/>
          <w:b w:val="0"/>
          <w:bCs w:val="0"/>
          <w:szCs w:val="24"/>
          <w:rtl/>
        </w:rPr>
        <w:t>לאחר</w:t>
      </w:r>
      <w:r w:rsidRPr="00A44B87">
        <w:rPr>
          <w:rFonts w:ascii="David" w:hAnsi="David"/>
          <w:b w:val="0"/>
          <w:bCs w:val="0"/>
          <w:szCs w:val="24"/>
          <w:rtl/>
        </w:rPr>
        <w:t xml:space="preserve"> </w:t>
      </w:r>
      <w:r w:rsidRPr="00A44B87">
        <w:rPr>
          <w:rFonts w:ascii="David" w:hAnsi="David" w:hint="eastAsia"/>
          <w:b w:val="0"/>
          <w:bCs w:val="0"/>
          <w:szCs w:val="24"/>
          <w:rtl/>
        </w:rPr>
        <w:t>חתימת</w:t>
      </w:r>
      <w:r w:rsidRPr="00A44B87">
        <w:rPr>
          <w:rFonts w:ascii="David" w:hAnsi="David"/>
          <w:b w:val="0"/>
          <w:bCs w:val="0"/>
          <w:szCs w:val="24"/>
          <w:rtl/>
        </w:rPr>
        <w:t xml:space="preserve"> </w:t>
      </w:r>
      <w:r w:rsidRPr="00A44B87">
        <w:rPr>
          <w:rFonts w:ascii="David" w:hAnsi="David" w:hint="eastAsia"/>
          <w:b w:val="0"/>
          <w:bCs w:val="0"/>
          <w:szCs w:val="24"/>
          <w:rtl/>
        </w:rPr>
        <w:t>ההסכם</w:t>
      </w:r>
      <w:r w:rsidRPr="00A44B87">
        <w:rPr>
          <w:rFonts w:ascii="David" w:hAnsi="David"/>
          <w:b w:val="0"/>
          <w:bCs w:val="0"/>
          <w:szCs w:val="24"/>
          <w:rtl/>
        </w:rPr>
        <w:t xml:space="preserve"> ולכל המאוחר בעת הגשת הדוח הכספי.</w:t>
      </w:r>
    </w:p>
    <w:p w14:paraId="58982CE5" w14:textId="2D3C9200" w:rsidR="007F66CB" w:rsidRPr="000067D7" w:rsidRDefault="007F66CB" w:rsidP="002004B5">
      <w:pPr>
        <w:pStyle w:val="Heading1"/>
        <w:keepNext w:val="0"/>
        <w:numPr>
          <w:ilvl w:val="2"/>
          <w:numId w:val="136"/>
        </w:numPr>
        <w:tabs>
          <w:tab w:val="clear" w:pos="1440"/>
          <w:tab w:val="left" w:pos="84"/>
        </w:tabs>
        <w:spacing w:before="120" w:after="120" w:line="360" w:lineRule="auto"/>
        <w:jc w:val="both"/>
        <w:rPr>
          <w:rFonts w:ascii="David" w:hAnsi="David"/>
          <w:b w:val="0"/>
          <w:bCs w:val="0"/>
          <w:szCs w:val="24"/>
          <w:rtl/>
        </w:rPr>
      </w:pPr>
      <w:r w:rsidRPr="000067D7">
        <w:rPr>
          <w:rFonts w:ascii="David" w:hAnsi="David" w:hint="eastAsia"/>
          <w:b w:val="0"/>
          <w:bCs w:val="0"/>
          <w:szCs w:val="24"/>
          <w:rtl/>
        </w:rPr>
        <w:lastRenderedPageBreak/>
        <w:t>סך</w:t>
      </w:r>
      <w:r w:rsidRPr="000067D7">
        <w:rPr>
          <w:rFonts w:ascii="David" w:hAnsi="David"/>
          <w:b w:val="0"/>
          <w:bCs w:val="0"/>
          <w:szCs w:val="24"/>
          <w:rtl/>
        </w:rPr>
        <w:t xml:space="preserve"> </w:t>
      </w:r>
      <w:r w:rsidRPr="000067D7">
        <w:rPr>
          <w:rFonts w:ascii="David" w:hAnsi="David" w:hint="eastAsia"/>
          <w:b w:val="0"/>
          <w:bCs w:val="0"/>
          <w:szCs w:val="24"/>
          <w:rtl/>
        </w:rPr>
        <w:t>התקציב</w:t>
      </w:r>
      <w:r w:rsidRPr="000067D7">
        <w:rPr>
          <w:rFonts w:ascii="David" w:hAnsi="David"/>
          <w:b w:val="0"/>
          <w:bCs w:val="0"/>
          <w:szCs w:val="24"/>
          <w:rtl/>
        </w:rPr>
        <w:t xml:space="preserve"> </w:t>
      </w:r>
      <w:r w:rsidRPr="000067D7">
        <w:rPr>
          <w:rFonts w:ascii="David" w:hAnsi="David" w:hint="eastAsia"/>
          <w:b w:val="0"/>
          <w:bCs w:val="0"/>
          <w:szCs w:val="24"/>
          <w:rtl/>
        </w:rPr>
        <w:t>המוקצה</w:t>
      </w:r>
      <w:r w:rsidRPr="000067D7">
        <w:rPr>
          <w:rFonts w:ascii="David" w:hAnsi="David"/>
          <w:b w:val="0"/>
          <w:bCs w:val="0"/>
          <w:szCs w:val="24"/>
          <w:rtl/>
        </w:rPr>
        <w:t xml:space="preserve"> </w:t>
      </w:r>
      <w:r w:rsidRPr="000067D7">
        <w:rPr>
          <w:rFonts w:ascii="David" w:hAnsi="David" w:hint="eastAsia"/>
          <w:b w:val="0"/>
          <w:bCs w:val="0"/>
          <w:szCs w:val="24"/>
          <w:rtl/>
        </w:rPr>
        <w:t>לסעיף</w:t>
      </w:r>
      <w:r w:rsidRPr="000067D7">
        <w:rPr>
          <w:rFonts w:ascii="David" w:hAnsi="David"/>
          <w:b w:val="0"/>
          <w:bCs w:val="0"/>
          <w:szCs w:val="24"/>
          <w:rtl/>
        </w:rPr>
        <w:t xml:space="preserve"> </w:t>
      </w:r>
      <w:r w:rsidRPr="000067D7">
        <w:rPr>
          <w:rFonts w:ascii="David" w:hAnsi="David" w:hint="eastAsia"/>
          <w:b w:val="0"/>
          <w:bCs w:val="0"/>
          <w:szCs w:val="24"/>
          <w:rtl/>
        </w:rPr>
        <w:t>כח</w:t>
      </w:r>
      <w:r w:rsidRPr="000067D7">
        <w:rPr>
          <w:rFonts w:ascii="David" w:hAnsi="David"/>
          <w:b w:val="0"/>
          <w:bCs w:val="0"/>
          <w:szCs w:val="24"/>
          <w:rtl/>
        </w:rPr>
        <w:t xml:space="preserve"> </w:t>
      </w:r>
      <w:r w:rsidRPr="000067D7">
        <w:rPr>
          <w:rFonts w:ascii="David" w:hAnsi="David" w:hint="eastAsia"/>
          <w:b w:val="0"/>
          <w:bCs w:val="0"/>
          <w:szCs w:val="24"/>
          <w:rtl/>
        </w:rPr>
        <w:t>אדם</w:t>
      </w:r>
      <w:r w:rsidRPr="000067D7">
        <w:rPr>
          <w:rFonts w:ascii="David" w:hAnsi="David"/>
          <w:b w:val="0"/>
          <w:bCs w:val="0"/>
          <w:szCs w:val="24"/>
          <w:rtl/>
        </w:rPr>
        <w:t xml:space="preserve"> </w:t>
      </w:r>
      <w:r w:rsidRPr="000067D7">
        <w:rPr>
          <w:rFonts w:ascii="David" w:hAnsi="David" w:hint="eastAsia"/>
          <w:b w:val="0"/>
          <w:bCs w:val="0"/>
          <w:szCs w:val="24"/>
          <w:rtl/>
        </w:rPr>
        <w:t>לא</w:t>
      </w:r>
      <w:r w:rsidRPr="000067D7">
        <w:rPr>
          <w:rFonts w:ascii="David" w:hAnsi="David"/>
          <w:b w:val="0"/>
          <w:bCs w:val="0"/>
          <w:szCs w:val="24"/>
          <w:rtl/>
        </w:rPr>
        <w:t xml:space="preserve"> </w:t>
      </w:r>
      <w:r w:rsidRPr="000067D7">
        <w:rPr>
          <w:rFonts w:ascii="David" w:hAnsi="David" w:hint="eastAsia"/>
          <w:b w:val="0"/>
          <w:bCs w:val="0"/>
          <w:szCs w:val="24"/>
          <w:rtl/>
        </w:rPr>
        <w:t>יעלה</w:t>
      </w:r>
      <w:r w:rsidRPr="000067D7">
        <w:rPr>
          <w:rFonts w:ascii="David" w:hAnsi="David"/>
          <w:b w:val="0"/>
          <w:bCs w:val="0"/>
          <w:szCs w:val="24"/>
          <w:rtl/>
        </w:rPr>
        <w:t xml:space="preserve"> </w:t>
      </w:r>
      <w:r w:rsidRPr="000067D7">
        <w:rPr>
          <w:rFonts w:ascii="David" w:hAnsi="David" w:hint="eastAsia"/>
          <w:b w:val="0"/>
          <w:bCs w:val="0"/>
          <w:szCs w:val="24"/>
          <w:rtl/>
        </w:rPr>
        <w:t>על</w:t>
      </w:r>
      <w:r w:rsidRPr="000067D7">
        <w:rPr>
          <w:rFonts w:ascii="David" w:hAnsi="David"/>
          <w:b w:val="0"/>
          <w:bCs w:val="0"/>
          <w:szCs w:val="24"/>
          <w:rtl/>
        </w:rPr>
        <w:t xml:space="preserve"> </w:t>
      </w:r>
      <w:r w:rsidR="00B253B4">
        <w:rPr>
          <w:rFonts w:ascii="David" w:hAnsi="David" w:hint="cs"/>
          <w:b w:val="0"/>
          <w:bCs w:val="0"/>
          <w:szCs w:val="24"/>
          <w:rtl/>
        </w:rPr>
        <w:t>6</w:t>
      </w:r>
      <w:r w:rsidR="00B253B4" w:rsidRPr="000067D7">
        <w:rPr>
          <w:rFonts w:ascii="David" w:hAnsi="David" w:hint="cs"/>
          <w:b w:val="0"/>
          <w:bCs w:val="0"/>
          <w:szCs w:val="24"/>
          <w:rtl/>
        </w:rPr>
        <w:t>0</w:t>
      </w:r>
      <w:r w:rsidRPr="000067D7">
        <w:rPr>
          <w:rFonts w:ascii="David" w:hAnsi="David"/>
          <w:b w:val="0"/>
          <w:bCs w:val="0"/>
          <w:szCs w:val="24"/>
          <w:rtl/>
        </w:rPr>
        <w:t xml:space="preserve">% </w:t>
      </w:r>
      <w:r>
        <w:rPr>
          <w:rFonts w:ascii="David" w:hAnsi="David" w:hint="cs"/>
          <w:b w:val="0"/>
          <w:bCs w:val="0"/>
          <w:szCs w:val="24"/>
          <w:rtl/>
        </w:rPr>
        <w:t>מהתקציב</w:t>
      </w:r>
      <w:r w:rsidRPr="000067D7">
        <w:rPr>
          <w:rFonts w:ascii="David" w:hAnsi="David"/>
          <w:b w:val="0"/>
          <w:bCs w:val="0"/>
          <w:szCs w:val="24"/>
          <w:rtl/>
        </w:rPr>
        <w:t xml:space="preserve"> </w:t>
      </w:r>
      <w:r w:rsidRPr="000067D7">
        <w:rPr>
          <w:rFonts w:ascii="David" w:hAnsi="David" w:hint="eastAsia"/>
          <w:b w:val="0"/>
          <w:bCs w:val="0"/>
          <w:szCs w:val="24"/>
          <w:rtl/>
        </w:rPr>
        <w:t>השנתי</w:t>
      </w:r>
      <w:r>
        <w:rPr>
          <w:rFonts w:ascii="David" w:hAnsi="David" w:hint="cs"/>
          <w:b w:val="0"/>
          <w:bCs w:val="0"/>
          <w:szCs w:val="24"/>
          <w:rtl/>
        </w:rPr>
        <w:t>. ועדת המכרזים רשאית לאשר אחוז תקציב גבוה יותר לכח אדם</w:t>
      </w:r>
      <w:r w:rsidR="00E15838">
        <w:rPr>
          <w:rFonts w:ascii="David" w:hAnsi="David" w:hint="cs"/>
          <w:b w:val="0"/>
          <w:bCs w:val="0"/>
          <w:szCs w:val="24"/>
          <w:rtl/>
        </w:rPr>
        <w:t xml:space="preserve">, ולא יותר </w:t>
      </w:r>
      <w:r w:rsidR="00247C89">
        <w:rPr>
          <w:rFonts w:ascii="David" w:hAnsi="David" w:hint="cs"/>
          <w:b w:val="0"/>
          <w:bCs w:val="0"/>
          <w:szCs w:val="24"/>
          <w:rtl/>
        </w:rPr>
        <w:t>מ80</w:t>
      </w:r>
      <w:r w:rsidR="00E15838">
        <w:rPr>
          <w:rFonts w:ascii="David" w:hAnsi="David" w:hint="cs"/>
          <w:b w:val="0"/>
          <w:bCs w:val="0"/>
          <w:szCs w:val="24"/>
          <w:rtl/>
        </w:rPr>
        <w:t>% עבור שכר כוח אדם,</w:t>
      </w:r>
      <w:r>
        <w:rPr>
          <w:rFonts w:ascii="David" w:hAnsi="David" w:hint="cs"/>
          <w:b w:val="0"/>
          <w:bCs w:val="0"/>
          <w:szCs w:val="24"/>
          <w:rtl/>
        </w:rPr>
        <w:t xml:space="preserve"> בתנאי שהועמדו </w:t>
      </w:r>
      <w:r w:rsidR="00EB4D0D">
        <w:rPr>
          <w:rFonts w:ascii="David" w:hAnsi="David" w:hint="cs"/>
          <w:b w:val="0"/>
          <w:bCs w:val="0"/>
          <w:szCs w:val="24"/>
          <w:rtl/>
        </w:rPr>
        <w:t>מסמכים ו</w:t>
      </w:r>
      <w:r>
        <w:rPr>
          <w:rFonts w:ascii="David" w:hAnsi="David" w:hint="cs"/>
          <w:b w:val="0"/>
          <w:bCs w:val="0"/>
          <w:szCs w:val="24"/>
          <w:rtl/>
        </w:rPr>
        <w:t>נימוקים רלוונטים ואלו התקבלו ע"י ועדת המשנה.</w:t>
      </w:r>
    </w:p>
    <w:p w14:paraId="60FF3770" w14:textId="77777777" w:rsidR="007F66CB" w:rsidRPr="000067D7" w:rsidRDefault="007F66CB" w:rsidP="007F66CB">
      <w:pPr>
        <w:pStyle w:val="Heading1"/>
        <w:keepNext w:val="0"/>
        <w:numPr>
          <w:ilvl w:val="2"/>
          <w:numId w:val="136"/>
        </w:numPr>
        <w:tabs>
          <w:tab w:val="clear" w:pos="1440"/>
          <w:tab w:val="left" w:pos="84"/>
        </w:tabs>
        <w:spacing w:before="120" w:after="120" w:line="360" w:lineRule="auto"/>
        <w:jc w:val="both"/>
        <w:rPr>
          <w:rFonts w:ascii="David" w:hAnsi="David"/>
          <w:b w:val="0"/>
          <w:bCs w:val="0"/>
          <w:szCs w:val="24"/>
        </w:rPr>
      </w:pPr>
      <w:r>
        <w:rPr>
          <w:rFonts w:ascii="David" w:hAnsi="David" w:hint="cs"/>
          <w:b w:val="0"/>
          <w:bCs w:val="0"/>
          <w:szCs w:val="24"/>
          <w:rtl/>
        </w:rPr>
        <w:t xml:space="preserve">היה </w:t>
      </w:r>
      <w:r w:rsidRPr="00A44B87">
        <w:rPr>
          <w:rFonts w:ascii="David" w:hAnsi="David" w:hint="eastAsia"/>
          <w:b w:val="0"/>
          <w:bCs w:val="0"/>
          <w:szCs w:val="24"/>
          <w:rtl/>
        </w:rPr>
        <w:t>וההעסקה</w:t>
      </w:r>
      <w:r w:rsidRPr="00A44B87">
        <w:rPr>
          <w:rFonts w:ascii="David" w:hAnsi="David"/>
          <w:b w:val="0"/>
          <w:bCs w:val="0"/>
          <w:szCs w:val="24"/>
          <w:rtl/>
        </w:rPr>
        <w:t xml:space="preserve"> </w:t>
      </w:r>
      <w:r w:rsidRPr="00A44B87">
        <w:rPr>
          <w:rFonts w:ascii="David" w:hAnsi="David" w:hint="eastAsia"/>
          <w:b w:val="0"/>
          <w:bCs w:val="0"/>
          <w:szCs w:val="24"/>
          <w:rtl/>
        </w:rPr>
        <w:t>איננה</w:t>
      </w:r>
      <w:r w:rsidRPr="00A44B87">
        <w:rPr>
          <w:rFonts w:ascii="David" w:hAnsi="David"/>
          <w:b w:val="0"/>
          <w:bCs w:val="0"/>
          <w:szCs w:val="24"/>
          <w:rtl/>
        </w:rPr>
        <w:t xml:space="preserve"> </w:t>
      </w:r>
      <w:r w:rsidRPr="00A44B87">
        <w:rPr>
          <w:rFonts w:ascii="David" w:hAnsi="David" w:hint="eastAsia"/>
          <w:b w:val="0"/>
          <w:bCs w:val="0"/>
          <w:szCs w:val="24"/>
          <w:rtl/>
        </w:rPr>
        <w:t>ישירה</w:t>
      </w:r>
      <w:r w:rsidRPr="00A44B87">
        <w:rPr>
          <w:rFonts w:ascii="David" w:hAnsi="David"/>
          <w:b w:val="0"/>
          <w:bCs w:val="0"/>
          <w:szCs w:val="24"/>
          <w:rtl/>
        </w:rPr>
        <w:t xml:space="preserve">, </w:t>
      </w:r>
      <w:r w:rsidRPr="00A44B87">
        <w:rPr>
          <w:rFonts w:ascii="David" w:hAnsi="David" w:hint="eastAsia"/>
          <w:b w:val="0"/>
          <w:bCs w:val="0"/>
          <w:szCs w:val="24"/>
          <w:rtl/>
        </w:rPr>
        <w:t>אלא</w:t>
      </w:r>
      <w:r w:rsidRPr="00A44B87">
        <w:rPr>
          <w:rFonts w:ascii="David" w:hAnsi="David"/>
          <w:b w:val="0"/>
          <w:bCs w:val="0"/>
          <w:szCs w:val="24"/>
          <w:rtl/>
        </w:rPr>
        <w:t xml:space="preserve"> </w:t>
      </w:r>
      <w:r w:rsidRPr="00A44B87">
        <w:rPr>
          <w:rFonts w:ascii="David" w:hAnsi="David" w:hint="eastAsia"/>
          <w:b w:val="0"/>
          <w:bCs w:val="0"/>
          <w:szCs w:val="24"/>
          <w:rtl/>
        </w:rPr>
        <w:t>דרך</w:t>
      </w:r>
      <w:r w:rsidRPr="00A44B87">
        <w:rPr>
          <w:rFonts w:ascii="David" w:hAnsi="David"/>
          <w:b w:val="0"/>
          <w:bCs w:val="0"/>
          <w:szCs w:val="24"/>
          <w:rtl/>
        </w:rPr>
        <w:t xml:space="preserve"> </w:t>
      </w:r>
      <w:r w:rsidRPr="00A44B87">
        <w:rPr>
          <w:rFonts w:ascii="David" w:hAnsi="David" w:hint="eastAsia"/>
          <w:b w:val="0"/>
          <w:bCs w:val="0"/>
          <w:szCs w:val="24"/>
          <w:rtl/>
        </w:rPr>
        <w:t>גוף</w:t>
      </w:r>
      <w:r w:rsidRPr="00A44B87">
        <w:rPr>
          <w:rFonts w:ascii="David" w:hAnsi="David"/>
          <w:b w:val="0"/>
          <w:bCs w:val="0"/>
          <w:szCs w:val="24"/>
          <w:rtl/>
        </w:rPr>
        <w:t xml:space="preserve"> </w:t>
      </w:r>
      <w:r w:rsidRPr="00A44B87">
        <w:rPr>
          <w:rFonts w:ascii="David" w:hAnsi="David" w:hint="eastAsia"/>
          <w:b w:val="0"/>
          <w:bCs w:val="0"/>
          <w:szCs w:val="24"/>
          <w:rtl/>
        </w:rPr>
        <w:t>אחר</w:t>
      </w:r>
      <w:r w:rsidRPr="00A44B87">
        <w:rPr>
          <w:rFonts w:ascii="David" w:hAnsi="David"/>
          <w:b w:val="0"/>
          <w:bCs w:val="0"/>
          <w:szCs w:val="24"/>
          <w:rtl/>
        </w:rPr>
        <w:t xml:space="preserve">, </w:t>
      </w:r>
      <w:r w:rsidRPr="00A44B87">
        <w:rPr>
          <w:rFonts w:ascii="David" w:hAnsi="David" w:hint="eastAsia"/>
          <w:b w:val="0"/>
          <w:bCs w:val="0"/>
          <w:szCs w:val="24"/>
          <w:rtl/>
        </w:rPr>
        <w:t>יש</w:t>
      </w:r>
      <w:r w:rsidRPr="00A44B87">
        <w:rPr>
          <w:rFonts w:ascii="David" w:hAnsi="David"/>
          <w:b w:val="0"/>
          <w:bCs w:val="0"/>
          <w:szCs w:val="24"/>
          <w:rtl/>
        </w:rPr>
        <w:t xml:space="preserve"> </w:t>
      </w:r>
      <w:r w:rsidRPr="00A44B87">
        <w:rPr>
          <w:rFonts w:ascii="David" w:hAnsi="David" w:hint="eastAsia"/>
          <w:b w:val="0"/>
          <w:bCs w:val="0"/>
          <w:szCs w:val="24"/>
          <w:rtl/>
        </w:rPr>
        <w:t>לרשום</w:t>
      </w:r>
      <w:r w:rsidRPr="00A44B87">
        <w:rPr>
          <w:rFonts w:ascii="David" w:hAnsi="David"/>
          <w:b w:val="0"/>
          <w:bCs w:val="0"/>
          <w:szCs w:val="24"/>
          <w:rtl/>
        </w:rPr>
        <w:t xml:space="preserve"> </w:t>
      </w:r>
      <w:r w:rsidRPr="00A44B87">
        <w:rPr>
          <w:rFonts w:ascii="David" w:hAnsi="David" w:hint="eastAsia"/>
          <w:b w:val="0"/>
          <w:bCs w:val="0"/>
          <w:szCs w:val="24"/>
          <w:rtl/>
        </w:rPr>
        <w:t>הוצאה</w:t>
      </w:r>
      <w:r w:rsidRPr="00A44B87">
        <w:rPr>
          <w:rFonts w:ascii="David" w:hAnsi="David"/>
          <w:b w:val="0"/>
          <w:bCs w:val="0"/>
          <w:szCs w:val="24"/>
          <w:rtl/>
        </w:rPr>
        <w:t xml:space="preserve"> </w:t>
      </w:r>
      <w:r w:rsidRPr="00A44B87">
        <w:rPr>
          <w:rFonts w:ascii="David" w:hAnsi="David" w:hint="eastAsia"/>
          <w:b w:val="0"/>
          <w:bCs w:val="0"/>
          <w:szCs w:val="24"/>
          <w:rtl/>
        </w:rPr>
        <w:t>זו</w:t>
      </w:r>
      <w:r w:rsidRPr="00A44B87">
        <w:rPr>
          <w:rFonts w:ascii="David" w:hAnsi="David"/>
          <w:b w:val="0"/>
          <w:bCs w:val="0"/>
          <w:szCs w:val="24"/>
          <w:rtl/>
        </w:rPr>
        <w:t xml:space="preserve"> </w:t>
      </w:r>
      <w:r w:rsidRPr="00A44B87">
        <w:rPr>
          <w:rFonts w:ascii="David" w:hAnsi="David" w:hint="eastAsia"/>
          <w:b w:val="0"/>
          <w:bCs w:val="0"/>
          <w:szCs w:val="24"/>
          <w:rtl/>
        </w:rPr>
        <w:t>בסעיף</w:t>
      </w:r>
      <w:r w:rsidRPr="00A44B87">
        <w:rPr>
          <w:rFonts w:ascii="David" w:hAnsi="David"/>
          <w:b w:val="0"/>
          <w:bCs w:val="0"/>
          <w:szCs w:val="24"/>
          <w:rtl/>
        </w:rPr>
        <w:t xml:space="preserve"> </w:t>
      </w:r>
      <w:r w:rsidRPr="00A44B87">
        <w:rPr>
          <w:rFonts w:ascii="David" w:hAnsi="David" w:hint="eastAsia"/>
          <w:b w:val="0"/>
          <w:bCs w:val="0"/>
          <w:szCs w:val="24"/>
          <w:rtl/>
        </w:rPr>
        <w:t>קבלני</w:t>
      </w:r>
      <w:r w:rsidRPr="00A44B87">
        <w:rPr>
          <w:rFonts w:ascii="David" w:hAnsi="David"/>
          <w:b w:val="0"/>
          <w:bCs w:val="0"/>
          <w:szCs w:val="24"/>
          <w:rtl/>
        </w:rPr>
        <w:t xml:space="preserve"> </w:t>
      </w:r>
      <w:r w:rsidRPr="00A44B87">
        <w:rPr>
          <w:rFonts w:ascii="David" w:hAnsi="David" w:hint="eastAsia"/>
          <w:b w:val="0"/>
          <w:bCs w:val="0"/>
          <w:szCs w:val="24"/>
          <w:rtl/>
        </w:rPr>
        <w:t>משנה</w:t>
      </w:r>
      <w:r w:rsidRPr="00A44B87">
        <w:rPr>
          <w:rFonts w:ascii="David" w:hAnsi="David"/>
          <w:b w:val="0"/>
          <w:bCs w:val="0"/>
          <w:szCs w:val="24"/>
          <w:rtl/>
        </w:rPr>
        <w:t>. במקרה זה יש לרשום בתחתית הסעיף את ההערה הבאה: "התשלום מותנה בקבלת שמות המועסקים ואחוז מישרתם ובאישור הגורם המקצועי</w:t>
      </w:r>
      <w:r>
        <w:rPr>
          <w:rFonts w:ascii="David" w:hAnsi="David" w:hint="cs"/>
          <w:b w:val="0"/>
          <w:bCs w:val="0"/>
          <w:szCs w:val="24"/>
          <w:rtl/>
        </w:rPr>
        <w:t>"</w:t>
      </w:r>
      <w:r w:rsidRPr="00A44B87">
        <w:rPr>
          <w:rFonts w:ascii="David" w:hAnsi="David"/>
          <w:b w:val="0"/>
          <w:bCs w:val="0"/>
          <w:szCs w:val="24"/>
          <w:rtl/>
        </w:rPr>
        <w:t xml:space="preserve">. </w:t>
      </w:r>
    </w:p>
    <w:p w14:paraId="39FEB342"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ascii="David" w:hAnsi="David"/>
          <w:szCs w:val="24"/>
          <w:rtl/>
        </w:rPr>
      </w:pPr>
      <w:r w:rsidRPr="00A44B87">
        <w:rPr>
          <w:rFonts w:ascii="David" w:hAnsi="David" w:hint="eastAsia"/>
          <w:szCs w:val="24"/>
          <w:rtl/>
        </w:rPr>
        <w:t>חומרים</w:t>
      </w:r>
      <w:r w:rsidRPr="00A44B87">
        <w:rPr>
          <w:rFonts w:ascii="David" w:hAnsi="David"/>
          <w:szCs w:val="24"/>
          <w:rtl/>
        </w:rPr>
        <w:t xml:space="preserve"> </w:t>
      </w:r>
      <w:r w:rsidRPr="00A44B87">
        <w:rPr>
          <w:rFonts w:ascii="David" w:hAnsi="David" w:hint="eastAsia"/>
          <w:szCs w:val="24"/>
          <w:rtl/>
        </w:rPr>
        <w:t>אזילים</w:t>
      </w:r>
      <w:r>
        <w:rPr>
          <w:rFonts w:ascii="David" w:hAnsi="David" w:hint="cs"/>
          <w:szCs w:val="24"/>
          <w:rtl/>
        </w:rPr>
        <w:t xml:space="preserve"> וציוד מתכלה</w:t>
      </w:r>
      <w:r w:rsidRPr="00A44B87">
        <w:rPr>
          <w:rFonts w:ascii="David" w:hAnsi="David"/>
          <w:szCs w:val="24"/>
          <w:rtl/>
        </w:rPr>
        <w:t>:</w:t>
      </w:r>
    </w:p>
    <w:p w14:paraId="7B2FB035" w14:textId="77777777" w:rsidR="007F66CB" w:rsidRPr="00463DEE" w:rsidRDefault="007F66CB" w:rsidP="007F66CB">
      <w:pPr>
        <w:pStyle w:val="Heading1"/>
        <w:keepNext w:val="0"/>
        <w:numPr>
          <w:ilvl w:val="2"/>
          <w:numId w:val="136"/>
        </w:numPr>
        <w:tabs>
          <w:tab w:val="clear" w:pos="1440"/>
          <w:tab w:val="left" w:pos="84"/>
        </w:tabs>
        <w:spacing w:before="120" w:after="120" w:line="360" w:lineRule="auto"/>
        <w:jc w:val="both"/>
        <w:rPr>
          <w:rFonts w:ascii="David" w:hAnsi="David"/>
          <w:b w:val="0"/>
          <w:bCs w:val="0"/>
          <w:szCs w:val="24"/>
        </w:rPr>
      </w:pPr>
      <w:r w:rsidRPr="00463DEE">
        <w:rPr>
          <w:rFonts w:ascii="David" w:hAnsi="David" w:hint="eastAsia"/>
          <w:b w:val="0"/>
          <w:bCs w:val="0"/>
          <w:szCs w:val="24"/>
          <w:rtl/>
        </w:rPr>
        <w:t>בסעיף</w:t>
      </w:r>
      <w:r w:rsidRPr="00463DEE">
        <w:rPr>
          <w:rFonts w:ascii="David" w:hAnsi="David"/>
          <w:b w:val="0"/>
          <w:bCs w:val="0"/>
          <w:szCs w:val="24"/>
          <w:rtl/>
        </w:rPr>
        <w:t xml:space="preserve"> </w:t>
      </w:r>
      <w:r w:rsidRPr="00463DEE">
        <w:rPr>
          <w:rFonts w:ascii="David" w:hAnsi="David" w:hint="eastAsia"/>
          <w:b w:val="0"/>
          <w:bCs w:val="0"/>
          <w:szCs w:val="24"/>
          <w:rtl/>
        </w:rPr>
        <w:t>זה</w:t>
      </w:r>
      <w:r w:rsidRPr="00463DEE">
        <w:rPr>
          <w:rFonts w:ascii="David" w:hAnsi="David"/>
          <w:b w:val="0"/>
          <w:bCs w:val="0"/>
          <w:szCs w:val="24"/>
          <w:rtl/>
        </w:rPr>
        <w:t xml:space="preserve"> </w:t>
      </w:r>
      <w:r w:rsidRPr="00463DEE">
        <w:rPr>
          <w:rFonts w:ascii="David" w:hAnsi="David" w:hint="eastAsia"/>
          <w:b w:val="0"/>
          <w:bCs w:val="0"/>
          <w:szCs w:val="24"/>
          <w:rtl/>
        </w:rPr>
        <w:t>ירשם</w:t>
      </w:r>
      <w:r w:rsidRPr="00463DEE">
        <w:rPr>
          <w:rFonts w:ascii="David" w:hAnsi="David"/>
          <w:b w:val="0"/>
          <w:bCs w:val="0"/>
          <w:szCs w:val="24"/>
          <w:rtl/>
        </w:rPr>
        <w:t xml:space="preserve"> "</w:t>
      </w:r>
      <w:r w:rsidRPr="00463DEE">
        <w:rPr>
          <w:rFonts w:ascii="David" w:hAnsi="David" w:hint="eastAsia"/>
          <w:b w:val="0"/>
          <w:bCs w:val="0"/>
          <w:szCs w:val="24"/>
          <w:rtl/>
        </w:rPr>
        <w:t>שם</w:t>
      </w:r>
      <w:r w:rsidRPr="00463DEE">
        <w:rPr>
          <w:rFonts w:ascii="David" w:hAnsi="David"/>
          <w:b w:val="0"/>
          <w:bCs w:val="0"/>
          <w:szCs w:val="24"/>
          <w:rtl/>
        </w:rPr>
        <w:t xml:space="preserve"> </w:t>
      </w:r>
      <w:r w:rsidRPr="00463DEE">
        <w:rPr>
          <w:rFonts w:ascii="David" w:hAnsi="David" w:hint="eastAsia"/>
          <w:b w:val="0"/>
          <w:bCs w:val="0"/>
          <w:szCs w:val="24"/>
          <w:rtl/>
        </w:rPr>
        <w:t>הפריט</w:t>
      </w:r>
      <w:r w:rsidRPr="00463DEE">
        <w:rPr>
          <w:rFonts w:ascii="David" w:hAnsi="David"/>
          <w:b w:val="0"/>
          <w:bCs w:val="0"/>
          <w:szCs w:val="24"/>
          <w:rtl/>
        </w:rPr>
        <w:t xml:space="preserve">" </w:t>
      </w:r>
      <w:r w:rsidRPr="00463DEE">
        <w:rPr>
          <w:rFonts w:ascii="David" w:hAnsi="David" w:hint="eastAsia"/>
          <w:b w:val="0"/>
          <w:bCs w:val="0"/>
          <w:szCs w:val="24"/>
          <w:rtl/>
        </w:rPr>
        <w:t>וסה</w:t>
      </w:r>
      <w:r w:rsidRPr="00463DEE">
        <w:rPr>
          <w:rFonts w:ascii="David" w:hAnsi="David"/>
          <w:b w:val="0"/>
          <w:bCs w:val="0"/>
          <w:szCs w:val="24"/>
          <w:rtl/>
        </w:rPr>
        <w:t>"</w:t>
      </w:r>
      <w:r w:rsidRPr="00463DEE">
        <w:rPr>
          <w:rFonts w:ascii="David" w:hAnsi="David" w:hint="eastAsia"/>
          <w:b w:val="0"/>
          <w:bCs w:val="0"/>
          <w:szCs w:val="24"/>
          <w:rtl/>
        </w:rPr>
        <w:t>כ</w:t>
      </w:r>
      <w:r w:rsidRPr="00463DEE">
        <w:rPr>
          <w:rFonts w:ascii="David" w:hAnsi="David"/>
          <w:b w:val="0"/>
          <w:bCs w:val="0"/>
          <w:szCs w:val="24"/>
          <w:rtl/>
        </w:rPr>
        <w:t xml:space="preserve"> </w:t>
      </w:r>
      <w:r w:rsidRPr="00463DEE">
        <w:rPr>
          <w:rFonts w:ascii="David" w:hAnsi="David" w:hint="eastAsia"/>
          <w:b w:val="0"/>
          <w:bCs w:val="0"/>
          <w:szCs w:val="24"/>
          <w:rtl/>
        </w:rPr>
        <w:t>עלות</w:t>
      </w:r>
      <w:r w:rsidRPr="00463DEE">
        <w:rPr>
          <w:rFonts w:ascii="David" w:hAnsi="David"/>
          <w:b w:val="0"/>
          <w:bCs w:val="0"/>
          <w:szCs w:val="24"/>
          <w:rtl/>
        </w:rPr>
        <w:t xml:space="preserve">. </w:t>
      </w:r>
    </w:p>
    <w:p w14:paraId="6F87DB29" w14:textId="1C81704E" w:rsidR="007F66CB" w:rsidRPr="00463DEE" w:rsidRDefault="007F66CB" w:rsidP="00AE3AA5">
      <w:pPr>
        <w:pStyle w:val="Heading1"/>
        <w:keepNext w:val="0"/>
        <w:numPr>
          <w:ilvl w:val="2"/>
          <w:numId w:val="136"/>
        </w:numPr>
        <w:tabs>
          <w:tab w:val="clear" w:pos="1440"/>
          <w:tab w:val="left" w:pos="84"/>
        </w:tabs>
        <w:spacing w:before="120" w:after="120" w:line="360" w:lineRule="auto"/>
        <w:jc w:val="both"/>
        <w:rPr>
          <w:rFonts w:ascii="David" w:hAnsi="David"/>
          <w:b w:val="0"/>
          <w:bCs w:val="0"/>
          <w:szCs w:val="24"/>
          <w:rtl/>
        </w:rPr>
      </w:pPr>
      <w:r w:rsidRPr="00A44B87">
        <w:rPr>
          <w:rFonts w:ascii="David" w:hAnsi="David" w:hint="eastAsia"/>
          <w:b w:val="0"/>
          <w:bCs w:val="0"/>
          <w:szCs w:val="24"/>
          <w:rtl/>
        </w:rPr>
        <w:t>התשלום</w:t>
      </w:r>
      <w:r w:rsidRPr="00A44B87">
        <w:rPr>
          <w:rFonts w:ascii="David" w:hAnsi="David"/>
          <w:b w:val="0"/>
          <w:bCs w:val="0"/>
          <w:szCs w:val="24"/>
          <w:rtl/>
        </w:rPr>
        <w:t xml:space="preserve"> </w:t>
      </w:r>
      <w:r w:rsidRPr="00A44B87">
        <w:rPr>
          <w:rFonts w:ascii="David" w:hAnsi="David" w:hint="eastAsia"/>
          <w:b w:val="0"/>
          <w:bCs w:val="0"/>
          <w:szCs w:val="24"/>
          <w:rtl/>
        </w:rPr>
        <w:t>מותנה</w:t>
      </w:r>
      <w:r w:rsidRPr="00A44B87">
        <w:rPr>
          <w:rFonts w:ascii="David" w:hAnsi="David"/>
          <w:b w:val="0"/>
          <w:bCs w:val="0"/>
          <w:szCs w:val="24"/>
          <w:rtl/>
        </w:rPr>
        <w:t xml:space="preserve"> </w:t>
      </w:r>
      <w:r w:rsidRPr="00A44B87">
        <w:rPr>
          <w:rFonts w:ascii="David" w:hAnsi="David" w:hint="eastAsia"/>
          <w:b w:val="0"/>
          <w:bCs w:val="0"/>
          <w:szCs w:val="24"/>
          <w:rtl/>
        </w:rPr>
        <w:t>בקבלת</w:t>
      </w:r>
      <w:r w:rsidRPr="00A44B87">
        <w:rPr>
          <w:rFonts w:ascii="David" w:hAnsi="David"/>
          <w:b w:val="0"/>
          <w:bCs w:val="0"/>
          <w:szCs w:val="24"/>
          <w:rtl/>
        </w:rPr>
        <w:t xml:space="preserve"> </w:t>
      </w:r>
      <w:r w:rsidRPr="00A44B87">
        <w:rPr>
          <w:rFonts w:ascii="David" w:hAnsi="David" w:hint="eastAsia"/>
          <w:b w:val="0"/>
          <w:bCs w:val="0"/>
          <w:szCs w:val="24"/>
          <w:rtl/>
        </w:rPr>
        <w:t>פירוט</w:t>
      </w:r>
      <w:r w:rsidRPr="00A44B87">
        <w:rPr>
          <w:rFonts w:ascii="David" w:hAnsi="David"/>
          <w:b w:val="0"/>
          <w:bCs w:val="0"/>
          <w:szCs w:val="24"/>
          <w:rtl/>
        </w:rPr>
        <w:t xml:space="preserve"> </w:t>
      </w:r>
      <w:r w:rsidRPr="00A44B87">
        <w:rPr>
          <w:rFonts w:ascii="David" w:hAnsi="David" w:hint="eastAsia"/>
          <w:b w:val="0"/>
          <w:bCs w:val="0"/>
          <w:szCs w:val="24"/>
          <w:rtl/>
        </w:rPr>
        <w:t>של</w:t>
      </w:r>
      <w:r w:rsidRPr="00A44B87">
        <w:rPr>
          <w:rFonts w:ascii="David" w:hAnsi="David"/>
          <w:b w:val="0"/>
          <w:bCs w:val="0"/>
          <w:szCs w:val="24"/>
          <w:rtl/>
        </w:rPr>
        <w:t xml:space="preserve"> </w:t>
      </w:r>
      <w:r w:rsidRPr="00A44B87">
        <w:rPr>
          <w:rFonts w:ascii="David" w:hAnsi="David" w:hint="eastAsia"/>
          <w:b w:val="0"/>
          <w:bCs w:val="0"/>
          <w:szCs w:val="24"/>
          <w:rtl/>
        </w:rPr>
        <w:t>מחיר</w:t>
      </w:r>
      <w:r w:rsidRPr="00A44B87">
        <w:rPr>
          <w:rFonts w:ascii="David" w:hAnsi="David"/>
          <w:b w:val="0"/>
          <w:bCs w:val="0"/>
          <w:szCs w:val="24"/>
          <w:rtl/>
        </w:rPr>
        <w:t xml:space="preserve"> </w:t>
      </w:r>
      <w:r w:rsidRPr="00A44B87">
        <w:rPr>
          <w:rFonts w:ascii="David" w:hAnsi="David" w:hint="eastAsia"/>
          <w:b w:val="0"/>
          <w:bCs w:val="0"/>
          <w:szCs w:val="24"/>
          <w:rtl/>
        </w:rPr>
        <w:t>ליחידה</w:t>
      </w:r>
      <w:r w:rsidRPr="00A44B87">
        <w:rPr>
          <w:rFonts w:ascii="David" w:hAnsi="David"/>
          <w:b w:val="0"/>
          <w:bCs w:val="0"/>
          <w:szCs w:val="24"/>
          <w:rtl/>
        </w:rPr>
        <w:t xml:space="preserve"> </w:t>
      </w:r>
      <w:r w:rsidRPr="00A44B87">
        <w:rPr>
          <w:rFonts w:ascii="David" w:hAnsi="David" w:hint="eastAsia"/>
          <w:b w:val="0"/>
          <w:bCs w:val="0"/>
          <w:szCs w:val="24"/>
          <w:rtl/>
        </w:rPr>
        <w:t>והכמות</w:t>
      </w:r>
      <w:r w:rsidRPr="00A44B87">
        <w:rPr>
          <w:rFonts w:ascii="David" w:hAnsi="David"/>
          <w:b w:val="0"/>
          <w:bCs w:val="0"/>
          <w:szCs w:val="24"/>
          <w:rtl/>
        </w:rPr>
        <w:t xml:space="preserve"> </w:t>
      </w:r>
      <w:r w:rsidRPr="00A44B87">
        <w:rPr>
          <w:rFonts w:ascii="David" w:hAnsi="David" w:hint="eastAsia"/>
          <w:b w:val="0"/>
          <w:bCs w:val="0"/>
          <w:szCs w:val="24"/>
          <w:rtl/>
        </w:rPr>
        <w:t>הנדרשת</w:t>
      </w:r>
      <w:r w:rsidRPr="00A44B87">
        <w:rPr>
          <w:rFonts w:ascii="David" w:hAnsi="David"/>
          <w:b w:val="0"/>
          <w:bCs w:val="0"/>
          <w:szCs w:val="24"/>
          <w:rtl/>
        </w:rPr>
        <w:t>.</w:t>
      </w:r>
    </w:p>
    <w:p w14:paraId="49EFA21D"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ascii="David" w:hAnsi="David"/>
          <w:szCs w:val="24"/>
          <w:rtl/>
        </w:rPr>
      </w:pPr>
      <w:r w:rsidRPr="00A44B87">
        <w:rPr>
          <w:rFonts w:ascii="David" w:hAnsi="David" w:hint="eastAsia"/>
          <w:szCs w:val="24"/>
          <w:rtl/>
        </w:rPr>
        <w:t>ציוד</w:t>
      </w:r>
      <w:r w:rsidRPr="00A44B87">
        <w:rPr>
          <w:rFonts w:ascii="David" w:hAnsi="David"/>
          <w:szCs w:val="24"/>
          <w:rtl/>
        </w:rPr>
        <w:t>:</w:t>
      </w:r>
    </w:p>
    <w:p w14:paraId="092B13DF" w14:textId="3263B29A" w:rsidR="007F66CB" w:rsidRPr="00AF2158" w:rsidRDefault="007F66CB" w:rsidP="00706022">
      <w:pPr>
        <w:pStyle w:val="Heading1"/>
        <w:keepNext w:val="0"/>
        <w:numPr>
          <w:ilvl w:val="2"/>
          <w:numId w:val="136"/>
        </w:numPr>
        <w:tabs>
          <w:tab w:val="clear" w:pos="1440"/>
          <w:tab w:val="left" w:pos="84"/>
        </w:tabs>
        <w:spacing w:before="120" w:after="120" w:line="360" w:lineRule="auto"/>
        <w:ind w:left="1303" w:hanging="583"/>
        <w:jc w:val="both"/>
        <w:rPr>
          <w:rFonts w:ascii="David" w:hAnsi="David"/>
          <w:b w:val="0"/>
          <w:bCs w:val="0"/>
          <w:szCs w:val="24"/>
        </w:rPr>
      </w:pPr>
      <w:r w:rsidRPr="00A44B87">
        <w:rPr>
          <w:rFonts w:ascii="David" w:hAnsi="David" w:hint="eastAsia"/>
          <w:b w:val="0"/>
          <w:bCs w:val="0"/>
          <w:szCs w:val="24"/>
          <w:rtl/>
        </w:rPr>
        <w:t>בסעיף</w:t>
      </w:r>
      <w:r w:rsidRPr="00A44B87">
        <w:rPr>
          <w:rFonts w:ascii="David" w:hAnsi="David"/>
          <w:b w:val="0"/>
          <w:bCs w:val="0"/>
          <w:szCs w:val="24"/>
          <w:rtl/>
        </w:rPr>
        <w:t xml:space="preserve"> </w:t>
      </w:r>
      <w:r w:rsidRPr="00A44B87">
        <w:rPr>
          <w:rFonts w:ascii="David" w:hAnsi="David" w:hint="eastAsia"/>
          <w:b w:val="0"/>
          <w:bCs w:val="0"/>
          <w:szCs w:val="24"/>
          <w:rtl/>
        </w:rPr>
        <w:t>זה</w:t>
      </w:r>
      <w:r w:rsidRPr="00A44B87">
        <w:rPr>
          <w:rFonts w:ascii="David" w:hAnsi="David"/>
          <w:b w:val="0"/>
          <w:bCs w:val="0"/>
          <w:szCs w:val="24"/>
          <w:rtl/>
        </w:rPr>
        <w:t xml:space="preserve"> </w:t>
      </w:r>
      <w:r w:rsidRPr="00A44B87">
        <w:rPr>
          <w:rFonts w:ascii="David" w:hAnsi="David" w:hint="eastAsia"/>
          <w:b w:val="0"/>
          <w:bCs w:val="0"/>
          <w:szCs w:val="24"/>
          <w:rtl/>
        </w:rPr>
        <w:t>י</w:t>
      </w:r>
      <w:r w:rsidRPr="00A44B87">
        <w:rPr>
          <w:rFonts w:ascii="David" w:hAnsi="David"/>
          <w:b w:val="0"/>
          <w:bCs w:val="0"/>
          <w:szCs w:val="24"/>
          <w:rtl/>
        </w:rPr>
        <w:t xml:space="preserve">ש לציין רק ציוד שיירכש לצורך </w:t>
      </w:r>
      <w:r w:rsidR="00706022" w:rsidRPr="00A44B87">
        <w:rPr>
          <w:rFonts w:ascii="David" w:hAnsi="David" w:hint="eastAsia"/>
          <w:b w:val="0"/>
          <w:bCs w:val="0"/>
          <w:szCs w:val="24"/>
          <w:rtl/>
        </w:rPr>
        <w:t>ה</w:t>
      </w:r>
      <w:r w:rsidR="00706022">
        <w:rPr>
          <w:rFonts w:ascii="David" w:hAnsi="David" w:hint="cs"/>
          <w:b w:val="0"/>
          <w:bCs w:val="0"/>
          <w:szCs w:val="24"/>
          <w:rtl/>
        </w:rPr>
        <w:t xml:space="preserve">פרויקט </w:t>
      </w:r>
      <w:r w:rsidRPr="00A44B87">
        <w:rPr>
          <w:rFonts w:ascii="David" w:hAnsi="David"/>
          <w:b w:val="0"/>
          <w:bCs w:val="0"/>
          <w:szCs w:val="24"/>
          <w:rtl/>
        </w:rPr>
        <w:t xml:space="preserve">ולפרט את שם הפריט, כמות </w:t>
      </w:r>
      <w:r w:rsidRPr="00AF2158">
        <w:rPr>
          <w:rFonts w:ascii="David" w:hAnsi="David"/>
          <w:b w:val="0"/>
          <w:bCs w:val="0"/>
          <w:szCs w:val="24"/>
          <w:rtl/>
        </w:rPr>
        <w:t xml:space="preserve">נדרשת, מחיר יחידה וסה"כ עלות. </w:t>
      </w:r>
    </w:p>
    <w:p w14:paraId="54A6039D" w14:textId="747409C5" w:rsidR="007F66CB" w:rsidRPr="00AF2158" w:rsidRDefault="007F66CB" w:rsidP="00706022">
      <w:pPr>
        <w:pStyle w:val="Heading1"/>
        <w:keepNext w:val="0"/>
        <w:numPr>
          <w:ilvl w:val="2"/>
          <w:numId w:val="136"/>
        </w:numPr>
        <w:tabs>
          <w:tab w:val="clear" w:pos="1440"/>
          <w:tab w:val="left" w:pos="84"/>
        </w:tabs>
        <w:spacing w:before="120" w:after="120" w:line="360" w:lineRule="auto"/>
        <w:ind w:left="1303" w:hanging="583"/>
        <w:jc w:val="both"/>
        <w:rPr>
          <w:rFonts w:ascii="David" w:hAnsi="David"/>
          <w:b w:val="0"/>
          <w:bCs w:val="0"/>
          <w:szCs w:val="24"/>
        </w:rPr>
      </w:pPr>
      <w:r w:rsidRPr="00AF2158">
        <w:rPr>
          <w:rFonts w:ascii="David" w:hAnsi="David" w:hint="eastAsia"/>
          <w:b w:val="0"/>
          <w:bCs w:val="0"/>
          <w:szCs w:val="24"/>
          <w:rtl/>
        </w:rPr>
        <w:t>המשרד</w:t>
      </w:r>
      <w:r w:rsidRPr="00AF2158">
        <w:rPr>
          <w:rFonts w:ascii="David" w:hAnsi="David"/>
          <w:b w:val="0"/>
          <w:bCs w:val="0"/>
          <w:szCs w:val="24"/>
          <w:rtl/>
        </w:rPr>
        <w:t xml:space="preserve"> לא יממן ציוד אשר נרכש לפני תחילת </w:t>
      </w:r>
      <w:r w:rsidR="00706022" w:rsidRPr="00A44B87">
        <w:rPr>
          <w:rFonts w:ascii="David" w:hAnsi="David" w:hint="eastAsia"/>
          <w:b w:val="0"/>
          <w:bCs w:val="0"/>
          <w:szCs w:val="24"/>
          <w:rtl/>
        </w:rPr>
        <w:t>ה</w:t>
      </w:r>
      <w:r w:rsidR="00706022">
        <w:rPr>
          <w:rFonts w:ascii="David" w:hAnsi="David" w:hint="cs"/>
          <w:b w:val="0"/>
          <w:bCs w:val="0"/>
          <w:szCs w:val="24"/>
          <w:rtl/>
        </w:rPr>
        <w:t xml:space="preserve">פרויקט </w:t>
      </w:r>
      <w:r w:rsidRPr="00AF2158">
        <w:rPr>
          <w:rFonts w:ascii="David" w:hAnsi="David" w:hint="cs"/>
          <w:b w:val="0"/>
          <w:bCs w:val="0"/>
          <w:szCs w:val="24"/>
          <w:rtl/>
        </w:rPr>
        <w:t>או</w:t>
      </w:r>
      <w:r w:rsidRPr="00AF2158">
        <w:rPr>
          <w:rFonts w:ascii="David" w:hAnsi="David"/>
          <w:b w:val="0"/>
          <w:bCs w:val="0"/>
          <w:szCs w:val="24"/>
          <w:rtl/>
        </w:rPr>
        <w:t xml:space="preserve"> </w:t>
      </w:r>
      <w:r w:rsidRPr="00AF2158">
        <w:rPr>
          <w:rFonts w:ascii="David" w:hAnsi="David" w:hint="eastAsia"/>
          <w:b w:val="0"/>
          <w:bCs w:val="0"/>
          <w:szCs w:val="24"/>
          <w:rtl/>
        </w:rPr>
        <w:t>קודם</w:t>
      </w:r>
      <w:r w:rsidRPr="00AF2158">
        <w:rPr>
          <w:rFonts w:ascii="David" w:hAnsi="David"/>
          <w:b w:val="0"/>
          <w:bCs w:val="0"/>
          <w:szCs w:val="24"/>
          <w:rtl/>
        </w:rPr>
        <w:t xml:space="preserve"> </w:t>
      </w:r>
      <w:r w:rsidRPr="00AF2158">
        <w:rPr>
          <w:rFonts w:ascii="David" w:hAnsi="David" w:hint="eastAsia"/>
          <w:b w:val="0"/>
          <w:bCs w:val="0"/>
          <w:szCs w:val="24"/>
          <w:rtl/>
        </w:rPr>
        <w:t>לחתימת</w:t>
      </w:r>
      <w:r w:rsidRPr="00AF2158">
        <w:rPr>
          <w:rFonts w:ascii="David" w:hAnsi="David"/>
          <w:b w:val="0"/>
          <w:bCs w:val="0"/>
          <w:szCs w:val="24"/>
          <w:rtl/>
        </w:rPr>
        <w:t xml:space="preserve"> </w:t>
      </w:r>
      <w:r w:rsidRPr="00AF2158">
        <w:rPr>
          <w:rFonts w:ascii="David" w:hAnsi="David" w:hint="eastAsia"/>
          <w:b w:val="0"/>
          <w:bCs w:val="0"/>
          <w:szCs w:val="24"/>
          <w:rtl/>
        </w:rPr>
        <w:t>החוזה</w:t>
      </w:r>
      <w:r w:rsidRPr="00AF2158">
        <w:rPr>
          <w:rFonts w:ascii="David" w:hAnsi="David"/>
          <w:b w:val="0"/>
          <w:bCs w:val="0"/>
          <w:szCs w:val="24"/>
          <w:rtl/>
        </w:rPr>
        <w:t xml:space="preserve">. </w:t>
      </w:r>
    </w:p>
    <w:p w14:paraId="7FE58150" w14:textId="77777777" w:rsidR="007F66CB" w:rsidRPr="00A44B87" w:rsidRDefault="007F66CB" w:rsidP="007F66CB">
      <w:pPr>
        <w:pStyle w:val="Heading1"/>
        <w:keepNext w:val="0"/>
        <w:numPr>
          <w:ilvl w:val="2"/>
          <w:numId w:val="136"/>
        </w:numPr>
        <w:tabs>
          <w:tab w:val="clear" w:pos="1440"/>
          <w:tab w:val="left" w:pos="84"/>
        </w:tabs>
        <w:spacing w:before="120" w:after="120" w:line="360" w:lineRule="auto"/>
        <w:ind w:left="1303" w:hanging="583"/>
        <w:jc w:val="both"/>
        <w:rPr>
          <w:rFonts w:ascii="David" w:hAnsi="David"/>
          <w:b w:val="0"/>
          <w:bCs w:val="0"/>
          <w:szCs w:val="24"/>
        </w:rPr>
      </w:pPr>
      <w:r w:rsidRPr="00A44B87">
        <w:rPr>
          <w:rFonts w:ascii="David" w:hAnsi="David" w:hint="eastAsia"/>
          <w:b w:val="0"/>
          <w:bCs w:val="0"/>
          <w:szCs w:val="24"/>
          <w:rtl/>
        </w:rPr>
        <w:t>כאשר</w:t>
      </w:r>
      <w:r w:rsidRPr="00A44B87">
        <w:rPr>
          <w:rFonts w:ascii="David" w:hAnsi="David"/>
          <w:b w:val="0"/>
          <w:bCs w:val="0"/>
          <w:szCs w:val="24"/>
          <w:rtl/>
        </w:rPr>
        <w:t xml:space="preserve"> מדובר בציוד שייבנה על ידי קבלן משנה, יש לרשום אותו בסעיף "קבלני משנה". </w:t>
      </w:r>
    </w:p>
    <w:p w14:paraId="229ECDC1" w14:textId="43CE5201" w:rsidR="007F66CB" w:rsidRPr="00463DEE" w:rsidRDefault="007F66CB" w:rsidP="00706022">
      <w:pPr>
        <w:pStyle w:val="Heading1"/>
        <w:keepNext w:val="0"/>
        <w:numPr>
          <w:ilvl w:val="2"/>
          <w:numId w:val="136"/>
        </w:numPr>
        <w:tabs>
          <w:tab w:val="clear" w:pos="1440"/>
          <w:tab w:val="left" w:pos="84"/>
        </w:tabs>
        <w:spacing w:before="120" w:after="120" w:line="360" w:lineRule="auto"/>
        <w:ind w:left="1303" w:hanging="583"/>
        <w:jc w:val="both"/>
        <w:rPr>
          <w:rFonts w:ascii="David" w:hAnsi="David"/>
          <w:b w:val="0"/>
          <w:bCs w:val="0"/>
          <w:szCs w:val="24"/>
          <w:rtl/>
        </w:rPr>
      </w:pPr>
      <w:r w:rsidRPr="00A44B87">
        <w:rPr>
          <w:rFonts w:ascii="David" w:hAnsi="David"/>
          <w:b w:val="0"/>
          <w:bCs w:val="0"/>
          <w:szCs w:val="24"/>
          <w:rtl/>
        </w:rPr>
        <w:t xml:space="preserve">חלפים לציוד מדעי או ציוד מתכלה ובעל תאריך תפוגה </w:t>
      </w:r>
      <w:r>
        <w:rPr>
          <w:rFonts w:ascii="David" w:hAnsi="David" w:hint="cs"/>
          <w:b w:val="0"/>
          <w:bCs w:val="0"/>
          <w:szCs w:val="24"/>
          <w:rtl/>
        </w:rPr>
        <w:t>ירשמו</w:t>
      </w:r>
      <w:r w:rsidRPr="00A44B87">
        <w:rPr>
          <w:rFonts w:ascii="David" w:hAnsi="David"/>
          <w:b w:val="0"/>
          <w:bCs w:val="0"/>
          <w:szCs w:val="24"/>
          <w:rtl/>
        </w:rPr>
        <w:t xml:space="preserve"> ב</w:t>
      </w:r>
      <w:r w:rsidRPr="00A44B87">
        <w:rPr>
          <w:rFonts w:ascii="David" w:hAnsi="David" w:hint="eastAsia"/>
          <w:b w:val="0"/>
          <w:bCs w:val="0"/>
          <w:szCs w:val="24"/>
          <w:rtl/>
        </w:rPr>
        <w:t>סעיף</w:t>
      </w:r>
      <w:r w:rsidRPr="00A44B87">
        <w:rPr>
          <w:rFonts w:ascii="David" w:hAnsi="David"/>
          <w:b w:val="0"/>
          <w:bCs w:val="0"/>
          <w:szCs w:val="24"/>
          <w:rtl/>
        </w:rPr>
        <w:t xml:space="preserve"> חומרים אזילים, בתנאי שאלו חלפים הקשורים </w:t>
      </w:r>
      <w:r w:rsidR="00706022">
        <w:rPr>
          <w:rFonts w:ascii="David" w:hAnsi="David" w:hint="cs"/>
          <w:b w:val="0"/>
          <w:bCs w:val="0"/>
          <w:szCs w:val="24"/>
          <w:rtl/>
        </w:rPr>
        <w:t xml:space="preserve">בפרויקט </w:t>
      </w:r>
      <w:r w:rsidRPr="00A44B87">
        <w:rPr>
          <w:rFonts w:ascii="David" w:hAnsi="David"/>
          <w:b w:val="0"/>
          <w:bCs w:val="0"/>
          <w:szCs w:val="24"/>
          <w:rtl/>
        </w:rPr>
        <w:t>עצמו, ולא בלאי רגיל של מיכשור.</w:t>
      </w:r>
    </w:p>
    <w:p w14:paraId="414829F9" w14:textId="77777777" w:rsidR="007F66CB" w:rsidRDefault="007F66CB" w:rsidP="007F66CB">
      <w:pPr>
        <w:pStyle w:val="Heading1"/>
        <w:numPr>
          <w:ilvl w:val="1"/>
          <w:numId w:val="136"/>
        </w:numPr>
        <w:tabs>
          <w:tab w:val="left" w:pos="84"/>
          <w:tab w:val="left" w:pos="850"/>
        </w:tabs>
        <w:spacing w:before="120" w:after="120" w:line="360" w:lineRule="auto"/>
        <w:jc w:val="both"/>
        <w:rPr>
          <w:rFonts w:ascii="David" w:hAnsi="David"/>
          <w:szCs w:val="24"/>
          <w:rtl/>
        </w:rPr>
      </w:pPr>
      <w:r w:rsidRPr="003C4168">
        <w:rPr>
          <w:rFonts w:ascii="David" w:hAnsi="David"/>
          <w:szCs w:val="24"/>
          <w:rtl/>
        </w:rPr>
        <w:t xml:space="preserve">שונות: </w:t>
      </w:r>
    </w:p>
    <w:p w14:paraId="087F0C87" w14:textId="77777777" w:rsidR="007F66CB" w:rsidRPr="00F77755" w:rsidRDefault="007F66CB" w:rsidP="007F66CB">
      <w:pPr>
        <w:pStyle w:val="Heading1"/>
        <w:keepNext w:val="0"/>
        <w:numPr>
          <w:ilvl w:val="2"/>
          <w:numId w:val="136"/>
        </w:numPr>
        <w:tabs>
          <w:tab w:val="clear" w:pos="1440"/>
          <w:tab w:val="left" w:pos="84"/>
        </w:tabs>
        <w:spacing w:before="120" w:after="120" w:line="360" w:lineRule="auto"/>
        <w:jc w:val="both"/>
        <w:rPr>
          <w:rFonts w:ascii="David" w:hAnsi="David"/>
          <w:b w:val="0"/>
          <w:bCs w:val="0"/>
          <w:szCs w:val="24"/>
          <w:rtl/>
        </w:rPr>
      </w:pPr>
      <w:r>
        <w:rPr>
          <w:rFonts w:ascii="David" w:hAnsi="David" w:hint="cs"/>
          <w:b w:val="0"/>
          <w:bCs w:val="0"/>
          <w:szCs w:val="24"/>
          <w:rtl/>
        </w:rPr>
        <w:t xml:space="preserve"> </w:t>
      </w:r>
      <w:r w:rsidRPr="00F77755">
        <w:rPr>
          <w:rFonts w:ascii="David" w:hAnsi="David"/>
          <w:b w:val="0"/>
          <w:bCs w:val="0"/>
          <w:szCs w:val="24"/>
          <w:rtl/>
        </w:rPr>
        <w:t>הוצאות שונות</w:t>
      </w:r>
      <w:r>
        <w:rPr>
          <w:rFonts w:ascii="David" w:hAnsi="David" w:hint="cs"/>
          <w:b w:val="0"/>
          <w:bCs w:val="0"/>
          <w:szCs w:val="24"/>
          <w:rtl/>
        </w:rPr>
        <w:t xml:space="preserve"> </w:t>
      </w:r>
      <w:r>
        <w:rPr>
          <w:rFonts w:ascii="David" w:hAnsi="David"/>
          <w:b w:val="0"/>
          <w:bCs w:val="0"/>
          <w:szCs w:val="24"/>
          <w:rtl/>
        </w:rPr>
        <w:t>הרלוונטי</w:t>
      </w:r>
      <w:r>
        <w:rPr>
          <w:rFonts w:ascii="David" w:hAnsi="David" w:hint="cs"/>
          <w:b w:val="0"/>
          <w:bCs w:val="0"/>
          <w:szCs w:val="24"/>
          <w:rtl/>
        </w:rPr>
        <w:t>ות</w:t>
      </w:r>
      <w:r>
        <w:rPr>
          <w:rFonts w:ascii="David" w:hAnsi="David"/>
          <w:b w:val="0"/>
          <w:bCs w:val="0"/>
          <w:szCs w:val="24"/>
          <w:rtl/>
        </w:rPr>
        <w:t xml:space="preserve"> ונדרש</w:t>
      </w:r>
      <w:r>
        <w:rPr>
          <w:rFonts w:ascii="David" w:hAnsi="David" w:hint="cs"/>
          <w:b w:val="0"/>
          <w:bCs w:val="0"/>
          <w:szCs w:val="24"/>
          <w:rtl/>
        </w:rPr>
        <w:t>ות</w:t>
      </w:r>
      <w:r>
        <w:rPr>
          <w:rFonts w:ascii="David" w:hAnsi="David"/>
          <w:b w:val="0"/>
          <w:bCs w:val="0"/>
          <w:szCs w:val="24"/>
          <w:rtl/>
        </w:rPr>
        <w:t xml:space="preserve"> לצורך ביצוע הפרויק</w:t>
      </w:r>
      <w:r>
        <w:rPr>
          <w:rFonts w:ascii="David" w:hAnsi="David" w:hint="cs"/>
          <w:b w:val="0"/>
          <w:bCs w:val="0"/>
          <w:szCs w:val="24"/>
          <w:rtl/>
        </w:rPr>
        <w:t xml:space="preserve">ט </w:t>
      </w:r>
      <w:r w:rsidRPr="00F77755">
        <w:rPr>
          <w:rFonts w:ascii="David" w:hAnsi="David"/>
          <w:b w:val="0"/>
          <w:bCs w:val="0"/>
          <w:szCs w:val="24"/>
          <w:rtl/>
        </w:rPr>
        <w:t>כגון: הוצאות דלק</w:t>
      </w:r>
      <w:r w:rsidRPr="00463DEE">
        <w:rPr>
          <w:rFonts w:ascii="David" w:hAnsi="David"/>
          <w:b w:val="0"/>
          <w:bCs w:val="0"/>
          <w:szCs w:val="24"/>
          <w:rtl/>
        </w:rPr>
        <w:t>,</w:t>
      </w:r>
      <w:r w:rsidRPr="00463DEE">
        <w:rPr>
          <w:rFonts w:ascii="David" w:hAnsi="David" w:hint="cs"/>
          <w:b w:val="0"/>
          <w:bCs w:val="0"/>
          <w:szCs w:val="24"/>
          <w:rtl/>
        </w:rPr>
        <w:t xml:space="preserve"> </w:t>
      </w:r>
      <w:r w:rsidRPr="00F77755">
        <w:rPr>
          <w:rFonts w:ascii="David" w:hAnsi="David"/>
          <w:b w:val="0"/>
          <w:bCs w:val="0"/>
          <w:szCs w:val="24"/>
          <w:rtl/>
        </w:rPr>
        <w:t>השתתפות בכנסים/ימי עיון,</w:t>
      </w:r>
      <w:r>
        <w:rPr>
          <w:rFonts w:ascii="David" w:hAnsi="David" w:hint="cs"/>
          <w:b w:val="0"/>
          <w:bCs w:val="0"/>
          <w:szCs w:val="24"/>
          <w:rtl/>
        </w:rPr>
        <w:t xml:space="preserve"> </w:t>
      </w:r>
      <w:r w:rsidRPr="00463DEE">
        <w:rPr>
          <w:rFonts w:ascii="David" w:hAnsi="David" w:hint="eastAsia"/>
          <w:b w:val="0"/>
          <w:bCs w:val="0"/>
          <w:szCs w:val="24"/>
          <w:rtl/>
        </w:rPr>
        <w:t>קורסים</w:t>
      </w:r>
      <w:r w:rsidRPr="00463DEE">
        <w:rPr>
          <w:rFonts w:ascii="David" w:hAnsi="David"/>
          <w:b w:val="0"/>
          <w:bCs w:val="0"/>
          <w:szCs w:val="24"/>
          <w:rtl/>
        </w:rPr>
        <w:t xml:space="preserve"> הנוגעים לנשוא המ</w:t>
      </w:r>
      <w:r>
        <w:rPr>
          <w:rFonts w:ascii="David" w:hAnsi="David" w:hint="cs"/>
          <w:b w:val="0"/>
          <w:bCs w:val="0"/>
          <w:szCs w:val="24"/>
          <w:rtl/>
        </w:rPr>
        <w:t>יזם</w:t>
      </w:r>
      <w:r w:rsidRPr="00463DEE">
        <w:rPr>
          <w:rFonts w:ascii="David" w:hAnsi="David" w:hint="cs"/>
          <w:b w:val="0"/>
          <w:bCs w:val="0"/>
          <w:szCs w:val="24"/>
          <w:rtl/>
        </w:rPr>
        <w:t>,</w:t>
      </w:r>
      <w:r w:rsidRPr="00F77755">
        <w:rPr>
          <w:rFonts w:ascii="David" w:hAnsi="David"/>
          <w:b w:val="0"/>
          <w:bCs w:val="0"/>
          <w:szCs w:val="24"/>
          <w:rtl/>
        </w:rPr>
        <w:t xml:space="preserve"> הוצאות פרסום מקצועי</w:t>
      </w:r>
      <w:r>
        <w:rPr>
          <w:rFonts w:ascii="David" w:hAnsi="David" w:hint="cs"/>
          <w:b w:val="0"/>
          <w:bCs w:val="0"/>
          <w:szCs w:val="24"/>
          <w:rtl/>
        </w:rPr>
        <w:t xml:space="preserve">, </w:t>
      </w:r>
      <w:r w:rsidRPr="00F77755">
        <w:rPr>
          <w:rFonts w:ascii="David" w:hAnsi="David"/>
          <w:b w:val="0"/>
          <w:bCs w:val="0"/>
          <w:szCs w:val="24"/>
          <w:rtl/>
        </w:rPr>
        <w:t>הוצאות רישיונות</w:t>
      </w:r>
      <w:r>
        <w:rPr>
          <w:rFonts w:ascii="David" w:hAnsi="David" w:hint="cs"/>
          <w:b w:val="0"/>
          <w:bCs w:val="0"/>
          <w:szCs w:val="24"/>
          <w:rtl/>
        </w:rPr>
        <w:t xml:space="preserve"> לתוכנות ייעודיו</w:t>
      </w:r>
      <w:r>
        <w:rPr>
          <w:rFonts w:ascii="David" w:hAnsi="David" w:hint="eastAsia"/>
          <w:b w:val="0"/>
          <w:bCs w:val="0"/>
          <w:szCs w:val="24"/>
          <w:rtl/>
        </w:rPr>
        <w:t>ת</w:t>
      </w:r>
      <w:r w:rsidRPr="00F77755">
        <w:rPr>
          <w:rFonts w:ascii="David" w:hAnsi="David"/>
          <w:b w:val="0"/>
          <w:bCs w:val="0"/>
          <w:szCs w:val="24"/>
          <w:rtl/>
        </w:rPr>
        <w:t>, הוצאות רישום ועריכת פטנט, לרבות הוצאות ייעוץ משפטי הקשורות לכך באופן ישיר.</w:t>
      </w:r>
      <w:r w:rsidRPr="00715376">
        <w:rPr>
          <w:rFonts w:ascii="David" w:hAnsi="David"/>
          <w:b w:val="0"/>
          <w:bCs w:val="0"/>
          <w:szCs w:val="24"/>
          <w:rtl/>
        </w:rPr>
        <w:t xml:space="preserve"> </w:t>
      </w:r>
    </w:p>
    <w:p w14:paraId="0D104D12" w14:textId="77777777" w:rsidR="007F66CB" w:rsidRPr="00463DEE" w:rsidRDefault="007F66CB" w:rsidP="007F66CB">
      <w:pPr>
        <w:pStyle w:val="Heading1"/>
        <w:keepNext w:val="0"/>
        <w:numPr>
          <w:ilvl w:val="2"/>
          <w:numId w:val="136"/>
        </w:numPr>
        <w:tabs>
          <w:tab w:val="clear" w:pos="1440"/>
          <w:tab w:val="left" w:pos="84"/>
        </w:tabs>
        <w:spacing w:before="120" w:after="120" w:line="360" w:lineRule="auto"/>
        <w:jc w:val="both"/>
        <w:rPr>
          <w:rFonts w:ascii="David" w:hAnsi="David"/>
          <w:b w:val="0"/>
          <w:bCs w:val="0"/>
          <w:szCs w:val="24"/>
          <w:rtl/>
        </w:rPr>
      </w:pPr>
      <w:r w:rsidRPr="00715376">
        <w:rPr>
          <w:rFonts w:ascii="David" w:hAnsi="David"/>
          <w:b w:val="0"/>
          <w:bCs w:val="0"/>
          <w:szCs w:val="24"/>
          <w:rtl/>
        </w:rPr>
        <w:t xml:space="preserve"> </w:t>
      </w:r>
      <w:r w:rsidRPr="00463DEE">
        <w:rPr>
          <w:rFonts w:ascii="David" w:hAnsi="David"/>
          <w:b w:val="0"/>
          <w:bCs w:val="0"/>
          <w:szCs w:val="24"/>
          <w:rtl/>
        </w:rPr>
        <w:t>אש"ל ונסיעות -</w:t>
      </w:r>
      <w:r w:rsidRPr="00685EBF">
        <w:rPr>
          <w:rFonts w:ascii="David" w:hAnsi="David"/>
          <w:b w:val="0"/>
          <w:bCs w:val="0"/>
          <w:szCs w:val="24"/>
          <w:rtl/>
        </w:rPr>
        <w:t xml:space="preserve"> יצוין אומדן הסכום הדרוש, ללא פירוט. התשלום עבור נסיעות בפועל יבוצע בהתאם להודעת התכ"מ מספר 8.1.1. שכותרתה "החזר הוצאות נסיעה בתפקיד לנותני שירותים חיצוניים – תעריפים" ולאחר קבלת פירוט ק"מ. </w:t>
      </w:r>
    </w:p>
    <w:p w14:paraId="45695D97" w14:textId="77777777" w:rsidR="007F66CB"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Pr>
      </w:pPr>
      <w:r>
        <w:rPr>
          <w:rFonts w:ascii="David" w:hAnsi="David" w:hint="cs"/>
          <w:b w:val="0"/>
          <w:bCs w:val="0"/>
          <w:szCs w:val="24"/>
          <w:rtl/>
        </w:rPr>
        <w:t>תשלום עבור נסיעות לחו"ל:</w:t>
      </w:r>
    </w:p>
    <w:p w14:paraId="76385094" w14:textId="77777777" w:rsidR="007F66CB" w:rsidRDefault="007F66CB" w:rsidP="007F66CB">
      <w:pPr>
        <w:pStyle w:val="Heading1"/>
        <w:keepNext w:val="0"/>
        <w:numPr>
          <w:ilvl w:val="3"/>
          <w:numId w:val="136"/>
        </w:numPr>
        <w:tabs>
          <w:tab w:val="left" w:pos="84"/>
        </w:tabs>
        <w:spacing w:before="120" w:after="120" w:line="360" w:lineRule="auto"/>
        <w:jc w:val="both"/>
        <w:rPr>
          <w:rFonts w:ascii="David" w:hAnsi="David"/>
          <w:b w:val="0"/>
          <w:bCs w:val="0"/>
          <w:szCs w:val="24"/>
        </w:rPr>
      </w:pPr>
      <w:r>
        <w:rPr>
          <w:rFonts w:ascii="David" w:hAnsi="David" w:hint="cs"/>
          <w:b w:val="0"/>
          <w:bCs w:val="0"/>
          <w:szCs w:val="24"/>
          <w:rtl/>
        </w:rPr>
        <w:t xml:space="preserve">במפרט </w:t>
      </w:r>
      <w:r w:rsidRPr="004F79E8">
        <w:rPr>
          <w:rFonts w:ascii="David" w:hAnsi="David" w:hint="eastAsia"/>
          <w:b w:val="0"/>
          <w:bCs w:val="0"/>
          <w:szCs w:val="24"/>
          <w:rtl/>
        </w:rPr>
        <w:t>התקציבי</w:t>
      </w:r>
      <w:r w:rsidRPr="004F79E8">
        <w:rPr>
          <w:rFonts w:ascii="David" w:hAnsi="David"/>
          <w:b w:val="0"/>
          <w:bCs w:val="0"/>
          <w:szCs w:val="24"/>
          <w:rtl/>
        </w:rPr>
        <w:t xml:space="preserve"> </w:t>
      </w:r>
      <w:r w:rsidRPr="004F79E8">
        <w:rPr>
          <w:rFonts w:ascii="David" w:hAnsi="David" w:hint="eastAsia"/>
          <w:b w:val="0"/>
          <w:bCs w:val="0"/>
          <w:szCs w:val="24"/>
          <w:rtl/>
        </w:rPr>
        <w:t>יינתן</w:t>
      </w:r>
      <w:r w:rsidRPr="004F79E8">
        <w:rPr>
          <w:rFonts w:ascii="David" w:hAnsi="David"/>
          <w:b w:val="0"/>
          <w:bCs w:val="0"/>
          <w:szCs w:val="24"/>
          <w:rtl/>
        </w:rPr>
        <w:t xml:space="preserve"> </w:t>
      </w:r>
      <w:r w:rsidRPr="004F79E8">
        <w:rPr>
          <w:rFonts w:ascii="David" w:hAnsi="David" w:hint="eastAsia"/>
          <w:b w:val="0"/>
          <w:bCs w:val="0"/>
          <w:szCs w:val="24"/>
          <w:rtl/>
        </w:rPr>
        <w:t>אומדן</w:t>
      </w:r>
      <w:r w:rsidRPr="004F79E8">
        <w:rPr>
          <w:rFonts w:ascii="David" w:hAnsi="David"/>
          <w:b w:val="0"/>
          <w:bCs w:val="0"/>
          <w:szCs w:val="24"/>
          <w:rtl/>
        </w:rPr>
        <w:t xml:space="preserve"> </w:t>
      </w:r>
      <w:r w:rsidRPr="004F79E8">
        <w:rPr>
          <w:rFonts w:ascii="David" w:hAnsi="David" w:hint="eastAsia"/>
          <w:b w:val="0"/>
          <w:bCs w:val="0"/>
          <w:szCs w:val="24"/>
          <w:rtl/>
        </w:rPr>
        <w:t>עלות</w:t>
      </w:r>
      <w:r w:rsidRPr="004F79E8">
        <w:rPr>
          <w:rFonts w:ascii="David" w:hAnsi="David"/>
          <w:b w:val="0"/>
          <w:bCs w:val="0"/>
          <w:szCs w:val="24"/>
          <w:rtl/>
        </w:rPr>
        <w:t xml:space="preserve">, </w:t>
      </w:r>
      <w:r w:rsidRPr="004F79E8">
        <w:rPr>
          <w:rFonts w:ascii="David" w:hAnsi="David" w:hint="eastAsia"/>
          <w:b w:val="0"/>
          <w:bCs w:val="0"/>
          <w:szCs w:val="24"/>
          <w:rtl/>
        </w:rPr>
        <w:t>ומספר</w:t>
      </w:r>
      <w:r w:rsidRPr="004F79E8">
        <w:rPr>
          <w:rFonts w:ascii="David" w:hAnsi="David"/>
          <w:b w:val="0"/>
          <w:bCs w:val="0"/>
          <w:szCs w:val="24"/>
          <w:rtl/>
        </w:rPr>
        <w:t xml:space="preserve"> </w:t>
      </w:r>
      <w:r w:rsidRPr="004F79E8">
        <w:rPr>
          <w:rFonts w:ascii="David" w:hAnsi="David" w:hint="eastAsia"/>
          <w:b w:val="0"/>
          <w:bCs w:val="0"/>
          <w:szCs w:val="24"/>
          <w:rtl/>
        </w:rPr>
        <w:t>הנסיעות</w:t>
      </w:r>
      <w:r>
        <w:rPr>
          <w:rFonts w:ascii="David" w:hAnsi="David" w:hint="cs"/>
          <w:b w:val="0"/>
          <w:bCs w:val="0"/>
          <w:szCs w:val="24"/>
          <w:rtl/>
        </w:rPr>
        <w:t>.</w:t>
      </w:r>
    </w:p>
    <w:p w14:paraId="69783F17" w14:textId="77777777" w:rsidR="007F66CB" w:rsidRPr="00E7378B" w:rsidRDefault="007F66CB" w:rsidP="007F66CB">
      <w:pPr>
        <w:pStyle w:val="Heading1"/>
        <w:keepNext w:val="0"/>
        <w:numPr>
          <w:ilvl w:val="3"/>
          <w:numId w:val="136"/>
        </w:numPr>
        <w:tabs>
          <w:tab w:val="left" w:pos="84"/>
        </w:tabs>
        <w:spacing w:before="120" w:after="120" w:line="360" w:lineRule="auto"/>
        <w:jc w:val="both"/>
        <w:rPr>
          <w:rFonts w:ascii="David" w:hAnsi="David"/>
          <w:b w:val="0"/>
          <w:bCs w:val="0"/>
          <w:szCs w:val="24"/>
        </w:rPr>
      </w:pPr>
      <w:r w:rsidRPr="00E7378B">
        <w:rPr>
          <w:rFonts w:ascii="David" w:hAnsi="David"/>
          <w:b w:val="0"/>
          <w:bCs w:val="0"/>
          <w:szCs w:val="24"/>
          <w:rtl/>
        </w:rPr>
        <w:t xml:space="preserve"> </w:t>
      </w:r>
      <w:r w:rsidRPr="00E7378B">
        <w:rPr>
          <w:rFonts w:ascii="David" w:hAnsi="David" w:hint="eastAsia"/>
          <w:b w:val="0"/>
          <w:bCs w:val="0"/>
          <w:szCs w:val="24"/>
          <w:rtl/>
        </w:rPr>
        <w:t>המשרד</w:t>
      </w:r>
      <w:r w:rsidRPr="00E7378B">
        <w:rPr>
          <w:rFonts w:ascii="David" w:hAnsi="David"/>
          <w:b w:val="0"/>
          <w:bCs w:val="0"/>
          <w:szCs w:val="24"/>
          <w:rtl/>
        </w:rPr>
        <w:t xml:space="preserve"> </w:t>
      </w:r>
      <w:r w:rsidRPr="00E7378B">
        <w:rPr>
          <w:rFonts w:ascii="David" w:hAnsi="David" w:hint="eastAsia"/>
          <w:b w:val="0"/>
          <w:bCs w:val="0"/>
          <w:szCs w:val="24"/>
          <w:rtl/>
        </w:rPr>
        <w:t>יממן</w:t>
      </w:r>
      <w:r w:rsidRPr="00E7378B">
        <w:rPr>
          <w:rFonts w:ascii="David" w:hAnsi="David"/>
          <w:b w:val="0"/>
          <w:bCs w:val="0"/>
          <w:szCs w:val="24"/>
          <w:rtl/>
        </w:rPr>
        <w:t xml:space="preserve"> </w:t>
      </w:r>
      <w:r w:rsidRPr="00E7378B">
        <w:rPr>
          <w:rFonts w:ascii="David" w:hAnsi="David" w:hint="eastAsia"/>
          <w:b w:val="0"/>
          <w:bCs w:val="0"/>
          <w:szCs w:val="24"/>
          <w:rtl/>
        </w:rPr>
        <w:t>רק</w:t>
      </w:r>
      <w:r w:rsidRPr="00E7378B">
        <w:rPr>
          <w:rFonts w:ascii="David" w:hAnsi="David"/>
          <w:b w:val="0"/>
          <w:bCs w:val="0"/>
          <w:szCs w:val="24"/>
          <w:rtl/>
        </w:rPr>
        <w:t xml:space="preserve"> </w:t>
      </w:r>
      <w:r w:rsidRPr="00E7378B">
        <w:rPr>
          <w:rFonts w:ascii="David" w:hAnsi="David" w:hint="eastAsia"/>
          <w:b w:val="0"/>
          <w:bCs w:val="0"/>
          <w:szCs w:val="24"/>
          <w:rtl/>
        </w:rPr>
        <w:t>נסיעה</w:t>
      </w:r>
      <w:r w:rsidRPr="00E7378B">
        <w:rPr>
          <w:rFonts w:ascii="David" w:hAnsi="David"/>
          <w:b w:val="0"/>
          <w:bCs w:val="0"/>
          <w:szCs w:val="24"/>
          <w:rtl/>
        </w:rPr>
        <w:t xml:space="preserve"> </w:t>
      </w:r>
      <w:r w:rsidRPr="00E7378B">
        <w:rPr>
          <w:rFonts w:ascii="David" w:hAnsi="David" w:hint="eastAsia"/>
          <w:b w:val="0"/>
          <w:bCs w:val="0"/>
          <w:szCs w:val="24"/>
          <w:rtl/>
        </w:rPr>
        <w:t>במחלקת</w:t>
      </w:r>
      <w:r w:rsidRPr="00E7378B">
        <w:rPr>
          <w:rFonts w:ascii="David" w:hAnsi="David"/>
          <w:b w:val="0"/>
          <w:bCs w:val="0"/>
          <w:szCs w:val="24"/>
          <w:rtl/>
        </w:rPr>
        <w:t xml:space="preserve"> </w:t>
      </w:r>
      <w:r w:rsidRPr="00E7378B">
        <w:rPr>
          <w:rFonts w:ascii="David" w:hAnsi="David" w:hint="eastAsia"/>
          <w:b w:val="0"/>
          <w:bCs w:val="0"/>
          <w:szCs w:val="24"/>
          <w:rtl/>
        </w:rPr>
        <w:t>תיירים</w:t>
      </w:r>
      <w:r w:rsidRPr="00E7378B">
        <w:rPr>
          <w:rFonts w:ascii="David" w:hAnsi="David"/>
          <w:b w:val="0"/>
          <w:bCs w:val="0"/>
          <w:szCs w:val="24"/>
          <w:rtl/>
        </w:rPr>
        <w:t>.</w:t>
      </w:r>
    </w:p>
    <w:p w14:paraId="451942FA" w14:textId="77777777" w:rsidR="007F66CB" w:rsidRPr="00685EBF" w:rsidRDefault="007F66CB" w:rsidP="007F66CB">
      <w:pPr>
        <w:pStyle w:val="Heading1"/>
        <w:keepNext w:val="0"/>
        <w:numPr>
          <w:ilvl w:val="3"/>
          <w:numId w:val="136"/>
        </w:numPr>
        <w:tabs>
          <w:tab w:val="left" w:pos="84"/>
        </w:tabs>
        <w:spacing w:before="120" w:after="120" w:line="360" w:lineRule="auto"/>
        <w:jc w:val="both"/>
        <w:rPr>
          <w:rFonts w:ascii="David" w:hAnsi="David"/>
          <w:b w:val="0"/>
          <w:bCs w:val="0"/>
          <w:szCs w:val="24"/>
        </w:rPr>
      </w:pPr>
      <w:r w:rsidRPr="00D737DA">
        <w:rPr>
          <w:rFonts w:ascii="David" w:hAnsi="David" w:hint="eastAsia"/>
          <w:b w:val="0"/>
          <w:bCs w:val="0"/>
          <w:szCs w:val="24"/>
          <w:rtl/>
        </w:rPr>
        <w:t>המשרד</w:t>
      </w:r>
      <w:r w:rsidRPr="00D737DA">
        <w:rPr>
          <w:rFonts w:ascii="David" w:hAnsi="David"/>
          <w:b w:val="0"/>
          <w:bCs w:val="0"/>
          <w:szCs w:val="24"/>
          <w:rtl/>
        </w:rPr>
        <w:t xml:space="preserve"> </w:t>
      </w:r>
      <w:r w:rsidRPr="004F79E8">
        <w:rPr>
          <w:rFonts w:ascii="David" w:hAnsi="David" w:hint="eastAsia"/>
          <w:b w:val="0"/>
          <w:bCs w:val="0"/>
          <w:szCs w:val="24"/>
          <w:rtl/>
        </w:rPr>
        <w:t>יממן</w:t>
      </w:r>
      <w:r w:rsidRPr="004F79E8">
        <w:rPr>
          <w:rFonts w:ascii="David" w:hAnsi="David"/>
          <w:b w:val="0"/>
          <w:bCs w:val="0"/>
          <w:szCs w:val="24"/>
          <w:rtl/>
        </w:rPr>
        <w:t xml:space="preserve"> </w:t>
      </w:r>
      <w:r w:rsidRPr="004F79E8">
        <w:rPr>
          <w:rFonts w:ascii="David" w:hAnsi="David" w:hint="eastAsia"/>
          <w:b w:val="0"/>
          <w:bCs w:val="0"/>
          <w:szCs w:val="24"/>
          <w:rtl/>
        </w:rPr>
        <w:t>רק</w:t>
      </w:r>
      <w:r w:rsidRPr="004F79E8">
        <w:rPr>
          <w:rFonts w:ascii="David" w:hAnsi="David"/>
          <w:b w:val="0"/>
          <w:bCs w:val="0"/>
          <w:szCs w:val="24"/>
          <w:rtl/>
        </w:rPr>
        <w:t xml:space="preserve"> </w:t>
      </w:r>
      <w:r w:rsidRPr="004F79E8">
        <w:rPr>
          <w:rFonts w:ascii="David" w:hAnsi="David" w:hint="eastAsia"/>
          <w:b w:val="0"/>
          <w:bCs w:val="0"/>
          <w:szCs w:val="24"/>
          <w:rtl/>
        </w:rPr>
        <w:t>נסיעה</w:t>
      </w:r>
      <w:r w:rsidRPr="004F79E8">
        <w:rPr>
          <w:rFonts w:ascii="David" w:hAnsi="David"/>
          <w:b w:val="0"/>
          <w:bCs w:val="0"/>
          <w:szCs w:val="24"/>
          <w:rtl/>
        </w:rPr>
        <w:t xml:space="preserve"> </w:t>
      </w:r>
      <w:r w:rsidRPr="004F79E8">
        <w:rPr>
          <w:rFonts w:ascii="David" w:hAnsi="David" w:hint="eastAsia"/>
          <w:b w:val="0"/>
          <w:bCs w:val="0"/>
          <w:szCs w:val="24"/>
          <w:rtl/>
        </w:rPr>
        <w:t>של</w:t>
      </w:r>
      <w:r w:rsidRPr="004F79E8">
        <w:rPr>
          <w:rFonts w:ascii="David" w:hAnsi="David"/>
          <w:b w:val="0"/>
          <w:bCs w:val="0"/>
          <w:szCs w:val="24"/>
          <w:rtl/>
        </w:rPr>
        <w:t xml:space="preserve"> </w:t>
      </w:r>
      <w:r w:rsidRPr="004F79E8">
        <w:rPr>
          <w:rFonts w:ascii="David" w:hAnsi="David" w:hint="eastAsia"/>
          <w:b w:val="0"/>
          <w:bCs w:val="0"/>
          <w:szCs w:val="24"/>
          <w:rtl/>
        </w:rPr>
        <w:t>גורמים</w:t>
      </w:r>
      <w:r w:rsidRPr="004F79E8">
        <w:rPr>
          <w:rFonts w:ascii="David" w:hAnsi="David"/>
          <w:b w:val="0"/>
          <w:bCs w:val="0"/>
          <w:szCs w:val="24"/>
          <w:rtl/>
        </w:rPr>
        <w:t xml:space="preserve"> </w:t>
      </w:r>
      <w:r w:rsidRPr="004F79E8">
        <w:rPr>
          <w:rFonts w:ascii="David" w:hAnsi="David" w:hint="eastAsia"/>
          <w:b w:val="0"/>
          <w:bCs w:val="0"/>
          <w:szCs w:val="24"/>
          <w:rtl/>
        </w:rPr>
        <w:t>שנוכחותם</w:t>
      </w:r>
      <w:r w:rsidRPr="004F79E8">
        <w:rPr>
          <w:rFonts w:ascii="David" w:hAnsi="David"/>
          <w:b w:val="0"/>
          <w:bCs w:val="0"/>
          <w:szCs w:val="24"/>
          <w:rtl/>
        </w:rPr>
        <w:t xml:space="preserve"> </w:t>
      </w:r>
      <w:r w:rsidRPr="004F79E8">
        <w:rPr>
          <w:rFonts w:ascii="David" w:hAnsi="David" w:hint="eastAsia"/>
          <w:b w:val="0"/>
          <w:bCs w:val="0"/>
          <w:szCs w:val="24"/>
          <w:rtl/>
        </w:rPr>
        <w:t>בנסיעה</w:t>
      </w:r>
      <w:r w:rsidRPr="004F79E8">
        <w:rPr>
          <w:rFonts w:ascii="David" w:hAnsi="David"/>
          <w:b w:val="0"/>
          <w:bCs w:val="0"/>
          <w:szCs w:val="24"/>
          <w:rtl/>
        </w:rPr>
        <w:t xml:space="preserve"> </w:t>
      </w:r>
      <w:r w:rsidRPr="004F79E8">
        <w:rPr>
          <w:rFonts w:ascii="David" w:hAnsi="David" w:hint="eastAsia"/>
          <w:b w:val="0"/>
          <w:bCs w:val="0"/>
          <w:szCs w:val="24"/>
          <w:rtl/>
        </w:rPr>
        <w:t>הכרחית</w:t>
      </w:r>
      <w:r w:rsidRPr="004F79E8">
        <w:rPr>
          <w:rFonts w:ascii="David" w:hAnsi="David"/>
          <w:b w:val="0"/>
          <w:bCs w:val="0"/>
          <w:szCs w:val="24"/>
          <w:rtl/>
        </w:rPr>
        <w:t>. על ה</w:t>
      </w:r>
      <w:r>
        <w:rPr>
          <w:rFonts w:ascii="David" w:hAnsi="David" w:hint="cs"/>
          <w:b w:val="0"/>
          <w:bCs w:val="0"/>
          <w:szCs w:val="24"/>
          <w:rtl/>
        </w:rPr>
        <w:t>יזם</w:t>
      </w:r>
      <w:r w:rsidRPr="004F79E8">
        <w:rPr>
          <w:rFonts w:ascii="David" w:hAnsi="David"/>
          <w:b w:val="0"/>
          <w:bCs w:val="0"/>
          <w:szCs w:val="24"/>
          <w:rtl/>
        </w:rPr>
        <w:t xml:space="preserve"> לנמק זאת ולקבל את אישור המשרד מראש ובכתב (סעיף 1.5.4.7 להלן).</w:t>
      </w:r>
    </w:p>
    <w:p w14:paraId="752B40B1" w14:textId="65F63DEE" w:rsidR="007F66CB" w:rsidRPr="00E7378B" w:rsidRDefault="007F66CB" w:rsidP="007F66CB">
      <w:pPr>
        <w:pStyle w:val="Heading1"/>
        <w:keepNext w:val="0"/>
        <w:numPr>
          <w:ilvl w:val="3"/>
          <w:numId w:val="136"/>
        </w:numPr>
        <w:tabs>
          <w:tab w:val="left" w:pos="84"/>
        </w:tabs>
        <w:spacing w:before="120" w:after="120" w:line="360" w:lineRule="auto"/>
        <w:jc w:val="both"/>
        <w:rPr>
          <w:rFonts w:ascii="David" w:hAnsi="David"/>
          <w:b w:val="0"/>
          <w:bCs w:val="0"/>
          <w:szCs w:val="24"/>
          <w:rtl/>
        </w:rPr>
      </w:pPr>
      <w:r w:rsidRPr="00D737DA">
        <w:rPr>
          <w:rFonts w:ascii="David" w:hAnsi="David" w:hint="eastAsia"/>
          <w:b w:val="0"/>
          <w:bCs w:val="0"/>
          <w:szCs w:val="24"/>
          <w:rtl/>
        </w:rPr>
        <w:t>תקרת</w:t>
      </w:r>
      <w:r w:rsidRPr="00A44B87">
        <w:rPr>
          <w:rFonts w:ascii="David" w:hAnsi="David"/>
          <w:b w:val="0"/>
          <w:bCs w:val="0"/>
          <w:szCs w:val="24"/>
          <w:rtl/>
        </w:rPr>
        <w:t xml:space="preserve"> </w:t>
      </w:r>
      <w:r w:rsidRPr="00A44B87">
        <w:rPr>
          <w:rFonts w:ascii="David" w:hAnsi="David" w:hint="eastAsia"/>
          <w:b w:val="0"/>
          <w:bCs w:val="0"/>
          <w:szCs w:val="24"/>
          <w:rtl/>
        </w:rPr>
        <w:t>ההוצאות</w:t>
      </w:r>
      <w:r w:rsidRPr="00A44B87">
        <w:rPr>
          <w:rFonts w:ascii="David" w:hAnsi="David"/>
          <w:b w:val="0"/>
          <w:bCs w:val="0"/>
          <w:szCs w:val="24"/>
          <w:rtl/>
        </w:rPr>
        <w:t xml:space="preserve"> </w:t>
      </w:r>
      <w:r w:rsidRPr="00A44B87">
        <w:rPr>
          <w:rFonts w:ascii="David" w:hAnsi="David" w:hint="eastAsia"/>
          <w:b w:val="0"/>
          <w:bCs w:val="0"/>
          <w:szCs w:val="24"/>
          <w:rtl/>
        </w:rPr>
        <w:t>והאש</w:t>
      </w:r>
      <w:r w:rsidRPr="00A44B87">
        <w:rPr>
          <w:rFonts w:ascii="David" w:hAnsi="David"/>
          <w:b w:val="0"/>
          <w:bCs w:val="0"/>
          <w:szCs w:val="24"/>
          <w:rtl/>
        </w:rPr>
        <w:t>"</w:t>
      </w:r>
      <w:r w:rsidRPr="00A44B87">
        <w:rPr>
          <w:rFonts w:ascii="David" w:hAnsi="David" w:hint="eastAsia"/>
          <w:b w:val="0"/>
          <w:bCs w:val="0"/>
          <w:szCs w:val="24"/>
          <w:rtl/>
        </w:rPr>
        <w:t>ל</w:t>
      </w:r>
      <w:r w:rsidRPr="00A44B87">
        <w:rPr>
          <w:rFonts w:ascii="David" w:hAnsi="David"/>
          <w:b w:val="0"/>
          <w:bCs w:val="0"/>
          <w:szCs w:val="24"/>
          <w:rtl/>
        </w:rPr>
        <w:t xml:space="preserve"> </w:t>
      </w:r>
      <w:r w:rsidRPr="00A44B87">
        <w:rPr>
          <w:rFonts w:ascii="David" w:hAnsi="David" w:hint="eastAsia"/>
          <w:b w:val="0"/>
          <w:bCs w:val="0"/>
          <w:szCs w:val="24"/>
          <w:rtl/>
        </w:rPr>
        <w:t>יהיו</w:t>
      </w:r>
      <w:r w:rsidRPr="00A44B87">
        <w:rPr>
          <w:rFonts w:ascii="David" w:hAnsi="David"/>
          <w:b w:val="0"/>
          <w:bCs w:val="0"/>
          <w:szCs w:val="24"/>
          <w:rtl/>
        </w:rPr>
        <w:t xml:space="preserve"> </w:t>
      </w:r>
      <w:r w:rsidRPr="00A44B87">
        <w:rPr>
          <w:rFonts w:ascii="David" w:hAnsi="David" w:hint="eastAsia"/>
          <w:b w:val="0"/>
          <w:bCs w:val="0"/>
          <w:szCs w:val="24"/>
          <w:rtl/>
        </w:rPr>
        <w:t>בהתאם</w:t>
      </w:r>
      <w:r w:rsidR="00413DC4">
        <w:rPr>
          <w:rFonts w:ascii="David" w:hAnsi="David"/>
          <w:b w:val="0"/>
          <w:bCs w:val="0"/>
          <w:szCs w:val="24"/>
          <w:rtl/>
        </w:rPr>
        <w:t xml:space="preserve"> </w:t>
      </w:r>
      <w:r w:rsidRPr="00E83C42">
        <w:rPr>
          <w:rFonts w:ascii="David" w:hAnsi="David" w:hint="eastAsia"/>
          <w:b w:val="0"/>
          <w:bCs w:val="0"/>
          <w:szCs w:val="24"/>
          <w:rtl/>
        </w:rPr>
        <w:t>להוראה</w:t>
      </w:r>
      <w:r w:rsidRPr="00FA72D4">
        <w:rPr>
          <w:rFonts w:ascii="David" w:hAnsi="David"/>
          <w:b w:val="0"/>
          <w:bCs w:val="0"/>
          <w:szCs w:val="24"/>
          <w:rtl/>
        </w:rPr>
        <w:t xml:space="preserve"> </w:t>
      </w:r>
      <w:hyperlink r:id="rId34" w:history="1">
        <w:r w:rsidRPr="00FA72D4">
          <w:rPr>
            <w:rtl/>
          </w:rPr>
          <w:t>ה.13.10.2.2 "</w:t>
        </w:r>
        <w:hyperlink r:id="rId35" w:history="1">
          <w:r w:rsidRPr="00FA72D4">
            <w:rPr>
              <w:b w:val="0"/>
              <w:bCs w:val="0"/>
              <w:rtl/>
            </w:rPr>
            <w:t>תעריפי קצובות שהייה ולינה בחוץ לארץ</w:t>
          </w:r>
        </w:hyperlink>
        <w:r w:rsidRPr="00FA72D4">
          <w:rPr>
            <w:rFonts w:ascii="David" w:hAnsi="David"/>
            <w:b w:val="0"/>
            <w:bCs w:val="0"/>
            <w:szCs w:val="24"/>
            <w:rtl/>
          </w:rPr>
          <w:t>".</w:t>
        </w:r>
      </w:hyperlink>
    </w:p>
    <w:p w14:paraId="175DB845" w14:textId="26BE8DF6" w:rsidR="007F66CB" w:rsidRPr="00E462CF" w:rsidRDefault="007F66CB" w:rsidP="007F66CB">
      <w:pPr>
        <w:pStyle w:val="Heading1"/>
        <w:keepNext w:val="0"/>
        <w:numPr>
          <w:ilvl w:val="3"/>
          <w:numId w:val="136"/>
        </w:numPr>
        <w:tabs>
          <w:tab w:val="left" w:pos="84"/>
        </w:tabs>
        <w:spacing w:before="120" w:after="120" w:line="360" w:lineRule="auto"/>
        <w:jc w:val="both"/>
        <w:rPr>
          <w:b w:val="0"/>
          <w:bCs w:val="0"/>
          <w:szCs w:val="24"/>
        </w:rPr>
      </w:pPr>
      <w:r w:rsidRPr="00685EBF">
        <w:rPr>
          <w:rFonts w:ascii="David" w:hAnsi="David" w:hint="eastAsia"/>
          <w:b w:val="0"/>
          <w:bCs w:val="0"/>
          <w:szCs w:val="24"/>
          <w:rtl/>
        </w:rPr>
        <w:lastRenderedPageBreak/>
        <w:t>בכל</w:t>
      </w:r>
      <w:r w:rsidRPr="00E7378B">
        <w:rPr>
          <w:rFonts w:ascii="David" w:hAnsi="David"/>
          <w:b w:val="0"/>
          <w:bCs w:val="0"/>
          <w:szCs w:val="24"/>
          <w:rtl/>
        </w:rPr>
        <w:t xml:space="preserve"> המקרים המצוינים לעיל, </w:t>
      </w:r>
      <w:r w:rsidRPr="00E7378B">
        <w:rPr>
          <w:rFonts w:ascii="David" w:hAnsi="David" w:hint="eastAsia"/>
          <w:b w:val="0"/>
          <w:bCs w:val="0"/>
          <w:szCs w:val="24"/>
          <w:rtl/>
        </w:rPr>
        <w:t>יש</w:t>
      </w:r>
      <w:r w:rsidRPr="00E7378B">
        <w:rPr>
          <w:rFonts w:ascii="David" w:hAnsi="David"/>
          <w:b w:val="0"/>
          <w:bCs w:val="0"/>
          <w:szCs w:val="24"/>
          <w:rtl/>
        </w:rPr>
        <w:t xml:space="preserve"> </w:t>
      </w:r>
      <w:r w:rsidRPr="00E7378B">
        <w:rPr>
          <w:rFonts w:ascii="David" w:hAnsi="David" w:hint="eastAsia"/>
          <w:b w:val="0"/>
          <w:bCs w:val="0"/>
          <w:szCs w:val="24"/>
          <w:rtl/>
        </w:rPr>
        <w:t>להגיש</w:t>
      </w:r>
      <w:r w:rsidRPr="00E7378B">
        <w:rPr>
          <w:rFonts w:ascii="David" w:hAnsi="David"/>
          <w:b w:val="0"/>
          <w:bCs w:val="0"/>
          <w:szCs w:val="24"/>
          <w:rtl/>
        </w:rPr>
        <w:t xml:space="preserve"> </w:t>
      </w:r>
      <w:r w:rsidRPr="00E7378B">
        <w:rPr>
          <w:rFonts w:ascii="David" w:hAnsi="David" w:hint="eastAsia"/>
          <w:b w:val="0"/>
          <w:bCs w:val="0"/>
          <w:szCs w:val="24"/>
          <w:rtl/>
        </w:rPr>
        <w:t>בקשת</w:t>
      </w:r>
      <w:r w:rsidRPr="00E7378B">
        <w:rPr>
          <w:rFonts w:ascii="David" w:hAnsi="David"/>
          <w:b w:val="0"/>
          <w:bCs w:val="0"/>
          <w:szCs w:val="24"/>
          <w:rtl/>
        </w:rPr>
        <w:t xml:space="preserve"> </w:t>
      </w:r>
      <w:r w:rsidRPr="00E7378B">
        <w:rPr>
          <w:rFonts w:ascii="David" w:hAnsi="David" w:hint="eastAsia"/>
          <w:b w:val="0"/>
          <w:bCs w:val="0"/>
          <w:szCs w:val="24"/>
          <w:rtl/>
        </w:rPr>
        <w:t>תשלום</w:t>
      </w:r>
      <w:r w:rsidRPr="00E7378B">
        <w:rPr>
          <w:rFonts w:ascii="David" w:hAnsi="David"/>
          <w:b w:val="0"/>
          <w:bCs w:val="0"/>
          <w:szCs w:val="24"/>
          <w:rtl/>
        </w:rPr>
        <w:t xml:space="preserve"> </w:t>
      </w:r>
      <w:r w:rsidRPr="00E7378B">
        <w:rPr>
          <w:rFonts w:ascii="David" w:hAnsi="David" w:hint="eastAsia"/>
          <w:b w:val="0"/>
          <w:bCs w:val="0"/>
          <w:szCs w:val="24"/>
          <w:rtl/>
        </w:rPr>
        <w:t>מראש</w:t>
      </w:r>
      <w:r w:rsidRPr="00E7378B">
        <w:rPr>
          <w:rFonts w:ascii="David" w:hAnsi="David"/>
          <w:b w:val="0"/>
          <w:bCs w:val="0"/>
          <w:szCs w:val="24"/>
          <w:rtl/>
        </w:rPr>
        <w:t xml:space="preserve"> </w:t>
      </w:r>
      <w:r w:rsidRPr="00E7378B">
        <w:rPr>
          <w:rFonts w:ascii="David" w:hAnsi="David" w:hint="eastAsia"/>
          <w:b w:val="0"/>
          <w:bCs w:val="0"/>
          <w:szCs w:val="24"/>
          <w:rtl/>
        </w:rPr>
        <w:t>ובכתב</w:t>
      </w:r>
      <w:r w:rsidRPr="00E7378B">
        <w:rPr>
          <w:rFonts w:ascii="David" w:hAnsi="David"/>
          <w:b w:val="0"/>
          <w:bCs w:val="0"/>
          <w:szCs w:val="24"/>
          <w:rtl/>
        </w:rPr>
        <w:t xml:space="preserve">, </w:t>
      </w:r>
      <w:r w:rsidRPr="00E7378B">
        <w:rPr>
          <w:rFonts w:ascii="David" w:hAnsi="David" w:hint="eastAsia"/>
          <w:b w:val="0"/>
          <w:bCs w:val="0"/>
          <w:szCs w:val="24"/>
          <w:rtl/>
        </w:rPr>
        <w:t>ולצרף</w:t>
      </w:r>
      <w:r w:rsidRPr="00E7378B">
        <w:rPr>
          <w:rFonts w:ascii="David" w:hAnsi="David"/>
          <w:b w:val="0"/>
          <w:bCs w:val="0"/>
          <w:szCs w:val="24"/>
          <w:rtl/>
        </w:rPr>
        <w:t xml:space="preserve"> לה </w:t>
      </w:r>
      <w:r w:rsidRPr="00E7378B">
        <w:rPr>
          <w:rFonts w:ascii="David" w:hAnsi="David" w:hint="eastAsia"/>
          <w:b w:val="0"/>
          <w:bCs w:val="0"/>
          <w:szCs w:val="24"/>
          <w:rtl/>
        </w:rPr>
        <w:t>מכתב</w:t>
      </w:r>
      <w:r w:rsidRPr="00E7378B">
        <w:rPr>
          <w:rFonts w:ascii="David" w:hAnsi="David"/>
          <w:b w:val="0"/>
          <w:bCs w:val="0"/>
          <w:szCs w:val="24"/>
          <w:rtl/>
        </w:rPr>
        <w:t xml:space="preserve"> </w:t>
      </w:r>
      <w:r w:rsidRPr="00E7378B">
        <w:rPr>
          <w:rFonts w:ascii="David" w:hAnsi="David" w:hint="eastAsia"/>
          <w:b w:val="0"/>
          <w:bCs w:val="0"/>
          <w:szCs w:val="24"/>
          <w:rtl/>
        </w:rPr>
        <w:t>מפורט</w:t>
      </w:r>
      <w:r w:rsidRPr="00E7378B">
        <w:rPr>
          <w:rFonts w:ascii="David" w:hAnsi="David"/>
          <w:b w:val="0"/>
          <w:bCs w:val="0"/>
          <w:szCs w:val="24"/>
          <w:rtl/>
        </w:rPr>
        <w:t xml:space="preserve"> </w:t>
      </w:r>
      <w:r w:rsidRPr="00E7378B">
        <w:rPr>
          <w:rFonts w:ascii="David" w:hAnsi="David" w:hint="eastAsia"/>
          <w:b w:val="0"/>
          <w:bCs w:val="0"/>
          <w:szCs w:val="24"/>
          <w:rtl/>
        </w:rPr>
        <w:t>המסביר</w:t>
      </w:r>
      <w:r w:rsidRPr="00E7378B">
        <w:rPr>
          <w:rFonts w:ascii="David" w:hAnsi="David"/>
          <w:b w:val="0"/>
          <w:bCs w:val="0"/>
          <w:szCs w:val="24"/>
          <w:rtl/>
        </w:rPr>
        <w:t xml:space="preserve">, </w:t>
      </w:r>
      <w:r w:rsidRPr="00E7378B">
        <w:rPr>
          <w:rFonts w:ascii="David" w:hAnsi="David" w:hint="eastAsia"/>
          <w:b w:val="0"/>
          <w:bCs w:val="0"/>
          <w:szCs w:val="24"/>
          <w:rtl/>
        </w:rPr>
        <w:t>בין</w:t>
      </w:r>
      <w:r w:rsidRPr="00E7378B">
        <w:rPr>
          <w:rFonts w:ascii="David" w:hAnsi="David"/>
          <w:b w:val="0"/>
          <w:bCs w:val="0"/>
          <w:szCs w:val="24"/>
          <w:rtl/>
        </w:rPr>
        <w:t xml:space="preserve"> </w:t>
      </w:r>
      <w:r w:rsidRPr="00E7378B">
        <w:rPr>
          <w:rFonts w:ascii="David" w:hAnsi="David" w:hint="eastAsia"/>
          <w:b w:val="0"/>
          <w:bCs w:val="0"/>
          <w:szCs w:val="24"/>
          <w:rtl/>
        </w:rPr>
        <w:t>היתר</w:t>
      </w:r>
      <w:r w:rsidRPr="00E7378B">
        <w:rPr>
          <w:rFonts w:ascii="David" w:hAnsi="David"/>
          <w:b w:val="0"/>
          <w:bCs w:val="0"/>
          <w:szCs w:val="24"/>
          <w:rtl/>
        </w:rPr>
        <w:t xml:space="preserve">, </w:t>
      </w:r>
      <w:r w:rsidRPr="00E7378B">
        <w:rPr>
          <w:rFonts w:ascii="David" w:hAnsi="David" w:hint="eastAsia"/>
          <w:b w:val="0"/>
          <w:bCs w:val="0"/>
          <w:szCs w:val="24"/>
          <w:rtl/>
        </w:rPr>
        <w:t>כיצד</w:t>
      </w:r>
      <w:r w:rsidRPr="00E7378B">
        <w:rPr>
          <w:rFonts w:ascii="David" w:hAnsi="David"/>
          <w:b w:val="0"/>
          <w:bCs w:val="0"/>
          <w:szCs w:val="24"/>
          <w:rtl/>
        </w:rPr>
        <w:t xml:space="preserve"> </w:t>
      </w:r>
      <w:r w:rsidRPr="00E7378B">
        <w:rPr>
          <w:rFonts w:ascii="David" w:hAnsi="David" w:hint="eastAsia"/>
          <w:b w:val="0"/>
          <w:bCs w:val="0"/>
          <w:szCs w:val="24"/>
          <w:rtl/>
        </w:rPr>
        <w:t>מקדמת</w:t>
      </w:r>
      <w:r w:rsidRPr="00E7378B">
        <w:rPr>
          <w:rFonts w:ascii="David" w:hAnsi="David"/>
          <w:b w:val="0"/>
          <w:bCs w:val="0"/>
          <w:szCs w:val="24"/>
          <w:rtl/>
        </w:rPr>
        <w:t xml:space="preserve"> </w:t>
      </w:r>
      <w:r w:rsidRPr="00E7378B">
        <w:rPr>
          <w:rFonts w:ascii="David" w:hAnsi="David" w:hint="eastAsia"/>
          <w:b w:val="0"/>
          <w:bCs w:val="0"/>
          <w:szCs w:val="24"/>
          <w:rtl/>
        </w:rPr>
        <w:t>הנסיעה</w:t>
      </w:r>
      <w:r w:rsidRPr="00E7378B">
        <w:rPr>
          <w:rFonts w:ascii="David" w:hAnsi="David"/>
          <w:b w:val="0"/>
          <w:bCs w:val="0"/>
          <w:szCs w:val="24"/>
          <w:rtl/>
        </w:rPr>
        <w:t xml:space="preserve"> </w:t>
      </w:r>
      <w:r w:rsidRPr="00E7378B">
        <w:rPr>
          <w:rFonts w:ascii="David" w:hAnsi="David" w:hint="eastAsia"/>
          <w:b w:val="0"/>
          <w:bCs w:val="0"/>
          <w:szCs w:val="24"/>
          <w:rtl/>
        </w:rPr>
        <w:t>את</w:t>
      </w:r>
      <w:r w:rsidRPr="00E7378B">
        <w:rPr>
          <w:rFonts w:ascii="David" w:hAnsi="David"/>
          <w:b w:val="0"/>
          <w:bCs w:val="0"/>
          <w:szCs w:val="24"/>
          <w:rtl/>
        </w:rPr>
        <w:t xml:space="preserve"> </w:t>
      </w:r>
      <w:r>
        <w:rPr>
          <w:rFonts w:ascii="David" w:hAnsi="David" w:hint="cs"/>
          <w:b w:val="0"/>
          <w:bCs w:val="0"/>
          <w:szCs w:val="24"/>
          <w:rtl/>
        </w:rPr>
        <w:t>מטרות המיזם</w:t>
      </w:r>
      <w:r w:rsidRPr="00E7378B">
        <w:rPr>
          <w:rFonts w:ascii="David" w:hAnsi="David"/>
          <w:b w:val="0"/>
          <w:bCs w:val="0"/>
          <w:szCs w:val="24"/>
          <w:rtl/>
        </w:rPr>
        <w:t xml:space="preserve">. </w:t>
      </w:r>
      <w:r w:rsidRPr="00E7378B">
        <w:rPr>
          <w:rFonts w:ascii="David" w:hAnsi="David" w:hint="eastAsia"/>
          <w:b w:val="0"/>
          <w:bCs w:val="0"/>
          <w:szCs w:val="24"/>
          <w:rtl/>
        </w:rPr>
        <w:t>מובהר</w:t>
      </w:r>
      <w:r w:rsidRPr="00E7378B">
        <w:rPr>
          <w:rFonts w:ascii="David" w:hAnsi="David"/>
          <w:b w:val="0"/>
          <w:bCs w:val="0"/>
          <w:szCs w:val="24"/>
          <w:rtl/>
        </w:rPr>
        <w:t xml:space="preserve"> </w:t>
      </w:r>
      <w:r w:rsidRPr="00E7378B">
        <w:rPr>
          <w:rFonts w:ascii="David" w:hAnsi="David" w:hint="eastAsia"/>
          <w:b w:val="0"/>
          <w:bCs w:val="0"/>
          <w:szCs w:val="24"/>
          <w:rtl/>
        </w:rPr>
        <w:t>בזאת</w:t>
      </w:r>
      <w:r w:rsidRPr="00E7378B">
        <w:rPr>
          <w:rFonts w:ascii="David" w:hAnsi="David"/>
          <w:b w:val="0"/>
          <w:bCs w:val="0"/>
          <w:szCs w:val="24"/>
          <w:rtl/>
        </w:rPr>
        <w:t xml:space="preserve">, </w:t>
      </w:r>
      <w:r w:rsidRPr="00E7378B">
        <w:rPr>
          <w:rFonts w:ascii="David" w:hAnsi="David" w:hint="eastAsia"/>
          <w:b w:val="0"/>
          <w:bCs w:val="0"/>
          <w:szCs w:val="24"/>
          <w:rtl/>
        </w:rPr>
        <w:t>כי</w:t>
      </w:r>
      <w:r w:rsidRPr="00E7378B">
        <w:rPr>
          <w:rFonts w:ascii="David" w:hAnsi="David"/>
          <w:b w:val="0"/>
          <w:bCs w:val="0"/>
          <w:szCs w:val="24"/>
          <w:rtl/>
        </w:rPr>
        <w:t xml:space="preserve"> </w:t>
      </w:r>
      <w:r w:rsidR="00767068">
        <w:rPr>
          <w:rFonts w:ascii="David" w:hAnsi="David" w:hint="cs"/>
          <w:b w:val="0"/>
          <w:bCs w:val="0"/>
          <w:szCs w:val="24"/>
          <w:rtl/>
        </w:rPr>
        <w:t xml:space="preserve">למשרד </w:t>
      </w:r>
      <w:r w:rsidRPr="00E7378B">
        <w:rPr>
          <w:rFonts w:ascii="David" w:hAnsi="David" w:hint="eastAsia"/>
          <w:b w:val="0"/>
          <w:bCs w:val="0"/>
          <w:szCs w:val="24"/>
          <w:rtl/>
        </w:rPr>
        <w:t>שיקול</w:t>
      </w:r>
      <w:r w:rsidRPr="00E7378B">
        <w:rPr>
          <w:rFonts w:ascii="David" w:hAnsi="David"/>
          <w:b w:val="0"/>
          <w:bCs w:val="0"/>
          <w:szCs w:val="24"/>
          <w:rtl/>
        </w:rPr>
        <w:t xml:space="preserve"> </w:t>
      </w:r>
      <w:r w:rsidR="00767068">
        <w:rPr>
          <w:rFonts w:ascii="David" w:hAnsi="David" w:hint="cs"/>
          <w:b w:val="0"/>
          <w:bCs w:val="0"/>
          <w:szCs w:val="24"/>
          <w:rtl/>
        </w:rPr>
        <w:t>ה</w:t>
      </w:r>
      <w:r w:rsidRPr="00E7378B">
        <w:rPr>
          <w:rFonts w:ascii="David" w:hAnsi="David" w:hint="eastAsia"/>
          <w:b w:val="0"/>
          <w:bCs w:val="0"/>
          <w:szCs w:val="24"/>
          <w:rtl/>
        </w:rPr>
        <w:t>דעת</w:t>
      </w:r>
      <w:r w:rsidRPr="00E7378B">
        <w:rPr>
          <w:rFonts w:ascii="David" w:hAnsi="David"/>
          <w:b w:val="0"/>
          <w:bCs w:val="0"/>
          <w:szCs w:val="24"/>
          <w:rtl/>
        </w:rPr>
        <w:t xml:space="preserve"> </w:t>
      </w:r>
      <w:r w:rsidRPr="00E7378B">
        <w:rPr>
          <w:rFonts w:ascii="David" w:hAnsi="David" w:hint="eastAsia"/>
          <w:b w:val="0"/>
          <w:bCs w:val="0"/>
          <w:szCs w:val="24"/>
          <w:rtl/>
        </w:rPr>
        <w:t>הבלעדי</w:t>
      </w:r>
      <w:r w:rsidRPr="00E7378B">
        <w:rPr>
          <w:rFonts w:ascii="David" w:hAnsi="David"/>
          <w:b w:val="0"/>
          <w:bCs w:val="0"/>
          <w:szCs w:val="24"/>
          <w:rtl/>
        </w:rPr>
        <w:t xml:space="preserve"> , בהחלטה בכל הנוגע לקבלה או אי קבלה של </w:t>
      </w:r>
      <w:r w:rsidRPr="00E7378B">
        <w:rPr>
          <w:rFonts w:ascii="David" w:hAnsi="David" w:hint="eastAsia"/>
          <w:b w:val="0"/>
          <w:bCs w:val="0"/>
          <w:szCs w:val="24"/>
          <w:rtl/>
        </w:rPr>
        <w:t>הבקשה</w:t>
      </w:r>
      <w:r w:rsidRPr="00E7378B">
        <w:rPr>
          <w:rFonts w:ascii="David" w:hAnsi="David"/>
          <w:b w:val="0"/>
          <w:bCs w:val="0"/>
          <w:szCs w:val="24"/>
          <w:rtl/>
        </w:rPr>
        <w:t xml:space="preserve">. </w:t>
      </w:r>
      <w:r w:rsidRPr="00E7378B">
        <w:rPr>
          <w:rFonts w:ascii="David" w:hAnsi="David" w:hint="eastAsia"/>
          <w:b w:val="0"/>
          <w:bCs w:val="0"/>
          <w:szCs w:val="24"/>
          <w:rtl/>
        </w:rPr>
        <w:t>למען</w:t>
      </w:r>
      <w:r w:rsidRPr="00E7378B">
        <w:rPr>
          <w:rFonts w:ascii="David" w:hAnsi="David"/>
          <w:b w:val="0"/>
          <w:bCs w:val="0"/>
          <w:szCs w:val="24"/>
          <w:rtl/>
        </w:rPr>
        <w:t xml:space="preserve"> </w:t>
      </w:r>
      <w:r w:rsidRPr="00E7378B">
        <w:rPr>
          <w:rFonts w:ascii="David" w:hAnsi="David" w:hint="eastAsia"/>
          <w:b w:val="0"/>
          <w:bCs w:val="0"/>
          <w:szCs w:val="24"/>
          <w:rtl/>
        </w:rPr>
        <w:t>הסר</w:t>
      </w:r>
      <w:r w:rsidRPr="00E7378B">
        <w:rPr>
          <w:rFonts w:ascii="David" w:hAnsi="David"/>
          <w:b w:val="0"/>
          <w:bCs w:val="0"/>
          <w:szCs w:val="24"/>
          <w:rtl/>
        </w:rPr>
        <w:t xml:space="preserve"> </w:t>
      </w:r>
      <w:r w:rsidRPr="00E7378B">
        <w:rPr>
          <w:rFonts w:ascii="David" w:hAnsi="David" w:hint="eastAsia"/>
          <w:b w:val="0"/>
          <w:bCs w:val="0"/>
          <w:szCs w:val="24"/>
          <w:rtl/>
        </w:rPr>
        <w:t>ספק</w:t>
      </w:r>
      <w:r w:rsidRPr="00E7378B">
        <w:rPr>
          <w:rFonts w:ascii="David" w:hAnsi="David"/>
          <w:b w:val="0"/>
          <w:bCs w:val="0"/>
          <w:szCs w:val="24"/>
          <w:rtl/>
        </w:rPr>
        <w:t xml:space="preserve">, </w:t>
      </w:r>
      <w:r w:rsidRPr="00E7378B">
        <w:rPr>
          <w:rFonts w:ascii="David" w:hAnsi="David" w:hint="eastAsia"/>
          <w:b w:val="0"/>
          <w:bCs w:val="0"/>
          <w:szCs w:val="24"/>
          <w:rtl/>
        </w:rPr>
        <w:t>לא</w:t>
      </w:r>
      <w:r w:rsidRPr="00E7378B">
        <w:rPr>
          <w:rFonts w:ascii="David" w:hAnsi="David"/>
          <w:b w:val="0"/>
          <w:bCs w:val="0"/>
          <w:szCs w:val="24"/>
          <w:rtl/>
        </w:rPr>
        <w:t xml:space="preserve"> </w:t>
      </w:r>
      <w:r w:rsidRPr="00E7378B">
        <w:rPr>
          <w:rFonts w:ascii="David" w:hAnsi="David" w:hint="eastAsia"/>
          <w:b w:val="0"/>
          <w:bCs w:val="0"/>
          <w:szCs w:val="24"/>
          <w:rtl/>
        </w:rPr>
        <w:t>תאושרנה</w:t>
      </w:r>
      <w:r w:rsidRPr="00E7378B">
        <w:rPr>
          <w:rFonts w:ascii="David" w:hAnsi="David"/>
          <w:b w:val="0"/>
          <w:bCs w:val="0"/>
          <w:szCs w:val="24"/>
          <w:rtl/>
        </w:rPr>
        <w:t xml:space="preserve"> בקשות על </w:t>
      </w:r>
      <w:r w:rsidRPr="00E7378B">
        <w:rPr>
          <w:rFonts w:ascii="David" w:hAnsi="David" w:hint="eastAsia"/>
          <w:b w:val="0"/>
          <w:bCs w:val="0"/>
          <w:szCs w:val="24"/>
          <w:rtl/>
        </w:rPr>
        <w:t>נסיעות</w:t>
      </w:r>
      <w:r w:rsidRPr="00E7378B">
        <w:rPr>
          <w:rFonts w:ascii="David" w:hAnsi="David"/>
          <w:b w:val="0"/>
          <w:bCs w:val="0"/>
          <w:szCs w:val="24"/>
          <w:rtl/>
        </w:rPr>
        <w:t xml:space="preserve"> </w:t>
      </w:r>
      <w:r w:rsidRPr="00E7378B">
        <w:rPr>
          <w:rFonts w:ascii="David" w:hAnsi="David" w:hint="eastAsia"/>
          <w:b w:val="0"/>
          <w:bCs w:val="0"/>
          <w:szCs w:val="24"/>
          <w:rtl/>
        </w:rPr>
        <w:t>בדיעבד</w:t>
      </w:r>
      <w:r w:rsidRPr="00E7378B">
        <w:rPr>
          <w:rFonts w:ascii="David" w:hAnsi="David"/>
          <w:b w:val="0"/>
          <w:bCs w:val="0"/>
          <w:szCs w:val="24"/>
          <w:rtl/>
        </w:rPr>
        <w:t>.</w:t>
      </w:r>
    </w:p>
    <w:p w14:paraId="0172ED30" w14:textId="77777777" w:rsidR="007F66CB" w:rsidRPr="00463DEE"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tl/>
        </w:rPr>
      </w:pPr>
      <w:r w:rsidRPr="00AB1EC5">
        <w:rPr>
          <w:rFonts w:ascii="David" w:hAnsi="David" w:hint="eastAsia"/>
          <w:b w:val="0"/>
          <w:bCs w:val="0"/>
          <w:szCs w:val="24"/>
          <w:rtl/>
        </w:rPr>
        <w:t>תשלום</w:t>
      </w:r>
      <w:r w:rsidRPr="00AB1EC5">
        <w:rPr>
          <w:rFonts w:ascii="David" w:hAnsi="David"/>
          <w:b w:val="0"/>
          <w:bCs w:val="0"/>
          <w:szCs w:val="24"/>
          <w:rtl/>
        </w:rPr>
        <w:t xml:space="preserve"> בעבור </w:t>
      </w:r>
      <w:r w:rsidRPr="00463DEE">
        <w:rPr>
          <w:rFonts w:ascii="David" w:hAnsi="David" w:hint="eastAsia"/>
          <w:b w:val="0"/>
          <w:bCs w:val="0"/>
          <w:szCs w:val="24"/>
          <w:rtl/>
        </w:rPr>
        <w:t>פרסומים</w:t>
      </w:r>
      <w:r w:rsidRPr="00463DEE">
        <w:rPr>
          <w:rFonts w:ascii="David" w:hAnsi="David"/>
          <w:b w:val="0"/>
          <w:bCs w:val="0"/>
          <w:szCs w:val="24"/>
          <w:rtl/>
        </w:rPr>
        <w:t xml:space="preserve"> מדעיים </w:t>
      </w:r>
      <w:r w:rsidRPr="00AB1EC5">
        <w:rPr>
          <w:rFonts w:ascii="David" w:hAnsi="David" w:hint="eastAsia"/>
          <w:b w:val="0"/>
          <w:bCs w:val="0"/>
          <w:szCs w:val="24"/>
          <w:rtl/>
        </w:rPr>
        <w:t>לא</w:t>
      </w:r>
      <w:r w:rsidRPr="00AB1EC5">
        <w:rPr>
          <w:rFonts w:ascii="David" w:hAnsi="David"/>
          <w:b w:val="0"/>
          <w:bCs w:val="0"/>
          <w:szCs w:val="24"/>
          <w:rtl/>
        </w:rPr>
        <w:t xml:space="preserve"> יעלה על 10,000 ₪ למאמר. </w:t>
      </w:r>
      <w:r w:rsidRPr="00AB1EC5">
        <w:rPr>
          <w:rFonts w:ascii="David" w:hAnsi="David" w:hint="eastAsia"/>
          <w:b w:val="0"/>
          <w:bCs w:val="0"/>
          <w:szCs w:val="24"/>
          <w:rtl/>
        </w:rPr>
        <w:t>היה</w:t>
      </w:r>
      <w:r w:rsidRPr="00AB1EC5">
        <w:rPr>
          <w:rFonts w:ascii="David" w:hAnsi="David"/>
          <w:b w:val="0"/>
          <w:bCs w:val="0"/>
          <w:szCs w:val="24"/>
          <w:rtl/>
        </w:rPr>
        <w:t xml:space="preserve"> ונדרש יותר, יש לנמק זאת ולקבל את אישור המשרד מראש ובכתב.</w:t>
      </w:r>
    </w:p>
    <w:p w14:paraId="3101EDCE" w14:textId="77777777" w:rsidR="007F66CB" w:rsidRPr="00685EBF" w:rsidRDefault="007F66CB" w:rsidP="007F66CB">
      <w:pPr>
        <w:rPr>
          <w:rtl/>
        </w:rPr>
      </w:pPr>
    </w:p>
    <w:p w14:paraId="320CC77D" w14:textId="77777777" w:rsidR="007F66CB" w:rsidRPr="009952B9" w:rsidRDefault="007F66CB" w:rsidP="007F66CB">
      <w:pPr>
        <w:pStyle w:val="Heading1"/>
        <w:numPr>
          <w:ilvl w:val="1"/>
          <w:numId w:val="136"/>
        </w:numPr>
        <w:tabs>
          <w:tab w:val="left" w:pos="84"/>
          <w:tab w:val="left" w:pos="850"/>
        </w:tabs>
        <w:spacing w:before="120" w:after="120" w:line="360" w:lineRule="auto"/>
        <w:jc w:val="both"/>
        <w:rPr>
          <w:rFonts w:ascii="David" w:hAnsi="David"/>
          <w:szCs w:val="24"/>
          <w:u w:val="single"/>
          <w:rtl/>
        </w:rPr>
      </w:pPr>
      <w:r w:rsidRPr="009952B9">
        <w:rPr>
          <w:rFonts w:ascii="David" w:hAnsi="David" w:hint="eastAsia"/>
          <w:szCs w:val="24"/>
          <w:u w:val="single"/>
          <w:rtl/>
        </w:rPr>
        <w:t>קבלני</w:t>
      </w:r>
      <w:r w:rsidRPr="009952B9">
        <w:rPr>
          <w:rFonts w:ascii="David" w:hAnsi="David"/>
          <w:szCs w:val="24"/>
          <w:u w:val="single"/>
          <w:rtl/>
        </w:rPr>
        <w:t xml:space="preserve"> </w:t>
      </w:r>
      <w:r w:rsidRPr="009952B9">
        <w:rPr>
          <w:rFonts w:ascii="David" w:hAnsi="David" w:hint="eastAsia"/>
          <w:szCs w:val="24"/>
          <w:u w:val="single"/>
          <w:rtl/>
        </w:rPr>
        <w:t>משנה</w:t>
      </w:r>
      <w:r>
        <w:rPr>
          <w:rFonts w:ascii="David" w:hAnsi="David" w:hint="cs"/>
          <w:szCs w:val="24"/>
          <w:u w:val="single"/>
          <w:rtl/>
        </w:rPr>
        <w:t xml:space="preserve"> ועבודות חוץ</w:t>
      </w:r>
      <w:r w:rsidRPr="009952B9">
        <w:rPr>
          <w:rFonts w:ascii="David" w:hAnsi="David"/>
          <w:szCs w:val="24"/>
          <w:u w:val="single"/>
          <w:rtl/>
        </w:rPr>
        <w:t xml:space="preserve">: </w:t>
      </w:r>
    </w:p>
    <w:p w14:paraId="2F4DC89C" w14:textId="77777777" w:rsidR="007F66CB" w:rsidRPr="00754350"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tl/>
        </w:rPr>
      </w:pPr>
      <w:r w:rsidRPr="00754350">
        <w:rPr>
          <w:rFonts w:ascii="David" w:hAnsi="David" w:hint="eastAsia"/>
          <w:b w:val="0"/>
          <w:bCs w:val="0"/>
          <w:szCs w:val="24"/>
          <w:rtl/>
        </w:rPr>
        <w:t>בקבלני</w:t>
      </w:r>
      <w:r w:rsidRPr="00754350">
        <w:rPr>
          <w:rFonts w:ascii="David" w:hAnsi="David"/>
          <w:b w:val="0"/>
          <w:bCs w:val="0"/>
          <w:szCs w:val="24"/>
          <w:rtl/>
        </w:rPr>
        <w:t xml:space="preserve"> </w:t>
      </w:r>
      <w:r w:rsidRPr="00754350">
        <w:rPr>
          <w:rFonts w:ascii="David" w:hAnsi="David" w:hint="eastAsia"/>
          <w:b w:val="0"/>
          <w:bCs w:val="0"/>
          <w:szCs w:val="24"/>
          <w:rtl/>
        </w:rPr>
        <w:t>משנה</w:t>
      </w:r>
      <w:r w:rsidRPr="00754350">
        <w:rPr>
          <w:rFonts w:ascii="David" w:hAnsi="David"/>
          <w:b w:val="0"/>
          <w:bCs w:val="0"/>
          <w:szCs w:val="24"/>
          <w:rtl/>
        </w:rPr>
        <w:t xml:space="preserve"> </w:t>
      </w:r>
      <w:r w:rsidRPr="00754350">
        <w:rPr>
          <w:rFonts w:ascii="David" w:hAnsi="David" w:hint="eastAsia"/>
          <w:b w:val="0"/>
          <w:bCs w:val="0"/>
          <w:szCs w:val="24"/>
          <w:rtl/>
        </w:rPr>
        <w:t>ירשמו</w:t>
      </w:r>
      <w:r w:rsidRPr="00754350">
        <w:rPr>
          <w:rFonts w:ascii="David" w:hAnsi="David"/>
          <w:b w:val="0"/>
          <w:bCs w:val="0"/>
          <w:szCs w:val="24"/>
          <w:rtl/>
        </w:rPr>
        <w:t xml:space="preserve"> </w:t>
      </w:r>
      <w:r w:rsidRPr="00754350">
        <w:rPr>
          <w:rFonts w:ascii="David" w:hAnsi="David" w:hint="eastAsia"/>
          <w:b w:val="0"/>
          <w:bCs w:val="0"/>
          <w:szCs w:val="24"/>
          <w:rtl/>
        </w:rPr>
        <w:t>הוצאות</w:t>
      </w:r>
      <w:r w:rsidRPr="00754350">
        <w:rPr>
          <w:rFonts w:ascii="David" w:hAnsi="David"/>
          <w:b w:val="0"/>
          <w:bCs w:val="0"/>
          <w:szCs w:val="24"/>
          <w:rtl/>
        </w:rPr>
        <w:t xml:space="preserve"> של כל פעילות המבוצע</w:t>
      </w:r>
      <w:r w:rsidRPr="00754350">
        <w:rPr>
          <w:rFonts w:ascii="David" w:hAnsi="David" w:hint="eastAsia"/>
          <w:b w:val="0"/>
          <w:bCs w:val="0"/>
          <w:szCs w:val="24"/>
          <w:rtl/>
        </w:rPr>
        <w:t>ת</w:t>
      </w:r>
      <w:r w:rsidRPr="00754350">
        <w:rPr>
          <w:rFonts w:ascii="David" w:hAnsi="David" w:hint="cs"/>
          <w:b w:val="0"/>
          <w:bCs w:val="0"/>
          <w:szCs w:val="24"/>
          <w:rtl/>
        </w:rPr>
        <w:t xml:space="preserve"> ע"י נותן שירות חיצוני.</w:t>
      </w:r>
      <w:r w:rsidRPr="00754350">
        <w:rPr>
          <w:rFonts w:ascii="David" w:hAnsi="David"/>
          <w:b w:val="0"/>
          <w:bCs w:val="0"/>
          <w:szCs w:val="24"/>
          <w:rtl/>
        </w:rPr>
        <w:t xml:space="preserve"> </w:t>
      </w:r>
      <w:r w:rsidRPr="00754350">
        <w:rPr>
          <w:rFonts w:ascii="David" w:hAnsi="David" w:hint="cs"/>
          <w:b w:val="0"/>
          <w:bCs w:val="0"/>
          <w:szCs w:val="24"/>
          <w:rtl/>
        </w:rPr>
        <w:t xml:space="preserve">במוסדות אקדמיים יחשבו כקבלני משנה גם הוצאות </w:t>
      </w:r>
      <w:r w:rsidRPr="00754350">
        <w:rPr>
          <w:rFonts w:ascii="David" w:hAnsi="David"/>
          <w:b w:val="0"/>
          <w:bCs w:val="0"/>
          <w:szCs w:val="24"/>
          <w:rtl/>
        </w:rPr>
        <w:t xml:space="preserve">במעבדות </w:t>
      </w:r>
      <w:r w:rsidRPr="00754350">
        <w:rPr>
          <w:rFonts w:ascii="David" w:hAnsi="David" w:hint="eastAsia"/>
          <w:b w:val="0"/>
          <w:bCs w:val="0"/>
          <w:szCs w:val="24"/>
          <w:rtl/>
        </w:rPr>
        <w:t>של</w:t>
      </w:r>
      <w:r w:rsidRPr="00754350">
        <w:rPr>
          <w:rFonts w:ascii="David" w:hAnsi="David"/>
          <w:b w:val="0"/>
          <w:bCs w:val="0"/>
          <w:szCs w:val="24"/>
          <w:rtl/>
        </w:rPr>
        <w:t xml:space="preserve"> </w:t>
      </w:r>
      <w:r w:rsidRPr="00754350">
        <w:rPr>
          <w:rFonts w:ascii="David" w:hAnsi="David" w:hint="eastAsia"/>
          <w:b w:val="0"/>
          <w:bCs w:val="0"/>
          <w:szCs w:val="24"/>
          <w:rtl/>
        </w:rPr>
        <w:t>מוסד</w:t>
      </w:r>
      <w:r w:rsidRPr="00754350">
        <w:rPr>
          <w:rFonts w:ascii="David" w:hAnsi="David"/>
          <w:b w:val="0"/>
          <w:bCs w:val="0"/>
          <w:szCs w:val="24"/>
          <w:rtl/>
        </w:rPr>
        <w:t xml:space="preserve"> </w:t>
      </w:r>
      <w:r w:rsidRPr="00754350">
        <w:rPr>
          <w:rFonts w:ascii="David" w:hAnsi="David" w:hint="cs"/>
          <w:b w:val="0"/>
          <w:bCs w:val="0"/>
          <w:szCs w:val="24"/>
          <w:rtl/>
        </w:rPr>
        <w:t>ה</w:t>
      </w:r>
      <w:r w:rsidRPr="00754350">
        <w:rPr>
          <w:rFonts w:ascii="David" w:hAnsi="David"/>
          <w:b w:val="0"/>
          <w:bCs w:val="0"/>
          <w:szCs w:val="24"/>
          <w:rtl/>
        </w:rPr>
        <w:t xml:space="preserve">מחקר </w:t>
      </w:r>
      <w:r w:rsidRPr="00754350">
        <w:rPr>
          <w:rFonts w:ascii="David" w:hAnsi="David" w:hint="cs"/>
          <w:b w:val="0"/>
          <w:bCs w:val="0"/>
          <w:szCs w:val="24"/>
          <w:rtl/>
        </w:rPr>
        <w:t>(</w:t>
      </w:r>
      <w:r w:rsidRPr="00754350">
        <w:rPr>
          <w:rFonts w:ascii="David" w:hAnsi="David" w:hint="eastAsia"/>
          <w:b w:val="0"/>
          <w:bCs w:val="0"/>
          <w:szCs w:val="24"/>
          <w:rtl/>
        </w:rPr>
        <w:t>כגון</w:t>
      </w:r>
      <w:r w:rsidRPr="00754350">
        <w:rPr>
          <w:rFonts w:ascii="David" w:hAnsi="David"/>
          <w:b w:val="0"/>
          <w:bCs w:val="0"/>
          <w:szCs w:val="24"/>
          <w:rtl/>
        </w:rPr>
        <w:t xml:space="preserve">, </w:t>
      </w:r>
      <w:r w:rsidRPr="00754350">
        <w:rPr>
          <w:rFonts w:ascii="David" w:hAnsi="David" w:hint="eastAsia"/>
          <w:b w:val="0"/>
          <w:bCs w:val="0"/>
          <w:szCs w:val="24"/>
          <w:rtl/>
        </w:rPr>
        <w:t>אנליזות</w:t>
      </w:r>
      <w:r w:rsidRPr="00754350">
        <w:rPr>
          <w:rFonts w:ascii="David" w:hAnsi="David"/>
          <w:b w:val="0"/>
          <w:bCs w:val="0"/>
          <w:szCs w:val="24"/>
          <w:rtl/>
        </w:rPr>
        <w:t xml:space="preserve"> </w:t>
      </w:r>
      <w:r w:rsidRPr="00754350">
        <w:rPr>
          <w:rFonts w:ascii="David" w:hAnsi="David" w:hint="eastAsia"/>
          <w:b w:val="0"/>
          <w:bCs w:val="0"/>
          <w:szCs w:val="24"/>
          <w:rtl/>
        </w:rPr>
        <w:t>המבוצעות</w:t>
      </w:r>
      <w:r w:rsidRPr="00754350">
        <w:rPr>
          <w:rFonts w:ascii="David" w:hAnsi="David"/>
          <w:b w:val="0"/>
          <w:bCs w:val="0"/>
          <w:szCs w:val="24"/>
          <w:rtl/>
        </w:rPr>
        <w:t xml:space="preserve"> </w:t>
      </w:r>
      <w:r w:rsidRPr="00754350">
        <w:rPr>
          <w:rFonts w:ascii="David" w:hAnsi="David" w:hint="eastAsia"/>
          <w:b w:val="0"/>
          <w:bCs w:val="0"/>
          <w:szCs w:val="24"/>
          <w:rtl/>
        </w:rPr>
        <w:t>במעבדות</w:t>
      </w:r>
      <w:r w:rsidRPr="00754350">
        <w:rPr>
          <w:rFonts w:ascii="David" w:hAnsi="David"/>
          <w:b w:val="0"/>
          <w:bCs w:val="0"/>
          <w:szCs w:val="24"/>
          <w:rtl/>
        </w:rPr>
        <w:t xml:space="preserve"> </w:t>
      </w:r>
      <w:r w:rsidRPr="00754350">
        <w:rPr>
          <w:rFonts w:ascii="David" w:hAnsi="David" w:hint="eastAsia"/>
          <w:b w:val="0"/>
          <w:bCs w:val="0"/>
          <w:szCs w:val="24"/>
          <w:rtl/>
        </w:rPr>
        <w:t>השירות</w:t>
      </w:r>
      <w:r w:rsidRPr="00754350">
        <w:rPr>
          <w:rFonts w:ascii="David" w:hAnsi="David" w:hint="cs"/>
          <w:b w:val="0"/>
          <w:bCs w:val="0"/>
          <w:szCs w:val="24"/>
          <w:rtl/>
        </w:rPr>
        <w:t>, שימוש</w:t>
      </w:r>
      <w:r w:rsidRPr="00754350">
        <w:rPr>
          <w:rFonts w:ascii="David" w:hAnsi="David"/>
          <w:b w:val="0"/>
          <w:bCs w:val="0"/>
          <w:szCs w:val="24"/>
          <w:rtl/>
        </w:rPr>
        <w:t xml:space="preserve"> </w:t>
      </w:r>
      <w:r w:rsidRPr="00754350">
        <w:rPr>
          <w:rFonts w:ascii="David" w:hAnsi="David" w:hint="cs"/>
          <w:b w:val="0"/>
          <w:bCs w:val="0"/>
          <w:szCs w:val="24"/>
          <w:rtl/>
        </w:rPr>
        <w:t>ב</w:t>
      </w:r>
      <w:r w:rsidRPr="00754350">
        <w:rPr>
          <w:rFonts w:ascii="David" w:hAnsi="David"/>
          <w:b w:val="0"/>
          <w:bCs w:val="0"/>
          <w:szCs w:val="24"/>
          <w:rtl/>
        </w:rPr>
        <w:t>צב"מ, עבודות בבתי מלאכה</w:t>
      </w:r>
      <w:r w:rsidRPr="00754350">
        <w:rPr>
          <w:rFonts w:ascii="David" w:hAnsi="David" w:hint="cs"/>
          <w:b w:val="0"/>
          <w:bCs w:val="0"/>
          <w:szCs w:val="24"/>
          <w:rtl/>
        </w:rPr>
        <w:t xml:space="preserve"> וכ"ו</w:t>
      </w:r>
      <w:r w:rsidRPr="00754350">
        <w:rPr>
          <w:rFonts w:ascii="David" w:hAnsi="David"/>
          <w:b w:val="0"/>
          <w:bCs w:val="0"/>
          <w:szCs w:val="24"/>
          <w:rtl/>
        </w:rPr>
        <w:t xml:space="preserve">) </w:t>
      </w:r>
      <w:r w:rsidRPr="00754350">
        <w:rPr>
          <w:rFonts w:ascii="David" w:hAnsi="David" w:hint="cs"/>
          <w:b w:val="0"/>
          <w:bCs w:val="0"/>
          <w:szCs w:val="24"/>
          <w:rtl/>
        </w:rPr>
        <w:t xml:space="preserve">אשר בוצעו </w:t>
      </w:r>
      <w:r w:rsidRPr="00754350">
        <w:rPr>
          <w:rFonts w:ascii="David" w:hAnsi="David" w:hint="eastAsia"/>
          <w:b w:val="0"/>
          <w:bCs w:val="0"/>
          <w:szCs w:val="24"/>
          <w:rtl/>
        </w:rPr>
        <w:t>כנגד</w:t>
      </w:r>
      <w:r w:rsidRPr="00754350">
        <w:rPr>
          <w:rFonts w:ascii="David" w:hAnsi="David"/>
          <w:b w:val="0"/>
          <w:bCs w:val="0"/>
          <w:szCs w:val="24"/>
          <w:rtl/>
        </w:rPr>
        <w:t xml:space="preserve"> </w:t>
      </w:r>
      <w:r w:rsidRPr="00754350">
        <w:rPr>
          <w:rFonts w:ascii="David" w:hAnsi="David" w:hint="eastAsia"/>
          <w:b w:val="0"/>
          <w:bCs w:val="0"/>
          <w:szCs w:val="24"/>
          <w:rtl/>
        </w:rPr>
        <w:t>חשבו</w:t>
      </w:r>
      <w:r w:rsidRPr="00754350">
        <w:rPr>
          <w:rFonts w:ascii="David" w:hAnsi="David" w:hint="cs"/>
          <w:b w:val="0"/>
          <w:bCs w:val="0"/>
          <w:szCs w:val="24"/>
          <w:rtl/>
        </w:rPr>
        <w:t>נית</w:t>
      </w:r>
      <w:r w:rsidRPr="00754350">
        <w:rPr>
          <w:rFonts w:ascii="David" w:hAnsi="David"/>
          <w:b w:val="0"/>
          <w:bCs w:val="0"/>
          <w:szCs w:val="24"/>
          <w:rtl/>
        </w:rPr>
        <w:t>.</w:t>
      </w:r>
      <w:r w:rsidRPr="00754350">
        <w:rPr>
          <w:rFonts w:ascii="David" w:hAnsi="David" w:hint="cs"/>
          <w:b w:val="0"/>
          <w:bCs w:val="0"/>
          <w:szCs w:val="24"/>
          <w:rtl/>
        </w:rPr>
        <w:t xml:space="preserve"> </w:t>
      </w:r>
    </w:p>
    <w:p w14:paraId="5615E1B9" w14:textId="5B28886B" w:rsidR="007F66CB" w:rsidRPr="00754350" w:rsidRDefault="007F66CB" w:rsidP="003536C4">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tl/>
        </w:rPr>
      </w:pPr>
      <w:r w:rsidRPr="00754350">
        <w:rPr>
          <w:rFonts w:ascii="David" w:hAnsi="David" w:hint="cs"/>
          <w:b w:val="0"/>
          <w:bCs w:val="0"/>
          <w:szCs w:val="24"/>
          <w:rtl/>
        </w:rPr>
        <w:t xml:space="preserve">הוצאות </w:t>
      </w:r>
      <w:r w:rsidRPr="00754350">
        <w:rPr>
          <w:rFonts w:ascii="David" w:hAnsi="David" w:hint="eastAsia"/>
          <w:b w:val="0"/>
          <w:bCs w:val="0"/>
          <w:szCs w:val="24"/>
          <w:rtl/>
        </w:rPr>
        <w:t>השכרת</w:t>
      </w:r>
      <w:r w:rsidRPr="00754350">
        <w:rPr>
          <w:rFonts w:ascii="David" w:hAnsi="David"/>
          <w:b w:val="0"/>
          <w:bCs w:val="0"/>
          <w:szCs w:val="24"/>
          <w:rtl/>
        </w:rPr>
        <w:t xml:space="preserve"> </w:t>
      </w:r>
      <w:r w:rsidRPr="00754350">
        <w:rPr>
          <w:rFonts w:ascii="David" w:hAnsi="David" w:hint="eastAsia"/>
          <w:b w:val="0"/>
          <w:bCs w:val="0"/>
          <w:szCs w:val="24"/>
          <w:rtl/>
        </w:rPr>
        <w:t>רכב</w:t>
      </w:r>
      <w:r w:rsidRPr="00754350">
        <w:rPr>
          <w:rFonts w:ascii="David" w:hAnsi="David"/>
          <w:b w:val="0"/>
          <w:bCs w:val="0"/>
          <w:szCs w:val="24"/>
          <w:rtl/>
        </w:rPr>
        <w:t xml:space="preserve"> לצרכים תפעוליים</w:t>
      </w:r>
      <w:r w:rsidRPr="00754350">
        <w:rPr>
          <w:rFonts w:ascii="David" w:hAnsi="David" w:hint="cs"/>
          <w:b w:val="0"/>
          <w:bCs w:val="0"/>
          <w:szCs w:val="24"/>
          <w:rtl/>
        </w:rPr>
        <w:t xml:space="preserve"> הרלוונטיים </w:t>
      </w:r>
      <w:r w:rsidR="003536C4" w:rsidRPr="00754350">
        <w:rPr>
          <w:rFonts w:ascii="David" w:hAnsi="David" w:hint="cs"/>
          <w:b w:val="0"/>
          <w:bCs w:val="0"/>
          <w:szCs w:val="24"/>
          <w:rtl/>
        </w:rPr>
        <w:t>ל</w:t>
      </w:r>
      <w:r w:rsidR="003536C4">
        <w:rPr>
          <w:rFonts w:ascii="David" w:hAnsi="David" w:hint="cs"/>
          <w:b w:val="0"/>
          <w:bCs w:val="0"/>
          <w:szCs w:val="24"/>
          <w:rtl/>
        </w:rPr>
        <w:t xml:space="preserve">פרויקט </w:t>
      </w:r>
      <w:r w:rsidRPr="00754350">
        <w:rPr>
          <w:rFonts w:ascii="David" w:hAnsi="David" w:hint="cs"/>
          <w:b w:val="0"/>
          <w:bCs w:val="0"/>
          <w:szCs w:val="24"/>
          <w:rtl/>
        </w:rPr>
        <w:t>יצוינו בסעיף זה.</w:t>
      </w:r>
    </w:p>
    <w:p w14:paraId="20815E9F" w14:textId="77777777" w:rsidR="007F66CB" w:rsidRPr="00754350"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Pr>
      </w:pPr>
      <w:r w:rsidRPr="00754350">
        <w:rPr>
          <w:rFonts w:ascii="David" w:hAnsi="David" w:hint="eastAsia"/>
          <w:b w:val="0"/>
          <w:bCs w:val="0"/>
          <w:szCs w:val="24"/>
          <w:rtl/>
        </w:rPr>
        <w:t>בסעיף</w:t>
      </w:r>
      <w:r w:rsidRPr="00754350">
        <w:rPr>
          <w:rFonts w:ascii="David" w:hAnsi="David"/>
          <w:b w:val="0"/>
          <w:bCs w:val="0"/>
          <w:szCs w:val="24"/>
          <w:rtl/>
        </w:rPr>
        <w:t xml:space="preserve"> </w:t>
      </w:r>
      <w:r w:rsidRPr="00754350">
        <w:rPr>
          <w:rFonts w:ascii="David" w:hAnsi="David" w:hint="eastAsia"/>
          <w:b w:val="0"/>
          <w:bCs w:val="0"/>
          <w:szCs w:val="24"/>
          <w:rtl/>
        </w:rPr>
        <w:t>זה</w:t>
      </w:r>
      <w:r w:rsidRPr="00754350">
        <w:rPr>
          <w:rFonts w:ascii="David" w:hAnsi="David"/>
          <w:b w:val="0"/>
          <w:bCs w:val="0"/>
          <w:szCs w:val="24"/>
          <w:rtl/>
        </w:rPr>
        <w:t xml:space="preserve"> </w:t>
      </w:r>
      <w:r w:rsidRPr="00754350">
        <w:rPr>
          <w:rFonts w:ascii="David" w:hAnsi="David" w:hint="eastAsia"/>
          <w:b w:val="0"/>
          <w:bCs w:val="0"/>
          <w:szCs w:val="24"/>
          <w:rtl/>
        </w:rPr>
        <w:t>יש</w:t>
      </w:r>
      <w:r w:rsidRPr="00754350">
        <w:rPr>
          <w:rFonts w:ascii="David" w:hAnsi="David"/>
          <w:b w:val="0"/>
          <w:bCs w:val="0"/>
          <w:szCs w:val="24"/>
          <w:rtl/>
        </w:rPr>
        <w:t xml:space="preserve"> </w:t>
      </w:r>
      <w:r w:rsidRPr="00754350">
        <w:rPr>
          <w:rFonts w:ascii="David" w:hAnsi="David" w:hint="eastAsia"/>
          <w:b w:val="0"/>
          <w:bCs w:val="0"/>
          <w:szCs w:val="24"/>
          <w:rtl/>
        </w:rPr>
        <w:t>למלא</w:t>
      </w:r>
      <w:r w:rsidRPr="00754350">
        <w:rPr>
          <w:rFonts w:ascii="David" w:hAnsi="David"/>
          <w:b w:val="0"/>
          <w:bCs w:val="0"/>
          <w:szCs w:val="24"/>
          <w:rtl/>
        </w:rPr>
        <w:t xml:space="preserve"> </w:t>
      </w:r>
      <w:r w:rsidRPr="00754350">
        <w:rPr>
          <w:rFonts w:ascii="David" w:hAnsi="David" w:hint="eastAsia"/>
          <w:b w:val="0"/>
          <w:bCs w:val="0"/>
          <w:szCs w:val="24"/>
          <w:rtl/>
        </w:rPr>
        <w:t>את</w:t>
      </w:r>
      <w:r w:rsidRPr="00754350">
        <w:rPr>
          <w:rFonts w:ascii="David" w:hAnsi="David"/>
          <w:b w:val="0"/>
          <w:bCs w:val="0"/>
          <w:szCs w:val="24"/>
          <w:rtl/>
        </w:rPr>
        <w:t xml:space="preserve"> </w:t>
      </w:r>
      <w:r w:rsidRPr="00754350">
        <w:rPr>
          <w:rFonts w:ascii="David" w:hAnsi="David" w:hint="eastAsia"/>
          <w:b w:val="0"/>
          <w:bCs w:val="0"/>
          <w:szCs w:val="24"/>
          <w:rtl/>
        </w:rPr>
        <w:t>סעיף</w:t>
      </w:r>
      <w:r w:rsidRPr="00754350">
        <w:rPr>
          <w:rFonts w:ascii="David" w:hAnsi="David"/>
          <w:b w:val="0"/>
          <w:bCs w:val="0"/>
          <w:szCs w:val="24"/>
          <w:rtl/>
        </w:rPr>
        <w:t xml:space="preserve"> "</w:t>
      </w:r>
      <w:r w:rsidRPr="00754350">
        <w:rPr>
          <w:rFonts w:ascii="David" w:hAnsi="David" w:hint="eastAsia"/>
          <w:b w:val="0"/>
          <w:bCs w:val="0"/>
          <w:szCs w:val="24"/>
          <w:rtl/>
        </w:rPr>
        <w:t>תיאור</w:t>
      </w:r>
      <w:r w:rsidRPr="00754350">
        <w:rPr>
          <w:rFonts w:ascii="David" w:hAnsi="David"/>
          <w:b w:val="0"/>
          <w:bCs w:val="0"/>
          <w:szCs w:val="24"/>
          <w:rtl/>
        </w:rPr>
        <w:t xml:space="preserve"> </w:t>
      </w:r>
      <w:r w:rsidRPr="00754350">
        <w:rPr>
          <w:rFonts w:ascii="David" w:hAnsi="David" w:hint="eastAsia"/>
          <w:b w:val="0"/>
          <w:bCs w:val="0"/>
          <w:szCs w:val="24"/>
          <w:rtl/>
        </w:rPr>
        <w:t>עבודה</w:t>
      </w:r>
      <w:r w:rsidRPr="00754350">
        <w:rPr>
          <w:rFonts w:ascii="David" w:hAnsi="David"/>
          <w:b w:val="0"/>
          <w:bCs w:val="0"/>
          <w:szCs w:val="24"/>
          <w:rtl/>
        </w:rPr>
        <w:t xml:space="preserve">" </w:t>
      </w:r>
      <w:r w:rsidRPr="00754350">
        <w:rPr>
          <w:rFonts w:ascii="David" w:hAnsi="David" w:hint="eastAsia"/>
          <w:b w:val="0"/>
          <w:bCs w:val="0"/>
          <w:szCs w:val="24"/>
          <w:rtl/>
        </w:rPr>
        <w:t>ואת</w:t>
      </w:r>
      <w:r w:rsidRPr="00754350">
        <w:rPr>
          <w:rFonts w:ascii="David" w:hAnsi="David"/>
          <w:b w:val="0"/>
          <w:bCs w:val="0"/>
          <w:szCs w:val="24"/>
          <w:rtl/>
        </w:rPr>
        <w:t xml:space="preserve"> </w:t>
      </w:r>
      <w:r w:rsidRPr="00754350">
        <w:rPr>
          <w:rFonts w:ascii="David" w:hAnsi="David" w:hint="eastAsia"/>
          <w:b w:val="0"/>
          <w:bCs w:val="0"/>
          <w:szCs w:val="24"/>
          <w:rtl/>
        </w:rPr>
        <w:t>סך</w:t>
      </w:r>
      <w:r w:rsidRPr="00754350">
        <w:rPr>
          <w:rFonts w:ascii="David" w:hAnsi="David"/>
          <w:b w:val="0"/>
          <w:bCs w:val="0"/>
          <w:szCs w:val="24"/>
          <w:rtl/>
        </w:rPr>
        <w:t xml:space="preserve"> </w:t>
      </w:r>
      <w:r w:rsidRPr="00754350">
        <w:rPr>
          <w:rFonts w:ascii="David" w:hAnsi="David" w:hint="eastAsia"/>
          <w:b w:val="0"/>
          <w:bCs w:val="0"/>
          <w:szCs w:val="24"/>
          <w:rtl/>
        </w:rPr>
        <w:t>התשלום</w:t>
      </w:r>
      <w:r w:rsidRPr="00754350">
        <w:rPr>
          <w:rFonts w:ascii="David" w:hAnsi="David"/>
          <w:b w:val="0"/>
          <w:bCs w:val="0"/>
          <w:szCs w:val="24"/>
          <w:rtl/>
        </w:rPr>
        <w:t xml:space="preserve"> </w:t>
      </w:r>
      <w:r w:rsidRPr="00754350">
        <w:rPr>
          <w:rFonts w:ascii="David" w:hAnsi="David" w:hint="eastAsia"/>
          <w:b w:val="0"/>
          <w:bCs w:val="0"/>
          <w:szCs w:val="24"/>
          <w:rtl/>
        </w:rPr>
        <w:t>המבוקש</w:t>
      </w:r>
      <w:r w:rsidRPr="00754350">
        <w:rPr>
          <w:rFonts w:ascii="David" w:hAnsi="David"/>
          <w:b w:val="0"/>
          <w:bCs w:val="0"/>
          <w:szCs w:val="24"/>
          <w:rtl/>
        </w:rPr>
        <w:t xml:space="preserve">. </w:t>
      </w:r>
    </w:p>
    <w:p w14:paraId="1E17C4D8" w14:textId="77777777" w:rsidR="007F66CB" w:rsidRPr="00A01EAE" w:rsidRDefault="007F66CB" w:rsidP="007F66CB">
      <w:pPr>
        <w:pStyle w:val="Heading1"/>
        <w:keepNext w:val="0"/>
        <w:numPr>
          <w:ilvl w:val="2"/>
          <w:numId w:val="136"/>
        </w:numPr>
        <w:tabs>
          <w:tab w:val="left" w:pos="84"/>
        </w:tabs>
        <w:spacing w:before="120" w:after="120" w:line="360" w:lineRule="auto"/>
        <w:ind w:left="1303" w:hanging="567"/>
        <w:jc w:val="both"/>
        <w:rPr>
          <w:rFonts w:ascii="David" w:hAnsi="David"/>
          <w:b w:val="0"/>
          <w:bCs w:val="0"/>
          <w:szCs w:val="24"/>
        </w:rPr>
      </w:pPr>
      <w:r w:rsidRPr="00754350">
        <w:rPr>
          <w:rFonts w:ascii="David" w:hAnsi="David" w:hint="eastAsia"/>
          <w:b w:val="0"/>
          <w:bCs w:val="0"/>
          <w:szCs w:val="24"/>
          <w:rtl/>
        </w:rPr>
        <w:t>יש</w:t>
      </w:r>
      <w:r w:rsidRPr="00754350">
        <w:rPr>
          <w:rFonts w:ascii="David" w:hAnsi="David"/>
          <w:b w:val="0"/>
          <w:bCs w:val="0"/>
          <w:szCs w:val="24"/>
          <w:rtl/>
        </w:rPr>
        <w:t xml:space="preserve"> </w:t>
      </w:r>
      <w:r w:rsidRPr="00754350">
        <w:rPr>
          <w:rFonts w:ascii="David" w:hAnsi="David" w:hint="eastAsia"/>
          <w:b w:val="0"/>
          <w:bCs w:val="0"/>
          <w:szCs w:val="24"/>
          <w:rtl/>
        </w:rPr>
        <w:t>לצרף</w:t>
      </w:r>
      <w:r w:rsidRPr="00754350">
        <w:rPr>
          <w:rFonts w:ascii="David" w:hAnsi="David"/>
          <w:b w:val="0"/>
          <w:bCs w:val="0"/>
          <w:szCs w:val="24"/>
          <w:rtl/>
        </w:rPr>
        <w:t xml:space="preserve"> </w:t>
      </w:r>
      <w:r w:rsidRPr="00754350">
        <w:rPr>
          <w:rFonts w:ascii="David" w:hAnsi="David" w:hint="eastAsia"/>
          <w:b w:val="0"/>
          <w:bCs w:val="0"/>
          <w:szCs w:val="24"/>
          <w:rtl/>
        </w:rPr>
        <w:t>הצעת</w:t>
      </w:r>
      <w:r w:rsidRPr="00754350">
        <w:rPr>
          <w:rFonts w:ascii="David" w:hAnsi="David"/>
          <w:b w:val="0"/>
          <w:bCs w:val="0"/>
          <w:szCs w:val="24"/>
          <w:rtl/>
        </w:rPr>
        <w:t xml:space="preserve"> </w:t>
      </w:r>
      <w:r w:rsidRPr="00754350">
        <w:rPr>
          <w:rFonts w:ascii="David" w:hAnsi="David" w:hint="eastAsia"/>
          <w:b w:val="0"/>
          <w:bCs w:val="0"/>
          <w:szCs w:val="24"/>
          <w:rtl/>
        </w:rPr>
        <w:t>מחיר</w:t>
      </w:r>
      <w:r w:rsidRPr="00754350">
        <w:rPr>
          <w:rFonts w:ascii="David" w:hAnsi="David"/>
          <w:b w:val="0"/>
          <w:bCs w:val="0"/>
          <w:szCs w:val="24"/>
          <w:rtl/>
        </w:rPr>
        <w:t xml:space="preserve"> </w:t>
      </w:r>
      <w:r w:rsidRPr="00754350">
        <w:rPr>
          <w:rFonts w:ascii="David" w:hAnsi="David" w:hint="eastAsia"/>
          <w:b w:val="0"/>
          <w:bCs w:val="0"/>
          <w:szCs w:val="24"/>
          <w:rtl/>
        </w:rPr>
        <w:t>מפורטות</w:t>
      </w:r>
      <w:r w:rsidRPr="00754350">
        <w:rPr>
          <w:rFonts w:ascii="David" w:hAnsi="David"/>
          <w:b w:val="0"/>
          <w:bCs w:val="0"/>
          <w:szCs w:val="24"/>
          <w:rtl/>
        </w:rPr>
        <w:t xml:space="preserve"> </w:t>
      </w:r>
      <w:r w:rsidRPr="00754350">
        <w:rPr>
          <w:rFonts w:ascii="David" w:hAnsi="David" w:hint="eastAsia"/>
          <w:b w:val="0"/>
          <w:bCs w:val="0"/>
          <w:szCs w:val="24"/>
          <w:rtl/>
        </w:rPr>
        <w:t>של</w:t>
      </w:r>
      <w:r w:rsidRPr="00754350">
        <w:rPr>
          <w:rFonts w:ascii="David" w:hAnsi="David"/>
          <w:b w:val="0"/>
          <w:bCs w:val="0"/>
          <w:szCs w:val="24"/>
          <w:rtl/>
        </w:rPr>
        <w:t xml:space="preserve"> </w:t>
      </w:r>
      <w:r w:rsidRPr="00754350">
        <w:rPr>
          <w:rFonts w:ascii="David" w:hAnsi="David" w:hint="eastAsia"/>
          <w:b w:val="0"/>
          <w:bCs w:val="0"/>
          <w:szCs w:val="24"/>
          <w:rtl/>
        </w:rPr>
        <w:t>קבלני</w:t>
      </w:r>
      <w:r w:rsidRPr="00754350">
        <w:rPr>
          <w:rFonts w:ascii="David" w:hAnsi="David"/>
          <w:b w:val="0"/>
          <w:bCs w:val="0"/>
          <w:szCs w:val="24"/>
          <w:rtl/>
        </w:rPr>
        <w:t xml:space="preserve"> </w:t>
      </w:r>
      <w:r w:rsidRPr="00754350">
        <w:rPr>
          <w:rFonts w:ascii="David" w:hAnsi="David" w:hint="eastAsia"/>
          <w:b w:val="0"/>
          <w:bCs w:val="0"/>
          <w:szCs w:val="24"/>
          <w:rtl/>
        </w:rPr>
        <w:t>משנה</w:t>
      </w:r>
      <w:r w:rsidRPr="00754350">
        <w:rPr>
          <w:rFonts w:ascii="David" w:hAnsi="David"/>
          <w:b w:val="0"/>
          <w:bCs w:val="0"/>
          <w:szCs w:val="24"/>
          <w:rtl/>
        </w:rPr>
        <w:t xml:space="preserve"> </w:t>
      </w:r>
      <w:r w:rsidRPr="00754350">
        <w:rPr>
          <w:rFonts w:ascii="David" w:hAnsi="David" w:hint="eastAsia"/>
          <w:b w:val="0"/>
          <w:bCs w:val="0"/>
          <w:szCs w:val="24"/>
          <w:rtl/>
        </w:rPr>
        <w:t>חיצוניים</w:t>
      </w:r>
      <w:r w:rsidRPr="00754350">
        <w:rPr>
          <w:rFonts w:ascii="David" w:hAnsi="David"/>
          <w:b w:val="0"/>
          <w:bCs w:val="0"/>
          <w:szCs w:val="24"/>
          <w:rtl/>
        </w:rPr>
        <w:t xml:space="preserve"> </w:t>
      </w:r>
      <w:r w:rsidRPr="00754350">
        <w:rPr>
          <w:rFonts w:ascii="David" w:hAnsi="David" w:hint="eastAsia"/>
          <w:b w:val="0"/>
          <w:bCs w:val="0"/>
          <w:szCs w:val="24"/>
          <w:rtl/>
        </w:rPr>
        <w:t>ולפרט</w:t>
      </w:r>
      <w:r w:rsidRPr="00754350">
        <w:rPr>
          <w:rFonts w:ascii="David" w:hAnsi="David"/>
          <w:b w:val="0"/>
          <w:bCs w:val="0"/>
          <w:szCs w:val="24"/>
          <w:rtl/>
        </w:rPr>
        <w:t xml:space="preserve"> </w:t>
      </w:r>
      <w:r w:rsidRPr="00754350">
        <w:rPr>
          <w:rFonts w:ascii="David" w:hAnsi="David" w:hint="eastAsia"/>
          <w:b w:val="0"/>
          <w:bCs w:val="0"/>
          <w:szCs w:val="24"/>
          <w:rtl/>
        </w:rPr>
        <w:t>מס</w:t>
      </w:r>
      <w:r w:rsidRPr="00754350">
        <w:rPr>
          <w:rFonts w:ascii="David" w:hAnsi="David"/>
          <w:b w:val="0"/>
          <w:bCs w:val="0"/>
          <w:szCs w:val="24"/>
          <w:rtl/>
        </w:rPr>
        <w:t xml:space="preserve">' </w:t>
      </w:r>
      <w:r w:rsidRPr="00754350">
        <w:rPr>
          <w:rFonts w:ascii="David" w:hAnsi="David" w:hint="eastAsia"/>
          <w:b w:val="0"/>
          <w:bCs w:val="0"/>
          <w:szCs w:val="24"/>
          <w:rtl/>
        </w:rPr>
        <w:t>שעות</w:t>
      </w:r>
      <w:r w:rsidRPr="00754350">
        <w:rPr>
          <w:rFonts w:ascii="David" w:hAnsi="David"/>
          <w:b w:val="0"/>
          <w:bCs w:val="0"/>
          <w:szCs w:val="24"/>
          <w:rtl/>
        </w:rPr>
        <w:t xml:space="preserve"> </w:t>
      </w:r>
      <w:r w:rsidRPr="00754350">
        <w:rPr>
          <w:rFonts w:ascii="David" w:hAnsi="David" w:hint="eastAsia"/>
          <w:b w:val="0"/>
          <w:bCs w:val="0"/>
          <w:szCs w:val="24"/>
          <w:rtl/>
        </w:rPr>
        <w:t>עבודה</w:t>
      </w:r>
      <w:r w:rsidRPr="00754350">
        <w:rPr>
          <w:rFonts w:ascii="David" w:hAnsi="David"/>
          <w:b w:val="0"/>
          <w:bCs w:val="0"/>
          <w:szCs w:val="24"/>
          <w:rtl/>
        </w:rPr>
        <w:t xml:space="preserve"> </w:t>
      </w:r>
      <w:r w:rsidRPr="00754350">
        <w:rPr>
          <w:rFonts w:ascii="David" w:hAnsi="David" w:hint="eastAsia"/>
          <w:b w:val="0"/>
          <w:bCs w:val="0"/>
          <w:szCs w:val="24"/>
          <w:rtl/>
        </w:rPr>
        <w:t>ומחיר</w:t>
      </w:r>
      <w:r w:rsidRPr="00754350">
        <w:rPr>
          <w:rFonts w:ascii="David" w:hAnsi="David"/>
          <w:b w:val="0"/>
          <w:bCs w:val="0"/>
          <w:szCs w:val="24"/>
          <w:rtl/>
        </w:rPr>
        <w:t xml:space="preserve"> </w:t>
      </w:r>
      <w:r w:rsidRPr="00754350">
        <w:rPr>
          <w:rFonts w:ascii="David" w:hAnsi="David" w:hint="eastAsia"/>
          <w:b w:val="0"/>
          <w:bCs w:val="0"/>
          <w:szCs w:val="24"/>
          <w:rtl/>
        </w:rPr>
        <w:t>לשעה</w:t>
      </w:r>
      <w:r w:rsidRPr="00754350">
        <w:rPr>
          <w:rFonts w:ascii="David" w:hAnsi="David"/>
          <w:b w:val="0"/>
          <w:bCs w:val="0"/>
          <w:szCs w:val="24"/>
          <w:rtl/>
        </w:rPr>
        <w:t xml:space="preserve"> </w:t>
      </w:r>
      <w:r w:rsidRPr="00754350">
        <w:rPr>
          <w:rFonts w:ascii="David" w:hAnsi="David" w:hint="eastAsia"/>
          <w:b w:val="0"/>
          <w:bCs w:val="0"/>
          <w:szCs w:val="24"/>
          <w:rtl/>
        </w:rPr>
        <w:t>לבתי</w:t>
      </w:r>
      <w:r w:rsidRPr="00754350">
        <w:rPr>
          <w:rFonts w:ascii="David" w:hAnsi="David"/>
          <w:b w:val="0"/>
          <w:bCs w:val="0"/>
          <w:szCs w:val="24"/>
          <w:rtl/>
        </w:rPr>
        <w:t xml:space="preserve"> </w:t>
      </w:r>
      <w:r w:rsidRPr="00754350">
        <w:rPr>
          <w:rFonts w:ascii="David" w:hAnsi="David" w:hint="eastAsia"/>
          <w:b w:val="0"/>
          <w:bCs w:val="0"/>
          <w:szCs w:val="24"/>
          <w:rtl/>
        </w:rPr>
        <w:t>מלאכה</w:t>
      </w:r>
      <w:r w:rsidRPr="00754350">
        <w:rPr>
          <w:rFonts w:ascii="David" w:hAnsi="David"/>
          <w:b w:val="0"/>
          <w:bCs w:val="0"/>
          <w:szCs w:val="24"/>
          <w:rtl/>
        </w:rPr>
        <w:t xml:space="preserve"> </w:t>
      </w:r>
      <w:r w:rsidRPr="00754350">
        <w:rPr>
          <w:rFonts w:ascii="David" w:hAnsi="David" w:hint="eastAsia"/>
          <w:b w:val="0"/>
          <w:bCs w:val="0"/>
          <w:szCs w:val="24"/>
          <w:rtl/>
        </w:rPr>
        <w:t>או</w:t>
      </w:r>
      <w:r w:rsidRPr="00754350">
        <w:rPr>
          <w:rFonts w:ascii="David" w:hAnsi="David"/>
          <w:b w:val="0"/>
          <w:bCs w:val="0"/>
          <w:szCs w:val="24"/>
          <w:rtl/>
        </w:rPr>
        <w:t xml:space="preserve"> </w:t>
      </w:r>
      <w:r w:rsidRPr="00754350">
        <w:rPr>
          <w:rFonts w:ascii="David" w:hAnsi="David" w:hint="eastAsia"/>
          <w:b w:val="0"/>
          <w:bCs w:val="0"/>
          <w:szCs w:val="24"/>
          <w:rtl/>
        </w:rPr>
        <w:t>מעבדות</w:t>
      </w:r>
      <w:r w:rsidRPr="00754350">
        <w:rPr>
          <w:rFonts w:ascii="David" w:hAnsi="David"/>
          <w:b w:val="0"/>
          <w:bCs w:val="0"/>
          <w:szCs w:val="24"/>
          <w:rtl/>
        </w:rPr>
        <w:t xml:space="preserve"> </w:t>
      </w:r>
      <w:r w:rsidRPr="00754350">
        <w:rPr>
          <w:rFonts w:ascii="David" w:hAnsi="David" w:hint="eastAsia"/>
          <w:b w:val="0"/>
          <w:bCs w:val="0"/>
          <w:szCs w:val="24"/>
          <w:rtl/>
        </w:rPr>
        <w:t>של</w:t>
      </w:r>
      <w:r w:rsidRPr="00754350">
        <w:rPr>
          <w:rFonts w:ascii="David" w:hAnsi="David"/>
          <w:b w:val="0"/>
          <w:bCs w:val="0"/>
          <w:szCs w:val="24"/>
          <w:rtl/>
        </w:rPr>
        <w:t xml:space="preserve"> </w:t>
      </w:r>
      <w:r w:rsidRPr="00754350">
        <w:rPr>
          <w:rFonts w:ascii="David" w:hAnsi="David" w:hint="eastAsia"/>
          <w:b w:val="0"/>
          <w:bCs w:val="0"/>
          <w:szCs w:val="24"/>
          <w:rtl/>
        </w:rPr>
        <w:t>המוסד</w:t>
      </w:r>
      <w:r w:rsidRPr="00754350">
        <w:rPr>
          <w:rFonts w:ascii="David" w:hAnsi="David"/>
          <w:b w:val="0"/>
          <w:bCs w:val="0"/>
          <w:szCs w:val="24"/>
          <w:rtl/>
        </w:rPr>
        <w:t xml:space="preserve">. </w:t>
      </w:r>
    </w:p>
    <w:p w14:paraId="10E74619" w14:textId="77777777" w:rsidR="007F66CB"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Pr>
      </w:pPr>
      <w:r w:rsidRPr="00754350">
        <w:rPr>
          <w:rFonts w:ascii="David" w:hAnsi="David" w:hint="eastAsia"/>
          <w:b w:val="0"/>
          <w:bCs w:val="0"/>
          <w:szCs w:val="24"/>
          <w:rtl/>
        </w:rPr>
        <w:t>התשלום</w:t>
      </w:r>
      <w:r w:rsidRPr="00754350">
        <w:rPr>
          <w:rFonts w:ascii="David" w:hAnsi="David"/>
          <w:b w:val="0"/>
          <w:bCs w:val="0"/>
          <w:szCs w:val="24"/>
          <w:rtl/>
        </w:rPr>
        <w:t xml:space="preserve"> </w:t>
      </w:r>
      <w:r w:rsidRPr="00754350">
        <w:rPr>
          <w:rFonts w:ascii="David" w:hAnsi="David" w:hint="eastAsia"/>
          <w:b w:val="0"/>
          <w:bCs w:val="0"/>
          <w:szCs w:val="24"/>
          <w:rtl/>
        </w:rPr>
        <w:t>יהיה</w:t>
      </w:r>
      <w:r w:rsidRPr="00754350">
        <w:rPr>
          <w:rFonts w:ascii="David" w:hAnsi="David"/>
          <w:b w:val="0"/>
          <w:bCs w:val="0"/>
          <w:szCs w:val="24"/>
          <w:rtl/>
        </w:rPr>
        <w:t xml:space="preserve"> </w:t>
      </w:r>
      <w:r w:rsidRPr="00754350">
        <w:rPr>
          <w:rFonts w:ascii="David" w:hAnsi="David" w:hint="eastAsia"/>
          <w:b w:val="0"/>
          <w:bCs w:val="0"/>
          <w:szCs w:val="24"/>
          <w:rtl/>
        </w:rPr>
        <w:t>כנגד</w:t>
      </w:r>
      <w:r w:rsidRPr="00754350">
        <w:rPr>
          <w:rFonts w:ascii="David" w:hAnsi="David"/>
          <w:b w:val="0"/>
          <w:bCs w:val="0"/>
          <w:szCs w:val="24"/>
          <w:rtl/>
        </w:rPr>
        <w:t xml:space="preserve"> </w:t>
      </w:r>
      <w:r w:rsidRPr="00754350">
        <w:rPr>
          <w:rFonts w:ascii="David" w:hAnsi="David" w:hint="eastAsia"/>
          <w:b w:val="0"/>
          <w:bCs w:val="0"/>
          <w:szCs w:val="24"/>
          <w:rtl/>
        </w:rPr>
        <w:t>חשבוניות</w:t>
      </w:r>
      <w:r w:rsidRPr="00754350">
        <w:rPr>
          <w:rFonts w:ascii="David" w:hAnsi="David"/>
          <w:b w:val="0"/>
          <w:bCs w:val="0"/>
          <w:szCs w:val="24"/>
          <w:rtl/>
        </w:rPr>
        <w:t xml:space="preserve"> </w:t>
      </w:r>
      <w:r w:rsidRPr="00754350">
        <w:rPr>
          <w:rFonts w:ascii="David" w:hAnsi="David" w:hint="eastAsia"/>
          <w:b w:val="0"/>
          <w:bCs w:val="0"/>
          <w:szCs w:val="24"/>
          <w:rtl/>
        </w:rPr>
        <w:t>מס</w:t>
      </w:r>
      <w:r w:rsidRPr="00754350">
        <w:rPr>
          <w:rFonts w:ascii="David" w:hAnsi="David"/>
          <w:b w:val="0"/>
          <w:bCs w:val="0"/>
          <w:szCs w:val="24"/>
          <w:rtl/>
        </w:rPr>
        <w:t xml:space="preserve"> </w:t>
      </w:r>
      <w:r w:rsidRPr="00754350">
        <w:rPr>
          <w:rFonts w:ascii="David" w:hAnsi="David" w:hint="eastAsia"/>
          <w:b w:val="0"/>
          <w:bCs w:val="0"/>
          <w:szCs w:val="24"/>
          <w:rtl/>
        </w:rPr>
        <w:t>של</w:t>
      </w:r>
      <w:r w:rsidRPr="00754350">
        <w:rPr>
          <w:rFonts w:ascii="David" w:hAnsi="David"/>
          <w:b w:val="0"/>
          <w:bCs w:val="0"/>
          <w:szCs w:val="24"/>
          <w:rtl/>
        </w:rPr>
        <w:t xml:space="preserve"> </w:t>
      </w:r>
      <w:r w:rsidRPr="00754350">
        <w:rPr>
          <w:rFonts w:ascii="David" w:hAnsi="David" w:hint="eastAsia"/>
          <w:b w:val="0"/>
          <w:bCs w:val="0"/>
          <w:szCs w:val="24"/>
          <w:rtl/>
        </w:rPr>
        <w:t>קבלני</w:t>
      </w:r>
      <w:r w:rsidRPr="00754350">
        <w:rPr>
          <w:rFonts w:ascii="David" w:hAnsi="David"/>
          <w:b w:val="0"/>
          <w:bCs w:val="0"/>
          <w:szCs w:val="24"/>
          <w:rtl/>
        </w:rPr>
        <w:t xml:space="preserve"> </w:t>
      </w:r>
      <w:r w:rsidRPr="00754350">
        <w:rPr>
          <w:rFonts w:ascii="David" w:hAnsi="David" w:hint="eastAsia"/>
          <w:b w:val="0"/>
          <w:bCs w:val="0"/>
          <w:szCs w:val="24"/>
          <w:rtl/>
        </w:rPr>
        <w:t>חוץ</w:t>
      </w:r>
      <w:r w:rsidRPr="00754350">
        <w:rPr>
          <w:rFonts w:ascii="David" w:hAnsi="David"/>
          <w:b w:val="0"/>
          <w:bCs w:val="0"/>
          <w:szCs w:val="24"/>
          <w:rtl/>
        </w:rPr>
        <w:t xml:space="preserve">, </w:t>
      </w:r>
      <w:r w:rsidRPr="00754350">
        <w:rPr>
          <w:rFonts w:ascii="David" w:hAnsi="David" w:hint="eastAsia"/>
          <w:b w:val="0"/>
          <w:bCs w:val="0"/>
          <w:szCs w:val="24"/>
          <w:rtl/>
        </w:rPr>
        <w:t>או</w:t>
      </w:r>
      <w:r w:rsidRPr="00754350">
        <w:rPr>
          <w:rFonts w:ascii="David" w:hAnsi="David"/>
          <w:b w:val="0"/>
          <w:bCs w:val="0"/>
          <w:szCs w:val="24"/>
          <w:rtl/>
        </w:rPr>
        <w:t xml:space="preserve"> </w:t>
      </w:r>
      <w:r w:rsidRPr="00754350">
        <w:rPr>
          <w:rFonts w:ascii="David" w:hAnsi="David" w:hint="eastAsia"/>
          <w:b w:val="0"/>
          <w:bCs w:val="0"/>
          <w:szCs w:val="24"/>
          <w:rtl/>
        </w:rPr>
        <w:t>חיובים</w:t>
      </w:r>
      <w:r w:rsidRPr="00754350">
        <w:rPr>
          <w:rFonts w:ascii="David" w:hAnsi="David"/>
          <w:b w:val="0"/>
          <w:bCs w:val="0"/>
          <w:szCs w:val="24"/>
          <w:rtl/>
        </w:rPr>
        <w:t xml:space="preserve"> </w:t>
      </w:r>
      <w:r w:rsidRPr="00754350">
        <w:rPr>
          <w:rFonts w:ascii="David" w:hAnsi="David" w:hint="eastAsia"/>
          <w:b w:val="0"/>
          <w:bCs w:val="0"/>
          <w:szCs w:val="24"/>
          <w:rtl/>
        </w:rPr>
        <w:t>פנימיים</w:t>
      </w:r>
      <w:r w:rsidRPr="00754350">
        <w:rPr>
          <w:rFonts w:ascii="David" w:hAnsi="David"/>
          <w:b w:val="0"/>
          <w:bCs w:val="0"/>
          <w:szCs w:val="24"/>
          <w:rtl/>
        </w:rPr>
        <w:t xml:space="preserve"> </w:t>
      </w:r>
      <w:r w:rsidRPr="00754350">
        <w:rPr>
          <w:rFonts w:ascii="David" w:hAnsi="David" w:hint="eastAsia"/>
          <w:b w:val="0"/>
          <w:bCs w:val="0"/>
          <w:szCs w:val="24"/>
          <w:rtl/>
        </w:rPr>
        <w:t>ברורים</w:t>
      </w:r>
      <w:r w:rsidRPr="00754350">
        <w:rPr>
          <w:rFonts w:ascii="David" w:hAnsi="David"/>
          <w:b w:val="0"/>
          <w:bCs w:val="0"/>
          <w:szCs w:val="24"/>
          <w:rtl/>
        </w:rPr>
        <w:t xml:space="preserve"> </w:t>
      </w:r>
      <w:r w:rsidRPr="00754350">
        <w:rPr>
          <w:rFonts w:ascii="David" w:hAnsi="David" w:hint="eastAsia"/>
          <w:b w:val="0"/>
          <w:bCs w:val="0"/>
          <w:szCs w:val="24"/>
          <w:rtl/>
        </w:rPr>
        <w:t>ומסודרים</w:t>
      </w:r>
      <w:r w:rsidRPr="00754350">
        <w:rPr>
          <w:rFonts w:ascii="David" w:hAnsi="David"/>
          <w:b w:val="0"/>
          <w:bCs w:val="0"/>
          <w:szCs w:val="24"/>
          <w:rtl/>
        </w:rPr>
        <w:t xml:space="preserve"> </w:t>
      </w:r>
      <w:r w:rsidRPr="00754350">
        <w:rPr>
          <w:rFonts w:ascii="David" w:hAnsi="David" w:hint="eastAsia"/>
          <w:b w:val="0"/>
          <w:bCs w:val="0"/>
          <w:szCs w:val="24"/>
          <w:rtl/>
        </w:rPr>
        <w:t>של</w:t>
      </w:r>
      <w:r w:rsidRPr="00754350">
        <w:rPr>
          <w:rFonts w:ascii="David" w:hAnsi="David"/>
          <w:b w:val="0"/>
          <w:bCs w:val="0"/>
          <w:szCs w:val="24"/>
          <w:rtl/>
        </w:rPr>
        <w:t xml:space="preserve"> </w:t>
      </w:r>
      <w:r w:rsidRPr="00754350">
        <w:rPr>
          <w:rFonts w:ascii="David" w:hAnsi="David" w:hint="eastAsia"/>
          <w:b w:val="0"/>
          <w:bCs w:val="0"/>
          <w:szCs w:val="24"/>
          <w:rtl/>
        </w:rPr>
        <w:t>יחידות</w:t>
      </w:r>
      <w:r w:rsidRPr="00754350">
        <w:rPr>
          <w:rFonts w:ascii="David" w:hAnsi="David"/>
          <w:b w:val="0"/>
          <w:bCs w:val="0"/>
          <w:szCs w:val="24"/>
          <w:rtl/>
        </w:rPr>
        <w:t xml:space="preserve"> </w:t>
      </w:r>
      <w:r w:rsidRPr="00754350">
        <w:rPr>
          <w:rFonts w:ascii="David" w:hAnsi="David" w:hint="eastAsia"/>
          <w:b w:val="0"/>
          <w:bCs w:val="0"/>
          <w:szCs w:val="24"/>
          <w:rtl/>
        </w:rPr>
        <w:t>בתוך</w:t>
      </w:r>
      <w:r w:rsidRPr="00754350">
        <w:rPr>
          <w:rFonts w:ascii="David" w:hAnsi="David"/>
          <w:b w:val="0"/>
          <w:bCs w:val="0"/>
          <w:szCs w:val="24"/>
          <w:rtl/>
        </w:rPr>
        <w:t xml:space="preserve"> </w:t>
      </w:r>
      <w:r w:rsidRPr="00754350">
        <w:rPr>
          <w:rFonts w:ascii="David" w:hAnsi="David" w:hint="eastAsia"/>
          <w:b w:val="0"/>
          <w:bCs w:val="0"/>
          <w:szCs w:val="24"/>
          <w:rtl/>
        </w:rPr>
        <w:t>המוסד</w:t>
      </w:r>
      <w:r w:rsidRPr="00754350">
        <w:rPr>
          <w:rFonts w:ascii="David" w:hAnsi="David"/>
          <w:b w:val="0"/>
          <w:bCs w:val="0"/>
          <w:szCs w:val="24"/>
          <w:rtl/>
        </w:rPr>
        <w:t xml:space="preserve"> (</w:t>
      </w:r>
      <w:r w:rsidRPr="00754350">
        <w:rPr>
          <w:rFonts w:ascii="David" w:hAnsi="David" w:hint="eastAsia"/>
          <w:b w:val="0"/>
          <w:bCs w:val="0"/>
          <w:szCs w:val="24"/>
          <w:rtl/>
        </w:rPr>
        <w:t>בתי</w:t>
      </w:r>
      <w:r w:rsidRPr="00754350">
        <w:rPr>
          <w:rFonts w:ascii="David" w:hAnsi="David"/>
          <w:b w:val="0"/>
          <w:bCs w:val="0"/>
          <w:szCs w:val="24"/>
          <w:rtl/>
        </w:rPr>
        <w:t xml:space="preserve"> </w:t>
      </w:r>
      <w:r w:rsidRPr="00754350">
        <w:rPr>
          <w:rFonts w:ascii="David" w:hAnsi="David" w:hint="eastAsia"/>
          <w:b w:val="0"/>
          <w:bCs w:val="0"/>
          <w:szCs w:val="24"/>
          <w:rtl/>
        </w:rPr>
        <w:t>מלאכה</w:t>
      </w:r>
      <w:r w:rsidRPr="00754350">
        <w:rPr>
          <w:rFonts w:ascii="David" w:hAnsi="David"/>
          <w:b w:val="0"/>
          <w:bCs w:val="0"/>
          <w:szCs w:val="24"/>
          <w:rtl/>
        </w:rPr>
        <w:t xml:space="preserve">, </w:t>
      </w:r>
      <w:r w:rsidRPr="00754350">
        <w:rPr>
          <w:rFonts w:ascii="David" w:hAnsi="David" w:hint="eastAsia"/>
          <w:b w:val="0"/>
          <w:bCs w:val="0"/>
          <w:szCs w:val="24"/>
          <w:rtl/>
        </w:rPr>
        <w:t>מעבדות</w:t>
      </w:r>
      <w:r w:rsidRPr="00754350">
        <w:rPr>
          <w:rFonts w:ascii="David" w:hAnsi="David"/>
          <w:b w:val="0"/>
          <w:bCs w:val="0"/>
          <w:szCs w:val="24"/>
          <w:rtl/>
        </w:rPr>
        <w:t xml:space="preserve"> </w:t>
      </w:r>
      <w:r w:rsidRPr="00754350">
        <w:rPr>
          <w:rFonts w:ascii="David" w:hAnsi="David" w:hint="eastAsia"/>
          <w:b w:val="0"/>
          <w:bCs w:val="0"/>
          <w:szCs w:val="24"/>
          <w:rtl/>
        </w:rPr>
        <w:t>וכו</w:t>
      </w:r>
      <w:r w:rsidRPr="00754350">
        <w:rPr>
          <w:rFonts w:ascii="David" w:hAnsi="David"/>
          <w:b w:val="0"/>
          <w:bCs w:val="0"/>
          <w:szCs w:val="24"/>
          <w:rtl/>
        </w:rPr>
        <w:t>')</w:t>
      </w:r>
      <w:r>
        <w:rPr>
          <w:rFonts w:ascii="David" w:hAnsi="David" w:hint="cs"/>
          <w:b w:val="0"/>
          <w:bCs w:val="0"/>
          <w:szCs w:val="24"/>
          <w:rtl/>
        </w:rPr>
        <w:t>.</w:t>
      </w:r>
    </w:p>
    <w:p w14:paraId="1378E655" w14:textId="5966298F" w:rsidR="007F66CB" w:rsidRPr="00DD5078"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tl/>
        </w:rPr>
      </w:pPr>
      <w:r>
        <w:rPr>
          <w:rFonts w:ascii="David" w:hAnsi="David" w:hint="cs"/>
          <w:b w:val="0"/>
          <w:bCs w:val="0"/>
          <w:szCs w:val="24"/>
          <w:rtl/>
        </w:rPr>
        <w:t>יובהר, כי בעת הגשת ההצעה יציג המציע הערכה של סעיפים 1.8.1-1.8.4 בהתאם לנדרש באמות המידה בטבלאות 2 ו-3 לקול קורא</w:t>
      </w:r>
      <w:r w:rsidRPr="00754350">
        <w:rPr>
          <w:rFonts w:ascii="David" w:hAnsi="David"/>
          <w:b w:val="0"/>
          <w:bCs w:val="0"/>
          <w:szCs w:val="24"/>
          <w:rtl/>
        </w:rPr>
        <w:t>.</w:t>
      </w:r>
    </w:p>
    <w:p w14:paraId="2028F5AA"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ascii="David" w:hAnsi="David"/>
          <w:szCs w:val="24"/>
          <w:u w:val="single"/>
          <w:rtl/>
        </w:rPr>
      </w:pPr>
      <w:r w:rsidRPr="00A46678">
        <w:rPr>
          <w:rFonts w:ascii="David" w:hAnsi="David" w:hint="eastAsia"/>
          <w:szCs w:val="24"/>
          <w:u w:val="single"/>
          <w:rtl/>
        </w:rPr>
        <w:t>תקורה</w:t>
      </w:r>
      <w:r w:rsidRPr="00A44B87">
        <w:rPr>
          <w:rFonts w:ascii="David" w:hAnsi="David"/>
          <w:szCs w:val="24"/>
          <w:u w:val="single"/>
          <w:rtl/>
        </w:rPr>
        <w:t xml:space="preserve">: </w:t>
      </w:r>
    </w:p>
    <w:p w14:paraId="5E6549BB" w14:textId="58349657" w:rsidR="007F66CB" w:rsidRPr="00754350" w:rsidRDefault="007F66CB" w:rsidP="003536C4">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Pr>
      </w:pPr>
      <w:r w:rsidRPr="00754350">
        <w:rPr>
          <w:rFonts w:ascii="David" w:hAnsi="David"/>
          <w:b w:val="0"/>
          <w:bCs w:val="0"/>
          <w:szCs w:val="24"/>
          <w:rtl/>
        </w:rPr>
        <w:t xml:space="preserve">שיעור התקורה </w:t>
      </w:r>
      <w:r w:rsidRPr="00754350">
        <w:rPr>
          <w:rFonts w:ascii="David" w:hAnsi="David" w:hint="cs"/>
          <w:b w:val="0"/>
          <w:bCs w:val="0"/>
          <w:szCs w:val="24"/>
          <w:rtl/>
        </w:rPr>
        <w:t>לא יעלה</w:t>
      </w:r>
      <w:r w:rsidRPr="00754350">
        <w:rPr>
          <w:rFonts w:ascii="David" w:hAnsi="David"/>
          <w:b w:val="0"/>
          <w:bCs w:val="0"/>
          <w:szCs w:val="24"/>
          <w:rtl/>
        </w:rPr>
        <w:t xml:space="preserve"> ע</w:t>
      </w:r>
      <w:r w:rsidRPr="00754350">
        <w:rPr>
          <w:rFonts w:ascii="David" w:hAnsi="David" w:hint="cs"/>
          <w:b w:val="0"/>
          <w:bCs w:val="0"/>
          <w:szCs w:val="24"/>
          <w:rtl/>
        </w:rPr>
        <w:t>ל</w:t>
      </w:r>
      <w:r w:rsidRPr="00754350">
        <w:rPr>
          <w:rFonts w:ascii="David" w:hAnsi="David"/>
          <w:b w:val="0"/>
          <w:bCs w:val="0"/>
          <w:szCs w:val="24"/>
          <w:rtl/>
        </w:rPr>
        <w:t xml:space="preserve"> 15% מגובה התמורה שתינתן </w:t>
      </w:r>
      <w:r w:rsidRPr="00754350">
        <w:rPr>
          <w:rFonts w:ascii="David" w:hAnsi="David" w:hint="cs"/>
          <w:b w:val="0"/>
          <w:bCs w:val="0"/>
          <w:szCs w:val="24"/>
          <w:rtl/>
        </w:rPr>
        <w:t>לחברה</w:t>
      </w:r>
      <w:r w:rsidRPr="00754350">
        <w:rPr>
          <w:rFonts w:ascii="David" w:hAnsi="David"/>
          <w:b w:val="0"/>
          <w:bCs w:val="0"/>
          <w:szCs w:val="24"/>
          <w:rtl/>
        </w:rPr>
        <w:t xml:space="preserve"> בעבור </w:t>
      </w:r>
      <w:r w:rsidR="003536C4" w:rsidRPr="00A44B87">
        <w:rPr>
          <w:rFonts w:ascii="David" w:hAnsi="David" w:hint="eastAsia"/>
          <w:b w:val="0"/>
          <w:bCs w:val="0"/>
          <w:szCs w:val="24"/>
          <w:rtl/>
        </w:rPr>
        <w:t>ה</w:t>
      </w:r>
      <w:r w:rsidR="003536C4">
        <w:rPr>
          <w:rFonts w:ascii="David" w:hAnsi="David" w:hint="cs"/>
          <w:b w:val="0"/>
          <w:bCs w:val="0"/>
          <w:szCs w:val="24"/>
          <w:rtl/>
        </w:rPr>
        <w:t xml:space="preserve">פרויקט </w:t>
      </w:r>
      <w:r w:rsidRPr="00754350">
        <w:rPr>
          <w:rFonts w:ascii="David" w:hAnsi="David"/>
          <w:b w:val="0"/>
          <w:bCs w:val="0"/>
          <w:szCs w:val="24"/>
          <w:rtl/>
        </w:rPr>
        <w:t xml:space="preserve">עבור </w:t>
      </w:r>
      <w:r w:rsidRPr="00754350">
        <w:rPr>
          <w:rFonts w:ascii="David" w:hAnsi="David" w:hint="cs"/>
          <w:b w:val="0"/>
          <w:bCs w:val="0"/>
          <w:szCs w:val="24"/>
          <w:rtl/>
        </w:rPr>
        <w:t>כלל ההוצאות</w:t>
      </w:r>
      <w:r w:rsidRPr="00754350">
        <w:rPr>
          <w:rFonts w:ascii="David" w:hAnsi="David"/>
          <w:b w:val="0"/>
          <w:bCs w:val="0"/>
          <w:szCs w:val="24"/>
          <w:rtl/>
        </w:rPr>
        <w:t>, למעט סעיף ק</w:t>
      </w:r>
      <w:r w:rsidRPr="00754350">
        <w:rPr>
          <w:rFonts w:ascii="David" w:hAnsi="David" w:hint="eastAsia"/>
          <w:b w:val="0"/>
          <w:bCs w:val="0"/>
          <w:szCs w:val="24"/>
          <w:rtl/>
        </w:rPr>
        <w:t>בלני</w:t>
      </w:r>
      <w:r w:rsidRPr="00754350">
        <w:rPr>
          <w:rFonts w:ascii="David" w:hAnsi="David"/>
          <w:b w:val="0"/>
          <w:bCs w:val="0"/>
          <w:szCs w:val="24"/>
          <w:rtl/>
        </w:rPr>
        <w:t xml:space="preserve"> </w:t>
      </w:r>
      <w:r w:rsidRPr="00754350">
        <w:rPr>
          <w:rFonts w:ascii="David" w:hAnsi="David" w:hint="eastAsia"/>
          <w:b w:val="0"/>
          <w:bCs w:val="0"/>
          <w:szCs w:val="24"/>
          <w:rtl/>
        </w:rPr>
        <w:t>משנה</w:t>
      </w:r>
      <w:r w:rsidRPr="00754350">
        <w:rPr>
          <w:rFonts w:ascii="David" w:hAnsi="David"/>
          <w:b w:val="0"/>
          <w:bCs w:val="0"/>
          <w:szCs w:val="24"/>
          <w:rtl/>
        </w:rPr>
        <w:t xml:space="preserve">. </w:t>
      </w:r>
    </w:p>
    <w:p w14:paraId="6ECA7601" w14:textId="0B4B002A" w:rsidR="007F66CB" w:rsidRPr="00754350" w:rsidRDefault="007F66CB" w:rsidP="003536C4">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Pr>
      </w:pPr>
      <w:r w:rsidRPr="00754350">
        <w:rPr>
          <w:rFonts w:ascii="David" w:hAnsi="David"/>
          <w:b w:val="0"/>
          <w:bCs w:val="0"/>
          <w:szCs w:val="24"/>
          <w:rtl/>
        </w:rPr>
        <w:t>תשלום התקורה נועד לכסו</w:t>
      </w:r>
      <w:r w:rsidRPr="00754350">
        <w:rPr>
          <w:rFonts w:ascii="David" w:hAnsi="David" w:hint="eastAsia"/>
          <w:b w:val="0"/>
          <w:bCs w:val="0"/>
          <w:szCs w:val="24"/>
          <w:rtl/>
        </w:rPr>
        <w:t>ת</w:t>
      </w:r>
      <w:r w:rsidRPr="00754350">
        <w:rPr>
          <w:rFonts w:ascii="David" w:hAnsi="David"/>
          <w:b w:val="0"/>
          <w:bCs w:val="0"/>
          <w:szCs w:val="24"/>
          <w:rtl/>
        </w:rPr>
        <w:t xml:space="preserve"> הוצאות עקיפות של המ</w:t>
      </w:r>
      <w:r>
        <w:rPr>
          <w:rFonts w:ascii="David" w:hAnsi="David" w:hint="cs"/>
          <w:b w:val="0"/>
          <w:bCs w:val="0"/>
          <w:szCs w:val="24"/>
          <w:rtl/>
        </w:rPr>
        <w:t>יזם</w:t>
      </w:r>
      <w:r w:rsidRPr="00754350">
        <w:rPr>
          <w:rFonts w:ascii="David" w:hAnsi="David"/>
          <w:b w:val="0"/>
          <w:bCs w:val="0"/>
          <w:szCs w:val="24"/>
          <w:rtl/>
        </w:rPr>
        <w:t>, לרבות שירותי מזכירות, שירותי ראיית חשבון (כולל הכנת דוחות כספיים), משאבי אנוש וחישובי משכורות (חשבוניות), תחזוקת חשבונות, ניהול</w:t>
      </w:r>
      <w:r>
        <w:rPr>
          <w:rFonts w:ascii="David" w:hAnsi="David" w:hint="cs"/>
          <w:b w:val="0"/>
          <w:bCs w:val="0"/>
          <w:szCs w:val="24"/>
          <w:rtl/>
        </w:rPr>
        <w:t xml:space="preserve"> אדמיניסטרטיבי של</w:t>
      </w:r>
      <w:r w:rsidRPr="00754350">
        <w:rPr>
          <w:rFonts w:ascii="David" w:hAnsi="David"/>
          <w:b w:val="0"/>
          <w:bCs w:val="0"/>
          <w:szCs w:val="24"/>
          <w:rtl/>
        </w:rPr>
        <w:t xml:space="preserve"> </w:t>
      </w:r>
      <w:r w:rsidR="003536C4" w:rsidRPr="00A44B87">
        <w:rPr>
          <w:rFonts w:ascii="David" w:hAnsi="David" w:hint="eastAsia"/>
          <w:b w:val="0"/>
          <w:bCs w:val="0"/>
          <w:szCs w:val="24"/>
          <w:rtl/>
        </w:rPr>
        <w:t>ה</w:t>
      </w:r>
      <w:r w:rsidR="003536C4">
        <w:rPr>
          <w:rFonts w:ascii="David" w:hAnsi="David" w:hint="cs"/>
          <w:b w:val="0"/>
          <w:bCs w:val="0"/>
          <w:szCs w:val="24"/>
          <w:rtl/>
        </w:rPr>
        <w:t xml:space="preserve">פרויקט </w:t>
      </w:r>
      <w:r w:rsidRPr="00754350">
        <w:rPr>
          <w:rFonts w:ascii="David" w:hAnsi="David"/>
          <w:b w:val="0"/>
          <w:bCs w:val="0"/>
          <w:szCs w:val="24"/>
          <w:rtl/>
        </w:rPr>
        <w:t xml:space="preserve">(ניסוח </w:t>
      </w:r>
      <w:r>
        <w:rPr>
          <w:rFonts w:ascii="David" w:hAnsi="David" w:hint="cs"/>
          <w:b w:val="0"/>
          <w:bCs w:val="0"/>
          <w:szCs w:val="24"/>
          <w:rtl/>
        </w:rPr>
        <w:t>הסכמים</w:t>
      </w:r>
      <w:r w:rsidRPr="00754350">
        <w:rPr>
          <w:rFonts w:ascii="David" w:hAnsi="David"/>
          <w:b w:val="0"/>
          <w:bCs w:val="0"/>
          <w:szCs w:val="24"/>
          <w:rtl/>
        </w:rPr>
        <w:t>, משא ומתן על הסכמים, ניהול הסכם שוטף ומידע על מקורות מימון), שימוש בספריות, גישה לשירותי מחשב</w:t>
      </w:r>
      <w:r w:rsidRPr="00754350">
        <w:rPr>
          <w:rFonts w:ascii="David" w:hAnsi="David" w:hint="cs"/>
          <w:b w:val="0"/>
          <w:bCs w:val="0"/>
          <w:szCs w:val="24"/>
          <w:rtl/>
        </w:rPr>
        <w:t xml:space="preserve"> בסיסיים</w:t>
      </w:r>
      <w:r w:rsidRPr="00754350">
        <w:rPr>
          <w:rFonts w:ascii="David" w:hAnsi="David"/>
          <w:b w:val="0"/>
          <w:bCs w:val="0"/>
          <w:szCs w:val="24"/>
          <w:rtl/>
        </w:rPr>
        <w:t>, שימוש במתקני מחקר ו</w:t>
      </w:r>
      <w:r w:rsidRPr="00754350">
        <w:rPr>
          <w:rFonts w:ascii="David" w:hAnsi="David" w:hint="eastAsia"/>
          <w:b w:val="0"/>
          <w:bCs w:val="0"/>
          <w:szCs w:val="24"/>
          <w:rtl/>
        </w:rPr>
        <w:t>ב</w:t>
      </w:r>
      <w:r w:rsidRPr="00754350">
        <w:rPr>
          <w:rFonts w:ascii="David" w:hAnsi="David"/>
          <w:b w:val="0"/>
          <w:bCs w:val="0"/>
          <w:szCs w:val="24"/>
          <w:rtl/>
        </w:rPr>
        <w:t>משרדים (כולל תחזוקתם), הוצאות מים, אנרגיה ולוגיסטיקה.</w:t>
      </w:r>
    </w:p>
    <w:p w14:paraId="681DF3DB" w14:textId="77777777" w:rsidR="007F66CB" w:rsidRPr="00754350" w:rsidRDefault="007F66CB" w:rsidP="007F66CB">
      <w:pPr>
        <w:pStyle w:val="Heading1"/>
        <w:keepNext w:val="0"/>
        <w:numPr>
          <w:ilvl w:val="2"/>
          <w:numId w:val="136"/>
        </w:numPr>
        <w:tabs>
          <w:tab w:val="clear" w:pos="1440"/>
          <w:tab w:val="left" w:pos="84"/>
        </w:tabs>
        <w:spacing w:before="120" w:after="120" w:line="360" w:lineRule="auto"/>
        <w:ind w:left="1303" w:hanging="567"/>
        <w:jc w:val="both"/>
        <w:rPr>
          <w:rFonts w:ascii="David" w:hAnsi="David"/>
          <w:b w:val="0"/>
          <w:bCs w:val="0"/>
          <w:szCs w:val="24"/>
        </w:rPr>
      </w:pPr>
      <w:r w:rsidRPr="00754350">
        <w:rPr>
          <w:rFonts w:ascii="David" w:hAnsi="David" w:hint="eastAsia"/>
          <w:b w:val="0"/>
          <w:bCs w:val="0"/>
          <w:szCs w:val="24"/>
          <w:rtl/>
        </w:rPr>
        <w:t>אין</w:t>
      </w:r>
      <w:r w:rsidRPr="00754350">
        <w:rPr>
          <w:rFonts w:ascii="David" w:hAnsi="David"/>
          <w:b w:val="0"/>
          <w:bCs w:val="0"/>
          <w:szCs w:val="24"/>
          <w:rtl/>
        </w:rPr>
        <w:t xml:space="preserve"> </w:t>
      </w:r>
      <w:r w:rsidRPr="00754350">
        <w:rPr>
          <w:rFonts w:ascii="David" w:hAnsi="David" w:hint="eastAsia"/>
          <w:b w:val="0"/>
          <w:bCs w:val="0"/>
          <w:szCs w:val="24"/>
          <w:rtl/>
        </w:rPr>
        <w:t>לכלול</w:t>
      </w:r>
      <w:r w:rsidRPr="00754350">
        <w:rPr>
          <w:rFonts w:ascii="David" w:hAnsi="David"/>
          <w:b w:val="0"/>
          <w:bCs w:val="0"/>
          <w:szCs w:val="24"/>
          <w:rtl/>
        </w:rPr>
        <w:t xml:space="preserve"> </w:t>
      </w:r>
      <w:r w:rsidRPr="00754350">
        <w:rPr>
          <w:rFonts w:ascii="David" w:hAnsi="David" w:hint="eastAsia"/>
          <w:b w:val="0"/>
          <w:bCs w:val="0"/>
          <w:szCs w:val="24"/>
          <w:rtl/>
        </w:rPr>
        <w:t>במפרט</w:t>
      </w:r>
      <w:r w:rsidRPr="00754350">
        <w:rPr>
          <w:rFonts w:ascii="David" w:hAnsi="David"/>
          <w:b w:val="0"/>
          <w:bCs w:val="0"/>
          <w:szCs w:val="24"/>
          <w:rtl/>
        </w:rPr>
        <w:t xml:space="preserve"> </w:t>
      </w:r>
      <w:r w:rsidRPr="00754350">
        <w:rPr>
          <w:rFonts w:ascii="David" w:hAnsi="David" w:hint="eastAsia"/>
          <w:b w:val="0"/>
          <w:bCs w:val="0"/>
          <w:szCs w:val="24"/>
          <w:rtl/>
        </w:rPr>
        <w:t>הוצאות</w:t>
      </w:r>
      <w:r w:rsidRPr="00754350">
        <w:rPr>
          <w:rFonts w:ascii="David" w:hAnsi="David"/>
          <w:b w:val="0"/>
          <w:bCs w:val="0"/>
          <w:szCs w:val="24"/>
          <w:rtl/>
        </w:rPr>
        <w:t xml:space="preserve"> </w:t>
      </w:r>
      <w:r w:rsidRPr="00754350">
        <w:rPr>
          <w:rFonts w:ascii="David" w:hAnsi="David" w:hint="eastAsia"/>
          <w:b w:val="0"/>
          <w:bCs w:val="0"/>
          <w:szCs w:val="24"/>
          <w:rtl/>
        </w:rPr>
        <w:t>הנכללות</w:t>
      </w:r>
      <w:r w:rsidRPr="00754350">
        <w:rPr>
          <w:rFonts w:ascii="David" w:hAnsi="David"/>
          <w:b w:val="0"/>
          <w:bCs w:val="0"/>
          <w:szCs w:val="24"/>
          <w:rtl/>
        </w:rPr>
        <w:t xml:space="preserve"> </w:t>
      </w:r>
      <w:r w:rsidRPr="00754350">
        <w:rPr>
          <w:rFonts w:ascii="David" w:hAnsi="David" w:hint="eastAsia"/>
          <w:b w:val="0"/>
          <w:bCs w:val="0"/>
          <w:szCs w:val="24"/>
          <w:rtl/>
        </w:rPr>
        <w:t>בתקורה</w:t>
      </w:r>
      <w:r w:rsidRPr="00754350">
        <w:rPr>
          <w:rFonts w:ascii="David" w:hAnsi="David" w:hint="cs"/>
          <w:b w:val="0"/>
          <w:bCs w:val="0"/>
          <w:szCs w:val="24"/>
          <w:rtl/>
        </w:rPr>
        <w:t>.</w:t>
      </w:r>
      <w:r w:rsidRPr="00754350">
        <w:rPr>
          <w:rFonts w:ascii="David" w:hAnsi="David"/>
          <w:b w:val="0"/>
          <w:bCs w:val="0"/>
          <w:szCs w:val="24"/>
          <w:rtl/>
        </w:rPr>
        <w:t xml:space="preserve"> </w:t>
      </w:r>
    </w:p>
    <w:p w14:paraId="6020FD30" w14:textId="77777777" w:rsidR="007F66CB" w:rsidRDefault="007F66CB" w:rsidP="007F66CB">
      <w:pPr>
        <w:spacing w:before="120" w:line="360" w:lineRule="auto"/>
        <w:rPr>
          <w:rFonts w:ascii="David" w:hAnsi="David" w:cs="David"/>
          <w:b/>
          <w:bCs/>
          <w:sz w:val="24"/>
          <w:szCs w:val="24"/>
          <w:rtl/>
        </w:rPr>
      </w:pPr>
      <w:r w:rsidRPr="009952B9">
        <w:rPr>
          <w:rFonts w:ascii="David" w:hAnsi="David" w:cs="David" w:hint="eastAsia"/>
          <w:b/>
          <w:bCs/>
          <w:sz w:val="24"/>
          <w:szCs w:val="24"/>
          <w:rtl/>
        </w:rPr>
        <w:t>המשרד</w:t>
      </w:r>
      <w:r w:rsidRPr="009952B9">
        <w:rPr>
          <w:rFonts w:ascii="David" w:hAnsi="David" w:cs="David"/>
          <w:b/>
          <w:bCs/>
          <w:sz w:val="24"/>
          <w:szCs w:val="24"/>
          <w:rtl/>
        </w:rPr>
        <w:t xml:space="preserve"> </w:t>
      </w:r>
      <w:r w:rsidRPr="009952B9">
        <w:rPr>
          <w:rFonts w:ascii="David" w:hAnsi="David" w:cs="David" w:hint="eastAsia"/>
          <w:b/>
          <w:bCs/>
          <w:sz w:val="24"/>
          <w:szCs w:val="24"/>
          <w:rtl/>
        </w:rPr>
        <w:t>לא</w:t>
      </w:r>
      <w:r w:rsidRPr="009952B9">
        <w:rPr>
          <w:rFonts w:ascii="David" w:hAnsi="David" w:cs="David"/>
          <w:b/>
          <w:bCs/>
          <w:sz w:val="24"/>
          <w:szCs w:val="24"/>
          <w:rtl/>
        </w:rPr>
        <w:t xml:space="preserve"> </w:t>
      </w:r>
      <w:r w:rsidRPr="009952B9">
        <w:rPr>
          <w:rFonts w:ascii="David" w:hAnsi="David" w:cs="David" w:hint="eastAsia"/>
          <w:b/>
          <w:bCs/>
          <w:sz w:val="24"/>
          <w:szCs w:val="24"/>
          <w:rtl/>
        </w:rPr>
        <w:t>יכיר</w:t>
      </w:r>
      <w:r w:rsidRPr="009952B9">
        <w:rPr>
          <w:rFonts w:ascii="David" w:hAnsi="David" w:cs="David"/>
          <w:b/>
          <w:bCs/>
          <w:sz w:val="24"/>
          <w:szCs w:val="24"/>
          <w:rtl/>
        </w:rPr>
        <w:t xml:space="preserve"> </w:t>
      </w:r>
      <w:r w:rsidRPr="009952B9">
        <w:rPr>
          <w:rFonts w:ascii="David" w:hAnsi="David" w:cs="David" w:hint="eastAsia"/>
          <w:b/>
          <w:bCs/>
          <w:sz w:val="24"/>
          <w:szCs w:val="24"/>
          <w:rtl/>
        </w:rPr>
        <w:t>בהוצאות</w:t>
      </w:r>
      <w:r w:rsidRPr="009952B9">
        <w:rPr>
          <w:rFonts w:ascii="David" w:hAnsi="David" w:cs="David"/>
          <w:b/>
          <w:bCs/>
          <w:sz w:val="24"/>
          <w:szCs w:val="24"/>
          <w:rtl/>
        </w:rPr>
        <w:t xml:space="preserve"> </w:t>
      </w:r>
      <w:r w:rsidRPr="009952B9">
        <w:rPr>
          <w:rFonts w:ascii="David" w:hAnsi="David" w:cs="David" w:hint="eastAsia"/>
          <w:b/>
          <w:bCs/>
          <w:sz w:val="24"/>
          <w:szCs w:val="24"/>
          <w:rtl/>
        </w:rPr>
        <w:t>אשר</w:t>
      </w:r>
      <w:r w:rsidRPr="009952B9">
        <w:rPr>
          <w:rFonts w:ascii="David" w:hAnsi="David" w:cs="David"/>
          <w:b/>
          <w:bCs/>
          <w:sz w:val="24"/>
          <w:szCs w:val="24"/>
          <w:rtl/>
        </w:rPr>
        <w:t xml:space="preserve"> </w:t>
      </w:r>
      <w:r w:rsidRPr="009952B9">
        <w:rPr>
          <w:rFonts w:ascii="David" w:hAnsi="David" w:cs="David" w:hint="eastAsia"/>
          <w:b/>
          <w:bCs/>
          <w:sz w:val="24"/>
          <w:szCs w:val="24"/>
          <w:rtl/>
        </w:rPr>
        <w:t>אינן</w:t>
      </w:r>
      <w:r w:rsidRPr="009952B9">
        <w:rPr>
          <w:rFonts w:ascii="David" w:hAnsi="David" w:cs="David"/>
          <w:b/>
          <w:bCs/>
          <w:sz w:val="24"/>
          <w:szCs w:val="24"/>
          <w:rtl/>
        </w:rPr>
        <w:t xml:space="preserve"> </w:t>
      </w:r>
      <w:r w:rsidRPr="009952B9">
        <w:rPr>
          <w:rFonts w:ascii="David" w:hAnsi="David" w:cs="David" w:hint="eastAsia"/>
          <w:b/>
          <w:bCs/>
          <w:sz w:val="24"/>
          <w:szCs w:val="24"/>
          <w:rtl/>
        </w:rPr>
        <w:t>משרתות</w:t>
      </w:r>
      <w:r w:rsidRPr="009952B9">
        <w:rPr>
          <w:rFonts w:ascii="David" w:hAnsi="David" w:cs="David"/>
          <w:b/>
          <w:bCs/>
          <w:sz w:val="24"/>
          <w:szCs w:val="24"/>
          <w:rtl/>
        </w:rPr>
        <w:t xml:space="preserve"> </w:t>
      </w:r>
      <w:r w:rsidRPr="009952B9">
        <w:rPr>
          <w:rFonts w:ascii="David" w:hAnsi="David" w:cs="David" w:hint="eastAsia"/>
          <w:b/>
          <w:bCs/>
          <w:sz w:val="24"/>
          <w:szCs w:val="24"/>
          <w:rtl/>
        </w:rPr>
        <w:t>באופן</w:t>
      </w:r>
      <w:r w:rsidRPr="009952B9">
        <w:rPr>
          <w:rFonts w:ascii="David" w:hAnsi="David" w:cs="David"/>
          <w:b/>
          <w:bCs/>
          <w:sz w:val="24"/>
          <w:szCs w:val="24"/>
          <w:rtl/>
        </w:rPr>
        <w:t xml:space="preserve"> </w:t>
      </w:r>
      <w:r w:rsidRPr="009952B9">
        <w:rPr>
          <w:rFonts w:ascii="David" w:hAnsi="David" w:cs="David" w:hint="eastAsia"/>
          <w:b/>
          <w:bCs/>
          <w:sz w:val="24"/>
          <w:szCs w:val="24"/>
          <w:rtl/>
        </w:rPr>
        <w:t>ישיר</w:t>
      </w:r>
      <w:r w:rsidRPr="009952B9">
        <w:rPr>
          <w:rFonts w:ascii="David" w:hAnsi="David" w:cs="David"/>
          <w:b/>
          <w:bCs/>
          <w:sz w:val="24"/>
          <w:szCs w:val="24"/>
          <w:rtl/>
        </w:rPr>
        <w:t xml:space="preserve"> </w:t>
      </w:r>
      <w:r w:rsidRPr="009952B9">
        <w:rPr>
          <w:rFonts w:ascii="David" w:hAnsi="David" w:cs="David" w:hint="eastAsia"/>
          <w:b/>
          <w:bCs/>
          <w:sz w:val="24"/>
          <w:szCs w:val="24"/>
          <w:rtl/>
        </w:rPr>
        <w:t>את</w:t>
      </w:r>
      <w:r w:rsidRPr="009952B9">
        <w:rPr>
          <w:rFonts w:ascii="David" w:hAnsi="David" w:cs="David"/>
          <w:b/>
          <w:bCs/>
          <w:sz w:val="24"/>
          <w:szCs w:val="24"/>
          <w:rtl/>
        </w:rPr>
        <w:t xml:space="preserve"> </w:t>
      </w:r>
      <w:r w:rsidRPr="009952B9">
        <w:rPr>
          <w:rFonts w:ascii="David" w:hAnsi="David" w:cs="David" w:hint="eastAsia"/>
          <w:b/>
          <w:bCs/>
          <w:sz w:val="24"/>
          <w:szCs w:val="24"/>
          <w:rtl/>
        </w:rPr>
        <w:t>הפרויקט</w:t>
      </w:r>
      <w:r w:rsidRPr="009952B9">
        <w:rPr>
          <w:rFonts w:ascii="David" w:hAnsi="David" w:cs="David"/>
          <w:b/>
          <w:bCs/>
          <w:sz w:val="24"/>
          <w:szCs w:val="24"/>
          <w:rtl/>
        </w:rPr>
        <w:t>.</w:t>
      </w:r>
    </w:p>
    <w:p w14:paraId="025DBD38" w14:textId="77777777" w:rsidR="007F66CB" w:rsidRPr="00A44B87" w:rsidRDefault="007F66CB" w:rsidP="007F66CB">
      <w:pPr>
        <w:pStyle w:val="Heading1"/>
        <w:numPr>
          <w:ilvl w:val="0"/>
          <w:numId w:val="136"/>
        </w:numPr>
        <w:tabs>
          <w:tab w:val="left" w:pos="84"/>
          <w:tab w:val="left" w:pos="850"/>
        </w:tabs>
        <w:spacing w:before="120" w:after="120" w:line="360" w:lineRule="auto"/>
        <w:jc w:val="both"/>
        <w:rPr>
          <w:rFonts w:ascii="David" w:hAnsi="David"/>
          <w:szCs w:val="24"/>
          <w:rtl/>
        </w:rPr>
      </w:pPr>
      <w:r>
        <w:rPr>
          <w:rFonts w:ascii="David" w:hAnsi="David" w:hint="cs"/>
          <w:szCs w:val="24"/>
          <w:rtl/>
        </w:rPr>
        <w:lastRenderedPageBreak/>
        <w:t>הנחיות למילוי והגשת ה</w:t>
      </w:r>
      <w:r w:rsidRPr="00A44B87">
        <w:rPr>
          <w:rFonts w:ascii="David" w:hAnsi="David" w:hint="eastAsia"/>
          <w:szCs w:val="24"/>
          <w:rtl/>
        </w:rPr>
        <w:t>ד</w:t>
      </w:r>
      <w:r>
        <w:rPr>
          <w:rFonts w:ascii="David" w:hAnsi="David" w:hint="cs"/>
          <w:szCs w:val="24"/>
          <w:rtl/>
        </w:rPr>
        <w:t>י</w:t>
      </w:r>
      <w:r w:rsidRPr="00A44B87">
        <w:rPr>
          <w:rFonts w:ascii="David" w:hAnsi="David" w:hint="eastAsia"/>
          <w:szCs w:val="24"/>
          <w:rtl/>
        </w:rPr>
        <w:t>ו</w:t>
      </w:r>
      <w:r>
        <w:rPr>
          <w:rFonts w:ascii="David" w:hAnsi="David" w:hint="cs"/>
          <w:szCs w:val="24"/>
          <w:rtl/>
        </w:rPr>
        <w:t>ו</w:t>
      </w:r>
      <w:r w:rsidRPr="00A44B87">
        <w:rPr>
          <w:rFonts w:ascii="David" w:hAnsi="David" w:hint="eastAsia"/>
          <w:szCs w:val="24"/>
          <w:rtl/>
        </w:rPr>
        <w:t>ח</w:t>
      </w:r>
      <w:r w:rsidRPr="00A44B87">
        <w:rPr>
          <w:rFonts w:ascii="David" w:hAnsi="David"/>
          <w:szCs w:val="24"/>
          <w:rtl/>
        </w:rPr>
        <w:t xml:space="preserve"> </w:t>
      </w:r>
      <w:r>
        <w:rPr>
          <w:rFonts w:ascii="David" w:hAnsi="David" w:hint="cs"/>
          <w:szCs w:val="24"/>
          <w:rtl/>
        </w:rPr>
        <w:t>ה</w:t>
      </w:r>
      <w:r w:rsidRPr="00A44B87">
        <w:rPr>
          <w:rFonts w:ascii="David" w:hAnsi="David" w:hint="eastAsia"/>
          <w:szCs w:val="24"/>
          <w:rtl/>
        </w:rPr>
        <w:t>כספי</w:t>
      </w:r>
      <w:r w:rsidRPr="00A44B87">
        <w:rPr>
          <w:rFonts w:ascii="David" w:hAnsi="David"/>
          <w:szCs w:val="24"/>
          <w:rtl/>
        </w:rPr>
        <w:t xml:space="preserve"> </w:t>
      </w:r>
    </w:p>
    <w:p w14:paraId="6130C4DD" w14:textId="77777777" w:rsidR="007F66CB" w:rsidRDefault="007F66CB" w:rsidP="007F66CB">
      <w:pPr>
        <w:pStyle w:val="Heading1"/>
        <w:numPr>
          <w:ilvl w:val="1"/>
          <w:numId w:val="136"/>
        </w:numPr>
        <w:tabs>
          <w:tab w:val="left" w:pos="84"/>
          <w:tab w:val="left" w:pos="850"/>
        </w:tabs>
        <w:spacing w:before="120" w:after="120" w:line="360" w:lineRule="auto"/>
        <w:jc w:val="both"/>
        <w:rPr>
          <w:rFonts w:eastAsiaTheme="minorHAnsi"/>
          <w:b w:val="0"/>
          <w:bCs w:val="0"/>
          <w:sz w:val="22"/>
          <w:szCs w:val="24"/>
        </w:rPr>
      </w:pPr>
      <w:r w:rsidRPr="00A44B87">
        <w:rPr>
          <w:rFonts w:eastAsiaTheme="minorHAnsi" w:hint="eastAsia"/>
          <w:sz w:val="22"/>
          <w:szCs w:val="24"/>
          <w:rtl/>
        </w:rPr>
        <w:t>כללי</w:t>
      </w:r>
      <w:r w:rsidRPr="00A44B87">
        <w:rPr>
          <w:rFonts w:eastAsiaTheme="minorHAnsi"/>
          <w:sz w:val="22"/>
          <w:szCs w:val="24"/>
          <w:rtl/>
        </w:rPr>
        <w:t>:</w:t>
      </w:r>
    </w:p>
    <w:p w14:paraId="26FD42FB" w14:textId="77777777" w:rsidR="007F66CB" w:rsidRPr="00190799"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tl/>
        </w:rPr>
      </w:pPr>
      <w:r w:rsidRPr="00190799">
        <w:rPr>
          <w:rFonts w:eastAsiaTheme="minorHAnsi" w:hint="eastAsia"/>
          <w:b w:val="0"/>
          <w:bCs w:val="0"/>
          <w:sz w:val="22"/>
          <w:szCs w:val="24"/>
          <w:rtl/>
        </w:rPr>
        <w:t>יש</w:t>
      </w:r>
      <w:r w:rsidRPr="00190799">
        <w:rPr>
          <w:rFonts w:eastAsiaTheme="minorHAnsi"/>
          <w:b w:val="0"/>
          <w:bCs w:val="0"/>
          <w:sz w:val="22"/>
          <w:szCs w:val="24"/>
          <w:rtl/>
        </w:rPr>
        <w:t xml:space="preserve"> </w:t>
      </w:r>
      <w:r w:rsidRPr="00190799">
        <w:rPr>
          <w:rFonts w:eastAsiaTheme="minorHAnsi" w:hint="eastAsia"/>
          <w:b w:val="0"/>
          <w:bCs w:val="0"/>
          <w:sz w:val="22"/>
          <w:szCs w:val="24"/>
          <w:rtl/>
        </w:rPr>
        <w:t>להקפיד</w:t>
      </w:r>
      <w:r w:rsidRPr="00190799">
        <w:rPr>
          <w:rFonts w:eastAsiaTheme="minorHAnsi"/>
          <w:b w:val="0"/>
          <w:bCs w:val="0"/>
          <w:sz w:val="22"/>
          <w:szCs w:val="24"/>
          <w:rtl/>
        </w:rPr>
        <w:t xml:space="preserve"> </w:t>
      </w:r>
      <w:r w:rsidRPr="00190799">
        <w:rPr>
          <w:rFonts w:eastAsiaTheme="minorHAnsi" w:hint="eastAsia"/>
          <w:b w:val="0"/>
          <w:bCs w:val="0"/>
          <w:sz w:val="22"/>
          <w:szCs w:val="24"/>
          <w:rtl/>
        </w:rPr>
        <w:t>להגיש</w:t>
      </w:r>
      <w:r w:rsidRPr="00190799">
        <w:rPr>
          <w:rFonts w:eastAsiaTheme="minorHAnsi"/>
          <w:b w:val="0"/>
          <w:bCs w:val="0"/>
          <w:sz w:val="22"/>
          <w:szCs w:val="24"/>
          <w:rtl/>
        </w:rPr>
        <w:t xml:space="preserve"> </w:t>
      </w:r>
      <w:r w:rsidRPr="00190799">
        <w:rPr>
          <w:rFonts w:eastAsiaTheme="minorHAnsi" w:hint="eastAsia"/>
          <w:b w:val="0"/>
          <w:bCs w:val="0"/>
          <w:sz w:val="22"/>
          <w:szCs w:val="24"/>
          <w:rtl/>
        </w:rPr>
        <w:t>את</w:t>
      </w:r>
      <w:r w:rsidRPr="00190799">
        <w:rPr>
          <w:rFonts w:eastAsiaTheme="minorHAnsi"/>
          <w:b w:val="0"/>
          <w:bCs w:val="0"/>
          <w:sz w:val="22"/>
          <w:szCs w:val="24"/>
          <w:rtl/>
        </w:rPr>
        <w:t xml:space="preserve"> </w:t>
      </w:r>
      <w:r w:rsidRPr="00190799">
        <w:rPr>
          <w:rFonts w:eastAsiaTheme="minorHAnsi" w:hint="eastAsia"/>
          <w:b w:val="0"/>
          <w:bCs w:val="0"/>
          <w:sz w:val="22"/>
          <w:szCs w:val="24"/>
          <w:rtl/>
        </w:rPr>
        <w:t>הדוחות</w:t>
      </w:r>
      <w:r w:rsidRPr="00190799">
        <w:rPr>
          <w:rFonts w:eastAsiaTheme="minorHAnsi"/>
          <w:b w:val="0"/>
          <w:bCs w:val="0"/>
          <w:sz w:val="22"/>
          <w:szCs w:val="24"/>
          <w:rtl/>
        </w:rPr>
        <w:t xml:space="preserve"> </w:t>
      </w:r>
      <w:r w:rsidRPr="00190799">
        <w:rPr>
          <w:rFonts w:eastAsiaTheme="minorHAnsi" w:hint="eastAsia"/>
          <w:b w:val="0"/>
          <w:bCs w:val="0"/>
          <w:sz w:val="22"/>
          <w:szCs w:val="24"/>
          <w:rtl/>
        </w:rPr>
        <w:t>הכספיים</w:t>
      </w:r>
      <w:r w:rsidRPr="00190799">
        <w:rPr>
          <w:rFonts w:eastAsiaTheme="minorHAnsi"/>
          <w:b w:val="0"/>
          <w:bCs w:val="0"/>
          <w:sz w:val="22"/>
          <w:szCs w:val="24"/>
          <w:rtl/>
        </w:rPr>
        <w:t xml:space="preserve"> </w:t>
      </w:r>
      <w:r w:rsidRPr="00190799">
        <w:rPr>
          <w:rFonts w:eastAsiaTheme="minorHAnsi" w:hint="eastAsia"/>
          <w:b w:val="0"/>
          <w:bCs w:val="0"/>
          <w:sz w:val="22"/>
          <w:szCs w:val="24"/>
          <w:rtl/>
        </w:rPr>
        <w:t>בזמנים</w:t>
      </w:r>
      <w:r w:rsidRPr="00190799">
        <w:rPr>
          <w:rFonts w:eastAsiaTheme="minorHAnsi"/>
          <w:b w:val="0"/>
          <w:bCs w:val="0"/>
          <w:sz w:val="22"/>
          <w:szCs w:val="24"/>
          <w:rtl/>
        </w:rPr>
        <w:t xml:space="preserve"> </w:t>
      </w:r>
      <w:r w:rsidRPr="00190799">
        <w:rPr>
          <w:rFonts w:eastAsiaTheme="minorHAnsi" w:hint="eastAsia"/>
          <w:b w:val="0"/>
          <w:bCs w:val="0"/>
          <w:sz w:val="22"/>
          <w:szCs w:val="24"/>
          <w:rtl/>
        </w:rPr>
        <w:t>שנקבעו</w:t>
      </w:r>
      <w:r w:rsidRPr="00190799">
        <w:rPr>
          <w:rFonts w:eastAsiaTheme="minorHAnsi"/>
          <w:b w:val="0"/>
          <w:bCs w:val="0"/>
          <w:sz w:val="22"/>
          <w:szCs w:val="24"/>
          <w:rtl/>
        </w:rPr>
        <w:t xml:space="preserve"> </w:t>
      </w:r>
      <w:r w:rsidRPr="00190799">
        <w:rPr>
          <w:rFonts w:eastAsiaTheme="minorHAnsi" w:hint="eastAsia"/>
          <w:b w:val="0"/>
          <w:bCs w:val="0"/>
          <w:sz w:val="22"/>
          <w:szCs w:val="24"/>
          <w:rtl/>
        </w:rPr>
        <w:t>בהסכם</w:t>
      </w:r>
      <w:r w:rsidRPr="00190799">
        <w:rPr>
          <w:rFonts w:eastAsiaTheme="minorHAnsi"/>
          <w:b w:val="0"/>
          <w:bCs w:val="0"/>
          <w:sz w:val="22"/>
          <w:szCs w:val="24"/>
          <w:rtl/>
        </w:rPr>
        <w:t xml:space="preserve">. </w:t>
      </w:r>
      <w:r w:rsidRPr="00190799">
        <w:rPr>
          <w:rFonts w:eastAsiaTheme="minorHAnsi" w:hint="eastAsia"/>
          <w:b w:val="0"/>
          <w:bCs w:val="0"/>
          <w:sz w:val="22"/>
          <w:szCs w:val="24"/>
          <w:rtl/>
        </w:rPr>
        <w:t>אם</w:t>
      </w:r>
      <w:r w:rsidRPr="00190799">
        <w:rPr>
          <w:rFonts w:eastAsiaTheme="minorHAnsi"/>
          <w:b w:val="0"/>
          <w:bCs w:val="0"/>
          <w:sz w:val="22"/>
          <w:szCs w:val="24"/>
          <w:rtl/>
        </w:rPr>
        <w:t xml:space="preserve"> </w:t>
      </w:r>
      <w:r w:rsidRPr="00190799">
        <w:rPr>
          <w:rFonts w:eastAsiaTheme="minorHAnsi" w:hint="eastAsia"/>
          <w:b w:val="0"/>
          <w:bCs w:val="0"/>
          <w:sz w:val="22"/>
          <w:szCs w:val="24"/>
          <w:rtl/>
        </w:rPr>
        <w:t>יש</w:t>
      </w:r>
      <w:r w:rsidRPr="00190799">
        <w:rPr>
          <w:rFonts w:eastAsiaTheme="minorHAnsi"/>
          <w:b w:val="0"/>
          <w:bCs w:val="0"/>
          <w:sz w:val="22"/>
          <w:szCs w:val="24"/>
          <w:rtl/>
        </w:rPr>
        <w:t xml:space="preserve"> </w:t>
      </w:r>
      <w:r w:rsidRPr="00190799">
        <w:rPr>
          <w:rFonts w:eastAsiaTheme="minorHAnsi" w:hint="eastAsia"/>
          <w:b w:val="0"/>
          <w:bCs w:val="0"/>
          <w:sz w:val="22"/>
          <w:szCs w:val="24"/>
          <w:rtl/>
        </w:rPr>
        <w:t>סיבה</w:t>
      </w:r>
      <w:r w:rsidRPr="00190799">
        <w:rPr>
          <w:rFonts w:eastAsiaTheme="minorHAnsi"/>
          <w:b w:val="0"/>
          <w:bCs w:val="0"/>
          <w:sz w:val="22"/>
          <w:szCs w:val="24"/>
          <w:rtl/>
        </w:rPr>
        <w:t xml:space="preserve"> </w:t>
      </w:r>
      <w:r w:rsidRPr="00190799">
        <w:rPr>
          <w:rFonts w:eastAsiaTheme="minorHAnsi" w:hint="eastAsia"/>
          <w:b w:val="0"/>
          <w:bCs w:val="0"/>
          <w:sz w:val="22"/>
          <w:szCs w:val="24"/>
          <w:rtl/>
        </w:rPr>
        <w:t>מיוחדת</w:t>
      </w:r>
      <w:r w:rsidRPr="00190799">
        <w:rPr>
          <w:rFonts w:eastAsiaTheme="minorHAnsi"/>
          <w:b w:val="0"/>
          <w:bCs w:val="0"/>
          <w:sz w:val="22"/>
          <w:szCs w:val="24"/>
          <w:rtl/>
        </w:rPr>
        <w:t xml:space="preserve"> </w:t>
      </w:r>
      <w:r w:rsidRPr="00190799">
        <w:rPr>
          <w:rFonts w:eastAsiaTheme="minorHAnsi" w:hint="eastAsia"/>
          <w:b w:val="0"/>
          <w:bCs w:val="0"/>
          <w:sz w:val="22"/>
          <w:szCs w:val="24"/>
          <w:rtl/>
        </w:rPr>
        <w:t>לעיכובים</w:t>
      </w:r>
      <w:r w:rsidRPr="00190799">
        <w:rPr>
          <w:rFonts w:eastAsiaTheme="minorHAnsi"/>
          <w:b w:val="0"/>
          <w:bCs w:val="0"/>
          <w:sz w:val="22"/>
          <w:szCs w:val="24"/>
          <w:rtl/>
        </w:rPr>
        <w:t xml:space="preserve"> </w:t>
      </w:r>
      <w:r w:rsidRPr="00190799">
        <w:rPr>
          <w:rFonts w:eastAsiaTheme="minorHAnsi" w:hint="eastAsia"/>
          <w:b w:val="0"/>
          <w:bCs w:val="0"/>
          <w:sz w:val="22"/>
          <w:szCs w:val="24"/>
          <w:rtl/>
        </w:rPr>
        <w:t>ואי</w:t>
      </w:r>
      <w:r w:rsidRPr="00190799">
        <w:rPr>
          <w:rFonts w:eastAsiaTheme="minorHAnsi"/>
          <w:b w:val="0"/>
          <w:bCs w:val="0"/>
          <w:sz w:val="22"/>
          <w:szCs w:val="24"/>
          <w:rtl/>
        </w:rPr>
        <w:t xml:space="preserve"> </w:t>
      </w:r>
      <w:r w:rsidRPr="00190799">
        <w:rPr>
          <w:rFonts w:eastAsiaTheme="minorHAnsi" w:hint="eastAsia"/>
          <w:b w:val="0"/>
          <w:bCs w:val="0"/>
          <w:sz w:val="22"/>
          <w:szCs w:val="24"/>
          <w:rtl/>
        </w:rPr>
        <w:t>עמידה</w:t>
      </w:r>
      <w:r w:rsidRPr="00190799">
        <w:rPr>
          <w:rFonts w:eastAsiaTheme="minorHAnsi"/>
          <w:b w:val="0"/>
          <w:bCs w:val="0"/>
          <w:sz w:val="22"/>
          <w:szCs w:val="24"/>
          <w:rtl/>
        </w:rPr>
        <w:t xml:space="preserve"> </w:t>
      </w:r>
      <w:r w:rsidRPr="00190799">
        <w:rPr>
          <w:rFonts w:eastAsiaTheme="minorHAnsi" w:hint="eastAsia"/>
          <w:b w:val="0"/>
          <w:bCs w:val="0"/>
          <w:sz w:val="22"/>
          <w:szCs w:val="24"/>
          <w:rtl/>
        </w:rPr>
        <w:t>בלוחות</w:t>
      </w:r>
      <w:r w:rsidRPr="00190799">
        <w:rPr>
          <w:rFonts w:eastAsiaTheme="minorHAnsi"/>
          <w:b w:val="0"/>
          <w:bCs w:val="0"/>
          <w:sz w:val="22"/>
          <w:szCs w:val="24"/>
          <w:rtl/>
        </w:rPr>
        <w:t xml:space="preserve"> </w:t>
      </w:r>
      <w:r w:rsidRPr="00190799">
        <w:rPr>
          <w:rFonts w:eastAsiaTheme="minorHAnsi" w:hint="eastAsia"/>
          <w:b w:val="0"/>
          <w:bCs w:val="0"/>
          <w:sz w:val="22"/>
          <w:szCs w:val="24"/>
          <w:rtl/>
        </w:rPr>
        <w:t>הזמנים</w:t>
      </w:r>
      <w:r w:rsidRPr="00190799">
        <w:rPr>
          <w:rFonts w:eastAsiaTheme="minorHAnsi"/>
          <w:b w:val="0"/>
          <w:bCs w:val="0"/>
          <w:sz w:val="22"/>
          <w:szCs w:val="24"/>
          <w:rtl/>
        </w:rPr>
        <w:t xml:space="preserve">, </w:t>
      </w:r>
      <w:r w:rsidRPr="00190799">
        <w:rPr>
          <w:rFonts w:eastAsiaTheme="minorHAnsi" w:hint="eastAsia"/>
          <w:b w:val="0"/>
          <w:bCs w:val="0"/>
          <w:sz w:val="22"/>
          <w:szCs w:val="24"/>
          <w:rtl/>
        </w:rPr>
        <w:t>יש</w:t>
      </w:r>
      <w:r w:rsidRPr="00190799">
        <w:rPr>
          <w:rFonts w:eastAsiaTheme="minorHAnsi"/>
          <w:b w:val="0"/>
          <w:bCs w:val="0"/>
          <w:sz w:val="22"/>
          <w:szCs w:val="24"/>
          <w:rtl/>
        </w:rPr>
        <w:t xml:space="preserve"> </w:t>
      </w:r>
      <w:r w:rsidRPr="00190799">
        <w:rPr>
          <w:rFonts w:eastAsiaTheme="minorHAnsi" w:hint="eastAsia"/>
          <w:b w:val="0"/>
          <w:bCs w:val="0"/>
          <w:sz w:val="22"/>
          <w:szCs w:val="24"/>
          <w:rtl/>
        </w:rPr>
        <w:t>להודיע</w:t>
      </w:r>
      <w:r w:rsidRPr="00190799">
        <w:rPr>
          <w:rFonts w:eastAsiaTheme="minorHAnsi"/>
          <w:b w:val="0"/>
          <w:bCs w:val="0"/>
          <w:sz w:val="22"/>
          <w:szCs w:val="24"/>
          <w:rtl/>
        </w:rPr>
        <w:t xml:space="preserve"> </w:t>
      </w:r>
      <w:r w:rsidRPr="00190799">
        <w:rPr>
          <w:rFonts w:eastAsiaTheme="minorHAnsi" w:hint="eastAsia"/>
          <w:b w:val="0"/>
          <w:bCs w:val="0"/>
          <w:sz w:val="22"/>
          <w:szCs w:val="24"/>
          <w:rtl/>
        </w:rPr>
        <w:t>על</w:t>
      </w:r>
      <w:r w:rsidRPr="00190799">
        <w:rPr>
          <w:rFonts w:eastAsiaTheme="minorHAnsi"/>
          <w:b w:val="0"/>
          <w:bCs w:val="0"/>
          <w:sz w:val="22"/>
          <w:szCs w:val="24"/>
          <w:rtl/>
        </w:rPr>
        <w:t xml:space="preserve"> </w:t>
      </w:r>
      <w:r w:rsidRPr="00190799">
        <w:rPr>
          <w:rFonts w:eastAsiaTheme="minorHAnsi" w:hint="eastAsia"/>
          <w:b w:val="0"/>
          <w:bCs w:val="0"/>
          <w:sz w:val="22"/>
          <w:szCs w:val="24"/>
          <w:rtl/>
        </w:rPr>
        <w:t>כך</w:t>
      </w:r>
      <w:r w:rsidRPr="00190799">
        <w:rPr>
          <w:rFonts w:eastAsiaTheme="minorHAnsi"/>
          <w:b w:val="0"/>
          <w:bCs w:val="0"/>
          <w:sz w:val="22"/>
          <w:szCs w:val="24"/>
          <w:rtl/>
        </w:rPr>
        <w:t xml:space="preserve"> </w:t>
      </w:r>
      <w:r w:rsidRPr="00190799">
        <w:rPr>
          <w:rFonts w:eastAsiaTheme="minorHAnsi" w:hint="eastAsia"/>
          <w:b w:val="0"/>
          <w:bCs w:val="0"/>
          <w:sz w:val="22"/>
          <w:szCs w:val="24"/>
          <w:rtl/>
        </w:rPr>
        <w:t>למשרד</w:t>
      </w:r>
      <w:r w:rsidRPr="00190799">
        <w:rPr>
          <w:rFonts w:eastAsiaTheme="minorHAnsi"/>
          <w:b w:val="0"/>
          <w:bCs w:val="0"/>
          <w:sz w:val="22"/>
          <w:szCs w:val="24"/>
          <w:rtl/>
        </w:rPr>
        <w:t xml:space="preserve"> </w:t>
      </w:r>
      <w:r w:rsidRPr="00190799">
        <w:rPr>
          <w:rFonts w:eastAsiaTheme="minorHAnsi" w:hint="eastAsia"/>
          <w:b w:val="0"/>
          <w:bCs w:val="0"/>
          <w:sz w:val="22"/>
          <w:szCs w:val="24"/>
          <w:rtl/>
        </w:rPr>
        <w:t>מוקדם</w:t>
      </w:r>
      <w:r w:rsidRPr="00190799">
        <w:rPr>
          <w:rFonts w:eastAsiaTheme="minorHAnsi"/>
          <w:b w:val="0"/>
          <w:bCs w:val="0"/>
          <w:sz w:val="22"/>
          <w:szCs w:val="24"/>
          <w:rtl/>
        </w:rPr>
        <w:t xml:space="preserve"> </w:t>
      </w:r>
      <w:r w:rsidRPr="00190799">
        <w:rPr>
          <w:rFonts w:eastAsiaTheme="minorHAnsi" w:hint="eastAsia"/>
          <w:b w:val="0"/>
          <w:bCs w:val="0"/>
          <w:sz w:val="22"/>
          <w:szCs w:val="24"/>
          <w:rtl/>
        </w:rPr>
        <w:t>ככל</w:t>
      </w:r>
      <w:r w:rsidRPr="00190799">
        <w:rPr>
          <w:rFonts w:eastAsiaTheme="minorHAnsi"/>
          <w:b w:val="0"/>
          <w:bCs w:val="0"/>
          <w:sz w:val="22"/>
          <w:szCs w:val="24"/>
          <w:rtl/>
        </w:rPr>
        <w:t xml:space="preserve"> </w:t>
      </w:r>
      <w:r w:rsidRPr="00190799">
        <w:rPr>
          <w:rFonts w:eastAsiaTheme="minorHAnsi" w:hint="eastAsia"/>
          <w:b w:val="0"/>
          <w:bCs w:val="0"/>
          <w:sz w:val="22"/>
          <w:szCs w:val="24"/>
          <w:rtl/>
        </w:rPr>
        <w:t>האפשר</w:t>
      </w:r>
      <w:r w:rsidRPr="00190799">
        <w:rPr>
          <w:rFonts w:eastAsiaTheme="minorHAnsi"/>
          <w:b w:val="0"/>
          <w:bCs w:val="0"/>
          <w:sz w:val="22"/>
          <w:szCs w:val="24"/>
          <w:rtl/>
        </w:rPr>
        <w:t xml:space="preserve">. </w:t>
      </w:r>
      <w:r w:rsidRPr="00190799">
        <w:rPr>
          <w:rFonts w:eastAsiaTheme="minorHAnsi" w:hint="eastAsia"/>
          <w:b w:val="0"/>
          <w:bCs w:val="0"/>
          <w:sz w:val="22"/>
          <w:szCs w:val="24"/>
          <w:rtl/>
        </w:rPr>
        <w:t>הגשה</w:t>
      </w:r>
      <w:r w:rsidRPr="00190799">
        <w:rPr>
          <w:rFonts w:eastAsiaTheme="minorHAnsi"/>
          <w:b w:val="0"/>
          <w:bCs w:val="0"/>
          <w:sz w:val="22"/>
          <w:szCs w:val="24"/>
          <w:rtl/>
        </w:rPr>
        <w:t xml:space="preserve"> </w:t>
      </w:r>
      <w:r w:rsidRPr="00190799">
        <w:rPr>
          <w:rFonts w:eastAsiaTheme="minorHAnsi" w:hint="eastAsia"/>
          <w:b w:val="0"/>
          <w:bCs w:val="0"/>
          <w:sz w:val="22"/>
          <w:szCs w:val="24"/>
          <w:rtl/>
        </w:rPr>
        <w:t>באיחור</w:t>
      </w:r>
      <w:r w:rsidRPr="00190799">
        <w:rPr>
          <w:rFonts w:eastAsiaTheme="minorHAnsi"/>
          <w:b w:val="0"/>
          <w:bCs w:val="0"/>
          <w:sz w:val="22"/>
          <w:szCs w:val="24"/>
          <w:rtl/>
        </w:rPr>
        <w:t xml:space="preserve"> </w:t>
      </w:r>
      <w:r w:rsidRPr="00190799">
        <w:rPr>
          <w:rFonts w:eastAsiaTheme="minorHAnsi" w:hint="eastAsia"/>
          <w:b w:val="0"/>
          <w:bCs w:val="0"/>
          <w:sz w:val="22"/>
          <w:szCs w:val="24"/>
          <w:rtl/>
        </w:rPr>
        <w:t>עשויה</w:t>
      </w:r>
      <w:r w:rsidRPr="00190799">
        <w:rPr>
          <w:rFonts w:eastAsiaTheme="minorHAnsi"/>
          <w:b w:val="0"/>
          <w:bCs w:val="0"/>
          <w:sz w:val="22"/>
          <w:szCs w:val="24"/>
          <w:rtl/>
        </w:rPr>
        <w:t xml:space="preserve"> </w:t>
      </w:r>
      <w:r w:rsidRPr="00190799">
        <w:rPr>
          <w:rFonts w:eastAsiaTheme="minorHAnsi" w:hint="eastAsia"/>
          <w:b w:val="0"/>
          <w:bCs w:val="0"/>
          <w:sz w:val="22"/>
          <w:szCs w:val="24"/>
          <w:rtl/>
        </w:rPr>
        <w:t>לגרום</w:t>
      </w:r>
      <w:r w:rsidRPr="00190799">
        <w:rPr>
          <w:rFonts w:eastAsiaTheme="minorHAnsi"/>
          <w:b w:val="0"/>
          <w:bCs w:val="0"/>
          <w:sz w:val="22"/>
          <w:szCs w:val="24"/>
          <w:rtl/>
        </w:rPr>
        <w:t xml:space="preserve"> </w:t>
      </w:r>
      <w:r w:rsidRPr="00190799">
        <w:rPr>
          <w:rFonts w:eastAsiaTheme="minorHAnsi" w:hint="eastAsia"/>
          <w:b w:val="0"/>
          <w:bCs w:val="0"/>
          <w:sz w:val="22"/>
          <w:szCs w:val="24"/>
          <w:rtl/>
        </w:rPr>
        <w:t>לעיכוב</w:t>
      </w:r>
      <w:r w:rsidRPr="00190799">
        <w:rPr>
          <w:rFonts w:eastAsiaTheme="minorHAnsi"/>
          <w:b w:val="0"/>
          <w:bCs w:val="0"/>
          <w:sz w:val="22"/>
          <w:szCs w:val="24"/>
          <w:rtl/>
        </w:rPr>
        <w:t xml:space="preserve"> </w:t>
      </w:r>
      <w:r w:rsidRPr="00190799">
        <w:rPr>
          <w:rFonts w:eastAsiaTheme="minorHAnsi" w:hint="eastAsia"/>
          <w:b w:val="0"/>
          <w:bCs w:val="0"/>
          <w:sz w:val="22"/>
          <w:szCs w:val="24"/>
          <w:rtl/>
        </w:rPr>
        <w:t>של</w:t>
      </w:r>
      <w:r w:rsidRPr="00190799">
        <w:rPr>
          <w:rFonts w:eastAsiaTheme="minorHAnsi"/>
          <w:b w:val="0"/>
          <w:bCs w:val="0"/>
          <w:sz w:val="22"/>
          <w:szCs w:val="24"/>
          <w:rtl/>
        </w:rPr>
        <w:t xml:space="preserve"> </w:t>
      </w:r>
      <w:r w:rsidRPr="00190799">
        <w:rPr>
          <w:rFonts w:eastAsiaTheme="minorHAnsi" w:hint="eastAsia"/>
          <w:b w:val="0"/>
          <w:bCs w:val="0"/>
          <w:sz w:val="22"/>
          <w:szCs w:val="24"/>
          <w:rtl/>
        </w:rPr>
        <w:t>התשלום</w:t>
      </w:r>
      <w:r w:rsidRPr="00190799">
        <w:rPr>
          <w:rFonts w:eastAsiaTheme="minorHAnsi"/>
          <w:b w:val="0"/>
          <w:bCs w:val="0"/>
          <w:sz w:val="22"/>
          <w:szCs w:val="24"/>
          <w:rtl/>
        </w:rPr>
        <w:t xml:space="preserve"> </w:t>
      </w:r>
      <w:r w:rsidRPr="00190799">
        <w:rPr>
          <w:rFonts w:eastAsiaTheme="minorHAnsi" w:hint="eastAsia"/>
          <w:b w:val="0"/>
          <w:bCs w:val="0"/>
          <w:sz w:val="22"/>
          <w:szCs w:val="24"/>
          <w:rtl/>
        </w:rPr>
        <w:t>במספר</w:t>
      </w:r>
      <w:r w:rsidRPr="00190799">
        <w:rPr>
          <w:rFonts w:eastAsiaTheme="minorHAnsi"/>
          <w:b w:val="0"/>
          <w:bCs w:val="0"/>
          <w:sz w:val="22"/>
          <w:szCs w:val="24"/>
          <w:rtl/>
        </w:rPr>
        <w:t xml:space="preserve"> </w:t>
      </w:r>
      <w:r w:rsidRPr="00190799">
        <w:rPr>
          <w:rFonts w:eastAsiaTheme="minorHAnsi" w:hint="eastAsia"/>
          <w:b w:val="0"/>
          <w:bCs w:val="0"/>
          <w:sz w:val="22"/>
          <w:szCs w:val="24"/>
          <w:rtl/>
        </w:rPr>
        <w:t>חודשים</w:t>
      </w:r>
      <w:r w:rsidRPr="00190799">
        <w:rPr>
          <w:rFonts w:eastAsiaTheme="minorHAnsi"/>
          <w:b w:val="0"/>
          <w:bCs w:val="0"/>
          <w:sz w:val="22"/>
          <w:szCs w:val="24"/>
          <w:rtl/>
        </w:rPr>
        <w:t xml:space="preserve"> </w:t>
      </w:r>
      <w:r w:rsidRPr="00190799">
        <w:rPr>
          <w:rFonts w:eastAsiaTheme="minorHAnsi" w:hint="eastAsia"/>
          <w:b w:val="0"/>
          <w:bCs w:val="0"/>
          <w:sz w:val="22"/>
          <w:szCs w:val="24"/>
          <w:rtl/>
        </w:rPr>
        <w:t>ועלולה</w:t>
      </w:r>
      <w:r w:rsidRPr="00190799">
        <w:rPr>
          <w:rFonts w:eastAsiaTheme="minorHAnsi"/>
          <w:b w:val="0"/>
          <w:bCs w:val="0"/>
          <w:sz w:val="22"/>
          <w:szCs w:val="24"/>
          <w:rtl/>
        </w:rPr>
        <w:t xml:space="preserve"> </w:t>
      </w:r>
      <w:r w:rsidRPr="00190799">
        <w:rPr>
          <w:rFonts w:eastAsiaTheme="minorHAnsi" w:hint="eastAsia"/>
          <w:b w:val="0"/>
          <w:bCs w:val="0"/>
          <w:sz w:val="22"/>
          <w:szCs w:val="24"/>
          <w:rtl/>
        </w:rPr>
        <w:t>להיחשב</w:t>
      </w:r>
      <w:r w:rsidRPr="00190799">
        <w:rPr>
          <w:rFonts w:eastAsiaTheme="minorHAnsi"/>
          <w:b w:val="0"/>
          <w:bCs w:val="0"/>
          <w:sz w:val="22"/>
          <w:szCs w:val="24"/>
          <w:rtl/>
        </w:rPr>
        <w:t xml:space="preserve"> </w:t>
      </w:r>
      <w:r w:rsidRPr="00190799">
        <w:rPr>
          <w:rFonts w:eastAsiaTheme="minorHAnsi" w:hint="eastAsia"/>
          <w:b w:val="0"/>
          <w:bCs w:val="0"/>
          <w:sz w:val="22"/>
          <w:szCs w:val="24"/>
          <w:rtl/>
        </w:rPr>
        <w:t>כהפרה</w:t>
      </w:r>
      <w:r w:rsidRPr="00190799">
        <w:rPr>
          <w:rFonts w:eastAsiaTheme="minorHAnsi"/>
          <w:b w:val="0"/>
          <w:bCs w:val="0"/>
          <w:sz w:val="22"/>
          <w:szCs w:val="24"/>
          <w:rtl/>
        </w:rPr>
        <w:t xml:space="preserve"> </w:t>
      </w:r>
      <w:r w:rsidRPr="00190799">
        <w:rPr>
          <w:rFonts w:eastAsiaTheme="minorHAnsi" w:hint="eastAsia"/>
          <w:b w:val="0"/>
          <w:bCs w:val="0"/>
          <w:sz w:val="22"/>
          <w:szCs w:val="24"/>
          <w:rtl/>
        </w:rPr>
        <w:t>של</w:t>
      </w:r>
      <w:r w:rsidRPr="00190799">
        <w:rPr>
          <w:rFonts w:eastAsiaTheme="minorHAnsi"/>
          <w:b w:val="0"/>
          <w:bCs w:val="0"/>
          <w:sz w:val="22"/>
          <w:szCs w:val="24"/>
          <w:rtl/>
        </w:rPr>
        <w:t xml:space="preserve"> </w:t>
      </w:r>
      <w:r w:rsidRPr="00190799">
        <w:rPr>
          <w:rFonts w:eastAsiaTheme="minorHAnsi" w:hint="eastAsia"/>
          <w:b w:val="0"/>
          <w:bCs w:val="0"/>
          <w:sz w:val="22"/>
          <w:szCs w:val="24"/>
          <w:rtl/>
        </w:rPr>
        <w:t>ההסכם</w:t>
      </w:r>
      <w:r w:rsidRPr="00190799">
        <w:rPr>
          <w:rFonts w:eastAsiaTheme="minorHAnsi"/>
          <w:b w:val="0"/>
          <w:bCs w:val="0"/>
          <w:sz w:val="22"/>
          <w:szCs w:val="24"/>
          <w:rtl/>
        </w:rPr>
        <w:t>.</w:t>
      </w:r>
    </w:p>
    <w:p w14:paraId="5CFF68DB" w14:textId="418102B1" w:rsidR="007F66CB" w:rsidRPr="00190799" w:rsidRDefault="007F66CB" w:rsidP="003536C4">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tl/>
        </w:rPr>
      </w:pPr>
      <w:r w:rsidRPr="00A44B87">
        <w:rPr>
          <w:rFonts w:eastAsiaTheme="minorHAnsi" w:hint="eastAsia"/>
          <w:b w:val="0"/>
          <w:bCs w:val="0"/>
          <w:sz w:val="22"/>
          <w:szCs w:val="24"/>
          <w:rtl/>
        </w:rPr>
        <w:t>על</w:t>
      </w:r>
      <w:r w:rsidRPr="00A44B87">
        <w:rPr>
          <w:rFonts w:eastAsiaTheme="minorHAnsi"/>
          <w:b w:val="0"/>
          <w:bCs w:val="0"/>
          <w:sz w:val="22"/>
          <w:szCs w:val="24"/>
          <w:rtl/>
        </w:rPr>
        <w:t xml:space="preserve"> </w:t>
      </w:r>
      <w:r w:rsidRPr="00A44B87">
        <w:rPr>
          <w:rFonts w:eastAsiaTheme="minorHAnsi" w:hint="eastAsia"/>
          <w:b w:val="0"/>
          <w:bCs w:val="0"/>
          <w:sz w:val="22"/>
          <w:szCs w:val="24"/>
          <w:rtl/>
        </w:rPr>
        <w:t>הדוחות</w:t>
      </w:r>
      <w:r w:rsidRPr="00A44B87">
        <w:rPr>
          <w:rFonts w:eastAsiaTheme="minorHAnsi"/>
          <w:b w:val="0"/>
          <w:bCs w:val="0"/>
          <w:sz w:val="22"/>
          <w:szCs w:val="24"/>
          <w:rtl/>
        </w:rPr>
        <w:t xml:space="preserve"> </w:t>
      </w:r>
      <w:r w:rsidRPr="00A44B87">
        <w:rPr>
          <w:rFonts w:eastAsiaTheme="minorHAnsi" w:hint="eastAsia"/>
          <w:b w:val="0"/>
          <w:bCs w:val="0"/>
          <w:sz w:val="22"/>
          <w:szCs w:val="24"/>
          <w:rtl/>
        </w:rPr>
        <w:t>ועל</w:t>
      </w:r>
      <w:r w:rsidRPr="00A44B87">
        <w:rPr>
          <w:rFonts w:eastAsiaTheme="minorHAnsi"/>
          <w:b w:val="0"/>
          <w:bCs w:val="0"/>
          <w:sz w:val="22"/>
          <w:szCs w:val="24"/>
          <w:rtl/>
        </w:rPr>
        <w:t xml:space="preserve"> </w:t>
      </w:r>
      <w:r w:rsidRPr="00A44B87">
        <w:rPr>
          <w:rFonts w:eastAsiaTheme="minorHAnsi" w:hint="eastAsia"/>
          <w:b w:val="0"/>
          <w:bCs w:val="0"/>
          <w:sz w:val="22"/>
          <w:szCs w:val="24"/>
          <w:rtl/>
        </w:rPr>
        <w:t>החשבונות</w:t>
      </w:r>
      <w:r w:rsidRPr="00A44B87">
        <w:rPr>
          <w:rFonts w:eastAsiaTheme="minorHAnsi"/>
          <w:b w:val="0"/>
          <w:bCs w:val="0"/>
          <w:sz w:val="22"/>
          <w:szCs w:val="24"/>
          <w:rtl/>
        </w:rPr>
        <w:t>/</w:t>
      </w:r>
      <w:r w:rsidRPr="00A44B87">
        <w:rPr>
          <w:rFonts w:eastAsiaTheme="minorHAnsi" w:hint="eastAsia"/>
          <w:b w:val="0"/>
          <w:bCs w:val="0"/>
          <w:sz w:val="22"/>
          <w:szCs w:val="24"/>
          <w:rtl/>
        </w:rPr>
        <w:t>חשבוניות</w:t>
      </w:r>
      <w:r w:rsidRPr="00A44B87">
        <w:rPr>
          <w:rFonts w:eastAsiaTheme="minorHAnsi"/>
          <w:b w:val="0"/>
          <w:bCs w:val="0"/>
          <w:sz w:val="22"/>
          <w:szCs w:val="24"/>
          <w:rtl/>
        </w:rPr>
        <w:t xml:space="preserve">, </w:t>
      </w:r>
      <w:r w:rsidRPr="00A44B87">
        <w:rPr>
          <w:rFonts w:eastAsiaTheme="minorHAnsi" w:hint="eastAsia"/>
          <w:b w:val="0"/>
          <w:bCs w:val="0"/>
          <w:sz w:val="22"/>
          <w:szCs w:val="24"/>
          <w:rtl/>
        </w:rPr>
        <w:t>יירשמו</w:t>
      </w:r>
      <w:r w:rsidRPr="00A44B87">
        <w:rPr>
          <w:rFonts w:eastAsiaTheme="minorHAnsi"/>
          <w:b w:val="0"/>
          <w:bCs w:val="0"/>
          <w:sz w:val="22"/>
          <w:szCs w:val="24"/>
          <w:rtl/>
        </w:rPr>
        <w:t xml:space="preserve"> </w:t>
      </w:r>
      <w:r w:rsidRPr="00A44B87">
        <w:rPr>
          <w:rFonts w:eastAsiaTheme="minorHAnsi" w:hint="eastAsia"/>
          <w:b w:val="0"/>
          <w:bCs w:val="0"/>
          <w:sz w:val="22"/>
          <w:szCs w:val="24"/>
          <w:rtl/>
        </w:rPr>
        <w:t>בבירור</w:t>
      </w:r>
      <w:r w:rsidRPr="00A44B87">
        <w:rPr>
          <w:rFonts w:eastAsiaTheme="minorHAnsi"/>
          <w:b w:val="0"/>
          <w:bCs w:val="0"/>
          <w:sz w:val="22"/>
          <w:szCs w:val="24"/>
          <w:rtl/>
        </w:rPr>
        <w:t xml:space="preserve">: </w:t>
      </w:r>
      <w:r w:rsidRPr="00A44B87">
        <w:rPr>
          <w:rFonts w:eastAsiaTheme="minorHAnsi" w:hint="eastAsia"/>
          <w:b w:val="0"/>
          <w:bCs w:val="0"/>
          <w:sz w:val="22"/>
          <w:szCs w:val="24"/>
          <w:rtl/>
        </w:rPr>
        <w:t>שם</w:t>
      </w:r>
      <w:r w:rsidRPr="00A44B87">
        <w:rPr>
          <w:rFonts w:eastAsiaTheme="minorHAnsi"/>
          <w:b w:val="0"/>
          <w:bCs w:val="0"/>
          <w:sz w:val="22"/>
          <w:szCs w:val="24"/>
          <w:rtl/>
        </w:rPr>
        <w:t xml:space="preserve"> </w:t>
      </w:r>
      <w:r w:rsidR="003536C4" w:rsidRPr="00A44B87">
        <w:rPr>
          <w:rFonts w:ascii="David" w:hAnsi="David" w:hint="eastAsia"/>
          <w:b w:val="0"/>
          <w:bCs w:val="0"/>
          <w:szCs w:val="24"/>
          <w:rtl/>
        </w:rPr>
        <w:t>ה</w:t>
      </w:r>
      <w:r w:rsidR="003536C4">
        <w:rPr>
          <w:rFonts w:ascii="David" w:hAnsi="David" w:hint="cs"/>
          <w:b w:val="0"/>
          <w:bCs w:val="0"/>
          <w:szCs w:val="24"/>
          <w:rtl/>
        </w:rPr>
        <w:t xml:space="preserve">פרויקט </w:t>
      </w:r>
      <w:r w:rsidRPr="00A44B87">
        <w:rPr>
          <w:rFonts w:eastAsiaTheme="minorHAnsi"/>
          <w:b w:val="0"/>
          <w:bCs w:val="0"/>
          <w:sz w:val="22"/>
          <w:szCs w:val="24"/>
          <w:rtl/>
        </w:rPr>
        <w:t>(</w:t>
      </w:r>
      <w:r w:rsidRPr="00A44B87">
        <w:rPr>
          <w:rFonts w:eastAsiaTheme="minorHAnsi" w:hint="eastAsia"/>
          <w:b w:val="0"/>
          <w:bCs w:val="0"/>
          <w:sz w:val="22"/>
          <w:szCs w:val="24"/>
          <w:rtl/>
        </w:rPr>
        <w:t>כפי</w:t>
      </w:r>
      <w:r w:rsidRPr="00A44B87">
        <w:rPr>
          <w:rFonts w:eastAsiaTheme="minorHAnsi"/>
          <w:b w:val="0"/>
          <w:bCs w:val="0"/>
          <w:sz w:val="22"/>
          <w:szCs w:val="24"/>
          <w:rtl/>
        </w:rPr>
        <w:t xml:space="preserve"> </w:t>
      </w:r>
      <w:r w:rsidRPr="00A44B87">
        <w:rPr>
          <w:rFonts w:eastAsiaTheme="minorHAnsi" w:hint="eastAsia"/>
          <w:b w:val="0"/>
          <w:bCs w:val="0"/>
          <w:sz w:val="22"/>
          <w:szCs w:val="24"/>
          <w:rtl/>
        </w:rPr>
        <w:t>שהוא</w:t>
      </w:r>
      <w:r w:rsidRPr="00A44B87">
        <w:rPr>
          <w:rFonts w:eastAsiaTheme="minorHAnsi"/>
          <w:b w:val="0"/>
          <w:bCs w:val="0"/>
          <w:sz w:val="22"/>
          <w:szCs w:val="24"/>
          <w:rtl/>
        </w:rPr>
        <w:t xml:space="preserve"> </w:t>
      </w:r>
      <w:r w:rsidRPr="00A44B87">
        <w:rPr>
          <w:rFonts w:eastAsiaTheme="minorHAnsi" w:hint="eastAsia"/>
          <w:b w:val="0"/>
          <w:bCs w:val="0"/>
          <w:sz w:val="22"/>
          <w:szCs w:val="24"/>
          <w:rtl/>
        </w:rPr>
        <w:t>מופיע</w:t>
      </w:r>
      <w:r w:rsidRPr="00A44B87">
        <w:rPr>
          <w:rFonts w:eastAsiaTheme="minorHAnsi"/>
          <w:b w:val="0"/>
          <w:bCs w:val="0"/>
          <w:sz w:val="22"/>
          <w:szCs w:val="24"/>
          <w:rtl/>
        </w:rPr>
        <w:t xml:space="preserve"> </w:t>
      </w:r>
      <w:r w:rsidRPr="00A44B87">
        <w:rPr>
          <w:rFonts w:eastAsiaTheme="minorHAnsi" w:hint="eastAsia"/>
          <w:b w:val="0"/>
          <w:bCs w:val="0"/>
          <w:sz w:val="22"/>
          <w:szCs w:val="24"/>
          <w:rtl/>
        </w:rPr>
        <w:t>בהסכם</w:t>
      </w:r>
      <w:r w:rsidRPr="00A44B87">
        <w:rPr>
          <w:rFonts w:eastAsiaTheme="minorHAnsi"/>
          <w:b w:val="0"/>
          <w:bCs w:val="0"/>
          <w:sz w:val="22"/>
          <w:szCs w:val="24"/>
          <w:rtl/>
        </w:rPr>
        <w:t xml:space="preserve">), </w:t>
      </w:r>
      <w:r w:rsidRPr="00A44B87">
        <w:rPr>
          <w:rFonts w:eastAsiaTheme="minorHAnsi" w:hint="eastAsia"/>
          <w:b w:val="0"/>
          <w:bCs w:val="0"/>
          <w:sz w:val="22"/>
          <w:szCs w:val="24"/>
          <w:rtl/>
        </w:rPr>
        <w:t>מספר</w:t>
      </w:r>
      <w:r w:rsidRPr="00A44B87">
        <w:rPr>
          <w:rFonts w:eastAsiaTheme="minorHAnsi"/>
          <w:b w:val="0"/>
          <w:bCs w:val="0"/>
          <w:sz w:val="22"/>
          <w:szCs w:val="24"/>
          <w:rtl/>
        </w:rPr>
        <w:t xml:space="preserve"> </w:t>
      </w:r>
      <w:r w:rsidRPr="00A44B87">
        <w:rPr>
          <w:rFonts w:eastAsiaTheme="minorHAnsi" w:hint="eastAsia"/>
          <w:b w:val="0"/>
          <w:bCs w:val="0"/>
          <w:sz w:val="22"/>
          <w:szCs w:val="24"/>
          <w:rtl/>
        </w:rPr>
        <w:t>ההסכם</w:t>
      </w:r>
      <w:r w:rsidRPr="00A44B87">
        <w:rPr>
          <w:rFonts w:eastAsiaTheme="minorHAnsi"/>
          <w:b w:val="0"/>
          <w:bCs w:val="0"/>
          <w:sz w:val="22"/>
          <w:szCs w:val="24"/>
          <w:rtl/>
        </w:rPr>
        <w:t xml:space="preserve">, </w:t>
      </w:r>
      <w:r w:rsidRPr="00A44B87">
        <w:rPr>
          <w:rFonts w:eastAsiaTheme="minorHAnsi" w:hint="eastAsia"/>
          <w:b w:val="0"/>
          <w:bCs w:val="0"/>
          <w:sz w:val="22"/>
          <w:szCs w:val="24"/>
          <w:rtl/>
        </w:rPr>
        <w:t>תקופת</w:t>
      </w:r>
      <w:r w:rsidRPr="00A44B87">
        <w:rPr>
          <w:rFonts w:eastAsiaTheme="minorHAnsi"/>
          <w:b w:val="0"/>
          <w:bCs w:val="0"/>
          <w:sz w:val="22"/>
          <w:szCs w:val="24"/>
          <w:rtl/>
        </w:rPr>
        <w:t xml:space="preserve"> </w:t>
      </w:r>
      <w:r w:rsidRPr="00A44B87">
        <w:rPr>
          <w:rFonts w:eastAsiaTheme="minorHAnsi" w:hint="eastAsia"/>
          <w:b w:val="0"/>
          <w:bCs w:val="0"/>
          <w:sz w:val="22"/>
          <w:szCs w:val="24"/>
          <w:rtl/>
        </w:rPr>
        <w:t>הדיווח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שם</w:t>
      </w:r>
      <w:r w:rsidRPr="00A44B87">
        <w:rPr>
          <w:rFonts w:eastAsiaTheme="minorHAnsi"/>
          <w:b w:val="0"/>
          <w:bCs w:val="0"/>
          <w:sz w:val="22"/>
          <w:szCs w:val="24"/>
          <w:rtl/>
        </w:rPr>
        <w:t xml:space="preserve"> </w:t>
      </w:r>
      <w:r w:rsidRPr="00A44B87">
        <w:rPr>
          <w:rFonts w:eastAsiaTheme="minorHAnsi" w:hint="eastAsia"/>
          <w:b w:val="0"/>
          <w:bCs w:val="0"/>
          <w:sz w:val="22"/>
          <w:szCs w:val="24"/>
          <w:rtl/>
        </w:rPr>
        <w:t>מכין</w:t>
      </w:r>
      <w:r w:rsidRPr="00A44B87">
        <w:rPr>
          <w:rFonts w:eastAsiaTheme="minorHAnsi"/>
          <w:b w:val="0"/>
          <w:bCs w:val="0"/>
          <w:sz w:val="22"/>
          <w:szCs w:val="24"/>
          <w:rtl/>
        </w:rPr>
        <w:t xml:space="preserve"> </w:t>
      </w:r>
      <w:r w:rsidRPr="00A44B87">
        <w:rPr>
          <w:rFonts w:eastAsiaTheme="minorHAnsi" w:hint="eastAsia"/>
          <w:b w:val="0"/>
          <w:bCs w:val="0"/>
          <w:sz w:val="22"/>
          <w:szCs w:val="24"/>
          <w:rtl/>
        </w:rPr>
        <w:t>הדו</w:t>
      </w:r>
      <w:r w:rsidRPr="00A44B87">
        <w:rPr>
          <w:rFonts w:eastAsiaTheme="minorHAnsi"/>
          <w:b w:val="0"/>
          <w:bCs w:val="0"/>
          <w:sz w:val="22"/>
          <w:szCs w:val="24"/>
          <w:rtl/>
        </w:rPr>
        <w:t>"</w:t>
      </w:r>
      <w:r w:rsidRPr="00A44B87">
        <w:rPr>
          <w:rFonts w:eastAsiaTheme="minorHAnsi" w:hint="eastAsia"/>
          <w:b w:val="0"/>
          <w:bCs w:val="0"/>
          <w:sz w:val="22"/>
          <w:szCs w:val="24"/>
          <w:rtl/>
        </w:rPr>
        <w:t>ח</w:t>
      </w:r>
      <w:r w:rsidRPr="00A44B87">
        <w:rPr>
          <w:rFonts w:eastAsiaTheme="minorHAnsi"/>
          <w:b w:val="0"/>
          <w:bCs w:val="0"/>
          <w:sz w:val="22"/>
          <w:szCs w:val="24"/>
          <w:rtl/>
        </w:rPr>
        <w:t xml:space="preserve"> </w:t>
      </w:r>
      <w:r w:rsidRPr="00A44B87">
        <w:rPr>
          <w:rFonts w:eastAsiaTheme="minorHAnsi" w:hint="eastAsia"/>
          <w:b w:val="0"/>
          <w:bCs w:val="0"/>
          <w:sz w:val="22"/>
          <w:szCs w:val="24"/>
          <w:rtl/>
        </w:rPr>
        <w:t>ומספרי</w:t>
      </w:r>
      <w:r w:rsidRPr="00A44B87">
        <w:rPr>
          <w:rFonts w:eastAsiaTheme="minorHAnsi"/>
          <w:b w:val="0"/>
          <w:bCs w:val="0"/>
          <w:sz w:val="22"/>
          <w:szCs w:val="24"/>
          <w:rtl/>
        </w:rPr>
        <w:t xml:space="preserve"> </w:t>
      </w:r>
      <w:r w:rsidRPr="00A44B87">
        <w:rPr>
          <w:rFonts w:eastAsiaTheme="minorHAnsi" w:hint="eastAsia"/>
          <w:b w:val="0"/>
          <w:bCs w:val="0"/>
          <w:sz w:val="22"/>
          <w:szCs w:val="24"/>
          <w:rtl/>
        </w:rPr>
        <w:t>הטלפון</w:t>
      </w:r>
      <w:r w:rsidRPr="00A44B87">
        <w:rPr>
          <w:rFonts w:eastAsiaTheme="minorHAnsi"/>
          <w:b w:val="0"/>
          <w:bCs w:val="0"/>
          <w:sz w:val="22"/>
          <w:szCs w:val="24"/>
          <w:rtl/>
        </w:rPr>
        <w:t xml:space="preserve"> </w:t>
      </w:r>
      <w:r w:rsidRPr="00A44B87">
        <w:rPr>
          <w:rFonts w:eastAsiaTheme="minorHAnsi" w:hint="eastAsia"/>
          <w:b w:val="0"/>
          <w:bCs w:val="0"/>
          <w:sz w:val="22"/>
          <w:szCs w:val="24"/>
          <w:rtl/>
        </w:rPr>
        <w:t>והפקס</w:t>
      </w:r>
      <w:r w:rsidRPr="00A44B87">
        <w:rPr>
          <w:rFonts w:eastAsiaTheme="minorHAnsi"/>
          <w:b w:val="0"/>
          <w:bCs w:val="0"/>
          <w:sz w:val="22"/>
          <w:szCs w:val="24"/>
          <w:rtl/>
        </w:rPr>
        <w:t xml:space="preserve"> </w:t>
      </w:r>
      <w:r w:rsidRPr="00A44B87">
        <w:rPr>
          <w:rFonts w:eastAsiaTheme="minorHAnsi" w:hint="eastAsia"/>
          <w:b w:val="0"/>
          <w:bCs w:val="0"/>
          <w:sz w:val="22"/>
          <w:szCs w:val="24"/>
          <w:rtl/>
        </w:rPr>
        <w:t>שלו</w:t>
      </w:r>
      <w:r w:rsidRPr="00A44B87">
        <w:rPr>
          <w:rFonts w:eastAsiaTheme="minorHAnsi"/>
          <w:b w:val="0"/>
          <w:bCs w:val="0"/>
          <w:sz w:val="22"/>
          <w:szCs w:val="24"/>
          <w:rtl/>
        </w:rPr>
        <w:t xml:space="preserve">. </w:t>
      </w:r>
      <w:r w:rsidRPr="00A44B87">
        <w:rPr>
          <w:rFonts w:eastAsiaTheme="minorHAnsi" w:hint="eastAsia"/>
          <w:b w:val="0"/>
          <w:bCs w:val="0"/>
          <w:sz w:val="22"/>
          <w:szCs w:val="24"/>
          <w:rtl/>
        </w:rPr>
        <w:t>הדוחות</w:t>
      </w:r>
      <w:r w:rsidRPr="00A44B87">
        <w:rPr>
          <w:rFonts w:eastAsiaTheme="minorHAnsi"/>
          <w:b w:val="0"/>
          <w:bCs w:val="0"/>
          <w:sz w:val="22"/>
          <w:szCs w:val="24"/>
          <w:rtl/>
        </w:rPr>
        <w:t xml:space="preserve"> </w:t>
      </w:r>
      <w:r w:rsidRPr="00A44B87">
        <w:rPr>
          <w:rFonts w:eastAsiaTheme="minorHAnsi" w:hint="eastAsia"/>
          <w:b w:val="0"/>
          <w:bCs w:val="0"/>
          <w:sz w:val="22"/>
          <w:szCs w:val="24"/>
          <w:rtl/>
        </w:rPr>
        <w:t>ייחתמו</w:t>
      </w:r>
      <w:r w:rsidRPr="00A44B87">
        <w:rPr>
          <w:rFonts w:eastAsiaTheme="minorHAnsi"/>
          <w:b w:val="0"/>
          <w:bCs w:val="0"/>
          <w:sz w:val="22"/>
          <w:szCs w:val="24"/>
          <w:rtl/>
        </w:rPr>
        <w:t xml:space="preserve"> </w:t>
      </w:r>
      <w:r w:rsidRPr="00A44B87">
        <w:rPr>
          <w:rFonts w:eastAsiaTheme="minorHAnsi" w:hint="eastAsia"/>
          <w:b w:val="0"/>
          <w:bCs w:val="0"/>
          <w:sz w:val="22"/>
          <w:szCs w:val="24"/>
          <w:rtl/>
        </w:rPr>
        <w:t>ע</w:t>
      </w:r>
      <w:r w:rsidRPr="00A44B87">
        <w:rPr>
          <w:rFonts w:eastAsiaTheme="minorHAnsi"/>
          <w:b w:val="0"/>
          <w:bCs w:val="0"/>
          <w:sz w:val="22"/>
          <w:szCs w:val="24"/>
          <w:rtl/>
        </w:rPr>
        <w:t>"</w:t>
      </w:r>
      <w:r w:rsidRPr="00A44B87">
        <w:rPr>
          <w:rFonts w:eastAsiaTheme="minorHAnsi" w:hint="eastAsia"/>
          <w:b w:val="0"/>
          <w:bCs w:val="0"/>
          <w:sz w:val="22"/>
          <w:szCs w:val="24"/>
          <w:rtl/>
        </w:rPr>
        <w:t>י</w:t>
      </w:r>
      <w:r w:rsidRPr="00A44B87">
        <w:rPr>
          <w:rFonts w:eastAsiaTheme="minorHAnsi"/>
          <w:b w:val="0"/>
          <w:bCs w:val="0"/>
          <w:sz w:val="22"/>
          <w:szCs w:val="24"/>
          <w:rtl/>
        </w:rPr>
        <w:t xml:space="preserve"> </w:t>
      </w:r>
      <w:r w:rsidRPr="00A44B87">
        <w:rPr>
          <w:rFonts w:eastAsiaTheme="minorHAnsi" w:hint="eastAsia"/>
          <w:b w:val="0"/>
          <w:bCs w:val="0"/>
          <w:sz w:val="22"/>
          <w:szCs w:val="24"/>
          <w:rtl/>
        </w:rPr>
        <w:t>היזם</w:t>
      </w:r>
      <w:r w:rsidRPr="00A44B87">
        <w:rPr>
          <w:rFonts w:eastAsiaTheme="minorHAnsi"/>
          <w:b w:val="0"/>
          <w:bCs w:val="0"/>
          <w:sz w:val="22"/>
          <w:szCs w:val="24"/>
          <w:rtl/>
        </w:rPr>
        <w:t xml:space="preserve"> (</w:t>
      </w:r>
      <w:r w:rsidRPr="00A44B87">
        <w:rPr>
          <w:rFonts w:eastAsiaTheme="minorHAnsi" w:hint="eastAsia"/>
          <w:b w:val="0"/>
          <w:bCs w:val="0"/>
          <w:sz w:val="22"/>
          <w:szCs w:val="24"/>
          <w:rtl/>
        </w:rPr>
        <w:t>או</w:t>
      </w:r>
      <w:r w:rsidRPr="00A44B87">
        <w:rPr>
          <w:rFonts w:eastAsiaTheme="minorHAnsi"/>
          <w:b w:val="0"/>
          <w:bCs w:val="0"/>
          <w:sz w:val="22"/>
          <w:szCs w:val="24"/>
          <w:rtl/>
        </w:rPr>
        <w:t xml:space="preserve"> </w:t>
      </w:r>
      <w:r w:rsidRPr="00A44B87">
        <w:rPr>
          <w:rFonts w:eastAsiaTheme="minorHAnsi" w:hint="eastAsia"/>
          <w:b w:val="0"/>
          <w:bCs w:val="0"/>
          <w:sz w:val="22"/>
          <w:szCs w:val="24"/>
          <w:rtl/>
        </w:rPr>
        <w:t>היזם</w:t>
      </w:r>
      <w:r w:rsidRPr="00A44B87">
        <w:rPr>
          <w:rFonts w:eastAsiaTheme="minorHAnsi"/>
          <w:b w:val="0"/>
          <w:bCs w:val="0"/>
          <w:sz w:val="22"/>
          <w:szCs w:val="24"/>
          <w:rtl/>
        </w:rPr>
        <w:t xml:space="preserve"> </w:t>
      </w:r>
      <w:r w:rsidRPr="00A44B87">
        <w:rPr>
          <w:rFonts w:eastAsiaTheme="minorHAnsi" w:hint="eastAsia"/>
          <w:b w:val="0"/>
          <w:bCs w:val="0"/>
          <w:sz w:val="22"/>
          <w:szCs w:val="24"/>
          <w:rtl/>
        </w:rPr>
        <w:t>המוביל</w:t>
      </w:r>
      <w:r w:rsidRPr="00A44B87">
        <w:rPr>
          <w:rFonts w:eastAsiaTheme="minorHAnsi"/>
          <w:b w:val="0"/>
          <w:bCs w:val="0"/>
          <w:sz w:val="22"/>
          <w:szCs w:val="24"/>
          <w:rtl/>
        </w:rPr>
        <w:t xml:space="preserve"> </w:t>
      </w:r>
      <w:r w:rsidRPr="00A44B87">
        <w:rPr>
          <w:rFonts w:eastAsiaTheme="minorHAnsi" w:hint="eastAsia"/>
          <w:b w:val="0"/>
          <w:bCs w:val="0"/>
          <w:sz w:val="22"/>
          <w:szCs w:val="24"/>
          <w:rtl/>
        </w:rPr>
        <w:t>לפי</w:t>
      </w:r>
      <w:r w:rsidRPr="00A44B87">
        <w:rPr>
          <w:rFonts w:eastAsiaTheme="minorHAnsi"/>
          <w:b w:val="0"/>
          <w:bCs w:val="0"/>
          <w:sz w:val="22"/>
          <w:szCs w:val="24"/>
          <w:rtl/>
        </w:rPr>
        <w:t xml:space="preserve"> </w:t>
      </w:r>
      <w:r w:rsidRPr="00A44B87">
        <w:rPr>
          <w:rFonts w:eastAsiaTheme="minorHAnsi" w:hint="eastAsia"/>
          <w:b w:val="0"/>
          <w:bCs w:val="0"/>
          <w:sz w:val="22"/>
          <w:szCs w:val="24"/>
          <w:rtl/>
        </w:rPr>
        <w:t>העניין</w:t>
      </w:r>
      <w:r w:rsidRPr="00A44B87">
        <w:rPr>
          <w:rFonts w:eastAsiaTheme="minorHAnsi"/>
          <w:b w:val="0"/>
          <w:bCs w:val="0"/>
          <w:sz w:val="22"/>
          <w:szCs w:val="24"/>
          <w:rtl/>
        </w:rPr>
        <w:t xml:space="preserve">) </w:t>
      </w:r>
      <w:r w:rsidRPr="00A44B87">
        <w:rPr>
          <w:rFonts w:eastAsiaTheme="minorHAnsi" w:hint="eastAsia"/>
          <w:b w:val="0"/>
          <w:bCs w:val="0"/>
          <w:sz w:val="22"/>
          <w:szCs w:val="24"/>
          <w:rtl/>
        </w:rPr>
        <w:t>וע</w:t>
      </w:r>
      <w:r w:rsidRPr="00A44B87">
        <w:rPr>
          <w:rFonts w:eastAsiaTheme="minorHAnsi"/>
          <w:b w:val="0"/>
          <w:bCs w:val="0"/>
          <w:sz w:val="22"/>
          <w:szCs w:val="24"/>
          <w:rtl/>
        </w:rPr>
        <w:t>"</w:t>
      </w:r>
      <w:r w:rsidRPr="00A44B87">
        <w:rPr>
          <w:rFonts w:eastAsiaTheme="minorHAnsi" w:hint="eastAsia"/>
          <w:b w:val="0"/>
          <w:bCs w:val="0"/>
          <w:sz w:val="22"/>
          <w:szCs w:val="24"/>
          <w:rtl/>
        </w:rPr>
        <w:t>י</w:t>
      </w:r>
      <w:r w:rsidRPr="00A44B87">
        <w:rPr>
          <w:rFonts w:eastAsiaTheme="minorHAnsi"/>
          <w:b w:val="0"/>
          <w:bCs w:val="0"/>
          <w:sz w:val="22"/>
          <w:szCs w:val="24"/>
          <w:rtl/>
        </w:rPr>
        <w:t xml:space="preserve"> </w:t>
      </w:r>
      <w:r>
        <w:rPr>
          <w:rFonts w:eastAsiaTheme="minorHAnsi" w:hint="cs"/>
          <w:b w:val="0"/>
          <w:bCs w:val="0"/>
          <w:sz w:val="22"/>
          <w:szCs w:val="24"/>
          <w:rtl/>
        </w:rPr>
        <w:t>רואה חשבון.</w:t>
      </w:r>
    </w:p>
    <w:p w14:paraId="4D6672F3" w14:textId="77777777" w:rsidR="007F66CB" w:rsidRPr="00190799"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Pr>
      </w:pPr>
      <w:r w:rsidRPr="00A44B87">
        <w:rPr>
          <w:rFonts w:eastAsiaTheme="minorHAnsi" w:hint="eastAsia"/>
          <w:b w:val="0"/>
          <w:bCs w:val="0"/>
          <w:sz w:val="22"/>
          <w:szCs w:val="24"/>
          <w:rtl/>
        </w:rPr>
        <w:t>הדוח</w:t>
      </w:r>
      <w:r w:rsidRPr="00A44B87">
        <w:rPr>
          <w:rFonts w:eastAsiaTheme="minorHAnsi"/>
          <w:b w:val="0"/>
          <w:bCs w:val="0"/>
          <w:sz w:val="22"/>
          <w:szCs w:val="24"/>
          <w:rtl/>
        </w:rPr>
        <w:t xml:space="preserve"> </w:t>
      </w:r>
      <w:r w:rsidRPr="00A44B87">
        <w:rPr>
          <w:rFonts w:eastAsiaTheme="minorHAnsi" w:hint="eastAsia"/>
          <w:b w:val="0"/>
          <w:bCs w:val="0"/>
          <w:sz w:val="22"/>
          <w:szCs w:val="24"/>
          <w:rtl/>
        </w:rPr>
        <w:t>הכספי</w:t>
      </w:r>
      <w:r w:rsidRPr="00A44B87">
        <w:rPr>
          <w:rFonts w:eastAsiaTheme="minorHAnsi"/>
          <w:b w:val="0"/>
          <w:bCs w:val="0"/>
          <w:sz w:val="22"/>
          <w:szCs w:val="24"/>
          <w:rtl/>
        </w:rPr>
        <w:t xml:space="preserve"> </w:t>
      </w:r>
      <w:r w:rsidRPr="00A44B87">
        <w:rPr>
          <w:rFonts w:eastAsiaTheme="minorHAnsi" w:hint="eastAsia"/>
          <w:b w:val="0"/>
          <w:bCs w:val="0"/>
          <w:sz w:val="22"/>
          <w:szCs w:val="24"/>
          <w:rtl/>
        </w:rPr>
        <w:t>ימולא</w:t>
      </w:r>
      <w:r w:rsidRPr="00A44B87">
        <w:rPr>
          <w:rFonts w:eastAsiaTheme="minorHAnsi"/>
          <w:b w:val="0"/>
          <w:bCs w:val="0"/>
          <w:sz w:val="22"/>
          <w:szCs w:val="24"/>
          <w:rtl/>
        </w:rPr>
        <w:t xml:space="preserve"> </w:t>
      </w:r>
      <w:r w:rsidRPr="00A44B87">
        <w:rPr>
          <w:rFonts w:eastAsiaTheme="minorHAnsi" w:hint="eastAsia"/>
          <w:b w:val="0"/>
          <w:bCs w:val="0"/>
          <w:sz w:val="22"/>
          <w:szCs w:val="24"/>
          <w:rtl/>
        </w:rPr>
        <w:t>ע</w:t>
      </w:r>
      <w:r w:rsidRPr="00A44B87">
        <w:rPr>
          <w:rFonts w:eastAsiaTheme="minorHAnsi"/>
          <w:b w:val="0"/>
          <w:bCs w:val="0"/>
          <w:sz w:val="22"/>
          <w:szCs w:val="24"/>
          <w:rtl/>
        </w:rPr>
        <w:t xml:space="preserve">"ג </w:t>
      </w:r>
      <w:r w:rsidRPr="00A44B87">
        <w:rPr>
          <w:rFonts w:eastAsiaTheme="minorHAnsi" w:hint="eastAsia"/>
          <w:b w:val="0"/>
          <w:bCs w:val="0"/>
          <w:sz w:val="22"/>
          <w:szCs w:val="24"/>
          <w:rtl/>
        </w:rPr>
        <w:t>קובץ</w:t>
      </w:r>
      <w:r w:rsidRPr="00A44B87">
        <w:rPr>
          <w:rFonts w:eastAsiaTheme="minorHAnsi"/>
          <w:b w:val="0"/>
          <w:bCs w:val="0"/>
          <w:sz w:val="22"/>
          <w:szCs w:val="24"/>
          <w:rtl/>
        </w:rPr>
        <w:t xml:space="preserve"> </w:t>
      </w:r>
      <w:r w:rsidRPr="00A44B87">
        <w:rPr>
          <w:rFonts w:eastAsiaTheme="minorHAnsi" w:hint="eastAsia"/>
          <w:b w:val="0"/>
          <w:bCs w:val="0"/>
          <w:sz w:val="22"/>
          <w:szCs w:val="24"/>
          <w:rtl/>
        </w:rPr>
        <w:t>ה</w:t>
      </w:r>
      <w:r w:rsidRPr="00A44B87">
        <w:rPr>
          <w:rFonts w:eastAsiaTheme="minorHAnsi"/>
          <w:b w:val="0"/>
          <w:bCs w:val="0"/>
          <w:sz w:val="22"/>
          <w:szCs w:val="24"/>
          <w:rtl/>
        </w:rPr>
        <w:t>-</w:t>
      </w:r>
      <w:r w:rsidRPr="00A44B87">
        <w:rPr>
          <w:rFonts w:eastAsiaTheme="minorHAnsi"/>
          <w:b w:val="0"/>
          <w:bCs w:val="0"/>
          <w:sz w:val="22"/>
          <w:szCs w:val="24"/>
        </w:rPr>
        <w:t>EXCEL</w:t>
      </w:r>
      <w:r w:rsidRPr="00A44B87">
        <w:rPr>
          <w:rFonts w:eastAsiaTheme="minorHAnsi"/>
          <w:b w:val="0"/>
          <w:bCs w:val="0"/>
          <w:sz w:val="22"/>
          <w:szCs w:val="24"/>
          <w:rtl/>
        </w:rPr>
        <w:t xml:space="preserve"> של המפרט התקציבי אשר אושר על ידי המשרד בעת חתימת</w:t>
      </w:r>
      <w:r>
        <w:rPr>
          <w:rFonts w:eastAsiaTheme="minorHAnsi"/>
          <w:b w:val="0"/>
          <w:bCs w:val="0"/>
          <w:sz w:val="22"/>
          <w:szCs w:val="24"/>
          <w:rtl/>
        </w:rPr>
        <w:t xml:space="preserve"> החוזה. כאשר עם התקדמות </w:t>
      </w:r>
      <w:r>
        <w:rPr>
          <w:rFonts w:eastAsiaTheme="minorHAnsi" w:hint="cs"/>
          <w:b w:val="0"/>
          <w:bCs w:val="0"/>
          <w:sz w:val="22"/>
          <w:szCs w:val="24"/>
          <w:rtl/>
        </w:rPr>
        <w:t>ה</w:t>
      </w:r>
      <w:r>
        <w:rPr>
          <w:rFonts w:eastAsiaTheme="minorHAnsi"/>
          <w:b w:val="0"/>
          <w:bCs w:val="0"/>
          <w:sz w:val="22"/>
          <w:szCs w:val="24"/>
          <w:rtl/>
        </w:rPr>
        <w:t>פרויקט</w:t>
      </w:r>
      <w:r w:rsidRPr="00A44B87">
        <w:rPr>
          <w:rFonts w:eastAsiaTheme="minorHAnsi"/>
          <w:b w:val="0"/>
          <w:bCs w:val="0"/>
          <w:sz w:val="22"/>
          <w:szCs w:val="24"/>
          <w:rtl/>
        </w:rPr>
        <w:t xml:space="preserve"> יתווספו הדיווחים בצורה עוקבת על גבי אותו הקובץ.</w:t>
      </w:r>
    </w:p>
    <w:p w14:paraId="6E54A280" w14:textId="77777777" w:rsidR="007F66CB" w:rsidRPr="00190799"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tl/>
        </w:rPr>
      </w:pPr>
      <w:r w:rsidRPr="00A44B87">
        <w:rPr>
          <w:rFonts w:eastAsiaTheme="minorHAnsi" w:hint="eastAsia"/>
          <w:b w:val="0"/>
          <w:bCs w:val="0"/>
          <w:sz w:val="22"/>
          <w:szCs w:val="24"/>
          <w:rtl/>
        </w:rPr>
        <w:t>קובץ</w:t>
      </w:r>
      <w:r w:rsidRPr="00A44B87">
        <w:rPr>
          <w:rFonts w:eastAsiaTheme="minorHAnsi"/>
          <w:b w:val="0"/>
          <w:bCs w:val="0"/>
          <w:sz w:val="22"/>
          <w:szCs w:val="24"/>
          <w:rtl/>
        </w:rPr>
        <w:t xml:space="preserve"> </w:t>
      </w:r>
      <w:r w:rsidRPr="00A44B87">
        <w:rPr>
          <w:rFonts w:eastAsiaTheme="minorHAnsi" w:hint="eastAsia"/>
          <w:b w:val="0"/>
          <w:bCs w:val="0"/>
          <w:sz w:val="22"/>
          <w:szCs w:val="24"/>
          <w:rtl/>
        </w:rPr>
        <w:t>האקסל</w:t>
      </w:r>
      <w:r w:rsidRPr="00A44B87">
        <w:rPr>
          <w:rFonts w:eastAsiaTheme="minorHAnsi"/>
          <w:b w:val="0"/>
          <w:bCs w:val="0"/>
          <w:sz w:val="22"/>
          <w:szCs w:val="24"/>
          <w:rtl/>
        </w:rPr>
        <w:t xml:space="preserve"> </w:t>
      </w:r>
      <w:r w:rsidRPr="00A44B87">
        <w:rPr>
          <w:rFonts w:eastAsiaTheme="minorHAnsi" w:hint="eastAsia"/>
          <w:b w:val="0"/>
          <w:bCs w:val="0"/>
          <w:sz w:val="22"/>
          <w:szCs w:val="24"/>
          <w:rtl/>
        </w:rPr>
        <w:t>כולל</w:t>
      </w:r>
      <w:r w:rsidRPr="00A44B87">
        <w:rPr>
          <w:rFonts w:eastAsiaTheme="minorHAnsi"/>
          <w:b w:val="0"/>
          <w:bCs w:val="0"/>
          <w:sz w:val="22"/>
          <w:szCs w:val="24"/>
          <w:rtl/>
        </w:rPr>
        <w:t xml:space="preserve"> </w:t>
      </w:r>
      <w:r w:rsidRPr="00A44B87">
        <w:rPr>
          <w:rFonts w:eastAsiaTheme="minorHAnsi" w:hint="eastAsia"/>
          <w:b w:val="0"/>
          <w:bCs w:val="0"/>
          <w:sz w:val="22"/>
          <w:szCs w:val="24"/>
          <w:rtl/>
        </w:rPr>
        <w:t>חמש</w:t>
      </w:r>
      <w:r w:rsidRPr="00A44B87">
        <w:rPr>
          <w:rFonts w:eastAsiaTheme="minorHAnsi"/>
          <w:b w:val="0"/>
          <w:bCs w:val="0"/>
          <w:sz w:val="22"/>
          <w:szCs w:val="24"/>
          <w:rtl/>
        </w:rPr>
        <w:t xml:space="preserve"> </w:t>
      </w:r>
      <w:r w:rsidRPr="00A44B87">
        <w:rPr>
          <w:rFonts w:eastAsiaTheme="minorHAnsi" w:hint="eastAsia"/>
          <w:b w:val="0"/>
          <w:bCs w:val="0"/>
          <w:sz w:val="22"/>
          <w:szCs w:val="24"/>
          <w:rtl/>
        </w:rPr>
        <w:t>לשוניות</w:t>
      </w:r>
      <w:r>
        <w:rPr>
          <w:rFonts w:eastAsiaTheme="minorHAnsi"/>
          <w:b w:val="0"/>
          <w:bCs w:val="0"/>
          <w:sz w:val="22"/>
          <w:szCs w:val="24"/>
          <w:rtl/>
        </w:rPr>
        <w:t xml:space="preserve"> </w:t>
      </w:r>
      <w:r w:rsidRPr="00A44B87">
        <w:rPr>
          <w:rFonts w:eastAsiaTheme="minorHAnsi" w:hint="eastAsia"/>
          <w:b w:val="0"/>
          <w:bCs w:val="0"/>
          <w:sz w:val="22"/>
          <w:szCs w:val="24"/>
          <w:rtl/>
        </w:rPr>
        <w:t>עבור</w:t>
      </w:r>
      <w:r w:rsidRPr="00A44B87">
        <w:rPr>
          <w:rFonts w:eastAsiaTheme="minorHAnsi"/>
          <w:b w:val="0"/>
          <w:bCs w:val="0"/>
          <w:sz w:val="22"/>
          <w:szCs w:val="24"/>
          <w:rtl/>
        </w:rPr>
        <w:t xml:space="preserve"> </w:t>
      </w:r>
      <w:r w:rsidRPr="00A44B87">
        <w:rPr>
          <w:rFonts w:eastAsiaTheme="minorHAnsi" w:hint="eastAsia"/>
          <w:b w:val="0"/>
          <w:bCs w:val="0"/>
          <w:sz w:val="22"/>
          <w:szCs w:val="24"/>
          <w:rtl/>
        </w:rPr>
        <w:t>הטפסים</w:t>
      </w:r>
      <w:r w:rsidRPr="00A44B87">
        <w:rPr>
          <w:rFonts w:eastAsiaTheme="minorHAnsi"/>
          <w:b w:val="0"/>
          <w:bCs w:val="0"/>
          <w:sz w:val="22"/>
          <w:szCs w:val="24"/>
          <w:rtl/>
        </w:rPr>
        <w:t xml:space="preserve"> </w:t>
      </w:r>
      <w:r w:rsidRPr="00A44B87">
        <w:rPr>
          <w:rFonts w:eastAsiaTheme="minorHAnsi" w:hint="eastAsia"/>
          <w:b w:val="0"/>
          <w:bCs w:val="0"/>
          <w:sz w:val="22"/>
          <w:szCs w:val="24"/>
          <w:rtl/>
        </w:rPr>
        <w:t>הבאים</w:t>
      </w:r>
      <w:r w:rsidRPr="00A44B87">
        <w:rPr>
          <w:rFonts w:eastAsiaTheme="minorHAnsi"/>
          <w:b w:val="0"/>
          <w:bCs w:val="0"/>
          <w:sz w:val="22"/>
          <w:szCs w:val="24"/>
          <w:rtl/>
        </w:rPr>
        <w:t xml:space="preserve">: </w:t>
      </w:r>
      <w:r w:rsidRPr="00A44B87">
        <w:rPr>
          <w:rFonts w:eastAsiaTheme="minorHAnsi" w:hint="eastAsia"/>
          <w:b w:val="0"/>
          <w:bCs w:val="0"/>
          <w:sz w:val="22"/>
          <w:szCs w:val="24"/>
          <w:rtl/>
        </w:rPr>
        <w:t>סיכום</w:t>
      </w:r>
      <w:r w:rsidRPr="00A44B87">
        <w:rPr>
          <w:rFonts w:eastAsiaTheme="minorHAnsi"/>
          <w:b w:val="0"/>
          <w:bCs w:val="0"/>
          <w:sz w:val="22"/>
          <w:szCs w:val="24"/>
          <w:rtl/>
        </w:rPr>
        <w:t xml:space="preserve"> </w:t>
      </w:r>
      <w:r w:rsidRPr="00A44B87">
        <w:rPr>
          <w:rFonts w:eastAsiaTheme="minorHAnsi" w:hint="eastAsia"/>
          <w:b w:val="0"/>
          <w:bCs w:val="0"/>
          <w:sz w:val="22"/>
          <w:szCs w:val="24"/>
          <w:rtl/>
        </w:rPr>
        <w:t>מפרט</w:t>
      </w:r>
      <w:r w:rsidRPr="00A44B87">
        <w:rPr>
          <w:rFonts w:eastAsiaTheme="minorHAnsi"/>
          <w:b w:val="0"/>
          <w:bCs w:val="0"/>
          <w:sz w:val="22"/>
          <w:szCs w:val="24"/>
          <w:rtl/>
        </w:rPr>
        <w:t xml:space="preserve"> </w:t>
      </w:r>
      <w:r w:rsidRPr="00A44B87">
        <w:rPr>
          <w:rFonts w:eastAsiaTheme="minorHAnsi" w:hint="eastAsia"/>
          <w:b w:val="0"/>
          <w:bCs w:val="0"/>
          <w:sz w:val="22"/>
          <w:szCs w:val="24"/>
          <w:rtl/>
        </w:rPr>
        <w:t>תקציבי</w:t>
      </w:r>
      <w:r w:rsidRPr="00A44B87">
        <w:rPr>
          <w:rFonts w:eastAsiaTheme="minorHAnsi"/>
          <w:b w:val="0"/>
          <w:bCs w:val="0"/>
          <w:sz w:val="22"/>
          <w:szCs w:val="24"/>
          <w:rtl/>
        </w:rPr>
        <w:t xml:space="preserve">, </w:t>
      </w:r>
      <w:r w:rsidRPr="00A44B87">
        <w:rPr>
          <w:rFonts w:eastAsiaTheme="minorHAnsi" w:hint="eastAsia"/>
          <w:b w:val="0"/>
          <w:bCs w:val="0"/>
          <w:sz w:val="22"/>
          <w:szCs w:val="24"/>
          <w:rtl/>
        </w:rPr>
        <w:t>תקציב</w:t>
      </w:r>
      <w:r w:rsidRPr="00A44B87">
        <w:rPr>
          <w:rFonts w:eastAsiaTheme="minorHAnsi"/>
          <w:b w:val="0"/>
          <w:bCs w:val="0"/>
          <w:sz w:val="22"/>
          <w:szCs w:val="24"/>
          <w:rtl/>
        </w:rPr>
        <w:t xml:space="preserve"> </w:t>
      </w:r>
      <w:r w:rsidRPr="00A44B87">
        <w:rPr>
          <w:rFonts w:eastAsiaTheme="minorHAnsi" w:hint="eastAsia"/>
          <w:b w:val="0"/>
          <w:bCs w:val="0"/>
          <w:sz w:val="22"/>
          <w:szCs w:val="24"/>
          <w:rtl/>
        </w:rPr>
        <w:t>שנה</w:t>
      </w:r>
      <w:r w:rsidRPr="00A44B87">
        <w:rPr>
          <w:rFonts w:eastAsiaTheme="minorHAnsi"/>
          <w:b w:val="0"/>
          <w:bCs w:val="0"/>
          <w:sz w:val="22"/>
          <w:szCs w:val="24"/>
          <w:rtl/>
        </w:rPr>
        <w:t xml:space="preserve"> </w:t>
      </w:r>
      <w:r w:rsidRPr="00A44B87">
        <w:rPr>
          <w:rFonts w:eastAsiaTheme="minorHAnsi" w:hint="eastAsia"/>
          <w:b w:val="0"/>
          <w:bCs w:val="0"/>
          <w:sz w:val="22"/>
          <w:szCs w:val="24"/>
          <w:rtl/>
        </w:rPr>
        <w:t>א</w:t>
      </w:r>
      <w:r w:rsidRPr="00A44B87">
        <w:rPr>
          <w:rFonts w:eastAsiaTheme="minorHAnsi"/>
          <w:b w:val="0"/>
          <w:bCs w:val="0"/>
          <w:sz w:val="22"/>
          <w:szCs w:val="24"/>
          <w:rtl/>
        </w:rPr>
        <w:t xml:space="preserve">', </w:t>
      </w:r>
      <w:r w:rsidRPr="00A44B87">
        <w:rPr>
          <w:rFonts w:eastAsiaTheme="minorHAnsi" w:hint="eastAsia"/>
          <w:b w:val="0"/>
          <w:bCs w:val="0"/>
          <w:sz w:val="22"/>
          <w:szCs w:val="24"/>
          <w:rtl/>
        </w:rPr>
        <w:t>תקציב</w:t>
      </w:r>
      <w:r w:rsidRPr="00A44B87">
        <w:rPr>
          <w:rFonts w:eastAsiaTheme="minorHAnsi"/>
          <w:b w:val="0"/>
          <w:bCs w:val="0"/>
          <w:sz w:val="22"/>
          <w:szCs w:val="24"/>
          <w:rtl/>
        </w:rPr>
        <w:t xml:space="preserve"> </w:t>
      </w:r>
      <w:r w:rsidRPr="00A44B87">
        <w:rPr>
          <w:rFonts w:eastAsiaTheme="minorHAnsi" w:hint="eastAsia"/>
          <w:b w:val="0"/>
          <w:bCs w:val="0"/>
          <w:sz w:val="22"/>
          <w:szCs w:val="24"/>
          <w:rtl/>
        </w:rPr>
        <w:t>שנה</w:t>
      </w:r>
      <w:r w:rsidRPr="00A44B87">
        <w:rPr>
          <w:rFonts w:eastAsiaTheme="minorHAnsi"/>
          <w:b w:val="0"/>
          <w:bCs w:val="0"/>
          <w:sz w:val="22"/>
          <w:szCs w:val="24"/>
          <w:rtl/>
        </w:rPr>
        <w:t xml:space="preserve"> </w:t>
      </w:r>
      <w:r w:rsidRPr="00A44B87">
        <w:rPr>
          <w:rFonts w:eastAsiaTheme="minorHAnsi" w:hint="eastAsia"/>
          <w:b w:val="0"/>
          <w:bCs w:val="0"/>
          <w:sz w:val="22"/>
          <w:szCs w:val="24"/>
          <w:rtl/>
        </w:rPr>
        <w:t>ב</w:t>
      </w:r>
      <w:r w:rsidRPr="00A44B87">
        <w:rPr>
          <w:rFonts w:eastAsiaTheme="minorHAnsi"/>
          <w:b w:val="0"/>
          <w:bCs w:val="0"/>
          <w:sz w:val="22"/>
          <w:szCs w:val="24"/>
          <w:rtl/>
        </w:rPr>
        <w:t xml:space="preserve">', </w:t>
      </w:r>
      <w:r w:rsidRPr="00685EBF">
        <w:rPr>
          <w:rFonts w:eastAsiaTheme="minorHAnsi" w:hint="eastAsia"/>
          <w:b w:val="0"/>
          <w:bCs w:val="0"/>
          <w:sz w:val="22"/>
          <w:szCs w:val="24"/>
          <w:rtl/>
        </w:rPr>
        <w:t>תקציב</w:t>
      </w:r>
      <w:r w:rsidRPr="00685EBF">
        <w:rPr>
          <w:rFonts w:eastAsiaTheme="minorHAnsi"/>
          <w:b w:val="0"/>
          <w:bCs w:val="0"/>
          <w:sz w:val="22"/>
          <w:szCs w:val="24"/>
          <w:rtl/>
        </w:rPr>
        <w:t xml:space="preserve"> </w:t>
      </w:r>
      <w:r w:rsidRPr="00685EBF">
        <w:rPr>
          <w:rFonts w:eastAsiaTheme="minorHAnsi" w:hint="eastAsia"/>
          <w:b w:val="0"/>
          <w:bCs w:val="0"/>
          <w:sz w:val="22"/>
          <w:szCs w:val="24"/>
          <w:rtl/>
        </w:rPr>
        <w:t>שנה</w:t>
      </w:r>
      <w:r w:rsidRPr="00685EBF">
        <w:rPr>
          <w:rFonts w:eastAsiaTheme="minorHAnsi"/>
          <w:b w:val="0"/>
          <w:bCs w:val="0"/>
          <w:sz w:val="22"/>
          <w:szCs w:val="24"/>
          <w:rtl/>
        </w:rPr>
        <w:t xml:space="preserve"> </w:t>
      </w:r>
      <w:r w:rsidRPr="00685EBF">
        <w:rPr>
          <w:rFonts w:eastAsiaTheme="minorHAnsi" w:hint="eastAsia"/>
          <w:b w:val="0"/>
          <w:bCs w:val="0"/>
          <w:sz w:val="22"/>
          <w:szCs w:val="24"/>
          <w:rtl/>
        </w:rPr>
        <w:t>ג</w:t>
      </w:r>
      <w:r w:rsidRPr="00685EBF">
        <w:rPr>
          <w:rFonts w:eastAsiaTheme="minorHAnsi"/>
          <w:b w:val="0"/>
          <w:bCs w:val="0"/>
          <w:sz w:val="22"/>
          <w:szCs w:val="24"/>
          <w:rtl/>
        </w:rPr>
        <w:t>'</w:t>
      </w:r>
      <w:r w:rsidRPr="00A44B87">
        <w:rPr>
          <w:rFonts w:eastAsiaTheme="minorHAnsi"/>
          <w:b w:val="0"/>
          <w:bCs w:val="0"/>
          <w:sz w:val="22"/>
          <w:szCs w:val="24"/>
          <w:rtl/>
        </w:rPr>
        <w:t xml:space="preserve">, </w:t>
      </w:r>
      <w:r w:rsidRPr="00A44B87">
        <w:rPr>
          <w:rFonts w:eastAsiaTheme="minorHAnsi" w:hint="eastAsia"/>
          <w:b w:val="0"/>
          <w:bCs w:val="0"/>
          <w:sz w:val="22"/>
          <w:szCs w:val="24"/>
          <w:rtl/>
        </w:rPr>
        <w:t>דוח</w:t>
      </w:r>
      <w:r w:rsidRPr="00A44B87">
        <w:rPr>
          <w:rFonts w:eastAsiaTheme="minorHAnsi"/>
          <w:b w:val="0"/>
          <w:bCs w:val="0"/>
          <w:sz w:val="22"/>
          <w:szCs w:val="24"/>
          <w:rtl/>
        </w:rPr>
        <w:t xml:space="preserve"> </w:t>
      </w:r>
      <w:r w:rsidRPr="00A44B87">
        <w:rPr>
          <w:rFonts w:eastAsiaTheme="minorHAnsi" w:hint="eastAsia"/>
          <w:b w:val="0"/>
          <w:bCs w:val="0"/>
          <w:sz w:val="22"/>
          <w:szCs w:val="24"/>
          <w:rtl/>
        </w:rPr>
        <w:t>כספי</w:t>
      </w:r>
      <w:r w:rsidRPr="00A44B87">
        <w:rPr>
          <w:rFonts w:eastAsiaTheme="minorHAnsi"/>
          <w:b w:val="0"/>
          <w:bCs w:val="0"/>
          <w:sz w:val="22"/>
          <w:szCs w:val="24"/>
          <w:rtl/>
        </w:rPr>
        <w:t xml:space="preserve"> </w:t>
      </w:r>
      <w:r w:rsidRPr="00A44B87">
        <w:rPr>
          <w:rFonts w:eastAsiaTheme="minorHAnsi" w:hint="eastAsia"/>
          <w:b w:val="0"/>
          <w:bCs w:val="0"/>
          <w:sz w:val="22"/>
          <w:szCs w:val="24"/>
          <w:rtl/>
        </w:rPr>
        <w:t>ודיווח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אסמכתאות</w:t>
      </w:r>
      <w:r w:rsidRPr="00A44B87">
        <w:rPr>
          <w:rFonts w:eastAsiaTheme="minorHAnsi"/>
          <w:b w:val="0"/>
          <w:bCs w:val="0"/>
          <w:sz w:val="22"/>
          <w:szCs w:val="24"/>
          <w:rtl/>
        </w:rPr>
        <w:t>.</w:t>
      </w:r>
    </w:p>
    <w:p w14:paraId="3FEAFA9E" w14:textId="77777777" w:rsidR="007F66CB" w:rsidRPr="00190799"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Pr>
      </w:pPr>
      <w:r w:rsidRPr="00190799">
        <w:rPr>
          <w:rFonts w:eastAsiaTheme="minorHAnsi" w:hint="eastAsia"/>
          <w:b w:val="0"/>
          <w:bCs w:val="0"/>
          <w:sz w:val="22"/>
          <w:szCs w:val="24"/>
          <w:u w:val="single"/>
          <w:rtl/>
        </w:rPr>
        <w:t>את</w:t>
      </w:r>
      <w:r w:rsidRPr="00190799">
        <w:rPr>
          <w:rFonts w:eastAsiaTheme="minorHAnsi"/>
          <w:b w:val="0"/>
          <w:bCs w:val="0"/>
          <w:sz w:val="22"/>
          <w:szCs w:val="24"/>
          <w:u w:val="single"/>
          <w:rtl/>
        </w:rPr>
        <w:t xml:space="preserve"> הקובץ</w:t>
      </w:r>
      <w:r w:rsidRPr="00190799">
        <w:rPr>
          <w:rFonts w:eastAsiaTheme="minorHAnsi"/>
          <w:b w:val="0"/>
          <w:bCs w:val="0"/>
          <w:sz w:val="22"/>
          <w:szCs w:val="24"/>
          <w:rtl/>
        </w:rPr>
        <w:t xml:space="preserve"> </w:t>
      </w:r>
      <w:r w:rsidRPr="00A44B87">
        <w:rPr>
          <w:rFonts w:eastAsiaTheme="minorHAnsi"/>
          <w:b w:val="0"/>
          <w:bCs w:val="0"/>
          <w:sz w:val="22"/>
          <w:szCs w:val="24"/>
          <w:rtl/>
        </w:rPr>
        <w:t xml:space="preserve">יש לשלוח באמצעות מערכת </w:t>
      </w:r>
      <w:r w:rsidRPr="00A44B87">
        <w:rPr>
          <w:rFonts w:eastAsiaTheme="minorHAnsi" w:hint="eastAsia"/>
          <w:b w:val="0"/>
          <w:bCs w:val="0"/>
          <w:sz w:val="22"/>
          <w:szCs w:val="24"/>
          <w:rtl/>
        </w:rPr>
        <w:t>המעוף</w:t>
      </w:r>
      <w:r w:rsidRPr="00A44B87">
        <w:rPr>
          <w:rFonts w:eastAsiaTheme="minorHAnsi"/>
          <w:b w:val="0"/>
          <w:bCs w:val="0"/>
          <w:sz w:val="22"/>
          <w:szCs w:val="24"/>
          <w:rtl/>
        </w:rPr>
        <w:t xml:space="preserve"> במקום המיועד לכך יחד עם המסמכים הבאים: </w:t>
      </w:r>
    </w:p>
    <w:p w14:paraId="349D4B74" w14:textId="77777777" w:rsidR="007F66CB" w:rsidRPr="009952B9" w:rsidRDefault="007F66CB" w:rsidP="007F66CB">
      <w:pPr>
        <w:pStyle w:val="35"/>
        <w:numPr>
          <w:ilvl w:val="3"/>
          <w:numId w:val="137"/>
        </w:numPr>
        <w:tabs>
          <w:tab w:val="clear" w:pos="2880"/>
        </w:tabs>
        <w:ind w:left="1826"/>
      </w:pPr>
      <w:r w:rsidRPr="009952B9">
        <w:rPr>
          <w:rFonts w:hint="cs"/>
          <w:rtl/>
        </w:rPr>
        <w:t xml:space="preserve">דוח כספי חתום על פי הנדרש </w:t>
      </w:r>
      <w:r>
        <w:rPr>
          <w:rFonts w:hint="cs"/>
          <w:rtl/>
        </w:rPr>
        <w:t>בסעיף 2.1.2.</w:t>
      </w:r>
    </w:p>
    <w:p w14:paraId="116462A2" w14:textId="77777777" w:rsidR="007F66CB" w:rsidRPr="009952B9" w:rsidRDefault="007F66CB" w:rsidP="007F66CB">
      <w:pPr>
        <w:pStyle w:val="35"/>
        <w:numPr>
          <w:ilvl w:val="3"/>
          <w:numId w:val="137"/>
        </w:numPr>
        <w:tabs>
          <w:tab w:val="clear" w:pos="2880"/>
        </w:tabs>
        <w:spacing w:before="120"/>
        <w:ind w:left="1826"/>
      </w:pPr>
      <w:r w:rsidRPr="009952B9">
        <w:rPr>
          <w:rFonts w:hint="cs"/>
          <w:rtl/>
        </w:rPr>
        <w:t>דוח אסמכתאות מאושר ע"י נציג המשרד. יש למלא את דו"ח אסמכתאות על פי ההסבר בהמשך.</w:t>
      </w:r>
    </w:p>
    <w:p w14:paraId="53288AE3" w14:textId="77777777" w:rsidR="007F66CB" w:rsidRPr="009952B9" w:rsidRDefault="007F66CB" w:rsidP="007F66CB">
      <w:pPr>
        <w:pStyle w:val="35"/>
        <w:numPr>
          <w:ilvl w:val="3"/>
          <w:numId w:val="137"/>
        </w:numPr>
        <w:tabs>
          <w:tab w:val="clear" w:pos="2880"/>
        </w:tabs>
        <w:spacing w:before="120"/>
        <w:ind w:left="1826"/>
      </w:pPr>
      <w:r w:rsidRPr="009952B9">
        <w:rPr>
          <w:rFonts w:hint="cs"/>
          <w:rtl/>
        </w:rPr>
        <w:t>אסמכתאות ממוינות</w:t>
      </w:r>
      <w:r>
        <w:rPr>
          <w:rFonts w:hint="cs"/>
          <w:rtl/>
        </w:rPr>
        <w:t xml:space="preserve"> וממוספרות</w:t>
      </w:r>
      <w:r w:rsidRPr="009952B9">
        <w:rPr>
          <w:rFonts w:hint="cs"/>
          <w:rtl/>
        </w:rPr>
        <w:t>.</w:t>
      </w:r>
    </w:p>
    <w:p w14:paraId="5564FC7B" w14:textId="77777777" w:rsidR="007F66CB" w:rsidRPr="009952B9" w:rsidRDefault="007F66CB" w:rsidP="007F66CB">
      <w:pPr>
        <w:pStyle w:val="35"/>
        <w:numPr>
          <w:ilvl w:val="3"/>
          <w:numId w:val="137"/>
        </w:numPr>
        <w:tabs>
          <w:tab w:val="clear" w:pos="2880"/>
        </w:tabs>
        <w:spacing w:before="120"/>
        <w:ind w:left="1826"/>
      </w:pPr>
      <w:r w:rsidRPr="009952B9">
        <w:rPr>
          <w:rFonts w:hint="cs"/>
          <w:rtl/>
        </w:rPr>
        <w:t>חשבונית החברה על סך סכום התשלום שבדוח</w:t>
      </w:r>
      <w:r>
        <w:rPr>
          <w:rFonts w:hint="cs"/>
          <w:rtl/>
        </w:rPr>
        <w:t xml:space="preserve"> המאושר על-ידי המשרד</w:t>
      </w:r>
      <w:r w:rsidRPr="009952B9">
        <w:rPr>
          <w:rFonts w:hint="cs"/>
          <w:rtl/>
        </w:rPr>
        <w:t>.</w:t>
      </w:r>
    </w:p>
    <w:p w14:paraId="1E36E89B" w14:textId="77777777" w:rsidR="007F66CB" w:rsidRDefault="007F66CB" w:rsidP="007F66CB">
      <w:pPr>
        <w:spacing w:line="276" w:lineRule="auto"/>
        <w:rPr>
          <w:szCs w:val="24"/>
          <w:rtl/>
        </w:rPr>
      </w:pPr>
    </w:p>
    <w:p w14:paraId="3B8647B1" w14:textId="77777777" w:rsidR="007F66CB" w:rsidRPr="00A44B87" w:rsidRDefault="007F66CB" w:rsidP="007F66CB">
      <w:pPr>
        <w:spacing w:line="276" w:lineRule="auto"/>
        <w:ind w:left="1376"/>
        <w:rPr>
          <w:rFonts w:ascii="David" w:hAnsi="David" w:cs="David"/>
          <w:b/>
          <w:bCs/>
          <w:szCs w:val="24"/>
          <w:rtl/>
        </w:rPr>
      </w:pPr>
      <w:r w:rsidRPr="00A44B87">
        <w:rPr>
          <w:rFonts w:ascii="David" w:hAnsi="David" w:cs="David" w:hint="eastAsia"/>
          <w:b/>
          <w:bCs/>
          <w:szCs w:val="24"/>
          <w:rtl/>
        </w:rPr>
        <w:t>לכל</w:t>
      </w:r>
      <w:r w:rsidRPr="00A44B87">
        <w:rPr>
          <w:rFonts w:ascii="David" w:hAnsi="David" w:cs="David"/>
          <w:b/>
          <w:bCs/>
          <w:szCs w:val="24"/>
          <w:rtl/>
        </w:rPr>
        <w:t xml:space="preserve"> הקבצים הללו מקום ייעודי בדיווח הכספי שבמערכת המעוף. </w:t>
      </w:r>
    </w:p>
    <w:p w14:paraId="297932C9" w14:textId="77777777" w:rsidR="007F66CB" w:rsidRDefault="007F66CB" w:rsidP="007F66CB">
      <w:pPr>
        <w:spacing w:line="276" w:lineRule="auto"/>
        <w:ind w:left="1376"/>
        <w:rPr>
          <w:rFonts w:ascii="David" w:hAnsi="David" w:cs="David"/>
          <w:b/>
          <w:bCs/>
          <w:szCs w:val="24"/>
          <w:rtl/>
        </w:rPr>
      </w:pPr>
      <w:r w:rsidRPr="00A44B87">
        <w:rPr>
          <w:rFonts w:ascii="David" w:hAnsi="David" w:cs="David" w:hint="eastAsia"/>
          <w:b/>
          <w:bCs/>
          <w:szCs w:val="24"/>
          <w:rtl/>
        </w:rPr>
        <w:t>קישור</w:t>
      </w:r>
      <w:r w:rsidRPr="00A44B87">
        <w:rPr>
          <w:rFonts w:ascii="David" w:hAnsi="David" w:cs="David"/>
          <w:b/>
          <w:bCs/>
          <w:szCs w:val="24"/>
          <w:rtl/>
        </w:rPr>
        <w:t xml:space="preserve"> </w:t>
      </w:r>
      <w:r w:rsidRPr="00A44B87">
        <w:rPr>
          <w:rFonts w:ascii="David" w:hAnsi="David" w:cs="David" w:hint="eastAsia"/>
          <w:b/>
          <w:bCs/>
          <w:szCs w:val="24"/>
          <w:rtl/>
        </w:rPr>
        <w:t>והנחיות</w:t>
      </w:r>
      <w:r w:rsidRPr="00A44B87">
        <w:rPr>
          <w:rFonts w:ascii="David" w:hAnsi="David" w:cs="David"/>
          <w:b/>
          <w:bCs/>
          <w:szCs w:val="24"/>
          <w:rtl/>
        </w:rPr>
        <w:t xml:space="preserve"> </w:t>
      </w:r>
      <w:r w:rsidRPr="00A44B87">
        <w:rPr>
          <w:rFonts w:ascii="David" w:hAnsi="David" w:cs="David" w:hint="eastAsia"/>
          <w:b/>
          <w:bCs/>
          <w:szCs w:val="24"/>
          <w:rtl/>
        </w:rPr>
        <w:t>לעבודה</w:t>
      </w:r>
      <w:r w:rsidRPr="00A44B87">
        <w:rPr>
          <w:rFonts w:ascii="David" w:hAnsi="David" w:cs="David"/>
          <w:b/>
          <w:bCs/>
          <w:szCs w:val="24"/>
          <w:rtl/>
        </w:rPr>
        <w:t xml:space="preserve"> </w:t>
      </w:r>
      <w:r w:rsidRPr="00A44B87">
        <w:rPr>
          <w:rFonts w:ascii="David" w:hAnsi="David" w:cs="David" w:hint="eastAsia"/>
          <w:b/>
          <w:bCs/>
          <w:szCs w:val="24"/>
          <w:rtl/>
        </w:rPr>
        <w:t>במערכת</w:t>
      </w:r>
      <w:r w:rsidRPr="00A44B87">
        <w:rPr>
          <w:rFonts w:ascii="David" w:hAnsi="David" w:cs="David"/>
          <w:b/>
          <w:bCs/>
          <w:szCs w:val="24"/>
          <w:rtl/>
        </w:rPr>
        <w:t xml:space="preserve"> </w:t>
      </w:r>
      <w:r w:rsidRPr="00A44B87">
        <w:rPr>
          <w:rFonts w:ascii="David" w:hAnsi="David" w:cs="David" w:hint="eastAsia"/>
          <w:b/>
          <w:bCs/>
          <w:szCs w:val="24"/>
          <w:rtl/>
        </w:rPr>
        <w:t>ימסרו</w:t>
      </w:r>
      <w:r w:rsidRPr="00A44B87">
        <w:rPr>
          <w:rFonts w:ascii="David" w:hAnsi="David" w:cs="David"/>
          <w:b/>
          <w:bCs/>
          <w:szCs w:val="24"/>
          <w:rtl/>
        </w:rPr>
        <w:t xml:space="preserve"> </w:t>
      </w:r>
      <w:r w:rsidRPr="00A44B87">
        <w:rPr>
          <w:rFonts w:ascii="David" w:hAnsi="David" w:cs="David" w:hint="eastAsia"/>
          <w:b/>
          <w:bCs/>
          <w:szCs w:val="24"/>
          <w:rtl/>
        </w:rPr>
        <w:t>לזוכה</w:t>
      </w:r>
      <w:r w:rsidRPr="00A44B87">
        <w:rPr>
          <w:rFonts w:ascii="David" w:hAnsi="David" w:cs="David"/>
          <w:b/>
          <w:bCs/>
          <w:szCs w:val="24"/>
          <w:rtl/>
        </w:rPr>
        <w:t xml:space="preserve"> </w:t>
      </w:r>
      <w:r w:rsidRPr="00A44B87">
        <w:rPr>
          <w:rFonts w:ascii="David" w:hAnsi="David" w:cs="David" w:hint="eastAsia"/>
          <w:b/>
          <w:bCs/>
          <w:szCs w:val="24"/>
          <w:rtl/>
        </w:rPr>
        <w:t>בעת</w:t>
      </w:r>
      <w:r w:rsidRPr="00A44B87">
        <w:rPr>
          <w:rFonts w:ascii="David" w:hAnsi="David" w:cs="David"/>
          <w:b/>
          <w:bCs/>
          <w:szCs w:val="24"/>
          <w:rtl/>
        </w:rPr>
        <w:t xml:space="preserve"> </w:t>
      </w:r>
      <w:r w:rsidRPr="00A44B87">
        <w:rPr>
          <w:rFonts w:ascii="David" w:hAnsi="David" w:cs="David" w:hint="eastAsia"/>
          <w:b/>
          <w:bCs/>
          <w:szCs w:val="24"/>
          <w:rtl/>
        </w:rPr>
        <w:t>הודעת</w:t>
      </w:r>
      <w:r w:rsidRPr="00A44B87">
        <w:rPr>
          <w:rFonts w:ascii="David" w:hAnsi="David" w:cs="David"/>
          <w:b/>
          <w:bCs/>
          <w:szCs w:val="24"/>
          <w:rtl/>
        </w:rPr>
        <w:t xml:space="preserve"> </w:t>
      </w:r>
      <w:r w:rsidRPr="00A44B87">
        <w:rPr>
          <w:rFonts w:ascii="David" w:hAnsi="David" w:cs="David" w:hint="eastAsia"/>
          <w:b/>
          <w:bCs/>
          <w:szCs w:val="24"/>
          <w:rtl/>
        </w:rPr>
        <w:t>הזכייה</w:t>
      </w:r>
      <w:r w:rsidRPr="00A44B87">
        <w:rPr>
          <w:rFonts w:ascii="David" w:hAnsi="David" w:cs="David"/>
          <w:b/>
          <w:bCs/>
          <w:szCs w:val="24"/>
          <w:rtl/>
        </w:rPr>
        <w:t>.</w:t>
      </w:r>
    </w:p>
    <w:p w14:paraId="299E088F" w14:textId="77777777" w:rsidR="007F66CB" w:rsidRPr="00A44B87" w:rsidRDefault="007F66CB" w:rsidP="007F66CB">
      <w:pPr>
        <w:spacing w:line="276" w:lineRule="auto"/>
        <w:ind w:left="1376"/>
        <w:rPr>
          <w:rFonts w:ascii="David" w:hAnsi="David" w:cs="David"/>
          <w:b/>
          <w:bCs/>
          <w:szCs w:val="24"/>
        </w:rPr>
      </w:pPr>
    </w:p>
    <w:p w14:paraId="2EBB30FD" w14:textId="77777777" w:rsidR="007F66CB" w:rsidRPr="00CA2B83" w:rsidRDefault="007F66CB" w:rsidP="007F66CB">
      <w:pPr>
        <w:pStyle w:val="Heading1"/>
        <w:numPr>
          <w:ilvl w:val="1"/>
          <w:numId w:val="136"/>
        </w:numPr>
        <w:tabs>
          <w:tab w:val="left" w:pos="84"/>
          <w:tab w:val="left" w:pos="850"/>
        </w:tabs>
        <w:spacing w:before="120" w:after="120" w:line="360" w:lineRule="auto"/>
        <w:jc w:val="both"/>
        <w:rPr>
          <w:rFonts w:eastAsiaTheme="minorHAnsi"/>
          <w:sz w:val="22"/>
          <w:szCs w:val="24"/>
        </w:rPr>
      </w:pPr>
      <w:r w:rsidRPr="00540135">
        <w:rPr>
          <w:rFonts w:hint="cs"/>
          <w:szCs w:val="24"/>
          <w:rtl/>
        </w:rPr>
        <w:t>דו"ח</w:t>
      </w:r>
      <w:r w:rsidRPr="00540135">
        <w:rPr>
          <w:szCs w:val="24"/>
          <w:rtl/>
        </w:rPr>
        <w:t xml:space="preserve"> </w:t>
      </w:r>
      <w:r w:rsidRPr="00540135">
        <w:rPr>
          <w:rFonts w:hint="eastAsia"/>
          <w:szCs w:val="24"/>
          <w:rtl/>
        </w:rPr>
        <w:t>כספי</w:t>
      </w:r>
    </w:p>
    <w:p w14:paraId="5E5327FC" w14:textId="77777777" w:rsidR="007F66CB" w:rsidRPr="00540135"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tl/>
        </w:rPr>
      </w:pPr>
      <w:r w:rsidRPr="00B518B9">
        <w:rPr>
          <w:rFonts w:eastAsiaTheme="minorHAnsi" w:hint="eastAsia"/>
          <w:b w:val="0"/>
          <w:bCs w:val="0"/>
          <w:sz w:val="22"/>
          <w:szCs w:val="24"/>
          <w:rtl/>
        </w:rPr>
        <w:t>להלן</w:t>
      </w:r>
      <w:r w:rsidRPr="00540135">
        <w:rPr>
          <w:rFonts w:eastAsiaTheme="minorHAnsi"/>
          <w:b w:val="0"/>
          <w:bCs w:val="0"/>
          <w:sz w:val="22"/>
          <w:szCs w:val="24"/>
          <w:rtl/>
        </w:rPr>
        <w:t xml:space="preserve"> </w:t>
      </w:r>
      <w:r w:rsidRPr="00540135">
        <w:rPr>
          <w:rFonts w:eastAsiaTheme="minorHAnsi" w:hint="eastAsia"/>
          <w:b w:val="0"/>
          <w:bCs w:val="0"/>
          <w:sz w:val="22"/>
          <w:szCs w:val="24"/>
          <w:rtl/>
        </w:rPr>
        <w:t>תיאור</w:t>
      </w:r>
      <w:r w:rsidRPr="00540135">
        <w:rPr>
          <w:rFonts w:eastAsiaTheme="minorHAnsi"/>
          <w:b w:val="0"/>
          <w:bCs w:val="0"/>
          <w:sz w:val="22"/>
          <w:szCs w:val="24"/>
          <w:rtl/>
        </w:rPr>
        <w:t xml:space="preserve"> </w:t>
      </w:r>
      <w:r w:rsidRPr="00540135">
        <w:rPr>
          <w:rFonts w:eastAsiaTheme="minorHAnsi" w:hint="eastAsia"/>
          <w:b w:val="0"/>
          <w:bCs w:val="0"/>
          <w:sz w:val="22"/>
          <w:szCs w:val="24"/>
          <w:rtl/>
        </w:rPr>
        <w:t>של</w:t>
      </w:r>
      <w:r w:rsidRPr="00540135">
        <w:rPr>
          <w:rFonts w:eastAsiaTheme="minorHAnsi"/>
          <w:b w:val="0"/>
          <w:bCs w:val="0"/>
          <w:sz w:val="22"/>
          <w:szCs w:val="24"/>
          <w:rtl/>
        </w:rPr>
        <w:t xml:space="preserve"> </w:t>
      </w:r>
      <w:r w:rsidRPr="00540135">
        <w:rPr>
          <w:rFonts w:eastAsiaTheme="minorHAnsi" w:hint="eastAsia"/>
          <w:b w:val="0"/>
          <w:bCs w:val="0"/>
          <w:sz w:val="22"/>
          <w:szCs w:val="24"/>
          <w:rtl/>
        </w:rPr>
        <w:t>מבנה</w:t>
      </w:r>
      <w:r w:rsidRPr="00540135">
        <w:rPr>
          <w:rFonts w:eastAsiaTheme="minorHAnsi"/>
          <w:b w:val="0"/>
          <w:bCs w:val="0"/>
          <w:sz w:val="22"/>
          <w:szCs w:val="24"/>
          <w:rtl/>
        </w:rPr>
        <w:t xml:space="preserve"> </w:t>
      </w:r>
      <w:r w:rsidRPr="00540135">
        <w:rPr>
          <w:rFonts w:eastAsiaTheme="minorHAnsi" w:hint="eastAsia"/>
          <w:b w:val="0"/>
          <w:bCs w:val="0"/>
          <w:sz w:val="22"/>
          <w:szCs w:val="24"/>
          <w:rtl/>
        </w:rPr>
        <w:t>טופס</w:t>
      </w:r>
      <w:r w:rsidRPr="00540135">
        <w:rPr>
          <w:rFonts w:eastAsiaTheme="minorHAnsi"/>
          <w:b w:val="0"/>
          <w:bCs w:val="0"/>
          <w:sz w:val="22"/>
          <w:szCs w:val="24"/>
          <w:rtl/>
        </w:rPr>
        <w:t xml:space="preserve"> </w:t>
      </w:r>
      <w:r w:rsidRPr="00540135">
        <w:rPr>
          <w:rFonts w:eastAsiaTheme="minorHAnsi" w:hint="eastAsia"/>
          <w:b w:val="0"/>
          <w:bCs w:val="0"/>
          <w:sz w:val="22"/>
          <w:szCs w:val="24"/>
          <w:rtl/>
        </w:rPr>
        <w:t>הדיווח</w:t>
      </w:r>
      <w:r w:rsidRPr="00540135">
        <w:rPr>
          <w:rFonts w:eastAsiaTheme="minorHAnsi"/>
          <w:b w:val="0"/>
          <w:bCs w:val="0"/>
          <w:sz w:val="22"/>
          <w:szCs w:val="24"/>
          <w:rtl/>
        </w:rPr>
        <w:t xml:space="preserve"> </w:t>
      </w:r>
      <w:r w:rsidRPr="00540135">
        <w:rPr>
          <w:rFonts w:eastAsiaTheme="minorHAnsi" w:hint="eastAsia"/>
          <w:b w:val="0"/>
          <w:bCs w:val="0"/>
          <w:sz w:val="22"/>
          <w:szCs w:val="24"/>
          <w:rtl/>
        </w:rPr>
        <w:t>התקציבי</w:t>
      </w:r>
      <w:r w:rsidRPr="00540135">
        <w:rPr>
          <w:rFonts w:eastAsiaTheme="minorHAnsi"/>
          <w:b w:val="0"/>
          <w:bCs w:val="0"/>
          <w:sz w:val="22"/>
          <w:szCs w:val="24"/>
          <w:rtl/>
        </w:rPr>
        <w:t>:</w:t>
      </w:r>
    </w:p>
    <w:p w14:paraId="3731D2BA" w14:textId="77777777" w:rsidR="007F66CB" w:rsidRPr="009952B9" w:rsidRDefault="007F66CB" w:rsidP="007F66CB">
      <w:pPr>
        <w:spacing w:line="360" w:lineRule="auto"/>
        <w:jc w:val="both"/>
        <w:rPr>
          <w:rFonts w:ascii="David" w:hAnsi="David" w:cs="David"/>
          <w:szCs w:val="24"/>
          <w:rtl/>
        </w:rPr>
      </w:pPr>
      <w:r w:rsidRPr="007F567B">
        <w:rPr>
          <w:rFonts w:ascii="David" w:hAnsi="David" w:cs="David"/>
          <w:noProof/>
          <w:szCs w:val="24"/>
        </w:rPr>
        <w:lastRenderedPageBreak/>
        <w:drawing>
          <wp:inline distT="0" distB="0" distL="0" distR="0" wp14:anchorId="5748EA86" wp14:editId="2359FBE9">
            <wp:extent cx="5274310" cy="4188750"/>
            <wp:effectExtent l="0" t="0" r="2540" b="2540"/>
            <wp:docPr id="5" name="Picture 9" descr="תמונה עם הסברים על חלקי טופס הדיווח הסופי." title="תמונה של מבנה טופס דיווח תקציב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5274310" cy="4188750"/>
                    </a:xfrm>
                    <a:prstGeom prst="rect">
                      <a:avLst/>
                    </a:prstGeom>
                    <a:noFill/>
                    <a:ln w="9525">
                      <a:noFill/>
                      <a:miter lim="800000"/>
                      <a:headEnd/>
                      <a:tailEnd/>
                    </a:ln>
                  </pic:spPr>
                </pic:pic>
              </a:graphicData>
            </a:graphic>
          </wp:inline>
        </w:drawing>
      </w:r>
    </w:p>
    <w:p w14:paraId="0D6DFDCB" w14:textId="77777777" w:rsidR="007F66CB" w:rsidRDefault="007F66CB" w:rsidP="007F66CB">
      <w:pPr>
        <w:pStyle w:val="Heading1"/>
        <w:keepNext w:val="0"/>
        <w:numPr>
          <w:ilvl w:val="2"/>
          <w:numId w:val="136"/>
        </w:numPr>
        <w:tabs>
          <w:tab w:val="clear" w:pos="1440"/>
          <w:tab w:val="left" w:pos="84"/>
        </w:tabs>
        <w:spacing w:before="120" w:after="120" w:line="276" w:lineRule="auto"/>
        <w:ind w:left="1587" w:hanging="709"/>
        <w:jc w:val="both"/>
        <w:rPr>
          <w:rFonts w:eastAsiaTheme="minorHAnsi"/>
          <w:b w:val="0"/>
          <w:bCs w:val="0"/>
          <w:sz w:val="22"/>
          <w:szCs w:val="24"/>
        </w:rPr>
      </w:pPr>
      <w:r w:rsidRPr="00B518B9">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למלא</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ההוצאות</w:t>
      </w:r>
      <w:r w:rsidRPr="00A44B87">
        <w:rPr>
          <w:rFonts w:eastAsiaTheme="minorHAnsi"/>
          <w:b w:val="0"/>
          <w:bCs w:val="0"/>
          <w:sz w:val="22"/>
          <w:szCs w:val="24"/>
          <w:rtl/>
        </w:rPr>
        <w:t xml:space="preserve"> </w:t>
      </w:r>
      <w:r w:rsidRPr="00A44B87">
        <w:rPr>
          <w:rFonts w:eastAsiaTheme="minorHAnsi" w:hint="eastAsia"/>
          <w:b w:val="0"/>
          <w:bCs w:val="0"/>
          <w:sz w:val="22"/>
          <w:szCs w:val="24"/>
          <w:rtl/>
        </w:rPr>
        <w:t>בעמודת</w:t>
      </w:r>
      <w:r w:rsidRPr="00A44B87">
        <w:rPr>
          <w:rFonts w:eastAsiaTheme="minorHAnsi"/>
          <w:b w:val="0"/>
          <w:bCs w:val="0"/>
          <w:sz w:val="22"/>
          <w:szCs w:val="24"/>
          <w:rtl/>
        </w:rPr>
        <w:t xml:space="preserve"> "</w:t>
      </w:r>
      <w:r w:rsidRPr="00A44B87">
        <w:rPr>
          <w:rFonts w:eastAsiaTheme="minorHAnsi" w:hint="eastAsia"/>
          <w:b w:val="0"/>
          <w:bCs w:val="0"/>
          <w:sz w:val="22"/>
          <w:szCs w:val="24"/>
          <w:rtl/>
        </w:rPr>
        <w:t>דיווח</w:t>
      </w:r>
      <w:r w:rsidRPr="00A44B87">
        <w:rPr>
          <w:rFonts w:eastAsiaTheme="minorHAnsi"/>
          <w:b w:val="0"/>
          <w:bCs w:val="0"/>
          <w:sz w:val="22"/>
          <w:szCs w:val="24"/>
          <w:rtl/>
        </w:rPr>
        <w:t>".</w:t>
      </w:r>
    </w:p>
    <w:p w14:paraId="4FAE0E84" w14:textId="77777777" w:rsidR="007F66CB" w:rsidRDefault="007F66CB" w:rsidP="007F66CB">
      <w:pPr>
        <w:pStyle w:val="Heading1"/>
        <w:keepNext w:val="0"/>
        <w:numPr>
          <w:ilvl w:val="2"/>
          <w:numId w:val="136"/>
        </w:numPr>
        <w:tabs>
          <w:tab w:val="clear" w:pos="1440"/>
          <w:tab w:val="left" w:pos="84"/>
        </w:tabs>
        <w:spacing w:before="120" w:after="120" w:line="276" w:lineRule="auto"/>
        <w:ind w:left="1587" w:hanging="709"/>
        <w:jc w:val="both"/>
        <w:rPr>
          <w:rFonts w:eastAsiaTheme="minorHAnsi"/>
          <w:b w:val="0"/>
          <w:bCs w:val="0"/>
          <w:sz w:val="22"/>
          <w:szCs w:val="24"/>
        </w:rPr>
      </w:pPr>
      <w:r w:rsidRPr="00B518B9">
        <w:rPr>
          <w:rFonts w:eastAsiaTheme="minorHAnsi" w:hint="eastAsia"/>
          <w:b w:val="0"/>
          <w:bCs w:val="0"/>
          <w:sz w:val="22"/>
          <w:szCs w:val="24"/>
          <w:rtl/>
        </w:rPr>
        <w:t>עבור</w:t>
      </w:r>
      <w:r w:rsidRPr="00A44B87">
        <w:rPr>
          <w:rFonts w:eastAsiaTheme="minorHAnsi"/>
          <w:b w:val="0"/>
          <w:bCs w:val="0"/>
          <w:sz w:val="22"/>
          <w:szCs w:val="24"/>
          <w:rtl/>
        </w:rPr>
        <w:t xml:space="preserve"> </w:t>
      </w:r>
      <w:r w:rsidRPr="00A44B87">
        <w:rPr>
          <w:rFonts w:eastAsiaTheme="minorHAnsi" w:hint="eastAsia"/>
          <w:b w:val="0"/>
          <w:bCs w:val="0"/>
          <w:sz w:val="22"/>
          <w:szCs w:val="24"/>
          <w:rtl/>
        </w:rPr>
        <w:t>כל</w:t>
      </w:r>
      <w:r w:rsidRPr="00A44B87">
        <w:rPr>
          <w:rFonts w:eastAsiaTheme="minorHAnsi"/>
          <w:b w:val="0"/>
          <w:bCs w:val="0"/>
          <w:sz w:val="22"/>
          <w:szCs w:val="24"/>
          <w:rtl/>
        </w:rPr>
        <w:t xml:space="preserve"> </w:t>
      </w:r>
      <w:r w:rsidRPr="00A44B87">
        <w:rPr>
          <w:rFonts w:eastAsiaTheme="minorHAnsi" w:hint="eastAsia"/>
          <w:b w:val="0"/>
          <w:bCs w:val="0"/>
          <w:sz w:val="22"/>
          <w:szCs w:val="24"/>
          <w:rtl/>
        </w:rPr>
        <w:t>תקופה</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למלא</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הדיווח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על</w:t>
      </w:r>
      <w:r w:rsidRPr="00A44B87">
        <w:rPr>
          <w:rFonts w:eastAsiaTheme="minorHAnsi"/>
          <w:b w:val="0"/>
          <w:bCs w:val="0"/>
          <w:sz w:val="22"/>
          <w:szCs w:val="24"/>
          <w:rtl/>
        </w:rPr>
        <w:t xml:space="preserve"> </w:t>
      </w:r>
      <w:r w:rsidRPr="00A44B87">
        <w:rPr>
          <w:rFonts w:eastAsiaTheme="minorHAnsi" w:hint="eastAsia"/>
          <w:b w:val="0"/>
          <w:bCs w:val="0"/>
          <w:sz w:val="22"/>
          <w:szCs w:val="24"/>
          <w:rtl/>
        </w:rPr>
        <w:t>גבי</w:t>
      </w:r>
      <w:r w:rsidRPr="00A44B87">
        <w:rPr>
          <w:rFonts w:eastAsiaTheme="minorHAnsi"/>
          <w:b w:val="0"/>
          <w:bCs w:val="0"/>
          <w:sz w:val="22"/>
          <w:szCs w:val="24"/>
          <w:rtl/>
        </w:rPr>
        <w:t xml:space="preserve"> </w:t>
      </w:r>
      <w:r w:rsidRPr="00A44B87">
        <w:rPr>
          <w:rFonts w:eastAsiaTheme="minorHAnsi" w:hint="eastAsia"/>
          <w:b w:val="0"/>
          <w:bCs w:val="0"/>
          <w:sz w:val="22"/>
          <w:szCs w:val="24"/>
          <w:rtl/>
        </w:rPr>
        <w:t>הדוח</w:t>
      </w:r>
      <w:r w:rsidRPr="00A44B87">
        <w:rPr>
          <w:rFonts w:eastAsiaTheme="minorHAnsi"/>
          <w:b w:val="0"/>
          <w:bCs w:val="0"/>
          <w:sz w:val="22"/>
          <w:szCs w:val="24"/>
          <w:rtl/>
        </w:rPr>
        <w:t xml:space="preserve"> </w:t>
      </w:r>
      <w:r w:rsidRPr="00A44B87">
        <w:rPr>
          <w:rFonts w:eastAsiaTheme="minorHAnsi" w:hint="eastAsia"/>
          <w:b w:val="0"/>
          <w:bCs w:val="0"/>
          <w:sz w:val="22"/>
          <w:szCs w:val="24"/>
          <w:rtl/>
        </w:rPr>
        <w:t>שהוגש</w:t>
      </w:r>
      <w:r w:rsidRPr="00A44B87">
        <w:rPr>
          <w:rFonts w:eastAsiaTheme="minorHAnsi"/>
          <w:b w:val="0"/>
          <w:bCs w:val="0"/>
          <w:sz w:val="22"/>
          <w:szCs w:val="24"/>
          <w:rtl/>
        </w:rPr>
        <w:t xml:space="preserve"> </w:t>
      </w:r>
      <w:r w:rsidRPr="00A44B87">
        <w:rPr>
          <w:rFonts w:eastAsiaTheme="minorHAnsi" w:hint="eastAsia"/>
          <w:b w:val="0"/>
          <w:bCs w:val="0"/>
          <w:sz w:val="22"/>
          <w:szCs w:val="24"/>
          <w:rtl/>
        </w:rPr>
        <w:t>בתקופה</w:t>
      </w:r>
      <w:r w:rsidRPr="00A44B87">
        <w:rPr>
          <w:rFonts w:eastAsiaTheme="minorHAnsi"/>
          <w:b w:val="0"/>
          <w:bCs w:val="0"/>
          <w:sz w:val="22"/>
          <w:szCs w:val="24"/>
          <w:rtl/>
        </w:rPr>
        <w:t xml:space="preserve"> </w:t>
      </w:r>
      <w:r w:rsidRPr="00A44B87">
        <w:rPr>
          <w:rFonts w:eastAsiaTheme="minorHAnsi" w:hint="eastAsia"/>
          <w:b w:val="0"/>
          <w:bCs w:val="0"/>
          <w:sz w:val="22"/>
          <w:szCs w:val="24"/>
          <w:rtl/>
        </w:rPr>
        <w:t>הקודמת</w:t>
      </w:r>
      <w:r w:rsidRPr="00A44B87">
        <w:rPr>
          <w:rFonts w:eastAsiaTheme="minorHAnsi"/>
          <w:b w:val="0"/>
          <w:bCs w:val="0"/>
          <w:sz w:val="22"/>
          <w:szCs w:val="24"/>
          <w:rtl/>
        </w:rPr>
        <w:t xml:space="preserve"> </w:t>
      </w:r>
      <w:r w:rsidRPr="00A44B87">
        <w:rPr>
          <w:rFonts w:eastAsiaTheme="minorHAnsi" w:hint="eastAsia"/>
          <w:b w:val="0"/>
          <w:bCs w:val="0"/>
          <w:sz w:val="22"/>
          <w:szCs w:val="24"/>
          <w:rtl/>
        </w:rPr>
        <w:t>באותו</w:t>
      </w:r>
      <w:r w:rsidRPr="00A44B87">
        <w:rPr>
          <w:rFonts w:eastAsiaTheme="minorHAnsi"/>
          <w:b w:val="0"/>
          <w:bCs w:val="0"/>
          <w:sz w:val="22"/>
          <w:szCs w:val="24"/>
          <w:rtl/>
        </w:rPr>
        <w:t xml:space="preserve"> </w:t>
      </w:r>
      <w:r w:rsidRPr="00A44B87">
        <w:rPr>
          <w:rFonts w:eastAsiaTheme="minorHAnsi" w:hint="eastAsia"/>
          <w:b w:val="0"/>
          <w:bCs w:val="0"/>
          <w:sz w:val="22"/>
          <w:szCs w:val="24"/>
          <w:rtl/>
        </w:rPr>
        <w:t>אקסל</w:t>
      </w:r>
      <w:r w:rsidRPr="00A44B87">
        <w:rPr>
          <w:rFonts w:eastAsiaTheme="minorHAnsi"/>
          <w:b w:val="0"/>
          <w:bCs w:val="0"/>
          <w:sz w:val="22"/>
          <w:szCs w:val="24"/>
          <w:rtl/>
        </w:rPr>
        <w:t>.</w:t>
      </w:r>
    </w:p>
    <w:p w14:paraId="636FB983" w14:textId="77777777" w:rsidR="007F66CB" w:rsidRPr="00B518B9" w:rsidRDefault="007F66CB" w:rsidP="007F66CB">
      <w:pPr>
        <w:pStyle w:val="Heading1"/>
        <w:keepNext w:val="0"/>
        <w:numPr>
          <w:ilvl w:val="2"/>
          <w:numId w:val="136"/>
        </w:numPr>
        <w:tabs>
          <w:tab w:val="clear" w:pos="1440"/>
          <w:tab w:val="left" w:pos="84"/>
        </w:tabs>
        <w:spacing w:before="120" w:after="120" w:line="276" w:lineRule="auto"/>
        <w:ind w:left="1587" w:hanging="709"/>
        <w:jc w:val="both"/>
        <w:rPr>
          <w:rFonts w:eastAsiaTheme="minorHAnsi"/>
          <w:b w:val="0"/>
          <w:bCs w:val="0"/>
          <w:sz w:val="22"/>
          <w:szCs w:val="24"/>
        </w:rPr>
      </w:pPr>
      <w:r w:rsidRPr="00B518B9">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לוודא</w:t>
      </w:r>
      <w:r w:rsidRPr="00A44B87">
        <w:rPr>
          <w:rFonts w:eastAsiaTheme="minorHAnsi"/>
          <w:b w:val="0"/>
          <w:bCs w:val="0"/>
          <w:sz w:val="22"/>
          <w:szCs w:val="24"/>
          <w:rtl/>
        </w:rPr>
        <w:t xml:space="preserve"> </w:t>
      </w:r>
      <w:r w:rsidRPr="00A44B87">
        <w:rPr>
          <w:rFonts w:eastAsiaTheme="minorHAnsi" w:hint="eastAsia"/>
          <w:b w:val="0"/>
          <w:bCs w:val="0"/>
          <w:sz w:val="22"/>
          <w:szCs w:val="24"/>
          <w:rtl/>
        </w:rPr>
        <w:t>כל</w:t>
      </w:r>
      <w:r w:rsidRPr="00A44B87">
        <w:rPr>
          <w:rFonts w:eastAsiaTheme="minorHAnsi"/>
          <w:b w:val="0"/>
          <w:bCs w:val="0"/>
          <w:sz w:val="22"/>
          <w:szCs w:val="24"/>
          <w:rtl/>
        </w:rPr>
        <w:t xml:space="preserve"> </w:t>
      </w:r>
      <w:r w:rsidRPr="00A44B87">
        <w:rPr>
          <w:rFonts w:eastAsiaTheme="minorHAnsi" w:hint="eastAsia"/>
          <w:b w:val="0"/>
          <w:bCs w:val="0"/>
          <w:sz w:val="22"/>
          <w:szCs w:val="24"/>
          <w:rtl/>
        </w:rPr>
        <w:t>פעם</w:t>
      </w:r>
      <w:r w:rsidRPr="00A44B87">
        <w:rPr>
          <w:rFonts w:eastAsiaTheme="minorHAnsi"/>
          <w:b w:val="0"/>
          <w:bCs w:val="0"/>
          <w:sz w:val="22"/>
          <w:szCs w:val="24"/>
          <w:rtl/>
        </w:rPr>
        <w:t xml:space="preserve"> </w:t>
      </w:r>
      <w:r w:rsidRPr="00A44B87">
        <w:rPr>
          <w:rFonts w:eastAsiaTheme="minorHAnsi" w:hint="eastAsia"/>
          <w:b w:val="0"/>
          <w:bCs w:val="0"/>
          <w:sz w:val="22"/>
          <w:szCs w:val="24"/>
          <w:rtl/>
        </w:rPr>
        <w:t>שהמפרט</w:t>
      </w:r>
      <w:r w:rsidRPr="00A44B87">
        <w:rPr>
          <w:rFonts w:eastAsiaTheme="minorHAnsi"/>
          <w:b w:val="0"/>
          <w:bCs w:val="0"/>
          <w:sz w:val="22"/>
          <w:szCs w:val="24"/>
          <w:rtl/>
        </w:rPr>
        <w:t xml:space="preserve"> </w:t>
      </w:r>
      <w:r w:rsidRPr="00A44B87">
        <w:rPr>
          <w:rFonts w:eastAsiaTheme="minorHAnsi" w:hint="eastAsia"/>
          <w:b w:val="0"/>
          <w:bCs w:val="0"/>
          <w:sz w:val="22"/>
          <w:szCs w:val="24"/>
          <w:rtl/>
        </w:rPr>
        <w:t>המופיע</w:t>
      </w:r>
      <w:r w:rsidRPr="00A44B87">
        <w:rPr>
          <w:rFonts w:eastAsiaTheme="minorHAnsi"/>
          <w:b w:val="0"/>
          <w:bCs w:val="0"/>
          <w:sz w:val="22"/>
          <w:szCs w:val="24"/>
          <w:rtl/>
        </w:rPr>
        <w:t xml:space="preserve"> </w:t>
      </w:r>
      <w:r w:rsidRPr="00A44B87">
        <w:rPr>
          <w:rFonts w:eastAsiaTheme="minorHAnsi" w:hint="eastAsia"/>
          <w:b w:val="0"/>
          <w:bCs w:val="0"/>
          <w:sz w:val="22"/>
          <w:szCs w:val="24"/>
          <w:rtl/>
        </w:rPr>
        <w:t>באקסל</w:t>
      </w:r>
      <w:r w:rsidRPr="00A44B87">
        <w:rPr>
          <w:rFonts w:eastAsiaTheme="minorHAnsi"/>
          <w:b w:val="0"/>
          <w:bCs w:val="0"/>
          <w:sz w:val="22"/>
          <w:szCs w:val="24"/>
          <w:rtl/>
        </w:rPr>
        <w:t xml:space="preserve"> </w:t>
      </w:r>
      <w:r w:rsidRPr="00A44B87">
        <w:rPr>
          <w:rFonts w:eastAsiaTheme="minorHAnsi" w:hint="eastAsia"/>
          <w:b w:val="0"/>
          <w:bCs w:val="0"/>
          <w:sz w:val="22"/>
          <w:szCs w:val="24"/>
          <w:rtl/>
        </w:rPr>
        <w:t>הדיווח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הינו</w:t>
      </w:r>
      <w:r w:rsidRPr="00A44B87">
        <w:rPr>
          <w:rFonts w:eastAsiaTheme="minorHAnsi"/>
          <w:b w:val="0"/>
          <w:bCs w:val="0"/>
          <w:sz w:val="22"/>
          <w:szCs w:val="24"/>
          <w:rtl/>
        </w:rPr>
        <w:t xml:space="preserve"> </w:t>
      </w:r>
      <w:r w:rsidRPr="00A44B87">
        <w:rPr>
          <w:rFonts w:eastAsiaTheme="minorHAnsi" w:hint="eastAsia"/>
          <w:b w:val="0"/>
          <w:bCs w:val="0"/>
          <w:sz w:val="22"/>
          <w:szCs w:val="24"/>
          <w:rtl/>
        </w:rPr>
        <w:t>המפרט</w:t>
      </w:r>
      <w:r w:rsidRPr="00A44B87">
        <w:rPr>
          <w:rFonts w:eastAsiaTheme="minorHAnsi"/>
          <w:b w:val="0"/>
          <w:bCs w:val="0"/>
          <w:sz w:val="22"/>
          <w:szCs w:val="24"/>
          <w:rtl/>
        </w:rPr>
        <w:t xml:space="preserve"> </w:t>
      </w:r>
      <w:r w:rsidRPr="00A44B87">
        <w:rPr>
          <w:rFonts w:eastAsiaTheme="minorHAnsi" w:hint="eastAsia"/>
          <w:b w:val="0"/>
          <w:bCs w:val="0"/>
          <w:sz w:val="22"/>
          <w:szCs w:val="24"/>
          <w:rtl/>
        </w:rPr>
        <w:t>המאושר</w:t>
      </w:r>
      <w:r>
        <w:rPr>
          <w:rFonts w:eastAsiaTheme="minorHAnsi" w:hint="cs"/>
          <w:b w:val="0"/>
          <w:bCs w:val="0"/>
          <w:sz w:val="22"/>
          <w:szCs w:val="24"/>
          <w:rtl/>
        </w:rPr>
        <w:t xml:space="preserve"> </w:t>
      </w:r>
      <w:r w:rsidRPr="00B518B9">
        <w:rPr>
          <w:rFonts w:eastAsiaTheme="minorHAnsi" w:hint="cs"/>
          <w:b w:val="0"/>
          <w:bCs w:val="0"/>
          <w:sz w:val="22"/>
          <w:szCs w:val="24"/>
          <w:rtl/>
        </w:rPr>
        <w:t>העדכני</w:t>
      </w:r>
      <w:r w:rsidRPr="00A44B87">
        <w:rPr>
          <w:rFonts w:eastAsiaTheme="minorHAnsi"/>
          <w:b w:val="0"/>
          <w:bCs w:val="0"/>
          <w:sz w:val="22"/>
          <w:szCs w:val="24"/>
          <w:rtl/>
        </w:rPr>
        <w:t>.</w:t>
      </w:r>
    </w:p>
    <w:p w14:paraId="502CD571" w14:textId="77777777" w:rsidR="007F66CB" w:rsidRDefault="007F66CB" w:rsidP="007F66CB">
      <w:pPr>
        <w:pStyle w:val="Heading1"/>
        <w:keepNext w:val="0"/>
        <w:numPr>
          <w:ilvl w:val="2"/>
          <w:numId w:val="136"/>
        </w:numPr>
        <w:tabs>
          <w:tab w:val="clear" w:pos="1440"/>
          <w:tab w:val="left" w:pos="84"/>
        </w:tabs>
        <w:spacing w:before="120" w:after="120" w:line="276" w:lineRule="auto"/>
        <w:ind w:left="1587" w:hanging="709"/>
        <w:jc w:val="both"/>
        <w:rPr>
          <w:rFonts w:eastAsiaTheme="minorHAnsi"/>
          <w:b w:val="0"/>
          <w:bCs w:val="0"/>
          <w:sz w:val="22"/>
          <w:szCs w:val="24"/>
        </w:rPr>
      </w:pPr>
      <w:r w:rsidRPr="00A44B87">
        <w:rPr>
          <w:rFonts w:eastAsiaTheme="minorHAnsi" w:hint="eastAsia"/>
          <w:b w:val="0"/>
          <w:bCs w:val="0"/>
          <w:sz w:val="22"/>
          <w:szCs w:val="24"/>
          <w:rtl/>
        </w:rPr>
        <w:t>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ההוצאות</w:t>
      </w:r>
      <w:r w:rsidRPr="00A44B87">
        <w:rPr>
          <w:rFonts w:eastAsiaTheme="minorHAnsi"/>
          <w:b w:val="0"/>
          <w:bCs w:val="0"/>
          <w:sz w:val="22"/>
          <w:szCs w:val="24"/>
          <w:rtl/>
        </w:rPr>
        <w:t xml:space="preserve"> </w:t>
      </w:r>
      <w:r w:rsidRPr="00A44B87">
        <w:rPr>
          <w:rFonts w:eastAsiaTheme="minorHAnsi" w:hint="eastAsia"/>
          <w:b w:val="0"/>
          <w:bCs w:val="0"/>
          <w:sz w:val="22"/>
          <w:szCs w:val="24"/>
          <w:rtl/>
        </w:rPr>
        <w:t>צריך</w:t>
      </w:r>
      <w:r w:rsidRPr="00A44B87">
        <w:rPr>
          <w:rFonts w:eastAsiaTheme="minorHAnsi"/>
          <w:b w:val="0"/>
          <w:bCs w:val="0"/>
          <w:sz w:val="22"/>
          <w:szCs w:val="24"/>
          <w:rtl/>
        </w:rPr>
        <w:t xml:space="preserve"> </w:t>
      </w:r>
      <w:r w:rsidRPr="00A44B87">
        <w:rPr>
          <w:rFonts w:eastAsiaTheme="minorHAnsi" w:hint="eastAsia"/>
          <w:b w:val="0"/>
          <w:bCs w:val="0"/>
          <w:sz w:val="22"/>
          <w:szCs w:val="24"/>
          <w:rtl/>
        </w:rPr>
        <w:t>להיות</w:t>
      </w:r>
      <w:r w:rsidRPr="00A44B87">
        <w:rPr>
          <w:rFonts w:eastAsiaTheme="minorHAnsi"/>
          <w:b w:val="0"/>
          <w:bCs w:val="0"/>
          <w:sz w:val="22"/>
          <w:szCs w:val="24"/>
          <w:rtl/>
        </w:rPr>
        <w:t xml:space="preserve"> </w:t>
      </w:r>
      <w:r w:rsidRPr="00A44B87">
        <w:rPr>
          <w:rFonts w:eastAsiaTheme="minorHAnsi" w:hint="eastAsia"/>
          <w:b w:val="0"/>
          <w:bCs w:val="0"/>
          <w:sz w:val="22"/>
          <w:szCs w:val="24"/>
          <w:rtl/>
        </w:rPr>
        <w:t>תואם</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sidRPr="00A44B87">
        <w:rPr>
          <w:rFonts w:eastAsiaTheme="minorHAnsi"/>
          <w:b w:val="0"/>
          <w:bCs w:val="0"/>
          <w:sz w:val="22"/>
          <w:szCs w:val="24"/>
          <w:rtl/>
        </w:rPr>
        <w:t>.</w:t>
      </w:r>
    </w:p>
    <w:p w14:paraId="63053DBE" w14:textId="77777777" w:rsidR="007F66CB" w:rsidRPr="00B518B9"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tl/>
        </w:rPr>
      </w:pPr>
      <w:r w:rsidRPr="0092460D">
        <w:rPr>
          <w:rFonts w:eastAsiaTheme="minorHAnsi" w:hint="eastAsia"/>
          <w:b w:val="0"/>
          <w:bCs w:val="0"/>
          <w:sz w:val="22"/>
          <w:szCs w:val="24"/>
          <w:u w:val="single"/>
          <w:rtl/>
        </w:rPr>
        <w:t>העברת</w:t>
      </w:r>
      <w:r w:rsidRPr="0092460D">
        <w:rPr>
          <w:rFonts w:eastAsiaTheme="minorHAnsi"/>
          <w:b w:val="0"/>
          <w:bCs w:val="0"/>
          <w:sz w:val="22"/>
          <w:szCs w:val="24"/>
          <w:u w:val="single"/>
          <w:rtl/>
        </w:rPr>
        <w:t xml:space="preserve"> </w:t>
      </w:r>
      <w:r w:rsidRPr="0092460D">
        <w:rPr>
          <w:rFonts w:eastAsiaTheme="minorHAnsi" w:hint="eastAsia"/>
          <w:b w:val="0"/>
          <w:bCs w:val="0"/>
          <w:sz w:val="22"/>
          <w:szCs w:val="24"/>
          <w:u w:val="single"/>
          <w:rtl/>
        </w:rPr>
        <w:t>יתרות</w:t>
      </w:r>
      <w:r>
        <w:rPr>
          <w:rFonts w:eastAsiaTheme="minorHAnsi" w:hint="cs"/>
          <w:b w:val="0"/>
          <w:bCs w:val="0"/>
          <w:sz w:val="22"/>
          <w:szCs w:val="24"/>
          <w:rtl/>
        </w:rPr>
        <w:t>: היה ו</w:t>
      </w:r>
      <w:r w:rsidRPr="00D65247">
        <w:rPr>
          <w:rFonts w:eastAsiaTheme="minorHAnsi"/>
          <w:b w:val="0"/>
          <w:bCs w:val="0"/>
          <w:sz w:val="22"/>
          <w:szCs w:val="24"/>
          <w:rtl/>
        </w:rPr>
        <w:t>תיוותר יתרה מתוך התמורה השנתית</w:t>
      </w:r>
      <w:r>
        <w:rPr>
          <w:rFonts w:eastAsiaTheme="minorHAnsi" w:hint="cs"/>
          <w:b w:val="0"/>
          <w:bCs w:val="0"/>
          <w:sz w:val="22"/>
          <w:szCs w:val="24"/>
          <w:rtl/>
        </w:rPr>
        <w:t>,</w:t>
      </w:r>
      <w:r w:rsidRPr="00D65247">
        <w:rPr>
          <w:rFonts w:eastAsiaTheme="minorHAnsi"/>
          <w:b w:val="0"/>
          <w:bCs w:val="0"/>
          <w:sz w:val="22"/>
          <w:szCs w:val="24"/>
          <w:rtl/>
        </w:rPr>
        <w:t xml:space="preserve"> שלא דווח לגביה בדו"ח הכספי השנתי (להלן "היתרה")</w:t>
      </w:r>
      <w:r>
        <w:rPr>
          <w:rFonts w:eastAsiaTheme="minorHAnsi" w:hint="cs"/>
          <w:b w:val="0"/>
          <w:bCs w:val="0"/>
          <w:sz w:val="22"/>
          <w:szCs w:val="24"/>
          <w:rtl/>
        </w:rPr>
        <w:t>,</w:t>
      </w:r>
      <w:r w:rsidRPr="00D65247">
        <w:rPr>
          <w:rFonts w:eastAsiaTheme="minorHAnsi"/>
          <w:b w:val="0"/>
          <w:bCs w:val="0"/>
          <w:sz w:val="22"/>
          <w:szCs w:val="24"/>
          <w:rtl/>
        </w:rPr>
        <w:t xml:space="preserve"> תתאפשר העברת יתרה לא מנוצלת בסעיף תקציבי לאותו הסעיף התקציבי בשנה העוקבת</w:t>
      </w:r>
      <w:r>
        <w:rPr>
          <w:rFonts w:eastAsiaTheme="minorHAnsi" w:hint="cs"/>
          <w:b w:val="0"/>
          <w:bCs w:val="0"/>
          <w:sz w:val="22"/>
          <w:szCs w:val="24"/>
          <w:rtl/>
        </w:rPr>
        <w:t xml:space="preserve">. </w:t>
      </w:r>
      <w:r w:rsidRPr="00D65247">
        <w:rPr>
          <w:rFonts w:eastAsiaTheme="minorHAnsi"/>
          <w:b w:val="0"/>
          <w:bCs w:val="0"/>
          <w:sz w:val="22"/>
          <w:szCs w:val="24"/>
          <w:rtl/>
        </w:rPr>
        <w:t xml:space="preserve">סך העברות התקציביות כאמור לא יעלה על </w:t>
      </w:r>
      <w:r>
        <w:rPr>
          <w:rFonts w:eastAsiaTheme="minorHAnsi" w:hint="cs"/>
          <w:b w:val="0"/>
          <w:bCs w:val="0"/>
          <w:sz w:val="22"/>
          <w:szCs w:val="24"/>
          <w:rtl/>
        </w:rPr>
        <w:t>20%</w:t>
      </w:r>
      <w:r w:rsidRPr="00D65247">
        <w:rPr>
          <w:rFonts w:eastAsiaTheme="minorHAnsi"/>
          <w:b w:val="0"/>
          <w:bCs w:val="0"/>
          <w:sz w:val="22"/>
          <w:szCs w:val="24"/>
          <w:rtl/>
        </w:rPr>
        <w:t xml:space="preserve"> מ</w:t>
      </w:r>
      <w:r>
        <w:rPr>
          <w:rFonts w:eastAsiaTheme="minorHAnsi" w:hint="cs"/>
          <w:b w:val="0"/>
          <w:bCs w:val="0"/>
          <w:sz w:val="22"/>
          <w:szCs w:val="24"/>
          <w:rtl/>
        </w:rPr>
        <w:t>סך</w:t>
      </w:r>
      <w:r w:rsidRPr="00D65247">
        <w:rPr>
          <w:rFonts w:eastAsiaTheme="minorHAnsi"/>
          <w:b w:val="0"/>
          <w:bCs w:val="0"/>
          <w:sz w:val="22"/>
          <w:szCs w:val="24"/>
          <w:rtl/>
        </w:rPr>
        <w:t xml:space="preserve"> התקציב השנתי</w:t>
      </w:r>
      <w:r>
        <w:rPr>
          <w:rFonts w:eastAsiaTheme="minorHAnsi" w:hint="cs"/>
          <w:b w:val="0"/>
          <w:bCs w:val="0"/>
          <w:sz w:val="22"/>
          <w:szCs w:val="24"/>
          <w:rtl/>
        </w:rPr>
        <w:t xml:space="preserve"> ומותנה בהגשת</w:t>
      </w:r>
      <w:r>
        <w:rPr>
          <w:rFonts w:eastAsiaTheme="minorHAnsi" w:hint="cs"/>
          <w:b w:val="0"/>
          <w:bCs w:val="0"/>
          <w:sz w:val="22"/>
          <w:szCs w:val="24"/>
        </w:rPr>
        <w:t xml:space="preserve"> </w:t>
      </w:r>
      <w:r>
        <w:rPr>
          <w:rFonts w:eastAsiaTheme="minorHAnsi" w:hint="cs"/>
          <w:b w:val="0"/>
          <w:bCs w:val="0"/>
          <w:sz w:val="22"/>
          <w:szCs w:val="24"/>
          <w:rtl/>
        </w:rPr>
        <w:t>מפרט תקציבי מעודכן וקבלת אישור ע"י כל הגורמים המקצועיים מטעם היחידה בעת הגשת הדיווח הכספי השנתי. מובהר כי, כל שינוי מעבר לאמור לעיל, יהיה</w:t>
      </w:r>
      <w:r w:rsidRPr="00D65247">
        <w:rPr>
          <w:rFonts w:eastAsiaTheme="minorHAnsi"/>
          <w:b w:val="0"/>
          <w:bCs w:val="0"/>
          <w:sz w:val="22"/>
          <w:szCs w:val="24"/>
          <w:rtl/>
        </w:rPr>
        <w:t xml:space="preserve"> בכפוף לאישור </w:t>
      </w:r>
      <w:r>
        <w:rPr>
          <w:rFonts w:eastAsiaTheme="minorHAnsi" w:hint="cs"/>
          <w:b w:val="0"/>
          <w:bCs w:val="0"/>
          <w:sz w:val="22"/>
          <w:szCs w:val="24"/>
          <w:rtl/>
        </w:rPr>
        <w:t>המשרד</w:t>
      </w:r>
      <w:r w:rsidRPr="00D65247">
        <w:rPr>
          <w:rFonts w:eastAsiaTheme="minorHAnsi"/>
          <w:b w:val="0"/>
          <w:bCs w:val="0"/>
          <w:sz w:val="22"/>
          <w:szCs w:val="24"/>
          <w:rtl/>
        </w:rPr>
        <w:t>.</w:t>
      </w:r>
    </w:p>
    <w:p w14:paraId="5B1E9F3A" w14:textId="77777777" w:rsidR="007F66CB" w:rsidRPr="00A44B87" w:rsidRDefault="007F66CB" w:rsidP="007F66CB">
      <w:pPr>
        <w:pStyle w:val="72"/>
        <w:spacing w:before="120" w:after="120"/>
        <w:ind w:left="836" w:firstLine="0"/>
        <w:rPr>
          <w:rFonts w:eastAsiaTheme="minorHAnsi"/>
          <w:sz w:val="22"/>
          <w:szCs w:val="24"/>
          <w:rtl/>
          <w:lang w:eastAsia="en-US"/>
        </w:rPr>
      </w:pPr>
    </w:p>
    <w:p w14:paraId="40CF61EA"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eastAsiaTheme="minorHAnsi"/>
          <w:sz w:val="22"/>
          <w:szCs w:val="24"/>
        </w:rPr>
      </w:pPr>
      <w:r w:rsidRPr="007F567B">
        <w:rPr>
          <w:noProof/>
          <w:szCs w:val="24"/>
        </w:rPr>
        <w:lastRenderedPageBreak/>
        <w:drawing>
          <wp:anchor distT="0" distB="0" distL="114300" distR="114300" simplePos="0" relativeHeight="251658240" behindDoc="0" locked="0" layoutInCell="1" allowOverlap="1" wp14:anchorId="4E21DC55" wp14:editId="040E75AF">
            <wp:simplePos x="0" y="0"/>
            <wp:positionH relativeFrom="column">
              <wp:posOffset>-135056</wp:posOffset>
            </wp:positionH>
            <wp:positionV relativeFrom="paragraph">
              <wp:posOffset>401178</wp:posOffset>
            </wp:positionV>
            <wp:extent cx="5274310" cy="5628640"/>
            <wp:effectExtent l="0" t="0" r="2540" b="0"/>
            <wp:wrapTopAndBottom/>
            <wp:docPr id="3" name="Picture 15" descr="תמונה של טופס הדיווח והדגשה על התוית מתאימה במסמך האקסל.&#10;" title="תמונה של טופס דיווח אסמכ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4310" cy="5628640"/>
                    </a:xfrm>
                    <a:prstGeom prst="rect">
                      <a:avLst/>
                    </a:prstGeom>
                    <a:noFill/>
                    <a:ln w="9525">
                      <a:noFill/>
                      <a:miter lim="800000"/>
                      <a:headEnd/>
                      <a:tailEnd/>
                    </a:ln>
                  </pic:spPr>
                </pic:pic>
              </a:graphicData>
            </a:graphic>
          </wp:anchor>
        </w:drawing>
      </w:r>
      <w:r w:rsidRPr="00A44B87">
        <w:rPr>
          <w:rFonts w:eastAsiaTheme="minorHAnsi" w:hint="eastAsia"/>
          <w:sz w:val="22"/>
          <w:szCs w:val="24"/>
          <w:rtl/>
        </w:rPr>
        <w:t>דיווח</w:t>
      </w:r>
      <w:r w:rsidRPr="00A44B87">
        <w:rPr>
          <w:rFonts w:eastAsiaTheme="minorHAnsi"/>
          <w:sz w:val="22"/>
          <w:szCs w:val="24"/>
          <w:rtl/>
        </w:rPr>
        <w:t xml:space="preserve"> </w:t>
      </w:r>
      <w:r w:rsidRPr="00A44B87">
        <w:rPr>
          <w:rFonts w:eastAsiaTheme="minorHAnsi" w:hint="eastAsia"/>
          <w:sz w:val="22"/>
          <w:szCs w:val="24"/>
          <w:rtl/>
        </w:rPr>
        <w:t>אסמכתאות</w:t>
      </w:r>
    </w:p>
    <w:p w14:paraId="6EEC32C9" w14:textId="77777777" w:rsidR="007F66CB"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Pr>
      </w:pPr>
      <w:r w:rsidRPr="00486BFF">
        <w:rPr>
          <w:rFonts w:eastAsiaTheme="minorHAnsi" w:hint="eastAsia"/>
          <w:b w:val="0"/>
          <w:bCs w:val="0"/>
          <w:sz w:val="22"/>
          <w:szCs w:val="24"/>
          <w:rtl/>
        </w:rPr>
        <w:t>להלן</w:t>
      </w:r>
      <w:r w:rsidRPr="00486BFF">
        <w:rPr>
          <w:rFonts w:eastAsiaTheme="minorHAnsi"/>
          <w:b w:val="0"/>
          <w:bCs w:val="0"/>
          <w:sz w:val="22"/>
          <w:szCs w:val="24"/>
          <w:rtl/>
        </w:rPr>
        <w:t xml:space="preserve"> </w:t>
      </w:r>
      <w:r w:rsidRPr="00486BFF">
        <w:rPr>
          <w:rFonts w:eastAsiaTheme="minorHAnsi" w:hint="eastAsia"/>
          <w:b w:val="0"/>
          <w:bCs w:val="0"/>
          <w:sz w:val="22"/>
          <w:szCs w:val="24"/>
          <w:rtl/>
        </w:rPr>
        <w:t>תיאור</w:t>
      </w:r>
      <w:r w:rsidRPr="00486BFF">
        <w:rPr>
          <w:rFonts w:eastAsiaTheme="minorHAnsi"/>
          <w:b w:val="0"/>
          <w:bCs w:val="0"/>
          <w:sz w:val="22"/>
          <w:szCs w:val="24"/>
          <w:rtl/>
        </w:rPr>
        <w:t xml:space="preserve"> </w:t>
      </w:r>
      <w:r w:rsidRPr="00486BFF">
        <w:rPr>
          <w:rFonts w:eastAsiaTheme="minorHAnsi" w:hint="eastAsia"/>
          <w:b w:val="0"/>
          <w:bCs w:val="0"/>
          <w:sz w:val="22"/>
          <w:szCs w:val="24"/>
          <w:rtl/>
        </w:rPr>
        <w:t>של</w:t>
      </w:r>
      <w:r w:rsidRPr="00486BFF">
        <w:rPr>
          <w:rFonts w:eastAsiaTheme="minorHAnsi"/>
          <w:b w:val="0"/>
          <w:bCs w:val="0"/>
          <w:sz w:val="22"/>
          <w:szCs w:val="24"/>
          <w:rtl/>
        </w:rPr>
        <w:t xml:space="preserve"> </w:t>
      </w:r>
      <w:r w:rsidRPr="00486BFF">
        <w:rPr>
          <w:rFonts w:eastAsiaTheme="minorHAnsi" w:hint="eastAsia"/>
          <w:b w:val="0"/>
          <w:bCs w:val="0"/>
          <w:sz w:val="22"/>
          <w:szCs w:val="24"/>
          <w:rtl/>
        </w:rPr>
        <w:t>מבנה</w:t>
      </w:r>
      <w:r w:rsidRPr="00486BFF">
        <w:rPr>
          <w:rFonts w:eastAsiaTheme="minorHAnsi"/>
          <w:b w:val="0"/>
          <w:bCs w:val="0"/>
          <w:sz w:val="22"/>
          <w:szCs w:val="24"/>
          <w:rtl/>
        </w:rPr>
        <w:t xml:space="preserve"> </w:t>
      </w:r>
      <w:r w:rsidRPr="00486BFF">
        <w:rPr>
          <w:rFonts w:eastAsiaTheme="minorHAnsi" w:hint="eastAsia"/>
          <w:b w:val="0"/>
          <w:bCs w:val="0"/>
          <w:sz w:val="22"/>
          <w:szCs w:val="24"/>
          <w:rtl/>
        </w:rPr>
        <w:t>טופס</w:t>
      </w:r>
      <w:r w:rsidRPr="00486BFF">
        <w:rPr>
          <w:rFonts w:eastAsiaTheme="minorHAnsi"/>
          <w:b w:val="0"/>
          <w:bCs w:val="0"/>
          <w:sz w:val="22"/>
          <w:szCs w:val="24"/>
          <w:rtl/>
        </w:rPr>
        <w:t xml:space="preserve"> </w:t>
      </w:r>
      <w:r w:rsidRPr="00486BFF">
        <w:rPr>
          <w:rFonts w:eastAsiaTheme="minorHAnsi" w:hint="eastAsia"/>
          <w:b w:val="0"/>
          <w:bCs w:val="0"/>
          <w:sz w:val="22"/>
          <w:szCs w:val="24"/>
          <w:rtl/>
        </w:rPr>
        <w:t>הדיווח</w:t>
      </w:r>
      <w:r w:rsidRPr="00486BFF">
        <w:rPr>
          <w:rFonts w:eastAsiaTheme="minorHAnsi"/>
          <w:b w:val="0"/>
          <w:bCs w:val="0"/>
          <w:sz w:val="22"/>
          <w:szCs w:val="24"/>
          <w:rtl/>
        </w:rPr>
        <w:t xml:space="preserve"> </w:t>
      </w:r>
      <w:r w:rsidRPr="00486BFF">
        <w:rPr>
          <w:rFonts w:eastAsiaTheme="minorHAnsi" w:hint="eastAsia"/>
          <w:b w:val="0"/>
          <w:bCs w:val="0"/>
          <w:sz w:val="22"/>
          <w:szCs w:val="24"/>
          <w:rtl/>
        </w:rPr>
        <w:t>התקציבי</w:t>
      </w:r>
      <w:r w:rsidRPr="00486BFF">
        <w:rPr>
          <w:rFonts w:eastAsiaTheme="minorHAnsi"/>
          <w:b w:val="0"/>
          <w:bCs w:val="0"/>
          <w:sz w:val="22"/>
          <w:szCs w:val="24"/>
          <w:rtl/>
        </w:rPr>
        <w:t>:</w:t>
      </w:r>
    </w:p>
    <w:p w14:paraId="76652E9F" w14:textId="77777777" w:rsidR="007F66CB"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tl/>
        </w:rPr>
      </w:pPr>
      <w:r w:rsidRPr="00B73A0A">
        <w:rPr>
          <w:rFonts w:eastAsiaTheme="minorHAnsi" w:hint="cs"/>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להשתמש</w:t>
      </w:r>
      <w:r w:rsidRPr="00A44B87">
        <w:rPr>
          <w:rFonts w:eastAsiaTheme="minorHAnsi"/>
          <w:b w:val="0"/>
          <w:bCs w:val="0"/>
          <w:sz w:val="22"/>
          <w:szCs w:val="24"/>
          <w:rtl/>
        </w:rPr>
        <w:t xml:space="preserve"> </w:t>
      </w:r>
      <w:r w:rsidRPr="00A44B87">
        <w:rPr>
          <w:rFonts w:eastAsiaTheme="minorHAnsi" w:hint="eastAsia"/>
          <w:b w:val="0"/>
          <w:bCs w:val="0"/>
          <w:sz w:val="22"/>
          <w:szCs w:val="24"/>
          <w:rtl/>
        </w:rPr>
        <w:t>בטופס</w:t>
      </w:r>
      <w:r w:rsidRPr="00A44B87">
        <w:rPr>
          <w:rFonts w:eastAsiaTheme="minorHAnsi"/>
          <w:b w:val="0"/>
          <w:bCs w:val="0"/>
          <w:sz w:val="22"/>
          <w:szCs w:val="24"/>
          <w:rtl/>
        </w:rPr>
        <w:t xml:space="preserve"> </w:t>
      </w:r>
      <w:r w:rsidRPr="00A44B87">
        <w:rPr>
          <w:rFonts w:eastAsiaTheme="minorHAnsi" w:hint="eastAsia"/>
          <w:b w:val="0"/>
          <w:bCs w:val="0"/>
          <w:sz w:val="22"/>
          <w:szCs w:val="24"/>
          <w:rtl/>
        </w:rPr>
        <w:t>הייעודי</w:t>
      </w:r>
      <w:r w:rsidRPr="00A44B87">
        <w:rPr>
          <w:rFonts w:eastAsiaTheme="minorHAnsi"/>
          <w:b w:val="0"/>
          <w:bCs w:val="0"/>
          <w:sz w:val="22"/>
          <w:szCs w:val="24"/>
          <w:rtl/>
        </w:rPr>
        <w:t xml:space="preserve"> </w:t>
      </w:r>
      <w:r w:rsidRPr="00A44B87">
        <w:rPr>
          <w:rFonts w:eastAsiaTheme="minorHAnsi" w:hint="eastAsia"/>
          <w:b w:val="0"/>
          <w:bCs w:val="0"/>
          <w:sz w:val="22"/>
          <w:szCs w:val="24"/>
          <w:rtl/>
        </w:rPr>
        <w:t>שבאקסל</w:t>
      </w:r>
      <w:r w:rsidRPr="00A44B87">
        <w:rPr>
          <w:rFonts w:eastAsiaTheme="minorHAnsi"/>
          <w:b w:val="0"/>
          <w:bCs w:val="0"/>
          <w:sz w:val="22"/>
          <w:szCs w:val="24"/>
          <w:rtl/>
        </w:rPr>
        <w:t xml:space="preserve"> </w:t>
      </w:r>
      <w:r w:rsidRPr="00A44B87">
        <w:rPr>
          <w:rFonts w:eastAsiaTheme="minorHAnsi" w:hint="eastAsia"/>
          <w:b w:val="0"/>
          <w:bCs w:val="0"/>
          <w:sz w:val="22"/>
          <w:szCs w:val="24"/>
          <w:rtl/>
        </w:rPr>
        <w:t>הדוח</w:t>
      </w:r>
      <w:r w:rsidRPr="00A44B87">
        <w:rPr>
          <w:rFonts w:eastAsiaTheme="minorHAnsi"/>
          <w:b w:val="0"/>
          <w:bCs w:val="0"/>
          <w:sz w:val="22"/>
          <w:szCs w:val="24"/>
          <w:rtl/>
        </w:rPr>
        <w:t xml:space="preserve"> </w:t>
      </w:r>
      <w:r w:rsidRPr="00A44B87">
        <w:rPr>
          <w:rFonts w:eastAsiaTheme="minorHAnsi" w:hint="eastAsia"/>
          <w:b w:val="0"/>
          <w:bCs w:val="0"/>
          <w:sz w:val="22"/>
          <w:szCs w:val="24"/>
          <w:rtl/>
        </w:rPr>
        <w:t>לצורך</w:t>
      </w:r>
      <w:r w:rsidRPr="00A44B87">
        <w:rPr>
          <w:rFonts w:eastAsiaTheme="minorHAnsi"/>
          <w:b w:val="0"/>
          <w:bCs w:val="0"/>
          <w:sz w:val="22"/>
          <w:szCs w:val="24"/>
          <w:rtl/>
        </w:rPr>
        <w:t xml:space="preserve"> </w:t>
      </w:r>
      <w:r w:rsidRPr="00A44B87">
        <w:rPr>
          <w:rFonts w:eastAsiaTheme="minorHAnsi" w:hint="eastAsia"/>
          <w:b w:val="0"/>
          <w:bCs w:val="0"/>
          <w:sz w:val="22"/>
          <w:szCs w:val="24"/>
          <w:rtl/>
        </w:rPr>
        <w:t>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sidRPr="00A44B87">
        <w:rPr>
          <w:rFonts w:eastAsiaTheme="minorHAnsi"/>
          <w:b w:val="0"/>
          <w:bCs w:val="0"/>
          <w:sz w:val="22"/>
          <w:szCs w:val="24"/>
          <w:rtl/>
        </w:rPr>
        <w:t xml:space="preserve">, </w:t>
      </w:r>
      <w:r w:rsidRPr="00A44B87">
        <w:rPr>
          <w:rFonts w:eastAsiaTheme="minorHAnsi" w:hint="eastAsia"/>
          <w:b w:val="0"/>
          <w:bCs w:val="0"/>
          <w:sz w:val="22"/>
          <w:szCs w:val="24"/>
          <w:rtl/>
        </w:rPr>
        <w:t>כאשר</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להמציא</w:t>
      </w:r>
      <w:r w:rsidRPr="00A44B87">
        <w:rPr>
          <w:rFonts w:eastAsiaTheme="minorHAnsi"/>
          <w:b w:val="0"/>
          <w:bCs w:val="0"/>
          <w:sz w:val="22"/>
          <w:szCs w:val="24"/>
          <w:rtl/>
        </w:rPr>
        <w:t xml:space="preserve"> </w:t>
      </w:r>
      <w:r w:rsidRPr="00A44B87">
        <w:rPr>
          <w:rFonts w:eastAsiaTheme="minorHAnsi" w:hint="eastAsia"/>
          <w:b w:val="0"/>
          <w:bCs w:val="0"/>
          <w:sz w:val="22"/>
          <w:szCs w:val="24"/>
          <w:rtl/>
        </w:rPr>
        <w:t>אסמכתא</w:t>
      </w:r>
      <w:r w:rsidRPr="00A44B87">
        <w:rPr>
          <w:rFonts w:eastAsiaTheme="minorHAnsi"/>
          <w:b w:val="0"/>
          <w:bCs w:val="0"/>
          <w:sz w:val="22"/>
          <w:szCs w:val="24"/>
          <w:rtl/>
        </w:rPr>
        <w:t xml:space="preserve"> </w:t>
      </w:r>
      <w:r w:rsidRPr="00A44B87">
        <w:rPr>
          <w:rFonts w:eastAsiaTheme="minorHAnsi" w:hint="eastAsia"/>
          <w:b w:val="0"/>
          <w:bCs w:val="0"/>
          <w:sz w:val="22"/>
          <w:szCs w:val="24"/>
          <w:rtl/>
        </w:rPr>
        <w:t>עבור</w:t>
      </w:r>
      <w:r w:rsidRPr="00A44B87">
        <w:rPr>
          <w:rFonts w:eastAsiaTheme="minorHAnsi"/>
          <w:b w:val="0"/>
          <w:bCs w:val="0"/>
          <w:sz w:val="22"/>
          <w:szCs w:val="24"/>
          <w:rtl/>
        </w:rPr>
        <w:t xml:space="preserve"> </w:t>
      </w:r>
      <w:r w:rsidRPr="00A44B87">
        <w:rPr>
          <w:rFonts w:eastAsiaTheme="minorHAnsi" w:hint="eastAsia"/>
          <w:b w:val="0"/>
          <w:bCs w:val="0"/>
          <w:sz w:val="22"/>
          <w:szCs w:val="24"/>
          <w:rtl/>
        </w:rPr>
        <w:t>כל</w:t>
      </w:r>
      <w:r w:rsidRPr="00A44B87">
        <w:rPr>
          <w:rFonts w:eastAsiaTheme="minorHAnsi"/>
          <w:b w:val="0"/>
          <w:bCs w:val="0"/>
          <w:sz w:val="22"/>
          <w:szCs w:val="24"/>
          <w:rtl/>
        </w:rPr>
        <w:t xml:space="preserve"> </w:t>
      </w:r>
      <w:r w:rsidRPr="00A44B87">
        <w:rPr>
          <w:rFonts w:eastAsiaTheme="minorHAnsi" w:hint="eastAsia"/>
          <w:b w:val="0"/>
          <w:bCs w:val="0"/>
          <w:sz w:val="22"/>
          <w:szCs w:val="24"/>
          <w:rtl/>
        </w:rPr>
        <w:t>הוצאה</w:t>
      </w:r>
      <w:r w:rsidRPr="00A44B87">
        <w:rPr>
          <w:rFonts w:eastAsiaTheme="minorHAnsi"/>
          <w:b w:val="0"/>
          <w:bCs w:val="0"/>
          <w:sz w:val="22"/>
          <w:szCs w:val="24"/>
          <w:rtl/>
        </w:rPr>
        <w:t xml:space="preserve">. </w:t>
      </w:r>
      <w:r w:rsidRPr="00A44B87">
        <w:rPr>
          <w:rFonts w:eastAsiaTheme="minorHAnsi" w:hint="eastAsia"/>
          <w:b w:val="0"/>
          <w:bCs w:val="0"/>
          <w:sz w:val="22"/>
          <w:szCs w:val="24"/>
          <w:rtl/>
        </w:rPr>
        <w:t>יצוין</w:t>
      </w:r>
      <w:r w:rsidRPr="00A44B87">
        <w:rPr>
          <w:rFonts w:eastAsiaTheme="minorHAnsi"/>
          <w:b w:val="0"/>
          <w:bCs w:val="0"/>
          <w:sz w:val="22"/>
          <w:szCs w:val="24"/>
          <w:rtl/>
        </w:rPr>
        <w:t xml:space="preserve"> </w:t>
      </w:r>
      <w:r w:rsidRPr="00A44B87">
        <w:rPr>
          <w:rFonts w:eastAsiaTheme="minorHAnsi" w:hint="eastAsia"/>
          <w:b w:val="0"/>
          <w:bCs w:val="0"/>
          <w:sz w:val="22"/>
          <w:szCs w:val="24"/>
          <w:rtl/>
        </w:rPr>
        <w:t>כי</w:t>
      </w:r>
      <w:r w:rsidRPr="00A44B87">
        <w:rPr>
          <w:rFonts w:eastAsiaTheme="minorHAnsi"/>
          <w:b w:val="0"/>
          <w:bCs w:val="0"/>
          <w:sz w:val="22"/>
          <w:szCs w:val="24"/>
          <w:rtl/>
        </w:rPr>
        <w:t xml:space="preserve"> </w:t>
      </w:r>
      <w:r w:rsidRPr="00A44B87">
        <w:rPr>
          <w:rFonts w:eastAsiaTheme="minorHAnsi" w:hint="eastAsia"/>
          <w:b w:val="0"/>
          <w:bCs w:val="0"/>
          <w:sz w:val="22"/>
          <w:szCs w:val="24"/>
          <w:rtl/>
        </w:rPr>
        <w:t>לא</w:t>
      </w:r>
      <w:r w:rsidRPr="00A44B87">
        <w:rPr>
          <w:rFonts w:eastAsiaTheme="minorHAnsi"/>
          <w:b w:val="0"/>
          <w:bCs w:val="0"/>
          <w:sz w:val="22"/>
          <w:szCs w:val="24"/>
          <w:rtl/>
        </w:rPr>
        <w:t xml:space="preserve"> </w:t>
      </w:r>
      <w:r w:rsidRPr="00A44B87">
        <w:rPr>
          <w:rFonts w:eastAsiaTheme="minorHAnsi" w:hint="eastAsia"/>
          <w:b w:val="0"/>
          <w:bCs w:val="0"/>
          <w:sz w:val="22"/>
          <w:szCs w:val="24"/>
          <w:rtl/>
        </w:rPr>
        <w:t>תאושרנה</w:t>
      </w:r>
      <w:r w:rsidRPr="00A44B87">
        <w:rPr>
          <w:rFonts w:eastAsiaTheme="minorHAnsi"/>
          <w:b w:val="0"/>
          <w:bCs w:val="0"/>
          <w:sz w:val="22"/>
          <w:szCs w:val="24"/>
          <w:rtl/>
        </w:rPr>
        <w:t xml:space="preserve"> </w:t>
      </w:r>
      <w:r w:rsidRPr="00A44B87">
        <w:rPr>
          <w:rFonts w:eastAsiaTheme="minorHAnsi" w:hint="eastAsia"/>
          <w:b w:val="0"/>
          <w:bCs w:val="0"/>
          <w:sz w:val="22"/>
          <w:szCs w:val="24"/>
          <w:rtl/>
        </w:rPr>
        <w:t>הוצאות</w:t>
      </w:r>
      <w:r w:rsidRPr="00A44B87">
        <w:rPr>
          <w:rFonts w:eastAsiaTheme="minorHAnsi"/>
          <w:b w:val="0"/>
          <w:bCs w:val="0"/>
          <w:sz w:val="22"/>
          <w:szCs w:val="24"/>
          <w:rtl/>
        </w:rPr>
        <w:t xml:space="preserve"> </w:t>
      </w:r>
      <w:r w:rsidRPr="00A44B87">
        <w:rPr>
          <w:rFonts w:eastAsiaTheme="minorHAnsi" w:hint="eastAsia"/>
          <w:b w:val="0"/>
          <w:bCs w:val="0"/>
          <w:sz w:val="22"/>
          <w:szCs w:val="24"/>
          <w:rtl/>
        </w:rPr>
        <w:t>שבגינן</w:t>
      </w:r>
      <w:r w:rsidRPr="00A44B87">
        <w:rPr>
          <w:rFonts w:eastAsiaTheme="minorHAnsi"/>
          <w:b w:val="0"/>
          <w:bCs w:val="0"/>
          <w:sz w:val="22"/>
          <w:szCs w:val="24"/>
          <w:rtl/>
        </w:rPr>
        <w:t xml:space="preserve"> </w:t>
      </w:r>
      <w:r w:rsidRPr="00A44B87">
        <w:rPr>
          <w:rFonts w:eastAsiaTheme="minorHAnsi" w:hint="eastAsia"/>
          <w:b w:val="0"/>
          <w:bCs w:val="0"/>
          <w:sz w:val="22"/>
          <w:szCs w:val="24"/>
          <w:rtl/>
        </w:rPr>
        <w:t>לא</w:t>
      </w:r>
      <w:r w:rsidRPr="00A44B87">
        <w:rPr>
          <w:rFonts w:eastAsiaTheme="minorHAnsi"/>
          <w:b w:val="0"/>
          <w:bCs w:val="0"/>
          <w:sz w:val="22"/>
          <w:szCs w:val="24"/>
          <w:rtl/>
        </w:rPr>
        <w:t xml:space="preserve"> </w:t>
      </w:r>
      <w:r w:rsidRPr="00A44B87">
        <w:rPr>
          <w:rFonts w:eastAsiaTheme="minorHAnsi" w:hint="eastAsia"/>
          <w:b w:val="0"/>
          <w:bCs w:val="0"/>
          <w:sz w:val="22"/>
          <w:szCs w:val="24"/>
          <w:rtl/>
        </w:rPr>
        <w:t>תימצאנה</w:t>
      </w:r>
      <w:r w:rsidRPr="00A44B87">
        <w:rPr>
          <w:rFonts w:eastAsiaTheme="minorHAnsi"/>
          <w:b w:val="0"/>
          <w:bCs w:val="0"/>
          <w:sz w:val="22"/>
          <w:szCs w:val="24"/>
          <w:rtl/>
        </w:rPr>
        <w:t xml:space="preserve"> </w:t>
      </w:r>
      <w:r w:rsidRPr="00A44B87">
        <w:rPr>
          <w:rFonts w:eastAsiaTheme="minorHAnsi" w:hint="eastAsia"/>
          <w:b w:val="0"/>
          <w:bCs w:val="0"/>
          <w:sz w:val="22"/>
          <w:szCs w:val="24"/>
          <w:rtl/>
        </w:rPr>
        <w:t>אסמכתאות</w:t>
      </w:r>
      <w:r w:rsidRPr="00A44B87">
        <w:rPr>
          <w:rFonts w:eastAsiaTheme="minorHAnsi"/>
          <w:b w:val="0"/>
          <w:bCs w:val="0"/>
          <w:sz w:val="22"/>
          <w:szCs w:val="24"/>
          <w:rtl/>
        </w:rPr>
        <w:t xml:space="preserve">. </w:t>
      </w:r>
    </w:p>
    <w:p w14:paraId="22BA6F4B" w14:textId="77777777" w:rsidR="007F66CB" w:rsidRPr="00705722"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Pr>
      </w:pPr>
      <w:r w:rsidRPr="00B73A0A">
        <w:rPr>
          <w:rFonts w:eastAsiaTheme="minorHAnsi" w:hint="eastAsia"/>
          <w:b w:val="0"/>
          <w:bCs w:val="0"/>
          <w:sz w:val="22"/>
          <w:szCs w:val="24"/>
          <w:rtl/>
        </w:rPr>
        <w:t>במוסדות</w:t>
      </w:r>
      <w:r w:rsidRPr="00A44B87">
        <w:rPr>
          <w:rFonts w:eastAsiaTheme="minorHAnsi"/>
          <w:b w:val="0"/>
          <w:bCs w:val="0"/>
          <w:sz w:val="22"/>
          <w:szCs w:val="24"/>
          <w:rtl/>
        </w:rPr>
        <w:t>/</w:t>
      </w:r>
      <w:r w:rsidRPr="00A44B87">
        <w:rPr>
          <w:rFonts w:eastAsiaTheme="minorHAnsi" w:hint="eastAsia"/>
          <w:b w:val="0"/>
          <w:bCs w:val="0"/>
          <w:sz w:val="22"/>
          <w:szCs w:val="24"/>
          <w:rtl/>
        </w:rPr>
        <w:t>חברות</w:t>
      </w:r>
      <w:r w:rsidRPr="00A44B87">
        <w:rPr>
          <w:rFonts w:eastAsiaTheme="minorHAnsi"/>
          <w:b w:val="0"/>
          <w:bCs w:val="0"/>
          <w:sz w:val="22"/>
          <w:szCs w:val="24"/>
          <w:rtl/>
        </w:rPr>
        <w:t xml:space="preserve"> </w:t>
      </w:r>
      <w:r w:rsidRPr="00A44B87">
        <w:rPr>
          <w:rFonts w:eastAsiaTheme="minorHAnsi" w:hint="eastAsia"/>
          <w:b w:val="0"/>
          <w:bCs w:val="0"/>
          <w:sz w:val="22"/>
          <w:szCs w:val="24"/>
          <w:rtl/>
        </w:rPr>
        <w:t>בהן</w:t>
      </w:r>
      <w:r w:rsidRPr="00A44B87">
        <w:rPr>
          <w:rFonts w:eastAsiaTheme="minorHAnsi"/>
          <w:b w:val="0"/>
          <w:bCs w:val="0"/>
          <w:sz w:val="22"/>
          <w:szCs w:val="24"/>
          <w:rtl/>
        </w:rPr>
        <w:t xml:space="preserve"> </w:t>
      </w:r>
      <w:r w:rsidRPr="00A44B87">
        <w:rPr>
          <w:rFonts w:eastAsiaTheme="minorHAnsi" w:hint="eastAsia"/>
          <w:b w:val="0"/>
          <w:bCs w:val="0"/>
          <w:sz w:val="22"/>
          <w:szCs w:val="24"/>
          <w:rtl/>
        </w:rPr>
        <w:t>נהוג</w:t>
      </w:r>
      <w:r w:rsidRPr="00A44B87">
        <w:rPr>
          <w:rFonts w:eastAsiaTheme="minorHAnsi"/>
          <w:b w:val="0"/>
          <w:bCs w:val="0"/>
          <w:sz w:val="22"/>
          <w:szCs w:val="24"/>
          <w:rtl/>
        </w:rPr>
        <w:t xml:space="preserve"> </w:t>
      </w:r>
      <w:r w:rsidRPr="00A44B87">
        <w:rPr>
          <w:rFonts w:eastAsiaTheme="minorHAnsi" w:hint="eastAsia"/>
          <w:b w:val="0"/>
          <w:bCs w:val="0"/>
          <w:sz w:val="22"/>
          <w:szCs w:val="24"/>
          <w:rtl/>
        </w:rPr>
        <w:t>להשתמש</w:t>
      </w:r>
      <w:r w:rsidRPr="00A44B87">
        <w:rPr>
          <w:rFonts w:eastAsiaTheme="minorHAnsi"/>
          <w:b w:val="0"/>
          <w:bCs w:val="0"/>
          <w:sz w:val="22"/>
          <w:szCs w:val="24"/>
          <w:rtl/>
        </w:rPr>
        <w:t xml:space="preserve"> </w:t>
      </w:r>
      <w:r w:rsidRPr="00A44B87">
        <w:rPr>
          <w:rFonts w:eastAsiaTheme="minorHAnsi" w:hint="eastAsia"/>
          <w:b w:val="0"/>
          <w:bCs w:val="0"/>
          <w:sz w:val="22"/>
          <w:szCs w:val="24"/>
          <w:rtl/>
        </w:rPr>
        <w:t>במערכת</w:t>
      </w:r>
      <w:r w:rsidRPr="00A44B87">
        <w:rPr>
          <w:rFonts w:eastAsiaTheme="minorHAnsi"/>
          <w:b w:val="0"/>
          <w:bCs w:val="0"/>
          <w:sz w:val="22"/>
          <w:szCs w:val="24"/>
          <w:rtl/>
        </w:rPr>
        <w:t xml:space="preserve"> </w:t>
      </w:r>
      <w:r w:rsidRPr="00A44B87">
        <w:rPr>
          <w:rFonts w:eastAsiaTheme="minorHAnsi" w:hint="eastAsia"/>
          <w:b w:val="0"/>
          <w:bCs w:val="0"/>
          <w:sz w:val="22"/>
          <w:szCs w:val="24"/>
          <w:rtl/>
        </w:rPr>
        <w:t>מחשב</w:t>
      </w:r>
      <w:r w:rsidRPr="00A44B87">
        <w:rPr>
          <w:rFonts w:eastAsiaTheme="minorHAnsi"/>
          <w:b w:val="0"/>
          <w:bCs w:val="0"/>
          <w:sz w:val="22"/>
          <w:szCs w:val="24"/>
          <w:rtl/>
        </w:rPr>
        <w:t xml:space="preserve"> </w:t>
      </w:r>
      <w:r w:rsidRPr="00A44B87">
        <w:rPr>
          <w:rFonts w:eastAsiaTheme="minorHAnsi" w:hint="eastAsia"/>
          <w:b w:val="0"/>
          <w:bCs w:val="0"/>
          <w:sz w:val="22"/>
          <w:szCs w:val="24"/>
          <w:rtl/>
        </w:rPr>
        <w:t>ייעודית</w:t>
      </w:r>
      <w:r w:rsidRPr="00A44B87">
        <w:rPr>
          <w:rFonts w:eastAsiaTheme="minorHAnsi"/>
          <w:b w:val="0"/>
          <w:bCs w:val="0"/>
          <w:sz w:val="22"/>
          <w:szCs w:val="24"/>
          <w:rtl/>
        </w:rPr>
        <w:t xml:space="preserve"> </w:t>
      </w:r>
      <w:r w:rsidRPr="00A44B87">
        <w:rPr>
          <w:rFonts w:eastAsiaTheme="minorHAnsi" w:hint="eastAsia"/>
          <w:b w:val="0"/>
          <w:bCs w:val="0"/>
          <w:sz w:val="22"/>
          <w:szCs w:val="24"/>
          <w:rtl/>
        </w:rPr>
        <w:t>אחרת</w:t>
      </w:r>
      <w:r w:rsidRPr="00A44B87">
        <w:rPr>
          <w:rFonts w:eastAsiaTheme="minorHAnsi"/>
          <w:b w:val="0"/>
          <w:bCs w:val="0"/>
          <w:sz w:val="22"/>
          <w:szCs w:val="24"/>
          <w:rtl/>
        </w:rPr>
        <w:t xml:space="preserve"> </w:t>
      </w:r>
      <w:r w:rsidRPr="00A44B87">
        <w:rPr>
          <w:rFonts w:eastAsiaTheme="minorHAnsi" w:hint="eastAsia"/>
          <w:b w:val="0"/>
          <w:bCs w:val="0"/>
          <w:sz w:val="22"/>
          <w:szCs w:val="24"/>
          <w:rtl/>
        </w:rPr>
        <w:t>ניתן</w:t>
      </w:r>
      <w:r w:rsidRPr="00A44B87">
        <w:rPr>
          <w:rFonts w:eastAsiaTheme="minorHAnsi"/>
          <w:b w:val="0"/>
          <w:bCs w:val="0"/>
          <w:sz w:val="22"/>
          <w:szCs w:val="24"/>
          <w:rtl/>
        </w:rPr>
        <w:t xml:space="preserve"> </w:t>
      </w:r>
      <w:r w:rsidRPr="00A44B87">
        <w:rPr>
          <w:rFonts w:eastAsiaTheme="minorHAnsi" w:hint="eastAsia"/>
          <w:b w:val="0"/>
          <w:bCs w:val="0"/>
          <w:sz w:val="22"/>
          <w:szCs w:val="24"/>
          <w:rtl/>
        </w:rPr>
        <w:t>להשתמש</w:t>
      </w:r>
      <w:r w:rsidRPr="00A44B87">
        <w:rPr>
          <w:rFonts w:eastAsiaTheme="minorHAnsi"/>
          <w:b w:val="0"/>
          <w:bCs w:val="0"/>
          <w:sz w:val="22"/>
          <w:szCs w:val="24"/>
          <w:rtl/>
        </w:rPr>
        <w:t xml:space="preserve"> </w:t>
      </w:r>
      <w:r w:rsidRPr="00A44B87">
        <w:rPr>
          <w:rFonts w:eastAsiaTheme="minorHAnsi" w:hint="eastAsia"/>
          <w:b w:val="0"/>
          <w:bCs w:val="0"/>
          <w:sz w:val="22"/>
          <w:szCs w:val="24"/>
          <w:rtl/>
        </w:rPr>
        <w:t>בה</w:t>
      </w:r>
      <w:r w:rsidRPr="00A44B87">
        <w:rPr>
          <w:rFonts w:eastAsiaTheme="minorHAnsi"/>
          <w:b w:val="0"/>
          <w:bCs w:val="0"/>
          <w:sz w:val="22"/>
          <w:szCs w:val="24"/>
          <w:rtl/>
        </w:rPr>
        <w:t xml:space="preserve"> </w:t>
      </w:r>
      <w:r w:rsidRPr="00A44B87">
        <w:rPr>
          <w:rFonts w:eastAsiaTheme="minorHAnsi" w:hint="eastAsia"/>
          <w:b w:val="0"/>
          <w:bCs w:val="0"/>
          <w:sz w:val="22"/>
          <w:szCs w:val="24"/>
          <w:rtl/>
        </w:rPr>
        <w:t>ובתנאי</w:t>
      </w:r>
      <w:r w:rsidRPr="00A44B87">
        <w:rPr>
          <w:rFonts w:eastAsiaTheme="minorHAnsi"/>
          <w:b w:val="0"/>
          <w:bCs w:val="0"/>
          <w:sz w:val="22"/>
          <w:szCs w:val="24"/>
          <w:rtl/>
        </w:rPr>
        <w:t xml:space="preserve"> </w:t>
      </w:r>
      <w:r w:rsidRPr="00A44B87">
        <w:rPr>
          <w:rFonts w:eastAsiaTheme="minorHAnsi" w:hint="eastAsia"/>
          <w:b w:val="0"/>
          <w:bCs w:val="0"/>
          <w:sz w:val="22"/>
          <w:szCs w:val="24"/>
          <w:rtl/>
        </w:rPr>
        <w:t>ש</w:t>
      </w:r>
      <w:r w:rsidRPr="00A44B87">
        <w:rPr>
          <w:rFonts w:eastAsiaTheme="minorHAnsi"/>
          <w:b w:val="0"/>
          <w:bCs w:val="0"/>
          <w:sz w:val="22"/>
          <w:szCs w:val="24"/>
          <w:rtl/>
        </w:rPr>
        <w:t>:</w:t>
      </w:r>
    </w:p>
    <w:p w14:paraId="654C4884" w14:textId="77777777" w:rsidR="007F66CB" w:rsidRPr="009952B9" w:rsidRDefault="007F66CB" w:rsidP="007F66CB">
      <w:pPr>
        <w:pStyle w:val="ListParagraph"/>
        <w:numPr>
          <w:ilvl w:val="1"/>
          <w:numId w:val="79"/>
        </w:numPr>
        <w:spacing w:before="120" w:after="120" w:line="360" w:lineRule="auto"/>
        <w:ind w:left="1826"/>
        <w:jc w:val="both"/>
        <w:rPr>
          <w:rFonts w:ascii="David" w:hAnsi="David"/>
          <w:szCs w:val="24"/>
        </w:rPr>
      </w:pPr>
      <w:r w:rsidRPr="009952B9">
        <w:rPr>
          <w:rFonts w:ascii="David" w:hAnsi="David" w:hint="eastAsia"/>
          <w:szCs w:val="24"/>
          <w:rtl/>
        </w:rPr>
        <w:t>סדר</w:t>
      </w:r>
      <w:r w:rsidRPr="009952B9">
        <w:rPr>
          <w:rFonts w:ascii="David" w:hAnsi="David"/>
          <w:szCs w:val="24"/>
          <w:rtl/>
        </w:rPr>
        <w:t xml:space="preserve"> </w:t>
      </w:r>
      <w:r w:rsidRPr="009952B9">
        <w:rPr>
          <w:rFonts w:ascii="David" w:hAnsi="David" w:hint="eastAsia"/>
          <w:szCs w:val="24"/>
          <w:rtl/>
        </w:rPr>
        <w:t>האסמכתאות</w:t>
      </w:r>
      <w:r w:rsidRPr="009952B9">
        <w:rPr>
          <w:rFonts w:ascii="David" w:hAnsi="David"/>
          <w:szCs w:val="24"/>
          <w:rtl/>
        </w:rPr>
        <w:t xml:space="preserve"> </w:t>
      </w:r>
      <w:r w:rsidRPr="009952B9">
        <w:rPr>
          <w:rFonts w:ascii="David" w:hAnsi="David" w:hint="eastAsia"/>
          <w:szCs w:val="24"/>
          <w:rtl/>
        </w:rPr>
        <w:t>נשמר</w:t>
      </w:r>
      <w:r w:rsidRPr="009952B9">
        <w:rPr>
          <w:rFonts w:ascii="David" w:hAnsi="David"/>
          <w:szCs w:val="24"/>
          <w:rtl/>
        </w:rPr>
        <w:t xml:space="preserve"> </w:t>
      </w:r>
      <w:r w:rsidRPr="009952B9">
        <w:rPr>
          <w:rFonts w:ascii="David" w:hAnsi="David" w:hint="eastAsia"/>
          <w:szCs w:val="24"/>
          <w:rtl/>
        </w:rPr>
        <w:t>וניתן</w:t>
      </w:r>
      <w:r w:rsidRPr="009952B9">
        <w:rPr>
          <w:rFonts w:ascii="David" w:hAnsi="David"/>
          <w:szCs w:val="24"/>
          <w:rtl/>
        </w:rPr>
        <w:t xml:space="preserve"> </w:t>
      </w:r>
      <w:r w:rsidRPr="009952B9">
        <w:rPr>
          <w:rFonts w:ascii="David" w:hAnsi="David" w:hint="eastAsia"/>
          <w:szCs w:val="24"/>
          <w:rtl/>
        </w:rPr>
        <w:t>בבירור</w:t>
      </w:r>
      <w:r w:rsidRPr="009952B9">
        <w:rPr>
          <w:rFonts w:ascii="David" w:hAnsi="David"/>
          <w:szCs w:val="24"/>
          <w:rtl/>
        </w:rPr>
        <w:t xml:space="preserve"> </w:t>
      </w:r>
      <w:r w:rsidRPr="009952B9">
        <w:rPr>
          <w:rFonts w:ascii="David" w:hAnsi="David" w:hint="eastAsia"/>
          <w:szCs w:val="24"/>
          <w:rtl/>
        </w:rPr>
        <w:t>לשייך</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חשבונית</w:t>
      </w:r>
      <w:r w:rsidRPr="009952B9">
        <w:rPr>
          <w:rFonts w:ascii="David" w:hAnsi="David"/>
          <w:szCs w:val="24"/>
          <w:rtl/>
        </w:rPr>
        <w:t xml:space="preserve"> </w:t>
      </w:r>
      <w:r w:rsidRPr="009952B9">
        <w:rPr>
          <w:rFonts w:ascii="David" w:hAnsi="David" w:hint="eastAsia"/>
          <w:szCs w:val="24"/>
          <w:rtl/>
        </w:rPr>
        <w:t>להוצאה</w:t>
      </w:r>
      <w:r w:rsidRPr="009952B9">
        <w:rPr>
          <w:rFonts w:ascii="David" w:hAnsi="David"/>
          <w:szCs w:val="24"/>
          <w:rtl/>
        </w:rPr>
        <w:t xml:space="preserve"> </w:t>
      </w:r>
      <w:r w:rsidRPr="009952B9">
        <w:rPr>
          <w:rFonts w:ascii="David" w:hAnsi="David" w:hint="eastAsia"/>
          <w:szCs w:val="24"/>
          <w:rtl/>
        </w:rPr>
        <w:t>שבדו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חשבוניות</w:t>
      </w:r>
      <w:r w:rsidRPr="009952B9">
        <w:rPr>
          <w:rFonts w:ascii="David" w:hAnsi="David"/>
          <w:szCs w:val="24"/>
          <w:rtl/>
        </w:rPr>
        <w:t xml:space="preserve"> </w:t>
      </w:r>
      <w:r w:rsidRPr="009952B9">
        <w:rPr>
          <w:rFonts w:ascii="David" w:hAnsi="David" w:hint="eastAsia"/>
          <w:szCs w:val="24"/>
          <w:rtl/>
        </w:rPr>
        <w:t>ובדוח</w:t>
      </w:r>
      <w:r w:rsidRPr="009952B9">
        <w:rPr>
          <w:rFonts w:ascii="David" w:hAnsi="David"/>
          <w:szCs w:val="24"/>
          <w:rtl/>
        </w:rPr>
        <w:t xml:space="preserve"> </w:t>
      </w:r>
      <w:r w:rsidRPr="009952B9">
        <w:rPr>
          <w:rFonts w:ascii="David" w:hAnsi="David" w:hint="eastAsia"/>
          <w:szCs w:val="24"/>
          <w:rtl/>
        </w:rPr>
        <w:t>הכספי</w:t>
      </w:r>
      <w:r w:rsidRPr="009952B9">
        <w:rPr>
          <w:rFonts w:ascii="David" w:hAnsi="David"/>
          <w:szCs w:val="24"/>
          <w:rtl/>
        </w:rPr>
        <w:t>.</w:t>
      </w:r>
    </w:p>
    <w:p w14:paraId="3A86D99A" w14:textId="77777777" w:rsidR="007F66CB" w:rsidRPr="009952B9" w:rsidRDefault="007F66CB" w:rsidP="007F66CB">
      <w:pPr>
        <w:pStyle w:val="ListParagraph"/>
        <w:numPr>
          <w:ilvl w:val="1"/>
          <w:numId w:val="79"/>
        </w:numPr>
        <w:spacing w:before="120" w:after="120" w:line="360" w:lineRule="auto"/>
        <w:ind w:left="1826"/>
        <w:jc w:val="both"/>
        <w:rPr>
          <w:rFonts w:ascii="David" w:hAnsi="David"/>
          <w:szCs w:val="24"/>
        </w:rPr>
      </w:pP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יאושר</w:t>
      </w:r>
      <w:r w:rsidRPr="009952B9">
        <w:rPr>
          <w:rFonts w:ascii="David" w:hAnsi="David"/>
          <w:szCs w:val="24"/>
          <w:rtl/>
        </w:rPr>
        <w:t xml:space="preserve"> </w:t>
      </w:r>
      <w:r w:rsidRPr="009952B9">
        <w:rPr>
          <w:rFonts w:ascii="David" w:hAnsi="David" w:hint="eastAsia"/>
          <w:szCs w:val="24"/>
          <w:rtl/>
        </w:rPr>
        <w:t>ע</w:t>
      </w:r>
      <w:r w:rsidRPr="009952B9">
        <w:rPr>
          <w:rFonts w:ascii="David" w:hAnsi="David"/>
          <w:szCs w:val="24"/>
          <w:rtl/>
        </w:rPr>
        <w:t>"</w:t>
      </w:r>
      <w:r w:rsidRPr="009952B9">
        <w:rPr>
          <w:rFonts w:ascii="David" w:hAnsi="David" w:hint="eastAsia"/>
          <w:szCs w:val="24"/>
          <w:rtl/>
        </w:rPr>
        <w:t>י</w:t>
      </w:r>
      <w:r w:rsidRPr="009952B9">
        <w:rPr>
          <w:rFonts w:ascii="David" w:hAnsi="David"/>
          <w:szCs w:val="24"/>
          <w:rtl/>
        </w:rPr>
        <w:t xml:space="preserve"> </w:t>
      </w:r>
      <w:r w:rsidRPr="009952B9">
        <w:rPr>
          <w:rFonts w:ascii="David" w:hAnsi="David" w:hint="eastAsia"/>
          <w:szCs w:val="24"/>
          <w:rtl/>
        </w:rPr>
        <w:t>נציג</w:t>
      </w:r>
      <w:r w:rsidRPr="009952B9">
        <w:rPr>
          <w:rFonts w:ascii="David" w:hAnsi="David"/>
          <w:szCs w:val="24"/>
          <w:rtl/>
        </w:rPr>
        <w:t xml:space="preserve"> </w:t>
      </w:r>
      <w:r w:rsidRPr="009952B9">
        <w:rPr>
          <w:rFonts w:ascii="David" w:hAnsi="David" w:hint="eastAsia"/>
          <w:szCs w:val="24"/>
          <w:rtl/>
        </w:rPr>
        <w:t>המשרד</w:t>
      </w:r>
      <w:r w:rsidRPr="009952B9">
        <w:rPr>
          <w:rFonts w:ascii="David" w:hAnsi="David"/>
          <w:szCs w:val="24"/>
          <w:rtl/>
        </w:rPr>
        <w:t xml:space="preserve"> </w:t>
      </w:r>
      <w:r w:rsidRPr="009952B9">
        <w:rPr>
          <w:rFonts w:ascii="David" w:hAnsi="David" w:hint="eastAsia"/>
          <w:szCs w:val="24"/>
          <w:rtl/>
        </w:rPr>
        <w:t>טרם</w:t>
      </w:r>
      <w:r w:rsidRPr="009952B9">
        <w:rPr>
          <w:rFonts w:ascii="David" w:hAnsi="David"/>
          <w:szCs w:val="24"/>
          <w:rtl/>
        </w:rPr>
        <w:t xml:space="preserve"> </w:t>
      </w:r>
      <w:r w:rsidRPr="009952B9">
        <w:rPr>
          <w:rFonts w:ascii="David" w:hAnsi="David" w:hint="eastAsia"/>
          <w:szCs w:val="24"/>
          <w:rtl/>
        </w:rPr>
        <w:t>הגשתו</w:t>
      </w:r>
      <w:r w:rsidRPr="009952B9">
        <w:rPr>
          <w:rFonts w:ascii="David" w:hAnsi="David"/>
          <w:szCs w:val="24"/>
          <w:rtl/>
        </w:rPr>
        <w:t>.</w:t>
      </w:r>
    </w:p>
    <w:p w14:paraId="6256C721" w14:textId="77777777" w:rsidR="007F66CB" w:rsidRPr="00705722"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Pr>
      </w:pPr>
      <w:r w:rsidRPr="00A44B87">
        <w:rPr>
          <w:rFonts w:eastAsiaTheme="minorHAnsi" w:hint="eastAsia"/>
          <w:b w:val="0"/>
          <w:bCs w:val="0"/>
          <w:sz w:val="22"/>
          <w:szCs w:val="24"/>
          <w:rtl/>
        </w:rPr>
        <w:t>בטופס</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למלא</w:t>
      </w:r>
      <w:r w:rsidRPr="00A44B87">
        <w:rPr>
          <w:rFonts w:eastAsiaTheme="minorHAnsi"/>
          <w:b w:val="0"/>
          <w:bCs w:val="0"/>
          <w:sz w:val="22"/>
          <w:szCs w:val="24"/>
          <w:rtl/>
        </w:rPr>
        <w:t xml:space="preserve"> </w:t>
      </w:r>
      <w:r w:rsidRPr="00A44B87">
        <w:rPr>
          <w:rFonts w:eastAsiaTheme="minorHAnsi" w:hint="eastAsia"/>
          <w:b w:val="0"/>
          <w:bCs w:val="0"/>
          <w:sz w:val="22"/>
          <w:szCs w:val="24"/>
          <w:rtl/>
        </w:rPr>
        <w:t>על</w:t>
      </w:r>
      <w:r w:rsidRPr="00A44B87">
        <w:rPr>
          <w:rFonts w:eastAsiaTheme="minorHAnsi"/>
          <w:b w:val="0"/>
          <w:bCs w:val="0"/>
          <w:sz w:val="22"/>
          <w:szCs w:val="24"/>
          <w:rtl/>
        </w:rPr>
        <w:t xml:space="preserve"> </w:t>
      </w:r>
      <w:r w:rsidRPr="00A44B87">
        <w:rPr>
          <w:rFonts w:eastAsiaTheme="minorHAnsi" w:hint="eastAsia"/>
          <w:b w:val="0"/>
          <w:bCs w:val="0"/>
          <w:sz w:val="22"/>
          <w:szCs w:val="24"/>
          <w:rtl/>
        </w:rPr>
        <w:t>פי</w:t>
      </w:r>
      <w:r w:rsidRPr="00A44B87">
        <w:rPr>
          <w:rFonts w:eastAsiaTheme="minorHAnsi"/>
          <w:b w:val="0"/>
          <w:bCs w:val="0"/>
          <w:sz w:val="22"/>
          <w:szCs w:val="24"/>
          <w:rtl/>
        </w:rPr>
        <w:t xml:space="preserve"> </w:t>
      </w:r>
      <w:r w:rsidRPr="00A44B87">
        <w:rPr>
          <w:rFonts w:eastAsiaTheme="minorHAnsi" w:hint="eastAsia"/>
          <w:b w:val="0"/>
          <w:bCs w:val="0"/>
          <w:sz w:val="22"/>
          <w:szCs w:val="24"/>
          <w:rtl/>
        </w:rPr>
        <w:t>הסדר</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Pr>
          <w:rFonts w:eastAsiaTheme="minorHAnsi" w:hint="cs"/>
          <w:b w:val="0"/>
          <w:bCs w:val="0"/>
          <w:sz w:val="22"/>
          <w:szCs w:val="24"/>
          <w:rtl/>
        </w:rPr>
        <w:t>.</w:t>
      </w:r>
    </w:p>
    <w:p w14:paraId="36222331" w14:textId="77777777" w:rsidR="007F66CB" w:rsidRPr="00B73A0A"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b w:val="0"/>
          <w:bCs w:val="0"/>
          <w:sz w:val="22"/>
          <w:szCs w:val="24"/>
        </w:rPr>
      </w:pPr>
      <w:r w:rsidRPr="00A44B87">
        <w:rPr>
          <w:rFonts w:eastAsiaTheme="minorHAnsi" w:hint="eastAsia"/>
          <w:b w:val="0"/>
          <w:bCs w:val="0"/>
          <w:sz w:val="22"/>
          <w:szCs w:val="24"/>
          <w:rtl/>
        </w:rPr>
        <w:lastRenderedPageBreak/>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למיין</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sidRPr="00A44B87">
        <w:rPr>
          <w:rFonts w:eastAsiaTheme="minorHAnsi"/>
          <w:b w:val="0"/>
          <w:bCs w:val="0"/>
          <w:sz w:val="22"/>
          <w:szCs w:val="24"/>
          <w:rtl/>
        </w:rPr>
        <w:t xml:space="preserve"> </w:t>
      </w:r>
      <w:r w:rsidRPr="00A44B87">
        <w:rPr>
          <w:rFonts w:eastAsiaTheme="minorHAnsi" w:hint="eastAsia"/>
          <w:b w:val="0"/>
          <w:bCs w:val="0"/>
          <w:sz w:val="22"/>
          <w:szCs w:val="24"/>
          <w:rtl/>
        </w:rPr>
        <w:t>על</w:t>
      </w:r>
      <w:r w:rsidRPr="00A44B87">
        <w:rPr>
          <w:rFonts w:eastAsiaTheme="minorHAnsi"/>
          <w:b w:val="0"/>
          <w:bCs w:val="0"/>
          <w:sz w:val="22"/>
          <w:szCs w:val="24"/>
          <w:rtl/>
        </w:rPr>
        <w:t xml:space="preserve"> </w:t>
      </w:r>
      <w:r w:rsidRPr="00A44B87">
        <w:rPr>
          <w:rFonts w:eastAsiaTheme="minorHAnsi" w:hint="eastAsia"/>
          <w:b w:val="0"/>
          <w:bCs w:val="0"/>
          <w:sz w:val="22"/>
          <w:szCs w:val="24"/>
          <w:rtl/>
        </w:rPr>
        <w:t>פי</w:t>
      </w:r>
      <w:r w:rsidRPr="00A44B87">
        <w:rPr>
          <w:rFonts w:eastAsiaTheme="minorHAnsi"/>
          <w:b w:val="0"/>
          <w:bCs w:val="0"/>
          <w:sz w:val="22"/>
          <w:szCs w:val="24"/>
          <w:rtl/>
        </w:rPr>
        <w:t xml:space="preserve"> </w:t>
      </w:r>
      <w:r w:rsidRPr="00A44B87">
        <w:rPr>
          <w:rFonts w:eastAsiaTheme="minorHAnsi" w:hint="eastAsia"/>
          <w:b w:val="0"/>
          <w:bCs w:val="0"/>
          <w:sz w:val="22"/>
          <w:szCs w:val="24"/>
          <w:rtl/>
        </w:rPr>
        <w:t>הסעיפים</w:t>
      </w:r>
      <w:r w:rsidRPr="00A44B87">
        <w:rPr>
          <w:rFonts w:eastAsiaTheme="minorHAnsi"/>
          <w:b w:val="0"/>
          <w:bCs w:val="0"/>
          <w:sz w:val="22"/>
          <w:szCs w:val="24"/>
          <w:rtl/>
        </w:rPr>
        <w:t xml:space="preserve"> </w:t>
      </w:r>
      <w:r w:rsidRPr="00A44B87">
        <w:rPr>
          <w:rFonts w:eastAsiaTheme="minorHAnsi" w:hint="eastAsia"/>
          <w:b w:val="0"/>
          <w:bCs w:val="0"/>
          <w:sz w:val="22"/>
          <w:szCs w:val="24"/>
          <w:rtl/>
        </w:rPr>
        <w:t>שהוגדרו</w:t>
      </w:r>
      <w:r w:rsidRPr="00A44B87">
        <w:rPr>
          <w:rFonts w:eastAsiaTheme="minorHAnsi"/>
          <w:b w:val="0"/>
          <w:bCs w:val="0"/>
          <w:sz w:val="22"/>
          <w:szCs w:val="24"/>
          <w:rtl/>
        </w:rPr>
        <w:t xml:space="preserve"> </w:t>
      </w:r>
      <w:r w:rsidRPr="00A44B87">
        <w:rPr>
          <w:rFonts w:eastAsiaTheme="minorHAnsi" w:hint="eastAsia"/>
          <w:b w:val="0"/>
          <w:bCs w:val="0"/>
          <w:sz w:val="22"/>
          <w:szCs w:val="24"/>
          <w:rtl/>
        </w:rPr>
        <w:t>מראש</w:t>
      </w:r>
      <w:r w:rsidRPr="00A44B87">
        <w:rPr>
          <w:rFonts w:eastAsiaTheme="minorHAnsi"/>
          <w:b w:val="0"/>
          <w:bCs w:val="0"/>
          <w:sz w:val="22"/>
          <w:szCs w:val="24"/>
          <w:rtl/>
        </w:rPr>
        <w:t xml:space="preserve"> </w:t>
      </w:r>
      <w:r w:rsidRPr="00A44B87">
        <w:rPr>
          <w:rFonts w:eastAsiaTheme="minorHAnsi" w:hint="eastAsia"/>
          <w:b w:val="0"/>
          <w:bCs w:val="0"/>
          <w:sz w:val="22"/>
          <w:szCs w:val="24"/>
          <w:rtl/>
        </w:rPr>
        <w:t>במפרט</w:t>
      </w:r>
      <w:r w:rsidRPr="00A44B87">
        <w:rPr>
          <w:rFonts w:eastAsiaTheme="minorHAnsi"/>
          <w:b w:val="0"/>
          <w:bCs w:val="0"/>
          <w:sz w:val="22"/>
          <w:szCs w:val="24"/>
          <w:rtl/>
        </w:rPr>
        <w:t xml:space="preserve"> </w:t>
      </w:r>
      <w:r w:rsidRPr="00A44B87">
        <w:rPr>
          <w:rFonts w:eastAsiaTheme="minorHAnsi" w:hint="eastAsia"/>
          <w:b w:val="0"/>
          <w:bCs w:val="0"/>
          <w:sz w:val="22"/>
          <w:szCs w:val="24"/>
          <w:rtl/>
        </w:rPr>
        <w:t>התקציבי</w:t>
      </w:r>
      <w:r w:rsidRPr="00A44B87">
        <w:rPr>
          <w:rFonts w:eastAsiaTheme="minorHAnsi"/>
          <w:b w:val="0"/>
          <w:bCs w:val="0"/>
          <w:sz w:val="22"/>
          <w:szCs w:val="24"/>
          <w:rtl/>
        </w:rPr>
        <w:t xml:space="preserve"> </w:t>
      </w:r>
      <w:r w:rsidRPr="00A44B87">
        <w:rPr>
          <w:rFonts w:eastAsiaTheme="minorHAnsi" w:hint="eastAsia"/>
          <w:b w:val="0"/>
          <w:bCs w:val="0"/>
          <w:sz w:val="22"/>
          <w:szCs w:val="24"/>
          <w:rtl/>
        </w:rPr>
        <w:t>המאושר</w:t>
      </w:r>
      <w:r w:rsidRPr="00A44B87">
        <w:rPr>
          <w:rFonts w:eastAsiaTheme="minorHAnsi"/>
          <w:b w:val="0"/>
          <w:bCs w:val="0"/>
          <w:sz w:val="22"/>
          <w:szCs w:val="24"/>
          <w:rtl/>
        </w:rPr>
        <w:t xml:space="preserve">. </w:t>
      </w:r>
      <w:r w:rsidRPr="00A44B87">
        <w:rPr>
          <w:rFonts w:eastAsiaTheme="minorHAnsi" w:hint="eastAsia"/>
          <w:b w:val="0"/>
          <w:bCs w:val="0"/>
          <w:sz w:val="22"/>
          <w:szCs w:val="24"/>
          <w:rtl/>
        </w:rPr>
        <w:t>לאחר</w:t>
      </w:r>
      <w:r w:rsidRPr="00A44B87">
        <w:rPr>
          <w:rFonts w:eastAsiaTheme="minorHAnsi"/>
          <w:b w:val="0"/>
          <w:bCs w:val="0"/>
          <w:sz w:val="22"/>
          <w:szCs w:val="24"/>
          <w:rtl/>
        </w:rPr>
        <w:t xml:space="preserve"> </w:t>
      </w:r>
      <w:r w:rsidRPr="00A44B87">
        <w:rPr>
          <w:rFonts w:eastAsiaTheme="minorHAnsi" w:hint="eastAsia"/>
          <w:b w:val="0"/>
          <w:bCs w:val="0"/>
          <w:sz w:val="22"/>
          <w:szCs w:val="24"/>
          <w:rtl/>
        </w:rPr>
        <w:t>מכן</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למספר</w:t>
      </w:r>
      <w:r w:rsidRPr="00A44B87">
        <w:rPr>
          <w:rFonts w:eastAsiaTheme="minorHAnsi"/>
          <w:b w:val="0"/>
          <w:bCs w:val="0"/>
          <w:sz w:val="22"/>
          <w:szCs w:val="24"/>
          <w:rtl/>
        </w:rPr>
        <w:t xml:space="preserve"> </w:t>
      </w:r>
      <w:r w:rsidRPr="00A44B87">
        <w:rPr>
          <w:rFonts w:eastAsiaTheme="minorHAnsi" w:hint="eastAsia"/>
          <w:b w:val="0"/>
          <w:bCs w:val="0"/>
          <w:sz w:val="22"/>
          <w:szCs w:val="24"/>
          <w:rtl/>
        </w:rPr>
        <w:t>אותן</w:t>
      </w:r>
      <w:r w:rsidRPr="00A44B87">
        <w:rPr>
          <w:rFonts w:eastAsiaTheme="minorHAnsi"/>
          <w:b w:val="0"/>
          <w:bCs w:val="0"/>
          <w:sz w:val="22"/>
          <w:szCs w:val="24"/>
          <w:rtl/>
        </w:rPr>
        <w:t xml:space="preserve"> </w:t>
      </w:r>
      <w:r w:rsidRPr="00A44B87">
        <w:rPr>
          <w:rFonts w:eastAsiaTheme="minorHAnsi" w:hint="eastAsia"/>
          <w:b w:val="0"/>
          <w:bCs w:val="0"/>
          <w:sz w:val="22"/>
          <w:szCs w:val="24"/>
          <w:rtl/>
        </w:rPr>
        <w:t>במיספור</w:t>
      </w:r>
      <w:r w:rsidRPr="00A44B87">
        <w:rPr>
          <w:rFonts w:eastAsiaTheme="minorHAnsi"/>
          <w:b w:val="0"/>
          <w:bCs w:val="0"/>
          <w:sz w:val="22"/>
          <w:szCs w:val="24"/>
          <w:rtl/>
        </w:rPr>
        <w:t xml:space="preserve"> </w:t>
      </w:r>
      <w:r w:rsidRPr="00A44B87">
        <w:rPr>
          <w:rFonts w:eastAsiaTheme="minorHAnsi" w:hint="eastAsia"/>
          <w:b w:val="0"/>
          <w:bCs w:val="0"/>
          <w:sz w:val="22"/>
          <w:szCs w:val="24"/>
          <w:rtl/>
        </w:rPr>
        <w:t>עוקב</w:t>
      </w:r>
      <w:r w:rsidRPr="00A44B87">
        <w:rPr>
          <w:rFonts w:eastAsiaTheme="minorHAnsi"/>
          <w:b w:val="0"/>
          <w:bCs w:val="0"/>
          <w:sz w:val="22"/>
          <w:szCs w:val="24"/>
          <w:rtl/>
        </w:rPr>
        <w:t>.</w:t>
      </w:r>
    </w:p>
    <w:p w14:paraId="56ACDF59" w14:textId="77777777" w:rsidR="007F66CB" w:rsidRPr="00A44B87" w:rsidRDefault="007F66CB" w:rsidP="007F66CB">
      <w:pPr>
        <w:pStyle w:val="Heading1"/>
        <w:keepNext w:val="0"/>
        <w:numPr>
          <w:ilvl w:val="2"/>
          <w:numId w:val="136"/>
        </w:numPr>
        <w:tabs>
          <w:tab w:val="clear" w:pos="1440"/>
          <w:tab w:val="left" w:pos="84"/>
        </w:tabs>
        <w:spacing w:before="120" w:after="120" w:line="360" w:lineRule="auto"/>
        <w:ind w:left="1587" w:hanging="709"/>
        <w:jc w:val="both"/>
        <w:rPr>
          <w:rFonts w:eastAsiaTheme="minorHAnsi"/>
          <w:sz w:val="22"/>
          <w:szCs w:val="24"/>
        </w:rPr>
      </w:pPr>
      <w:r w:rsidRPr="00A44B87">
        <w:rPr>
          <w:rFonts w:eastAsiaTheme="minorHAnsi" w:hint="eastAsia"/>
          <w:b w:val="0"/>
          <w:bCs w:val="0"/>
          <w:sz w:val="22"/>
          <w:szCs w:val="24"/>
          <w:rtl/>
        </w:rPr>
        <w:t>בדוח</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לרשום</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כל</w:t>
      </w:r>
      <w:r w:rsidRPr="00A44B87">
        <w:rPr>
          <w:rFonts w:eastAsiaTheme="minorHAnsi"/>
          <w:b w:val="0"/>
          <w:bCs w:val="0"/>
          <w:sz w:val="22"/>
          <w:szCs w:val="24"/>
          <w:rtl/>
        </w:rPr>
        <w:t xml:space="preserve"> </w:t>
      </w:r>
      <w:r w:rsidRPr="00A44B87">
        <w:rPr>
          <w:rFonts w:eastAsiaTheme="minorHAnsi" w:hint="eastAsia"/>
          <w:b w:val="0"/>
          <w:bCs w:val="0"/>
          <w:sz w:val="22"/>
          <w:szCs w:val="24"/>
          <w:rtl/>
        </w:rPr>
        <w:t>אחת</w:t>
      </w:r>
      <w:r w:rsidRPr="00A44B87">
        <w:rPr>
          <w:rFonts w:eastAsiaTheme="minorHAnsi"/>
          <w:b w:val="0"/>
          <w:bCs w:val="0"/>
          <w:sz w:val="22"/>
          <w:szCs w:val="24"/>
          <w:rtl/>
        </w:rPr>
        <w:t xml:space="preserve"> </w:t>
      </w:r>
      <w:r w:rsidRPr="00A44B87">
        <w:rPr>
          <w:rFonts w:eastAsiaTheme="minorHAnsi" w:hint="eastAsia"/>
          <w:b w:val="0"/>
          <w:bCs w:val="0"/>
          <w:sz w:val="22"/>
          <w:szCs w:val="24"/>
          <w:rtl/>
        </w:rPr>
        <w:t>מן</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sidRPr="00A44B87">
        <w:rPr>
          <w:rFonts w:eastAsiaTheme="minorHAnsi"/>
          <w:b w:val="0"/>
          <w:bCs w:val="0"/>
          <w:sz w:val="22"/>
          <w:szCs w:val="24"/>
          <w:rtl/>
        </w:rPr>
        <w:t xml:space="preserve"> (</w:t>
      </w:r>
      <w:r w:rsidRPr="00A44B87">
        <w:rPr>
          <w:rFonts w:eastAsiaTheme="minorHAnsi" w:hint="eastAsia"/>
          <w:b w:val="0"/>
          <w:bCs w:val="0"/>
          <w:sz w:val="22"/>
          <w:szCs w:val="24"/>
          <w:rtl/>
        </w:rPr>
        <w:t>כל</w:t>
      </w:r>
      <w:r w:rsidRPr="00A44B87">
        <w:rPr>
          <w:rFonts w:eastAsiaTheme="minorHAnsi"/>
          <w:b w:val="0"/>
          <w:bCs w:val="0"/>
          <w:sz w:val="22"/>
          <w:szCs w:val="24"/>
          <w:rtl/>
        </w:rPr>
        <w:t xml:space="preserve"> </w:t>
      </w:r>
      <w:r w:rsidRPr="00A44B87">
        <w:rPr>
          <w:rFonts w:eastAsiaTheme="minorHAnsi" w:hint="eastAsia"/>
          <w:b w:val="0"/>
          <w:bCs w:val="0"/>
          <w:sz w:val="22"/>
          <w:szCs w:val="24"/>
          <w:rtl/>
        </w:rPr>
        <w:t>אחת</w:t>
      </w:r>
      <w:r w:rsidRPr="00A44B87">
        <w:rPr>
          <w:rFonts w:eastAsiaTheme="minorHAnsi"/>
          <w:b w:val="0"/>
          <w:bCs w:val="0"/>
          <w:sz w:val="22"/>
          <w:szCs w:val="24"/>
          <w:rtl/>
        </w:rPr>
        <w:t xml:space="preserve"> </w:t>
      </w:r>
      <w:r w:rsidRPr="00A44B87">
        <w:rPr>
          <w:rFonts w:eastAsiaTheme="minorHAnsi" w:hint="eastAsia"/>
          <w:b w:val="0"/>
          <w:bCs w:val="0"/>
          <w:sz w:val="22"/>
          <w:szCs w:val="24"/>
          <w:rtl/>
        </w:rPr>
        <w:t>בשורה</w:t>
      </w:r>
      <w:r w:rsidRPr="00A44B87">
        <w:rPr>
          <w:rFonts w:eastAsiaTheme="minorHAnsi"/>
          <w:b w:val="0"/>
          <w:bCs w:val="0"/>
          <w:sz w:val="22"/>
          <w:szCs w:val="24"/>
          <w:rtl/>
        </w:rPr>
        <w:t xml:space="preserve"> </w:t>
      </w:r>
      <w:r w:rsidRPr="00A44B87">
        <w:rPr>
          <w:rFonts w:eastAsiaTheme="minorHAnsi" w:hint="eastAsia"/>
          <w:b w:val="0"/>
          <w:bCs w:val="0"/>
          <w:sz w:val="22"/>
          <w:szCs w:val="24"/>
          <w:rtl/>
        </w:rPr>
        <w:t>נפרדת</w:t>
      </w:r>
      <w:r w:rsidRPr="00A44B87">
        <w:rPr>
          <w:rFonts w:eastAsiaTheme="minorHAnsi"/>
          <w:b w:val="0"/>
          <w:bCs w:val="0"/>
          <w:sz w:val="22"/>
          <w:szCs w:val="24"/>
          <w:rtl/>
        </w:rPr>
        <w:t xml:space="preserve">) </w:t>
      </w:r>
      <w:r w:rsidRPr="00A44B87">
        <w:rPr>
          <w:rFonts w:eastAsiaTheme="minorHAnsi" w:hint="eastAsia"/>
          <w:b w:val="0"/>
          <w:bCs w:val="0"/>
          <w:sz w:val="22"/>
          <w:szCs w:val="24"/>
          <w:rtl/>
        </w:rPr>
        <w:t>תחת</w:t>
      </w:r>
      <w:r w:rsidRPr="00A44B87">
        <w:rPr>
          <w:rFonts w:eastAsiaTheme="minorHAnsi"/>
          <w:b w:val="0"/>
          <w:bCs w:val="0"/>
          <w:sz w:val="22"/>
          <w:szCs w:val="24"/>
          <w:rtl/>
        </w:rPr>
        <w:t xml:space="preserve"> </w:t>
      </w:r>
      <w:r w:rsidRPr="00A44B87">
        <w:rPr>
          <w:rFonts w:eastAsiaTheme="minorHAnsi" w:hint="eastAsia"/>
          <w:b w:val="0"/>
          <w:bCs w:val="0"/>
          <w:sz w:val="22"/>
          <w:szCs w:val="24"/>
          <w:rtl/>
        </w:rPr>
        <w:t>הסעיף</w:t>
      </w:r>
      <w:r w:rsidRPr="00A44B87">
        <w:rPr>
          <w:rFonts w:eastAsiaTheme="minorHAnsi"/>
          <w:b w:val="0"/>
          <w:bCs w:val="0"/>
          <w:sz w:val="22"/>
          <w:szCs w:val="24"/>
          <w:rtl/>
        </w:rPr>
        <w:t xml:space="preserve"> </w:t>
      </w:r>
      <w:r w:rsidRPr="00A44B87">
        <w:rPr>
          <w:rFonts w:eastAsiaTheme="minorHAnsi" w:hint="eastAsia"/>
          <w:b w:val="0"/>
          <w:bCs w:val="0"/>
          <w:sz w:val="22"/>
          <w:szCs w:val="24"/>
          <w:rtl/>
        </w:rPr>
        <w:t>הרלוונטי</w:t>
      </w:r>
      <w:r w:rsidRPr="00A44B87">
        <w:rPr>
          <w:rFonts w:eastAsiaTheme="minorHAnsi"/>
          <w:b w:val="0"/>
          <w:bCs w:val="0"/>
          <w:sz w:val="22"/>
          <w:szCs w:val="24"/>
          <w:rtl/>
        </w:rPr>
        <w:t xml:space="preserve"> </w:t>
      </w:r>
      <w:r w:rsidRPr="00A44B87">
        <w:rPr>
          <w:rFonts w:eastAsiaTheme="minorHAnsi" w:hint="eastAsia"/>
          <w:b w:val="0"/>
          <w:bCs w:val="0"/>
          <w:sz w:val="22"/>
          <w:szCs w:val="24"/>
          <w:rtl/>
        </w:rPr>
        <w:t>כפי</w:t>
      </w:r>
      <w:r w:rsidRPr="00A44B87">
        <w:rPr>
          <w:rFonts w:eastAsiaTheme="minorHAnsi"/>
          <w:b w:val="0"/>
          <w:bCs w:val="0"/>
          <w:sz w:val="22"/>
          <w:szCs w:val="24"/>
          <w:rtl/>
        </w:rPr>
        <w:t xml:space="preserve"> </w:t>
      </w:r>
      <w:r w:rsidRPr="00A44B87">
        <w:rPr>
          <w:rFonts w:eastAsiaTheme="minorHAnsi" w:hint="eastAsia"/>
          <w:b w:val="0"/>
          <w:bCs w:val="0"/>
          <w:sz w:val="22"/>
          <w:szCs w:val="24"/>
          <w:rtl/>
        </w:rPr>
        <w:t>שנכתב</w:t>
      </w:r>
      <w:r w:rsidRPr="00A44B87">
        <w:rPr>
          <w:rFonts w:eastAsiaTheme="minorHAnsi"/>
          <w:b w:val="0"/>
          <w:bCs w:val="0"/>
          <w:sz w:val="22"/>
          <w:szCs w:val="24"/>
          <w:rtl/>
        </w:rPr>
        <w:t xml:space="preserve"> </w:t>
      </w:r>
      <w:r w:rsidRPr="00A44B87">
        <w:rPr>
          <w:rFonts w:eastAsiaTheme="minorHAnsi" w:hint="eastAsia"/>
          <w:b w:val="0"/>
          <w:bCs w:val="0"/>
          <w:sz w:val="22"/>
          <w:szCs w:val="24"/>
          <w:rtl/>
        </w:rPr>
        <w:t>במפרט</w:t>
      </w:r>
      <w:r w:rsidRPr="00A44B87">
        <w:rPr>
          <w:rFonts w:eastAsiaTheme="minorHAnsi"/>
          <w:b w:val="0"/>
          <w:bCs w:val="0"/>
          <w:sz w:val="22"/>
          <w:szCs w:val="24"/>
          <w:rtl/>
        </w:rPr>
        <w:t xml:space="preserve"> </w:t>
      </w:r>
      <w:r w:rsidRPr="00A44B87">
        <w:rPr>
          <w:rFonts w:eastAsiaTheme="minorHAnsi" w:hint="eastAsia"/>
          <w:b w:val="0"/>
          <w:bCs w:val="0"/>
          <w:sz w:val="22"/>
          <w:szCs w:val="24"/>
          <w:rtl/>
        </w:rPr>
        <w:t>התקציבי</w:t>
      </w:r>
      <w:r w:rsidRPr="00A44B87">
        <w:rPr>
          <w:rFonts w:eastAsiaTheme="minorHAnsi"/>
          <w:b w:val="0"/>
          <w:bCs w:val="0"/>
          <w:sz w:val="22"/>
          <w:szCs w:val="24"/>
          <w:rtl/>
        </w:rPr>
        <w:t xml:space="preserve"> </w:t>
      </w:r>
      <w:r w:rsidRPr="00A44B87">
        <w:rPr>
          <w:rFonts w:eastAsiaTheme="minorHAnsi" w:hint="eastAsia"/>
          <w:b w:val="0"/>
          <w:bCs w:val="0"/>
          <w:sz w:val="22"/>
          <w:szCs w:val="24"/>
          <w:rtl/>
        </w:rPr>
        <w:t>המאושר</w:t>
      </w:r>
      <w:r w:rsidRPr="00A44B87">
        <w:rPr>
          <w:rFonts w:eastAsiaTheme="minorHAnsi"/>
          <w:b w:val="0"/>
          <w:bCs w:val="0"/>
          <w:sz w:val="22"/>
          <w:szCs w:val="24"/>
          <w:rtl/>
        </w:rPr>
        <w:t>.</w:t>
      </w:r>
    </w:p>
    <w:p w14:paraId="41013D49" w14:textId="77777777" w:rsidR="007F66CB" w:rsidRPr="009952B9" w:rsidRDefault="007F66CB" w:rsidP="007F66CB">
      <w:pPr>
        <w:spacing w:line="360" w:lineRule="auto"/>
        <w:jc w:val="both"/>
        <w:rPr>
          <w:rFonts w:ascii="David" w:hAnsi="David" w:cs="David"/>
          <w:szCs w:val="24"/>
          <w:rtl/>
        </w:rPr>
      </w:pPr>
    </w:p>
    <w:p w14:paraId="6798FF32" w14:textId="77777777" w:rsidR="007F66CB" w:rsidRPr="009952B9" w:rsidRDefault="007F66CB" w:rsidP="007F66CB">
      <w:pPr>
        <w:spacing w:line="360" w:lineRule="auto"/>
        <w:jc w:val="center"/>
        <w:rPr>
          <w:rFonts w:ascii="David" w:hAnsi="David" w:cs="David"/>
          <w:szCs w:val="24"/>
          <w:rtl/>
        </w:rPr>
      </w:pPr>
      <w:r w:rsidRPr="007F567B">
        <w:rPr>
          <w:rFonts w:ascii="David" w:hAnsi="David" w:cs="David"/>
          <w:noProof/>
          <w:szCs w:val="24"/>
        </w:rPr>
        <w:drawing>
          <wp:inline distT="0" distB="0" distL="0" distR="0" wp14:anchorId="39C57505" wp14:editId="67270E5D">
            <wp:extent cx="3567155" cy="2033704"/>
            <wp:effectExtent l="0" t="0" r="0" b="5080"/>
            <wp:docPr id="9" name="Picture 11" descr="כל חשבונית בשורה נפרדת" title="תמונה של מבנה רישום אסמכ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srcRect/>
                    <a:stretch>
                      <a:fillRect/>
                    </a:stretch>
                  </pic:blipFill>
                  <pic:spPr bwMode="auto">
                    <a:xfrm>
                      <a:off x="0" y="0"/>
                      <a:ext cx="3569503" cy="2035043"/>
                    </a:xfrm>
                    <a:prstGeom prst="rect">
                      <a:avLst/>
                    </a:prstGeom>
                    <a:noFill/>
                    <a:ln w="9525">
                      <a:noFill/>
                      <a:miter lim="800000"/>
                      <a:headEnd/>
                      <a:tailEnd/>
                    </a:ln>
                  </pic:spPr>
                </pic:pic>
              </a:graphicData>
            </a:graphic>
          </wp:inline>
        </w:drawing>
      </w:r>
    </w:p>
    <w:p w14:paraId="73830DA8" w14:textId="77777777" w:rsidR="007F66CB" w:rsidRPr="00A44B87"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tl/>
        </w:rPr>
      </w:pP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להעביר</w:t>
      </w:r>
      <w:r w:rsidRPr="00A44B87">
        <w:rPr>
          <w:rFonts w:eastAsiaTheme="minorHAnsi"/>
          <w:b w:val="0"/>
          <w:bCs w:val="0"/>
          <w:sz w:val="22"/>
          <w:szCs w:val="24"/>
          <w:rtl/>
        </w:rPr>
        <w:t xml:space="preserve"> </w:t>
      </w:r>
      <w:r w:rsidRPr="00A44B87">
        <w:rPr>
          <w:rFonts w:eastAsiaTheme="minorHAnsi" w:hint="eastAsia"/>
          <w:b w:val="0"/>
          <w:bCs w:val="0"/>
          <w:sz w:val="22"/>
          <w:szCs w:val="24"/>
          <w:rtl/>
        </w:rPr>
        <w:t>אסמכתאות</w:t>
      </w:r>
      <w:r w:rsidRPr="00A44B87">
        <w:rPr>
          <w:rFonts w:eastAsiaTheme="minorHAnsi"/>
          <w:b w:val="0"/>
          <w:bCs w:val="0"/>
          <w:sz w:val="22"/>
          <w:szCs w:val="24"/>
          <w:rtl/>
        </w:rPr>
        <w:t xml:space="preserve"> </w:t>
      </w:r>
      <w:r w:rsidRPr="00A44B87">
        <w:rPr>
          <w:rFonts w:eastAsiaTheme="minorHAnsi" w:hint="eastAsia"/>
          <w:b w:val="0"/>
          <w:bCs w:val="0"/>
          <w:sz w:val="22"/>
          <w:szCs w:val="24"/>
          <w:rtl/>
        </w:rPr>
        <w:t>מסודרות</w:t>
      </w:r>
      <w:r w:rsidRPr="00A44B87">
        <w:rPr>
          <w:rFonts w:eastAsiaTheme="minorHAnsi"/>
          <w:b w:val="0"/>
          <w:bCs w:val="0"/>
          <w:sz w:val="22"/>
          <w:szCs w:val="24"/>
          <w:rtl/>
        </w:rPr>
        <w:t xml:space="preserve"> </w:t>
      </w:r>
      <w:r w:rsidRPr="00A44B87">
        <w:rPr>
          <w:rFonts w:eastAsiaTheme="minorHAnsi" w:hint="eastAsia"/>
          <w:b w:val="0"/>
          <w:bCs w:val="0"/>
          <w:sz w:val="22"/>
          <w:szCs w:val="24"/>
          <w:rtl/>
        </w:rPr>
        <w:t>וממוספרות</w:t>
      </w:r>
      <w:r w:rsidRPr="00A44B87">
        <w:rPr>
          <w:rFonts w:eastAsiaTheme="minorHAnsi"/>
          <w:b w:val="0"/>
          <w:bCs w:val="0"/>
          <w:sz w:val="22"/>
          <w:szCs w:val="24"/>
          <w:rtl/>
        </w:rPr>
        <w:t xml:space="preserve"> </w:t>
      </w:r>
      <w:r w:rsidRPr="00A44B87">
        <w:rPr>
          <w:rFonts w:eastAsiaTheme="minorHAnsi" w:hint="eastAsia"/>
          <w:b w:val="0"/>
          <w:bCs w:val="0"/>
          <w:sz w:val="22"/>
          <w:szCs w:val="24"/>
          <w:rtl/>
        </w:rPr>
        <w:t>כאשר</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הפרדה</w:t>
      </w:r>
      <w:r w:rsidRPr="00A44B87">
        <w:rPr>
          <w:rFonts w:eastAsiaTheme="minorHAnsi"/>
          <w:b w:val="0"/>
          <w:bCs w:val="0"/>
          <w:sz w:val="22"/>
          <w:szCs w:val="24"/>
          <w:rtl/>
        </w:rPr>
        <w:t xml:space="preserve"> </w:t>
      </w:r>
      <w:r w:rsidRPr="00A44B87">
        <w:rPr>
          <w:rFonts w:eastAsiaTheme="minorHAnsi" w:hint="eastAsia"/>
          <w:b w:val="0"/>
          <w:bCs w:val="0"/>
          <w:sz w:val="22"/>
          <w:szCs w:val="24"/>
          <w:rtl/>
        </w:rPr>
        <w:t>ברורה</w:t>
      </w:r>
      <w:r w:rsidRPr="00A44B87">
        <w:rPr>
          <w:rFonts w:eastAsiaTheme="minorHAnsi"/>
          <w:b w:val="0"/>
          <w:bCs w:val="0"/>
          <w:sz w:val="22"/>
          <w:szCs w:val="24"/>
          <w:rtl/>
        </w:rPr>
        <w:t xml:space="preserve"> </w:t>
      </w:r>
      <w:r w:rsidRPr="00A44B87">
        <w:rPr>
          <w:rFonts w:eastAsiaTheme="minorHAnsi" w:hint="eastAsia"/>
          <w:b w:val="0"/>
          <w:bCs w:val="0"/>
          <w:sz w:val="22"/>
          <w:szCs w:val="24"/>
          <w:rtl/>
        </w:rPr>
        <w:t>בין</w:t>
      </w:r>
      <w:r w:rsidRPr="00A44B87">
        <w:rPr>
          <w:rFonts w:eastAsiaTheme="minorHAnsi"/>
          <w:b w:val="0"/>
          <w:bCs w:val="0"/>
          <w:sz w:val="22"/>
          <w:szCs w:val="24"/>
          <w:rtl/>
        </w:rPr>
        <w:t xml:space="preserve"> </w:t>
      </w:r>
      <w:r w:rsidRPr="00A44B87">
        <w:rPr>
          <w:rFonts w:eastAsiaTheme="minorHAnsi" w:hint="eastAsia"/>
          <w:b w:val="0"/>
          <w:bCs w:val="0"/>
          <w:sz w:val="22"/>
          <w:szCs w:val="24"/>
          <w:rtl/>
        </w:rPr>
        <w:t>הסעיפים</w:t>
      </w:r>
      <w:r w:rsidRPr="00A44B87">
        <w:rPr>
          <w:rFonts w:eastAsiaTheme="minorHAnsi"/>
          <w:b w:val="0"/>
          <w:bCs w:val="0"/>
          <w:sz w:val="22"/>
          <w:szCs w:val="24"/>
          <w:rtl/>
        </w:rPr>
        <w:t xml:space="preserve">. </w:t>
      </w:r>
      <w:r w:rsidRPr="00A44B87">
        <w:rPr>
          <w:rFonts w:eastAsiaTheme="minorHAnsi" w:hint="eastAsia"/>
          <w:b w:val="0"/>
          <w:bCs w:val="0"/>
          <w:sz w:val="22"/>
          <w:szCs w:val="24"/>
          <w:rtl/>
        </w:rPr>
        <w:t>לדוגמא</w:t>
      </w:r>
      <w:r w:rsidRPr="00A44B87">
        <w:rPr>
          <w:rFonts w:eastAsiaTheme="minorHAnsi"/>
          <w:b w:val="0"/>
          <w:bCs w:val="0"/>
          <w:sz w:val="22"/>
          <w:szCs w:val="24"/>
          <w:rtl/>
        </w:rPr>
        <w:t xml:space="preserve">: </w:t>
      </w:r>
      <w:r w:rsidRPr="00A44B87">
        <w:rPr>
          <w:rFonts w:eastAsiaTheme="minorHAnsi" w:hint="eastAsia"/>
          <w:b w:val="0"/>
          <w:bCs w:val="0"/>
          <w:sz w:val="22"/>
          <w:szCs w:val="24"/>
          <w:rtl/>
        </w:rPr>
        <w:t>חומרים</w:t>
      </w:r>
      <w:r w:rsidRPr="00A44B87">
        <w:rPr>
          <w:rFonts w:eastAsiaTheme="minorHAnsi"/>
          <w:b w:val="0"/>
          <w:bCs w:val="0"/>
          <w:sz w:val="22"/>
          <w:szCs w:val="24"/>
          <w:rtl/>
        </w:rPr>
        <w:t xml:space="preserve">- </w:t>
      </w:r>
      <w:r w:rsidRPr="00A44B87">
        <w:rPr>
          <w:rFonts w:eastAsiaTheme="minorHAnsi" w:hint="eastAsia"/>
          <w:b w:val="0"/>
          <w:bCs w:val="0"/>
          <w:sz w:val="22"/>
          <w:szCs w:val="24"/>
          <w:rtl/>
        </w:rPr>
        <w:t>חשבוניות</w:t>
      </w:r>
      <w:r w:rsidRPr="00A44B87">
        <w:rPr>
          <w:rFonts w:eastAsiaTheme="minorHAnsi"/>
          <w:b w:val="0"/>
          <w:bCs w:val="0"/>
          <w:sz w:val="22"/>
          <w:szCs w:val="24"/>
          <w:rtl/>
        </w:rPr>
        <w:t xml:space="preserve"> 1-5, </w:t>
      </w:r>
      <w:r w:rsidRPr="00A44B87">
        <w:rPr>
          <w:rFonts w:eastAsiaTheme="minorHAnsi" w:hint="eastAsia"/>
          <w:b w:val="0"/>
          <w:bCs w:val="0"/>
          <w:sz w:val="22"/>
          <w:szCs w:val="24"/>
          <w:rtl/>
        </w:rPr>
        <w:t>ציוד</w:t>
      </w:r>
      <w:r w:rsidRPr="00A44B87">
        <w:rPr>
          <w:rFonts w:eastAsiaTheme="minorHAnsi"/>
          <w:b w:val="0"/>
          <w:bCs w:val="0"/>
          <w:sz w:val="22"/>
          <w:szCs w:val="24"/>
          <w:rtl/>
        </w:rPr>
        <w:t xml:space="preserve"> 6-10 </w:t>
      </w:r>
      <w:r w:rsidRPr="00A44B87">
        <w:rPr>
          <w:rFonts w:eastAsiaTheme="minorHAnsi" w:hint="eastAsia"/>
          <w:b w:val="0"/>
          <w:bCs w:val="0"/>
          <w:sz w:val="22"/>
          <w:szCs w:val="24"/>
          <w:rtl/>
        </w:rPr>
        <w:t>וכד</w:t>
      </w:r>
      <w:r w:rsidRPr="00A44B87">
        <w:rPr>
          <w:rFonts w:eastAsiaTheme="minorHAnsi"/>
          <w:b w:val="0"/>
          <w:bCs w:val="0"/>
          <w:sz w:val="22"/>
          <w:szCs w:val="24"/>
          <w:rtl/>
        </w:rPr>
        <w:t xml:space="preserve">'. </w:t>
      </w:r>
      <w:r w:rsidRPr="00A44B87">
        <w:rPr>
          <w:rFonts w:eastAsiaTheme="minorHAnsi" w:hint="eastAsia"/>
          <w:b w:val="0"/>
          <w:bCs w:val="0"/>
          <w:sz w:val="22"/>
          <w:szCs w:val="24"/>
          <w:rtl/>
        </w:rPr>
        <w:t>וכן</w:t>
      </w:r>
      <w:r w:rsidRPr="00A44B87">
        <w:rPr>
          <w:rFonts w:eastAsiaTheme="minorHAnsi"/>
          <w:b w:val="0"/>
          <w:bCs w:val="0"/>
          <w:sz w:val="22"/>
          <w:szCs w:val="24"/>
          <w:rtl/>
        </w:rPr>
        <w:t xml:space="preserve"> </w:t>
      </w:r>
      <w:r w:rsidRPr="00A44B87">
        <w:rPr>
          <w:rFonts w:eastAsiaTheme="minorHAnsi" w:hint="eastAsia"/>
          <w:b w:val="0"/>
          <w:bCs w:val="0"/>
          <w:sz w:val="22"/>
          <w:szCs w:val="24"/>
          <w:rtl/>
        </w:rPr>
        <w:t>רשימת</w:t>
      </w:r>
      <w:r w:rsidRPr="00A44B87">
        <w:rPr>
          <w:rFonts w:eastAsiaTheme="minorHAnsi"/>
          <w:b w:val="0"/>
          <w:bCs w:val="0"/>
          <w:sz w:val="22"/>
          <w:szCs w:val="24"/>
          <w:rtl/>
        </w:rPr>
        <w:t xml:space="preserve"> </w:t>
      </w:r>
      <w:r w:rsidRPr="00A44B87">
        <w:rPr>
          <w:rFonts w:eastAsiaTheme="minorHAnsi" w:hint="eastAsia"/>
          <w:b w:val="0"/>
          <w:bCs w:val="0"/>
          <w:sz w:val="22"/>
          <w:szCs w:val="24"/>
          <w:rtl/>
        </w:rPr>
        <w:t>סכומי</w:t>
      </w:r>
      <w:r w:rsidRPr="00A44B87">
        <w:rPr>
          <w:rFonts w:eastAsiaTheme="minorHAnsi"/>
          <w:b w:val="0"/>
          <w:bCs w:val="0"/>
          <w:sz w:val="22"/>
          <w:szCs w:val="24"/>
          <w:rtl/>
        </w:rPr>
        <w:t xml:space="preserve"> </w:t>
      </w:r>
      <w:r w:rsidRPr="00A44B87">
        <w:rPr>
          <w:rFonts w:eastAsiaTheme="minorHAnsi" w:hint="eastAsia"/>
          <w:b w:val="0"/>
          <w:bCs w:val="0"/>
          <w:sz w:val="22"/>
          <w:szCs w:val="24"/>
          <w:rtl/>
        </w:rPr>
        <w:t>ההוצאה</w:t>
      </w:r>
      <w:r w:rsidRPr="00A44B87">
        <w:rPr>
          <w:rFonts w:eastAsiaTheme="minorHAnsi"/>
          <w:b w:val="0"/>
          <w:bCs w:val="0"/>
          <w:sz w:val="22"/>
          <w:szCs w:val="24"/>
          <w:rtl/>
        </w:rPr>
        <w:t xml:space="preserve"> </w:t>
      </w:r>
      <w:r w:rsidRPr="00A44B87">
        <w:rPr>
          <w:rFonts w:eastAsiaTheme="minorHAnsi" w:hint="eastAsia"/>
          <w:b w:val="0"/>
          <w:bCs w:val="0"/>
          <w:sz w:val="22"/>
          <w:szCs w:val="24"/>
          <w:rtl/>
        </w:rPr>
        <w:t>המוגשת</w:t>
      </w:r>
      <w:r w:rsidRPr="00A44B87">
        <w:rPr>
          <w:rFonts w:eastAsiaTheme="minorHAnsi"/>
          <w:b w:val="0"/>
          <w:bCs w:val="0"/>
          <w:sz w:val="22"/>
          <w:szCs w:val="24"/>
          <w:rtl/>
        </w:rPr>
        <w:t xml:space="preserve">, </w:t>
      </w:r>
      <w:r w:rsidRPr="00A44B87">
        <w:rPr>
          <w:rFonts w:eastAsiaTheme="minorHAnsi" w:hint="eastAsia"/>
          <w:b w:val="0"/>
          <w:bCs w:val="0"/>
          <w:sz w:val="22"/>
          <w:szCs w:val="24"/>
          <w:rtl/>
        </w:rPr>
        <w:t>לכל</w:t>
      </w:r>
      <w:r w:rsidRPr="00A44B87">
        <w:rPr>
          <w:rFonts w:eastAsiaTheme="minorHAnsi"/>
          <w:b w:val="0"/>
          <w:bCs w:val="0"/>
          <w:sz w:val="22"/>
          <w:szCs w:val="24"/>
          <w:rtl/>
        </w:rPr>
        <w:t xml:space="preserve"> </w:t>
      </w:r>
      <w:r w:rsidRPr="00A44B87">
        <w:rPr>
          <w:rFonts w:eastAsiaTheme="minorHAnsi" w:hint="eastAsia"/>
          <w:b w:val="0"/>
          <w:bCs w:val="0"/>
          <w:sz w:val="22"/>
          <w:szCs w:val="24"/>
          <w:rtl/>
        </w:rPr>
        <w:t>סעיף</w:t>
      </w:r>
      <w:r w:rsidRPr="00A44B87">
        <w:rPr>
          <w:rFonts w:eastAsiaTheme="minorHAnsi"/>
          <w:b w:val="0"/>
          <w:bCs w:val="0"/>
          <w:sz w:val="22"/>
          <w:szCs w:val="24"/>
          <w:rtl/>
        </w:rPr>
        <w:t xml:space="preserve"> </w:t>
      </w:r>
      <w:r w:rsidRPr="00A44B87">
        <w:rPr>
          <w:rFonts w:eastAsiaTheme="minorHAnsi" w:hint="eastAsia"/>
          <w:b w:val="0"/>
          <w:bCs w:val="0"/>
          <w:sz w:val="22"/>
          <w:szCs w:val="24"/>
          <w:rtl/>
        </w:rPr>
        <w:t>בהפרדה</w:t>
      </w:r>
      <w:r w:rsidRPr="00A44B87">
        <w:rPr>
          <w:rFonts w:eastAsiaTheme="minorHAnsi"/>
          <w:b w:val="0"/>
          <w:bCs w:val="0"/>
          <w:sz w:val="22"/>
          <w:szCs w:val="24"/>
          <w:rtl/>
        </w:rPr>
        <w:t xml:space="preserve"> (</w:t>
      </w:r>
      <w:r w:rsidRPr="00A44B87">
        <w:rPr>
          <w:rFonts w:eastAsiaTheme="minorHAnsi" w:hint="eastAsia"/>
          <w:b w:val="0"/>
          <w:bCs w:val="0"/>
          <w:sz w:val="22"/>
          <w:szCs w:val="24"/>
          <w:rtl/>
        </w:rPr>
        <w:t>חומרים</w:t>
      </w:r>
      <w:r w:rsidRPr="00A44B87">
        <w:rPr>
          <w:rFonts w:eastAsiaTheme="minorHAnsi"/>
          <w:b w:val="0"/>
          <w:bCs w:val="0"/>
          <w:sz w:val="22"/>
          <w:szCs w:val="24"/>
          <w:rtl/>
        </w:rPr>
        <w:t>, שונות, קבלני מישנה)</w:t>
      </w:r>
    </w:p>
    <w:p w14:paraId="05AFE6D6" w14:textId="77777777" w:rsidR="007F66CB" w:rsidRPr="00B73A0A"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Pr>
      </w:pPr>
      <w:r w:rsidRPr="00A44B87">
        <w:rPr>
          <w:rFonts w:eastAsiaTheme="minorHAnsi" w:hint="eastAsia"/>
          <w:b w:val="0"/>
          <w:bCs w:val="0"/>
          <w:sz w:val="22"/>
          <w:szCs w:val="24"/>
          <w:rtl/>
        </w:rPr>
        <w:t>סכומי</w:t>
      </w:r>
      <w:r w:rsidRPr="00A44B87">
        <w:rPr>
          <w:rFonts w:eastAsiaTheme="minorHAnsi"/>
          <w:b w:val="0"/>
          <w:bCs w:val="0"/>
          <w:sz w:val="22"/>
          <w:szCs w:val="24"/>
          <w:rtl/>
        </w:rPr>
        <w:t xml:space="preserve"> </w:t>
      </w:r>
      <w:r w:rsidRPr="00A44B87">
        <w:rPr>
          <w:rFonts w:eastAsiaTheme="minorHAnsi" w:hint="eastAsia"/>
          <w:b w:val="0"/>
          <w:bCs w:val="0"/>
          <w:sz w:val="22"/>
          <w:szCs w:val="24"/>
          <w:rtl/>
        </w:rPr>
        <w:t>ההוצאות</w:t>
      </w:r>
      <w:r w:rsidRPr="00A44B87">
        <w:rPr>
          <w:rFonts w:eastAsiaTheme="minorHAnsi"/>
          <w:b w:val="0"/>
          <w:bCs w:val="0"/>
          <w:sz w:val="22"/>
          <w:szCs w:val="24"/>
          <w:rtl/>
        </w:rPr>
        <w:t xml:space="preserve"> </w:t>
      </w:r>
      <w:r w:rsidRPr="00A44B87">
        <w:rPr>
          <w:rFonts w:eastAsiaTheme="minorHAnsi" w:hint="eastAsia"/>
          <w:b w:val="0"/>
          <w:bCs w:val="0"/>
          <w:sz w:val="22"/>
          <w:szCs w:val="24"/>
          <w:rtl/>
        </w:rPr>
        <w:t>מסתכמים</w:t>
      </w:r>
      <w:r w:rsidRPr="00A44B87">
        <w:rPr>
          <w:rFonts w:eastAsiaTheme="minorHAnsi"/>
          <w:b w:val="0"/>
          <w:bCs w:val="0"/>
          <w:sz w:val="22"/>
          <w:szCs w:val="24"/>
          <w:rtl/>
        </w:rPr>
        <w:t xml:space="preserve"> </w:t>
      </w:r>
      <w:r w:rsidRPr="00A44B87">
        <w:rPr>
          <w:rFonts w:eastAsiaTheme="minorHAnsi" w:hint="eastAsia"/>
          <w:b w:val="0"/>
          <w:bCs w:val="0"/>
          <w:sz w:val="22"/>
          <w:szCs w:val="24"/>
          <w:rtl/>
        </w:rPr>
        <w:t>אוטומטית</w:t>
      </w:r>
      <w:r w:rsidRPr="00A44B87">
        <w:rPr>
          <w:rFonts w:eastAsiaTheme="minorHAnsi"/>
          <w:b w:val="0"/>
          <w:bCs w:val="0"/>
          <w:sz w:val="22"/>
          <w:szCs w:val="24"/>
          <w:rtl/>
        </w:rPr>
        <w:t xml:space="preserve"> </w:t>
      </w:r>
      <w:r w:rsidRPr="00A44B87">
        <w:rPr>
          <w:rFonts w:eastAsiaTheme="minorHAnsi" w:hint="eastAsia"/>
          <w:b w:val="0"/>
          <w:bCs w:val="0"/>
          <w:sz w:val="22"/>
          <w:szCs w:val="24"/>
          <w:rtl/>
        </w:rPr>
        <w:t>בראש</w:t>
      </w:r>
      <w:r w:rsidRPr="00A44B87">
        <w:rPr>
          <w:rFonts w:eastAsiaTheme="minorHAnsi"/>
          <w:b w:val="0"/>
          <w:bCs w:val="0"/>
          <w:sz w:val="22"/>
          <w:szCs w:val="24"/>
          <w:rtl/>
        </w:rPr>
        <w:t xml:space="preserve"> </w:t>
      </w:r>
      <w:r w:rsidRPr="00A44B87">
        <w:rPr>
          <w:rFonts w:eastAsiaTheme="minorHAnsi" w:hint="eastAsia"/>
          <w:b w:val="0"/>
          <w:bCs w:val="0"/>
          <w:sz w:val="22"/>
          <w:szCs w:val="24"/>
          <w:rtl/>
        </w:rPr>
        <w:t>הטבלה</w:t>
      </w:r>
      <w:r w:rsidRPr="00A44B87">
        <w:rPr>
          <w:rFonts w:eastAsiaTheme="minorHAnsi"/>
          <w:b w:val="0"/>
          <w:bCs w:val="0"/>
          <w:sz w:val="22"/>
          <w:szCs w:val="24"/>
          <w:rtl/>
        </w:rPr>
        <w:t xml:space="preserve">. </w:t>
      </w:r>
      <w:r w:rsidRPr="00A44B87">
        <w:rPr>
          <w:rFonts w:eastAsiaTheme="minorHAnsi" w:hint="eastAsia"/>
          <w:b w:val="0"/>
          <w:bCs w:val="0"/>
          <w:sz w:val="22"/>
          <w:szCs w:val="24"/>
          <w:rtl/>
        </w:rPr>
        <w:t>ניתן</w:t>
      </w:r>
      <w:r w:rsidRPr="00A44B87">
        <w:rPr>
          <w:rFonts w:eastAsiaTheme="minorHAnsi"/>
          <w:b w:val="0"/>
          <w:bCs w:val="0"/>
          <w:sz w:val="22"/>
          <w:szCs w:val="24"/>
          <w:rtl/>
        </w:rPr>
        <w:t xml:space="preserve"> </w:t>
      </w:r>
      <w:r w:rsidRPr="00A44B87">
        <w:rPr>
          <w:rFonts w:eastAsiaTheme="minorHAnsi" w:hint="eastAsia"/>
          <w:b w:val="0"/>
          <w:bCs w:val="0"/>
          <w:sz w:val="22"/>
          <w:szCs w:val="24"/>
          <w:rtl/>
        </w:rPr>
        <w:t>להעתיק</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המספרים</w:t>
      </w:r>
      <w:r w:rsidRPr="00A44B87">
        <w:rPr>
          <w:rFonts w:eastAsiaTheme="minorHAnsi"/>
          <w:b w:val="0"/>
          <w:bCs w:val="0"/>
          <w:sz w:val="22"/>
          <w:szCs w:val="24"/>
          <w:rtl/>
        </w:rPr>
        <w:t xml:space="preserve"> </w:t>
      </w:r>
      <w:r w:rsidRPr="00A44B87">
        <w:rPr>
          <w:rFonts w:eastAsiaTheme="minorHAnsi" w:hint="eastAsia"/>
          <w:b w:val="0"/>
          <w:bCs w:val="0"/>
          <w:sz w:val="22"/>
          <w:szCs w:val="24"/>
          <w:rtl/>
        </w:rPr>
        <w:t>הללו</w:t>
      </w:r>
      <w:r w:rsidRPr="00A44B87">
        <w:rPr>
          <w:rFonts w:eastAsiaTheme="minorHAnsi"/>
          <w:b w:val="0"/>
          <w:bCs w:val="0"/>
          <w:sz w:val="22"/>
          <w:szCs w:val="24"/>
          <w:rtl/>
        </w:rPr>
        <w:t xml:space="preserve"> </w:t>
      </w:r>
      <w:r w:rsidRPr="00A44B87">
        <w:rPr>
          <w:rFonts w:eastAsiaTheme="minorHAnsi" w:hint="eastAsia"/>
          <w:b w:val="0"/>
          <w:bCs w:val="0"/>
          <w:sz w:val="22"/>
          <w:szCs w:val="24"/>
          <w:rtl/>
        </w:rPr>
        <w:t>ולהדביקם</w:t>
      </w:r>
      <w:r w:rsidRPr="00A44B87">
        <w:rPr>
          <w:rFonts w:eastAsiaTheme="minorHAnsi"/>
          <w:b w:val="0"/>
          <w:bCs w:val="0"/>
          <w:sz w:val="22"/>
          <w:szCs w:val="24"/>
          <w:rtl/>
        </w:rPr>
        <w:t xml:space="preserve"> </w:t>
      </w:r>
      <w:r w:rsidRPr="00A44B87">
        <w:rPr>
          <w:rFonts w:eastAsiaTheme="minorHAnsi" w:hint="eastAsia"/>
          <w:b w:val="0"/>
          <w:bCs w:val="0"/>
          <w:sz w:val="22"/>
          <w:szCs w:val="24"/>
          <w:rtl/>
        </w:rPr>
        <w:t>בדוח</w:t>
      </w:r>
      <w:r w:rsidRPr="00A44B87">
        <w:rPr>
          <w:rFonts w:eastAsiaTheme="minorHAnsi"/>
          <w:b w:val="0"/>
          <w:bCs w:val="0"/>
          <w:sz w:val="22"/>
          <w:szCs w:val="24"/>
          <w:rtl/>
        </w:rPr>
        <w:t xml:space="preserve"> </w:t>
      </w:r>
      <w:r w:rsidRPr="00A44B87">
        <w:rPr>
          <w:rFonts w:eastAsiaTheme="minorHAnsi" w:hint="eastAsia"/>
          <w:b w:val="0"/>
          <w:bCs w:val="0"/>
          <w:sz w:val="22"/>
          <w:szCs w:val="24"/>
          <w:rtl/>
        </w:rPr>
        <w:t>הכספי</w:t>
      </w:r>
      <w:r w:rsidRPr="00A44B87">
        <w:rPr>
          <w:rFonts w:eastAsiaTheme="minorHAnsi"/>
          <w:b w:val="0"/>
          <w:bCs w:val="0"/>
          <w:sz w:val="22"/>
          <w:szCs w:val="24"/>
          <w:rtl/>
        </w:rPr>
        <w:t xml:space="preserve"> </w:t>
      </w:r>
      <w:r w:rsidRPr="00A44B87">
        <w:rPr>
          <w:rFonts w:eastAsiaTheme="minorHAnsi" w:hint="eastAsia"/>
          <w:b w:val="0"/>
          <w:bCs w:val="0"/>
          <w:sz w:val="22"/>
          <w:szCs w:val="24"/>
          <w:rtl/>
        </w:rPr>
        <w:t>בעמודת</w:t>
      </w:r>
      <w:r w:rsidRPr="00A44B87">
        <w:rPr>
          <w:rFonts w:eastAsiaTheme="minorHAnsi"/>
          <w:b w:val="0"/>
          <w:bCs w:val="0"/>
          <w:sz w:val="22"/>
          <w:szCs w:val="24"/>
          <w:rtl/>
        </w:rPr>
        <w:t xml:space="preserve"> </w:t>
      </w:r>
      <w:r w:rsidRPr="00A44B87">
        <w:rPr>
          <w:rFonts w:eastAsiaTheme="minorHAnsi" w:hint="eastAsia"/>
          <w:b w:val="0"/>
          <w:bCs w:val="0"/>
          <w:sz w:val="22"/>
          <w:szCs w:val="24"/>
          <w:rtl/>
        </w:rPr>
        <w:t>הדיווח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של</w:t>
      </w:r>
      <w:r w:rsidRPr="00A44B87">
        <w:rPr>
          <w:rFonts w:eastAsiaTheme="minorHAnsi"/>
          <w:b w:val="0"/>
          <w:bCs w:val="0"/>
          <w:sz w:val="22"/>
          <w:szCs w:val="24"/>
          <w:rtl/>
        </w:rPr>
        <w:t xml:space="preserve"> </w:t>
      </w:r>
      <w:r w:rsidRPr="00A44B87">
        <w:rPr>
          <w:rFonts w:eastAsiaTheme="minorHAnsi" w:hint="eastAsia"/>
          <w:b w:val="0"/>
          <w:bCs w:val="0"/>
          <w:sz w:val="22"/>
          <w:szCs w:val="24"/>
          <w:rtl/>
        </w:rPr>
        <w:t>התקופה</w:t>
      </w:r>
      <w:r w:rsidRPr="00A44B87">
        <w:rPr>
          <w:rFonts w:eastAsiaTheme="minorHAnsi"/>
          <w:b w:val="0"/>
          <w:bCs w:val="0"/>
          <w:sz w:val="22"/>
          <w:szCs w:val="24"/>
          <w:rtl/>
        </w:rPr>
        <w:t>.</w:t>
      </w:r>
    </w:p>
    <w:p w14:paraId="48375C82" w14:textId="77777777" w:rsidR="007F66CB" w:rsidRPr="00B73A0A"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tl/>
        </w:rPr>
      </w:pP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האסמכתאות</w:t>
      </w:r>
      <w:r w:rsidRPr="00A44B87">
        <w:rPr>
          <w:rFonts w:eastAsiaTheme="minorHAnsi"/>
          <w:b w:val="0"/>
          <w:bCs w:val="0"/>
          <w:sz w:val="22"/>
          <w:szCs w:val="24"/>
          <w:rtl/>
        </w:rPr>
        <w:t xml:space="preserve"> </w:t>
      </w:r>
      <w:r w:rsidRPr="00A44B87">
        <w:rPr>
          <w:rFonts w:eastAsiaTheme="minorHAnsi" w:hint="eastAsia"/>
          <w:b w:val="0"/>
          <w:bCs w:val="0"/>
          <w:sz w:val="22"/>
          <w:szCs w:val="24"/>
          <w:rtl/>
        </w:rPr>
        <w:t>הממוספרות</w:t>
      </w:r>
      <w:r w:rsidRPr="00A44B87">
        <w:rPr>
          <w:rFonts w:eastAsiaTheme="minorHAnsi"/>
          <w:b w:val="0"/>
          <w:bCs w:val="0"/>
          <w:sz w:val="22"/>
          <w:szCs w:val="24"/>
          <w:rtl/>
        </w:rPr>
        <w:t xml:space="preserve"> </w:t>
      </w:r>
      <w:r w:rsidRPr="00A44B87">
        <w:rPr>
          <w:rFonts w:eastAsiaTheme="minorHAnsi" w:hint="eastAsia"/>
          <w:b w:val="0"/>
          <w:bCs w:val="0"/>
          <w:sz w:val="22"/>
          <w:szCs w:val="24"/>
          <w:rtl/>
        </w:rPr>
        <w:t>והממוינות</w:t>
      </w:r>
      <w:r w:rsidRPr="00A44B87">
        <w:rPr>
          <w:rFonts w:eastAsiaTheme="minorHAnsi"/>
          <w:b w:val="0"/>
          <w:bCs w:val="0"/>
          <w:sz w:val="22"/>
          <w:szCs w:val="24"/>
          <w:rtl/>
        </w:rPr>
        <w:t xml:space="preserve">, </w:t>
      </w:r>
      <w:r w:rsidRPr="00A44B87">
        <w:rPr>
          <w:rFonts w:eastAsiaTheme="minorHAnsi" w:hint="eastAsia"/>
          <w:b w:val="0"/>
          <w:bCs w:val="0"/>
          <w:sz w:val="22"/>
          <w:szCs w:val="24"/>
          <w:rtl/>
        </w:rPr>
        <w:t>יחד</w:t>
      </w:r>
      <w:r w:rsidRPr="00A44B87">
        <w:rPr>
          <w:rFonts w:eastAsiaTheme="minorHAnsi"/>
          <w:b w:val="0"/>
          <w:bCs w:val="0"/>
          <w:sz w:val="22"/>
          <w:szCs w:val="24"/>
          <w:rtl/>
        </w:rPr>
        <w:t xml:space="preserve"> </w:t>
      </w:r>
      <w:r w:rsidRPr="00A44B87">
        <w:rPr>
          <w:rFonts w:eastAsiaTheme="minorHAnsi" w:hint="eastAsia"/>
          <w:b w:val="0"/>
          <w:bCs w:val="0"/>
          <w:sz w:val="22"/>
          <w:szCs w:val="24"/>
          <w:rtl/>
        </w:rPr>
        <w:t>עם</w:t>
      </w:r>
      <w:r w:rsidRPr="00A44B87">
        <w:rPr>
          <w:rFonts w:eastAsiaTheme="minorHAnsi"/>
          <w:b w:val="0"/>
          <w:bCs w:val="0"/>
          <w:sz w:val="22"/>
          <w:szCs w:val="24"/>
          <w:rtl/>
        </w:rPr>
        <w:t xml:space="preserve"> </w:t>
      </w:r>
      <w:r w:rsidRPr="00A44B87">
        <w:rPr>
          <w:rFonts w:eastAsiaTheme="minorHAnsi" w:hint="eastAsia"/>
          <w:b w:val="0"/>
          <w:bCs w:val="0"/>
          <w:sz w:val="22"/>
          <w:szCs w:val="24"/>
          <w:rtl/>
        </w:rPr>
        <w:t>דו</w:t>
      </w:r>
      <w:r w:rsidRPr="00A44B87">
        <w:rPr>
          <w:rFonts w:eastAsiaTheme="minorHAnsi"/>
          <w:b w:val="0"/>
          <w:bCs w:val="0"/>
          <w:sz w:val="22"/>
          <w:szCs w:val="24"/>
          <w:rtl/>
        </w:rPr>
        <w:t>"</w:t>
      </w:r>
      <w:r w:rsidRPr="00A44B87">
        <w:rPr>
          <w:rFonts w:eastAsiaTheme="minorHAnsi" w:hint="eastAsia"/>
          <w:b w:val="0"/>
          <w:bCs w:val="0"/>
          <w:sz w:val="22"/>
          <w:szCs w:val="24"/>
          <w:rtl/>
        </w:rPr>
        <w:t>ח</w:t>
      </w:r>
      <w:r w:rsidRPr="00A44B87">
        <w:rPr>
          <w:rFonts w:eastAsiaTheme="minorHAnsi"/>
          <w:b w:val="0"/>
          <w:bCs w:val="0"/>
          <w:sz w:val="22"/>
          <w:szCs w:val="24"/>
          <w:rtl/>
        </w:rPr>
        <w:t xml:space="preserve"> </w:t>
      </w:r>
      <w:r w:rsidRPr="00A44B87">
        <w:rPr>
          <w:rFonts w:eastAsiaTheme="minorHAnsi" w:hint="eastAsia"/>
          <w:b w:val="0"/>
          <w:bCs w:val="0"/>
          <w:sz w:val="22"/>
          <w:szCs w:val="24"/>
          <w:rtl/>
        </w:rPr>
        <w:t>הסיכום</w:t>
      </w:r>
      <w:r w:rsidRPr="00A44B87">
        <w:rPr>
          <w:rFonts w:eastAsiaTheme="minorHAnsi"/>
          <w:b w:val="0"/>
          <w:bCs w:val="0"/>
          <w:sz w:val="22"/>
          <w:szCs w:val="24"/>
          <w:rtl/>
        </w:rPr>
        <w:t xml:space="preserve"> </w:t>
      </w:r>
      <w:r w:rsidRPr="00A44B87">
        <w:rPr>
          <w:rFonts w:eastAsiaTheme="minorHAnsi" w:hint="eastAsia"/>
          <w:b w:val="0"/>
          <w:bCs w:val="0"/>
          <w:sz w:val="22"/>
          <w:szCs w:val="24"/>
          <w:rtl/>
        </w:rPr>
        <w:t>החתום</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לצרף</w:t>
      </w:r>
      <w:r w:rsidRPr="00A44B87">
        <w:rPr>
          <w:rFonts w:eastAsiaTheme="minorHAnsi"/>
          <w:b w:val="0"/>
          <w:bCs w:val="0"/>
          <w:sz w:val="22"/>
          <w:szCs w:val="24"/>
          <w:rtl/>
        </w:rPr>
        <w:t xml:space="preserve"> </w:t>
      </w:r>
      <w:r w:rsidRPr="00A44B87">
        <w:rPr>
          <w:rFonts w:eastAsiaTheme="minorHAnsi" w:hint="eastAsia"/>
          <w:b w:val="0"/>
          <w:bCs w:val="0"/>
          <w:sz w:val="22"/>
          <w:szCs w:val="24"/>
          <w:rtl/>
        </w:rPr>
        <w:t>לדו</w:t>
      </w:r>
      <w:r w:rsidRPr="00A44B87">
        <w:rPr>
          <w:rFonts w:eastAsiaTheme="minorHAnsi"/>
          <w:b w:val="0"/>
          <w:bCs w:val="0"/>
          <w:sz w:val="22"/>
          <w:szCs w:val="24"/>
          <w:rtl/>
        </w:rPr>
        <w:t>"</w:t>
      </w:r>
      <w:r w:rsidRPr="00A44B87">
        <w:rPr>
          <w:rFonts w:eastAsiaTheme="minorHAnsi" w:hint="eastAsia"/>
          <w:b w:val="0"/>
          <w:bCs w:val="0"/>
          <w:sz w:val="22"/>
          <w:szCs w:val="24"/>
          <w:rtl/>
        </w:rPr>
        <w:t>ח</w:t>
      </w:r>
      <w:r w:rsidRPr="00A44B87">
        <w:rPr>
          <w:rFonts w:eastAsiaTheme="minorHAnsi"/>
          <w:b w:val="0"/>
          <w:bCs w:val="0"/>
          <w:sz w:val="22"/>
          <w:szCs w:val="24"/>
          <w:rtl/>
        </w:rPr>
        <w:t xml:space="preserve"> </w:t>
      </w:r>
      <w:r w:rsidRPr="00A44B87">
        <w:rPr>
          <w:rFonts w:eastAsiaTheme="minorHAnsi" w:hint="eastAsia"/>
          <w:b w:val="0"/>
          <w:bCs w:val="0"/>
          <w:sz w:val="22"/>
          <w:szCs w:val="24"/>
          <w:rtl/>
        </w:rPr>
        <w:t>הכספי</w:t>
      </w:r>
      <w:r w:rsidRPr="00A44B87">
        <w:rPr>
          <w:rFonts w:eastAsiaTheme="minorHAnsi"/>
          <w:b w:val="0"/>
          <w:bCs w:val="0"/>
          <w:sz w:val="22"/>
          <w:szCs w:val="24"/>
          <w:rtl/>
        </w:rPr>
        <w:t>.</w:t>
      </w:r>
    </w:p>
    <w:p w14:paraId="0EE4CCFC" w14:textId="77777777" w:rsidR="007F66CB" w:rsidRPr="00B73A0A"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tl/>
        </w:rPr>
      </w:pPr>
      <w:r w:rsidRPr="00A44B87">
        <w:rPr>
          <w:rFonts w:eastAsiaTheme="minorHAnsi" w:hint="eastAsia"/>
          <w:b w:val="0"/>
          <w:bCs w:val="0"/>
          <w:sz w:val="22"/>
          <w:szCs w:val="24"/>
          <w:rtl/>
        </w:rPr>
        <w:t>הדוחות</w:t>
      </w:r>
      <w:r w:rsidRPr="00A44B87">
        <w:rPr>
          <w:rFonts w:eastAsiaTheme="minorHAnsi"/>
          <w:b w:val="0"/>
          <w:bCs w:val="0"/>
          <w:sz w:val="22"/>
          <w:szCs w:val="24"/>
          <w:rtl/>
        </w:rPr>
        <w:t xml:space="preserve"> </w:t>
      </w:r>
      <w:r w:rsidRPr="00A44B87">
        <w:rPr>
          <w:rFonts w:eastAsiaTheme="minorHAnsi" w:hint="eastAsia"/>
          <w:b w:val="0"/>
          <w:bCs w:val="0"/>
          <w:sz w:val="22"/>
          <w:szCs w:val="24"/>
          <w:rtl/>
        </w:rPr>
        <w:t>יכללו</w:t>
      </w:r>
      <w:r w:rsidRPr="00A44B87">
        <w:rPr>
          <w:rFonts w:eastAsiaTheme="minorHAnsi"/>
          <w:b w:val="0"/>
          <w:bCs w:val="0"/>
          <w:sz w:val="22"/>
          <w:szCs w:val="24"/>
          <w:rtl/>
        </w:rPr>
        <w:t xml:space="preserve"> </w:t>
      </w:r>
      <w:r w:rsidRPr="00A44B87">
        <w:rPr>
          <w:rFonts w:eastAsiaTheme="minorHAnsi" w:hint="eastAsia"/>
          <w:b w:val="0"/>
          <w:bCs w:val="0"/>
          <w:sz w:val="22"/>
          <w:szCs w:val="24"/>
          <w:rtl/>
        </w:rPr>
        <w:t>הוצאות</w:t>
      </w:r>
      <w:r w:rsidRPr="00A44B87">
        <w:rPr>
          <w:rFonts w:eastAsiaTheme="minorHAnsi"/>
          <w:b w:val="0"/>
          <w:bCs w:val="0"/>
          <w:sz w:val="22"/>
          <w:szCs w:val="24"/>
          <w:rtl/>
        </w:rPr>
        <w:t xml:space="preserve"> </w:t>
      </w:r>
      <w:r w:rsidRPr="00A44B87">
        <w:rPr>
          <w:rFonts w:eastAsiaTheme="minorHAnsi" w:hint="eastAsia"/>
          <w:b w:val="0"/>
          <w:bCs w:val="0"/>
          <w:sz w:val="22"/>
          <w:szCs w:val="24"/>
          <w:rtl/>
        </w:rPr>
        <w:t>שהוצאו</w:t>
      </w:r>
      <w:r w:rsidRPr="00A44B87">
        <w:rPr>
          <w:rFonts w:eastAsiaTheme="minorHAnsi"/>
          <w:b w:val="0"/>
          <w:bCs w:val="0"/>
          <w:sz w:val="22"/>
          <w:szCs w:val="24"/>
          <w:rtl/>
        </w:rPr>
        <w:t xml:space="preserve"> </w:t>
      </w:r>
      <w:r w:rsidRPr="00A44B87">
        <w:rPr>
          <w:rFonts w:eastAsiaTheme="minorHAnsi" w:hint="eastAsia"/>
          <w:b w:val="0"/>
          <w:bCs w:val="0"/>
          <w:sz w:val="22"/>
          <w:szCs w:val="24"/>
          <w:rtl/>
        </w:rPr>
        <w:t>בפועל</w:t>
      </w:r>
      <w:r w:rsidRPr="00A44B87">
        <w:rPr>
          <w:rFonts w:eastAsiaTheme="minorHAnsi"/>
          <w:b w:val="0"/>
          <w:bCs w:val="0"/>
          <w:sz w:val="22"/>
          <w:szCs w:val="24"/>
          <w:rtl/>
        </w:rPr>
        <w:t xml:space="preserve"> </w:t>
      </w:r>
      <w:r w:rsidRPr="00A44B87">
        <w:rPr>
          <w:rFonts w:eastAsiaTheme="minorHAnsi" w:hint="eastAsia"/>
          <w:b w:val="0"/>
          <w:bCs w:val="0"/>
          <w:sz w:val="22"/>
          <w:szCs w:val="24"/>
          <w:rtl/>
        </w:rPr>
        <w:t>בלבד</w:t>
      </w:r>
      <w:r w:rsidRPr="00A44B87">
        <w:rPr>
          <w:rFonts w:eastAsiaTheme="minorHAnsi"/>
          <w:b w:val="0"/>
          <w:bCs w:val="0"/>
          <w:sz w:val="22"/>
          <w:szCs w:val="24"/>
          <w:rtl/>
        </w:rPr>
        <w:t xml:space="preserve"> </w:t>
      </w:r>
      <w:r w:rsidRPr="00A44B87">
        <w:rPr>
          <w:rFonts w:eastAsiaTheme="minorHAnsi" w:hint="eastAsia"/>
          <w:b w:val="0"/>
          <w:bCs w:val="0"/>
          <w:sz w:val="22"/>
          <w:szCs w:val="24"/>
          <w:rtl/>
        </w:rPr>
        <w:t>ולא</w:t>
      </w:r>
      <w:r w:rsidRPr="00A44B87">
        <w:rPr>
          <w:rFonts w:eastAsiaTheme="minorHAnsi"/>
          <w:b w:val="0"/>
          <w:bCs w:val="0"/>
          <w:sz w:val="22"/>
          <w:szCs w:val="24"/>
          <w:rtl/>
        </w:rPr>
        <w:t xml:space="preserve"> </w:t>
      </w:r>
      <w:r w:rsidRPr="00A44B87">
        <w:rPr>
          <w:rFonts w:eastAsiaTheme="minorHAnsi" w:hint="eastAsia"/>
          <w:b w:val="0"/>
          <w:bCs w:val="0"/>
          <w:sz w:val="22"/>
          <w:szCs w:val="24"/>
          <w:rtl/>
        </w:rPr>
        <w:t>התחייבויות</w:t>
      </w:r>
      <w:r w:rsidRPr="00A44B87">
        <w:rPr>
          <w:rFonts w:eastAsiaTheme="minorHAnsi"/>
          <w:b w:val="0"/>
          <w:bCs w:val="0"/>
          <w:sz w:val="22"/>
          <w:szCs w:val="24"/>
          <w:rtl/>
        </w:rPr>
        <w:t xml:space="preserve"> </w:t>
      </w:r>
      <w:r w:rsidRPr="00A44B87">
        <w:rPr>
          <w:rFonts w:eastAsiaTheme="minorHAnsi" w:hint="eastAsia"/>
          <w:b w:val="0"/>
          <w:bCs w:val="0"/>
          <w:sz w:val="22"/>
          <w:szCs w:val="24"/>
          <w:rtl/>
        </w:rPr>
        <w:t>או</w:t>
      </w:r>
      <w:r w:rsidRPr="00A44B87">
        <w:rPr>
          <w:rFonts w:eastAsiaTheme="minorHAnsi"/>
          <w:b w:val="0"/>
          <w:bCs w:val="0"/>
          <w:sz w:val="22"/>
          <w:szCs w:val="24"/>
          <w:rtl/>
        </w:rPr>
        <w:t xml:space="preserve"> "</w:t>
      </w:r>
      <w:r w:rsidRPr="00A44B87">
        <w:rPr>
          <w:rFonts w:eastAsiaTheme="minorHAnsi" w:hint="eastAsia"/>
          <w:b w:val="0"/>
          <w:bCs w:val="0"/>
          <w:sz w:val="22"/>
          <w:szCs w:val="24"/>
          <w:rtl/>
        </w:rPr>
        <w:t>שריונים</w:t>
      </w:r>
      <w:r w:rsidRPr="00A44B87">
        <w:rPr>
          <w:rFonts w:eastAsiaTheme="minorHAnsi"/>
          <w:b w:val="0"/>
          <w:bCs w:val="0"/>
          <w:sz w:val="22"/>
          <w:szCs w:val="24"/>
          <w:rtl/>
        </w:rPr>
        <w:t xml:space="preserve">" </w:t>
      </w:r>
      <w:r w:rsidRPr="00A44B87">
        <w:rPr>
          <w:rFonts w:eastAsiaTheme="minorHAnsi" w:hint="eastAsia"/>
          <w:b w:val="0"/>
          <w:bCs w:val="0"/>
          <w:sz w:val="22"/>
          <w:szCs w:val="24"/>
          <w:rtl/>
        </w:rPr>
        <w:t>שטרם</w:t>
      </w:r>
      <w:r w:rsidRPr="00A44B87">
        <w:rPr>
          <w:rFonts w:eastAsiaTheme="minorHAnsi"/>
          <w:b w:val="0"/>
          <w:bCs w:val="0"/>
          <w:sz w:val="22"/>
          <w:szCs w:val="24"/>
          <w:rtl/>
        </w:rPr>
        <w:t xml:space="preserve"> </w:t>
      </w:r>
      <w:r w:rsidRPr="00A44B87">
        <w:rPr>
          <w:rFonts w:eastAsiaTheme="minorHAnsi" w:hint="eastAsia"/>
          <w:b w:val="0"/>
          <w:bCs w:val="0"/>
          <w:sz w:val="22"/>
          <w:szCs w:val="24"/>
          <w:rtl/>
        </w:rPr>
        <w:t>שולמו</w:t>
      </w:r>
      <w:r w:rsidRPr="00A44B87">
        <w:rPr>
          <w:rFonts w:eastAsiaTheme="minorHAnsi"/>
          <w:b w:val="0"/>
          <w:bCs w:val="0"/>
          <w:sz w:val="22"/>
          <w:szCs w:val="24"/>
          <w:rtl/>
        </w:rPr>
        <w:t>.</w:t>
      </w:r>
    </w:p>
    <w:p w14:paraId="7A988648" w14:textId="6FB4412A" w:rsidR="007F66CB" w:rsidRPr="00A44B87" w:rsidRDefault="007F66CB" w:rsidP="003536C4">
      <w:pPr>
        <w:pStyle w:val="Heading1"/>
        <w:keepNext w:val="0"/>
        <w:numPr>
          <w:ilvl w:val="2"/>
          <w:numId w:val="136"/>
        </w:numPr>
        <w:tabs>
          <w:tab w:val="clear" w:pos="1440"/>
          <w:tab w:val="left" w:pos="84"/>
        </w:tabs>
        <w:spacing w:line="360" w:lineRule="auto"/>
        <w:ind w:left="1587" w:hanging="709"/>
        <w:jc w:val="both"/>
        <w:rPr>
          <w:rFonts w:eastAsiaTheme="minorHAnsi"/>
          <w:sz w:val="22"/>
          <w:szCs w:val="24"/>
          <w:rtl/>
        </w:rPr>
      </w:pPr>
      <w:r w:rsidRPr="00A44B87">
        <w:rPr>
          <w:rFonts w:eastAsiaTheme="minorHAnsi" w:hint="eastAsia"/>
          <w:b w:val="0"/>
          <w:bCs w:val="0"/>
          <w:sz w:val="22"/>
          <w:szCs w:val="24"/>
          <w:rtl/>
        </w:rPr>
        <w:t>הדיווח</w:t>
      </w:r>
      <w:r w:rsidRPr="00A44B87">
        <w:rPr>
          <w:rFonts w:eastAsiaTheme="minorHAnsi"/>
          <w:b w:val="0"/>
          <w:bCs w:val="0"/>
          <w:sz w:val="22"/>
          <w:szCs w:val="24"/>
          <w:rtl/>
        </w:rPr>
        <w:t xml:space="preserve"> </w:t>
      </w:r>
      <w:r w:rsidRPr="00A44B87">
        <w:rPr>
          <w:rFonts w:eastAsiaTheme="minorHAnsi" w:hint="eastAsia"/>
          <w:b w:val="0"/>
          <w:bCs w:val="0"/>
          <w:sz w:val="22"/>
          <w:szCs w:val="24"/>
          <w:rtl/>
        </w:rPr>
        <w:t>יכלול</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כל</w:t>
      </w:r>
      <w:r w:rsidRPr="00A44B87">
        <w:rPr>
          <w:rFonts w:eastAsiaTheme="minorHAnsi"/>
          <w:b w:val="0"/>
          <w:bCs w:val="0"/>
          <w:sz w:val="22"/>
          <w:szCs w:val="24"/>
          <w:rtl/>
        </w:rPr>
        <w:t xml:space="preserve"> </w:t>
      </w:r>
      <w:r w:rsidRPr="00A44B87">
        <w:rPr>
          <w:rFonts w:eastAsiaTheme="minorHAnsi" w:hint="eastAsia"/>
          <w:b w:val="0"/>
          <w:bCs w:val="0"/>
          <w:sz w:val="22"/>
          <w:szCs w:val="24"/>
          <w:rtl/>
        </w:rPr>
        <w:t>הוצאות</w:t>
      </w:r>
      <w:r w:rsidRPr="00A44B87">
        <w:rPr>
          <w:rFonts w:eastAsiaTheme="minorHAnsi"/>
          <w:b w:val="0"/>
          <w:bCs w:val="0"/>
          <w:sz w:val="22"/>
          <w:szCs w:val="24"/>
          <w:rtl/>
        </w:rPr>
        <w:t xml:space="preserve"> </w:t>
      </w:r>
      <w:r w:rsidR="003536C4" w:rsidRPr="00A44B87">
        <w:rPr>
          <w:rFonts w:ascii="David" w:hAnsi="David" w:hint="eastAsia"/>
          <w:b w:val="0"/>
          <w:bCs w:val="0"/>
          <w:szCs w:val="24"/>
          <w:rtl/>
        </w:rPr>
        <w:t>ה</w:t>
      </w:r>
      <w:r w:rsidR="003536C4">
        <w:rPr>
          <w:rFonts w:ascii="David" w:hAnsi="David" w:hint="cs"/>
          <w:b w:val="0"/>
          <w:bCs w:val="0"/>
          <w:szCs w:val="24"/>
          <w:rtl/>
        </w:rPr>
        <w:t xml:space="preserve">פרויקט </w:t>
      </w:r>
      <w:r>
        <w:rPr>
          <w:rFonts w:eastAsiaTheme="minorHAnsi" w:hint="cs"/>
          <w:b w:val="0"/>
          <w:bCs w:val="0"/>
          <w:sz w:val="22"/>
          <w:szCs w:val="24"/>
          <w:rtl/>
        </w:rPr>
        <w:t>המאושרות</w:t>
      </w:r>
      <w:r w:rsidRPr="00A44B87">
        <w:rPr>
          <w:rFonts w:eastAsiaTheme="minorHAnsi"/>
          <w:b w:val="0"/>
          <w:bCs w:val="0"/>
          <w:sz w:val="22"/>
          <w:szCs w:val="24"/>
          <w:rtl/>
        </w:rPr>
        <w:t xml:space="preserve"> (</w:t>
      </w:r>
      <w:r w:rsidRPr="00A44B87">
        <w:rPr>
          <w:rFonts w:eastAsiaTheme="minorHAnsi" w:hint="eastAsia"/>
          <w:b w:val="0"/>
          <w:bCs w:val="0"/>
          <w:sz w:val="22"/>
          <w:szCs w:val="24"/>
          <w:rtl/>
        </w:rPr>
        <w:t>דיווח</w:t>
      </w:r>
      <w:r w:rsidRPr="00A44B87">
        <w:rPr>
          <w:rFonts w:eastAsiaTheme="minorHAnsi"/>
          <w:b w:val="0"/>
          <w:bCs w:val="0"/>
          <w:sz w:val="22"/>
          <w:szCs w:val="24"/>
          <w:rtl/>
        </w:rPr>
        <w:t xml:space="preserve"> </w:t>
      </w:r>
      <w:r w:rsidRPr="00212536">
        <w:rPr>
          <w:rFonts w:ascii="David" w:eastAsiaTheme="minorHAnsi" w:hAnsi="David"/>
          <w:b w:val="0"/>
          <w:bCs w:val="0"/>
          <w:szCs w:val="24"/>
        </w:rPr>
        <w:t>100%</w:t>
      </w:r>
      <w:r w:rsidRPr="00212536">
        <w:rPr>
          <w:rFonts w:ascii="David" w:eastAsiaTheme="minorHAnsi" w:hAnsi="David"/>
          <w:b w:val="0"/>
          <w:bCs w:val="0"/>
          <w:szCs w:val="24"/>
          <w:rtl/>
        </w:rPr>
        <w:t>)</w:t>
      </w:r>
      <w:r w:rsidRPr="00A44B87">
        <w:rPr>
          <w:rFonts w:eastAsiaTheme="minorHAnsi"/>
          <w:b w:val="0"/>
          <w:bCs w:val="0"/>
          <w:sz w:val="22"/>
          <w:szCs w:val="24"/>
          <w:rtl/>
        </w:rPr>
        <w:t xml:space="preserve">, </w:t>
      </w:r>
      <w:r w:rsidRPr="00A44B87">
        <w:rPr>
          <w:rFonts w:eastAsiaTheme="minorHAnsi" w:hint="eastAsia"/>
          <w:b w:val="0"/>
          <w:bCs w:val="0"/>
          <w:sz w:val="22"/>
          <w:szCs w:val="24"/>
          <w:rtl/>
        </w:rPr>
        <w:t>דהיינו</w:t>
      </w:r>
      <w:r w:rsidRPr="00A44B87">
        <w:rPr>
          <w:rFonts w:eastAsiaTheme="minorHAnsi"/>
          <w:b w:val="0"/>
          <w:bCs w:val="0"/>
          <w:sz w:val="22"/>
          <w:szCs w:val="24"/>
          <w:rtl/>
        </w:rPr>
        <w:t xml:space="preserve"> </w:t>
      </w:r>
      <w:r w:rsidRPr="00B73A0A">
        <w:rPr>
          <w:rFonts w:eastAsiaTheme="minorHAnsi" w:hint="eastAsia"/>
          <w:b w:val="0"/>
          <w:bCs w:val="0"/>
          <w:sz w:val="22"/>
          <w:szCs w:val="24"/>
          <w:u w:val="single"/>
          <w:rtl/>
        </w:rPr>
        <w:t>גם</w:t>
      </w:r>
      <w:r w:rsidRPr="00B73A0A">
        <w:rPr>
          <w:rFonts w:eastAsiaTheme="minorHAnsi"/>
          <w:b w:val="0"/>
          <w:bCs w:val="0"/>
          <w:sz w:val="22"/>
          <w:szCs w:val="24"/>
          <w:u w:val="single"/>
          <w:rtl/>
        </w:rPr>
        <w:t xml:space="preserve"> </w:t>
      </w:r>
      <w:r w:rsidRPr="00B73A0A">
        <w:rPr>
          <w:rFonts w:eastAsiaTheme="minorHAnsi" w:hint="eastAsia"/>
          <w:b w:val="0"/>
          <w:bCs w:val="0"/>
          <w:sz w:val="22"/>
          <w:szCs w:val="24"/>
          <w:u w:val="single"/>
          <w:rtl/>
        </w:rPr>
        <w:t>סכומים</w:t>
      </w:r>
      <w:r w:rsidRPr="00B73A0A">
        <w:rPr>
          <w:rFonts w:eastAsiaTheme="minorHAnsi"/>
          <w:b w:val="0"/>
          <w:bCs w:val="0"/>
          <w:sz w:val="22"/>
          <w:szCs w:val="24"/>
          <w:u w:val="single"/>
          <w:rtl/>
        </w:rPr>
        <w:t xml:space="preserve"> </w:t>
      </w:r>
      <w:r w:rsidRPr="00B73A0A">
        <w:rPr>
          <w:rFonts w:eastAsiaTheme="minorHAnsi" w:hint="eastAsia"/>
          <w:b w:val="0"/>
          <w:bCs w:val="0"/>
          <w:sz w:val="22"/>
          <w:szCs w:val="24"/>
          <w:u w:val="single"/>
          <w:rtl/>
        </w:rPr>
        <w:t>שהמשרד</w:t>
      </w:r>
      <w:r w:rsidRPr="00B73A0A">
        <w:rPr>
          <w:rFonts w:eastAsiaTheme="minorHAnsi"/>
          <w:b w:val="0"/>
          <w:bCs w:val="0"/>
          <w:sz w:val="22"/>
          <w:szCs w:val="24"/>
          <w:u w:val="single"/>
          <w:rtl/>
        </w:rPr>
        <w:t xml:space="preserve"> </w:t>
      </w:r>
      <w:r w:rsidRPr="00B73A0A">
        <w:rPr>
          <w:rFonts w:eastAsiaTheme="minorHAnsi" w:hint="eastAsia"/>
          <w:b w:val="0"/>
          <w:bCs w:val="0"/>
          <w:sz w:val="22"/>
          <w:szCs w:val="24"/>
          <w:u w:val="single"/>
          <w:rtl/>
        </w:rPr>
        <w:t>אינו</w:t>
      </w:r>
      <w:r w:rsidRPr="00B73A0A">
        <w:rPr>
          <w:rFonts w:eastAsiaTheme="minorHAnsi"/>
          <w:b w:val="0"/>
          <w:bCs w:val="0"/>
          <w:sz w:val="22"/>
          <w:szCs w:val="24"/>
          <w:u w:val="single"/>
          <w:rtl/>
        </w:rPr>
        <w:t xml:space="preserve"> </w:t>
      </w:r>
      <w:r w:rsidRPr="00B73A0A">
        <w:rPr>
          <w:rFonts w:eastAsiaTheme="minorHAnsi" w:hint="eastAsia"/>
          <w:b w:val="0"/>
          <w:bCs w:val="0"/>
          <w:sz w:val="22"/>
          <w:szCs w:val="24"/>
          <w:u w:val="single"/>
          <w:rtl/>
        </w:rPr>
        <w:t>מממן</w:t>
      </w:r>
      <w:r w:rsidRPr="00B73A0A">
        <w:rPr>
          <w:rFonts w:eastAsiaTheme="minorHAnsi" w:hint="cs"/>
          <w:b w:val="0"/>
          <w:bCs w:val="0"/>
          <w:sz w:val="22"/>
          <w:szCs w:val="24"/>
          <w:u w:val="single"/>
          <w:rtl/>
        </w:rPr>
        <w:t xml:space="preserve"> במלואם</w:t>
      </w:r>
      <w:r w:rsidRPr="00A44B87">
        <w:rPr>
          <w:rFonts w:eastAsiaTheme="minorHAnsi"/>
          <w:b w:val="0"/>
          <w:bCs w:val="0"/>
          <w:sz w:val="22"/>
          <w:szCs w:val="24"/>
          <w:rtl/>
        </w:rPr>
        <w:t xml:space="preserve">. </w:t>
      </w:r>
    </w:p>
    <w:p w14:paraId="486474D6" w14:textId="77777777" w:rsidR="007F66CB" w:rsidRPr="00A44B87"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sz w:val="22"/>
          <w:szCs w:val="24"/>
        </w:rPr>
      </w:pPr>
      <w:r w:rsidRPr="00A44B87">
        <w:rPr>
          <w:rFonts w:eastAsiaTheme="minorHAnsi" w:hint="eastAsia"/>
          <w:sz w:val="22"/>
          <w:szCs w:val="24"/>
          <w:rtl/>
        </w:rPr>
        <w:t>הפירוט</w:t>
      </w:r>
      <w:r w:rsidRPr="00A44B87">
        <w:rPr>
          <w:rFonts w:eastAsiaTheme="minorHAnsi"/>
          <w:sz w:val="22"/>
          <w:szCs w:val="24"/>
          <w:rtl/>
        </w:rPr>
        <w:t xml:space="preserve"> </w:t>
      </w:r>
      <w:r w:rsidRPr="00A44B87">
        <w:rPr>
          <w:rFonts w:eastAsiaTheme="minorHAnsi" w:hint="eastAsia"/>
          <w:sz w:val="22"/>
          <w:szCs w:val="24"/>
          <w:rtl/>
        </w:rPr>
        <w:t>צריך</w:t>
      </w:r>
      <w:r w:rsidRPr="00A44B87">
        <w:rPr>
          <w:rFonts w:eastAsiaTheme="minorHAnsi"/>
          <w:sz w:val="22"/>
          <w:szCs w:val="24"/>
          <w:rtl/>
        </w:rPr>
        <w:t xml:space="preserve"> </w:t>
      </w:r>
      <w:r w:rsidRPr="00A44B87">
        <w:rPr>
          <w:rFonts w:eastAsiaTheme="minorHAnsi" w:hint="eastAsia"/>
          <w:sz w:val="22"/>
          <w:szCs w:val="24"/>
          <w:rtl/>
        </w:rPr>
        <w:t>להיות</w:t>
      </w:r>
      <w:r w:rsidRPr="00A44B87">
        <w:rPr>
          <w:rFonts w:eastAsiaTheme="minorHAnsi"/>
          <w:sz w:val="22"/>
          <w:szCs w:val="24"/>
          <w:rtl/>
        </w:rPr>
        <w:t xml:space="preserve"> </w:t>
      </w:r>
      <w:r w:rsidRPr="00A44B87">
        <w:rPr>
          <w:rFonts w:eastAsiaTheme="minorHAnsi" w:hint="eastAsia"/>
          <w:sz w:val="22"/>
          <w:szCs w:val="24"/>
          <w:rtl/>
        </w:rPr>
        <w:t>בהתאם</w:t>
      </w:r>
      <w:r w:rsidRPr="00A44B87">
        <w:rPr>
          <w:rFonts w:eastAsiaTheme="minorHAnsi"/>
          <w:sz w:val="22"/>
          <w:szCs w:val="24"/>
          <w:rtl/>
        </w:rPr>
        <w:t xml:space="preserve"> </w:t>
      </w:r>
      <w:r w:rsidRPr="00A44B87">
        <w:rPr>
          <w:rFonts w:eastAsiaTheme="minorHAnsi" w:hint="eastAsia"/>
          <w:sz w:val="22"/>
          <w:szCs w:val="24"/>
          <w:rtl/>
        </w:rPr>
        <w:t>למפרט</w:t>
      </w:r>
      <w:r w:rsidRPr="00A44B87">
        <w:rPr>
          <w:rFonts w:eastAsiaTheme="minorHAnsi"/>
          <w:sz w:val="22"/>
          <w:szCs w:val="24"/>
          <w:rtl/>
        </w:rPr>
        <w:t xml:space="preserve"> </w:t>
      </w:r>
      <w:r w:rsidRPr="00A44B87">
        <w:rPr>
          <w:rFonts w:eastAsiaTheme="minorHAnsi" w:hint="eastAsia"/>
          <w:sz w:val="22"/>
          <w:szCs w:val="24"/>
          <w:rtl/>
        </w:rPr>
        <w:t>התקציבי</w:t>
      </w:r>
      <w:r w:rsidRPr="00A44B87">
        <w:rPr>
          <w:rFonts w:eastAsiaTheme="minorHAnsi"/>
          <w:sz w:val="22"/>
          <w:szCs w:val="24"/>
          <w:rtl/>
        </w:rPr>
        <w:t xml:space="preserve"> </w:t>
      </w:r>
      <w:r w:rsidRPr="00A44B87">
        <w:rPr>
          <w:rFonts w:eastAsiaTheme="minorHAnsi" w:hint="eastAsia"/>
          <w:sz w:val="22"/>
          <w:szCs w:val="24"/>
          <w:rtl/>
        </w:rPr>
        <w:t>המאושר</w:t>
      </w:r>
      <w:r w:rsidRPr="00A44B87">
        <w:rPr>
          <w:rFonts w:eastAsiaTheme="minorHAnsi"/>
          <w:sz w:val="22"/>
          <w:szCs w:val="24"/>
          <w:rtl/>
        </w:rPr>
        <w:t xml:space="preserve"> </w:t>
      </w:r>
      <w:r w:rsidRPr="00A44B87">
        <w:rPr>
          <w:rFonts w:eastAsiaTheme="minorHAnsi" w:hint="eastAsia"/>
          <w:sz w:val="22"/>
          <w:szCs w:val="24"/>
          <w:rtl/>
        </w:rPr>
        <w:t>הן</w:t>
      </w:r>
      <w:r w:rsidRPr="00A44B87">
        <w:rPr>
          <w:rFonts w:eastAsiaTheme="minorHAnsi"/>
          <w:sz w:val="22"/>
          <w:szCs w:val="24"/>
          <w:rtl/>
        </w:rPr>
        <w:t xml:space="preserve"> </w:t>
      </w:r>
      <w:r w:rsidRPr="00A44B87">
        <w:rPr>
          <w:rFonts w:eastAsiaTheme="minorHAnsi" w:hint="eastAsia"/>
          <w:sz w:val="22"/>
          <w:szCs w:val="24"/>
          <w:rtl/>
        </w:rPr>
        <w:t>מבחינת</w:t>
      </w:r>
      <w:r w:rsidRPr="00A44B87">
        <w:rPr>
          <w:rFonts w:eastAsiaTheme="minorHAnsi"/>
          <w:sz w:val="22"/>
          <w:szCs w:val="24"/>
          <w:rtl/>
        </w:rPr>
        <w:t xml:space="preserve"> </w:t>
      </w:r>
      <w:r w:rsidRPr="00A44B87">
        <w:rPr>
          <w:rFonts w:eastAsiaTheme="minorHAnsi" w:hint="eastAsia"/>
          <w:sz w:val="22"/>
          <w:szCs w:val="24"/>
          <w:rtl/>
        </w:rPr>
        <w:t>סיווג</w:t>
      </w:r>
      <w:r w:rsidRPr="00A44B87">
        <w:rPr>
          <w:rFonts w:eastAsiaTheme="minorHAnsi"/>
          <w:sz w:val="22"/>
          <w:szCs w:val="24"/>
          <w:rtl/>
        </w:rPr>
        <w:t xml:space="preserve"> </w:t>
      </w:r>
      <w:r w:rsidRPr="00A44B87">
        <w:rPr>
          <w:rFonts w:eastAsiaTheme="minorHAnsi" w:hint="eastAsia"/>
          <w:sz w:val="22"/>
          <w:szCs w:val="24"/>
          <w:rtl/>
        </w:rPr>
        <w:t>ההוצאות</w:t>
      </w:r>
      <w:r w:rsidRPr="00A44B87">
        <w:rPr>
          <w:rFonts w:eastAsiaTheme="minorHAnsi"/>
          <w:sz w:val="22"/>
          <w:szCs w:val="24"/>
          <w:rtl/>
        </w:rPr>
        <w:t xml:space="preserve"> </w:t>
      </w:r>
      <w:r w:rsidRPr="00A44B87">
        <w:rPr>
          <w:rFonts w:eastAsiaTheme="minorHAnsi" w:hint="eastAsia"/>
          <w:sz w:val="22"/>
          <w:szCs w:val="24"/>
          <w:rtl/>
        </w:rPr>
        <w:t>לסעיפים</w:t>
      </w:r>
      <w:r w:rsidRPr="00A44B87">
        <w:rPr>
          <w:rFonts w:eastAsiaTheme="minorHAnsi"/>
          <w:sz w:val="22"/>
          <w:szCs w:val="24"/>
          <w:rtl/>
        </w:rPr>
        <w:t xml:space="preserve"> </w:t>
      </w:r>
      <w:r w:rsidRPr="00A44B87">
        <w:rPr>
          <w:rFonts w:eastAsiaTheme="minorHAnsi" w:hint="eastAsia"/>
          <w:sz w:val="22"/>
          <w:szCs w:val="24"/>
          <w:rtl/>
        </w:rPr>
        <w:t>השונים</w:t>
      </w:r>
      <w:r w:rsidRPr="00A44B87">
        <w:rPr>
          <w:rFonts w:eastAsiaTheme="minorHAnsi"/>
          <w:sz w:val="22"/>
          <w:szCs w:val="24"/>
          <w:rtl/>
        </w:rPr>
        <w:t xml:space="preserve"> </w:t>
      </w:r>
      <w:r w:rsidRPr="00A44B87">
        <w:rPr>
          <w:rFonts w:eastAsiaTheme="minorHAnsi" w:hint="eastAsia"/>
          <w:sz w:val="22"/>
          <w:szCs w:val="24"/>
          <w:rtl/>
        </w:rPr>
        <w:t>והן</w:t>
      </w:r>
      <w:r w:rsidRPr="00A44B87">
        <w:rPr>
          <w:rFonts w:eastAsiaTheme="minorHAnsi"/>
          <w:sz w:val="22"/>
          <w:szCs w:val="24"/>
          <w:rtl/>
        </w:rPr>
        <w:t xml:space="preserve"> </w:t>
      </w:r>
      <w:r w:rsidRPr="00A44B87">
        <w:rPr>
          <w:rFonts w:eastAsiaTheme="minorHAnsi" w:hint="eastAsia"/>
          <w:sz w:val="22"/>
          <w:szCs w:val="24"/>
          <w:rtl/>
        </w:rPr>
        <w:t>מבחינת</w:t>
      </w:r>
      <w:r w:rsidRPr="00A44B87">
        <w:rPr>
          <w:rFonts w:eastAsiaTheme="minorHAnsi"/>
          <w:sz w:val="22"/>
          <w:szCs w:val="24"/>
          <w:rtl/>
        </w:rPr>
        <w:t xml:space="preserve"> </w:t>
      </w:r>
      <w:r w:rsidRPr="00A44B87">
        <w:rPr>
          <w:rFonts w:eastAsiaTheme="minorHAnsi" w:hint="eastAsia"/>
          <w:sz w:val="22"/>
          <w:szCs w:val="24"/>
          <w:rtl/>
        </w:rPr>
        <w:t>רמת</w:t>
      </w:r>
      <w:r w:rsidRPr="00A44B87">
        <w:rPr>
          <w:rFonts w:eastAsiaTheme="minorHAnsi"/>
          <w:sz w:val="22"/>
          <w:szCs w:val="24"/>
          <w:rtl/>
        </w:rPr>
        <w:t xml:space="preserve"> </w:t>
      </w:r>
      <w:r w:rsidRPr="00A44B87">
        <w:rPr>
          <w:rFonts w:eastAsiaTheme="minorHAnsi" w:hint="eastAsia"/>
          <w:sz w:val="22"/>
          <w:szCs w:val="24"/>
          <w:rtl/>
        </w:rPr>
        <w:t>הפירוט</w:t>
      </w:r>
      <w:r w:rsidRPr="00A44B87">
        <w:rPr>
          <w:rFonts w:eastAsiaTheme="minorHAnsi"/>
          <w:sz w:val="22"/>
          <w:szCs w:val="24"/>
          <w:rtl/>
        </w:rPr>
        <w:t>.</w:t>
      </w:r>
      <w:r w:rsidRPr="00A44B87">
        <w:rPr>
          <w:rFonts w:eastAsiaTheme="minorHAnsi"/>
          <w:b w:val="0"/>
          <w:bCs w:val="0"/>
          <w:sz w:val="22"/>
          <w:szCs w:val="24"/>
          <w:rtl/>
        </w:rPr>
        <w:t xml:space="preserve"> </w:t>
      </w:r>
      <w:r w:rsidRPr="00A44B87">
        <w:rPr>
          <w:rFonts w:eastAsiaTheme="minorHAnsi" w:hint="eastAsia"/>
          <w:b w:val="0"/>
          <w:bCs w:val="0"/>
          <w:sz w:val="22"/>
          <w:szCs w:val="24"/>
          <w:rtl/>
        </w:rPr>
        <w:t>כך</w:t>
      </w:r>
      <w:r w:rsidRPr="00A44B87">
        <w:rPr>
          <w:rFonts w:eastAsiaTheme="minorHAnsi"/>
          <w:b w:val="0"/>
          <w:bCs w:val="0"/>
          <w:sz w:val="22"/>
          <w:szCs w:val="24"/>
          <w:rtl/>
        </w:rPr>
        <w:t xml:space="preserve"> </w:t>
      </w:r>
      <w:r w:rsidRPr="00A44B87">
        <w:rPr>
          <w:rFonts w:eastAsiaTheme="minorHAnsi" w:hint="eastAsia"/>
          <w:b w:val="0"/>
          <w:bCs w:val="0"/>
          <w:sz w:val="22"/>
          <w:szCs w:val="24"/>
          <w:rtl/>
        </w:rPr>
        <w:t>למשל</w:t>
      </w:r>
      <w:r w:rsidRPr="00A44B87">
        <w:rPr>
          <w:rFonts w:eastAsiaTheme="minorHAnsi"/>
          <w:b w:val="0"/>
          <w:bCs w:val="0"/>
          <w:sz w:val="22"/>
          <w:szCs w:val="24"/>
          <w:rtl/>
        </w:rPr>
        <w:t xml:space="preserve">, </w:t>
      </w:r>
      <w:r w:rsidRPr="00A44B87">
        <w:rPr>
          <w:rFonts w:eastAsiaTheme="minorHAnsi" w:hint="eastAsia"/>
          <w:b w:val="0"/>
          <w:bCs w:val="0"/>
          <w:sz w:val="22"/>
          <w:szCs w:val="24"/>
          <w:rtl/>
        </w:rPr>
        <w:t>עבור</w:t>
      </w:r>
      <w:r w:rsidRPr="00A44B87">
        <w:rPr>
          <w:rFonts w:eastAsiaTheme="minorHAnsi"/>
          <w:b w:val="0"/>
          <w:bCs w:val="0"/>
          <w:sz w:val="22"/>
          <w:szCs w:val="24"/>
          <w:rtl/>
        </w:rPr>
        <w:t xml:space="preserve"> </w:t>
      </w:r>
      <w:r w:rsidRPr="00A44B87">
        <w:rPr>
          <w:rFonts w:eastAsiaTheme="minorHAnsi" w:hint="eastAsia"/>
          <w:b w:val="0"/>
          <w:bCs w:val="0"/>
          <w:sz w:val="22"/>
          <w:szCs w:val="24"/>
          <w:rtl/>
        </w:rPr>
        <w:t>עובד</w:t>
      </w:r>
      <w:r w:rsidRPr="00A44B87">
        <w:rPr>
          <w:rFonts w:eastAsiaTheme="minorHAnsi"/>
          <w:b w:val="0"/>
          <w:bCs w:val="0"/>
          <w:sz w:val="22"/>
          <w:szCs w:val="24"/>
          <w:rtl/>
        </w:rPr>
        <w:t xml:space="preserve"> </w:t>
      </w:r>
      <w:r w:rsidRPr="00A44B87">
        <w:rPr>
          <w:rFonts w:eastAsiaTheme="minorHAnsi" w:hint="eastAsia"/>
          <w:b w:val="0"/>
          <w:bCs w:val="0"/>
          <w:sz w:val="22"/>
          <w:szCs w:val="24"/>
          <w:rtl/>
        </w:rPr>
        <w:t>המקבל</w:t>
      </w:r>
      <w:r w:rsidRPr="00A44B87">
        <w:rPr>
          <w:rFonts w:eastAsiaTheme="minorHAnsi"/>
          <w:b w:val="0"/>
          <w:bCs w:val="0"/>
          <w:sz w:val="22"/>
          <w:szCs w:val="24"/>
          <w:rtl/>
        </w:rPr>
        <w:t xml:space="preserve"> </w:t>
      </w:r>
      <w:r w:rsidRPr="00A44B87">
        <w:rPr>
          <w:rFonts w:eastAsiaTheme="minorHAnsi" w:hint="eastAsia"/>
          <w:b w:val="0"/>
          <w:bCs w:val="0"/>
          <w:sz w:val="22"/>
          <w:szCs w:val="24"/>
          <w:rtl/>
        </w:rPr>
        <w:t>משכורת</w:t>
      </w:r>
      <w:r w:rsidRPr="00A44B87">
        <w:rPr>
          <w:rFonts w:eastAsiaTheme="minorHAnsi"/>
          <w:b w:val="0"/>
          <w:bCs w:val="0"/>
          <w:sz w:val="22"/>
          <w:szCs w:val="24"/>
          <w:rtl/>
        </w:rPr>
        <w:t xml:space="preserve"> </w:t>
      </w:r>
      <w:r w:rsidRPr="00A44B87">
        <w:rPr>
          <w:rFonts w:eastAsiaTheme="minorHAnsi" w:hint="eastAsia"/>
          <w:b w:val="0"/>
          <w:bCs w:val="0"/>
          <w:sz w:val="22"/>
          <w:szCs w:val="24"/>
          <w:rtl/>
        </w:rPr>
        <w:t>חודשית</w:t>
      </w:r>
      <w:r w:rsidRPr="00A44B87">
        <w:rPr>
          <w:rFonts w:eastAsiaTheme="minorHAnsi"/>
          <w:b w:val="0"/>
          <w:bCs w:val="0"/>
          <w:sz w:val="22"/>
          <w:szCs w:val="24"/>
          <w:rtl/>
        </w:rPr>
        <w:t xml:space="preserve"> </w:t>
      </w:r>
      <w:r w:rsidRPr="00A44B87">
        <w:rPr>
          <w:rFonts w:eastAsiaTheme="minorHAnsi" w:hint="eastAsia"/>
          <w:b w:val="0"/>
          <w:bCs w:val="0"/>
          <w:sz w:val="22"/>
          <w:szCs w:val="24"/>
          <w:rtl/>
        </w:rPr>
        <w:t>יירשמו</w:t>
      </w:r>
      <w:r w:rsidRPr="00A44B87">
        <w:rPr>
          <w:rFonts w:eastAsiaTheme="minorHAnsi"/>
          <w:b w:val="0"/>
          <w:bCs w:val="0"/>
          <w:sz w:val="22"/>
          <w:szCs w:val="24"/>
          <w:rtl/>
        </w:rPr>
        <w:t xml:space="preserve"> </w:t>
      </w:r>
      <w:r w:rsidRPr="00A44B87">
        <w:rPr>
          <w:rFonts w:eastAsiaTheme="minorHAnsi" w:hint="eastAsia"/>
          <w:b w:val="0"/>
          <w:bCs w:val="0"/>
          <w:sz w:val="22"/>
          <w:szCs w:val="24"/>
          <w:rtl/>
        </w:rPr>
        <w:t>עלות</w:t>
      </w:r>
      <w:r w:rsidRPr="00A44B87">
        <w:rPr>
          <w:rFonts w:eastAsiaTheme="minorHAnsi"/>
          <w:b w:val="0"/>
          <w:bCs w:val="0"/>
          <w:sz w:val="22"/>
          <w:szCs w:val="24"/>
          <w:rtl/>
        </w:rPr>
        <w:t xml:space="preserve"> </w:t>
      </w:r>
      <w:r w:rsidRPr="00A44B87">
        <w:rPr>
          <w:rFonts w:eastAsiaTheme="minorHAnsi" w:hint="eastAsia"/>
          <w:b w:val="0"/>
          <w:bCs w:val="0"/>
          <w:sz w:val="22"/>
          <w:szCs w:val="24"/>
          <w:rtl/>
        </w:rPr>
        <w:t>השכר</w:t>
      </w:r>
      <w:r w:rsidRPr="00A44B87">
        <w:rPr>
          <w:rFonts w:eastAsiaTheme="minorHAnsi"/>
          <w:b w:val="0"/>
          <w:bCs w:val="0"/>
          <w:sz w:val="22"/>
          <w:szCs w:val="24"/>
          <w:rtl/>
        </w:rPr>
        <w:t xml:space="preserve"> </w:t>
      </w:r>
      <w:r w:rsidRPr="00A44B87">
        <w:rPr>
          <w:rFonts w:eastAsiaTheme="minorHAnsi" w:hint="eastAsia"/>
          <w:b w:val="0"/>
          <w:bCs w:val="0"/>
          <w:sz w:val="22"/>
          <w:szCs w:val="24"/>
          <w:rtl/>
        </w:rPr>
        <w:t>למשרה</w:t>
      </w:r>
      <w:r w:rsidRPr="00A44B87">
        <w:rPr>
          <w:rFonts w:eastAsiaTheme="minorHAnsi"/>
          <w:b w:val="0"/>
          <w:bCs w:val="0"/>
          <w:sz w:val="22"/>
          <w:szCs w:val="24"/>
          <w:rtl/>
        </w:rPr>
        <w:t xml:space="preserve"> </w:t>
      </w:r>
      <w:r w:rsidRPr="00A44B87">
        <w:rPr>
          <w:rFonts w:eastAsiaTheme="minorHAnsi" w:hint="eastAsia"/>
          <w:b w:val="0"/>
          <w:bCs w:val="0"/>
          <w:sz w:val="22"/>
          <w:szCs w:val="24"/>
          <w:rtl/>
        </w:rPr>
        <w:t>מלאה</w:t>
      </w:r>
      <w:r w:rsidRPr="00A44B87">
        <w:rPr>
          <w:rFonts w:eastAsiaTheme="minorHAnsi"/>
          <w:b w:val="0"/>
          <w:bCs w:val="0"/>
          <w:sz w:val="22"/>
          <w:szCs w:val="24"/>
          <w:rtl/>
        </w:rPr>
        <w:t xml:space="preserve">, </w:t>
      </w:r>
      <w:r w:rsidRPr="00A44B87">
        <w:rPr>
          <w:rFonts w:eastAsiaTheme="minorHAnsi" w:hint="eastAsia"/>
          <w:b w:val="0"/>
          <w:bCs w:val="0"/>
          <w:sz w:val="22"/>
          <w:szCs w:val="24"/>
          <w:rtl/>
        </w:rPr>
        <w:t>מספר</w:t>
      </w:r>
      <w:r w:rsidRPr="00A44B87">
        <w:rPr>
          <w:rFonts w:eastAsiaTheme="minorHAnsi"/>
          <w:b w:val="0"/>
          <w:bCs w:val="0"/>
          <w:sz w:val="22"/>
          <w:szCs w:val="24"/>
          <w:rtl/>
        </w:rPr>
        <w:t xml:space="preserve"> </w:t>
      </w:r>
      <w:r w:rsidRPr="00A44B87">
        <w:rPr>
          <w:rFonts w:eastAsiaTheme="minorHAnsi" w:hint="eastAsia"/>
          <w:b w:val="0"/>
          <w:bCs w:val="0"/>
          <w:sz w:val="22"/>
          <w:szCs w:val="24"/>
          <w:rtl/>
        </w:rPr>
        <w:t>חודשי</w:t>
      </w:r>
      <w:r w:rsidRPr="00A44B87">
        <w:rPr>
          <w:rFonts w:eastAsiaTheme="minorHAnsi"/>
          <w:b w:val="0"/>
          <w:bCs w:val="0"/>
          <w:sz w:val="22"/>
          <w:szCs w:val="24"/>
          <w:rtl/>
        </w:rPr>
        <w:t xml:space="preserve"> </w:t>
      </w:r>
      <w:r w:rsidRPr="00A44B87">
        <w:rPr>
          <w:rFonts w:eastAsiaTheme="minorHAnsi" w:hint="eastAsia"/>
          <w:b w:val="0"/>
          <w:bCs w:val="0"/>
          <w:sz w:val="22"/>
          <w:szCs w:val="24"/>
          <w:rtl/>
        </w:rPr>
        <w:t>ההעסקה</w:t>
      </w:r>
      <w:r w:rsidRPr="00A44B87">
        <w:rPr>
          <w:rFonts w:eastAsiaTheme="minorHAnsi"/>
          <w:b w:val="0"/>
          <w:bCs w:val="0"/>
          <w:sz w:val="22"/>
          <w:szCs w:val="24"/>
          <w:rtl/>
        </w:rPr>
        <w:t xml:space="preserve"> </w:t>
      </w:r>
      <w:r w:rsidRPr="00A44B87">
        <w:rPr>
          <w:rFonts w:eastAsiaTheme="minorHAnsi" w:hint="eastAsia"/>
          <w:b w:val="0"/>
          <w:bCs w:val="0"/>
          <w:sz w:val="22"/>
          <w:szCs w:val="24"/>
          <w:rtl/>
        </w:rPr>
        <w:t>ואחוז</w:t>
      </w:r>
      <w:r w:rsidRPr="00A44B87">
        <w:rPr>
          <w:rFonts w:eastAsiaTheme="minorHAnsi"/>
          <w:b w:val="0"/>
          <w:bCs w:val="0"/>
          <w:sz w:val="22"/>
          <w:szCs w:val="24"/>
          <w:rtl/>
        </w:rPr>
        <w:t xml:space="preserve"> </w:t>
      </w:r>
      <w:r w:rsidRPr="00A44B87">
        <w:rPr>
          <w:rFonts w:eastAsiaTheme="minorHAnsi" w:hint="eastAsia"/>
          <w:b w:val="0"/>
          <w:bCs w:val="0"/>
          <w:sz w:val="22"/>
          <w:szCs w:val="24"/>
          <w:rtl/>
        </w:rPr>
        <w:t>המשרה</w:t>
      </w:r>
      <w:r w:rsidRPr="00A44B87">
        <w:rPr>
          <w:rFonts w:eastAsiaTheme="minorHAnsi"/>
          <w:b w:val="0"/>
          <w:bCs w:val="0"/>
          <w:sz w:val="22"/>
          <w:szCs w:val="24"/>
          <w:rtl/>
        </w:rPr>
        <w:t xml:space="preserve"> </w:t>
      </w:r>
      <w:r w:rsidRPr="00A44B87">
        <w:rPr>
          <w:rFonts w:eastAsiaTheme="minorHAnsi" w:hint="eastAsia"/>
          <w:b w:val="0"/>
          <w:bCs w:val="0"/>
          <w:sz w:val="22"/>
          <w:szCs w:val="24"/>
          <w:rtl/>
        </w:rPr>
        <w:t>בטורים</w:t>
      </w:r>
      <w:r w:rsidRPr="00A44B87">
        <w:rPr>
          <w:rFonts w:eastAsiaTheme="minorHAnsi"/>
          <w:b w:val="0"/>
          <w:bCs w:val="0"/>
          <w:sz w:val="22"/>
          <w:szCs w:val="24"/>
          <w:rtl/>
        </w:rPr>
        <w:t xml:space="preserve"> </w:t>
      </w:r>
      <w:r w:rsidRPr="00A44B87">
        <w:rPr>
          <w:rFonts w:eastAsiaTheme="minorHAnsi" w:hint="eastAsia"/>
          <w:b w:val="0"/>
          <w:bCs w:val="0"/>
          <w:sz w:val="22"/>
          <w:szCs w:val="24"/>
          <w:rtl/>
        </w:rPr>
        <w:t>המתאימים</w:t>
      </w:r>
      <w:r w:rsidRPr="00A44B87">
        <w:rPr>
          <w:rFonts w:eastAsiaTheme="minorHAnsi"/>
          <w:b w:val="0"/>
          <w:bCs w:val="0"/>
          <w:sz w:val="22"/>
          <w:szCs w:val="24"/>
          <w:rtl/>
        </w:rPr>
        <w:t xml:space="preserve"> </w:t>
      </w:r>
      <w:r w:rsidRPr="00A44B87">
        <w:rPr>
          <w:rFonts w:eastAsiaTheme="minorHAnsi" w:hint="eastAsia"/>
          <w:b w:val="0"/>
          <w:bCs w:val="0"/>
          <w:sz w:val="22"/>
          <w:szCs w:val="24"/>
          <w:rtl/>
        </w:rPr>
        <w:t>בטבלת</w:t>
      </w:r>
      <w:r w:rsidRPr="00A44B87">
        <w:rPr>
          <w:rFonts w:eastAsiaTheme="minorHAnsi"/>
          <w:b w:val="0"/>
          <w:bCs w:val="0"/>
          <w:sz w:val="22"/>
          <w:szCs w:val="24"/>
          <w:rtl/>
        </w:rPr>
        <w:t xml:space="preserve"> </w:t>
      </w:r>
      <w:r w:rsidRPr="00A44B87">
        <w:rPr>
          <w:rFonts w:eastAsiaTheme="minorHAnsi" w:hint="eastAsia"/>
          <w:b w:val="0"/>
          <w:bCs w:val="0"/>
          <w:sz w:val="22"/>
          <w:szCs w:val="24"/>
          <w:rtl/>
        </w:rPr>
        <w:t>פירוט</w:t>
      </w:r>
      <w:r w:rsidRPr="00A44B87">
        <w:rPr>
          <w:rFonts w:eastAsiaTheme="minorHAnsi"/>
          <w:b w:val="0"/>
          <w:bCs w:val="0"/>
          <w:sz w:val="22"/>
          <w:szCs w:val="24"/>
          <w:rtl/>
        </w:rPr>
        <w:t xml:space="preserve"> </w:t>
      </w:r>
      <w:r w:rsidRPr="00A44B87">
        <w:rPr>
          <w:rFonts w:eastAsiaTheme="minorHAnsi" w:hint="eastAsia"/>
          <w:b w:val="0"/>
          <w:bCs w:val="0"/>
          <w:sz w:val="22"/>
          <w:szCs w:val="24"/>
          <w:rtl/>
        </w:rPr>
        <w:t>המשכורות</w:t>
      </w:r>
      <w:r w:rsidRPr="00A44B87">
        <w:rPr>
          <w:rFonts w:eastAsiaTheme="minorHAnsi"/>
          <w:b w:val="0"/>
          <w:bCs w:val="0"/>
          <w:sz w:val="22"/>
          <w:szCs w:val="24"/>
          <w:rtl/>
        </w:rPr>
        <w:t xml:space="preserve"> </w:t>
      </w:r>
      <w:r w:rsidRPr="00A44B87">
        <w:rPr>
          <w:rFonts w:eastAsiaTheme="minorHAnsi" w:hint="eastAsia"/>
          <w:b w:val="0"/>
          <w:bCs w:val="0"/>
          <w:sz w:val="22"/>
          <w:szCs w:val="24"/>
          <w:rtl/>
        </w:rPr>
        <w:t>בדף</w:t>
      </w:r>
      <w:r w:rsidRPr="00A44B87">
        <w:rPr>
          <w:rFonts w:eastAsiaTheme="minorHAnsi"/>
          <w:b w:val="0"/>
          <w:bCs w:val="0"/>
          <w:sz w:val="22"/>
          <w:szCs w:val="24"/>
          <w:rtl/>
        </w:rPr>
        <w:t xml:space="preserve"> </w:t>
      </w:r>
      <w:r w:rsidRPr="00A44B87">
        <w:rPr>
          <w:rFonts w:eastAsiaTheme="minorHAnsi" w:hint="eastAsia"/>
          <w:b w:val="0"/>
          <w:bCs w:val="0"/>
          <w:sz w:val="22"/>
          <w:szCs w:val="24"/>
          <w:rtl/>
        </w:rPr>
        <w:t>מס</w:t>
      </w:r>
      <w:r w:rsidRPr="00A44B87">
        <w:rPr>
          <w:rFonts w:eastAsiaTheme="minorHAnsi"/>
          <w:b w:val="0"/>
          <w:bCs w:val="0"/>
          <w:sz w:val="22"/>
          <w:szCs w:val="24"/>
          <w:rtl/>
        </w:rPr>
        <w:t xml:space="preserve">' 1. </w:t>
      </w:r>
      <w:r w:rsidRPr="00A44B87">
        <w:rPr>
          <w:rFonts w:eastAsiaTheme="minorHAnsi" w:hint="eastAsia"/>
          <w:b w:val="0"/>
          <w:bCs w:val="0"/>
          <w:sz w:val="22"/>
          <w:szCs w:val="24"/>
          <w:rtl/>
        </w:rPr>
        <w:t>אם</w:t>
      </w:r>
      <w:r w:rsidRPr="00A44B87">
        <w:rPr>
          <w:rFonts w:eastAsiaTheme="minorHAnsi"/>
          <w:b w:val="0"/>
          <w:bCs w:val="0"/>
          <w:sz w:val="22"/>
          <w:szCs w:val="24"/>
          <w:rtl/>
        </w:rPr>
        <w:t xml:space="preserve"> </w:t>
      </w:r>
      <w:r w:rsidRPr="00A44B87">
        <w:rPr>
          <w:rFonts w:eastAsiaTheme="minorHAnsi" w:hint="eastAsia"/>
          <w:b w:val="0"/>
          <w:bCs w:val="0"/>
          <w:sz w:val="22"/>
          <w:szCs w:val="24"/>
          <w:rtl/>
        </w:rPr>
        <w:t>העובד</w:t>
      </w:r>
      <w:r w:rsidRPr="00A44B87">
        <w:rPr>
          <w:rFonts w:eastAsiaTheme="minorHAnsi"/>
          <w:b w:val="0"/>
          <w:bCs w:val="0"/>
          <w:sz w:val="22"/>
          <w:szCs w:val="24"/>
          <w:rtl/>
        </w:rPr>
        <w:t xml:space="preserve"> </w:t>
      </w:r>
      <w:r w:rsidRPr="00A44B87">
        <w:rPr>
          <w:rFonts w:eastAsiaTheme="minorHAnsi" w:hint="eastAsia"/>
          <w:b w:val="0"/>
          <w:bCs w:val="0"/>
          <w:sz w:val="22"/>
          <w:szCs w:val="24"/>
          <w:rtl/>
        </w:rPr>
        <w:t>מועסק</w:t>
      </w:r>
      <w:r w:rsidRPr="00A44B87">
        <w:rPr>
          <w:rFonts w:eastAsiaTheme="minorHAnsi"/>
          <w:b w:val="0"/>
          <w:bCs w:val="0"/>
          <w:sz w:val="22"/>
          <w:szCs w:val="24"/>
          <w:rtl/>
        </w:rPr>
        <w:t xml:space="preserve"> </w:t>
      </w:r>
      <w:r w:rsidRPr="00A44B87">
        <w:rPr>
          <w:rFonts w:eastAsiaTheme="minorHAnsi" w:hint="eastAsia"/>
          <w:b w:val="0"/>
          <w:bCs w:val="0"/>
          <w:sz w:val="22"/>
          <w:szCs w:val="24"/>
          <w:rtl/>
        </w:rPr>
        <w:t>בפרויקט</w:t>
      </w:r>
      <w:r w:rsidRPr="00A44B87">
        <w:rPr>
          <w:rFonts w:eastAsiaTheme="minorHAnsi"/>
          <w:b w:val="0"/>
          <w:bCs w:val="0"/>
          <w:sz w:val="22"/>
          <w:szCs w:val="24"/>
          <w:rtl/>
        </w:rPr>
        <w:t xml:space="preserve"> </w:t>
      </w:r>
      <w:r w:rsidRPr="00A44B87">
        <w:rPr>
          <w:rFonts w:eastAsiaTheme="minorHAnsi" w:hint="eastAsia"/>
          <w:b w:val="0"/>
          <w:bCs w:val="0"/>
          <w:sz w:val="22"/>
          <w:szCs w:val="24"/>
          <w:rtl/>
        </w:rPr>
        <w:t>במשרה</w:t>
      </w:r>
      <w:r w:rsidRPr="00A44B87">
        <w:rPr>
          <w:rFonts w:eastAsiaTheme="minorHAnsi"/>
          <w:b w:val="0"/>
          <w:bCs w:val="0"/>
          <w:sz w:val="22"/>
          <w:szCs w:val="24"/>
          <w:rtl/>
        </w:rPr>
        <w:t xml:space="preserve"> </w:t>
      </w:r>
      <w:r w:rsidRPr="00A44B87">
        <w:rPr>
          <w:rFonts w:eastAsiaTheme="minorHAnsi" w:hint="eastAsia"/>
          <w:b w:val="0"/>
          <w:bCs w:val="0"/>
          <w:sz w:val="22"/>
          <w:szCs w:val="24"/>
          <w:rtl/>
        </w:rPr>
        <w:t>חלקית</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לציין</w:t>
      </w:r>
      <w:r w:rsidRPr="00A44B87">
        <w:rPr>
          <w:rFonts w:eastAsiaTheme="minorHAnsi"/>
          <w:b w:val="0"/>
          <w:bCs w:val="0"/>
          <w:sz w:val="22"/>
          <w:szCs w:val="24"/>
          <w:rtl/>
        </w:rPr>
        <w:t xml:space="preserve"> </w:t>
      </w:r>
      <w:r w:rsidRPr="00A44B87">
        <w:rPr>
          <w:rFonts w:eastAsiaTheme="minorHAnsi" w:hint="eastAsia"/>
          <w:b w:val="0"/>
          <w:bCs w:val="0"/>
          <w:sz w:val="22"/>
          <w:szCs w:val="24"/>
          <w:rtl/>
        </w:rPr>
        <w:t>זאת</w:t>
      </w:r>
      <w:r w:rsidRPr="00A44B87">
        <w:rPr>
          <w:rFonts w:eastAsiaTheme="minorHAnsi"/>
          <w:b w:val="0"/>
          <w:bCs w:val="0"/>
          <w:sz w:val="22"/>
          <w:szCs w:val="24"/>
          <w:rtl/>
        </w:rPr>
        <w:t xml:space="preserve"> </w:t>
      </w:r>
      <w:r w:rsidRPr="00A44B87">
        <w:rPr>
          <w:rFonts w:eastAsiaTheme="minorHAnsi" w:hint="eastAsia"/>
          <w:b w:val="0"/>
          <w:bCs w:val="0"/>
          <w:sz w:val="22"/>
          <w:szCs w:val="24"/>
          <w:rtl/>
        </w:rPr>
        <w:t>במפורש</w:t>
      </w:r>
      <w:r w:rsidRPr="00A44B87">
        <w:rPr>
          <w:rFonts w:eastAsiaTheme="minorHAnsi"/>
          <w:b w:val="0"/>
          <w:bCs w:val="0"/>
          <w:sz w:val="22"/>
          <w:szCs w:val="24"/>
          <w:rtl/>
        </w:rPr>
        <w:t xml:space="preserve"> </w:t>
      </w:r>
      <w:r w:rsidRPr="00A44B87">
        <w:rPr>
          <w:rFonts w:eastAsiaTheme="minorHAnsi" w:hint="eastAsia"/>
          <w:b w:val="0"/>
          <w:bCs w:val="0"/>
          <w:sz w:val="22"/>
          <w:szCs w:val="24"/>
          <w:rtl/>
        </w:rPr>
        <w:t>בהערה</w:t>
      </w:r>
      <w:r w:rsidRPr="00A44B87">
        <w:rPr>
          <w:rFonts w:eastAsiaTheme="minorHAnsi"/>
          <w:b w:val="0"/>
          <w:bCs w:val="0"/>
          <w:sz w:val="22"/>
          <w:szCs w:val="24"/>
          <w:rtl/>
        </w:rPr>
        <w:t xml:space="preserve"> </w:t>
      </w:r>
      <w:r w:rsidRPr="00A44B87">
        <w:rPr>
          <w:rFonts w:eastAsiaTheme="minorHAnsi" w:hint="eastAsia"/>
          <w:b w:val="0"/>
          <w:bCs w:val="0"/>
          <w:sz w:val="22"/>
          <w:szCs w:val="24"/>
          <w:rtl/>
        </w:rPr>
        <w:t>מתחת</w:t>
      </w:r>
      <w:r w:rsidRPr="00A44B87">
        <w:rPr>
          <w:rFonts w:eastAsiaTheme="minorHAnsi"/>
          <w:b w:val="0"/>
          <w:bCs w:val="0"/>
          <w:sz w:val="22"/>
          <w:szCs w:val="24"/>
          <w:rtl/>
        </w:rPr>
        <w:t xml:space="preserve"> </w:t>
      </w:r>
      <w:r w:rsidRPr="00A44B87">
        <w:rPr>
          <w:rFonts w:eastAsiaTheme="minorHAnsi" w:hint="eastAsia"/>
          <w:b w:val="0"/>
          <w:bCs w:val="0"/>
          <w:sz w:val="22"/>
          <w:szCs w:val="24"/>
          <w:rtl/>
        </w:rPr>
        <w:t>לטבלה</w:t>
      </w:r>
      <w:r w:rsidRPr="00A44B87">
        <w:rPr>
          <w:rFonts w:eastAsiaTheme="minorHAnsi"/>
          <w:b w:val="0"/>
          <w:bCs w:val="0"/>
          <w:sz w:val="22"/>
          <w:szCs w:val="24"/>
          <w:rtl/>
        </w:rPr>
        <w:t xml:space="preserve">. </w:t>
      </w:r>
    </w:p>
    <w:p w14:paraId="50E3192C" w14:textId="77777777" w:rsidR="007F66CB"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sz w:val="22"/>
          <w:szCs w:val="24"/>
        </w:rPr>
      </w:pP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להקפיד</w:t>
      </w:r>
      <w:r w:rsidRPr="00A44B87">
        <w:rPr>
          <w:rFonts w:eastAsiaTheme="minorHAnsi"/>
          <w:b w:val="0"/>
          <w:bCs w:val="0"/>
          <w:sz w:val="22"/>
          <w:szCs w:val="24"/>
          <w:rtl/>
        </w:rPr>
        <w:t xml:space="preserve"> </w:t>
      </w:r>
      <w:r w:rsidRPr="00A44B87">
        <w:rPr>
          <w:rFonts w:eastAsiaTheme="minorHAnsi" w:hint="eastAsia"/>
          <w:b w:val="0"/>
          <w:bCs w:val="0"/>
          <w:sz w:val="22"/>
          <w:szCs w:val="24"/>
          <w:rtl/>
        </w:rPr>
        <w:t>על</w:t>
      </w:r>
      <w:r w:rsidRPr="00A44B87">
        <w:rPr>
          <w:rFonts w:eastAsiaTheme="minorHAnsi"/>
          <w:b w:val="0"/>
          <w:bCs w:val="0"/>
          <w:sz w:val="22"/>
          <w:szCs w:val="24"/>
          <w:rtl/>
        </w:rPr>
        <w:t xml:space="preserve"> </w:t>
      </w:r>
      <w:r w:rsidRPr="00A44B87">
        <w:rPr>
          <w:rFonts w:eastAsiaTheme="minorHAnsi" w:hint="eastAsia"/>
          <w:b w:val="0"/>
          <w:bCs w:val="0"/>
          <w:sz w:val="22"/>
          <w:szCs w:val="24"/>
          <w:rtl/>
        </w:rPr>
        <w:t>רישום</w:t>
      </w:r>
      <w:r w:rsidRPr="00A44B87">
        <w:rPr>
          <w:rFonts w:eastAsiaTheme="minorHAnsi"/>
          <w:b w:val="0"/>
          <w:bCs w:val="0"/>
          <w:sz w:val="22"/>
          <w:szCs w:val="24"/>
          <w:rtl/>
        </w:rPr>
        <w:t xml:space="preserve"> </w:t>
      </w:r>
      <w:r w:rsidRPr="00A44B87">
        <w:rPr>
          <w:rFonts w:eastAsiaTheme="minorHAnsi" w:hint="eastAsia"/>
          <w:b w:val="0"/>
          <w:bCs w:val="0"/>
          <w:sz w:val="22"/>
          <w:szCs w:val="24"/>
          <w:rtl/>
        </w:rPr>
        <w:t>חומרים</w:t>
      </w:r>
      <w:r w:rsidRPr="00A44B87">
        <w:rPr>
          <w:rFonts w:eastAsiaTheme="minorHAnsi"/>
          <w:b w:val="0"/>
          <w:bCs w:val="0"/>
          <w:sz w:val="22"/>
          <w:szCs w:val="24"/>
          <w:rtl/>
        </w:rPr>
        <w:t xml:space="preserve"> </w:t>
      </w:r>
      <w:r w:rsidRPr="00A44B87">
        <w:rPr>
          <w:rFonts w:eastAsiaTheme="minorHAnsi" w:hint="eastAsia"/>
          <w:b w:val="0"/>
          <w:bCs w:val="0"/>
          <w:sz w:val="22"/>
          <w:szCs w:val="24"/>
          <w:rtl/>
        </w:rPr>
        <w:t>אזילים</w:t>
      </w:r>
      <w:r w:rsidRPr="00A44B87">
        <w:rPr>
          <w:rFonts w:eastAsiaTheme="minorHAnsi"/>
          <w:b w:val="0"/>
          <w:bCs w:val="0"/>
          <w:sz w:val="22"/>
          <w:szCs w:val="24"/>
          <w:rtl/>
        </w:rPr>
        <w:t xml:space="preserve">, </w:t>
      </w:r>
      <w:r w:rsidRPr="00A44B87">
        <w:rPr>
          <w:rFonts w:eastAsiaTheme="minorHAnsi" w:hint="eastAsia"/>
          <w:b w:val="0"/>
          <w:bCs w:val="0"/>
          <w:sz w:val="22"/>
          <w:szCs w:val="24"/>
          <w:rtl/>
        </w:rPr>
        <w:t>ציוד</w:t>
      </w:r>
      <w:r w:rsidRPr="00A44B87">
        <w:rPr>
          <w:rFonts w:eastAsiaTheme="minorHAnsi"/>
          <w:b w:val="0"/>
          <w:bCs w:val="0"/>
          <w:sz w:val="22"/>
          <w:szCs w:val="24"/>
          <w:rtl/>
        </w:rPr>
        <w:t xml:space="preserve"> </w:t>
      </w:r>
      <w:r w:rsidRPr="00A44B87">
        <w:rPr>
          <w:rFonts w:eastAsiaTheme="minorHAnsi" w:hint="eastAsia"/>
          <w:b w:val="0"/>
          <w:bCs w:val="0"/>
          <w:sz w:val="22"/>
          <w:szCs w:val="24"/>
          <w:rtl/>
        </w:rPr>
        <w:t>ועבודות</w:t>
      </w:r>
      <w:r w:rsidRPr="00A44B87">
        <w:rPr>
          <w:rFonts w:eastAsiaTheme="minorHAnsi"/>
          <w:b w:val="0"/>
          <w:bCs w:val="0"/>
          <w:sz w:val="22"/>
          <w:szCs w:val="24"/>
          <w:rtl/>
        </w:rPr>
        <w:t xml:space="preserve"> </w:t>
      </w:r>
      <w:r w:rsidRPr="00A44B87">
        <w:rPr>
          <w:rFonts w:eastAsiaTheme="minorHAnsi" w:hint="eastAsia"/>
          <w:b w:val="0"/>
          <w:bCs w:val="0"/>
          <w:sz w:val="22"/>
          <w:szCs w:val="24"/>
          <w:rtl/>
        </w:rPr>
        <w:t>שנעשו</w:t>
      </w:r>
      <w:r w:rsidRPr="00A44B87">
        <w:rPr>
          <w:rFonts w:eastAsiaTheme="minorHAnsi"/>
          <w:b w:val="0"/>
          <w:bCs w:val="0"/>
          <w:sz w:val="22"/>
          <w:szCs w:val="24"/>
          <w:rtl/>
        </w:rPr>
        <w:t xml:space="preserve"> </w:t>
      </w:r>
      <w:r w:rsidRPr="00A44B87">
        <w:rPr>
          <w:rFonts w:eastAsiaTheme="minorHAnsi" w:hint="eastAsia"/>
          <w:b w:val="0"/>
          <w:bCs w:val="0"/>
          <w:sz w:val="22"/>
          <w:szCs w:val="24"/>
          <w:rtl/>
        </w:rPr>
        <w:t>ע</w:t>
      </w:r>
      <w:r w:rsidRPr="00A44B87">
        <w:rPr>
          <w:rFonts w:eastAsiaTheme="minorHAnsi"/>
          <w:b w:val="0"/>
          <w:bCs w:val="0"/>
          <w:sz w:val="22"/>
          <w:szCs w:val="24"/>
          <w:rtl/>
        </w:rPr>
        <w:t>"</w:t>
      </w:r>
      <w:r w:rsidRPr="00A44B87">
        <w:rPr>
          <w:rFonts w:eastAsiaTheme="minorHAnsi" w:hint="eastAsia"/>
          <w:b w:val="0"/>
          <w:bCs w:val="0"/>
          <w:sz w:val="22"/>
          <w:szCs w:val="24"/>
          <w:rtl/>
        </w:rPr>
        <w:t>י</w:t>
      </w:r>
      <w:r w:rsidRPr="00A44B87">
        <w:rPr>
          <w:rFonts w:eastAsiaTheme="minorHAnsi"/>
          <w:b w:val="0"/>
          <w:bCs w:val="0"/>
          <w:sz w:val="22"/>
          <w:szCs w:val="24"/>
          <w:rtl/>
        </w:rPr>
        <w:t xml:space="preserve"> </w:t>
      </w:r>
      <w:r w:rsidRPr="00A44B87">
        <w:rPr>
          <w:rFonts w:eastAsiaTheme="minorHAnsi" w:hint="eastAsia"/>
          <w:b w:val="0"/>
          <w:bCs w:val="0"/>
          <w:sz w:val="22"/>
          <w:szCs w:val="24"/>
          <w:rtl/>
        </w:rPr>
        <w:t>קבלני</w:t>
      </w:r>
      <w:r w:rsidRPr="00A44B87">
        <w:rPr>
          <w:rFonts w:eastAsiaTheme="minorHAnsi"/>
          <w:b w:val="0"/>
          <w:bCs w:val="0"/>
          <w:sz w:val="22"/>
          <w:szCs w:val="24"/>
          <w:rtl/>
        </w:rPr>
        <w:t xml:space="preserve"> </w:t>
      </w:r>
      <w:r w:rsidRPr="00A44B87">
        <w:rPr>
          <w:rFonts w:eastAsiaTheme="minorHAnsi" w:hint="eastAsia"/>
          <w:b w:val="0"/>
          <w:bCs w:val="0"/>
          <w:sz w:val="22"/>
          <w:szCs w:val="24"/>
          <w:rtl/>
        </w:rPr>
        <w:t>משנה</w:t>
      </w:r>
      <w:r w:rsidRPr="00A44B87">
        <w:rPr>
          <w:rFonts w:eastAsiaTheme="minorHAnsi"/>
          <w:b w:val="0"/>
          <w:bCs w:val="0"/>
          <w:sz w:val="22"/>
          <w:szCs w:val="24"/>
          <w:rtl/>
        </w:rPr>
        <w:t xml:space="preserve"> </w:t>
      </w:r>
      <w:r w:rsidRPr="00A44B87">
        <w:rPr>
          <w:rFonts w:eastAsiaTheme="minorHAnsi" w:hint="eastAsia"/>
          <w:b w:val="0"/>
          <w:bCs w:val="0"/>
          <w:sz w:val="22"/>
          <w:szCs w:val="24"/>
          <w:rtl/>
        </w:rPr>
        <w:t>בהתאם</w:t>
      </w:r>
      <w:r w:rsidRPr="00A44B87">
        <w:rPr>
          <w:rFonts w:eastAsiaTheme="minorHAnsi"/>
          <w:b w:val="0"/>
          <w:bCs w:val="0"/>
          <w:sz w:val="22"/>
          <w:szCs w:val="24"/>
          <w:rtl/>
        </w:rPr>
        <w:t xml:space="preserve"> </w:t>
      </w:r>
      <w:r w:rsidRPr="00A44B87">
        <w:rPr>
          <w:rFonts w:eastAsiaTheme="minorHAnsi" w:hint="eastAsia"/>
          <w:b w:val="0"/>
          <w:bCs w:val="0"/>
          <w:sz w:val="22"/>
          <w:szCs w:val="24"/>
          <w:rtl/>
        </w:rPr>
        <w:t>לתיאורם</w:t>
      </w:r>
      <w:r w:rsidRPr="00A44B87">
        <w:rPr>
          <w:rFonts w:eastAsiaTheme="minorHAnsi"/>
          <w:b w:val="0"/>
          <w:bCs w:val="0"/>
          <w:sz w:val="22"/>
          <w:szCs w:val="24"/>
          <w:rtl/>
        </w:rPr>
        <w:t xml:space="preserve"> (</w:t>
      </w:r>
      <w:r w:rsidRPr="00A44B87">
        <w:rPr>
          <w:rFonts w:eastAsiaTheme="minorHAnsi" w:hint="eastAsia"/>
          <w:b w:val="0"/>
          <w:bCs w:val="0"/>
          <w:sz w:val="22"/>
          <w:szCs w:val="24"/>
          <w:rtl/>
        </w:rPr>
        <w:t>ולא</w:t>
      </w:r>
      <w:r w:rsidRPr="00A44B87">
        <w:rPr>
          <w:rFonts w:eastAsiaTheme="minorHAnsi"/>
          <w:b w:val="0"/>
          <w:bCs w:val="0"/>
          <w:sz w:val="22"/>
          <w:szCs w:val="24"/>
          <w:rtl/>
        </w:rPr>
        <w:t xml:space="preserve"> </w:t>
      </w:r>
      <w:r w:rsidRPr="00A44B87">
        <w:rPr>
          <w:rFonts w:eastAsiaTheme="minorHAnsi" w:hint="eastAsia"/>
          <w:b w:val="0"/>
          <w:bCs w:val="0"/>
          <w:sz w:val="22"/>
          <w:szCs w:val="24"/>
          <w:rtl/>
        </w:rPr>
        <w:t>לפי</w:t>
      </w:r>
      <w:r w:rsidRPr="00A44B87">
        <w:rPr>
          <w:rFonts w:eastAsiaTheme="minorHAnsi"/>
          <w:b w:val="0"/>
          <w:bCs w:val="0"/>
          <w:sz w:val="22"/>
          <w:szCs w:val="24"/>
          <w:rtl/>
        </w:rPr>
        <w:t xml:space="preserve"> </w:t>
      </w:r>
      <w:r w:rsidRPr="00A44B87">
        <w:rPr>
          <w:rFonts w:eastAsiaTheme="minorHAnsi" w:hint="eastAsia"/>
          <w:b w:val="0"/>
          <w:bCs w:val="0"/>
          <w:sz w:val="22"/>
          <w:szCs w:val="24"/>
          <w:rtl/>
        </w:rPr>
        <w:t>שם</w:t>
      </w:r>
      <w:r w:rsidRPr="00A44B87">
        <w:rPr>
          <w:rFonts w:eastAsiaTheme="minorHAnsi"/>
          <w:b w:val="0"/>
          <w:bCs w:val="0"/>
          <w:sz w:val="22"/>
          <w:szCs w:val="24"/>
          <w:rtl/>
        </w:rPr>
        <w:t xml:space="preserve"> </w:t>
      </w:r>
      <w:r w:rsidRPr="00A44B87">
        <w:rPr>
          <w:rFonts w:eastAsiaTheme="minorHAnsi" w:hint="eastAsia"/>
          <w:b w:val="0"/>
          <w:bCs w:val="0"/>
          <w:sz w:val="22"/>
          <w:szCs w:val="24"/>
          <w:rtl/>
        </w:rPr>
        <w:t>הספק</w:t>
      </w:r>
      <w:r w:rsidRPr="00A44B87">
        <w:rPr>
          <w:rFonts w:eastAsiaTheme="minorHAnsi"/>
          <w:b w:val="0"/>
          <w:bCs w:val="0"/>
          <w:sz w:val="22"/>
          <w:szCs w:val="24"/>
          <w:rtl/>
        </w:rPr>
        <w:t xml:space="preserve">!) </w:t>
      </w:r>
      <w:r w:rsidRPr="00A44B87">
        <w:rPr>
          <w:rFonts w:eastAsiaTheme="minorHAnsi" w:hint="eastAsia"/>
          <w:b w:val="0"/>
          <w:bCs w:val="0"/>
          <w:sz w:val="22"/>
          <w:szCs w:val="24"/>
          <w:rtl/>
        </w:rPr>
        <w:t>ובהתאם</w:t>
      </w:r>
      <w:r w:rsidRPr="00A44B87">
        <w:rPr>
          <w:rFonts w:eastAsiaTheme="minorHAnsi"/>
          <w:b w:val="0"/>
          <w:bCs w:val="0"/>
          <w:sz w:val="22"/>
          <w:szCs w:val="24"/>
          <w:rtl/>
        </w:rPr>
        <w:t xml:space="preserve"> </w:t>
      </w:r>
      <w:r w:rsidRPr="00A44B87">
        <w:rPr>
          <w:rFonts w:eastAsiaTheme="minorHAnsi" w:hint="eastAsia"/>
          <w:b w:val="0"/>
          <w:bCs w:val="0"/>
          <w:sz w:val="22"/>
          <w:szCs w:val="24"/>
          <w:rtl/>
        </w:rPr>
        <w:t>לחלוקה</w:t>
      </w:r>
      <w:r w:rsidRPr="00A44B87">
        <w:rPr>
          <w:rFonts w:eastAsiaTheme="minorHAnsi"/>
          <w:b w:val="0"/>
          <w:bCs w:val="0"/>
          <w:sz w:val="22"/>
          <w:szCs w:val="24"/>
          <w:rtl/>
        </w:rPr>
        <w:t xml:space="preserve"> (</w:t>
      </w:r>
      <w:r w:rsidRPr="00A44B87">
        <w:rPr>
          <w:rFonts w:eastAsiaTheme="minorHAnsi" w:hint="eastAsia"/>
          <w:b w:val="0"/>
          <w:bCs w:val="0"/>
          <w:sz w:val="22"/>
          <w:szCs w:val="24"/>
          <w:rtl/>
        </w:rPr>
        <w:t>מספרי</w:t>
      </w:r>
      <w:r w:rsidRPr="00A44B87">
        <w:rPr>
          <w:rFonts w:eastAsiaTheme="minorHAnsi"/>
          <w:b w:val="0"/>
          <w:bCs w:val="0"/>
          <w:sz w:val="22"/>
          <w:szCs w:val="24"/>
          <w:rtl/>
        </w:rPr>
        <w:t xml:space="preserve"> </w:t>
      </w:r>
      <w:r w:rsidRPr="00A44B87">
        <w:rPr>
          <w:rFonts w:eastAsiaTheme="minorHAnsi" w:hint="eastAsia"/>
          <w:b w:val="0"/>
          <w:bCs w:val="0"/>
          <w:sz w:val="22"/>
          <w:szCs w:val="24"/>
          <w:rtl/>
        </w:rPr>
        <w:t>השורות</w:t>
      </w:r>
      <w:r w:rsidRPr="00A44B87">
        <w:rPr>
          <w:rFonts w:eastAsiaTheme="minorHAnsi"/>
          <w:b w:val="0"/>
          <w:bCs w:val="0"/>
          <w:sz w:val="22"/>
          <w:szCs w:val="24"/>
          <w:rtl/>
        </w:rPr>
        <w:t xml:space="preserve">) </w:t>
      </w:r>
      <w:r w:rsidRPr="00A44B87">
        <w:rPr>
          <w:rFonts w:eastAsiaTheme="minorHAnsi" w:hint="eastAsia"/>
          <w:b w:val="0"/>
          <w:bCs w:val="0"/>
          <w:sz w:val="22"/>
          <w:szCs w:val="24"/>
          <w:rtl/>
        </w:rPr>
        <w:t>במפרט</w:t>
      </w:r>
      <w:r w:rsidRPr="00A44B87">
        <w:rPr>
          <w:rFonts w:eastAsiaTheme="minorHAnsi"/>
          <w:b w:val="0"/>
          <w:bCs w:val="0"/>
          <w:sz w:val="22"/>
          <w:szCs w:val="24"/>
          <w:rtl/>
        </w:rPr>
        <w:t xml:space="preserve"> </w:t>
      </w:r>
      <w:r w:rsidRPr="00A44B87">
        <w:rPr>
          <w:rFonts w:eastAsiaTheme="minorHAnsi" w:hint="eastAsia"/>
          <w:b w:val="0"/>
          <w:bCs w:val="0"/>
          <w:sz w:val="22"/>
          <w:szCs w:val="24"/>
          <w:rtl/>
        </w:rPr>
        <w:t>התקציבי</w:t>
      </w:r>
      <w:r w:rsidRPr="00A44B87">
        <w:rPr>
          <w:rFonts w:eastAsiaTheme="minorHAnsi"/>
          <w:b w:val="0"/>
          <w:bCs w:val="0"/>
          <w:sz w:val="22"/>
          <w:szCs w:val="24"/>
          <w:rtl/>
        </w:rPr>
        <w:t xml:space="preserve"> </w:t>
      </w:r>
      <w:r w:rsidRPr="00A44B87">
        <w:rPr>
          <w:rFonts w:eastAsiaTheme="minorHAnsi" w:hint="eastAsia"/>
          <w:b w:val="0"/>
          <w:bCs w:val="0"/>
          <w:sz w:val="22"/>
          <w:szCs w:val="24"/>
          <w:rtl/>
        </w:rPr>
        <w:t>המאושר</w:t>
      </w:r>
      <w:r w:rsidRPr="00A44B87">
        <w:rPr>
          <w:rFonts w:eastAsiaTheme="minorHAnsi"/>
          <w:b w:val="0"/>
          <w:bCs w:val="0"/>
          <w:sz w:val="22"/>
          <w:szCs w:val="24"/>
          <w:rtl/>
        </w:rPr>
        <w:t xml:space="preserve">. </w:t>
      </w:r>
    </w:p>
    <w:p w14:paraId="33498840" w14:textId="77777777" w:rsidR="007F66CB" w:rsidRPr="005D48C1"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tl/>
        </w:rPr>
      </w:pPr>
      <w:r>
        <w:rPr>
          <w:rFonts w:eastAsiaTheme="minorHAnsi" w:hint="cs"/>
          <w:b w:val="0"/>
          <w:bCs w:val="0"/>
          <w:sz w:val="22"/>
          <w:szCs w:val="24"/>
          <w:rtl/>
        </w:rPr>
        <w:lastRenderedPageBreak/>
        <w:t>מוסד מחקר</w:t>
      </w:r>
      <w:r w:rsidRPr="00A44B87">
        <w:rPr>
          <w:rFonts w:eastAsiaTheme="minorHAnsi"/>
          <w:b w:val="0"/>
          <w:bCs w:val="0"/>
          <w:sz w:val="22"/>
          <w:szCs w:val="24"/>
          <w:rtl/>
        </w:rPr>
        <w:t xml:space="preserve"> רשאי להעביר דוח כרטסת פנימי בלבד הכולל פירוט של החומרים והעלויות בלבד עד לסכום של 2,000 ₪. התשלום מותנה בקבלת פירוט של מחיר ליח</w:t>
      </w:r>
      <w:r>
        <w:rPr>
          <w:rFonts w:eastAsiaTheme="minorHAnsi" w:hint="cs"/>
          <w:b w:val="0"/>
          <w:bCs w:val="0"/>
          <w:sz w:val="22"/>
          <w:szCs w:val="24"/>
          <w:rtl/>
        </w:rPr>
        <w:t>ידה</w:t>
      </w:r>
      <w:r w:rsidRPr="00A44B87">
        <w:rPr>
          <w:rFonts w:eastAsiaTheme="minorHAnsi"/>
          <w:b w:val="0"/>
          <w:bCs w:val="0"/>
          <w:sz w:val="22"/>
          <w:szCs w:val="24"/>
          <w:rtl/>
        </w:rPr>
        <w:t xml:space="preserve"> </w:t>
      </w:r>
      <w:r w:rsidRPr="00A44B87">
        <w:rPr>
          <w:rFonts w:eastAsiaTheme="minorHAnsi" w:hint="eastAsia"/>
          <w:b w:val="0"/>
          <w:bCs w:val="0"/>
          <w:sz w:val="22"/>
          <w:szCs w:val="24"/>
          <w:rtl/>
        </w:rPr>
        <w:t>ו</w:t>
      </w:r>
      <w:r w:rsidRPr="00A44B87">
        <w:rPr>
          <w:rFonts w:eastAsiaTheme="minorHAnsi"/>
          <w:b w:val="0"/>
          <w:bCs w:val="0"/>
          <w:sz w:val="22"/>
          <w:szCs w:val="24"/>
          <w:rtl/>
        </w:rPr>
        <w:t>כמות נדרשת וכנגד חיוב פנימי</w:t>
      </w:r>
    </w:p>
    <w:p w14:paraId="26FCBBDE" w14:textId="77777777" w:rsidR="007F66CB" w:rsidRPr="005D48C1"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Pr>
      </w:pP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לכלול</w:t>
      </w:r>
      <w:r w:rsidRPr="00A44B87">
        <w:rPr>
          <w:rFonts w:eastAsiaTheme="minorHAnsi"/>
          <w:b w:val="0"/>
          <w:bCs w:val="0"/>
          <w:sz w:val="22"/>
          <w:szCs w:val="24"/>
          <w:rtl/>
        </w:rPr>
        <w:t xml:space="preserve"> </w:t>
      </w:r>
      <w:r w:rsidRPr="00A44B87">
        <w:rPr>
          <w:rFonts w:eastAsiaTheme="minorHAnsi" w:hint="eastAsia"/>
          <w:b w:val="0"/>
          <w:bCs w:val="0"/>
          <w:sz w:val="22"/>
          <w:szCs w:val="24"/>
          <w:rtl/>
        </w:rPr>
        <w:t>בדו</w:t>
      </w:r>
      <w:r w:rsidRPr="00A44B87">
        <w:rPr>
          <w:rFonts w:eastAsiaTheme="minorHAnsi"/>
          <w:b w:val="0"/>
          <w:bCs w:val="0"/>
          <w:sz w:val="22"/>
          <w:szCs w:val="24"/>
          <w:rtl/>
        </w:rPr>
        <w:t>"</w:t>
      </w:r>
      <w:r w:rsidRPr="00A44B87">
        <w:rPr>
          <w:rFonts w:eastAsiaTheme="minorHAnsi" w:hint="eastAsia"/>
          <w:b w:val="0"/>
          <w:bCs w:val="0"/>
          <w:sz w:val="22"/>
          <w:szCs w:val="24"/>
          <w:rtl/>
        </w:rPr>
        <w:t>ח</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פירוט</w:t>
      </w:r>
      <w:r w:rsidRPr="00A44B87">
        <w:rPr>
          <w:rFonts w:eastAsiaTheme="minorHAnsi"/>
          <w:b w:val="0"/>
          <w:bCs w:val="0"/>
          <w:sz w:val="22"/>
          <w:szCs w:val="24"/>
          <w:rtl/>
        </w:rPr>
        <w:t xml:space="preserve"> </w:t>
      </w:r>
      <w:r w:rsidRPr="00A44B87">
        <w:rPr>
          <w:rFonts w:eastAsiaTheme="minorHAnsi" w:hint="eastAsia"/>
          <w:b w:val="0"/>
          <w:bCs w:val="0"/>
          <w:sz w:val="22"/>
          <w:szCs w:val="24"/>
          <w:rtl/>
        </w:rPr>
        <w:t>מספר</w:t>
      </w:r>
      <w:r w:rsidRPr="00A44B87">
        <w:rPr>
          <w:rFonts w:eastAsiaTheme="minorHAnsi"/>
          <w:b w:val="0"/>
          <w:bCs w:val="0"/>
          <w:sz w:val="22"/>
          <w:szCs w:val="24"/>
          <w:rtl/>
        </w:rPr>
        <w:t xml:space="preserve"> </w:t>
      </w:r>
      <w:r w:rsidRPr="00A44B87">
        <w:rPr>
          <w:rFonts w:eastAsiaTheme="minorHAnsi" w:hint="eastAsia"/>
          <w:b w:val="0"/>
          <w:bCs w:val="0"/>
          <w:sz w:val="22"/>
          <w:szCs w:val="24"/>
          <w:rtl/>
        </w:rPr>
        <w:t>שעות</w:t>
      </w:r>
      <w:r w:rsidRPr="00A44B87">
        <w:rPr>
          <w:rFonts w:eastAsiaTheme="minorHAnsi"/>
          <w:b w:val="0"/>
          <w:bCs w:val="0"/>
          <w:sz w:val="22"/>
          <w:szCs w:val="24"/>
          <w:rtl/>
        </w:rPr>
        <w:t xml:space="preserve"> </w:t>
      </w:r>
      <w:r w:rsidRPr="00A44B87">
        <w:rPr>
          <w:rFonts w:eastAsiaTheme="minorHAnsi" w:hint="eastAsia"/>
          <w:b w:val="0"/>
          <w:bCs w:val="0"/>
          <w:sz w:val="22"/>
          <w:szCs w:val="24"/>
          <w:rtl/>
        </w:rPr>
        <w:t>העבודה</w:t>
      </w:r>
      <w:r w:rsidRPr="00A44B87">
        <w:rPr>
          <w:rFonts w:eastAsiaTheme="minorHAnsi"/>
          <w:b w:val="0"/>
          <w:bCs w:val="0"/>
          <w:sz w:val="22"/>
          <w:szCs w:val="24"/>
          <w:rtl/>
        </w:rPr>
        <w:t xml:space="preserve"> </w:t>
      </w:r>
      <w:r w:rsidRPr="00A44B87">
        <w:rPr>
          <w:rFonts w:eastAsiaTheme="minorHAnsi" w:hint="eastAsia"/>
          <w:b w:val="0"/>
          <w:bCs w:val="0"/>
          <w:sz w:val="22"/>
          <w:szCs w:val="24"/>
          <w:rtl/>
        </w:rPr>
        <w:t>של</w:t>
      </w:r>
      <w:r w:rsidRPr="00A44B87">
        <w:rPr>
          <w:rFonts w:eastAsiaTheme="minorHAnsi"/>
          <w:b w:val="0"/>
          <w:bCs w:val="0"/>
          <w:sz w:val="22"/>
          <w:szCs w:val="24"/>
          <w:rtl/>
        </w:rPr>
        <w:t xml:space="preserve"> </w:t>
      </w:r>
      <w:r w:rsidRPr="00A44B87">
        <w:rPr>
          <w:rFonts w:eastAsiaTheme="minorHAnsi" w:hint="eastAsia"/>
          <w:b w:val="0"/>
          <w:bCs w:val="0"/>
          <w:sz w:val="22"/>
          <w:szCs w:val="24"/>
          <w:rtl/>
        </w:rPr>
        <w:t>בתי</w:t>
      </w:r>
      <w:r w:rsidRPr="00A44B87">
        <w:rPr>
          <w:rFonts w:eastAsiaTheme="minorHAnsi"/>
          <w:b w:val="0"/>
          <w:bCs w:val="0"/>
          <w:sz w:val="22"/>
          <w:szCs w:val="24"/>
          <w:rtl/>
        </w:rPr>
        <w:t>-</w:t>
      </w:r>
      <w:r w:rsidRPr="00A44B87">
        <w:rPr>
          <w:rFonts w:eastAsiaTheme="minorHAnsi" w:hint="eastAsia"/>
          <w:b w:val="0"/>
          <w:bCs w:val="0"/>
          <w:sz w:val="22"/>
          <w:szCs w:val="24"/>
          <w:rtl/>
        </w:rPr>
        <w:t>המלאכה</w:t>
      </w:r>
      <w:r w:rsidRPr="00A44B87">
        <w:rPr>
          <w:rFonts w:eastAsiaTheme="minorHAnsi"/>
          <w:b w:val="0"/>
          <w:bCs w:val="0"/>
          <w:sz w:val="22"/>
          <w:szCs w:val="24"/>
          <w:rtl/>
        </w:rPr>
        <w:t xml:space="preserve">, </w:t>
      </w:r>
      <w:r w:rsidRPr="00A44B87">
        <w:rPr>
          <w:rFonts w:eastAsiaTheme="minorHAnsi" w:hint="eastAsia"/>
          <w:b w:val="0"/>
          <w:bCs w:val="0"/>
          <w:sz w:val="22"/>
          <w:szCs w:val="24"/>
          <w:rtl/>
        </w:rPr>
        <w:t>המחשב</w:t>
      </w:r>
      <w:r w:rsidRPr="00A44B87">
        <w:rPr>
          <w:rFonts w:eastAsiaTheme="minorHAnsi"/>
          <w:b w:val="0"/>
          <w:bCs w:val="0"/>
          <w:sz w:val="22"/>
          <w:szCs w:val="24"/>
          <w:rtl/>
        </w:rPr>
        <w:t xml:space="preserve">, </w:t>
      </w:r>
      <w:r w:rsidRPr="00A44B87">
        <w:rPr>
          <w:rFonts w:eastAsiaTheme="minorHAnsi" w:hint="eastAsia"/>
          <w:b w:val="0"/>
          <w:bCs w:val="0"/>
          <w:sz w:val="22"/>
          <w:szCs w:val="24"/>
          <w:rtl/>
        </w:rPr>
        <w:t>היועצים</w:t>
      </w:r>
      <w:r w:rsidRPr="00A44B87">
        <w:rPr>
          <w:rFonts w:eastAsiaTheme="minorHAnsi"/>
          <w:b w:val="0"/>
          <w:bCs w:val="0"/>
          <w:sz w:val="22"/>
          <w:szCs w:val="24"/>
          <w:rtl/>
        </w:rPr>
        <w:t xml:space="preserve"> </w:t>
      </w:r>
      <w:r w:rsidRPr="00A44B87">
        <w:rPr>
          <w:rFonts w:eastAsiaTheme="minorHAnsi" w:hint="eastAsia"/>
          <w:b w:val="0"/>
          <w:bCs w:val="0"/>
          <w:sz w:val="22"/>
          <w:szCs w:val="24"/>
          <w:rtl/>
        </w:rPr>
        <w:t>החיצוניים</w:t>
      </w:r>
      <w:r w:rsidRPr="00A44B87">
        <w:rPr>
          <w:rFonts w:eastAsiaTheme="minorHAnsi"/>
          <w:b w:val="0"/>
          <w:bCs w:val="0"/>
          <w:sz w:val="22"/>
          <w:szCs w:val="24"/>
          <w:rtl/>
        </w:rPr>
        <w:t xml:space="preserve"> </w:t>
      </w:r>
      <w:r w:rsidRPr="00A44B87">
        <w:rPr>
          <w:rFonts w:eastAsiaTheme="minorHAnsi" w:hint="eastAsia"/>
          <w:b w:val="0"/>
          <w:bCs w:val="0"/>
          <w:sz w:val="22"/>
          <w:szCs w:val="24"/>
          <w:rtl/>
        </w:rPr>
        <w:t>וכיו</w:t>
      </w:r>
      <w:r w:rsidRPr="00A44B87">
        <w:rPr>
          <w:rFonts w:eastAsiaTheme="minorHAnsi"/>
          <w:b w:val="0"/>
          <w:bCs w:val="0"/>
          <w:sz w:val="22"/>
          <w:szCs w:val="24"/>
          <w:rtl/>
        </w:rPr>
        <w:t>"</w:t>
      </w:r>
      <w:r w:rsidRPr="00A44B87">
        <w:rPr>
          <w:rFonts w:eastAsiaTheme="minorHAnsi" w:hint="eastAsia"/>
          <w:b w:val="0"/>
          <w:bCs w:val="0"/>
          <w:sz w:val="22"/>
          <w:szCs w:val="24"/>
          <w:rtl/>
        </w:rPr>
        <w:t>ב</w:t>
      </w:r>
      <w:r w:rsidRPr="00A44B87">
        <w:rPr>
          <w:rFonts w:eastAsiaTheme="minorHAnsi"/>
          <w:b w:val="0"/>
          <w:bCs w:val="0"/>
          <w:sz w:val="22"/>
          <w:szCs w:val="24"/>
          <w:rtl/>
        </w:rPr>
        <w:t xml:space="preserve"> </w:t>
      </w:r>
      <w:r w:rsidRPr="00A44B87">
        <w:rPr>
          <w:rFonts w:eastAsiaTheme="minorHAnsi" w:hint="eastAsia"/>
          <w:b w:val="0"/>
          <w:bCs w:val="0"/>
          <w:sz w:val="22"/>
          <w:szCs w:val="24"/>
          <w:rtl/>
        </w:rPr>
        <w:t>ואת</w:t>
      </w:r>
      <w:r w:rsidRPr="00A44B87">
        <w:rPr>
          <w:rFonts w:eastAsiaTheme="minorHAnsi"/>
          <w:b w:val="0"/>
          <w:bCs w:val="0"/>
          <w:sz w:val="22"/>
          <w:szCs w:val="24"/>
          <w:rtl/>
        </w:rPr>
        <w:t xml:space="preserve"> </w:t>
      </w:r>
      <w:r w:rsidRPr="00A44B87">
        <w:rPr>
          <w:rFonts w:eastAsiaTheme="minorHAnsi" w:hint="eastAsia"/>
          <w:b w:val="0"/>
          <w:bCs w:val="0"/>
          <w:sz w:val="22"/>
          <w:szCs w:val="24"/>
          <w:rtl/>
        </w:rPr>
        <w:t>המחיר</w:t>
      </w:r>
      <w:r w:rsidRPr="00A44B87">
        <w:rPr>
          <w:rFonts w:eastAsiaTheme="minorHAnsi"/>
          <w:b w:val="0"/>
          <w:bCs w:val="0"/>
          <w:sz w:val="22"/>
          <w:szCs w:val="24"/>
          <w:rtl/>
        </w:rPr>
        <w:t xml:space="preserve"> </w:t>
      </w:r>
      <w:r w:rsidRPr="00A44B87">
        <w:rPr>
          <w:rFonts w:eastAsiaTheme="minorHAnsi" w:hint="eastAsia"/>
          <w:b w:val="0"/>
          <w:bCs w:val="0"/>
          <w:sz w:val="22"/>
          <w:szCs w:val="24"/>
          <w:rtl/>
        </w:rPr>
        <w:t>לשעת</w:t>
      </w:r>
      <w:r w:rsidRPr="00A44B87">
        <w:rPr>
          <w:rFonts w:eastAsiaTheme="minorHAnsi"/>
          <w:b w:val="0"/>
          <w:bCs w:val="0"/>
          <w:sz w:val="22"/>
          <w:szCs w:val="24"/>
          <w:rtl/>
        </w:rPr>
        <w:t xml:space="preserve"> </w:t>
      </w:r>
      <w:r w:rsidRPr="00A44B87">
        <w:rPr>
          <w:rFonts w:eastAsiaTheme="minorHAnsi" w:hint="eastAsia"/>
          <w:b w:val="0"/>
          <w:bCs w:val="0"/>
          <w:sz w:val="22"/>
          <w:szCs w:val="24"/>
          <w:rtl/>
        </w:rPr>
        <w:t>עבודה</w:t>
      </w:r>
      <w:r w:rsidRPr="00A44B87">
        <w:rPr>
          <w:rFonts w:eastAsiaTheme="minorHAnsi"/>
          <w:b w:val="0"/>
          <w:bCs w:val="0"/>
          <w:sz w:val="22"/>
          <w:szCs w:val="24"/>
          <w:rtl/>
        </w:rPr>
        <w:t>.</w:t>
      </w:r>
    </w:p>
    <w:p w14:paraId="48C00B77" w14:textId="77777777" w:rsidR="007F66CB" w:rsidRPr="00A44B87"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sz w:val="22"/>
          <w:szCs w:val="24"/>
        </w:rPr>
      </w:pPr>
      <w:r w:rsidRPr="00A44B87">
        <w:rPr>
          <w:rFonts w:eastAsiaTheme="minorHAnsi" w:hint="eastAsia"/>
          <w:b w:val="0"/>
          <w:bCs w:val="0"/>
          <w:sz w:val="22"/>
          <w:szCs w:val="24"/>
          <w:rtl/>
        </w:rPr>
        <w:t>הדו</w:t>
      </w:r>
      <w:r w:rsidRPr="00A44B87">
        <w:rPr>
          <w:rFonts w:eastAsiaTheme="minorHAnsi"/>
          <w:b w:val="0"/>
          <w:bCs w:val="0"/>
          <w:sz w:val="22"/>
          <w:szCs w:val="24"/>
          <w:rtl/>
        </w:rPr>
        <w:t>"</w:t>
      </w:r>
      <w:r w:rsidRPr="00A44B87">
        <w:rPr>
          <w:rFonts w:eastAsiaTheme="minorHAnsi" w:hint="eastAsia"/>
          <w:b w:val="0"/>
          <w:bCs w:val="0"/>
          <w:sz w:val="22"/>
          <w:szCs w:val="24"/>
          <w:rtl/>
        </w:rPr>
        <w:t>ח</w:t>
      </w:r>
      <w:r w:rsidRPr="00A44B87">
        <w:rPr>
          <w:rFonts w:eastAsiaTheme="minorHAnsi"/>
          <w:b w:val="0"/>
          <w:bCs w:val="0"/>
          <w:sz w:val="22"/>
          <w:szCs w:val="24"/>
          <w:rtl/>
        </w:rPr>
        <w:t xml:space="preserve"> </w:t>
      </w:r>
      <w:r w:rsidRPr="00A44B87">
        <w:rPr>
          <w:rFonts w:eastAsiaTheme="minorHAnsi" w:hint="eastAsia"/>
          <w:b w:val="0"/>
          <w:bCs w:val="0"/>
          <w:sz w:val="22"/>
          <w:szCs w:val="24"/>
          <w:rtl/>
        </w:rPr>
        <w:t>צריך</w:t>
      </w:r>
      <w:r w:rsidRPr="00A44B87">
        <w:rPr>
          <w:rFonts w:eastAsiaTheme="minorHAnsi"/>
          <w:b w:val="0"/>
          <w:bCs w:val="0"/>
          <w:sz w:val="22"/>
          <w:szCs w:val="24"/>
          <w:rtl/>
        </w:rPr>
        <w:t xml:space="preserve"> </w:t>
      </w:r>
      <w:r w:rsidRPr="00A44B87">
        <w:rPr>
          <w:rFonts w:eastAsiaTheme="minorHAnsi" w:hint="eastAsia"/>
          <w:b w:val="0"/>
          <w:bCs w:val="0"/>
          <w:sz w:val="22"/>
          <w:szCs w:val="24"/>
          <w:rtl/>
        </w:rPr>
        <w:t>לכלול</w:t>
      </w:r>
      <w:r w:rsidRPr="00A44B87">
        <w:rPr>
          <w:rFonts w:eastAsiaTheme="minorHAnsi"/>
          <w:b w:val="0"/>
          <w:bCs w:val="0"/>
          <w:sz w:val="22"/>
          <w:szCs w:val="24"/>
          <w:rtl/>
        </w:rPr>
        <w:t xml:space="preserve"> </w:t>
      </w:r>
      <w:r w:rsidRPr="00A44B87">
        <w:rPr>
          <w:rFonts w:eastAsiaTheme="minorHAnsi" w:hint="eastAsia"/>
          <w:b w:val="0"/>
          <w:bCs w:val="0"/>
          <w:sz w:val="22"/>
          <w:szCs w:val="24"/>
          <w:rtl/>
        </w:rPr>
        <w:t>פירוט</w:t>
      </w:r>
      <w:r w:rsidRPr="00A44B87">
        <w:rPr>
          <w:rFonts w:eastAsiaTheme="minorHAnsi"/>
          <w:b w:val="0"/>
          <w:bCs w:val="0"/>
          <w:sz w:val="22"/>
          <w:szCs w:val="24"/>
          <w:rtl/>
        </w:rPr>
        <w:t xml:space="preserve"> </w:t>
      </w:r>
      <w:r w:rsidRPr="00A44B87">
        <w:rPr>
          <w:rFonts w:eastAsiaTheme="minorHAnsi" w:hint="eastAsia"/>
          <w:b w:val="0"/>
          <w:bCs w:val="0"/>
          <w:sz w:val="22"/>
          <w:szCs w:val="24"/>
          <w:rtl/>
        </w:rPr>
        <w:t>של</w:t>
      </w:r>
      <w:r w:rsidRPr="00A44B87">
        <w:rPr>
          <w:rFonts w:eastAsiaTheme="minorHAnsi"/>
          <w:b w:val="0"/>
          <w:bCs w:val="0"/>
          <w:sz w:val="22"/>
          <w:szCs w:val="24"/>
          <w:rtl/>
        </w:rPr>
        <w:t xml:space="preserve"> </w:t>
      </w:r>
      <w:r w:rsidRPr="00A44B87">
        <w:rPr>
          <w:rFonts w:eastAsiaTheme="minorHAnsi" w:hint="eastAsia"/>
          <w:b w:val="0"/>
          <w:bCs w:val="0"/>
          <w:sz w:val="22"/>
          <w:szCs w:val="24"/>
          <w:rtl/>
        </w:rPr>
        <w:t>הוצאות</w:t>
      </w:r>
      <w:r w:rsidRPr="00A44B87">
        <w:rPr>
          <w:rFonts w:eastAsiaTheme="minorHAnsi"/>
          <w:b w:val="0"/>
          <w:bCs w:val="0"/>
          <w:sz w:val="22"/>
          <w:szCs w:val="24"/>
          <w:rtl/>
        </w:rPr>
        <w:t xml:space="preserve"> </w:t>
      </w:r>
      <w:r w:rsidRPr="00A44B87">
        <w:rPr>
          <w:rFonts w:eastAsiaTheme="minorHAnsi" w:hint="eastAsia"/>
          <w:b w:val="0"/>
          <w:bCs w:val="0"/>
          <w:sz w:val="22"/>
          <w:szCs w:val="24"/>
          <w:rtl/>
        </w:rPr>
        <w:t>הנסיעה</w:t>
      </w:r>
      <w:r w:rsidRPr="00A44B87">
        <w:rPr>
          <w:rFonts w:eastAsiaTheme="minorHAnsi"/>
          <w:b w:val="0"/>
          <w:bCs w:val="0"/>
          <w:sz w:val="22"/>
          <w:szCs w:val="24"/>
          <w:rtl/>
        </w:rPr>
        <w:t xml:space="preserve"> </w:t>
      </w:r>
      <w:r w:rsidRPr="00A44B87">
        <w:rPr>
          <w:rFonts w:eastAsiaTheme="minorHAnsi" w:hint="eastAsia"/>
          <w:b w:val="0"/>
          <w:bCs w:val="0"/>
          <w:sz w:val="22"/>
          <w:szCs w:val="24"/>
          <w:rtl/>
        </w:rPr>
        <w:t>בארץ</w:t>
      </w:r>
      <w:r w:rsidRPr="00A44B87">
        <w:rPr>
          <w:rFonts w:eastAsiaTheme="minorHAnsi"/>
          <w:b w:val="0"/>
          <w:bCs w:val="0"/>
          <w:sz w:val="22"/>
          <w:szCs w:val="24"/>
          <w:rtl/>
        </w:rPr>
        <w:t xml:space="preserve"> </w:t>
      </w:r>
      <w:r w:rsidRPr="00A44B87">
        <w:rPr>
          <w:rFonts w:eastAsiaTheme="minorHAnsi" w:hint="eastAsia"/>
          <w:b w:val="0"/>
          <w:bCs w:val="0"/>
          <w:sz w:val="22"/>
          <w:szCs w:val="24"/>
          <w:rtl/>
        </w:rPr>
        <w:t>ויכלול</w:t>
      </w:r>
      <w:r w:rsidRPr="00A44B87">
        <w:rPr>
          <w:rFonts w:eastAsiaTheme="minorHAnsi"/>
          <w:b w:val="0"/>
          <w:bCs w:val="0"/>
          <w:sz w:val="22"/>
          <w:szCs w:val="24"/>
          <w:rtl/>
        </w:rPr>
        <w:t xml:space="preserve"> </w:t>
      </w:r>
      <w:r w:rsidRPr="00A44B87">
        <w:rPr>
          <w:rFonts w:eastAsiaTheme="minorHAnsi" w:hint="eastAsia"/>
          <w:b w:val="0"/>
          <w:bCs w:val="0"/>
          <w:sz w:val="22"/>
          <w:szCs w:val="24"/>
          <w:rtl/>
        </w:rPr>
        <w:t>תאריכי</w:t>
      </w:r>
      <w:r w:rsidRPr="00A44B87">
        <w:rPr>
          <w:rFonts w:eastAsiaTheme="minorHAnsi"/>
          <w:b w:val="0"/>
          <w:bCs w:val="0"/>
          <w:sz w:val="22"/>
          <w:szCs w:val="24"/>
          <w:rtl/>
        </w:rPr>
        <w:t xml:space="preserve"> </w:t>
      </w:r>
      <w:r w:rsidRPr="00A44B87">
        <w:rPr>
          <w:rFonts w:eastAsiaTheme="minorHAnsi" w:hint="eastAsia"/>
          <w:b w:val="0"/>
          <w:bCs w:val="0"/>
          <w:sz w:val="22"/>
          <w:szCs w:val="24"/>
          <w:rtl/>
        </w:rPr>
        <w:t>נסיעות</w:t>
      </w:r>
      <w:r w:rsidRPr="00A44B87">
        <w:rPr>
          <w:rFonts w:eastAsiaTheme="minorHAnsi"/>
          <w:b w:val="0"/>
          <w:bCs w:val="0"/>
          <w:sz w:val="22"/>
          <w:szCs w:val="24"/>
          <w:rtl/>
        </w:rPr>
        <w:t xml:space="preserve">, </w:t>
      </w:r>
      <w:r w:rsidRPr="00A44B87">
        <w:rPr>
          <w:rFonts w:eastAsiaTheme="minorHAnsi" w:hint="eastAsia"/>
          <w:b w:val="0"/>
          <w:bCs w:val="0"/>
          <w:sz w:val="22"/>
          <w:szCs w:val="24"/>
          <w:rtl/>
        </w:rPr>
        <w:t>מוצא</w:t>
      </w:r>
      <w:r w:rsidRPr="00A44B87">
        <w:rPr>
          <w:rFonts w:eastAsiaTheme="minorHAnsi"/>
          <w:b w:val="0"/>
          <w:bCs w:val="0"/>
          <w:sz w:val="22"/>
          <w:szCs w:val="24"/>
          <w:rtl/>
        </w:rPr>
        <w:t xml:space="preserve"> </w:t>
      </w:r>
      <w:r w:rsidRPr="00A44B87">
        <w:rPr>
          <w:rFonts w:eastAsiaTheme="minorHAnsi" w:hint="eastAsia"/>
          <w:b w:val="0"/>
          <w:bCs w:val="0"/>
          <w:sz w:val="22"/>
          <w:szCs w:val="24"/>
          <w:rtl/>
        </w:rPr>
        <w:t>יעד</w:t>
      </w:r>
      <w:r w:rsidRPr="00A44B87">
        <w:rPr>
          <w:rFonts w:eastAsiaTheme="minorHAnsi"/>
          <w:b w:val="0"/>
          <w:bCs w:val="0"/>
          <w:sz w:val="22"/>
          <w:szCs w:val="24"/>
          <w:rtl/>
        </w:rPr>
        <w:t xml:space="preserve"> </w:t>
      </w:r>
      <w:r w:rsidRPr="00A44B87">
        <w:rPr>
          <w:rFonts w:eastAsiaTheme="minorHAnsi" w:hint="eastAsia"/>
          <w:b w:val="0"/>
          <w:bCs w:val="0"/>
          <w:sz w:val="22"/>
          <w:szCs w:val="24"/>
          <w:rtl/>
        </w:rPr>
        <w:t>ומרחק</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לציין</w:t>
      </w:r>
      <w:r w:rsidRPr="00A44B87">
        <w:rPr>
          <w:rFonts w:eastAsiaTheme="minorHAnsi"/>
          <w:b w:val="0"/>
          <w:bCs w:val="0"/>
          <w:sz w:val="22"/>
          <w:szCs w:val="24"/>
          <w:rtl/>
        </w:rPr>
        <w:t xml:space="preserve"> </w:t>
      </w:r>
      <w:r w:rsidRPr="00A44B87">
        <w:rPr>
          <w:rFonts w:eastAsiaTheme="minorHAnsi" w:hint="eastAsia"/>
          <w:b w:val="0"/>
          <w:bCs w:val="0"/>
          <w:sz w:val="22"/>
          <w:szCs w:val="24"/>
          <w:rtl/>
        </w:rPr>
        <w:t>אם</w:t>
      </w:r>
      <w:r w:rsidRPr="00A44B87">
        <w:rPr>
          <w:rFonts w:eastAsiaTheme="minorHAnsi"/>
          <w:b w:val="0"/>
          <w:bCs w:val="0"/>
          <w:sz w:val="22"/>
          <w:szCs w:val="24"/>
          <w:rtl/>
        </w:rPr>
        <w:t xml:space="preserve"> </w:t>
      </w:r>
      <w:r w:rsidRPr="00A44B87">
        <w:rPr>
          <w:rFonts w:eastAsiaTheme="minorHAnsi" w:hint="eastAsia"/>
          <w:b w:val="0"/>
          <w:bCs w:val="0"/>
          <w:sz w:val="22"/>
          <w:szCs w:val="24"/>
          <w:rtl/>
        </w:rPr>
        <w:t>הנסיעה</w:t>
      </w:r>
      <w:r w:rsidRPr="00A44B87">
        <w:rPr>
          <w:rFonts w:eastAsiaTheme="minorHAnsi"/>
          <w:b w:val="0"/>
          <w:bCs w:val="0"/>
          <w:sz w:val="22"/>
          <w:szCs w:val="24"/>
          <w:rtl/>
        </w:rPr>
        <w:t xml:space="preserve"> </w:t>
      </w:r>
      <w:r w:rsidRPr="00A44B87">
        <w:rPr>
          <w:rFonts w:eastAsiaTheme="minorHAnsi" w:hint="eastAsia"/>
          <w:b w:val="0"/>
          <w:bCs w:val="0"/>
          <w:sz w:val="22"/>
          <w:szCs w:val="24"/>
          <w:rtl/>
        </w:rPr>
        <w:t>נעשתה</w:t>
      </w:r>
      <w:r w:rsidRPr="00A44B87">
        <w:rPr>
          <w:rFonts w:eastAsiaTheme="minorHAnsi"/>
          <w:b w:val="0"/>
          <w:bCs w:val="0"/>
          <w:sz w:val="22"/>
          <w:szCs w:val="24"/>
          <w:rtl/>
        </w:rPr>
        <w:t xml:space="preserve"> </w:t>
      </w:r>
      <w:r w:rsidRPr="00A44B87">
        <w:rPr>
          <w:rFonts w:eastAsiaTheme="minorHAnsi" w:hint="eastAsia"/>
          <w:b w:val="0"/>
          <w:bCs w:val="0"/>
          <w:sz w:val="22"/>
          <w:szCs w:val="24"/>
          <w:rtl/>
        </w:rPr>
        <w:t>ברכב</w:t>
      </w:r>
      <w:r w:rsidRPr="00A44B87">
        <w:rPr>
          <w:rFonts w:eastAsiaTheme="minorHAnsi"/>
          <w:b w:val="0"/>
          <w:bCs w:val="0"/>
          <w:sz w:val="22"/>
          <w:szCs w:val="24"/>
          <w:rtl/>
        </w:rPr>
        <w:t xml:space="preserve"> </w:t>
      </w:r>
      <w:r w:rsidRPr="00A44B87">
        <w:rPr>
          <w:rFonts w:eastAsiaTheme="minorHAnsi" w:hint="eastAsia"/>
          <w:b w:val="0"/>
          <w:bCs w:val="0"/>
          <w:sz w:val="22"/>
          <w:szCs w:val="24"/>
          <w:rtl/>
        </w:rPr>
        <w:t>פרטי</w:t>
      </w:r>
      <w:r w:rsidRPr="00A44B87">
        <w:rPr>
          <w:rFonts w:eastAsiaTheme="minorHAnsi"/>
          <w:b w:val="0"/>
          <w:bCs w:val="0"/>
          <w:sz w:val="22"/>
          <w:szCs w:val="24"/>
          <w:rtl/>
        </w:rPr>
        <w:t xml:space="preserve"> או ציבורי. </w:t>
      </w:r>
      <w:r w:rsidRPr="00A44B87">
        <w:rPr>
          <w:rFonts w:eastAsiaTheme="minorHAnsi" w:hint="eastAsia"/>
          <w:b w:val="0"/>
          <w:bCs w:val="0"/>
          <w:sz w:val="22"/>
          <w:szCs w:val="24"/>
          <w:rtl/>
        </w:rPr>
        <w:t>אם</w:t>
      </w:r>
      <w:r w:rsidRPr="00A44B87">
        <w:rPr>
          <w:rFonts w:eastAsiaTheme="minorHAnsi"/>
          <w:b w:val="0"/>
          <w:bCs w:val="0"/>
          <w:sz w:val="22"/>
          <w:szCs w:val="24"/>
          <w:rtl/>
        </w:rPr>
        <w:t xml:space="preserve"> </w:t>
      </w:r>
      <w:r w:rsidRPr="00A44B87">
        <w:rPr>
          <w:rFonts w:eastAsiaTheme="minorHAnsi" w:hint="eastAsia"/>
          <w:b w:val="0"/>
          <w:bCs w:val="0"/>
          <w:sz w:val="22"/>
          <w:szCs w:val="24"/>
          <w:rtl/>
        </w:rPr>
        <w:t>נעשתה</w:t>
      </w:r>
      <w:r w:rsidRPr="00A44B87">
        <w:rPr>
          <w:rFonts w:eastAsiaTheme="minorHAnsi"/>
          <w:b w:val="0"/>
          <w:bCs w:val="0"/>
          <w:sz w:val="22"/>
          <w:szCs w:val="24"/>
          <w:rtl/>
        </w:rPr>
        <w:t xml:space="preserve"> </w:t>
      </w:r>
      <w:r w:rsidRPr="00A44B87">
        <w:rPr>
          <w:rFonts w:eastAsiaTheme="minorHAnsi" w:hint="eastAsia"/>
          <w:b w:val="0"/>
          <w:bCs w:val="0"/>
          <w:sz w:val="22"/>
          <w:szCs w:val="24"/>
          <w:rtl/>
        </w:rPr>
        <w:t>בתחבורה</w:t>
      </w:r>
      <w:r w:rsidRPr="00A44B87">
        <w:rPr>
          <w:rFonts w:eastAsiaTheme="minorHAnsi"/>
          <w:b w:val="0"/>
          <w:bCs w:val="0"/>
          <w:sz w:val="22"/>
          <w:szCs w:val="24"/>
          <w:rtl/>
        </w:rPr>
        <w:t xml:space="preserve"> </w:t>
      </w:r>
      <w:r w:rsidRPr="00A44B87">
        <w:rPr>
          <w:rFonts w:eastAsiaTheme="minorHAnsi" w:hint="eastAsia"/>
          <w:b w:val="0"/>
          <w:bCs w:val="0"/>
          <w:sz w:val="22"/>
          <w:szCs w:val="24"/>
          <w:rtl/>
        </w:rPr>
        <w:t>ציבורית</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לציין</w:t>
      </w:r>
      <w:r w:rsidRPr="00A44B87">
        <w:rPr>
          <w:rFonts w:eastAsiaTheme="minorHAnsi"/>
          <w:b w:val="0"/>
          <w:bCs w:val="0"/>
          <w:sz w:val="22"/>
          <w:szCs w:val="24"/>
          <w:rtl/>
        </w:rPr>
        <w:t xml:space="preserve"> </w:t>
      </w:r>
      <w:r w:rsidRPr="00A44B87">
        <w:rPr>
          <w:rFonts w:eastAsiaTheme="minorHAnsi" w:hint="eastAsia"/>
          <w:b w:val="0"/>
          <w:bCs w:val="0"/>
          <w:sz w:val="22"/>
          <w:szCs w:val="24"/>
          <w:rtl/>
        </w:rPr>
        <w:t>את</w:t>
      </w:r>
      <w:r w:rsidRPr="00A44B87">
        <w:rPr>
          <w:rFonts w:eastAsiaTheme="minorHAnsi"/>
          <w:b w:val="0"/>
          <w:bCs w:val="0"/>
          <w:sz w:val="22"/>
          <w:szCs w:val="24"/>
          <w:rtl/>
        </w:rPr>
        <w:t xml:space="preserve"> </w:t>
      </w:r>
      <w:r w:rsidRPr="00A44B87">
        <w:rPr>
          <w:rFonts w:eastAsiaTheme="minorHAnsi" w:hint="eastAsia"/>
          <w:b w:val="0"/>
          <w:bCs w:val="0"/>
          <w:sz w:val="22"/>
          <w:szCs w:val="24"/>
          <w:rtl/>
        </w:rPr>
        <w:t>תעריף</w:t>
      </w:r>
      <w:r w:rsidRPr="00A44B87">
        <w:rPr>
          <w:rFonts w:eastAsiaTheme="minorHAnsi"/>
          <w:b w:val="0"/>
          <w:bCs w:val="0"/>
          <w:sz w:val="22"/>
          <w:szCs w:val="24"/>
          <w:rtl/>
        </w:rPr>
        <w:t xml:space="preserve"> </w:t>
      </w:r>
      <w:r w:rsidRPr="00A44B87">
        <w:rPr>
          <w:rFonts w:eastAsiaTheme="minorHAnsi" w:hint="eastAsia"/>
          <w:b w:val="0"/>
          <w:bCs w:val="0"/>
          <w:sz w:val="22"/>
          <w:szCs w:val="24"/>
          <w:rtl/>
        </w:rPr>
        <w:t>הנסיעה</w:t>
      </w:r>
      <w:r w:rsidRPr="00A44B87">
        <w:rPr>
          <w:rFonts w:eastAsiaTheme="minorHAnsi"/>
          <w:b w:val="0"/>
          <w:bCs w:val="0"/>
          <w:sz w:val="22"/>
          <w:szCs w:val="24"/>
          <w:rtl/>
        </w:rPr>
        <w:t xml:space="preserve">. </w:t>
      </w:r>
    </w:p>
    <w:p w14:paraId="0A84A994" w14:textId="77777777" w:rsidR="007F66CB" w:rsidRDefault="007F66CB" w:rsidP="007F66CB">
      <w:pPr>
        <w:pStyle w:val="Heading1"/>
        <w:numPr>
          <w:ilvl w:val="1"/>
          <w:numId w:val="136"/>
        </w:numPr>
        <w:tabs>
          <w:tab w:val="left" w:pos="84"/>
          <w:tab w:val="left" w:pos="850"/>
        </w:tabs>
        <w:spacing w:before="120" w:after="120" w:line="360" w:lineRule="auto"/>
        <w:jc w:val="both"/>
        <w:rPr>
          <w:rFonts w:eastAsiaTheme="minorHAnsi"/>
          <w:sz w:val="22"/>
          <w:szCs w:val="24"/>
        </w:rPr>
      </w:pPr>
      <w:r>
        <w:rPr>
          <w:rFonts w:eastAsiaTheme="minorHAnsi" w:hint="cs"/>
          <w:sz w:val="22"/>
          <w:szCs w:val="24"/>
          <w:rtl/>
        </w:rPr>
        <w:t>שינויים במפרט התקציבי</w:t>
      </w:r>
    </w:p>
    <w:p w14:paraId="1E6A41F9" w14:textId="0A1C32DB" w:rsidR="007F66CB" w:rsidRPr="00A44B87"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tl/>
        </w:rPr>
      </w:pPr>
      <w:r w:rsidRPr="00C379BB">
        <w:rPr>
          <w:rFonts w:eastAsiaTheme="minorHAnsi" w:hint="eastAsia"/>
          <w:b w:val="0"/>
          <w:bCs w:val="0"/>
          <w:sz w:val="22"/>
          <w:szCs w:val="24"/>
          <w:u w:val="single"/>
          <w:rtl/>
        </w:rPr>
        <w:t>שינויים</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במפרט</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כגון</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העברות</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בין</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סעיפים</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שונים</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דורשים</w:t>
      </w:r>
      <w:r w:rsidRPr="00C379BB">
        <w:rPr>
          <w:rFonts w:eastAsiaTheme="minorHAnsi"/>
          <w:b w:val="0"/>
          <w:bCs w:val="0"/>
          <w:sz w:val="22"/>
          <w:szCs w:val="24"/>
          <w:u w:val="single"/>
          <w:rtl/>
        </w:rPr>
        <w:t xml:space="preserve"> </w:t>
      </w:r>
      <w:r w:rsidRPr="00C379BB">
        <w:rPr>
          <w:rFonts w:eastAsiaTheme="minorHAnsi" w:hint="eastAsia"/>
          <w:sz w:val="22"/>
          <w:szCs w:val="24"/>
          <w:u w:val="single"/>
          <w:rtl/>
        </w:rPr>
        <w:t>אישור</w:t>
      </w:r>
      <w:r w:rsidRPr="00C379BB">
        <w:rPr>
          <w:rFonts w:eastAsiaTheme="minorHAnsi"/>
          <w:sz w:val="22"/>
          <w:szCs w:val="24"/>
          <w:u w:val="single"/>
          <w:rtl/>
        </w:rPr>
        <w:t xml:space="preserve"> </w:t>
      </w:r>
      <w:r w:rsidRPr="00C379BB">
        <w:rPr>
          <w:rFonts w:eastAsiaTheme="minorHAnsi" w:hint="eastAsia"/>
          <w:sz w:val="22"/>
          <w:szCs w:val="24"/>
          <w:u w:val="single"/>
          <w:rtl/>
        </w:rPr>
        <w:t>מראש</w:t>
      </w:r>
      <w:r w:rsidRPr="00C379BB">
        <w:rPr>
          <w:rFonts w:eastAsiaTheme="minorHAnsi"/>
          <w:sz w:val="22"/>
          <w:szCs w:val="24"/>
          <w:u w:val="single"/>
          <w:rtl/>
        </w:rPr>
        <w:t xml:space="preserve"> </w:t>
      </w:r>
      <w:r w:rsidRPr="00C379BB">
        <w:rPr>
          <w:rFonts w:eastAsiaTheme="minorHAnsi" w:hint="eastAsia"/>
          <w:sz w:val="22"/>
          <w:szCs w:val="24"/>
          <w:u w:val="single"/>
          <w:rtl/>
        </w:rPr>
        <w:t>ובכתב</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מהמשרד</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זאת</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למעט</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ההסתייגות</w:t>
      </w:r>
      <w:r w:rsidRPr="00C379BB">
        <w:rPr>
          <w:rFonts w:eastAsiaTheme="minorHAnsi"/>
          <w:b w:val="0"/>
          <w:bCs w:val="0"/>
          <w:sz w:val="22"/>
          <w:szCs w:val="24"/>
          <w:u w:val="single"/>
          <w:rtl/>
        </w:rPr>
        <w:t xml:space="preserve"> </w:t>
      </w:r>
      <w:r w:rsidRPr="00C379BB">
        <w:rPr>
          <w:rFonts w:eastAsiaTheme="minorHAnsi" w:hint="eastAsia"/>
          <w:b w:val="0"/>
          <w:bCs w:val="0"/>
          <w:sz w:val="22"/>
          <w:szCs w:val="24"/>
          <w:u w:val="single"/>
          <w:rtl/>
        </w:rPr>
        <w:t>להלן</w:t>
      </w:r>
      <w:r>
        <w:rPr>
          <w:rFonts w:eastAsiaTheme="minorHAnsi" w:hint="cs"/>
          <w:b w:val="0"/>
          <w:bCs w:val="0"/>
          <w:sz w:val="22"/>
          <w:szCs w:val="24"/>
          <w:rtl/>
        </w:rPr>
        <w:t>:</w:t>
      </w:r>
    </w:p>
    <w:p w14:paraId="6D71B190" w14:textId="77777777" w:rsidR="007F66CB" w:rsidRPr="00A44B87" w:rsidRDefault="007F66CB" w:rsidP="007F66CB">
      <w:pPr>
        <w:pStyle w:val="72"/>
        <w:numPr>
          <w:ilvl w:val="3"/>
          <w:numId w:val="144"/>
        </w:numPr>
        <w:spacing w:before="120" w:after="120"/>
        <w:rPr>
          <w:rFonts w:eastAsiaTheme="minorHAnsi"/>
          <w:sz w:val="22"/>
          <w:szCs w:val="24"/>
          <w:rtl/>
          <w:lang w:eastAsia="en-US"/>
        </w:rPr>
      </w:pPr>
      <w:r>
        <w:rPr>
          <w:rFonts w:eastAsiaTheme="minorHAnsi" w:hint="cs"/>
          <w:b w:val="0"/>
          <w:bCs w:val="0"/>
          <w:sz w:val="22"/>
          <w:szCs w:val="24"/>
          <w:u w:val="none"/>
          <w:rtl/>
          <w:lang w:eastAsia="en-US"/>
        </w:rPr>
        <w:t>מנהל הפרויקט</w:t>
      </w:r>
      <w:r w:rsidRPr="00A44B87">
        <w:rPr>
          <w:rFonts w:eastAsiaTheme="minorHAnsi"/>
          <w:b w:val="0"/>
          <w:bCs w:val="0"/>
          <w:sz w:val="22"/>
          <w:szCs w:val="24"/>
          <w:u w:val="none"/>
          <w:rtl/>
          <w:lang w:eastAsia="en-US"/>
        </w:rPr>
        <w:t xml:space="preserve"> רשאי לסטות באופן שאינו משמעותי מ</w:t>
      </w:r>
      <w:r w:rsidRPr="00A44B87">
        <w:rPr>
          <w:rFonts w:eastAsiaTheme="minorHAnsi" w:hint="eastAsia"/>
          <w:b w:val="0"/>
          <w:bCs w:val="0"/>
          <w:sz w:val="22"/>
          <w:szCs w:val="24"/>
          <w:u w:val="none"/>
          <w:rtl/>
          <w:lang w:eastAsia="en-US"/>
        </w:rPr>
        <w:t>ן</w:t>
      </w:r>
      <w:r w:rsidRPr="00A44B87">
        <w:rPr>
          <w:rFonts w:eastAsiaTheme="minorHAnsi"/>
          <w:b w:val="0"/>
          <w:bCs w:val="0"/>
          <w:sz w:val="22"/>
          <w:szCs w:val="24"/>
          <w:u w:val="none"/>
          <w:rtl/>
          <w:lang w:eastAsia="en-US"/>
        </w:rPr>
        <w:t xml:space="preserve"> ה</w:t>
      </w:r>
      <w:r>
        <w:rPr>
          <w:rFonts w:eastAsiaTheme="minorHAnsi" w:hint="cs"/>
          <w:b w:val="0"/>
          <w:bCs w:val="0"/>
          <w:sz w:val="22"/>
          <w:szCs w:val="24"/>
          <w:u w:val="none"/>
          <w:rtl/>
          <w:lang w:eastAsia="en-US"/>
        </w:rPr>
        <w:t>מפרט</w:t>
      </w:r>
      <w:r w:rsidRPr="00A44B87">
        <w:rPr>
          <w:rFonts w:eastAsiaTheme="minorHAnsi"/>
          <w:b w:val="0"/>
          <w:bCs w:val="0"/>
          <w:sz w:val="22"/>
          <w:szCs w:val="24"/>
          <w:u w:val="none"/>
          <w:rtl/>
          <w:lang w:eastAsia="en-US"/>
        </w:rPr>
        <w:t xml:space="preserve"> התקציבי המאושר</w:t>
      </w:r>
      <w:r>
        <w:rPr>
          <w:rFonts w:eastAsiaTheme="minorHAnsi" w:hint="cs"/>
          <w:b w:val="0"/>
          <w:bCs w:val="0"/>
          <w:sz w:val="22"/>
          <w:szCs w:val="24"/>
          <w:u w:val="none"/>
          <w:rtl/>
          <w:lang w:eastAsia="en-US"/>
        </w:rPr>
        <w:t>,</w:t>
      </w:r>
      <w:r w:rsidRPr="00A44B87">
        <w:rPr>
          <w:rFonts w:eastAsiaTheme="minorHAnsi"/>
          <w:b w:val="0"/>
          <w:bCs w:val="0"/>
          <w:sz w:val="22"/>
          <w:szCs w:val="24"/>
          <w:u w:val="none"/>
          <w:rtl/>
          <w:lang w:eastAsia="en-US"/>
        </w:rPr>
        <w:t xml:space="preserve"> לערוך באופן עצמאי שינויים שאינם משמעותיים</w:t>
      </w:r>
      <w:r>
        <w:rPr>
          <w:rFonts w:eastAsiaTheme="minorHAnsi" w:hint="cs"/>
          <w:b w:val="0"/>
          <w:bCs w:val="0"/>
          <w:sz w:val="22"/>
          <w:szCs w:val="24"/>
          <w:u w:val="none"/>
          <w:rtl/>
          <w:lang w:eastAsia="en-US"/>
        </w:rPr>
        <w:t xml:space="preserve"> ולהעביר תקציב בין סעיפי המפרט התקציבי</w:t>
      </w:r>
      <w:r w:rsidRPr="00A44B87">
        <w:rPr>
          <w:rFonts w:eastAsiaTheme="minorHAnsi"/>
          <w:b w:val="0"/>
          <w:bCs w:val="0"/>
          <w:sz w:val="22"/>
          <w:szCs w:val="24"/>
          <w:u w:val="none"/>
          <w:rtl/>
          <w:lang w:eastAsia="en-US"/>
        </w:rPr>
        <w:t xml:space="preserve"> עד להיקף של 20% </w:t>
      </w:r>
      <w:r w:rsidRPr="00A44B87">
        <w:rPr>
          <w:rFonts w:eastAsiaTheme="minorHAnsi" w:hint="eastAsia"/>
          <w:b w:val="0"/>
          <w:bCs w:val="0"/>
          <w:sz w:val="22"/>
          <w:szCs w:val="24"/>
          <w:u w:val="none"/>
          <w:rtl/>
          <w:lang w:eastAsia="en-US"/>
        </w:rPr>
        <w:t>מ</w:t>
      </w:r>
      <w:r>
        <w:rPr>
          <w:rFonts w:eastAsiaTheme="minorHAnsi" w:hint="cs"/>
          <w:b w:val="0"/>
          <w:bCs w:val="0"/>
          <w:sz w:val="22"/>
          <w:szCs w:val="24"/>
          <w:u w:val="none"/>
          <w:rtl/>
          <w:lang w:eastAsia="en-US"/>
        </w:rPr>
        <w:t>ה</w:t>
      </w:r>
      <w:r w:rsidRPr="00A44B87">
        <w:rPr>
          <w:rFonts w:eastAsiaTheme="minorHAnsi" w:hint="eastAsia"/>
          <w:b w:val="0"/>
          <w:bCs w:val="0"/>
          <w:sz w:val="22"/>
          <w:szCs w:val="24"/>
          <w:u w:val="none"/>
          <w:rtl/>
          <w:lang w:eastAsia="en-US"/>
        </w:rPr>
        <w:t>תקציב</w:t>
      </w:r>
      <w:r w:rsidRPr="00A44B87">
        <w:rPr>
          <w:rFonts w:eastAsiaTheme="minorHAnsi"/>
          <w:b w:val="0"/>
          <w:bCs w:val="0"/>
          <w:sz w:val="22"/>
          <w:szCs w:val="24"/>
          <w:u w:val="none"/>
          <w:rtl/>
          <w:lang w:eastAsia="en-US"/>
        </w:rPr>
        <w:t xml:space="preserve"> השנתי</w:t>
      </w:r>
      <w:r>
        <w:rPr>
          <w:rFonts w:eastAsiaTheme="minorHAnsi" w:hint="cs"/>
          <w:b w:val="0"/>
          <w:bCs w:val="0"/>
          <w:sz w:val="22"/>
          <w:szCs w:val="24"/>
          <w:u w:val="none"/>
          <w:rtl/>
          <w:lang w:eastAsia="en-US"/>
        </w:rPr>
        <w:t xml:space="preserve">. </w:t>
      </w:r>
      <w:r w:rsidRPr="00A44B87">
        <w:rPr>
          <w:rFonts w:eastAsiaTheme="minorHAnsi"/>
          <w:b w:val="0"/>
          <w:bCs w:val="0"/>
          <w:sz w:val="22"/>
          <w:szCs w:val="24"/>
          <w:u w:val="none"/>
          <w:rtl/>
          <w:lang w:eastAsia="en-US"/>
        </w:rPr>
        <w:t>במידה ו</w:t>
      </w:r>
      <w:r>
        <w:rPr>
          <w:rFonts w:eastAsiaTheme="minorHAnsi" w:hint="cs"/>
          <w:b w:val="0"/>
          <w:bCs w:val="0"/>
          <w:sz w:val="22"/>
          <w:szCs w:val="24"/>
          <w:u w:val="none"/>
          <w:rtl/>
          <w:lang w:eastAsia="en-US"/>
        </w:rPr>
        <w:t>מנהל הפרויקט</w:t>
      </w:r>
      <w:r w:rsidRPr="00A44B87">
        <w:rPr>
          <w:rFonts w:eastAsiaTheme="minorHAnsi"/>
          <w:b w:val="0"/>
          <w:bCs w:val="0"/>
          <w:sz w:val="22"/>
          <w:szCs w:val="24"/>
          <w:u w:val="none"/>
          <w:rtl/>
          <w:lang w:eastAsia="en-US"/>
        </w:rPr>
        <w:t xml:space="preserve"> סטה באופן שאינו משמעותי </w:t>
      </w:r>
      <w:r>
        <w:rPr>
          <w:rFonts w:eastAsiaTheme="minorHAnsi" w:hint="cs"/>
          <w:b w:val="0"/>
          <w:bCs w:val="0"/>
          <w:sz w:val="22"/>
          <w:szCs w:val="24"/>
          <w:u w:val="none"/>
          <w:rtl/>
          <w:lang w:eastAsia="en-US"/>
        </w:rPr>
        <w:t>מתכנית העבודה</w:t>
      </w:r>
      <w:r w:rsidRPr="00A44B87">
        <w:rPr>
          <w:rFonts w:eastAsiaTheme="minorHAnsi"/>
          <w:b w:val="0"/>
          <w:bCs w:val="0"/>
          <w:sz w:val="22"/>
          <w:szCs w:val="24"/>
          <w:u w:val="none"/>
          <w:rtl/>
          <w:lang w:eastAsia="en-US"/>
        </w:rPr>
        <w:t xml:space="preserve"> או שערך שינוי שאינו משמעותי ב</w:t>
      </w:r>
      <w:r>
        <w:rPr>
          <w:rFonts w:eastAsiaTheme="minorHAnsi" w:hint="cs"/>
          <w:b w:val="0"/>
          <w:bCs w:val="0"/>
          <w:sz w:val="22"/>
          <w:szCs w:val="24"/>
          <w:u w:val="none"/>
          <w:rtl/>
          <w:lang w:eastAsia="en-US"/>
        </w:rPr>
        <w:t>מפרט ה</w:t>
      </w:r>
      <w:r w:rsidRPr="00A44B87">
        <w:rPr>
          <w:rFonts w:eastAsiaTheme="minorHAnsi"/>
          <w:b w:val="0"/>
          <w:bCs w:val="0"/>
          <w:sz w:val="22"/>
          <w:szCs w:val="24"/>
          <w:u w:val="none"/>
          <w:rtl/>
          <w:lang w:eastAsia="en-US"/>
        </w:rPr>
        <w:t>תקציב</w:t>
      </w:r>
      <w:r>
        <w:rPr>
          <w:rFonts w:eastAsiaTheme="minorHAnsi" w:hint="cs"/>
          <w:b w:val="0"/>
          <w:bCs w:val="0"/>
          <w:sz w:val="22"/>
          <w:szCs w:val="24"/>
          <w:u w:val="none"/>
          <w:rtl/>
          <w:lang w:eastAsia="en-US"/>
        </w:rPr>
        <w:t>י</w:t>
      </w:r>
      <w:r w:rsidRPr="00A44B87">
        <w:rPr>
          <w:rFonts w:eastAsiaTheme="minorHAnsi"/>
          <w:b w:val="0"/>
          <w:bCs w:val="0"/>
          <w:sz w:val="22"/>
          <w:szCs w:val="24"/>
          <w:u w:val="none"/>
          <w:rtl/>
          <w:lang w:eastAsia="en-US"/>
        </w:rPr>
        <w:t>, י</w:t>
      </w:r>
      <w:r w:rsidRPr="00A44B87">
        <w:rPr>
          <w:rFonts w:eastAsiaTheme="minorHAnsi" w:hint="eastAsia"/>
          <w:b w:val="0"/>
          <w:bCs w:val="0"/>
          <w:sz w:val="22"/>
          <w:szCs w:val="24"/>
          <w:u w:val="none"/>
          <w:rtl/>
          <w:lang w:eastAsia="en-US"/>
        </w:rPr>
        <w:t>עביר</w:t>
      </w:r>
      <w:r w:rsidRPr="00A44B87">
        <w:rPr>
          <w:rFonts w:eastAsiaTheme="minorHAnsi"/>
          <w:b w:val="0"/>
          <w:bCs w:val="0"/>
          <w:sz w:val="22"/>
          <w:szCs w:val="24"/>
          <w:u w:val="none"/>
          <w:rtl/>
          <w:lang w:eastAsia="en-US"/>
        </w:rPr>
        <w:t xml:space="preserve"> מכתב הסבר על כך למשרד </w:t>
      </w:r>
      <w:r w:rsidRPr="00A44B87">
        <w:rPr>
          <w:rFonts w:eastAsiaTheme="minorHAnsi" w:hint="eastAsia"/>
          <w:b w:val="0"/>
          <w:bCs w:val="0"/>
          <w:sz w:val="22"/>
          <w:szCs w:val="24"/>
          <w:u w:val="none"/>
          <w:rtl/>
          <w:lang w:eastAsia="en-US"/>
        </w:rPr>
        <w:t>יחד</w:t>
      </w:r>
      <w:r w:rsidRPr="00A44B87">
        <w:rPr>
          <w:rFonts w:eastAsiaTheme="minorHAnsi"/>
          <w:b w:val="0"/>
          <w:bCs w:val="0"/>
          <w:sz w:val="22"/>
          <w:szCs w:val="24"/>
          <w:u w:val="none"/>
          <w:rtl/>
          <w:lang w:eastAsia="en-US"/>
        </w:rPr>
        <w:t xml:space="preserve"> עם הדו"ח הכספי השנתי</w:t>
      </w:r>
      <w:r>
        <w:rPr>
          <w:rFonts w:eastAsiaTheme="minorHAnsi" w:hint="cs"/>
          <w:b w:val="0"/>
          <w:bCs w:val="0"/>
          <w:sz w:val="22"/>
          <w:szCs w:val="24"/>
          <w:u w:val="none"/>
          <w:rtl/>
          <w:lang w:eastAsia="en-US"/>
        </w:rPr>
        <w:t xml:space="preserve"> </w:t>
      </w:r>
      <w:r w:rsidRPr="00A44B87">
        <w:rPr>
          <w:rFonts w:eastAsiaTheme="minorHAnsi" w:hint="eastAsia"/>
          <w:sz w:val="22"/>
          <w:szCs w:val="24"/>
          <w:u w:val="none"/>
          <w:rtl/>
          <w:lang w:eastAsia="en-US"/>
        </w:rPr>
        <w:t>ומפרט</w:t>
      </w:r>
      <w:r w:rsidRPr="00A44B87">
        <w:rPr>
          <w:rFonts w:eastAsiaTheme="minorHAnsi"/>
          <w:sz w:val="22"/>
          <w:szCs w:val="24"/>
          <w:u w:val="none"/>
          <w:rtl/>
          <w:lang w:eastAsia="en-US"/>
        </w:rPr>
        <w:t xml:space="preserve"> </w:t>
      </w:r>
      <w:r w:rsidRPr="00A44B87">
        <w:rPr>
          <w:rFonts w:eastAsiaTheme="minorHAnsi" w:hint="eastAsia"/>
          <w:sz w:val="22"/>
          <w:szCs w:val="24"/>
          <w:u w:val="none"/>
          <w:rtl/>
          <w:lang w:eastAsia="en-US"/>
        </w:rPr>
        <w:t>תקציבי</w:t>
      </w:r>
      <w:r w:rsidRPr="00A44B87">
        <w:rPr>
          <w:rFonts w:eastAsiaTheme="minorHAnsi"/>
          <w:sz w:val="22"/>
          <w:szCs w:val="24"/>
          <w:u w:val="none"/>
          <w:rtl/>
          <w:lang w:eastAsia="en-US"/>
        </w:rPr>
        <w:t xml:space="preserve"> </w:t>
      </w:r>
      <w:r w:rsidRPr="00A44B87">
        <w:rPr>
          <w:rFonts w:eastAsiaTheme="minorHAnsi" w:hint="eastAsia"/>
          <w:sz w:val="22"/>
          <w:szCs w:val="24"/>
          <w:u w:val="none"/>
          <w:rtl/>
          <w:lang w:eastAsia="en-US"/>
        </w:rPr>
        <w:t>מעודכן</w:t>
      </w:r>
      <w:r w:rsidRPr="00A44B87">
        <w:rPr>
          <w:rFonts w:eastAsiaTheme="minorHAnsi"/>
          <w:b w:val="0"/>
          <w:bCs w:val="0"/>
          <w:sz w:val="22"/>
          <w:szCs w:val="24"/>
          <w:u w:val="none"/>
          <w:rtl/>
          <w:lang w:eastAsia="en-US"/>
        </w:rPr>
        <w:t xml:space="preserve">, </w:t>
      </w:r>
      <w:r w:rsidRPr="00A44B87">
        <w:rPr>
          <w:rFonts w:eastAsiaTheme="minorHAnsi" w:hint="eastAsia"/>
          <w:b w:val="0"/>
          <w:bCs w:val="0"/>
          <w:sz w:val="22"/>
          <w:szCs w:val="24"/>
          <w:u w:val="none"/>
          <w:rtl/>
          <w:lang w:eastAsia="en-US"/>
        </w:rPr>
        <w:t>לצורך</w:t>
      </w:r>
      <w:r w:rsidRPr="00A44B87">
        <w:rPr>
          <w:rFonts w:eastAsiaTheme="minorHAnsi"/>
          <w:b w:val="0"/>
          <w:bCs w:val="0"/>
          <w:sz w:val="22"/>
          <w:szCs w:val="24"/>
          <w:u w:val="none"/>
          <w:rtl/>
          <w:lang w:eastAsia="en-US"/>
        </w:rPr>
        <w:t xml:space="preserve"> קבלת אישור </w:t>
      </w:r>
      <w:r w:rsidRPr="00A44B87">
        <w:rPr>
          <w:rFonts w:eastAsiaTheme="minorHAnsi" w:hint="eastAsia"/>
          <w:b w:val="0"/>
          <w:bCs w:val="0"/>
          <w:sz w:val="22"/>
          <w:szCs w:val="24"/>
          <w:u w:val="none"/>
          <w:rtl/>
          <w:lang w:eastAsia="en-US"/>
        </w:rPr>
        <w:t>על</w:t>
      </w:r>
      <w:r w:rsidRPr="00A44B87">
        <w:rPr>
          <w:rFonts w:eastAsiaTheme="minorHAnsi"/>
          <w:b w:val="0"/>
          <w:bCs w:val="0"/>
          <w:sz w:val="22"/>
          <w:szCs w:val="24"/>
          <w:u w:val="none"/>
          <w:rtl/>
          <w:lang w:eastAsia="en-US"/>
        </w:rPr>
        <w:t xml:space="preserve"> ידי נציג המשרד.</w:t>
      </w:r>
    </w:p>
    <w:p w14:paraId="3DB5E5C9" w14:textId="77777777" w:rsidR="007F66CB" w:rsidRPr="00A44B87" w:rsidRDefault="007F66CB" w:rsidP="007F66CB">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tl/>
        </w:rPr>
      </w:pPr>
      <w:r w:rsidRPr="00A44B87">
        <w:rPr>
          <w:rFonts w:eastAsiaTheme="minorHAnsi"/>
          <w:b w:val="0"/>
          <w:bCs w:val="0"/>
          <w:sz w:val="22"/>
          <w:szCs w:val="24"/>
          <w:rtl/>
        </w:rPr>
        <w:t xml:space="preserve">במקרים הבאים נדרש אישור מוקדם בכתב מנציג המשרד לשינוי המבוקש: </w:t>
      </w:r>
    </w:p>
    <w:p w14:paraId="063D2F42" w14:textId="77777777" w:rsidR="007F66CB" w:rsidRPr="00A44B87" w:rsidRDefault="007F66CB" w:rsidP="007F66CB">
      <w:pPr>
        <w:pStyle w:val="72"/>
        <w:spacing w:after="120"/>
        <w:ind w:left="1826"/>
        <w:rPr>
          <w:rFonts w:eastAsiaTheme="minorHAnsi"/>
          <w:sz w:val="22"/>
          <w:szCs w:val="24"/>
          <w:rtl/>
          <w:lang w:eastAsia="en-US"/>
        </w:rPr>
      </w:pPr>
      <w:r w:rsidRPr="00A44B87">
        <w:rPr>
          <w:b w:val="0"/>
          <w:bCs w:val="0"/>
          <w:sz w:val="28"/>
          <w:szCs w:val="24"/>
          <w:u w:val="none"/>
          <w:rtl/>
        </w:rPr>
        <w:t>1)</w:t>
      </w:r>
      <w:r w:rsidRPr="00A44B87">
        <w:rPr>
          <w:b w:val="0"/>
          <w:bCs w:val="0"/>
          <w:sz w:val="28"/>
          <w:szCs w:val="24"/>
          <w:u w:val="none"/>
          <w:rtl/>
        </w:rPr>
        <w:tab/>
      </w:r>
      <w:r w:rsidRPr="00A44B87">
        <w:rPr>
          <w:rFonts w:eastAsiaTheme="minorHAnsi"/>
          <w:b w:val="0"/>
          <w:bCs w:val="0"/>
          <w:sz w:val="22"/>
          <w:szCs w:val="24"/>
          <w:u w:val="none"/>
          <w:rtl/>
          <w:lang w:eastAsia="en-US"/>
        </w:rPr>
        <w:t>הגדלת סעיף כ"א או נסיעות</w:t>
      </w:r>
    </w:p>
    <w:p w14:paraId="744AA548" w14:textId="77777777" w:rsidR="007F66CB" w:rsidRPr="00A44B87" w:rsidRDefault="007F66CB" w:rsidP="007F66CB">
      <w:pPr>
        <w:pStyle w:val="72"/>
        <w:spacing w:before="120" w:after="120"/>
        <w:ind w:left="1826"/>
        <w:rPr>
          <w:rFonts w:eastAsiaTheme="minorHAnsi"/>
          <w:sz w:val="22"/>
          <w:szCs w:val="24"/>
          <w:rtl/>
          <w:lang w:eastAsia="en-US"/>
        </w:rPr>
      </w:pPr>
      <w:r w:rsidRPr="00A44B87">
        <w:rPr>
          <w:rFonts w:eastAsiaTheme="minorHAnsi"/>
          <w:b w:val="0"/>
          <w:bCs w:val="0"/>
          <w:sz w:val="22"/>
          <w:szCs w:val="24"/>
          <w:u w:val="none"/>
          <w:rtl/>
          <w:lang w:eastAsia="en-US"/>
        </w:rPr>
        <w:t>2)</w:t>
      </w:r>
      <w:r w:rsidRPr="00A44B87">
        <w:rPr>
          <w:rFonts w:eastAsiaTheme="minorHAnsi"/>
          <w:b w:val="0"/>
          <w:bCs w:val="0"/>
          <w:sz w:val="22"/>
          <w:szCs w:val="24"/>
          <w:u w:val="none"/>
          <w:rtl/>
          <w:lang w:eastAsia="en-US"/>
        </w:rPr>
        <w:tab/>
        <w:t>העברת תקציב בין סעיפים ב</w:t>
      </w:r>
      <w:r>
        <w:rPr>
          <w:rFonts w:eastAsiaTheme="minorHAnsi" w:hint="cs"/>
          <w:b w:val="0"/>
          <w:bCs w:val="0"/>
          <w:sz w:val="22"/>
          <w:szCs w:val="24"/>
          <w:u w:val="none"/>
          <w:rtl/>
          <w:lang w:eastAsia="en-US"/>
        </w:rPr>
        <w:t>מפרט</w:t>
      </w:r>
      <w:r w:rsidRPr="00A44B87">
        <w:rPr>
          <w:rFonts w:eastAsiaTheme="minorHAnsi"/>
          <w:b w:val="0"/>
          <w:bCs w:val="0"/>
          <w:sz w:val="22"/>
          <w:szCs w:val="24"/>
          <w:u w:val="none"/>
          <w:rtl/>
          <w:lang w:eastAsia="en-US"/>
        </w:rPr>
        <w:t xml:space="preserve"> התקציבי</w:t>
      </w:r>
      <w:r>
        <w:rPr>
          <w:rFonts w:eastAsiaTheme="minorHAnsi" w:hint="cs"/>
          <w:b w:val="0"/>
          <w:bCs w:val="0"/>
          <w:sz w:val="22"/>
          <w:szCs w:val="24"/>
          <w:u w:val="none"/>
          <w:rtl/>
          <w:lang w:eastAsia="en-US"/>
        </w:rPr>
        <w:t xml:space="preserve"> המאושר</w:t>
      </w:r>
      <w:r w:rsidRPr="00A44B87">
        <w:rPr>
          <w:rFonts w:eastAsiaTheme="minorHAnsi"/>
          <w:b w:val="0"/>
          <w:bCs w:val="0"/>
          <w:sz w:val="22"/>
          <w:szCs w:val="24"/>
          <w:u w:val="none"/>
          <w:rtl/>
          <w:lang w:eastAsia="en-US"/>
        </w:rPr>
        <w:t xml:space="preserve"> הכוללת יצירת סעיף תקציבי שלא נכלל בהצעת </w:t>
      </w:r>
      <w:r>
        <w:rPr>
          <w:rFonts w:eastAsiaTheme="minorHAnsi" w:hint="cs"/>
          <w:b w:val="0"/>
          <w:bCs w:val="0"/>
          <w:sz w:val="22"/>
          <w:szCs w:val="24"/>
          <w:u w:val="none"/>
          <w:rtl/>
          <w:lang w:eastAsia="en-US"/>
        </w:rPr>
        <w:t>תכנית העבודה</w:t>
      </w:r>
      <w:r w:rsidRPr="00A44B87">
        <w:rPr>
          <w:rFonts w:eastAsiaTheme="minorHAnsi"/>
          <w:b w:val="0"/>
          <w:bCs w:val="0"/>
          <w:sz w:val="22"/>
          <w:szCs w:val="24"/>
          <w:u w:val="none"/>
          <w:rtl/>
          <w:lang w:eastAsia="en-US"/>
        </w:rPr>
        <w:t xml:space="preserve"> שאושרה.</w:t>
      </w:r>
    </w:p>
    <w:p w14:paraId="6EB39EBC" w14:textId="09B4F1C8" w:rsidR="007F66CB" w:rsidRPr="005C159B" w:rsidRDefault="007F66CB" w:rsidP="003536C4">
      <w:pPr>
        <w:pStyle w:val="Heading1"/>
        <w:keepNext w:val="0"/>
        <w:numPr>
          <w:ilvl w:val="2"/>
          <w:numId w:val="136"/>
        </w:numPr>
        <w:tabs>
          <w:tab w:val="clear" w:pos="1440"/>
          <w:tab w:val="left" w:pos="84"/>
        </w:tabs>
        <w:spacing w:line="360" w:lineRule="auto"/>
        <w:ind w:left="1587" w:hanging="709"/>
        <w:jc w:val="both"/>
        <w:rPr>
          <w:rFonts w:eastAsiaTheme="minorHAnsi"/>
          <w:b w:val="0"/>
          <w:bCs w:val="0"/>
          <w:sz w:val="22"/>
          <w:szCs w:val="24"/>
        </w:rPr>
      </w:pPr>
      <w:r w:rsidRPr="00A44B87">
        <w:rPr>
          <w:rFonts w:eastAsiaTheme="minorHAnsi"/>
          <w:b w:val="0"/>
          <w:bCs w:val="0"/>
          <w:sz w:val="22"/>
          <w:szCs w:val="24"/>
          <w:rtl/>
        </w:rPr>
        <w:t xml:space="preserve">המשרד יהיה רשאי לאשר סטייה משמעותית </w:t>
      </w:r>
      <w:r>
        <w:rPr>
          <w:rFonts w:eastAsiaTheme="minorHAnsi" w:hint="cs"/>
          <w:b w:val="0"/>
          <w:bCs w:val="0"/>
          <w:sz w:val="22"/>
          <w:szCs w:val="24"/>
          <w:rtl/>
        </w:rPr>
        <w:t>מ</w:t>
      </w:r>
      <w:r w:rsidR="003536C4">
        <w:rPr>
          <w:rFonts w:eastAsiaTheme="minorHAnsi" w:hint="cs"/>
          <w:b w:val="0"/>
          <w:bCs w:val="0"/>
          <w:sz w:val="22"/>
          <w:szCs w:val="24"/>
          <w:rtl/>
        </w:rPr>
        <w:t>ה</w:t>
      </w:r>
      <w:r>
        <w:rPr>
          <w:rFonts w:eastAsiaTheme="minorHAnsi" w:hint="cs"/>
          <w:b w:val="0"/>
          <w:bCs w:val="0"/>
          <w:sz w:val="22"/>
          <w:szCs w:val="24"/>
          <w:rtl/>
        </w:rPr>
        <w:t xml:space="preserve">תכנית </w:t>
      </w:r>
      <w:r w:rsidRPr="00A44B87">
        <w:rPr>
          <w:rFonts w:eastAsiaTheme="minorHAnsi"/>
          <w:b w:val="0"/>
          <w:bCs w:val="0"/>
          <w:sz w:val="22"/>
          <w:szCs w:val="24"/>
          <w:rtl/>
        </w:rPr>
        <w:t xml:space="preserve">או שינויים משמעותיים </w:t>
      </w:r>
      <w:r>
        <w:rPr>
          <w:rFonts w:eastAsiaTheme="minorHAnsi" w:hint="cs"/>
          <w:b w:val="0"/>
          <w:bCs w:val="0"/>
          <w:sz w:val="22"/>
          <w:szCs w:val="24"/>
          <w:rtl/>
        </w:rPr>
        <w:t>במפרט התקציבי</w:t>
      </w:r>
      <w:r w:rsidRPr="00A44B87">
        <w:rPr>
          <w:rFonts w:eastAsiaTheme="minorHAnsi"/>
          <w:b w:val="0"/>
          <w:bCs w:val="0"/>
          <w:sz w:val="22"/>
          <w:szCs w:val="24"/>
          <w:rtl/>
        </w:rPr>
        <w:t xml:space="preserve">, ובכלל זה שינויים בשיעור הגבוה מ-20% </w:t>
      </w:r>
      <w:r>
        <w:rPr>
          <w:rFonts w:eastAsiaTheme="minorHAnsi" w:hint="cs"/>
          <w:b w:val="0"/>
          <w:bCs w:val="0"/>
          <w:sz w:val="22"/>
          <w:szCs w:val="24"/>
          <w:rtl/>
        </w:rPr>
        <w:t xml:space="preserve">מהתקציב השנתי </w:t>
      </w:r>
      <w:r w:rsidRPr="00A44B87">
        <w:rPr>
          <w:rFonts w:eastAsiaTheme="minorHAnsi"/>
          <w:b w:val="0"/>
          <w:bCs w:val="0"/>
          <w:sz w:val="22"/>
          <w:szCs w:val="24"/>
          <w:rtl/>
        </w:rPr>
        <w:t xml:space="preserve">(לרבות שינויים המגדילים את סעיף השכר ו\או סעיף הנסיעות) בגין כל שנת </w:t>
      </w:r>
      <w:r>
        <w:rPr>
          <w:rFonts w:eastAsiaTheme="minorHAnsi" w:hint="cs"/>
          <w:b w:val="0"/>
          <w:bCs w:val="0"/>
          <w:sz w:val="22"/>
          <w:szCs w:val="24"/>
          <w:rtl/>
        </w:rPr>
        <w:t>פעילות</w:t>
      </w:r>
      <w:r w:rsidRPr="00A44B87">
        <w:rPr>
          <w:rFonts w:eastAsiaTheme="minorHAnsi"/>
          <w:b w:val="0"/>
          <w:bCs w:val="0"/>
          <w:sz w:val="22"/>
          <w:szCs w:val="24"/>
          <w:rtl/>
        </w:rPr>
        <w:t xml:space="preserve">. </w:t>
      </w:r>
    </w:p>
    <w:p w14:paraId="7BDD7B91" w14:textId="522D19A3" w:rsidR="007F66CB" w:rsidRPr="00A44B87" w:rsidRDefault="007F66CB" w:rsidP="003536C4">
      <w:pPr>
        <w:pStyle w:val="Heading1"/>
        <w:keepNext w:val="0"/>
        <w:numPr>
          <w:ilvl w:val="2"/>
          <w:numId w:val="136"/>
        </w:numPr>
        <w:tabs>
          <w:tab w:val="clear" w:pos="1440"/>
          <w:tab w:val="left" w:pos="84"/>
        </w:tabs>
        <w:spacing w:line="360" w:lineRule="auto"/>
        <w:ind w:left="1587" w:hanging="709"/>
        <w:jc w:val="both"/>
        <w:rPr>
          <w:rFonts w:eastAsiaTheme="minorHAnsi"/>
          <w:sz w:val="22"/>
          <w:szCs w:val="24"/>
          <w:rtl/>
        </w:rPr>
      </w:pPr>
      <w:r>
        <w:rPr>
          <w:rFonts w:eastAsiaTheme="minorHAnsi" w:hint="cs"/>
          <w:b w:val="0"/>
          <w:bCs w:val="0"/>
          <w:sz w:val="22"/>
          <w:szCs w:val="24"/>
          <w:rtl/>
        </w:rPr>
        <w:t>מנהל פרויקט</w:t>
      </w:r>
      <w:r w:rsidRPr="00A44B87">
        <w:rPr>
          <w:rFonts w:eastAsiaTheme="minorHAnsi"/>
          <w:b w:val="0"/>
          <w:bCs w:val="0"/>
          <w:sz w:val="22"/>
          <w:szCs w:val="24"/>
          <w:rtl/>
        </w:rPr>
        <w:t xml:space="preserve"> המעוניין לסטות באופן משמעותי מהצעת </w:t>
      </w:r>
      <w:r w:rsidR="003536C4" w:rsidRPr="00A44B87">
        <w:rPr>
          <w:rFonts w:ascii="David" w:hAnsi="David" w:hint="eastAsia"/>
          <w:b w:val="0"/>
          <w:bCs w:val="0"/>
          <w:szCs w:val="24"/>
          <w:rtl/>
        </w:rPr>
        <w:t>ה</w:t>
      </w:r>
      <w:r w:rsidR="003536C4">
        <w:rPr>
          <w:rFonts w:ascii="David" w:hAnsi="David" w:hint="cs"/>
          <w:b w:val="0"/>
          <w:bCs w:val="0"/>
          <w:szCs w:val="24"/>
          <w:rtl/>
        </w:rPr>
        <w:t xml:space="preserve">פרויקט </w:t>
      </w:r>
      <w:r w:rsidRPr="00A44B87">
        <w:rPr>
          <w:rFonts w:eastAsiaTheme="minorHAnsi"/>
          <w:b w:val="0"/>
          <w:bCs w:val="0"/>
          <w:sz w:val="22"/>
          <w:szCs w:val="24"/>
          <w:rtl/>
        </w:rPr>
        <w:t xml:space="preserve">או לערוך שינויים משמעותיים </w:t>
      </w:r>
      <w:r>
        <w:rPr>
          <w:rFonts w:eastAsiaTheme="minorHAnsi" w:hint="cs"/>
          <w:b w:val="0"/>
          <w:bCs w:val="0"/>
          <w:sz w:val="22"/>
          <w:szCs w:val="24"/>
          <w:rtl/>
        </w:rPr>
        <w:t>במפרט</w:t>
      </w:r>
      <w:r w:rsidRPr="00A44B87">
        <w:rPr>
          <w:rFonts w:eastAsiaTheme="minorHAnsi"/>
          <w:b w:val="0"/>
          <w:bCs w:val="0"/>
          <w:sz w:val="22"/>
          <w:szCs w:val="24"/>
          <w:rtl/>
        </w:rPr>
        <w:t xml:space="preserve"> התקציבי נדרש להגיש למשרד מראש </w:t>
      </w:r>
      <w:r>
        <w:rPr>
          <w:rFonts w:eastAsiaTheme="minorHAnsi" w:hint="cs"/>
          <w:b w:val="0"/>
          <w:bCs w:val="0"/>
          <w:sz w:val="22"/>
          <w:szCs w:val="24"/>
          <w:rtl/>
        </w:rPr>
        <w:t xml:space="preserve">במקום המיועד לכך במערכת המעוף </w:t>
      </w:r>
      <w:r w:rsidRPr="00A44B87">
        <w:rPr>
          <w:rFonts w:eastAsiaTheme="minorHAnsi"/>
          <w:b w:val="0"/>
          <w:bCs w:val="0"/>
          <w:sz w:val="22"/>
          <w:szCs w:val="24"/>
          <w:rtl/>
        </w:rPr>
        <w:t xml:space="preserve">בקשה מנומקת בכתב, </w:t>
      </w:r>
      <w:r w:rsidRPr="00A44B87">
        <w:rPr>
          <w:rFonts w:eastAsiaTheme="minorHAnsi" w:hint="eastAsia"/>
          <w:b w:val="0"/>
          <w:bCs w:val="0"/>
          <w:sz w:val="22"/>
          <w:szCs w:val="24"/>
          <w:rtl/>
        </w:rPr>
        <w:t>הכוללת</w:t>
      </w:r>
      <w:r w:rsidRPr="00A44B87">
        <w:rPr>
          <w:rFonts w:eastAsiaTheme="minorHAnsi"/>
          <w:b w:val="0"/>
          <w:bCs w:val="0"/>
          <w:sz w:val="22"/>
          <w:szCs w:val="24"/>
          <w:rtl/>
        </w:rPr>
        <w:t xml:space="preserve"> </w:t>
      </w:r>
      <w:r w:rsidRPr="00A44B87">
        <w:rPr>
          <w:rFonts w:eastAsiaTheme="minorHAnsi" w:hint="eastAsia"/>
          <w:b w:val="0"/>
          <w:bCs w:val="0"/>
          <w:sz w:val="22"/>
          <w:szCs w:val="24"/>
          <w:rtl/>
        </w:rPr>
        <w:t>התייחסות</w:t>
      </w:r>
      <w:r w:rsidRPr="00A44B87">
        <w:rPr>
          <w:rFonts w:eastAsiaTheme="minorHAnsi"/>
          <w:b w:val="0"/>
          <w:bCs w:val="0"/>
          <w:sz w:val="22"/>
          <w:szCs w:val="24"/>
          <w:rtl/>
        </w:rPr>
        <w:t xml:space="preserve"> </w:t>
      </w:r>
      <w:r w:rsidRPr="00A44B87">
        <w:rPr>
          <w:rFonts w:eastAsiaTheme="minorHAnsi" w:hint="eastAsia"/>
          <w:b w:val="0"/>
          <w:bCs w:val="0"/>
          <w:sz w:val="22"/>
          <w:szCs w:val="24"/>
          <w:rtl/>
        </w:rPr>
        <w:t>לסיבות</w:t>
      </w:r>
      <w:r w:rsidRPr="00A44B87">
        <w:rPr>
          <w:rFonts w:eastAsiaTheme="minorHAnsi"/>
          <w:b w:val="0"/>
          <w:bCs w:val="0"/>
          <w:sz w:val="22"/>
          <w:szCs w:val="24"/>
          <w:rtl/>
        </w:rPr>
        <w:t xml:space="preserve"> </w:t>
      </w:r>
      <w:r w:rsidRPr="00A44B87">
        <w:rPr>
          <w:rFonts w:eastAsiaTheme="minorHAnsi" w:hint="eastAsia"/>
          <w:b w:val="0"/>
          <w:bCs w:val="0"/>
          <w:sz w:val="22"/>
          <w:szCs w:val="24"/>
          <w:rtl/>
        </w:rPr>
        <w:t>בגינ</w:t>
      </w:r>
      <w:r>
        <w:rPr>
          <w:rFonts w:eastAsiaTheme="minorHAnsi" w:hint="cs"/>
          <w:b w:val="0"/>
          <w:bCs w:val="0"/>
          <w:sz w:val="22"/>
          <w:szCs w:val="24"/>
          <w:rtl/>
        </w:rPr>
        <w:t>ן</w:t>
      </w:r>
      <w:r w:rsidRPr="00A44B87">
        <w:rPr>
          <w:rFonts w:eastAsiaTheme="minorHAnsi"/>
          <w:b w:val="0"/>
          <w:bCs w:val="0"/>
          <w:sz w:val="22"/>
          <w:szCs w:val="24"/>
          <w:rtl/>
        </w:rPr>
        <w:t xml:space="preserve"> </w:t>
      </w:r>
      <w:r w:rsidRPr="00A44B87">
        <w:rPr>
          <w:rFonts w:eastAsiaTheme="minorHAnsi" w:hint="eastAsia"/>
          <w:b w:val="0"/>
          <w:bCs w:val="0"/>
          <w:sz w:val="22"/>
          <w:szCs w:val="24"/>
          <w:rtl/>
        </w:rPr>
        <w:t>נידרש</w:t>
      </w:r>
      <w:r w:rsidRPr="00A44B87">
        <w:rPr>
          <w:rFonts w:eastAsiaTheme="minorHAnsi"/>
          <w:b w:val="0"/>
          <w:bCs w:val="0"/>
          <w:sz w:val="22"/>
          <w:szCs w:val="24"/>
          <w:rtl/>
        </w:rPr>
        <w:t xml:space="preserve"> </w:t>
      </w:r>
      <w:r w:rsidRPr="00A44B87">
        <w:rPr>
          <w:rFonts w:eastAsiaTheme="minorHAnsi" w:hint="eastAsia"/>
          <w:b w:val="0"/>
          <w:bCs w:val="0"/>
          <w:sz w:val="22"/>
          <w:szCs w:val="24"/>
          <w:rtl/>
        </w:rPr>
        <w:t>השינוי</w:t>
      </w:r>
      <w:r w:rsidRPr="00A44B87">
        <w:rPr>
          <w:rFonts w:eastAsiaTheme="minorHAnsi"/>
          <w:b w:val="0"/>
          <w:bCs w:val="0"/>
          <w:sz w:val="22"/>
          <w:szCs w:val="24"/>
          <w:rtl/>
        </w:rPr>
        <w:t xml:space="preserve"> </w:t>
      </w:r>
      <w:r w:rsidRPr="00A44B87">
        <w:rPr>
          <w:rFonts w:eastAsiaTheme="minorHAnsi" w:hint="eastAsia"/>
          <w:b w:val="0"/>
          <w:bCs w:val="0"/>
          <w:sz w:val="22"/>
          <w:szCs w:val="24"/>
          <w:rtl/>
        </w:rPr>
        <w:t>וכן</w:t>
      </w:r>
      <w:r w:rsidRPr="00A44B87">
        <w:rPr>
          <w:rFonts w:eastAsiaTheme="minorHAnsi"/>
          <w:b w:val="0"/>
          <w:bCs w:val="0"/>
          <w:sz w:val="22"/>
          <w:szCs w:val="24"/>
          <w:rtl/>
        </w:rPr>
        <w:t xml:space="preserve"> </w:t>
      </w:r>
      <w:r w:rsidRPr="00A44B87">
        <w:rPr>
          <w:rFonts w:eastAsiaTheme="minorHAnsi" w:hint="eastAsia"/>
          <w:b w:val="0"/>
          <w:bCs w:val="0"/>
          <w:sz w:val="22"/>
          <w:szCs w:val="24"/>
          <w:rtl/>
        </w:rPr>
        <w:t>פירוט</w:t>
      </w:r>
      <w:r w:rsidRPr="00A44B87">
        <w:rPr>
          <w:rFonts w:eastAsiaTheme="minorHAnsi"/>
          <w:b w:val="0"/>
          <w:bCs w:val="0"/>
          <w:sz w:val="22"/>
          <w:szCs w:val="24"/>
          <w:rtl/>
        </w:rPr>
        <w:t xml:space="preserve"> </w:t>
      </w:r>
      <w:r w:rsidRPr="00A44B87">
        <w:rPr>
          <w:rFonts w:eastAsiaTheme="minorHAnsi" w:hint="eastAsia"/>
          <w:b w:val="0"/>
          <w:bCs w:val="0"/>
          <w:sz w:val="22"/>
          <w:szCs w:val="24"/>
          <w:rtl/>
        </w:rPr>
        <w:t>מדוע</w:t>
      </w:r>
      <w:r w:rsidRPr="00A44B87">
        <w:rPr>
          <w:rFonts w:eastAsiaTheme="minorHAnsi"/>
          <w:b w:val="0"/>
          <w:bCs w:val="0"/>
          <w:sz w:val="22"/>
          <w:szCs w:val="24"/>
          <w:rtl/>
        </w:rPr>
        <w:t xml:space="preserve"> </w:t>
      </w:r>
      <w:r w:rsidRPr="00A44B87">
        <w:rPr>
          <w:rFonts w:eastAsiaTheme="minorHAnsi" w:hint="eastAsia"/>
          <w:b w:val="0"/>
          <w:bCs w:val="0"/>
          <w:sz w:val="22"/>
          <w:szCs w:val="24"/>
          <w:rtl/>
        </w:rPr>
        <w:t>אין</w:t>
      </w:r>
      <w:r w:rsidRPr="00A44B87">
        <w:rPr>
          <w:rFonts w:eastAsiaTheme="minorHAnsi"/>
          <w:b w:val="0"/>
          <w:bCs w:val="0"/>
          <w:sz w:val="22"/>
          <w:szCs w:val="24"/>
          <w:rtl/>
        </w:rPr>
        <w:t xml:space="preserve"> </w:t>
      </w:r>
      <w:r w:rsidRPr="00A44B87">
        <w:rPr>
          <w:rFonts w:eastAsiaTheme="minorHAnsi" w:hint="eastAsia"/>
          <w:b w:val="0"/>
          <w:bCs w:val="0"/>
          <w:sz w:val="22"/>
          <w:szCs w:val="24"/>
          <w:rtl/>
        </w:rPr>
        <w:t>צורך</w:t>
      </w:r>
      <w:r w:rsidRPr="00A44B87">
        <w:rPr>
          <w:rFonts w:eastAsiaTheme="minorHAnsi"/>
          <w:b w:val="0"/>
          <w:bCs w:val="0"/>
          <w:sz w:val="22"/>
          <w:szCs w:val="24"/>
          <w:rtl/>
        </w:rPr>
        <w:t xml:space="preserve"> </w:t>
      </w:r>
      <w:r w:rsidRPr="00A44B87">
        <w:rPr>
          <w:rFonts w:eastAsiaTheme="minorHAnsi" w:hint="eastAsia"/>
          <w:b w:val="0"/>
          <w:bCs w:val="0"/>
          <w:sz w:val="22"/>
          <w:szCs w:val="24"/>
          <w:rtl/>
        </w:rPr>
        <w:t>בהוצאה</w:t>
      </w:r>
      <w:r w:rsidRPr="00A44B87">
        <w:rPr>
          <w:rFonts w:eastAsiaTheme="minorHAnsi"/>
          <w:b w:val="0"/>
          <w:bCs w:val="0"/>
          <w:sz w:val="22"/>
          <w:szCs w:val="24"/>
          <w:rtl/>
        </w:rPr>
        <w:t xml:space="preserve"> </w:t>
      </w:r>
      <w:r w:rsidRPr="00A44B87">
        <w:rPr>
          <w:rFonts w:eastAsiaTheme="minorHAnsi" w:hint="eastAsia"/>
          <w:b w:val="0"/>
          <w:bCs w:val="0"/>
          <w:sz w:val="22"/>
          <w:szCs w:val="24"/>
          <w:rtl/>
        </w:rPr>
        <w:t>המקורית</w:t>
      </w:r>
      <w:r w:rsidRPr="00A44B87">
        <w:rPr>
          <w:rFonts w:eastAsiaTheme="minorHAnsi"/>
          <w:b w:val="0"/>
          <w:bCs w:val="0"/>
          <w:sz w:val="22"/>
          <w:szCs w:val="24"/>
          <w:rtl/>
        </w:rPr>
        <w:t xml:space="preserve"> </w:t>
      </w:r>
      <w:r w:rsidRPr="00A44B87">
        <w:rPr>
          <w:rFonts w:eastAsiaTheme="minorHAnsi" w:hint="eastAsia"/>
          <w:b w:val="0"/>
          <w:bCs w:val="0"/>
          <w:sz w:val="22"/>
          <w:szCs w:val="24"/>
          <w:rtl/>
        </w:rPr>
        <w:t>שהוגשה</w:t>
      </w:r>
      <w:r>
        <w:rPr>
          <w:rFonts w:eastAsiaTheme="minorHAnsi" w:hint="cs"/>
          <w:b w:val="0"/>
          <w:bCs w:val="0"/>
          <w:sz w:val="22"/>
          <w:szCs w:val="24"/>
          <w:rtl/>
        </w:rPr>
        <w:t>.</w:t>
      </w:r>
      <w:r w:rsidRPr="00A44B87">
        <w:rPr>
          <w:rFonts w:eastAsiaTheme="minorHAnsi"/>
          <w:b w:val="0"/>
          <w:bCs w:val="0"/>
          <w:sz w:val="22"/>
          <w:szCs w:val="24"/>
          <w:rtl/>
        </w:rPr>
        <w:t xml:space="preserve"> </w:t>
      </w:r>
      <w:r w:rsidRPr="00A44B87">
        <w:rPr>
          <w:rFonts w:eastAsiaTheme="minorHAnsi" w:hint="eastAsia"/>
          <w:b w:val="0"/>
          <w:bCs w:val="0"/>
          <w:sz w:val="22"/>
          <w:szCs w:val="24"/>
          <w:rtl/>
        </w:rPr>
        <w:t>יש</w:t>
      </w:r>
      <w:r w:rsidRPr="00A44B87">
        <w:rPr>
          <w:rFonts w:eastAsiaTheme="minorHAnsi"/>
          <w:b w:val="0"/>
          <w:bCs w:val="0"/>
          <w:sz w:val="22"/>
          <w:szCs w:val="24"/>
          <w:rtl/>
        </w:rPr>
        <w:t xml:space="preserve"> </w:t>
      </w:r>
      <w:r w:rsidRPr="00A44B87">
        <w:rPr>
          <w:rFonts w:eastAsiaTheme="minorHAnsi" w:hint="eastAsia"/>
          <w:b w:val="0"/>
          <w:bCs w:val="0"/>
          <w:sz w:val="22"/>
          <w:szCs w:val="24"/>
          <w:rtl/>
        </w:rPr>
        <w:t>לצרף</w:t>
      </w:r>
      <w:r w:rsidRPr="00A44B87">
        <w:rPr>
          <w:rFonts w:eastAsiaTheme="minorHAnsi"/>
          <w:b w:val="0"/>
          <w:bCs w:val="0"/>
          <w:sz w:val="22"/>
          <w:szCs w:val="24"/>
          <w:rtl/>
        </w:rPr>
        <w:t xml:space="preserve"> </w:t>
      </w:r>
      <w:r w:rsidRPr="00A44B87">
        <w:rPr>
          <w:rFonts w:eastAsiaTheme="minorHAnsi" w:hint="eastAsia"/>
          <w:b w:val="0"/>
          <w:bCs w:val="0"/>
          <w:sz w:val="22"/>
          <w:szCs w:val="24"/>
          <w:rtl/>
        </w:rPr>
        <w:t>לשינוי</w:t>
      </w:r>
      <w:r w:rsidRPr="00A44B87">
        <w:rPr>
          <w:rFonts w:eastAsiaTheme="minorHAnsi"/>
          <w:b w:val="0"/>
          <w:bCs w:val="0"/>
          <w:sz w:val="22"/>
          <w:szCs w:val="24"/>
          <w:rtl/>
        </w:rPr>
        <w:t xml:space="preserve"> </w:t>
      </w:r>
      <w:r w:rsidRPr="00A44B87">
        <w:rPr>
          <w:rFonts w:eastAsiaTheme="minorHAnsi" w:hint="eastAsia"/>
          <w:b w:val="0"/>
          <w:bCs w:val="0"/>
          <w:sz w:val="22"/>
          <w:szCs w:val="24"/>
          <w:rtl/>
        </w:rPr>
        <w:t>המבוקש</w:t>
      </w:r>
      <w:r>
        <w:rPr>
          <w:rFonts w:eastAsiaTheme="minorHAnsi" w:hint="cs"/>
          <w:b w:val="0"/>
          <w:bCs w:val="0"/>
          <w:sz w:val="22"/>
          <w:szCs w:val="24"/>
          <w:rtl/>
        </w:rPr>
        <w:t xml:space="preserve"> מפרט תקציבי מעודכן וטופס בקשה לשינויים</w:t>
      </w:r>
      <w:r w:rsidRPr="00A44B87">
        <w:rPr>
          <w:rFonts w:eastAsiaTheme="minorHAnsi"/>
          <w:b w:val="0"/>
          <w:bCs w:val="0"/>
          <w:sz w:val="22"/>
          <w:szCs w:val="24"/>
          <w:rtl/>
        </w:rPr>
        <w:t>. המשרד ישיב לבקשה כאמור בתוך 60 יום לאחר קבלת המסמכים בצורה מלאה בהתאם לכללי המשרד. יובהר כי, בסמכות ועדת המכרזים לקבוע כי השינוי האמור הינו מהותי ואיננו מאפשר המשך קיום המ</w:t>
      </w:r>
      <w:r>
        <w:rPr>
          <w:rFonts w:eastAsiaTheme="minorHAnsi" w:hint="cs"/>
          <w:b w:val="0"/>
          <w:bCs w:val="0"/>
          <w:sz w:val="22"/>
          <w:szCs w:val="24"/>
          <w:rtl/>
        </w:rPr>
        <w:t>יזם</w:t>
      </w:r>
      <w:r w:rsidRPr="00A44B87">
        <w:rPr>
          <w:rFonts w:eastAsiaTheme="minorHAnsi"/>
          <w:b w:val="0"/>
          <w:bCs w:val="0"/>
          <w:sz w:val="22"/>
          <w:szCs w:val="24"/>
          <w:rtl/>
        </w:rPr>
        <w:t>, במקרה דנן המשרד רשאי לבטל את ההסכם. יובהר כי למעט מקרים חריגים, לא יאושרו בקשות בדיעבד.</w:t>
      </w:r>
    </w:p>
    <w:p w14:paraId="7ADA71D1" w14:textId="77777777" w:rsidR="007F66CB" w:rsidRPr="00A44B87" w:rsidRDefault="007F66CB" w:rsidP="007F66CB">
      <w:pPr>
        <w:pStyle w:val="Heading1"/>
        <w:numPr>
          <w:ilvl w:val="1"/>
          <w:numId w:val="136"/>
        </w:numPr>
        <w:tabs>
          <w:tab w:val="left" w:pos="84"/>
          <w:tab w:val="left" w:pos="850"/>
        </w:tabs>
        <w:spacing w:before="120" w:after="120" w:line="360" w:lineRule="auto"/>
        <w:jc w:val="both"/>
        <w:rPr>
          <w:rFonts w:eastAsiaTheme="minorHAnsi"/>
          <w:sz w:val="22"/>
          <w:szCs w:val="24"/>
          <w:rtl/>
        </w:rPr>
      </w:pPr>
      <w:r w:rsidRPr="00A44B87">
        <w:rPr>
          <w:rFonts w:eastAsiaTheme="minorHAnsi" w:hint="eastAsia"/>
          <w:sz w:val="22"/>
          <w:szCs w:val="24"/>
          <w:rtl/>
        </w:rPr>
        <w:lastRenderedPageBreak/>
        <w:t>הדוח</w:t>
      </w:r>
      <w:r w:rsidRPr="00A44B87">
        <w:rPr>
          <w:rFonts w:eastAsiaTheme="minorHAnsi"/>
          <w:sz w:val="22"/>
          <w:szCs w:val="24"/>
          <w:rtl/>
        </w:rPr>
        <w:t xml:space="preserve"> </w:t>
      </w:r>
      <w:r w:rsidRPr="00A44B87">
        <w:rPr>
          <w:rFonts w:eastAsiaTheme="minorHAnsi" w:hint="eastAsia"/>
          <w:sz w:val="22"/>
          <w:szCs w:val="24"/>
          <w:rtl/>
        </w:rPr>
        <w:t>הכספי</w:t>
      </w:r>
      <w:r w:rsidRPr="00A44B87">
        <w:rPr>
          <w:rFonts w:eastAsiaTheme="minorHAnsi"/>
          <w:sz w:val="22"/>
          <w:szCs w:val="24"/>
          <w:rtl/>
        </w:rPr>
        <w:t xml:space="preserve"> </w:t>
      </w:r>
      <w:r w:rsidRPr="00A44B87">
        <w:rPr>
          <w:rFonts w:eastAsiaTheme="minorHAnsi" w:hint="eastAsia"/>
          <w:sz w:val="22"/>
          <w:szCs w:val="24"/>
          <w:rtl/>
        </w:rPr>
        <w:t>הסופי</w:t>
      </w:r>
      <w:r>
        <w:rPr>
          <w:rFonts w:eastAsiaTheme="minorHAnsi" w:hint="cs"/>
          <w:sz w:val="22"/>
          <w:szCs w:val="24"/>
          <w:rtl/>
        </w:rPr>
        <w:t xml:space="preserve"> למיזם</w:t>
      </w:r>
    </w:p>
    <w:p w14:paraId="294D60C7" w14:textId="6C255CAE" w:rsidR="007F66CB" w:rsidRPr="009952B9" w:rsidRDefault="007F66CB" w:rsidP="003536C4">
      <w:pPr>
        <w:spacing w:line="360" w:lineRule="auto"/>
        <w:ind w:left="836"/>
        <w:jc w:val="both"/>
        <w:rPr>
          <w:rFonts w:ascii="David" w:hAnsi="David" w:cs="David"/>
          <w:szCs w:val="24"/>
          <w:rtl/>
        </w:rPr>
      </w:pPr>
      <w:r w:rsidRPr="009952B9">
        <w:rPr>
          <w:rFonts w:ascii="David" w:hAnsi="David" w:cs="David" w:hint="eastAsia"/>
          <w:szCs w:val="24"/>
          <w:rtl/>
        </w:rPr>
        <w:t>הדוח</w:t>
      </w:r>
      <w:r w:rsidRPr="009952B9">
        <w:rPr>
          <w:rFonts w:ascii="David" w:hAnsi="David" w:cs="David"/>
          <w:szCs w:val="24"/>
          <w:rtl/>
        </w:rPr>
        <w:t xml:space="preserve"> </w:t>
      </w:r>
      <w:r w:rsidRPr="009952B9">
        <w:rPr>
          <w:rFonts w:ascii="David" w:hAnsi="David" w:cs="David" w:hint="eastAsia"/>
          <w:szCs w:val="24"/>
          <w:rtl/>
        </w:rPr>
        <w:t>הכספי</w:t>
      </w:r>
      <w:r w:rsidRPr="009952B9">
        <w:rPr>
          <w:rFonts w:ascii="David" w:hAnsi="David" w:cs="David"/>
          <w:szCs w:val="24"/>
          <w:rtl/>
        </w:rPr>
        <w:t xml:space="preserve"> </w:t>
      </w:r>
      <w:r w:rsidRPr="009952B9">
        <w:rPr>
          <w:rFonts w:ascii="David" w:hAnsi="David" w:cs="David" w:hint="eastAsia"/>
          <w:szCs w:val="24"/>
          <w:rtl/>
        </w:rPr>
        <w:t>הסופי</w:t>
      </w:r>
      <w:r w:rsidRPr="009952B9">
        <w:rPr>
          <w:rFonts w:ascii="David" w:hAnsi="David" w:cs="David"/>
          <w:szCs w:val="24"/>
          <w:rtl/>
        </w:rPr>
        <w:t xml:space="preserve"> </w:t>
      </w:r>
      <w:r w:rsidRPr="009952B9">
        <w:rPr>
          <w:rFonts w:ascii="David" w:hAnsi="David" w:cs="David" w:hint="eastAsia"/>
          <w:szCs w:val="24"/>
          <w:rtl/>
        </w:rPr>
        <w:t>צריך</w:t>
      </w:r>
      <w:r w:rsidRPr="009952B9">
        <w:rPr>
          <w:rFonts w:ascii="David" w:hAnsi="David" w:cs="David"/>
          <w:szCs w:val="24"/>
          <w:rtl/>
        </w:rPr>
        <w:t xml:space="preserve"> </w:t>
      </w:r>
      <w:r w:rsidRPr="009952B9">
        <w:rPr>
          <w:rFonts w:ascii="David" w:hAnsi="David" w:cs="David" w:hint="eastAsia"/>
          <w:szCs w:val="24"/>
          <w:rtl/>
        </w:rPr>
        <w:t>לסכם</w:t>
      </w:r>
      <w:r w:rsidRPr="009952B9">
        <w:rPr>
          <w:rFonts w:ascii="David" w:hAnsi="David" w:cs="David"/>
          <w:szCs w:val="24"/>
          <w:rtl/>
        </w:rPr>
        <w:t xml:space="preserve"> </w:t>
      </w:r>
      <w:r w:rsidRPr="009952B9">
        <w:rPr>
          <w:rFonts w:ascii="David" w:hAnsi="David" w:cs="David" w:hint="eastAsia"/>
          <w:szCs w:val="24"/>
          <w:rtl/>
        </w:rPr>
        <w:t>את</w:t>
      </w:r>
      <w:r w:rsidRPr="009952B9">
        <w:rPr>
          <w:rFonts w:ascii="David" w:hAnsi="David" w:cs="David"/>
          <w:szCs w:val="24"/>
          <w:rtl/>
        </w:rPr>
        <w:t xml:space="preserve"> </w:t>
      </w:r>
      <w:r w:rsidRPr="009952B9">
        <w:rPr>
          <w:rFonts w:ascii="David" w:hAnsi="David" w:cs="David" w:hint="eastAsia"/>
          <w:szCs w:val="24"/>
          <w:rtl/>
        </w:rPr>
        <w:t>כל</w:t>
      </w:r>
      <w:r w:rsidRPr="009952B9">
        <w:rPr>
          <w:rFonts w:ascii="David" w:hAnsi="David" w:cs="David"/>
          <w:szCs w:val="24"/>
          <w:rtl/>
        </w:rPr>
        <w:t xml:space="preserve"> </w:t>
      </w:r>
      <w:r w:rsidRPr="009952B9">
        <w:rPr>
          <w:rFonts w:ascii="David" w:hAnsi="David" w:cs="David" w:hint="eastAsia"/>
          <w:szCs w:val="24"/>
          <w:rtl/>
        </w:rPr>
        <w:t>הוצאות</w:t>
      </w:r>
      <w:r w:rsidRPr="009952B9">
        <w:rPr>
          <w:rFonts w:ascii="David" w:hAnsi="David" w:cs="David"/>
          <w:szCs w:val="24"/>
          <w:rtl/>
        </w:rPr>
        <w:t xml:space="preserve"> </w:t>
      </w:r>
      <w:r w:rsidR="003536C4" w:rsidRPr="00212536">
        <w:rPr>
          <w:rFonts w:ascii="David" w:hAnsi="David" w:cs="David" w:hint="eastAsia"/>
          <w:szCs w:val="24"/>
          <w:rtl/>
        </w:rPr>
        <w:t>הפרויקט</w:t>
      </w:r>
      <w:r w:rsidR="003536C4">
        <w:rPr>
          <w:rFonts w:ascii="David" w:hAnsi="David" w:hint="cs"/>
          <w:b/>
          <w:bCs/>
          <w:szCs w:val="24"/>
          <w:rtl/>
        </w:rPr>
        <w:t xml:space="preserve"> </w:t>
      </w:r>
      <w:r w:rsidRPr="009952B9">
        <w:rPr>
          <w:rFonts w:ascii="David" w:hAnsi="David" w:cs="David" w:hint="eastAsia"/>
          <w:szCs w:val="24"/>
          <w:rtl/>
        </w:rPr>
        <w:t>בכל</w:t>
      </w:r>
      <w:r w:rsidRPr="009952B9">
        <w:rPr>
          <w:rFonts w:ascii="David" w:hAnsi="David" w:cs="David"/>
          <w:szCs w:val="24"/>
          <w:rtl/>
        </w:rPr>
        <w:t xml:space="preserve"> </w:t>
      </w:r>
      <w:r w:rsidRPr="009952B9">
        <w:rPr>
          <w:rFonts w:ascii="David" w:hAnsi="David" w:cs="David" w:hint="eastAsia"/>
          <w:szCs w:val="24"/>
          <w:rtl/>
        </w:rPr>
        <w:t>תקופת</w:t>
      </w:r>
      <w:r w:rsidRPr="009952B9">
        <w:rPr>
          <w:rFonts w:ascii="David" w:hAnsi="David" w:cs="David"/>
          <w:szCs w:val="24"/>
          <w:rtl/>
        </w:rPr>
        <w:t xml:space="preserve"> </w:t>
      </w:r>
      <w:r w:rsidRPr="009952B9">
        <w:rPr>
          <w:rFonts w:ascii="David" w:hAnsi="David" w:cs="David" w:hint="eastAsia"/>
          <w:szCs w:val="24"/>
          <w:rtl/>
        </w:rPr>
        <w:t>הביצוע</w:t>
      </w:r>
      <w:r w:rsidRPr="009952B9">
        <w:rPr>
          <w:rFonts w:ascii="David" w:hAnsi="David" w:cs="David"/>
          <w:szCs w:val="24"/>
          <w:rtl/>
        </w:rPr>
        <w:t xml:space="preserve">. </w:t>
      </w:r>
      <w:r w:rsidRPr="009952B9">
        <w:rPr>
          <w:rFonts w:ascii="David" w:hAnsi="David" w:cs="David" w:hint="eastAsia"/>
          <w:szCs w:val="24"/>
          <w:rtl/>
        </w:rPr>
        <w:t>הכנת</w:t>
      </w:r>
      <w:r w:rsidRPr="009952B9">
        <w:rPr>
          <w:rFonts w:ascii="David" w:hAnsi="David" w:cs="David"/>
          <w:szCs w:val="24"/>
          <w:rtl/>
        </w:rPr>
        <w:t xml:space="preserve"> </w:t>
      </w:r>
      <w:r w:rsidRPr="009952B9">
        <w:rPr>
          <w:rFonts w:ascii="David" w:hAnsi="David" w:cs="David" w:hint="eastAsia"/>
          <w:szCs w:val="24"/>
          <w:rtl/>
        </w:rPr>
        <w:t>הדו</w:t>
      </w:r>
      <w:r w:rsidRPr="009952B9">
        <w:rPr>
          <w:rFonts w:ascii="David" w:hAnsi="David" w:cs="David"/>
          <w:szCs w:val="24"/>
          <w:rtl/>
        </w:rPr>
        <w:t>"</w:t>
      </w:r>
      <w:r w:rsidRPr="009952B9">
        <w:rPr>
          <w:rFonts w:ascii="David" w:hAnsi="David" w:cs="David" w:hint="eastAsia"/>
          <w:szCs w:val="24"/>
          <w:rtl/>
        </w:rPr>
        <w:t>ח</w:t>
      </w:r>
      <w:r w:rsidRPr="009952B9">
        <w:rPr>
          <w:rFonts w:ascii="David" w:hAnsi="David" w:cs="David"/>
          <w:szCs w:val="24"/>
          <w:rtl/>
        </w:rPr>
        <w:t xml:space="preserve"> </w:t>
      </w:r>
      <w:r w:rsidRPr="009952B9">
        <w:rPr>
          <w:rFonts w:ascii="David" w:hAnsi="David" w:cs="David" w:hint="eastAsia"/>
          <w:szCs w:val="24"/>
          <w:rtl/>
        </w:rPr>
        <w:t>בהתאם</w:t>
      </w:r>
      <w:r w:rsidRPr="009952B9">
        <w:rPr>
          <w:rFonts w:ascii="David" w:hAnsi="David" w:cs="David"/>
          <w:szCs w:val="24"/>
          <w:rtl/>
        </w:rPr>
        <w:t xml:space="preserve"> </w:t>
      </w:r>
      <w:r w:rsidRPr="009952B9">
        <w:rPr>
          <w:rFonts w:ascii="David" w:hAnsi="David" w:cs="David" w:hint="eastAsia"/>
          <w:szCs w:val="24"/>
          <w:rtl/>
        </w:rPr>
        <w:t>לכך</w:t>
      </w:r>
      <w:r w:rsidRPr="009952B9">
        <w:rPr>
          <w:rFonts w:ascii="David" w:hAnsi="David" w:cs="David"/>
          <w:szCs w:val="24"/>
          <w:rtl/>
        </w:rPr>
        <w:t xml:space="preserve"> (</w:t>
      </w:r>
      <w:r w:rsidRPr="009952B9">
        <w:rPr>
          <w:rFonts w:ascii="David" w:hAnsi="David" w:cs="David" w:hint="eastAsia"/>
          <w:szCs w:val="24"/>
          <w:rtl/>
        </w:rPr>
        <w:t>כנדרש</w:t>
      </w:r>
      <w:r w:rsidRPr="009952B9">
        <w:rPr>
          <w:rFonts w:ascii="David" w:hAnsi="David" w:cs="David"/>
          <w:szCs w:val="24"/>
          <w:rtl/>
        </w:rPr>
        <w:t xml:space="preserve"> </w:t>
      </w:r>
      <w:r w:rsidRPr="009952B9">
        <w:rPr>
          <w:rFonts w:ascii="David" w:hAnsi="David" w:cs="David" w:hint="eastAsia"/>
          <w:szCs w:val="24"/>
          <w:rtl/>
        </w:rPr>
        <w:t>בהסכם</w:t>
      </w:r>
      <w:r w:rsidRPr="009952B9">
        <w:rPr>
          <w:rFonts w:ascii="David" w:hAnsi="David" w:cs="David"/>
          <w:szCs w:val="24"/>
          <w:rtl/>
        </w:rPr>
        <w:t xml:space="preserve">!) </w:t>
      </w:r>
      <w:r w:rsidRPr="009952B9">
        <w:rPr>
          <w:rFonts w:ascii="David" w:hAnsi="David" w:cs="David" w:hint="eastAsia"/>
          <w:szCs w:val="24"/>
          <w:rtl/>
        </w:rPr>
        <w:t>תמנע</w:t>
      </w:r>
      <w:r w:rsidRPr="009952B9">
        <w:rPr>
          <w:rFonts w:ascii="David" w:hAnsi="David" w:cs="David"/>
          <w:szCs w:val="24"/>
          <w:rtl/>
        </w:rPr>
        <w:t xml:space="preserve"> </w:t>
      </w:r>
      <w:r w:rsidRPr="009952B9">
        <w:rPr>
          <w:rFonts w:ascii="David" w:hAnsi="David" w:cs="David" w:hint="eastAsia"/>
          <w:szCs w:val="24"/>
          <w:rtl/>
        </w:rPr>
        <w:t>אי</w:t>
      </w:r>
      <w:r w:rsidRPr="009952B9">
        <w:rPr>
          <w:rFonts w:ascii="David" w:hAnsi="David" w:cs="David"/>
          <w:szCs w:val="24"/>
          <w:rtl/>
        </w:rPr>
        <w:t>-</w:t>
      </w:r>
      <w:r w:rsidRPr="009952B9">
        <w:rPr>
          <w:rFonts w:ascii="David" w:hAnsi="David" w:cs="David" w:hint="eastAsia"/>
          <w:szCs w:val="24"/>
          <w:rtl/>
        </w:rPr>
        <w:t>הבנות</w:t>
      </w:r>
      <w:r w:rsidRPr="009952B9">
        <w:rPr>
          <w:rFonts w:ascii="David" w:hAnsi="David" w:cs="David"/>
          <w:szCs w:val="24"/>
          <w:rtl/>
        </w:rPr>
        <w:t xml:space="preserve">, </w:t>
      </w:r>
      <w:r w:rsidRPr="009952B9">
        <w:rPr>
          <w:rFonts w:ascii="David" w:hAnsi="David" w:cs="David" w:hint="eastAsia"/>
          <w:szCs w:val="24"/>
          <w:rtl/>
        </w:rPr>
        <w:t>למשל</w:t>
      </w:r>
      <w:r w:rsidRPr="009952B9">
        <w:rPr>
          <w:rFonts w:ascii="David" w:hAnsi="David" w:cs="David"/>
          <w:szCs w:val="24"/>
          <w:rtl/>
        </w:rPr>
        <w:t xml:space="preserve"> </w:t>
      </w:r>
      <w:r w:rsidRPr="009952B9">
        <w:rPr>
          <w:rFonts w:ascii="David" w:hAnsi="David" w:cs="David" w:hint="eastAsia"/>
          <w:szCs w:val="24"/>
          <w:rtl/>
        </w:rPr>
        <w:t>ביחס</w:t>
      </w:r>
      <w:r w:rsidRPr="009952B9">
        <w:rPr>
          <w:rFonts w:ascii="David" w:hAnsi="David" w:cs="David"/>
          <w:szCs w:val="24"/>
          <w:rtl/>
        </w:rPr>
        <w:t xml:space="preserve"> </w:t>
      </w:r>
      <w:r w:rsidRPr="009952B9">
        <w:rPr>
          <w:rFonts w:ascii="David" w:hAnsi="David" w:cs="David" w:hint="eastAsia"/>
          <w:szCs w:val="24"/>
          <w:rtl/>
        </w:rPr>
        <w:t>לתשלומים</w:t>
      </w:r>
      <w:r w:rsidRPr="009952B9">
        <w:rPr>
          <w:rFonts w:ascii="David" w:hAnsi="David" w:cs="David"/>
          <w:szCs w:val="24"/>
          <w:rtl/>
        </w:rPr>
        <w:t xml:space="preserve"> </w:t>
      </w:r>
      <w:r w:rsidRPr="009952B9">
        <w:rPr>
          <w:rFonts w:ascii="David" w:hAnsi="David" w:cs="David" w:hint="eastAsia"/>
          <w:szCs w:val="24"/>
          <w:rtl/>
        </w:rPr>
        <w:t>והפרשים</w:t>
      </w:r>
      <w:r w:rsidRPr="009952B9">
        <w:rPr>
          <w:rFonts w:ascii="David" w:hAnsi="David" w:cs="David"/>
          <w:szCs w:val="24"/>
          <w:rtl/>
        </w:rPr>
        <w:t xml:space="preserve"> </w:t>
      </w:r>
      <w:r w:rsidRPr="009952B9">
        <w:rPr>
          <w:rFonts w:ascii="David" w:hAnsi="David" w:cs="David" w:hint="eastAsia"/>
          <w:szCs w:val="24"/>
          <w:rtl/>
        </w:rPr>
        <w:t>ששולמו</w:t>
      </w:r>
      <w:r w:rsidRPr="009952B9">
        <w:rPr>
          <w:rFonts w:ascii="David" w:hAnsi="David" w:cs="David"/>
          <w:szCs w:val="24"/>
          <w:rtl/>
        </w:rPr>
        <w:t xml:space="preserve"> </w:t>
      </w:r>
      <w:r w:rsidRPr="009952B9">
        <w:rPr>
          <w:rFonts w:ascii="David" w:hAnsi="David" w:cs="David" w:hint="eastAsia"/>
          <w:szCs w:val="24"/>
          <w:rtl/>
        </w:rPr>
        <w:t>למפרע</w:t>
      </w:r>
      <w:r w:rsidRPr="009952B9">
        <w:rPr>
          <w:rFonts w:ascii="David" w:hAnsi="David" w:cs="David"/>
          <w:szCs w:val="24"/>
          <w:rtl/>
        </w:rPr>
        <w:t xml:space="preserve"> </w:t>
      </w:r>
      <w:r w:rsidRPr="009952B9">
        <w:rPr>
          <w:rFonts w:ascii="David" w:hAnsi="David" w:cs="David" w:hint="eastAsia"/>
          <w:szCs w:val="24"/>
          <w:rtl/>
        </w:rPr>
        <w:t>ולפיכך</w:t>
      </w:r>
      <w:r w:rsidRPr="009952B9">
        <w:rPr>
          <w:rFonts w:ascii="David" w:hAnsi="David" w:cs="David"/>
          <w:szCs w:val="24"/>
          <w:rtl/>
        </w:rPr>
        <w:t xml:space="preserve"> </w:t>
      </w:r>
      <w:r w:rsidRPr="009952B9">
        <w:rPr>
          <w:rFonts w:ascii="David" w:hAnsi="David" w:cs="David" w:hint="eastAsia"/>
          <w:szCs w:val="24"/>
          <w:rtl/>
        </w:rPr>
        <w:t>לא</w:t>
      </w:r>
      <w:r w:rsidRPr="009952B9">
        <w:rPr>
          <w:rFonts w:ascii="David" w:hAnsi="David" w:cs="David"/>
          <w:szCs w:val="24"/>
          <w:rtl/>
        </w:rPr>
        <w:t xml:space="preserve"> </w:t>
      </w:r>
      <w:r w:rsidRPr="009952B9">
        <w:rPr>
          <w:rFonts w:ascii="David" w:hAnsi="David" w:cs="David" w:hint="eastAsia"/>
          <w:szCs w:val="24"/>
          <w:rtl/>
        </w:rPr>
        <w:t>באו</w:t>
      </w:r>
      <w:r w:rsidRPr="009952B9">
        <w:rPr>
          <w:rFonts w:ascii="David" w:hAnsi="David" w:cs="David"/>
          <w:szCs w:val="24"/>
          <w:rtl/>
        </w:rPr>
        <w:t xml:space="preserve"> </w:t>
      </w:r>
      <w:r w:rsidRPr="009952B9">
        <w:rPr>
          <w:rFonts w:ascii="David" w:hAnsi="David" w:cs="David" w:hint="eastAsia"/>
          <w:szCs w:val="24"/>
          <w:rtl/>
        </w:rPr>
        <w:t>לידי</w:t>
      </w:r>
      <w:r w:rsidRPr="009952B9">
        <w:rPr>
          <w:rFonts w:ascii="David" w:hAnsi="David" w:cs="David"/>
          <w:szCs w:val="24"/>
          <w:rtl/>
        </w:rPr>
        <w:t xml:space="preserve"> </w:t>
      </w:r>
      <w:r w:rsidRPr="009952B9">
        <w:rPr>
          <w:rFonts w:ascii="David" w:hAnsi="David" w:cs="David" w:hint="eastAsia"/>
          <w:szCs w:val="24"/>
          <w:rtl/>
        </w:rPr>
        <w:t>ביטוי</w:t>
      </w:r>
      <w:r w:rsidRPr="009952B9">
        <w:rPr>
          <w:rFonts w:ascii="David" w:hAnsi="David" w:cs="David"/>
          <w:szCs w:val="24"/>
          <w:rtl/>
        </w:rPr>
        <w:t xml:space="preserve"> </w:t>
      </w:r>
      <w:r w:rsidRPr="009952B9">
        <w:rPr>
          <w:rFonts w:ascii="David" w:hAnsi="David" w:cs="David" w:hint="eastAsia"/>
          <w:szCs w:val="24"/>
          <w:rtl/>
        </w:rPr>
        <w:t>בדוחות</w:t>
      </w:r>
      <w:r w:rsidRPr="009952B9">
        <w:rPr>
          <w:rFonts w:ascii="David" w:hAnsi="David" w:cs="David"/>
          <w:szCs w:val="24"/>
          <w:rtl/>
        </w:rPr>
        <w:t xml:space="preserve"> </w:t>
      </w:r>
      <w:r w:rsidRPr="009952B9">
        <w:rPr>
          <w:rFonts w:ascii="David" w:hAnsi="David" w:cs="David" w:hint="eastAsia"/>
          <w:szCs w:val="24"/>
          <w:rtl/>
        </w:rPr>
        <w:t>הביניים</w:t>
      </w:r>
      <w:r w:rsidRPr="009952B9">
        <w:rPr>
          <w:rFonts w:ascii="David" w:hAnsi="David" w:cs="David"/>
          <w:szCs w:val="24"/>
          <w:rtl/>
        </w:rPr>
        <w:t xml:space="preserve">. </w:t>
      </w:r>
      <w:r w:rsidRPr="009952B9">
        <w:rPr>
          <w:rFonts w:ascii="David" w:hAnsi="David" w:cs="David" w:hint="eastAsia"/>
          <w:szCs w:val="24"/>
          <w:rtl/>
        </w:rPr>
        <w:t>לדוח</w:t>
      </w:r>
      <w:r w:rsidRPr="009952B9">
        <w:rPr>
          <w:rFonts w:ascii="David" w:hAnsi="David" w:cs="David"/>
          <w:szCs w:val="24"/>
          <w:rtl/>
        </w:rPr>
        <w:t xml:space="preserve"> </w:t>
      </w:r>
      <w:r w:rsidRPr="009952B9">
        <w:rPr>
          <w:rFonts w:ascii="David" w:hAnsi="David" w:cs="David" w:hint="eastAsia"/>
          <w:szCs w:val="24"/>
          <w:rtl/>
        </w:rPr>
        <w:t>הכספי</w:t>
      </w:r>
      <w:r w:rsidRPr="009952B9">
        <w:rPr>
          <w:rFonts w:ascii="David" w:hAnsi="David" w:cs="David"/>
          <w:szCs w:val="24"/>
          <w:rtl/>
        </w:rPr>
        <w:t xml:space="preserve"> </w:t>
      </w:r>
      <w:r w:rsidRPr="009952B9">
        <w:rPr>
          <w:rFonts w:ascii="David" w:hAnsi="David" w:cs="David" w:hint="eastAsia"/>
          <w:szCs w:val="24"/>
          <w:rtl/>
        </w:rPr>
        <w:t>הסופי</w:t>
      </w:r>
      <w:r w:rsidRPr="009952B9">
        <w:rPr>
          <w:rFonts w:ascii="David" w:hAnsi="David" w:cs="David"/>
          <w:szCs w:val="24"/>
          <w:rtl/>
        </w:rPr>
        <w:t xml:space="preserve"> </w:t>
      </w:r>
      <w:r w:rsidRPr="009952B9">
        <w:rPr>
          <w:rFonts w:ascii="David" w:hAnsi="David" w:cs="David" w:hint="eastAsia"/>
          <w:szCs w:val="24"/>
          <w:rtl/>
        </w:rPr>
        <w:t>יש</w:t>
      </w:r>
      <w:r w:rsidRPr="009952B9">
        <w:rPr>
          <w:rFonts w:ascii="David" w:hAnsi="David" w:cs="David"/>
          <w:szCs w:val="24"/>
          <w:rtl/>
        </w:rPr>
        <w:t xml:space="preserve"> </w:t>
      </w:r>
      <w:r w:rsidRPr="009952B9">
        <w:rPr>
          <w:rFonts w:ascii="David" w:hAnsi="David" w:cs="David" w:hint="eastAsia"/>
          <w:szCs w:val="24"/>
          <w:rtl/>
        </w:rPr>
        <w:t>לצרף</w:t>
      </w:r>
      <w:r w:rsidRPr="009952B9">
        <w:rPr>
          <w:rFonts w:ascii="David" w:hAnsi="David" w:cs="David"/>
          <w:szCs w:val="24"/>
          <w:rtl/>
        </w:rPr>
        <w:t xml:space="preserve"> </w:t>
      </w:r>
      <w:r w:rsidRPr="009952B9">
        <w:rPr>
          <w:rFonts w:ascii="David" w:hAnsi="David" w:cs="David" w:hint="eastAsia"/>
          <w:szCs w:val="24"/>
          <w:rtl/>
        </w:rPr>
        <w:t>את</w:t>
      </w:r>
      <w:r w:rsidRPr="009952B9">
        <w:rPr>
          <w:rFonts w:ascii="David" w:hAnsi="David" w:cs="David"/>
          <w:szCs w:val="24"/>
          <w:rtl/>
        </w:rPr>
        <w:t xml:space="preserve"> </w:t>
      </w:r>
      <w:r w:rsidRPr="009952B9">
        <w:rPr>
          <w:rFonts w:ascii="David" w:hAnsi="David" w:cs="David" w:hint="eastAsia"/>
          <w:szCs w:val="24"/>
          <w:rtl/>
        </w:rPr>
        <w:t>הצהרה</w:t>
      </w:r>
      <w:r w:rsidRPr="009952B9">
        <w:rPr>
          <w:rFonts w:ascii="David" w:hAnsi="David" w:cs="David"/>
          <w:szCs w:val="24"/>
          <w:rtl/>
        </w:rPr>
        <w:t xml:space="preserve"> </w:t>
      </w:r>
      <w:r w:rsidRPr="009952B9">
        <w:rPr>
          <w:rFonts w:ascii="David" w:hAnsi="David" w:cs="David" w:hint="eastAsia"/>
          <w:szCs w:val="24"/>
          <w:rtl/>
        </w:rPr>
        <w:t>על</w:t>
      </w:r>
      <w:r w:rsidRPr="009952B9">
        <w:rPr>
          <w:rFonts w:ascii="David" w:hAnsi="David" w:cs="David"/>
          <w:szCs w:val="24"/>
          <w:rtl/>
        </w:rPr>
        <w:t xml:space="preserve"> </w:t>
      </w:r>
      <w:r w:rsidRPr="009952B9">
        <w:rPr>
          <w:rFonts w:ascii="David" w:hAnsi="David" w:cs="David" w:hint="eastAsia"/>
          <w:szCs w:val="24"/>
          <w:rtl/>
        </w:rPr>
        <w:t>כך</w:t>
      </w:r>
      <w:r w:rsidRPr="009952B9">
        <w:rPr>
          <w:rFonts w:ascii="David" w:hAnsi="David" w:cs="David"/>
          <w:szCs w:val="24"/>
          <w:rtl/>
        </w:rPr>
        <w:t xml:space="preserve"> </w:t>
      </w:r>
      <w:r w:rsidRPr="009952B9">
        <w:rPr>
          <w:rFonts w:ascii="David" w:hAnsi="David" w:cs="David" w:hint="eastAsia"/>
          <w:szCs w:val="24"/>
          <w:rtl/>
        </w:rPr>
        <w:t>שההוצאות</w:t>
      </w:r>
      <w:r w:rsidRPr="009952B9">
        <w:rPr>
          <w:rFonts w:ascii="David" w:hAnsi="David" w:cs="David"/>
          <w:szCs w:val="24"/>
          <w:rtl/>
        </w:rPr>
        <w:t xml:space="preserve"> </w:t>
      </w:r>
      <w:r w:rsidRPr="009952B9">
        <w:rPr>
          <w:rFonts w:ascii="David" w:hAnsi="David" w:cs="David" w:hint="eastAsia"/>
          <w:szCs w:val="24"/>
          <w:rtl/>
        </w:rPr>
        <w:t>הוצאו</w:t>
      </w:r>
      <w:r w:rsidRPr="009952B9">
        <w:rPr>
          <w:rFonts w:ascii="David" w:hAnsi="David" w:cs="David"/>
          <w:szCs w:val="24"/>
          <w:rtl/>
        </w:rPr>
        <w:t xml:space="preserve"> </w:t>
      </w:r>
      <w:r w:rsidRPr="009952B9">
        <w:rPr>
          <w:rFonts w:ascii="David" w:hAnsi="David" w:cs="David" w:hint="eastAsia"/>
          <w:szCs w:val="24"/>
          <w:rtl/>
        </w:rPr>
        <w:t>בהתאם</w:t>
      </w:r>
      <w:r w:rsidRPr="009952B9">
        <w:rPr>
          <w:rFonts w:ascii="David" w:hAnsi="David" w:cs="David"/>
          <w:szCs w:val="24"/>
          <w:rtl/>
        </w:rPr>
        <w:t xml:space="preserve"> </w:t>
      </w:r>
      <w:r w:rsidRPr="009952B9">
        <w:rPr>
          <w:rFonts w:ascii="David" w:hAnsi="David" w:cs="David" w:hint="eastAsia"/>
          <w:szCs w:val="24"/>
          <w:rtl/>
        </w:rPr>
        <w:t>להסכם</w:t>
      </w:r>
      <w:r w:rsidRPr="009952B9">
        <w:rPr>
          <w:rFonts w:ascii="David" w:hAnsi="David" w:cs="David"/>
          <w:szCs w:val="24"/>
          <w:rtl/>
        </w:rPr>
        <w:t xml:space="preserve"> </w:t>
      </w:r>
      <w:r w:rsidRPr="009952B9">
        <w:rPr>
          <w:rFonts w:ascii="David" w:hAnsi="David" w:cs="David" w:hint="eastAsia"/>
          <w:szCs w:val="24"/>
          <w:rtl/>
        </w:rPr>
        <w:t>ושלא</w:t>
      </w:r>
      <w:r w:rsidRPr="009952B9">
        <w:rPr>
          <w:rFonts w:ascii="David" w:hAnsi="David" w:cs="David"/>
          <w:szCs w:val="24"/>
          <w:rtl/>
        </w:rPr>
        <w:t xml:space="preserve"> </w:t>
      </w:r>
      <w:r w:rsidRPr="009952B9">
        <w:rPr>
          <w:rFonts w:ascii="David" w:hAnsi="David" w:cs="David" w:hint="eastAsia"/>
          <w:szCs w:val="24"/>
          <w:rtl/>
        </w:rPr>
        <w:t>התקבל</w:t>
      </w:r>
      <w:r w:rsidRPr="009952B9">
        <w:rPr>
          <w:rFonts w:ascii="David" w:hAnsi="David" w:cs="David"/>
          <w:szCs w:val="24"/>
          <w:rtl/>
        </w:rPr>
        <w:t xml:space="preserve"> </w:t>
      </w:r>
      <w:r w:rsidRPr="009952B9">
        <w:rPr>
          <w:rFonts w:ascii="David" w:hAnsi="David" w:cs="David" w:hint="eastAsia"/>
          <w:szCs w:val="24"/>
          <w:rtl/>
        </w:rPr>
        <w:t>מימון</w:t>
      </w:r>
      <w:r w:rsidRPr="009952B9">
        <w:rPr>
          <w:rFonts w:ascii="David" w:hAnsi="David" w:cs="David"/>
          <w:szCs w:val="24"/>
          <w:rtl/>
        </w:rPr>
        <w:t xml:space="preserve"> </w:t>
      </w:r>
      <w:r w:rsidRPr="009952B9">
        <w:rPr>
          <w:rFonts w:ascii="David" w:hAnsi="David" w:cs="David" w:hint="eastAsia"/>
          <w:szCs w:val="24"/>
          <w:rtl/>
        </w:rPr>
        <w:t>נוסף</w:t>
      </w:r>
      <w:r w:rsidRPr="009952B9">
        <w:rPr>
          <w:rFonts w:ascii="David" w:hAnsi="David" w:cs="David"/>
          <w:szCs w:val="24"/>
          <w:rtl/>
        </w:rPr>
        <w:t xml:space="preserve"> </w:t>
      </w:r>
      <w:r>
        <w:rPr>
          <w:rFonts w:ascii="David" w:hAnsi="David" w:cs="David" w:hint="cs"/>
          <w:szCs w:val="24"/>
          <w:rtl/>
        </w:rPr>
        <w:t>ממקור ממשלתי</w:t>
      </w:r>
      <w:r w:rsidRPr="009952B9">
        <w:rPr>
          <w:rFonts w:ascii="David" w:hAnsi="David" w:cs="David"/>
          <w:szCs w:val="24"/>
          <w:rtl/>
        </w:rPr>
        <w:t xml:space="preserve">, </w:t>
      </w:r>
      <w:r w:rsidRPr="009952B9">
        <w:rPr>
          <w:rFonts w:ascii="David" w:hAnsi="David" w:cs="David" w:hint="eastAsia"/>
          <w:szCs w:val="24"/>
          <w:rtl/>
        </w:rPr>
        <w:t>מעבר</w:t>
      </w:r>
      <w:r w:rsidRPr="009952B9">
        <w:rPr>
          <w:rFonts w:ascii="David" w:hAnsi="David" w:cs="David"/>
          <w:szCs w:val="24"/>
          <w:rtl/>
        </w:rPr>
        <w:t xml:space="preserve"> </w:t>
      </w:r>
      <w:r w:rsidRPr="009952B9">
        <w:rPr>
          <w:rFonts w:ascii="David" w:hAnsi="David" w:cs="David" w:hint="eastAsia"/>
          <w:szCs w:val="24"/>
          <w:rtl/>
        </w:rPr>
        <w:t>למה</w:t>
      </w:r>
      <w:r w:rsidRPr="009952B9">
        <w:rPr>
          <w:rFonts w:ascii="David" w:hAnsi="David" w:cs="David"/>
          <w:szCs w:val="24"/>
          <w:rtl/>
        </w:rPr>
        <w:t xml:space="preserve"> </w:t>
      </w:r>
      <w:r w:rsidRPr="009952B9">
        <w:rPr>
          <w:rFonts w:ascii="David" w:hAnsi="David" w:cs="David" w:hint="eastAsia"/>
          <w:szCs w:val="24"/>
          <w:rtl/>
        </w:rPr>
        <w:t>שנרשם</w:t>
      </w:r>
      <w:r w:rsidRPr="009952B9">
        <w:rPr>
          <w:rFonts w:ascii="David" w:hAnsi="David" w:cs="David"/>
          <w:szCs w:val="24"/>
          <w:rtl/>
        </w:rPr>
        <w:t xml:space="preserve"> </w:t>
      </w:r>
      <w:r w:rsidRPr="009952B9">
        <w:rPr>
          <w:rFonts w:ascii="David" w:hAnsi="David" w:cs="David" w:hint="eastAsia"/>
          <w:szCs w:val="24"/>
          <w:rtl/>
        </w:rPr>
        <w:t>בהסכם</w:t>
      </w:r>
      <w:r w:rsidRPr="009952B9">
        <w:rPr>
          <w:rFonts w:ascii="David" w:hAnsi="David" w:cs="David"/>
          <w:szCs w:val="24"/>
          <w:rtl/>
        </w:rPr>
        <w:t xml:space="preserve"> </w:t>
      </w:r>
      <w:r w:rsidRPr="009952B9">
        <w:rPr>
          <w:rFonts w:ascii="David" w:hAnsi="David" w:cs="David" w:hint="eastAsia"/>
          <w:szCs w:val="24"/>
          <w:rtl/>
        </w:rPr>
        <w:t>ודווח</w:t>
      </w:r>
      <w:r w:rsidRPr="009952B9">
        <w:rPr>
          <w:rFonts w:ascii="David" w:hAnsi="David" w:cs="David"/>
          <w:szCs w:val="24"/>
          <w:rtl/>
        </w:rPr>
        <w:t xml:space="preserve"> </w:t>
      </w:r>
      <w:r w:rsidRPr="009952B9">
        <w:rPr>
          <w:rFonts w:ascii="David" w:hAnsi="David" w:cs="David" w:hint="eastAsia"/>
          <w:szCs w:val="24"/>
          <w:rtl/>
        </w:rPr>
        <w:t>למשרד</w:t>
      </w:r>
      <w:r w:rsidRPr="009952B9">
        <w:rPr>
          <w:rFonts w:ascii="David" w:hAnsi="David" w:cs="David"/>
          <w:szCs w:val="24"/>
          <w:rtl/>
        </w:rPr>
        <w:t>.</w:t>
      </w:r>
      <w:r>
        <w:rPr>
          <w:rFonts w:ascii="David" w:hAnsi="David" w:cs="David" w:hint="cs"/>
          <w:szCs w:val="24"/>
          <w:rtl/>
        </w:rPr>
        <w:t xml:space="preserve"> הדוח הכספי הסופי ייחתם על ידי רואה חשבון.</w:t>
      </w:r>
    </w:p>
    <w:p w14:paraId="188683E5" w14:textId="77777777" w:rsidR="007F66CB" w:rsidRDefault="007F66CB" w:rsidP="007F66CB">
      <w:pPr>
        <w:bidi w:val="0"/>
        <w:rPr>
          <w:rFonts w:ascii="David" w:eastAsia="Times New Roman" w:hAnsi="David" w:cs="David"/>
          <w:sz w:val="24"/>
          <w:szCs w:val="24"/>
          <w:lang w:eastAsia="he-IL"/>
        </w:rPr>
      </w:pPr>
      <w:r>
        <w:rPr>
          <w:rFonts w:ascii="David" w:hAnsi="David"/>
          <w:szCs w:val="24"/>
          <w:rtl/>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420A2D99"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7B7E943F" w14:textId="77777777" w:rsidR="007F66CB" w:rsidRPr="009E76C3" w:rsidRDefault="007F66CB" w:rsidP="00CA710F">
            <w:pPr>
              <w:pStyle w:val="72"/>
              <w:ind w:left="0" w:firstLine="0"/>
              <w:rPr>
                <w:szCs w:val="24"/>
                <w:rtl/>
              </w:rPr>
            </w:pPr>
            <w:bookmarkStart w:id="266" w:name="_Ref509133863"/>
            <w:bookmarkStart w:id="267" w:name="_Toc34113975"/>
            <w:bookmarkStart w:id="268" w:name="_Toc34114153"/>
            <w:bookmarkStart w:id="269" w:name="_Toc127175707"/>
            <w:bookmarkStart w:id="270" w:name="_Ref448407040"/>
            <w:r w:rsidRPr="00FC4FE8">
              <w:rPr>
                <w:rFonts w:hint="eastAsia"/>
                <w:rtl/>
              </w:rPr>
              <w:lastRenderedPageBreak/>
              <w:t>נספח</w:t>
            </w:r>
            <w:r w:rsidRPr="00FC4FE8">
              <w:rPr>
                <w:rtl/>
              </w:rPr>
              <w:t xml:space="preserve"> </w:t>
            </w:r>
            <w:r w:rsidRPr="00FC4FE8">
              <w:rPr>
                <w:rFonts w:hint="eastAsia"/>
                <w:rtl/>
              </w:rPr>
              <w:t>יז</w:t>
            </w:r>
            <w:r w:rsidRPr="00FC4FE8">
              <w:rPr>
                <w:rtl/>
              </w:rPr>
              <w:t>'</w:t>
            </w:r>
            <w:bookmarkEnd w:id="266"/>
            <w:bookmarkEnd w:id="267"/>
            <w:bookmarkEnd w:id="268"/>
            <w:bookmarkEnd w:id="269"/>
          </w:p>
        </w:tc>
      </w:tr>
      <w:tr w:rsidR="007F66CB" w:rsidRPr="009E76C3" w14:paraId="34B4B9BD" w14:textId="77777777" w:rsidTr="00CA710F">
        <w:trPr>
          <w:trHeight w:hRule="exact" w:val="561"/>
          <w:jc w:val="right"/>
        </w:trPr>
        <w:tc>
          <w:tcPr>
            <w:tcW w:w="8958" w:type="dxa"/>
            <w:tcBorders>
              <w:top w:val="nil"/>
              <w:bottom w:val="nil"/>
            </w:tcBorders>
            <w:shd w:val="clear" w:color="auto" w:fill="1B3461"/>
            <w:vAlign w:val="center"/>
          </w:tcPr>
          <w:p w14:paraId="1B84120A"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hint="eastAsia"/>
                <w:bCs/>
                <w:i/>
                <w:noProof/>
                <w:color w:val="FFFFFF"/>
                <w:sz w:val="24"/>
                <w:szCs w:val="24"/>
                <w:rtl/>
              </w:rPr>
              <w:t>הנחיות</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להגשת</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דוחות</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מדעיים</w:t>
            </w:r>
            <w:r w:rsidRPr="009E76C3">
              <w:rPr>
                <w:rFonts w:ascii="David" w:eastAsia="Times New Roman" w:hAnsi="David" w:cs="David"/>
                <w:bCs/>
                <w:i/>
                <w:noProof/>
                <w:color w:val="FFFFFF"/>
                <w:sz w:val="24"/>
                <w:szCs w:val="24"/>
                <w:rtl/>
              </w:rPr>
              <w:t xml:space="preserve"> </w:t>
            </w:r>
            <w:r w:rsidRPr="009E76C3">
              <w:rPr>
                <w:rFonts w:ascii="David" w:eastAsia="Times New Roman" w:hAnsi="David" w:cs="David" w:hint="eastAsia"/>
                <w:bCs/>
                <w:i/>
                <w:noProof/>
                <w:color w:val="FFFFFF"/>
                <w:sz w:val="24"/>
                <w:szCs w:val="24"/>
                <w:rtl/>
              </w:rPr>
              <w:t>לפרויקט</w:t>
            </w:r>
          </w:p>
        </w:tc>
      </w:tr>
    </w:tbl>
    <w:p w14:paraId="144652AB" w14:textId="77777777" w:rsidR="007F66CB" w:rsidRPr="001B2624" w:rsidRDefault="007F66CB" w:rsidP="007F66CB">
      <w:pPr>
        <w:pStyle w:val="ListParagraph"/>
        <w:keepNext/>
        <w:keepLines/>
        <w:numPr>
          <w:ilvl w:val="0"/>
          <w:numId w:val="78"/>
        </w:numPr>
        <w:tabs>
          <w:tab w:val="left" w:pos="850"/>
        </w:tabs>
        <w:spacing w:before="120" w:after="100" w:afterAutospacing="1" w:line="360" w:lineRule="auto"/>
        <w:ind w:left="360"/>
        <w:jc w:val="both"/>
        <w:outlineLvl w:val="0"/>
        <w:rPr>
          <w:rFonts w:ascii="David" w:hAnsi="David"/>
          <w:b/>
          <w:bCs/>
          <w:szCs w:val="24"/>
          <w:u w:val="single"/>
          <w:rtl/>
        </w:rPr>
      </w:pPr>
      <w:bookmarkStart w:id="271" w:name="_Toc34114154"/>
      <w:bookmarkStart w:id="272" w:name="_Toc444602380"/>
      <w:bookmarkEnd w:id="270"/>
      <w:r w:rsidRPr="001B2624">
        <w:rPr>
          <w:rFonts w:ascii="David" w:hAnsi="David" w:hint="eastAsia"/>
          <w:b/>
          <w:bCs/>
          <w:szCs w:val="24"/>
          <w:u w:val="single"/>
          <w:rtl/>
        </w:rPr>
        <w:t>כללי</w:t>
      </w:r>
      <w:bookmarkEnd w:id="271"/>
    </w:p>
    <w:p w14:paraId="68DE16C7" w14:textId="77777777" w:rsidR="007F66CB" w:rsidRDefault="007F66CB" w:rsidP="007F66CB">
      <w:pPr>
        <w:numPr>
          <w:ilvl w:val="1"/>
          <w:numId w:val="78"/>
        </w:numPr>
        <w:spacing w:before="120" w:after="120" w:line="360" w:lineRule="auto"/>
        <w:ind w:left="1080"/>
        <w:contextualSpacing/>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כל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הדוחות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המוגשים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למשרד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חייבים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מונגשים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הנחיות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כלליות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ניתן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למצוא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באתר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מרכז</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המידע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לנגישות</w:t>
      </w:r>
      <w:r w:rsidRPr="009E76C3">
        <w:rPr>
          <w:rFonts w:ascii="David" w:eastAsia="Times New Roman" w:hAnsi="David" w:cs="David"/>
          <w:sz w:val="24"/>
          <w:szCs w:val="24"/>
          <w:rtl/>
          <w:lang w:eastAsia="he-IL"/>
        </w:rPr>
        <w:t xml:space="preserve"> </w:t>
      </w:r>
      <w:hyperlink r:id="rId39" w:tooltip="קישור להנחיות הנגישות במשרד המשפטים" w:history="1">
        <w:r w:rsidRPr="009E76C3">
          <w:rPr>
            <w:rFonts w:ascii="David" w:eastAsiaTheme="majorEastAsia" w:hAnsi="David" w:cs="David"/>
            <w:color w:val="0000FF"/>
            <w:sz w:val="24"/>
            <w:szCs w:val="24"/>
            <w:u w:val="single"/>
            <w:lang w:eastAsia="he-IL"/>
          </w:rPr>
          <w:t>http://www.justice.gov.il/Units/NetzivutShivyon/MercazHameidaLenegishut/NegishutSherutZiburi/NegishutMeidaKatuvUbealPeh/Pages/HangashatAtreiInternet.aspx</w:t>
        </w:r>
      </w:hyperlink>
      <w:r w:rsidRPr="009E76C3">
        <w:rPr>
          <w:rFonts w:ascii="David" w:eastAsia="Times New Roman" w:hAnsi="David" w:cs="David"/>
          <w:sz w:val="24"/>
          <w:szCs w:val="24"/>
          <w:rtl/>
          <w:lang w:eastAsia="he-IL"/>
        </w:rPr>
        <w:br/>
      </w:r>
      <w:r w:rsidRPr="009E76C3">
        <w:rPr>
          <w:rFonts w:ascii="David" w:eastAsia="Times New Roman" w:hAnsi="David" w:cs="David" w:hint="eastAsia"/>
          <w:sz w:val="24"/>
          <w:szCs w:val="24"/>
          <w:rtl/>
          <w:lang w:eastAsia="he-IL"/>
        </w:rPr>
        <w:t>תרגום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התקן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הבינלאומי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ניתן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למצוא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w:t>
      </w:r>
      <w:r w:rsidRPr="009E76C3">
        <w:rPr>
          <w:rFonts w:ascii="David" w:eastAsia="Times New Roman" w:hAnsi="David" w:cs="David"/>
          <w:sz w:val="24"/>
          <w:szCs w:val="24"/>
          <w:rtl/>
          <w:lang w:eastAsia="he-IL"/>
        </w:rPr>
        <w:t>-</w:t>
      </w:r>
      <w:r w:rsidRPr="009E76C3">
        <w:rPr>
          <w:rFonts w:ascii="David" w:eastAsia="Times New Roman" w:hAnsi="David" w:cs="David"/>
          <w:sz w:val="24"/>
          <w:szCs w:val="24"/>
          <w:lang w:eastAsia="he-IL"/>
        </w:rPr>
        <w:t xml:space="preserve"> </w:t>
      </w:r>
      <w:hyperlink r:id="rId40" w:tooltip="קישור לתרגום התקן הבין לאומי" w:history="1">
        <w:r w:rsidRPr="009E76C3">
          <w:rPr>
            <w:rFonts w:ascii="David" w:eastAsiaTheme="majorEastAsia" w:hAnsi="David" w:cs="David"/>
            <w:color w:val="0000FF"/>
            <w:sz w:val="24"/>
            <w:szCs w:val="24"/>
            <w:u w:val="single"/>
            <w:lang w:eastAsia="he-IL"/>
          </w:rPr>
          <w:t>http://www.w3c.org.il/guidelines/guidelines_WCAG_2.0.html</w:t>
        </w:r>
      </w:hyperlink>
      <w:r w:rsidRPr="009E76C3">
        <w:rPr>
          <w:rFonts w:ascii="David" w:eastAsia="Times New Roman" w:hAnsi="David" w:cs="David"/>
          <w:sz w:val="24"/>
          <w:szCs w:val="24"/>
          <w:rtl/>
          <w:lang w:eastAsia="he-IL"/>
        </w:rPr>
        <w:br/>
      </w:r>
      <w:r w:rsidRPr="009E76C3">
        <w:rPr>
          <w:rFonts w:ascii="David" w:eastAsia="Times New Roman" w:hAnsi="David" w:cs="David" w:hint="eastAsia"/>
          <w:sz w:val="24"/>
          <w:szCs w:val="24"/>
          <w:rtl/>
          <w:lang w:eastAsia="he-IL"/>
        </w:rPr>
        <w:t>מינימום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דרישה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הוא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שהמסמכים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יעברו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בדיקת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התקינות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תוכנת</w:t>
      </w:r>
      <w:r w:rsidRPr="009E76C3">
        <w:rPr>
          <w:rFonts w:ascii="David" w:eastAsia="Times New Roman" w:hAnsi="David" w:cs="David"/>
          <w:sz w:val="24"/>
          <w:szCs w:val="24"/>
          <w:rtl/>
          <w:lang w:eastAsia="he-IL"/>
        </w:rPr>
        <w:t xml:space="preserve"> </w:t>
      </w:r>
      <w:r w:rsidRPr="009E76C3">
        <w:rPr>
          <w:rFonts w:ascii="David" w:eastAsia="Times New Roman" w:hAnsi="David" w:cs="David"/>
          <w:sz w:val="24"/>
          <w:szCs w:val="24"/>
          <w:lang w:eastAsia="he-IL"/>
        </w:rPr>
        <w:t>WORD</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ניתן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לבדוק</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זאת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תחת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תפריט</w:t>
      </w:r>
      <w:r w:rsidRPr="009E76C3">
        <w:rPr>
          <w:rFonts w:ascii="David" w:eastAsia="Times New Roman" w:hAnsi="David" w:cs="David"/>
          <w:sz w:val="24"/>
          <w:szCs w:val="24"/>
          <w:rtl/>
          <w:lang w:eastAsia="he-IL"/>
        </w:rPr>
        <w:t xml:space="preserve"> </w:t>
      </w:r>
      <w:r w:rsidRPr="009E76C3">
        <w:rPr>
          <w:rFonts w:ascii="David" w:eastAsia="Times New Roman" w:hAnsi="David" w:cs="David"/>
          <w:sz w:val="24"/>
          <w:szCs w:val="24"/>
          <w:rtl/>
          <w:lang w:eastAsia="he-IL"/>
        </w:rPr>
        <w:br/>
      </w:r>
      <w:r w:rsidRPr="009E76C3">
        <w:rPr>
          <w:rFonts w:ascii="David" w:eastAsia="Times New Roman" w:hAnsi="David" w:cs="David"/>
          <w:sz w:val="24"/>
          <w:szCs w:val="24"/>
          <w:lang w:eastAsia="he-IL"/>
        </w:rPr>
        <w:t>File-&gt;Info-&gt;Check for Issues-&gt;Check Accessibility</w:t>
      </w:r>
    </w:p>
    <w:p w14:paraId="2B1CB406" w14:textId="77777777" w:rsidR="007F66CB" w:rsidRPr="009E76C3" w:rsidRDefault="007F66CB" w:rsidP="007F66CB">
      <w:pPr>
        <w:numPr>
          <w:ilvl w:val="1"/>
          <w:numId w:val="78"/>
        </w:numPr>
        <w:spacing w:before="120" w:after="120" w:line="360" w:lineRule="auto"/>
        <w:ind w:left="1080"/>
        <w:contextualSpacing/>
        <w:rPr>
          <w:rFonts w:ascii="David" w:eastAsia="Times New Roman" w:hAnsi="David" w:cs="David"/>
          <w:sz w:val="24"/>
          <w:szCs w:val="24"/>
          <w:lang w:eastAsia="he-IL"/>
        </w:rPr>
      </w:pPr>
      <w:r>
        <w:rPr>
          <w:rFonts w:ascii="David" w:eastAsia="Times New Roman" w:hAnsi="David" w:cs="David" w:hint="cs"/>
          <w:sz w:val="24"/>
          <w:szCs w:val="24"/>
          <w:rtl/>
          <w:lang w:eastAsia="he-IL"/>
        </w:rPr>
        <w:t xml:space="preserve"> </w:t>
      </w:r>
      <w:r w:rsidRPr="009E76C3">
        <w:rPr>
          <w:rFonts w:ascii="David" w:eastAsia="Times New Roman" w:hAnsi="David" w:cs="David" w:hint="eastAsia"/>
          <w:sz w:val="24"/>
          <w:szCs w:val="24"/>
          <w:rtl/>
          <w:lang w:eastAsia="he-IL"/>
        </w:rPr>
        <w:t>עבור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מסמך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המוגש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w:t>
      </w:r>
      <w:r w:rsidRPr="009E76C3">
        <w:rPr>
          <w:rFonts w:ascii="David" w:eastAsia="Times New Roman" w:hAnsi="David" w:cs="David"/>
          <w:sz w:val="24"/>
          <w:szCs w:val="24"/>
          <w:rtl/>
          <w:lang w:eastAsia="he-IL"/>
        </w:rPr>
        <w:t>-</w:t>
      </w:r>
      <w:r w:rsidRPr="009E76C3">
        <w:rPr>
          <w:rFonts w:ascii="David" w:eastAsia="Times New Roman" w:hAnsi="David" w:cs="David"/>
          <w:sz w:val="24"/>
          <w:szCs w:val="24"/>
          <w:lang w:eastAsia="he-IL"/>
        </w:rPr>
        <w:t>PDF</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להציג</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אישור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נגישות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תוכנת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בדיקה</w:t>
      </w:r>
      <w:r w:rsidRPr="009E76C3">
        <w:rPr>
          <w:rFonts w:ascii="David" w:eastAsia="Times New Roman" w:hAnsi="David" w:cs="David"/>
          <w:sz w:val="24"/>
          <w:szCs w:val="24"/>
          <w:rtl/>
          <w:lang w:eastAsia="he-IL"/>
        </w:rPr>
        <w:t>.</w:t>
      </w:r>
    </w:p>
    <w:p w14:paraId="07331AF5" w14:textId="77777777" w:rsidR="007F66CB" w:rsidRPr="009E76C3" w:rsidRDefault="007F66CB" w:rsidP="007F66CB">
      <w:pPr>
        <w:numPr>
          <w:ilvl w:val="1"/>
          <w:numId w:val="78"/>
        </w:numPr>
        <w:spacing w:before="120" w:after="120" w:line="360" w:lineRule="auto"/>
        <w:ind w:left="1080"/>
        <w:contextualSpacing/>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דוחות</w:t>
      </w:r>
      <w:r w:rsidRPr="009E76C3">
        <w:rPr>
          <w:rFonts w:ascii="David" w:eastAsia="Times New Roman" w:hAnsi="David" w:cs="David"/>
          <w:sz w:val="24"/>
          <w:szCs w:val="24"/>
          <w:rtl/>
          <w:lang w:eastAsia="he-IL"/>
        </w:rPr>
        <w:t xml:space="preserve"> יכולים </w:t>
      </w:r>
      <w:r w:rsidRPr="009E76C3">
        <w:rPr>
          <w:rFonts w:ascii="David" w:eastAsia="Times New Roman" w:hAnsi="David" w:cs="David" w:hint="eastAsia"/>
          <w:sz w:val="24"/>
          <w:szCs w:val="24"/>
          <w:rtl/>
          <w:lang w:eastAsia="he-IL"/>
        </w:rPr>
        <w:t>להיכתב</w:t>
      </w:r>
      <w:r w:rsidRPr="009E76C3">
        <w:rPr>
          <w:rFonts w:ascii="David" w:eastAsia="Times New Roman" w:hAnsi="David" w:cs="David"/>
          <w:sz w:val="24"/>
          <w:szCs w:val="24"/>
          <w:rtl/>
          <w:lang w:eastAsia="he-IL"/>
        </w:rPr>
        <w:t xml:space="preserve"> בעברית או באנגלית</w:t>
      </w:r>
    </w:p>
    <w:p w14:paraId="4E9DD523" w14:textId="77777777" w:rsidR="007F66CB" w:rsidRPr="001B2624" w:rsidRDefault="007F66CB" w:rsidP="007F66CB">
      <w:pPr>
        <w:pStyle w:val="ListParagraph"/>
        <w:keepNext/>
        <w:keepLines/>
        <w:numPr>
          <w:ilvl w:val="0"/>
          <w:numId w:val="78"/>
        </w:numPr>
        <w:tabs>
          <w:tab w:val="left" w:pos="850"/>
        </w:tabs>
        <w:spacing w:before="120" w:after="100" w:afterAutospacing="1" w:line="360" w:lineRule="auto"/>
        <w:ind w:left="360"/>
        <w:jc w:val="both"/>
        <w:outlineLvl w:val="0"/>
        <w:rPr>
          <w:rFonts w:ascii="David" w:hAnsi="David"/>
          <w:b/>
          <w:bCs/>
          <w:szCs w:val="24"/>
          <w:u w:val="single"/>
          <w:rtl/>
        </w:rPr>
      </w:pPr>
      <w:bookmarkStart w:id="273" w:name="_Toc34114155"/>
      <w:r w:rsidRPr="001B2624">
        <w:rPr>
          <w:rFonts w:ascii="David" w:hAnsi="David" w:hint="eastAsia"/>
          <w:b/>
          <w:bCs/>
          <w:szCs w:val="24"/>
          <w:u w:val="single"/>
          <w:rtl/>
        </w:rPr>
        <w:t>דו</w:t>
      </w:r>
      <w:r w:rsidRPr="001B2624">
        <w:rPr>
          <w:rFonts w:ascii="David" w:hAnsi="David"/>
          <w:b/>
          <w:bCs/>
          <w:szCs w:val="24"/>
          <w:u w:val="single"/>
          <w:rtl/>
        </w:rPr>
        <w:t>"</w:t>
      </w:r>
      <w:r w:rsidRPr="001B2624">
        <w:rPr>
          <w:rFonts w:ascii="David" w:hAnsi="David" w:hint="eastAsia"/>
          <w:b/>
          <w:bCs/>
          <w:szCs w:val="24"/>
          <w:u w:val="single"/>
          <w:rtl/>
        </w:rPr>
        <w:t>חות</w:t>
      </w:r>
      <w:r w:rsidRPr="001B2624">
        <w:rPr>
          <w:rFonts w:ascii="David" w:hAnsi="David"/>
          <w:b/>
          <w:bCs/>
          <w:szCs w:val="24"/>
          <w:u w:val="single"/>
          <w:rtl/>
        </w:rPr>
        <w:t xml:space="preserve"> ביניים</w:t>
      </w:r>
      <w:bookmarkEnd w:id="272"/>
      <w:bookmarkEnd w:id="273"/>
    </w:p>
    <w:p w14:paraId="18067908" w14:textId="77777777" w:rsidR="007F66CB" w:rsidRPr="009E76C3" w:rsidRDefault="007F66CB" w:rsidP="007F66CB">
      <w:pPr>
        <w:numPr>
          <w:ilvl w:val="0"/>
          <w:numId w:val="84"/>
        </w:numPr>
        <w:spacing w:before="120"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פי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החוזה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היזם</w:t>
      </w:r>
      <w:r w:rsidRPr="009E76C3">
        <w:rPr>
          <w:rFonts w:ascii="David" w:eastAsia="Times New Roman" w:hAnsi="David" w:cs="David"/>
          <w:sz w:val="24"/>
          <w:szCs w:val="24"/>
          <w:rtl/>
          <w:lang w:eastAsia="he-IL"/>
        </w:rPr>
        <w:t xml:space="preserve"> / </w:t>
      </w:r>
      <w:r w:rsidRPr="009E76C3">
        <w:rPr>
          <w:rFonts w:ascii="David" w:eastAsia="Times New Roman" w:hAnsi="David" w:cs="David" w:hint="eastAsia"/>
          <w:sz w:val="24"/>
          <w:szCs w:val="24"/>
          <w:rtl/>
          <w:lang w:eastAsia="he-IL"/>
        </w:rPr>
        <w:t>חוקר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להגיש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למשרד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דו</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ח</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התקדמות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מדעי</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טכני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אחת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לחצי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שנה</w:t>
      </w:r>
      <w:r>
        <w:rPr>
          <w:rFonts w:ascii="David" w:eastAsia="Times New Roman" w:hAnsi="David" w:cs="David" w:hint="cs"/>
          <w:sz w:val="24"/>
          <w:szCs w:val="24"/>
          <w:rtl/>
          <w:lang w:eastAsia="he-IL"/>
        </w:rPr>
        <w:t xml:space="preserve">, ודו"ח שנתי מורחב אחת לשנה. בנוסף, רשאי רפרנט הפרויקט לבקש עדכונים באימייל ו/או בשיחות עדכון. </w:t>
      </w:r>
    </w:p>
    <w:p w14:paraId="4B5DEF2A" w14:textId="77777777" w:rsidR="007F66CB" w:rsidRDefault="007F66CB" w:rsidP="007F66CB">
      <w:pPr>
        <w:numPr>
          <w:ilvl w:val="0"/>
          <w:numId w:val="84"/>
        </w:numPr>
        <w:spacing w:before="120"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דו</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ח</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ביניים</w:t>
      </w:r>
      <w:r>
        <w:rPr>
          <w:rFonts w:ascii="David" w:eastAsia="Times New Roman" w:hAnsi="David" w:cs="David" w:hint="cs"/>
          <w:sz w:val="24"/>
          <w:szCs w:val="24"/>
          <w:rtl/>
          <w:lang w:eastAsia="he-IL"/>
        </w:rPr>
        <w:t xml:space="preserve"> יכלול לפחות 5 עמודים ומטרתו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לאפשר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למשרד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מעקב</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אחר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התקדמות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הפרויקט</w:t>
      </w:r>
      <w:r>
        <w:rPr>
          <w:rFonts w:ascii="David" w:eastAsia="Times New Roman" w:hAnsi="David" w:cs="David" w:hint="cs"/>
          <w:sz w:val="24"/>
          <w:szCs w:val="24"/>
          <w:rtl/>
          <w:lang w:eastAsia="he-IL"/>
        </w:rPr>
        <w:t>:</w:t>
      </w:r>
    </w:p>
    <w:p w14:paraId="6DACEE21" w14:textId="77777777" w:rsidR="007F66CB" w:rsidRDefault="007F66CB" w:rsidP="007F66CB">
      <w:pPr>
        <w:numPr>
          <w:ilvl w:val="1"/>
          <w:numId w:val="84"/>
        </w:numPr>
        <w:spacing w:before="120" w:after="120" w:line="360" w:lineRule="auto"/>
        <w:contextualSpacing/>
        <w:jc w:val="both"/>
        <w:rPr>
          <w:rFonts w:ascii="David" w:eastAsia="Times New Roman" w:hAnsi="David" w:cs="David"/>
          <w:sz w:val="24"/>
          <w:szCs w:val="24"/>
          <w:lang w:eastAsia="he-IL"/>
        </w:rPr>
      </w:pPr>
      <w:r>
        <w:rPr>
          <w:rFonts w:ascii="David" w:eastAsia="Times New Roman" w:hAnsi="David" w:cs="David" w:hint="cs"/>
          <w:sz w:val="24"/>
          <w:szCs w:val="24"/>
          <w:rtl/>
          <w:lang w:eastAsia="he-IL"/>
        </w:rPr>
        <w:t>עמוד ראשון יכלול את פרטי הפרויקט: שם, מספר במערכת המעוף, תקופת ההסכם, מנהל הפרויקט, רפרנט, אחראי מקצועי, סוג הדוח והתקופה הרלוונטית לדיווח, תקציב כולל וניצולו עד מועד הדוח.</w:t>
      </w:r>
    </w:p>
    <w:p w14:paraId="1E3859F5" w14:textId="77777777" w:rsidR="007F66CB" w:rsidRDefault="007F66CB" w:rsidP="007F66CB">
      <w:pPr>
        <w:spacing w:before="120" w:after="120" w:line="360" w:lineRule="auto"/>
        <w:ind w:left="1440"/>
        <w:contextualSpacing/>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יצורף </w:t>
      </w:r>
      <w:r w:rsidRPr="009E76C3">
        <w:rPr>
          <w:rFonts w:ascii="David" w:eastAsia="Times New Roman" w:hAnsi="David" w:cs="David" w:hint="eastAsia"/>
          <w:sz w:val="24"/>
          <w:szCs w:val="24"/>
          <w:rtl/>
          <w:lang w:eastAsia="he-IL"/>
        </w:rPr>
        <w:t>תיאור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תמציתי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סטאטוס</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w:t>
      </w:r>
      <w:r w:rsidRPr="009E76C3">
        <w:rPr>
          <w:rFonts w:ascii="David" w:eastAsia="Times New Roman" w:hAnsi="David" w:cs="David"/>
          <w:sz w:val="24"/>
          <w:szCs w:val="24"/>
          <w:rtl/>
          <w:lang w:eastAsia="he-IL"/>
        </w:rPr>
        <w:t>תוכנית</w:t>
      </w:r>
      <w:r>
        <w:rPr>
          <w:rFonts w:ascii="David" w:eastAsia="Times New Roman" w:hAnsi="David" w:cs="David" w:hint="cs"/>
          <w:sz w:val="24"/>
          <w:szCs w:val="24"/>
          <w:rtl/>
          <w:lang w:eastAsia="he-IL"/>
        </w:rPr>
        <w:t xml:space="preserve"> וההתקדמות וכן יפרט בקצרה האם יש בעיות בהתקדמות הפרויקט ביחס לתכנית, אם כן סיבות וחסמים בפועל וצפויים. באם יש שינוי או ידרש בעתיד שינוי מתכנית העבודה, כח האדם או המפרט התקציבי יש לציין זאת בתוספת הסבר. </w:t>
      </w:r>
    </w:p>
    <w:p w14:paraId="72DFCA1E" w14:textId="77777777" w:rsidR="007F66CB" w:rsidRDefault="007F66CB" w:rsidP="007F66CB">
      <w:pPr>
        <w:pStyle w:val="ListParagraph"/>
        <w:numPr>
          <w:ilvl w:val="1"/>
          <w:numId w:val="84"/>
        </w:numPr>
        <w:spacing w:before="120" w:after="120" w:line="360" w:lineRule="auto"/>
        <w:jc w:val="both"/>
        <w:rPr>
          <w:rFonts w:ascii="David" w:hAnsi="David"/>
          <w:szCs w:val="24"/>
        </w:rPr>
      </w:pPr>
      <w:r>
        <w:rPr>
          <w:rFonts w:ascii="David" w:hAnsi="David" w:hint="cs"/>
          <w:szCs w:val="24"/>
          <w:rtl/>
        </w:rPr>
        <w:t>העמוד השני יציג את תכנית העבודה המאושרת של הפרויקט באמצעות טבלה או גאנט. יוצגו כלל השלבים ואבני הדרך, מועדים מאושרים לביצוע, מועד השלמה בפועל/צפוי, הסברים במידה ויש שינוי מהתכנית המקורית.</w:t>
      </w:r>
    </w:p>
    <w:p w14:paraId="0E59D0FF" w14:textId="77777777" w:rsidR="007F66CB" w:rsidRPr="00081967" w:rsidRDefault="007F66CB" w:rsidP="007F66CB">
      <w:pPr>
        <w:pStyle w:val="ListParagraph"/>
        <w:numPr>
          <w:ilvl w:val="1"/>
          <w:numId w:val="84"/>
        </w:numPr>
        <w:spacing w:before="120" w:after="120" w:line="360" w:lineRule="auto"/>
        <w:jc w:val="both"/>
        <w:rPr>
          <w:rFonts w:ascii="David" w:hAnsi="David"/>
          <w:szCs w:val="24"/>
        </w:rPr>
      </w:pPr>
      <w:r>
        <w:rPr>
          <w:rFonts w:ascii="David" w:hAnsi="David" w:hint="cs"/>
          <w:szCs w:val="24"/>
          <w:rtl/>
        </w:rPr>
        <w:t>החל מהעמוד השלישי יפרט הדוח המדעי-טכני התקדמות טכנולוגית בפועל ופרטים טכניים הנוגעים לפיתוח והשלמת התכנית בהתאם לשלבים ותכנית העבודה בתקופת הדיווח. הדיווח נדרש להיות יעודי לתכנית ולכלול מפרטים ותמונות רלוונטיות. הגשת מאמר שפורסם כחלופה לדוח לא תתקבל. ניתן ורצוי לצרף מאמרים, כתבות ומידע טכני כצרופות לדוח.</w:t>
      </w:r>
    </w:p>
    <w:p w14:paraId="26B36FED" w14:textId="77777777" w:rsidR="007F66CB" w:rsidRPr="009E76C3" w:rsidRDefault="007F66CB" w:rsidP="007F66CB">
      <w:pPr>
        <w:numPr>
          <w:ilvl w:val="0"/>
          <w:numId w:val="84"/>
        </w:numPr>
        <w:spacing w:before="120"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lastRenderedPageBreak/>
        <w:t>ללא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דו</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ח</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ביניים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מאושר</w:t>
      </w:r>
      <w:r w:rsidRPr="009E76C3">
        <w:rPr>
          <w:rFonts w:ascii="David" w:eastAsia="Times New Roman" w:hAnsi="David" w:cs="David"/>
          <w:sz w:val="24"/>
          <w:szCs w:val="24"/>
          <w:rtl/>
          <w:lang w:eastAsia="he-IL"/>
        </w:rPr>
        <w:t xml:space="preserve"> – </w:t>
      </w:r>
      <w:r w:rsidRPr="009E76C3">
        <w:rPr>
          <w:rFonts w:ascii="David" w:eastAsia="Times New Roman" w:hAnsi="David" w:cs="David" w:hint="eastAsia"/>
          <w:sz w:val="24"/>
          <w:szCs w:val="24"/>
          <w:rtl/>
          <w:lang w:eastAsia="he-IL"/>
        </w:rPr>
        <w:t>לא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יתבצע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תשלום</w:t>
      </w:r>
      <w:r w:rsidRPr="009E76C3">
        <w:rPr>
          <w:rFonts w:ascii="David" w:eastAsia="Times New Roman" w:hAnsi="David" w:cs="David"/>
          <w:sz w:val="24"/>
          <w:szCs w:val="24"/>
          <w:rtl/>
          <w:lang w:eastAsia="he-IL"/>
        </w:rPr>
        <w:t>.</w:t>
      </w:r>
    </w:p>
    <w:p w14:paraId="4CD98DCB" w14:textId="77777777" w:rsidR="007F66CB" w:rsidRDefault="007F66CB" w:rsidP="007F66CB">
      <w:pPr>
        <w:pStyle w:val="ListParagraph"/>
        <w:numPr>
          <w:ilvl w:val="0"/>
          <w:numId w:val="84"/>
        </w:numPr>
        <w:spacing w:before="120" w:line="360" w:lineRule="auto"/>
        <w:jc w:val="both"/>
        <w:rPr>
          <w:szCs w:val="24"/>
        </w:rPr>
      </w:pPr>
      <w:r w:rsidRPr="009952B9">
        <w:rPr>
          <w:rFonts w:hint="cs"/>
          <w:szCs w:val="24"/>
          <w:rtl/>
        </w:rPr>
        <w:t>את דוח הביניים יש לשלוח</w:t>
      </w:r>
      <w:r w:rsidRPr="009952B9">
        <w:rPr>
          <w:szCs w:val="24"/>
          <w:rtl/>
        </w:rPr>
        <w:t xml:space="preserve"> באמצעות </w:t>
      </w:r>
      <w:r w:rsidRPr="005C242E">
        <w:rPr>
          <w:rFonts w:hint="eastAsia"/>
          <w:b/>
          <w:bCs/>
          <w:szCs w:val="24"/>
          <w:rtl/>
        </w:rPr>
        <w:t>מערכת</w:t>
      </w:r>
      <w:r w:rsidRPr="005C242E">
        <w:rPr>
          <w:b/>
          <w:bCs/>
          <w:szCs w:val="24"/>
          <w:rtl/>
        </w:rPr>
        <w:t xml:space="preserve"> </w:t>
      </w:r>
      <w:r w:rsidRPr="005C242E">
        <w:rPr>
          <w:rFonts w:hint="eastAsia"/>
          <w:b/>
          <w:bCs/>
          <w:szCs w:val="24"/>
          <w:rtl/>
        </w:rPr>
        <w:t>המעוף</w:t>
      </w:r>
      <w:r w:rsidRPr="005C242E">
        <w:rPr>
          <w:b/>
          <w:bCs/>
          <w:szCs w:val="24"/>
          <w:rtl/>
        </w:rPr>
        <w:t xml:space="preserve"> </w:t>
      </w:r>
      <w:r>
        <w:rPr>
          <w:rFonts w:hint="cs"/>
          <w:szCs w:val="24"/>
          <w:rtl/>
        </w:rPr>
        <w:t>במקום המיועד לכך. הנחיות לעבודה במערכת המעוף ימסרו לזוכה בעת הודעת הזכייה.</w:t>
      </w:r>
    </w:p>
    <w:p w14:paraId="51219583" w14:textId="77777777" w:rsidR="007F66CB" w:rsidRDefault="007F66CB" w:rsidP="007F66CB">
      <w:pPr>
        <w:pStyle w:val="ListParagraph"/>
        <w:numPr>
          <w:ilvl w:val="0"/>
          <w:numId w:val="84"/>
        </w:numPr>
        <w:spacing w:before="120" w:line="360" w:lineRule="auto"/>
        <w:jc w:val="both"/>
        <w:rPr>
          <w:szCs w:val="24"/>
        </w:rPr>
      </w:pPr>
      <w:r>
        <w:rPr>
          <w:rFonts w:hint="cs"/>
          <w:szCs w:val="24"/>
          <w:rtl/>
        </w:rPr>
        <w:t xml:space="preserve">דוח שיוגש במעוף יהיה נתון לסבב אישורים של </w:t>
      </w:r>
      <w:r w:rsidRPr="009952B9">
        <w:rPr>
          <w:rFonts w:hint="cs"/>
          <w:szCs w:val="24"/>
          <w:rtl/>
        </w:rPr>
        <w:t>רפרנט הפרוייקט ויחידת המדען הראשי ב</w:t>
      </w:r>
      <w:r>
        <w:rPr>
          <w:rFonts w:hint="cs"/>
          <w:szCs w:val="24"/>
          <w:rtl/>
        </w:rPr>
        <w:t>משרד האנרגיה והתשתיות. יש לעקוב אחר הערותיהם ולוודא שהם מאשרים את הדו"ח.</w:t>
      </w:r>
    </w:p>
    <w:p w14:paraId="1071AA98" w14:textId="77777777" w:rsidR="007F66CB" w:rsidRDefault="007F66CB" w:rsidP="007F66CB">
      <w:pPr>
        <w:pStyle w:val="ListParagraph"/>
        <w:numPr>
          <w:ilvl w:val="0"/>
          <w:numId w:val="84"/>
        </w:numPr>
        <w:spacing w:before="120" w:line="360" w:lineRule="auto"/>
        <w:jc w:val="both"/>
        <w:rPr>
          <w:rFonts w:ascii="David" w:hAnsi="David"/>
          <w:szCs w:val="24"/>
        </w:rPr>
      </w:pPr>
      <w:r w:rsidRPr="009B696D">
        <w:rPr>
          <w:rFonts w:hint="cs"/>
          <w:szCs w:val="24"/>
          <w:rtl/>
        </w:rPr>
        <w:t>דוח התקדמות יכול לכלול מידע סודי וישמש לצורכי משרד פנימיים.</w:t>
      </w:r>
    </w:p>
    <w:p w14:paraId="73AA4130" w14:textId="77777777" w:rsidR="007F66CB" w:rsidRPr="009B696D" w:rsidRDefault="007F66CB" w:rsidP="007F66CB">
      <w:pPr>
        <w:pStyle w:val="ListParagraph"/>
        <w:spacing w:before="120" w:line="360" w:lineRule="auto"/>
        <w:jc w:val="both"/>
        <w:rPr>
          <w:rFonts w:ascii="David" w:hAnsi="David"/>
          <w:szCs w:val="24"/>
          <w:rtl/>
        </w:rPr>
      </w:pPr>
    </w:p>
    <w:p w14:paraId="6593C293" w14:textId="77777777" w:rsidR="007F66CB" w:rsidRPr="00AA3029" w:rsidRDefault="007F66CB" w:rsidP="007F66CB">
      <w:pPr>
        <w:pStyle w:val="ListParagraph"/>
        <w:widowControl w:val="0"/>
        <w:numPr>
          <w:ilvl w:val="0"/>
          <w:numId w:val="78"/>
        </w:numPr>
        <w:spacing w:after="120" w:line="360" w:lineRule="auto"/>
        <w:ind w:left="360"/>
        <w:jc w:val="both"/>
        <w:outlineLvl w:val="0"/>
        <w:rPr>
          <w:rFonts w:ascii="David" w:hAnsi="David"/>
          <w:b/>
          <w:bCs/>
          <w:szCs w:val="24"/>
          <w:u w:val="single"/>
          <w:rtl/>
        </w:rPr>
      </w:pPr>
      <w:bookmarkStart w:id="274" w:name="_Toc34114156"/>
      <w:r w:rsidRPr="00AA3029">
        <w:rPr>
          <w:rFonts w:ascii="David" w:hAnsi="David"/>
          <w:b/>
          <w:bCs/>
          <w:szCs w:val="24"/>
          <w:u w:val="single"/>
          <w:rtl/>
        </w:rPr>
        <w:t>הנחיות להגשת דוחות מדעיים סופיים</w:t>
      </w:r>
      <w:bookmarkEnd w:id="274"/>
    </w:p>
    <w:p w14:paraId="709C7038" w14:textId="77777777" w:rsidR="007F66CB" w:rsidRPr="009952B9" w:rsidRDefault="007F66CB" w:rsidP="007F66CB">
      <w:pPr>
        <w:pStyle w:val="ListParagraph"/>
        <w:numPr>
          <w:ilvl w:val="0"/>
          <w:numId w:val="87"/>
        </w:numPr>
        <w:tabs>
          <w:tab w:val="clear" w:pos="567"/>
          <w:tab w:val="num" w:pos="927"/>
        </w:tabs>
        <w:spacing w:after="120" w:line="360" w:lineRule="auto"/>
        <w:ind w:left="927"/>
        <w:jc w:val="both"/>
        <w:rPr>
          <w:rFonts w:ascii="David" w:hAnsi="David"/>
          <w:szCs w:val="24"/>
          <w:rtl/>
        </w:rPr>
      </w:pPr>
      <w:r w:rsidRPr="009952B9">
        <w:rPr>
          <w:rFonts w:ascii="David" w:hAnsi="David" w:hint="eastAsia"/>
          <w:szCs w:val="24"/>
          <w:rtl/>
        </w:rPr>
        <w:t>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סופי</w:t>
      </w:r>
      <w:r w:rsidRPr="009952B9">
        <w:rPr>
          <w:rFonts w:ascii="David" w:hAnsi="David"/>
          <w:szCs w:val="24"/>
          <w:rtl/>
        </w:rPr>
        <w:t xml:space="preserve"> </w:t>
      </w:r>
      <w:r w:rsidRPr="009952B9">
        <w:rPr>
          <w:rFonts w:ascii="David" w:hAnsi="David" w:hint="eastAsia"/>
          <w:szCs w:val="24"/>
          <w:rtl/>
        </w:rPr>
        <w:t>יוגש</w:t>
      </w:r>
      <w:r w:rsidRPr="009952B9">
        <w:rPr>
          <w:rFonts w:ascii="David" w:hAnsi="David"/>
          <w:szCs w:val="24"/>
          <w:rtl/>
        </w:rPr>
        <w:t xml:space="preserve"> </w:t>
      </w:r>
      <w:r w:rsidRPr="009952B9">
        <w:rPr>
          <w:rFonts w:ascii="David" w:hAnsi="David" w:hint="eastAsia"/>
          <w:szCs w:val="24"/>
          <w:rtl/>
        </w:rPr>
        <w:t>בתום</w:t>
      </w:r>
      <w:r w:rsidRPr="009952B9">
        <w:rPr>
          <w:rFonts w:ascii="David" w:hAnsi="David"/>
          <w:szCs w:val="24"/>
          <w:rtl/>
        </w:rPr>
        <w:t xml:space="preserve"> </w:t>
      </w:r>
      <w:r w:rsidRPr="009952B9">
        <w:rPr>
          <w:rFonts w:ascii="David" w:hAnsi="David" w:hint="eastAsia"/>
          <w:szCs w:val="24"/>
          <w:rtl/>
        </w:rPr>
        <w:t>תקופת</w:t>
      </w:r>
      <w:r w:rsidRPr="009952B9">
        <w:rPr>
          <w:rFonts w:ascii="David" w:hAnsi="David"/>
          <w:szCs w:val="24"/>
          <w:rtl/>
        </w:rPr>
        <w:t xml:space="preserve"> </w:t>
      </w:r>
      <w:r w:rsidRPr="009952B9">
        <w:rPr>
          <w:rFonts w:ascii="David" w:hAnsi="David" w:hint="eastAsia"/>
          <w:szCs w:val="24"/>
          <w:rtl/>
        </w:rPr>
        <w:t>ה</w:t>
      </w:r>
      <w:r>
        <w:rPr>
          <w:rFonts w:ascii="David" w:hAnsi="David" w:hint="cs"/>
          <w:szCs w:val="24"/>
          <w:rtl/>
        </w:rPr>
        <w:t>תוכנית</w:t>
      </w:r>
      <w:r w:rsidRPr="009952B9">
        <w:rPr>
          <w:rFonts w:ascii="David" w:hAnsi="David"/>
          <w:szCs w:val="24"/>
          <w:rtl/>
        </w:rPr>
        <w:t xml:space="preserve">, </w:t>
      </w:r>
      <w:r w:rsidRPr="009952B9">
        <w:rPr>
          <w:rFonts w:ascii="David" w:hAnsi="David" w:hint="eastAsia"/>
          <w:szCs w:val="24"/>
          <w:rtl/>
        </w:rPr>
        <w:t>כמפורט</w:t>
      </w:r>
      <w:r w:rsidRPr="009952B9">
        <w:rPr>
          <w:rFonts w:ascii="David" w:hAnsi="David"/>
          <w:szCs w:val="24"/>
          <w:rtl/>
        </w:rPr>
        <w:t xml:space="preserve"> </w:t>
      </w:r>
      <w:r w:rsidRPr="009952B9">
        <w:rPr>
          <w:rFonts w:ascii="David" w:hAnsi="David" w:hint="eastAsia"/>
          <w:szCs w:val="24"/>
          <w:rtl/>
        </w:rPr>
        <w:t>בהסכם</w:t>
      </w:r>
      <w:r w:rsidRPr="009952B9">
        <w:rPr>
          <w:rFonts w:ascii="David" w:hAnsi="David"/>
          <w:szCs w:val="24"/>
          <w:rtl/>
        </w:rPr>
        <w:t xml:space="preserve"> </w:t>
      </w:r>
      <w:r w:rsidRPr="009952B9">
        <w:rPr>
          <w:rFonts w:ascii="David" w:hAnsi="David" w:hint="eastAsia"/>
          <w:szCs w:val="24"/>
          <w:rtl/>
        </w:rPr>
        <w:t>ומהווה</w:t>
      </w:r>
      <w:r w:rsidRPr="009952B9">
        <w:rPr>
          <w:rFonts w:ascii="David" w:hAnsi="David"/>
          <w:szCs w:val="24"/>
          <w:rtl/>
        </w:rPr>
        <w:t xml:space="preserve"> </w:t>
      </w:r>
      <w:r w:rsidRPr="009952B9">
        <w:rPr>
          <w:rFonts w:ascii="David" w:hAnsi="David" w:hint="eastAsia"/>
          <w:szCs w:val="24"/>
          <w:rtl/>
        </w:rPr>
        <w:t>תנאי</w:t>
      </w:r>
      <w:r w:rsidRPr="009952B9">
        <w:rPr>
          <w:rFonts w:ascii="David" w:hAnsi="David"/>
          <w:szCs w:val="24"/>
          <w:rtl/>
        </w:rPr>
        <w:t xml:space="preserve"> </w:t>
      </w:r>
      <w:r w:rsidRPr="009952B9">
        <w:rPr>
          <w:rFonts w:ascii="David" w:hAnsi="David" w:hint="eastAsia"/>
          <w:szCs w:val="24"/>
          <w:rtl/>
        </w:rPr>
        <w:t>לתשלום</w:t>
      </w:r>
      <w:r w:rsidRPr="009952B9">
        <w:rPr>
          <w:rFonts w:ascii="David" w:hAnsi="David"/>
          <w:szCs w:val="24"/>
          <w:rtl/>
        </w:rPr>
        <w:t xml:space="preserve"> </w:t>
      </w:r>
      <w:r w:rsidRPr="009952B9">
        <w:rPr>
          <w:rFonts w:ascii="David" w:hAnsi="David" w:hint="eastAsia"/>
          <w:szCs w:val="24"/>
          <w:rtl/>
        </w:rPr>
        <w:t>הסופי</w:t>
      </w:r>
      <w:r w:rsidRPr="009952B9">
        <w:rPr>
          <w:rFonts w:ascii="David" w:hAnsi="David"/>
          <w:szCs w:val="24"/>
          <w:rtl/>
        </w:rPr>
        <w:t xml:space="preserve">. </w:t>
      </w:r>
    </w:p>
    <w:p w14:paraId="3C8A06FC" w14:textId="77777777" w:rsidR="007F66CB" w:rsidRPr="009952B9" w:rsidRDefault="007F66CB" w:rsidP="007F66CB">
      <w:pPr>
        <w:pStyle w:val="ListParagraph"/>
        <w:numPr>
          <w:ilvl w:val="0"/>
          <w:numId w:val="87"/>
        </w:numPr>
        <w:tabs>
          <w:tab w:val="clear" w:pos="567"/>
          <w:tab w:val="num" w:pos="927"/>
        </w:tabs>
        <w:spacing w:before="120" w:after="120" w:line="360" w:lineRule="auto"/>
        <w:ind w:left="927"/>
        <w:jc w:val="both"/>
        <w:rPr>
          <w:rFonts w:ascii="David" w:hAnsi="David"/>
          <w:b/>
          <w:bCs/>
          <w:szCs w:val="24"/>
          <w:rtl/>
        </w:rPr>
      </w:pPr>
      <w:r w:rsidRPr="009952B9">
        <w:rPr>
          <w:rFonts w:ascii="David" w:hAnsi="David" w:hint="eastAsia"/>
          <w:szCs w:val="24"/>
          <w:rtl/>
        </w:rPr>
        <w:t>הדו</w:t>
      </w:r>
      <w:r w:rsidRPr="009952B9">
        <w:rPr>
          <w:rFonts w:ascii="David" w:hAnsi="David" w:hint="cs"/>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ייכתב</w:t>
      </w:r>
      <w:r w:rsidRPr="009952B9">
        <w:rPr>
          <w:rFonts w:ascii="David" w:hAnsi="David"/>
          <w:szCs w:val="24"/>
          <w:rtl/>
        </w:rPr>
        <w:t xml:space="preserve"> </w:t>
      </w:r>
      <w:r w:rsidRPr="009952B9">
        <w:rPr>
          <w:rFonts w:ascii="David" w:hAnsi="David" w:hint="eastAsia"/>
          <w:szCs w:val="24"/>
          <w:rtl/>
        </w:rPr>
        <w:t>בעברית</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אנגלית</w:t>
      </w:r>
      <w:r w:rsidRPr="009952B9">
        <w:rPr>
          <w:rFonts w:ascii="David" w:hAnsi="David"/>
          <w:szCs w:val="24"/>
          <w:rtl/>
        </w:rPr>
        <w:t>. המשרד רשאי לדרוש שדו"ח מסוים, או כל הדוחות יוגשו בשפה האנגלית. כיוון הכריכה ושפת הכריכה ודף השער יהיו בהתאם לשפה שבה נכתב הדו"ח</w:t>
      </w:r>
      <w:r w:rsidRPr="009952B9">
        <w:rPr>
          <w:rFonts w:ascii="David" w:hAnsi="David" w:hint="cs"/>
          <w:szCs w:val="24"/>
          <w:rtl/>
        </w:rPr>
        <w:t xml:space="preserve">. </w:t>
      </w:r>
    </w:p>
    <w:p w14:paraId="163AC818" w14:textId="77777777" w:rsidR="007F66CB" w:rsidRPr="009952B9" w:rsidRDefault="007F66CB" w:rsidP="007F66CB">
      <w:pPr>
        <w:pStyle w:val="ListParagraph"/>
        <w:numPr>
          <w:ilvl w:val="0"/>
          <w:numId w:val="87"/>
        </w:numPr>
        <w:tabs>
          <w:tab w:val="clear" w:pos="567"/>
          <w:tab w:val="num" w:pos="927"/>
        </w:tabs>
        <w:spacing w:after="120" w:line="360" w:lineRule="auto"/>
        <w:ind w:left="927"/>
        <w:jc w:val="both"/>
        <w:rPr>
          <w:rFonts w:ascii="David" w:hAnsi="David"/>
          <w:szCs w:val="24"/>
          <w:rtl/>
        </w:rPr>
      </w:pP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יורכב</w:t>
      </w:r>
      <w:r w:rsidRPr="009952B9">
        <w:rPr>
          <w:rFonts w:ascii="David" w:hAnsi="David"/>
          <w:szCs w:val="24"/>
          <w:rtl/>
        </w:rPr>
        <w:t xml:space="preserve"> </w:t>
      </w:r>
      <w:r w:rsidRPr="009952B9">
        <w:rPr>
          <w:rFonts w:ascii="David" w:hAnsi="David" w:hint="eastAsia"/>
          <w:szCs w:val="24"/>
          <w:rtl/>
        </w:rPr>
        <w:t>מן</w:t>
      </w:r>
      <w:r w:rsidRPr="009952B9">
        <w:rPr>
          <w:rFonts w:ascii="David" w:hAnsi="David"/>
          <w:szCs w:val="24"/>
          <w:rtl/>
        </w:rPr>
        <w:t xml:space="preserve"> </w:t>
      </w:r>
      <w:r w:rsidRPr="009952B9">
        <w:rPr>
          <w:rFonts w:ascii="David" w:hAnsi="David" w:hint="eastAsia"/>
          <w:szCs w:val="24"/>
          <w:rtl/>
        </w:rPr>
        <w:t>החלקים</w:t>
      </w:r>
      <w:r w:rsidRPr="009952B9">
        <w:rPr>
          <w:rFonts w:ascii="David" w:hAnsi="David"/>
          <w:szCs w:val="24"/>
          <w:rtl/>
        </w:rPr>
        <w:t xml:space="preserve"> </w:t>
      </w:r>
      <w:r w:rsidRPr="009952B9">
        <w:rPr>
          <w:rFonts w:ascii="David" w:hAnsi="David" w:hint="eastAsia"/>
          <w:szCs w:val="24"/>
          <w:rtl/>
        </w:rPr>
        <w:t>הנ</w:t>
      </w:r>
      <w:r w:rsidRPr="009952B9">
        <w:rPr>
          <w:rFonts w:ascii="David" w:hAnsi="David"/>
          <w:szCs w:val="24"/>
          <w:rtl/>
        </w:rPr>
        <w:t>"</w:t>
      </w:r>
      <w:r w:rsidRPr="009952B9">
        <w:rPr>
          <w:rFonts w:ascii="David" w:hAnsi="David" w:hint="eastAsia"/>
          <w:szCs w:val="24"/>
          <w:rtl/>
        </w:rPr>
        <w:t>ל</w:t>
      </w:r>
      <w:r w:rsidRPr="009952B9">
        <w:rPr>
          <w:rFonts w:ascii="David" w:hAnsi="David"/>
          <w:szCs w:val="24"/>
          <w:rtl/>
        </w:rPr>
        <w:t xml:space="preserve"> </w:t>
      </w:r>
      <w:r w:rsidRPr="009952B9">
        <w:rPr>
          <w:rFonts w:ascii="David" w:hAnsi="David" w:hint="eastAsia"/>
          <w:szCs w:val="24"/>
          <w:rtl/>
        </w:rPr>
        <w:t>ועל</w:t>
      </w:r>
      <w:r w:rsidRPr="009952B9">
        <w:rPr>
          <w:rFonts w:ascii="David" w:hAnsi="David"/>
          <w:szCs w:val="24"/>
          <w:rtl/>
        </w:rPr>
        <w:t xml:space="preserve"> </w:t>
      </w:r>
      <w:r w:rsidRPr="009952B9">
        <w:rPr>
          <w:rFonts w:ascii="David" w:hAnsi="David" w:hint="eastAsia"/>
          <w:szCs w:val="24"/>
          <w:rtl/>
        </w:rPr>
        <w:t>פי</w:t>
      </w:r>
      <w:r w:rsidRPr="009952B9">
        <w:rPr>
          <w:rFonts w:ascii="David" w:hAnsi="David"/>
          <w:szCs w:val="24"/>
          <w:rtl/>
        </w:rPr>
        <w:t xml:space="preserve"> </w:t>
      </w:r>
      <w:r w:rsidRPr="009952B9">
        <w:rPr>
          <w:rFonts w:ascii="David" w:hAnsi="David" w:hint="eastAsia"/>
          <w:szCs w:val="24"/>
          <w:rtl/>
        </w:rPr>
        <w:t>הפירוט</w:t>
      </w:r>
      <w:r w:rsidRPr="009952B9">
        <w:rPr>
          <w:rFonts w:ascii="David" w:hAnsi="David"/>
          <w:szCs w:val="24"/>
          <w:rtl/>
        </w:rPr>
        <w:t xml:space="preserve"> </w:t>
      </w:r>
      <w:r w:rsidRPr="009952B9">
        <w:rPr>
          <w:rFonts w:ascii="David" w:hAnsi="David" w:hint="cs"/>
          <w:szCs w:val="24"/>
          <w:rtl/>
        </w:rPr>
        <w:t xml:space="preserve">בסעיף 7 להלן. </w:t>
      </w:r>
    </w:p>
    <w:p w14:paraId="681AEC53" w14:textId="77777777" w:rsidR="007F66CB" w:rsidRPr="009952B9" w:rsidRDefault="007F66CB" w:rsidP="007F66CB">
      <w:pPr>
        <w:pStyle w:val="ListParagraph"/>
        <w:numPr>
          <w:ilvl w:val="1"/>
          <w:numId w:val="87"/>
        </w:numPr>
        <w:tabs>
          <w:tab w:val="clear" w:pos="1134"/>
          <w:tab w:val="num" w:pos="1494"/>
        </w:tabs>
        <w:spacing w:after="120" w:line="360" w:lineRule="auto"/>
        <w:ind w:left="1494"/>
        <w:jc w:val="both"/>
        <w:rPr>
          <w:rFonts w:ascii="David" w:hAnsi="David"/>
          <w:szCs w:val="24"/>
        </w:rPr>
      </w:pPr>
      <w:r w:rsidRPr="009952B9">
        <w:rPr>
          <w:rFonts w:ascii="David" w:hAnsi="David"/>
          <w:szCs w:val="24"/>
          <w:rtl/>
        </w:rPr>
        <w:t>דף</w:t>
      </w:r>
      <w:r w:rsidRPr="009952B9">
        <w:rPr>
          <w:rFonts w:ascii="David" w:hAnsi="David"/>
          <w:szCs w:val="24"/>
        </w:rPr>
        <w:t xml:space="preserve"> </w:t>
      </w:r>
      <w:r w:rsidRPr="009952B9">
        <w:rPr>
          <w:rFonts w:ascii="David" w:hAnsi="David"/>
          <w:szCs w:val="24"/>
          <w:rtl/>
        </w:rPr>
        <w:t>שער</w:t>
      </w:r>
      <w:r w:rsidRPr="009952B9">
        <w:rPr>
          <w:rFonts w:ascii="David" w:hAnsi="David" w:hint="cs"/>
          <w:szCs w:val="24"/>
          <w:rtl/>
        </w:rPr>
        <w:t xml:space="preserve"> </w:t>
      </w:r>
    </w:p>
    <w:p w14:paraId="6BE9216A" w14:textId="77777777" w:rsidR="007F66CB" w:rsidRPr="009952B9" w:rsidRDefault="007F66CB" w:rsidP="007F66CB">
      <w:pPr>
        <w:pStyle w:val="ListParagraph"/>
        <w:numPr>
          <w:ilvl w:val="1"/>
          <w:numId w:val="87"/>
        </w:numPr>
        <w:tabs>
          <w:tab w:val="clear" w:pos="1134"/>
          <w:tab w:val="num" w:pos="1494"/>
        </w:tabs>
        <w:spacing w:after="120" w:line="360" w:lineRule="auto"/>
        <w:ind w:left="1494"/>
        <w:jc w:val="both"/>
        <w:rPr>
          <w:rFonts w:ascii="David" w:hAnsi="David"/>
          <w:szCs w:val="24"/>
        </w:rPr>
      </w:pPr>
      <w:r w:rsidRPr="009952B9">
        <w:rPr>
          <w:rFonts w:ascii="David" w:hAnsi="David"/>
          <w:szCs w:val="24"/>
          <w:rtl/>
        </w:rPr>
        <w:t>תקציר בעברית ואנגלית</w:t>
      </w:r>
    </w:p>
    <w:p w14:paraId="69B3C39C" w14:textId="77777777" w:rsidR="007F66CB" w:rsidRPr="009952B9" w:rsidRDefault="007F66CB" w:rsidP="007F66CB">
      <w:pPr>
        <w:pStyle w:val="ListParagraph"/>
        <w:numPr>
          <w:ilvl w:val="1"/>
          <w:numId w:val="87"/>
        </w:numPr>
        <w:tabs>
          <w:tab w:val="clear" w:pos="1134"/>
          <w:tab w:val="num" w:pos="1494"/>
        </w:tabs>
        <w:spacing w:after="120" w:line="360" w:lineRule="auto"/>
        <w:ind w:left="1494"/>
        <w:jc w:val="both"/>
        <w:rPr>
          <w:rFonts w:ascii="David" w:hAnsi="David"/>
          <w:szCs w:val="24"/>
        </w:rPr>
      </w:pPr>
      <w:r w:rsidRPr="009952B9">
        <w:rPr>
          <w:rFonts w:ascii="David" w:hAnsi="David"/>
          <w:szCs w:val="24"/>
          <w:rtl/>
        </w:rPr>
        <w:t>דיווח</w:t>
      </w:r>
      <w:r w:rsidRPr="009952B9">
        <w:rPr>
          <w:rFonts w:ascii="David" w:hAnsi="David"/>
          <w:szCs w:val="24"/>
        </w:rPr>
        <w:t xml:space="preserve"> </w:t>
      </w:r>
      <w:r w:rsidRPr="009952B9">
        <w:rPr>
          <w:rFonts w:ascii="David" w:hAnsi="David"/>
          <w:szCs w:val="24"/>
          <w:rtl/>
        </w:rPr>
        <w:t>מפורט</w:t>
      </w:r>
    </w:p>
    <w:p w14:paraId="30642B4A" w14:textId="77777777" w:rsidR="007F66CB" w:rsidRPr="009952B9" w:rsidRDefault="007F66CB" w:rsidP="007F66CB">
      <w:pPr>
        <w:pStyle w:val="ListParagraph"/>
        <w:numPr>
          <w:ilvl w:val="1"/>
          <w:numId w:val="87"/>
        </w:numPr>
        <w:tabs>
          <w:tab w:val="clear" w:pos="1134"/>
          <w:tab w:val="num" w:pos="1494"/>
        </w:tabs>
        <w:spacing w:after="120" w:line="360" w:lineRule="auto"/>
        <w:ind w:left="1494"/>
        <w:jc w:val="both"/>
        <w:rPr>
          <w:rFonts w:ascii="David" w:hAnsi="David"/>
          <w:szCs w:val="24"/>
        </w:rPr>
      </w:pPr>
      <w:r w:rsidRPr="009952B9">
        <w:rPr>
          <w:rFonts w:ascii="David" w:hAnsi="David"/>
          <w:szCs w:val="24"/>
          <w:rtl/>
        </w:rPr>
        <w:t>דף תיעוד (דוקומנטציה)</w:t>
      </w:r>
      <w:r w:rsidRPr="009952B9">
        <w:rPr>
          <w:rFonts w:ascii="David" w:hAnsi="David" w:hint="cs"/>
          <w:b/>
          <w:bCs/>
          <w:szCs w:val="24"/>
          <w:rtl/>
        </w:rPr>
        <w:t xml:space="preserve"> </w:t>
      </w:r>
    </w:p>
    <w:p w14:paraId="0DDD73C7" w14:textId="77777777" w:rsidR="007F66CB" w:rsidRPr="009952B9" w:rsidRDefault="007F66CB" w:rsidP="007F66CB">
      <w:pPr>
        <w:spacing w:after="120" w:line="360" w:lineRule="auto"/>
        <w:ind w:left="927"/>
        <w:jc w:val="both"/>
        <w:rPr>
          <w:rFonts w:ascii="David" w:hAnsi="David" w:cs="David"/>
          <w:szCs w:val="24"/>
        </w:rPr>
      </w:pPr>
      <w:r w:rsidRPr="009952B9">
        <w:rPr>
          <w:rFonts w:ascii="David" w:hAnsi="David" w:cs="David"/>
          <w:b/>
          <w:bCs/>
          <w:szCs w:val="24"/>
          <w:rtl/>
        </w:rPr>
        <w:t>הדו"ח הסופי חייב להיות מסמך העומד בפני עצמו ואין הוא יכול להיות אסופה של הדוחות השנתיים, או אסופת מאמרים.</w:t>
      </w:r>
    </w:p>
    <w:p w14:paraId="03AF4E1F" w14:textId="77777777" w:rsidR="007F66CB" w:rsidRDefault="007F66CB" w:rsidP="007F66CB">
      <w:pPr>
        <w:pStyle w:val="ListParagraph"/>
        <w:numPr>
          <w:ilvl w:val="0"/>
          <w:numId w:val="87"/>
        </w:numPr>
        <w:tabs>
          <w:tab w:val="clear" w:pos="567"/>
          <w:tab w:val="num" w:pos="927"/>
        </w:tabs>
        <w:spacing w:before="120" w:after="120" w:line="360" w:lineRule="auto"/>
        <w:ind w:left="927"/>
        <w:jc w:val="both"/>
        <w:rPr>
          <w:rFonts w:ascii="David" w:hAnsi="David"/>
          <w:szCs w:val="24"/>
        </w:rPr>
      </w:pPr>
      <w:r w:rsidRPr="009952B9">
        <w:rPr>
          <w:rFonts w:ascii="David" w:hAnsi="David" w:hint="eastAsia"/>
          <w:szCs w:val="24"/>
          <w:rtl/>
        </w:rPr>
        <w:t>בשלב</w:t>
      </w:r>
      <w:r w:rsidRPr="009952B9">
        <w:rPr>
          <w:rFonts w:ascii="David" w:hAnsi="David"/>
          <w:szCs w:val="24"/>
          <w:rtl/>
        </w:rPr>
        <w:t xml:space="preserve"> </w:t>
      </w:r>
      <w:r w:rsidRPr="009952B9">
        <w:rPr>
          <w:rFonts w:ascii="David" w:hAnsi="David" w:hint="eastAsia"/>
          <w:szCs w:val="24"/>
          <w:rtl/>
        </w:rPr>
        <w:t>הראשון</w:t>
      </w:r>
      <w:r w:rsidRPr="009952B9">
        <w:rPr>
          <w:rFonts w:ascii="David" w:hAnsi="David"/>
          <w:szCs w:val="24"/>
          <w:rtl/>
        </w:rPr>
        <w:t xml:space="preserve"> </w:t>
      </w:r>
      <w:r w:rsidRPr="009952B9">
        <w:rPr>
          <w:rFonts w:ascii="David" w:hAnsi="David" w:hint="eastAsia"/>
          <w:szCs w:val="24"/>
          <w:rtl/>
        </w:rPr>
        <w:t>תוגש</w:t>
      </w:r>
      <w:r w:rsidRPr="009952B9">
        <w:rPr>
          <w:rFonts w:ascii="David" w:hAnsi="David"/>
          <w:szCs w:val="24"/>
          <w:rtl/>
        </w:rPr>
        <w:t xml:space="preserve"> </w:t>
      </w:r>
      <w:r w:rsidRPr="009952B9">
        <w:rPr>
          <w:rFonts w:ascii="David" w:hAnsi="David" w:hint="eastAsia"/>
          <w:szCs w:val="24"/>
          <w:rtl/>
        </w:rPr>
        <w:t>טיוטת</w:t>
      </w:r>
      <w:r w:rsidRPr="009952B9">
        <w:rPr>
          <w:rFonts w:ascii="David" w:hAnsi="David"/>
          <w:szCs w:val="24"/>
          <w:rtl/>
        </w:rPr>
        <w:t xml:space="preserve"> </w:t>
      </w:r>
      <w:r w:rsidRPr="009952B9">
        <w:rPr>
          <w:rFonts w:ascii="David" w:hAnsi="David" w:hint="eastAsia"/>
          <w:szCs w:val="24"/>
          <w:rtl/>
        </w:rPr>
        <w:t>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לרפרנט</w:t>
      </w:r>
      <w:r w:rsidRPr="009952B9">
        <w:rPr>
          <w:rFonts w:ascii="David" w:hAnsi="David"/>
          <w:szCs w:val="24"/>
          <w:rtl/>
        </w:rPr>
        <w:t xml:space="preserve"> </w:t>
      </w:r>
      <w:r w:rsidRPr="009952B9">
        <w:rPr>
          <w:rFonts w:ascii="David" w:hAnsi="David" w:hint="eastAsia"/>
          <w:szCs w:val="24"/>
          <w:rtl/>
        </w:rPr>
        <w:t>ה</w:t>
      </w:r>
      <w:r>
        <w:rPr>
          <w:rFonts w:ascii="David" w:hAnsi="David" w:hint="cs"/>
          <w:szCs w:val="24"/>
          <w:rtl/>
        </w:rPr>
        <w:t>מלווה</w:t>
      </w:r>
      <w:r w:rsidRPr="009952B9">
        <w:rPr>
          <w:rFonts w:ascii="David" w:hAnsi="David" w:hint="cs"/>
          <w:szCs w:val="24"/>
          <w:rtl/>
        </w:rPr>
        <w:t xml:space="preserve"> ול</w:t>
      </w:r>
      <w:r>
        <w:rPr>
          <w:rFonts w:ascii="David" w:hAnsi="David" w:hint="cs"/>
          <w:szCs w:val="24"/>
          <w:rtl/>
        </w:rPr>
        <w:t>לשכת המדען הראשי</w:t>
      </w:r>
      <w:r w:rsidRPr="009952B9">
        <w:rPr>
          <w:rFonts w:ascii="David" w:hAnsi="David"/>
          <w:szCs w:val="24"/>
          <w:rtl/>
        </w:rPr>
        <w:t xml:space="preserve"> </w:t>
      </w:r>
      <w:r>
        <w:rPr>
          <w:rFonts w:ascii="David" w:hAnsi="David" w:hint="cs"/>
          <w:szCs w:val="24"/>
          <w:rtl/>
        </w:rPr>
        <w:t>באמצעות מערכת מעו"ף.</w:t>
      </w:r>
      <w:r w:rsidRPr="009952B9">
        <w:rPr>
          <w:rFonts w:ascii="David" w:hAnsi="David"/>
          <w:szCs w:val="24"/>
          <w:rtl/>
        </w:rPr>
        <w:t xml:space="preserve"> דו"ח שתוקן על פי הערות הרפרנט</w:t>
      </w:r>
      <w:r w:rsidRPr="009952B9">
        <w:rPr>
          <w:rFonts w:ascii="David" w:hAnsi="David" w:hint="cs"/>
          <w:szCs w:val="24"/>
          <w:rtl/>
        </w:rPr>
        <w:t xml:space="preserve"> והמשרד</w:t>
      </w:r>
      <w:r w:rsidRPr="009952B9">
        <w:rPr>
          <w:rFonts w:ascii="David" w:hAnsi="David"/>
          <w:szCs w:val="24"/>
          <w:rtl/>
        </w:rPr>
        <w:t xml:space="preserve"> ואושר על ידו יוגש כדוח סופי </w:t>
      </w:r>
      <w:r w:rsidRPr="009952B9">
        <w:rPr>
          <w:rFonts w:ascii="David" w:hAnsi="David" w:hint="eastAsia"/>
          <w:szCs w:val="24"/>
          <w:rtl/>
        </w:rPr>
        <w:t>תוך</w:t>
      </w:r>
      <w:r w:rsidRPr="009952B9">
        <w:rPr>
          <w:rFonts w:ascii="David" w:hAnsi="David"/>
          <w:szCs w:val="24"/>
          <w:rtl/>
        </w:rPr>
        <w:t xml:space="preserve"> </w:t>
      </w:r>
      <w:r w:rsidRPr="009952B9">
        <w:rPr>
          <w:rFonts w:ascii="David" w:hAnsi="David" w:hint="eastAsia"/>
          <w:szCs w:val="24"/>
          <w:rtl/>
        </w:rPr>
        <w:t>חודש</w:t>
      </w:r>
      <w:r w:rsidRPr="009952B9">
        <w:rPr>
          <w:rFonts w:ascii="David" w:hAnsi="David"/>
          <w:szCs w:val="24"/>
          <w:rtl/>
        </w:rPr>
        <w:t xml:space="preserve"> </w:t>
      </w:r>
      <w:r w:rsidRPr="009952B9">
        <w:rPr>
          <w:rFonts w:ascii="David" w:hAnsi="David" w:hint="eastAsia"/>
          <w:szCs w:val="24"/>
          <w:rtl/>
        </w:rPr>
        <w:t>ימים</w:t>
      </w:r>
      <w:r w:rsidRPr="009952B9">
        <w:rPr>
          <w:rFonts w:ascii="David" w:hAnsi="David"/>
          <w:szCs w:val="24"/>
          <w:rtl/>
        </w:rPr>
        <w:t xml:space="preserve"> </w:t>
      </w:r>
      <w:r w:rsidRPr="009952B9">
        <w:rPr>
          <w:rFonts w:ascii="David" w:hAnsi="David" w:hint="eastAsia"/>
          <w:szCs w:val="24"/>
          <w:rtl/>
        </w:rPr>
        <w:t>מקבלת</w:t>
      </w:r>
      <w:r w:rsidRPr="009952B9">
        <w:rPr>
          <w:rFonts w:ascii="David" w:hAnsi="David"/>
          <w:szCs w:val="24"/>
          <w:rtl/>
        </w:rPr>
        <w:t xml:space="preserve"> </w:t>
      </w:r>
      <w:r w:rsidRPr="009952B9">
        <w:rPr>
          <w:rFonts w:ascii="David" w:hAnsi="David" w:hint="eastAsia"/>
          <w:szCs w:val="24"/>
          <w:rtl/>
        </w:rPr>
        <w:t>ההערות</w:t>
      </w:r>
      <w:r>
        <w:rPr>
          <w:rFonts w:ascii="David" w:hAnsi="David" w:hint="cs"/>
          <w:szCs w:val="24"/>
          <w:rtl/>
        </w:rPr>
        <w:t>.</w:t>
      </w:r>
    </w:p>
    <w:p w14:paraId="7754B0E8" w14:textId="77777777" w:rsidR="007F66CB" w:rsidRPr="009952B9" w:rsidRDefault="007F66CB" w:rsidP="007F66CB">
      <w:pPr>
        <w:pStyle w:val="ListParagraph"/>
        <w:numPr>
          <w:ilvl w:val="0"/>
          <w:numId w:val="87"/>
        </w:numPr>
        <w:tabs>
          <w:tab w:val="clear" w:pos="567"/>
          <w:tab w:val="num" w:pos="927"/>
        </w:tabs>
        <w:spacing w:before="120" w:after="120" w:line="360" w:lineRule="auto"/>
        <w:ind w:left="927"/>
        <w:jc w:val="both"/>
        <w:rPr>
          <w:rFonts w:ascii="David" w:hAnsi="David"/>
          <w:szCs w:val="24"/>
        </w:rPr>
      </w:pPr>
      <w:r>
        <w:rPr>
          <w:szCs w:val="24"/>
          <w:rtl/>
        </w:rPr>
        <w:t>ב</w:t>
      </w:r>
      <w:r>
        <w:rPr>
          <w:rFonts w:hint="cs"/>
          <w:szCs w:val="24"/>
          <w:rtl/>
        </w:rPr>
        <w:t>תוכניות</w:t>
      </w:r>
      <w:r>
        <w:rPr>
          <w:szCs w:val="24"/>
          <w:rtl/>
        </w:rPr>
        <w:t xml:space="preserve"> </w:t>
      </w:r>
      <w:r w:rsidRPr="00081967">
        <w:rPr>
          <w:szCs w:val="24"/>
          <w:rtl/>
        </w:rPr>
        <w:t>הנע</w:t>
      </w:r>
      <w:r>
        <w:rPr>
          <w:rFonts w:hint="cs"/>
          <w:szCs w:val="24"/>
          <w:rtl/>
        </w:rPr>
        <w:t>רכות</w:t>
      </w:r>
      <w:r w:rsidRPr="00081967">
        <w:rPr>
          <w:szCs w:val="24"/>
          <w:rtl/>
        </w:rPr>
        <w:t xml:space="preserve"> בשיתוף</w:t>
      </w:r>
      <w:r>
        <w:rPr>
          <w:color w:val="0000FF"/>
          <w:szCs w:val="24"/>
          <w:rtl/>
        </w:rPr>
        <w:t xml:space="preserve"> </w:t>
      </w:r>
      <w:r>
        <w:rPr>
          <w:rFonts w:hint="cs"/>
          <w:szCs w:val="24"/>
          <w:rtl/>
        </w:rPr>
        <w:t xml:space="preserve">גוף מממן נוסף (למשל </w:t>
      </w:r>
      <w:r>
        <w:rPr>
          <w:szCs w:val="24"/>
          <w:rtl/>
        </w:rPr>
        <w:t xml:space="preserve">ועדת ההיגוי להערכות לרעידות אדמה </w:t>
      </w:r>
      <w:r>
        <w:rPr>
          <w:rFonts w:hint="cs"/>
          <w:szCs w:val="24"/>
          <w:rtl/>
        </w:rPr>
        <w:t xml:space="preserve">של משרד הביטחון או אגף מחצבות במינהל אוצרות טבע של משרד האנרגיה והתשתיות, משרד החקלאות וכו' </w:t>
      </w:r>
      <w:r>
        <w:rPr>
          <w:szCs w:val="24"/>
          <w:rtl/>
        </w:rPr>
        <w:t>–</w:t>
      </w:r>
      <w:r>
        <w:rPr>
          <w:rFonts w:hint="cs"/>
          <w:szCs w:val="24"/>
          <w:rtl/>
        </w:rPr>
        <w:t xml:space="preserve"> ראה סעיף 3.9 בקול הקורא) </w:t>
      </w:r>
      <w:r>
        <w:rPr>
          <w:szCs w:val="24"/>
          <w:rtl/>
        </w:rPr>
        <w:t xml:space="preserve">יש להוסיף את </w:t>
      </w:r>
      <w:r>
        <w:rPr>
          <w:rFonts w:hint="cs"/>
          <w:szCs w:val="24"/>
          <w:rtl/>
        </w:rPr>
        <w:t>שמו</w:t>
      </w:r>
      <w:r>
        <w:rPr>
          <w:szCs w:val="24"/>
          <w:rtl/>
        </w:rPr>
        <w:t xml:space="preserve"> </w:t>
      </w:r>
      <w:r>
        <w:rPr>
          <w:rFonts w:hint="cs"/>
          <w:szCs w:val="24"/>
          <w:rtl/>
        </w:rPr>
        <w:t>בדף השער של ה</w:t>
      </w:r>
      <w:r>
        <w:rPr>
          <w:szCs w:val="24"/>
          <w:rtl/>
        </w:rPr>
        <w:t>דוח הסופי</w:t>
      </w:r>
      <w:r>
        <w:rPr>
          <w:rFonts w:hint="cs"/>
          <w:szCs w:val="24"/>
          <w:rtl/>
        </w:rPr>
        <w:t xml:space="preserve"> (ראה דוגמה להלן).</w:t>
      </w:r>
    </w:p>
    <w:p w14:paraId="0713B696" w14:textId="77777777" w:rsidR="007F66CB" w:rsidRPr="009952B9" w:rsidRDefault="007F66CB" w:rsidP="007F66CB">
      <w:pPr>
        <w:pStyle w:val="ListParagraph"/>
        <w:numPr>
          <w:ilvl w:val="0"/>
          <w:numId w:val="87"/>
        </w:numPr>
        <w:tabs>
          <w:tab w:val="clear" w:pos="567"/>
          <w:tab w:val="num" w:pos="927"/>
        </w:tabs>
        <w:spacing w:after="120" w:line="360" w:lineRule="auto"/>
        <w:ind w:left="927"/>
        <w:jc w:val="both"/>
        <w:rPr>
          <w:rFonts w:ascii="David" w:hAnsi="David"/>
          <w:szCs w:val="24"/>
          <w:rtl/>
        </w:rPr>
      </w:pPr>
      <w:r w:rsidRPr="009952B9">
        <w:rPr>
          <w:rFonts w:ascii="David" w:hAnsi="David" w:hint="cs"/>
          <w:szCs w:val="24"/>
          <w:rtl/>
        </w:rPr>
        <w:t xml:space="preserve">לאחר אישור הרפרנט </w:t>
      </w:r>
      <w:r w:rsidRPr="009952B9">
        <w:rPr>
          <w:rFonts w:ascii="David" w:hAnsi="David" w:hint="eastAsia"/>
          <w:szCs w:val="24"/>
          <w:rtl/>
        </w:rPr>
        <w:t>יש</w:t>
      </w:r>
      <w:r w:rsidRPr="009952B9">
        <w:rPr>
          <w:rFonts w:ascii="David" w:hAnsi="David"/>
          <w:szCs w:val="24"/>
          <w:rtl/>
        </w:rPr>
        <w:t xml:space="preserve"> </w:t>
      </w:r>
      <w:r w:rsidRPr="009952B9">
        <w:rPr>
          <w:rFonts w:ascii="David" w:hAnsi="David" w:hint="eastAsia"/>
          <w:szCs w:val="24"/>
          <w:rtl/>
        </w:rPr>
        <w:t>לפנות</w:t>
      </w:r>
      <w:r w:rsidRPr="009952B9">
        <w:rPr>
          <w:rFonts w:ascii="David" w:hAnsi="David"/>
          <w:szCs w:val="24"/>
          <w:rtl/>
        </w:rPr>
        <w:t xml:space="preserve"> </w:t>
      </w:r>
      <w:r w:rsidRPr="009952B9">
        <w:rPr>
          <w:rFonts w:ascii="David" w:hAnsi="David" w:hint="eastAsia"/>
          <w:szCs w:val="24"/>
          <w:rtl/>
        </w:rPr>
        <w:t>לגב</w:t>
      </w:r>
      <w:r w:rsidRPr="009952B9">
        <w:rPr>
          <w:rFonts w:ascii="David" w:hAnsi="David"/>
          <w:szCs w:val="24"/>
          <w:rtl/>
        </w:rPr>
        <w:t xml:space="preserve">' </w:t>
      </w:r>
      <w:r w:rsidRPr="009952B9">
        <w:rPr>
          <w:rFonts w:ascii="David" w:hAnsi="David" w:hint="eastAsia"/>
          <w:szCs w:val="24"/>
          <w:rtl/>
        </w:rPr>
        <w:t>נורית</w:t>
      </w:r>
      <w:r w:rsidRPr="009952B9">
        <w:rPr>
          <w:rFonts w:ascii="David" w:hAnsi="David"/>
          <w:szCs w:val="24"/>
          <w:rtl/>
        </w:rPr>
        <w:t xml:space="preserve"> </w:t>
      </w:r>
      <w:r w:rsidRPr="009952B9">
        <w:rPr>
          <w:rFonts w:ascii="David" w:hAnsi="David" w:hint="eastAsia"/>
          <w:szCs w:val="24"/>
          <w:rtl/>
        </w:rPr>
        <w:t>רבינא</w:t>
      </w:r>
      <w:r w:rsidRPr="009952B9">
        <w:rPr>
          <w:rFonts w:ascii="David" w:hAnsi="David"/>
          <w:szCs w:val="24"/>
          <w:rtl/>
        </w:rPr>
        <w:t>-</w:t>
      </w:r>
      <w:r w:rsidRPr="009952B9">
        <w:rPr>
          <w:rFonts w:ascii="David" w:hAnsi="David" w:hint="eastAsia"/>
          <w:szCs w:val="24"/>
          <w:rtl/>
        </w:rPr>
        <w:t>גרויסמן</w:t>
      </w:r>
      <w:r>
        <w:rPr>
          <w:rFonts w:ascii="David" w:hAnsi="David" w:hint="cs"/>
          <w:szCs w:val="24"/>
          <w:rtl/>
        </w:rPr>
        <w:t xml:space="preserve"> באמצעות מערכת המעוף</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מנת</w:t>
      </w:r>
      <w:r w:rsidRPr="009952B9">
        <w:rPr>
          <w:rFonts w:ascii="David" w:hAnsi="David"/>
          <w:szCs w:val="24"/>
          <w:rtl/>
        </w:rPr>
        <w:t xml:space="preserve"> </w:t>
      </w:r>
      <w:r w:rsidRPr="009952B9">
        <w:rPr>
          <w:rFonts w:ascii="David" w:hAnsi="David" w:hint="eastAsia"/>
          <w:szCs w:val="24"/>
          <w:rtl/>
        </w:rPr>
        <w:t>לקבל</w:t>
      </w:r>
      <w:r w:rsidRPr="009952B9">
        <w:rPr>
          <w:rFonts w:ascii="David" w:hAnsi="David"/>
          <w:szCs w:val="24"/>
          <w:rtl/>
        </w:rPr>
        <w:t xml:space="preserve"> </w:t>
      </w:r>
      <w:r w:rsidRPr="009952B9">
        <w:rPr>
          <w:rFonts w:ascii="David" w:hAnsi="David" w:hint="eastAsia"/>
          <w:szCs w:val="24"/>
          <w:rtl/>
        </w:rPr>
        <w:t>את</w:t>
      </w:r>
      <w:r w:rsidRPr="009952B9">
        <w:rPr>
          <w:rFonts w:ascii="David" w:hAnsi="David"/>
          <w:szCs w:val="24"/>
          <w:rtl/>
        </w:rPr>
        <w:t xml:space="preserve"> </w:t>
      </w:r>
      <w:r w:rsidRPr="009952B9">
        <w:rPr>
          <w:rFonts w:ascii="David" w:hAnsi="David" w:hint="eastAsia"/>
          <w:szCs w:val="24"/>
          <w:rtl/>
        </w:rPr>
        <w:t>מספר</w:t>
      </w:r>
      <w:r w:rsidRPr="009952B9">
        <w:rPr>
          <w:rFonts w:ascii="David" w:hAnsi="David"/>
          <w:szCs w:val="24"/>
          <w:rtl/>
        </w:rPr>
        <w:t xml:space="preserve"> </w:t>
      </w:r>
      <w:r w:rsidRPr="009952B9">
        <w:rPr>
          <w:rFonts w:ascii="David" w:hAnsi="David" w:hint="cs"/>
          <w:szCs w:val="24"/>
          <w:rtl/>
        </w:rPr>
        <w:t>ל</w:t>
      </w:r>
      <w:r w:rsidRPr="009952B9">
        <w:rPr>
          <w:rFonts w:ascii="David" w:hAnsi="David" w:hint="eastAsia"/>
          <w:szCs w:val="24"/>
          <w:rtl/>
        </w:rPr>
        <w:t>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ולתת</w:t>
      </w:r>
      <w:r w:rsidRPr="009952B9">
        <w:rPr>
          <w:rFonts w:ascii="David" w:hAnsi="David"/>
          <w:szCs w:val="24"/>
          <w:rtl/>
        </w:rPr>
        <w:t xml:space="preserve"> </w:t>
      </w:r>
      <w:r w:rsidRPr="009952B9">
        <w:rPr>
          <w:rFonts w:ascii="David" w:hAnsi="David" w:hint="eastAsia"/>
          <w:szCs w:val="24"/>
          <w:rtl/>
        </w:rPr>
        <w:t>את</w:t>
      </w:r>
      <w:r w:rsidRPr="009952B9">
        <w:rPr>
          <w:rFonts w:ascii="David" w:hAnsi="David"/>
          <w:szCs w:val="24"/>
          <w:rtl/>
        </w:rPr>
        <w:t xml:space="preserve"> </w:t>
      </w:r>
      <w:r w:rsidRPr="009952B9">
        <w:rPr>
          <w:rFonts w:ascii="David" w:hAnsi="David" w:hint="eastAsia"/>
          <w:szCs w:val="24"/>
          <w:rtl/>
        </w:rPr>
        <w:t>הפרטים</w:t>
      </w:r>
      <w:r w:rsidRPr="009952B9">
        <w:rPr>
          <w:rFonts w:ascii="David" w:hAnsi="David"/>
          <w:szCs w:val="24"/>
          <w:rtl/>
        </w:rPr>
        <w:t xml:space="preserve"> </w:t>
      </w:r>
      <w:r w:rsidRPr="009952B9">
        <w:rPr>
          <w:rFonts w:ascii="David" w:hAnsi="David" w:hint="eastAsia"/>
          <w:szCs w:val="24"/>
          <w:rtl/>
        </w:rPr>
        <w:t>הבאים</w:t>
      </w:r>
      <w:r w:rsidRPr="009952B9">
        <w:rPr>
          <w:rFonts w:ascii="David" w:hAnsi="David"/>
          <w:szCs w:val="24"/>
          <w:rtl/>
        </w:rPr>
        <w:t>:</w:t>
      </w:r>
    </w:p>
    <w:p w14:paraId="1A50472D" w14:textId="77777777" w:rsidR="007F66CB" w:rsidRPr="009952B9" w:rsidRDefault="007F66CB" w:rsidP="007F66CB">
      <w:pPr>
        <w:pStyle w:val="ListParagraph"/>
        <w:spacing w:after="120" w:line="360" w:lineRule="auto"/>
        <w:ind w:left="927"/>
        <w:jc w:val="both"/>
        <w:rPr>
          <w:rFonts w:ascii="David" w:hAnsi="David"/>
          <w:szCs w:val="24"/>
          <w:rtl/>
        </w:rPr>
      </w:pPr>
      <w:r w:rsidRPr="009952B9">
        <w:rPr>
          <w:rFonts w:ascii="David" w:hAnsi="David" w:hint="eastAsia"/>
          <w:szCs w:val="24"/>
          <w:rtl/>
        </w:rPr>
        <w:t>שמות</w:t>
      </w:r>
      <w:r w:rsidRPr="009952B9">
        <w:rPr>
          <w:rFonts w:ascii="David" w:hAnsi="David"/>
          <w:szCs w:val="24"/>
          <w:rtl/>
        </w:rPr>
        <w:t xml:space="preserve"> </w:t>
      </w:r>
      <w:r w:rsidRPr="009952B9">
        <w:rPr>
          <w:rFonts w:ascii="David" w:hAnsi="David" w:hint="eastAsia"/>
          <w:szCs w:val="24"/>
          <w:rtl/>
        </w:rPr>
        <w:t>המחברים</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והמוסדות</w:t>
      </w:r>
      <w:r w:rsidRPr="009952B9">
        <w:rPr>
          <w:rFonts w:ascii="David" w:hAnsi="David"/>
          <w:szCs w:val="24"/>
          <w:rtl/>
        </w:rPr>
        <w:t xml:space="preserve"> </w:t>
      </w:r>
      <w:r w:rsidRPr="009952B9">
        <w:rPr>
          <w:rFonts w:ascii="David" w:hAnsi="David" w:hint="eastAsia"/>
          <w:szCs w:val="24"/>
          <w:rtl/>
        </w:rPr>
        <w:t>מהם</w:t>
      </w:r>
      <w:r w:rsidRPr="009952B9">
        <w:rPr>
          <w:rFonts w:ascii="David" w:hAnsi="David"/>
          <w:szCs w:val="24"/>
          <w:rtl/>
        </w:rPr>
        <w:t xml:space="preserve"> </w:t>
      </w:r>
      <w:r w:rsidRPr="009952B9">
        <w:rPr>
          <w:rFonts w:ascii="David" w:hAnsi="David" w:hint="eastAsia"/>
          <w:szCs w:val="24"/>
          <w:rtl/>
        </w:rPr>
        <w:t>הם</w:t>
      </w:r>
      <w:r w:rsidRPr="009952B9">
        <w:rPr>
          <w:rFonts w:ascii="David" w:hAnsi="David"/>
          <w:szCs w:val="24"/>
          <w:rtl/>
        </w:rPr>
        <w:t xml:space="preserve"> </w:t>
      </w:r>
      <w:r w:rsidRPr="009952B9">
        <w:rPr>
          <w:rFonts w:ascii="David" w:hAnsi="David" w:hint="eastAsia"/>
          <w:szCs w:val="24"/>
          <w:rtl/>
        </w:rPr>
        <w:t>באים</w:t>
      </w:r>
      <w:r w:rsidRPr="009952B9">
        <w:rPr>
          <w:rFonts w:ascii="David" w:hAnsi="David"/>
          <w:szCs w:val="24"/>
          <w:rtl/>
        </w:rPr>
        <w:t xml:space="preserve">, </w:t>
      </w:r>
      <w:r w:rsidRPr="009952B9">
        <w:rPr>
          <w:rFonts w:ascii="David" w:hAnsi="David" w:hint="eastAsia"/>
          <w:szCs w:val="24"/>
          <w:rtl/>
        </w:rPr>
        <w:t>שם</w:t>
      </w:r>
      <w:r w:rsidRPr="009952B9">
        <w:rPr>
          <w:rFonts w:ascii="David" w:hAnsi="David"/>
          <w:szCs w:val="24"/>
          <w:rtl/>
        </w:rPr>
        <w:t xml:space="preserve"> </w:t>
      </w: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ומספר</w:t>
      </w:r>
      <w:r w:rsidRPr="009952B9">
        <w:rPr>
          <w:rFonts w:ascii="David" w:hAnsi="David"/>
          <w:szCs w:val="24"/>
          <w:rtl/>
        </w:rPr>
        <w:t xml:space="preserve"> </w:t>
      </w:r>
      <w:r w:rsidRPr="009952B9">
        <w:rPr>
          <w:rFonts w:ascii="David" w:hAnsi="David" w:hint="eastAsia"/>
          <w:szCs w:val="24"/>
          <w:rtl/>
        </w:rPr>
        <w:t>חוזה</w:t>
      </w:r>
      <w:r w:rsidRPr="009952B9">
        <w:rPr>
          <w:rFonts w:ascii="David" w:hAnsi="David"/>
          <w:szCs w:val="24"/>
          <w:rtl/>
        </w:rPr>
        <w:t>/</w:t>
      </w:r>
      <w:r w:rsidRPr="009952B9">
        <w:rPr>
          <w:rFonts w:ascii="David" w:hAnsi="David" w:hint="eastAsia"/>
          <w:szCs w:val="24"/>
          <w:rtl/>
        </w:rPr>
        <w:t>הסכם</w:t>
      </w:r>
      <w:r w:rsidRPr="009952B9">
        <w:rPr>
          <w:rFonts w:ascii="David" w:hAnsi="David"/>
          <w:szCs w:val="24"/>
          <w:rtl/>
        </w:rPr>
        <w:t xml:space="preserve">. </w:t>
      </w:r>
      <w:r w:rsidRPr="009952B9">
        <w:rPr>
          <w:rFonts w:ascii="David" w:hAnsi="David" w:hint="eastAsia"/>
          <w:szCs w:val="24"/>
          <w:rtl/>
        </w:rPr>
        <w:t>כאשר</w:t>
      </w:r>
      <w:r w:rsidRPr="009952B9">
        <w:rPr>
          <w:rFonts w:ascii="David" w:hAnsi="David"/>
          <w:szCs w:val="24"/>
          <w:rtl/>
        </w:rPr>
        <w:t xml:space="preserve"> </w:t>
      </w:r>
      <w:r w:rsidRPr="009952B9">
        <w:rPr>
          <w:rFonts w:ascii="David" w:hAnsi="David" w:hint="eastAsia"/>
          <w:szCs w:val="24"/>
          <w:rtl/>
        </w:rPr>
        <w:t>הבקשה</w:t>
      </w:r>
      <w:r w:rsidRPr="009952B9">
        <w:rPr>
          <w:rFonts w:ascii="David" w:hAnsi="David"/>
          <w:szCs w:val="24"/>
          <w:rtl/>
        </w:rPr>
        <w:t xml:space="preserve"> </w:t>
      </w:r>
      <w:r w:rsidRPr="009952B9">
        <w:rPr>
          <w:rFonts w:ascii="David" w:hAnsi="David" w:hint="eastAsia"/>
          <w:szCs w:val="24"/>
          <w:rtl/>
        </w:rPr>
        <w:t>מגיעה</w:t>
      </w:r>
      <w:r w:rsidRPr="009952B9">
        <w:rPr>
          <w:rFonts w:ascii="David" w:hAnsi="David"/>
          <w:szCs w:val="24"/>
          <w:rtl/>
        </w:rPr>
        <w:t xml:space="preserve"> </w:t>
      </w:r>
      <w:r w:rsidRPr="009952B9">
        <w:rPr>
          <w:rFonts w:ascii="David" w:hAnsi="David" w:hint="eastAsia"/>
          <w:szCs w:val="24"/>
          <w:rtl/>
        </w:rPr>
        <w:t>בסוף</w:t>
      </w:r>
      <w:r w:rsidRPr="009952B9">
        <w:rPr>
          <w:rFonts w:ascii="David" w:hAnsi="David"/>
          <w:szCs w:val="24"/>
          <w:rtl/>
        </w:rPr>
        <w:t xml:space="preserve"> </w:t>
      </w:r>
      <w:r w:rsidRPr="009952B9">
        <w:rPr>
          <w:rFonts w:ascii="David" w:hAnsi="David" w:hint="eastAsia"/>
          <w:szCs w:val="24"/>
          <w:rtl/>
        </w:rPr>
        <w:t>השנה</w:t>
      </w:r>
      <w:r w:rsidRPr="009952B9">
        <w:rPr>
          <w:rFonts w:ascii="David" w:hAnsi="David"/>
          <w:szCs w:val="24"/>
          <w:rtl/>
        </w:rPr>
        <w:t xml:space="preserve"> </w:t>
      </w:r>
      <w:r w:rsidRPr="009952B9">
        <w:rPr>
          <w:rFonts w:ascii="David" w:hAnsi="David" w:hint="eastAsia"/>
          <w:szCs w:val="24"/>
          <w:rtl/>
        </w:rPr>
        <w:t>יש</w:t>
      </w:r>
      <w:r w:rsidRPr="009952B9">
        <w:rPr>
          <w:rFonts w:ascii="David" w:hAnsi="David"/>
          <w:szCs w:val="24"/>
          <w:rtl/>
        </w:rPr>
        <w:t xml:space="preserve"> </w:t>
      </w:r>
      <w:r w:rsidRPr="009952B9">
        <w:rPr>
          <w:rFonts w:ascii="David" w:hAnsi="David" w:hint="eastAsia"/>
          <w:szCs w:val="24"/>
          <w:rtl/>
        </w:rPr>
        <w:t>לציין</w:t>
      </w:r>
      <w:r w:rsidRPr="009952B9">
        <w:rPr>
          <w:rFonts w:ascii="David" w:hAnsi="David"/>
          <w:szCs w:val="24"/>
          <w:rtl/>
        </w:rPr>
        <w:t xml:space="preserve"> </w:t>
      </w:r>
      <w:r w:rsidRPr="009952B9">
        <w:rPr>
          <w:rFonts w:ascii="David" w:hAnsi="David" w:hint="eastAsia"/>
          <w:szCs w:val="24"/>
          <w:rtl/>
        </w:rPr>
        <w:t>באיזו</w:t>
      </w:r>
      <w:r w:rsidRPr="009952B9">
        <w:rPr>
          <w:rFonts w:ascii="David" w:hAnsi="David"/>
          <w:szCs w:val="24"/>
          <w:rtl/>
        </w:rPr>
        <w:t xml:space="preserve"> </w:t>
      </w:r>
      <w:r w:rsidRPr="009952B9">
        <w:rPr>
          <w:rFonts w:ascii="David" w:hAnsi="David" w:hint="eastAsia"/>
          <w:szCs w:val="24"/>
          <w:rtl/>
        </w:rPr>
        <w:t>שנה</w:t>
      </w:r>
      <w:r w:rsidRPr="009952B9">
        <w:rPr>
          <w:rFonts w:ascii="David" w:hAnsi="David"/>
          <w:szCs w:val="24"/>
          <w:rtl/>
        </w:rPr>
        <w:t xml:space="preserve"> </w:t>
      </w:r>
      <w:r w:rsidRPr="009952B9">
        <w:rPr>
          <w:rFonts w:ascii="David" w:hAnsi="David" w:hint="eastAsia"/>
          <w:szCs w:val="24"/>
          <w:rtl/>
        </w:rPr>
        <w:t>צפוי</w:t>
      </w:r>
      <w:r w:rsidRPr="009952B9">
        <w:rPr>
          <w:rFonts w:ascii="David" w:hAnsi="David"/>
          <w:szCs w:val="24"/>
          <w:rtl/>
        </w:rPr>
        <w:t xml:space="preserve"> </w:t>
      </w:r>
      <w:r w:rsidRPr="009952B9">
        <w:rPr>
          <w:rFonts w:ascii="David" w:hAnsi="David" w:hint="eastAsia"/>
          <w:szCs w:val="24"/>
          <w:rtl/>
        </w:rPr>
        <w:t>הפרסום</w:t>
      </w:r>
      <w:r w:rsidRPr="009952B9">
        <w:rPr>
          <w:rFonts w:ascii="David" w:hAnsi="David"/>
          <w:szCs w:val="24"/>
          <w:rtl/>
        </w:rPr>
        <w:t xml:space="preserve"> </w:t>
      </w:r>
      <w:r w:rsidRPr="009952B9">
        <w:rPr>
          <w:rFonts w:ascii="David" w:hAnsi="David" w:hint="eastAsia"/>
          <w:szCs w:val="24"/>
          <w:rtl/>
        </w:rPr>
        <w:t>לצאת</w:t>
      </w:r>
      <w:r w:rsidRPr="009952B9">
        <w:rPr>
          <w:rFonts w:ascii="David" w:hAnsi="David"/>
          <w:szCs w:val="24"/>
          <w:rtl/>
        </w:rPr>
        <w:t>.</w:t>
      </w:r>
    </w:p>
    <w:p w14:paraId="14C7430C" w14:textId="77777777" w:rsidR="007F66CB" w:rsidRPr="009952B9" w:rsidRDefault="007F66CB" w:rsidP="007F66CB">
      <w:pPr>
        <w:pStyle w:val="ListParagraph"/>
        <w:numPr>
          <w:ilvl w:val="0"/>
          <w:numId w:val="87"/>
        </w:numPr>
        <w:tabs>
          <w:tab w:val="clear" w:pos="567"/>
          <w:tab w:val="num" w:pos="927"/>
        </w:tabs>
        <w:spacing w:after="120" w:line="360" w:lineRule="auto"/>
        <w:ind w:left="927"/>
        <w:rPr>
          <w:rFonts w:ascii="David" w:hAnsi="David"/>
          <w:szCs w:val="24"/>
        </w:rPr>
      </w:pPr>
      <w:r w:rsidRPr="009952B9">
        <w:rPr>
          <w:rFonts w:ascii="David" w:hAnsi="David" w:hint="cs"/>
          <w:szCs w:val="24"/>
          <w:rtl/>
        </w:rPr>
        <w:t xml:space="preserve">יש להגיש את </w:t>
      </w: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בפורמט</w:t>
      </w:r>
      <w:r w:rsidRPr="009952B9">
        <w:rPr>
          <w:rFonts w:ascii="David" w:hAnsi="David"/>
          <w:szCs w:val="24"/>
          <w:rtl/>
        </w:rPr>
        <w:t xml:space="preserve"> </w:t>
      </w:r>
      <w:r w:rsidRPr="009952B9">
        <w:rPr>
          <w:rFonts w:ascii="David" w:hAnsi="David" w:hint="cs"/>
          <w:szCs w:val="24"/>
          <w:rtl/>
        </w:rPr>
        <w:t>מונגש בהתאם ל</w:t>
      </w:r>
      <w:r w:rsidRPr="009952B9">
        <w:rPr>
          <w:rFonts w:ascii="David" w:hAnsi="David"/>
          <w:szCs w:val="24"/>
          <w:rtl/>
        </w:rPr>
        <w:t>הנחיות באתר מרכז המידע לנגישות</w:t>
      </w:r>
      <w:r w:rsidRPr="009952B9">
        <w:rPr>
          <w:rFonts w:ascii="David" w:hAnsi="David" w:hint="cs"/>
          <w:szCs w:val="24"/>
          <w:rtl/>
        </w:rPr>
        <w:t>:</w:t>
      </w:r>
      <w:r w:rsidRPr="009952B9">
        <w:rPr>
          <w:rFonts w:ascii="David" w:hAnsi="David"/>
          <w:szCs w:val="24"/>
          <w:rtl/>
        </w:rPr>
        <w:t xml:space="preserve"> </w:t>
      </w:r>
      <w:hyperlink r:id="rId41" w:history="1">
        <w:r w:rsidRPr="009952B9">
          <w:rPr>
            <w:rStyle w:val="Hyperlink"/>
            <w:rFonts w:ascii="David" w:eastAsiaTheme="majorEastAsia" w:hAnsi="David"/>
            <w:szCs w:val="24"/>
          </w:rPr>
          <w:t>http://www.justice.gov.il/Units/NetzivutShivyon/MercazHameidaLenegishut/NegishutSherutZiburi/NegishutMeidaKatuvUbealPeh/Pages/HangashatAtreiInternet.aspx</w:t>
        </w:r>
      </w:hyperlink>
    </w:p>
    <w:p w14:paraId="3B63D197" w14:textId="77777777" w:rsidR="007F66CB" w:rsidRPr="009952B9" w:rsidRDefault="007F66CB" w:rsidP="007F66CB">
      <w:pPr>
        <w:pStyle w:val="ListParagraph"/>
        <w:spacing w:after="120" w:line="360" w:lineRule="auto"/>
        <w:ind w:left="927"/>
        <w:rPr>
          <w:rFonts w:ascii="David" w:hAnsi="David"/>
          <w:szCs w:val="24"/>
          <w:rtl/>
        </w:rPr>
      </w:pPr>
      <w:r w:rsidRPr="009952B9">
        <w:rPr>
          <w:rFonts w:ascii="David" w:hAnsi="David"/>
          <w:szCs w:val="24"/>
          <w:rtl/>
        </w:rPr>
        <w:t xml:space="preserve">תרגום של התקן הבינלאומי ניתן למצוא ב- </w:t>
      </w:r>
      <w:hyperlink r:id="rId42" w:history="1">
        <w:r w:rsidRPr="009952B9">
          <w:rPr>
            <w:rStyle w:val="Hyperlink"/>
            <w:rFonts w:ascii="David" w:eastAsiaTheme="majorEastAsia" w:hAnsi="David"/>
            <w:szCs w:val="24"/>
          </w:rPr>
          <w:t>http://www.w3c.org.il/guidelines/guidelines_WCAG_2.0.html</w:t>
        </w:r>
      </w:hyperlink>
      <w:r w:rsidRPr="009952B9">
        <w:rPr>
          <w:rFonts w:ascii="David" w:hAnsi="David" w:hint="cs"/>
          <w:szCs w:val="24"/>
          <w:rtl/>
        </w:rPr>
        <w:t xml:space="preserve"> </w:t>
      </w:r>
    </w:p>
    <w:p w14:paraId="7F6C6A77" w14:textId="77777777" w:rsidR="007F66CB" w:rsidRPr="009952B9" w:rsidRDefault="007F66CB" w:rsidP="007F66CB">
      <w:pPr>
        <w:pStyle w:val="ListParagraph"/>
        <w:spacing w:after="120" w:line="360" w:lineRule="auto"/>
        <w:ind w:left="927"/>
        <w:rPr>
          <w:rFonts w:ascii="David" w:hAnsi="David"/>
          <w:szCs w:val="24"/>
          <w:rtl/>
        </w:rPr>
      </w:pPr>
      <w:r w:rsidRPr="009952B9">
        <w:rPr>
          <w:rFonts w:ascii="David" w:hAnsi="David"/>
          <w:szCs w:val="24"/>
          <w:rtl/>
        </w:rPr>
        <w:t xml:space="preserve">מינימום דרישה הוא שהמסמכים יעברו את בדיקת התקינות של תוכנת </w:t>
      </w:r>
      <w:r w:rsidRPr="009952B9">
        <w:rPr>
          <w:rFonts w:ascii="David" w:hAnsi="David"/>
          <w:szCs w:val="24"/>
        </w:rPr>
        <w:t>WORD</w:t>
      </w:r>
      <w:r w:rsidRPr="009952B9">
        <w:rPr>
          <w:rFonts w:ascii="David" w:hAnsi="David"/>
          <w:szCs w:val="24"/>
          <w:rtl/>
        </w:rPr>
        <w:t xml:space="preserve">. ניתן לבדוק זאת תחת תפריט </w:t>
      </w:r>
    </w:p>
    <w:p w14:paraId="7D3D448C" w14:textId="77777777" w:rsidR="007F66CB" w:rsidRPr="009952B9" w:rsidRDefault="007F66CB" w:rsidP="007F66CB">
      <w:pPr>
        <w:pStyle w:val="ListParagraph"/>
        <w:spacing w:after="120" w:line="360" w:lineRule="auto"/>
        <w:ind w:left="927"/>
        <w:rPr>
          <w:rFonts w:ascii="David" w:hAnsi="David"/>
          <w:szCs w:val="24"/>
        </w:rPr>
      </w:pPr>
      <w:r w:rsidRPr="009952B9">
        <w:rPr>
          <w:rFonts w:ascii="David" w:hAnsi="David"/>
          <w:szCs w:val="24"/>
        </w:rPr>
        <w:lastRenderedPageBreak/>
        <w:t>File-&gt;Info-&gt;Check for Issues-&gt;Check Accessibility</w:t>
      </w:r>
    </w:p>
    <w:p w14:paraId="327BAFAA" w14:textId="77777777" w:rsidR="007F66CB" w:rsidRPr="009952B9" w:rsidRDefault="007F66CB" w:rsidP="007F66CB">
      <w:pPr>
        <w:pStyle w:val="ListParagraph"/>
        <w:spacing w:after="120" w:line="360" w:lineRule="auto"/>
        <w:ind w:left="927"/>
        <w:rPr>
          <w:rFonts w:ascii="David" w:hAnsi="David"/>
          <w:szCs w:val="24"/>
          <w:rtl/>
        </w:rPr>
      </w:pPr>
      <w:r w:rsidRPr="009952B9">
        <w:rPr>
          <w:rFonts w:ascii="David" w:hAnsi="David" w:hint="cs"/>
          <w:szCs w:val="24"/>
          <w:rtl/>
        </w:rPr>
        <w:t xml:space="preserve">במידה ובוחרים להגיש את הדוח הסופי בפורמט </w:t>
      </w:r>
      <w:r w:rsidRPr="009952B9">
        <w:rPr>
          <w:rFonts w:ascii="David" w:hAnsi="David"/>
          <w:szCs w:val="24"/>
        </w:rPr>
        <w:t>PDF</w:t>
      </w:r>
      <w:r w:rsidRPr="009952B9">
        <w:rPr>
          <w:rFonts w:ascii="David" w:hAnsi="David" w:hint="cs"/>
          <w:szCs w:val="24"/>
          <w:rtl/>
        </w:rPr>
        <w:t>,</w:t>
      </w:r>
      <w:r w:rsidRPr="009952B9">
        <w:rPr>
          <w:rFonts w:ascii="David" w:hAnsi="David"/>
          <w:szCs w:val="24"/>
          <w:rtl/>
        </w:rPr>
        <w:t xml:space="preserve"> יש להציג אישור נגישות של תוכנת בדיקה.</w:t>
      </w:r>
    </w:p>
    <w:p w14:paraId="4E0EC986" w14:textId="77777777" w:rsidR="007F66CB" w:rsidRPr="009952B9" w:rsidRDefault="007F66CB" w:rsidP="007F66CB">
      <w:pPr>
        <w:pStyle w:val="ListParagraph"/>
        <w:numPr>
          <w:ilvl w:val="0"/>
          <w:numId w:val="87"/>
        </w:numPr>
        <w:tabs>
          <w:tab w:val="clear" w:pos="567"/>
          <w:tab w:val="num" w:pos="927"/>
          <w:tab w:val="left" w:pos="960"/>
        </w:tabs>
        <w:spacing w:line="360" w:lineRule="auto"/>
        <w:ind w:left="927" w:right="454"/>
        <w:jc w:val="both"/>
        <w:rPr>
          <w:rFonts w:ascii="David" w:hAnsi="David"/>
          <w:szCs w:val="24"/>
          <w:rtl/>
        </w:rPr>
      </w:pPr>
      <w:r w:rsidRPr="009952B9">
        <w:rPr>
          <w:rFonts w:ascii="David" w:hAnsi="David"/>
          <w:szCs w:val="24"/>
          <w:rtl/>
        </w:rPr>
        <w:t>להלן פירוט ההנחיות לגבי ארבעת</w:t>
      </w:r>
      <w:r w:rsidRPr="009952B9">
        <w:rPr>
          <w:rFonts w:ascii="David" w:hAnsi="David" w:hint="cs"/>
          <w:szCs w:val="24"/>
          <w:rtl/>
        </w:rPr>
        <w:t xml:space="preserve"> חלקי הדוח הסופי</w:t>
      </w:r>
    </w:p>
    <w:p w14:paraId="2855FF6F" w14:textId="77777777" w:rsidR="007F66CB" w:rsidRPr="009E76C3" w:rsidRDefault="007F66CB" w:rsidP="007F66CB">
      <w:pPr>
        <w:numPr>
          <w:ilvl w:val="0"/>
          <w:numId w:val="85"/>
        </w:numPr>
        <w:tabs>
          <w:tab w:val="left" w:pos="960"/>
        </w:tabs>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דף שער: ע"פ הדוגמה להלן:</w:t>
      </w:r>
    </w:p>
    <w:p w14:paraId="0635126E" w14:textId="77777777" w:rsidR="007F66CB" w:rsidRPr="009E76C3" w:rsidRDefault="007F66CB" w:rsidP="007F66CB">
      <w:pPr>
        <w:spacing w:line="360" w:lineRule="auto"/>
        <w:ind w:left="284"/>
        <w:jc w:val="center"/>
        <w:rPr>
          <w:rFonts w:ascii="David" w:hAnsi="David" w:cs="David"/>
          <w:sz w:val="24"/>
          <w:szCs w:val="24"/>
          <w:rtl/>
        </w:rPr>
      </w:pPr>
      <w:r w:rsidRPr="009E76C3">
        <w:rPr>
          <w:rFonts w:ascii="David" w:hAnsi="David" w:cs="David"/>
          <w:i/>
          <w:iCs/>
          <w:sz w:val="24"/>
          <w:szCs w:val="24"/>
          <w:u w:val="single"/>
          <w:rtl/>
        </w:rPr>
        <w:t>דוגמה לכריכה</w:t>
      </w:r>
    </w:p>
    <w:p w14:paraId="3D10B5EA" w14:textId="77777777" w:rsidR="007F66CB" w:rsidRPr="009E76C3" w:rsidRDefault="007F66CB" w:rsidP="007F66CB">
      <w:pPr>
        <w:tabs>
          <w:tab w:val="left" w:pos="720"/>
          <w:tab w:val="left" w:pos="1440"/>
          <w:tab w:val="left" w:pos="2160"/>
          <w:tab w:val="left" w:pos="2880"/>
          <w:tab w:val="left" w:pos="3600"/>
        </w:tabs>
        <w:spacing w:line="360" w:lineRule="auto"/>
        <w:ind w:left="284" w:right="238"/>
        <w:rPr>
          <w:rFonts w:ascii="David" w:hAnsi="David" w:cs="David"/>
          <w:sz w:val="24"/>
          <w:szCs w:val="24"/>
          <w:rtl/>
        </w:rPr>
      </w:pP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r w:rsidRPr="009E76C3">
        <w:rPr>
          <w:rFonts w:ascii="David" w:hAnsi="David" w:cs="David"/>
          <w:sz w:val="24"/>
          <w:szCs w:val="24"/>
          <w:rtl/>
        </w:rPr>
        <w:tab/>
      </w:r>
    </w:p>
    <w:p w14:paraId="451FB570" w14:textId="77777777" w:rsidR="007F66CB" w:rsidRPr="009E76C3" w:rsidRDefault="007F66CB" w:rsidP="007F66CB">
      <w:pPr>
        <w:tabs>
          <w:tab w:val="left" w:pos="960"/>
        </w:tabs>
        <w:spacing w:line="360" w:lineRule="auto"/>
        <w:ind w:left="284" w:right="238"/>
        <w:jc w:val="center"/>
        <w:rPr>
          <w:rFonts w:ascii="David" w:hAnsi="David" w:cs="David"/>
          <w:sz w:val="24"/>
          <w:szCs w:val="24"/>
          <w:rtl/>
        </w:rPr>
      </w:pPr>
      <w:r>
        <w:rPr>
          <w:rFonts w:ascii="David" w:hAnsi="David" w:cs="David" w:hint="cs"/>
          <w:sz w:val="24"/>
          <w:szCs w:val="24"/>
          <w:rtl/>
        </w:rPr>
        <w:t>שם החברה</w:t>
      </w:r>
    </w:p>
    <w:p w14:paraId="6C8064F3"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14ADA143"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641038DE"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5D6278F5"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r w:rsidRPr="009E76C3">
        <w:rPr>
          <w:rFonts w:ascii="David" w:hAnsi="David" w:cs="David"/>
          <w:sz w:val="24"/>
          <w:szCs w:val="24"/>
          <w:rtl/>
        </w:rPr>
        <w:t>שם ה</w:t>
      </w:r>
      <w:r>
        <w:rPr>
          <w:rFonts w:ascii="David" w:hAnsi="David" w:cs="David" w:hint="cs"/>
          <w:sz w:val="24"/>
          <w:szCs w:val="24"/>
          <w:rtl/>
        </w:rPr>
        <w:t>מיזם</w:t>
      </w:r>
    </w:p>
    <w:p w14:paraId="25C746D1"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68F48468"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r w:rsidRPr="009E76C3">
        <w:rPr>
          <w:rFonts w:ascii="David" w:hAnsi="David" w:cs="David"/>
          <w:sz w:val="24"/>
          <w:szCs w:val="24"/>
          <w:rtl/>
        </w:rPr>
        <w:t>דו"ח לסיכום שנה א' של ה</w:t>
      </w:r>
      <w:r>
        <w:rPr>
          <w:rFonts w:ascii="David" w:hAnsi="David" w:cs="David" w:hint="cs"/>
          <w:sz w:val="24"/>
          <w:szCs w:val="24"/>
          <w:rtl/>
        </w:rPr>
        <w:t>מיזם</w:t>
      </w:r>
    </w:p>
    <w:p w14:paraId="07888ABD"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1C3F18EE"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3BAC12A4"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r w:rsidRPr="009E76C3">
        <w:rPr>
          <w:rFonts w:ascii="David" w:hAnsi="David" w:cs="David"/>
          <w:sz w:val="24"/>
          <w:szCs w:val="24"/>
          <w:rtl/>
        </w:rPr>
        <w:t>שמות ה</w:t>
      </w:r>
      <w:r>
        <w:rPr>
          <w:rFonts w:ascii="David" w:hAnsi="David" w:cs="David" w:hint="cs"/>
          <w:sz w:val="24"/>
          <w:szCs w:val="24"/>
          <w:rtl/>
        </w:rPr>
        <w:t>יזמים/ה</w:t>
      </w:r>
      <w:r w:rsidRPr="009E76C3">
        <w:rPr>
          <w:rFonts w:ascii="David" w:hAnsi="David" w:cs="David"/>
          <w:sz w:val="24"/>
          <w:szCs w:val="24"/>
          <w:rtl/>
        </w:rPr>
        <w:t>חוקרים השותפים</w:t>
      </w:r>
    </w:p>
    <w:p w14:paraId="5353EF8C"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5619C31F"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355F605E" w14:textId="77777777" w:rsidR="007F66CB" w:rsidRPr="009E76C3" w:rsidRDefault="007F66CB" w:rsidP="007F66CB">
      <w:pPr>
        <w:tabs>
          <w:tab w:val="left" w:pos="960"/>
        </w:tabs>
        <w:spacing w:line="360" w:lineRule="auto"/>
        <w:ind w:left="284" w:right="240"/>
        <w:jc w:val="center"/>
        <w:rPr>
          <w:rFonts w:ascii="David" w:hAnsi="David" w:cs="David"/>
          <w:sz w:val="24"/>
          <w:szCs w:val="24"/>
          <w:rtl/>
        </w:rPr>
      </w:pPr>
    </w:p>
    <w:p w14:paraId="2700C367" w14:textId="77777777" w:rsidR="007F66CB" w:rsidRPr="009E76C3" w:rsidRDefault="007F66CB" w:rsidP="007F66CB">
      <w:pPr>
        <w:spacing w:line="360" w:lineRule="auto"/>
        <w:ind w:left="284" w:right="142"/>
        <w:jc w:val="center"/>
        <w:rPr>
          <w:rFonts w:ascii="David" w:hAnsi="David" w:cs="David"/>
          <w:sz w:val="24"/>
          <w:szCs w:val="24"/>
        </w:rPr>
      </w:pPr>
    </w:p>
    <w:p w14:paraId="6355044F" w14:textId="77777777" w:rsidR="007F66CB" w:rsidRPr="009E76C3" w:rsidRDefault="007F66CB" w:rsidP="007F66CB">
      <w:pPr>
        <w:spacing w:line="360" w:lineRule="auto"/>
        <w:ind w:left="284" w:right="142"/>
        <w:jc w:val="center"/>
        <w:rPr>
          <w:rFonts w:ascii="David" w:hAnsi="David" w:cs="David"/>
          <w:sz w:val="24"/>
          <w:szCs w:val="24"/>
          <w:rtl/>
        </w:rPr>
      </w:pPr>
      <w:r w:rsidRPr="009E76C3">
        <w:rPr>
          <w:rFonts w:ascii="David" w:hAnsi="David" w:cs="David"/>
          <w:sz w:val="24"/>
          <w:szCs w:val="24"/>
          <w:rtl/>
        </w:rPr>
        <w:t>תאריך עברי ולועזי</w:t>
      </w:r>
    </w:p>
    <w:p w14:paraId="4F9325E3" w14:textId="77777777" w:rsidR="007F66CB" w:rsidRPr="009E76C3" w:rsidRDefault="007F66CB" w:rsidP="007F66CB">
      <w:pPr>
        <w:spacing w:line="360" w:lineRule="auto"/>
        <w:rPr>
          <w:rFonts w:ascii="David" w:hAnsi="David" w:cs="David"/>
          <w:sz w:val="24"/>
          <w:szCs w:val="24"/>
          <w:rtl/>
        </w:rPr>
      </w:pPr>
    </w:p>
    <w:p w14:paraId="5B21517A" w14:textId="77777777" w:rsidR="007F66CB" w:rsidRPr="009E76C3" w:rsidRDefault="007F66CB" w:rsidP="007F66CB">
      <w:pPr>
        <w:spacing w:line="360" w:lineRule="auto"/>
        <w:rPr>
          <w:rFonts w:ascii="David" w:hAnsi="David" w:cs="David"/>
          <w:sz w:val="24"/>
          <w:szCs w:val="24"/>
          <w:rtl/>
        </w:rPr>
      </w:pPr>
    </w:p>
    <w:p w14:paraId="283F9142" w14:textId="280F3402" w:rsidR="007F66CB" w:rsidRPr="009E76C3" w:rsidRDefault="0071071A" w:rsidP="007F66CB">
      <w:pPr>
        <w:spacing w:line="360" w:lineRule="auto"/>
        <w:rPr>
          <w:rFonts w:ascii="David" w:hAnsi="David" w:cs="David"/>
          <w:sz w:val="24"/>
          <w:szCs w:val="24"/>
          <w:rtl/>
        </w:rPr>
      </w:pPr>
      <w:r w:rsidRPr="00212536">
        <w:rPr>
          <w:rFonts w:ascii="David" w:hAnsi="David" w:cs="David" w:hint="eastAsia"/>
          <w:sz w:val="24"/>
          <w:szCs w:val="24"/>
          <w:rtl/>
        </w:rPr>
        <w:t>הפרויקט</w:t>
      </w:r>
      <w:r>
        <w:rPr>
          <w:rFonts w:ascii="David" w:hAnsi="David" w:hint="cs"/>
          <w:b/>
          <w:bCs/>
          <w:szCs w:val="24"/>
          <w:rtl/>
        </w:rPr>
        <w:t xml:space="preserve"> </w:t>
      </w:r>
      <w:r w:rsidR="007F66CB" w:rsidRPr="009E76C3">
        <w:rPr>
          <w:rFonts w:ascii="David" w:hAnsi="David" w:cs="David"/>
          <w:sz w:val="24"/>
          <w:szCs w:val="24"/>
          <w:rtl/>
        </w:rPr>
        <w:t xml:space="preserve">מומן ע"י </w:t>
      </w:r>
      <w:r w:rsidR="007F66CB">
        <w:rPr>
          <w:rFonts w:ascii="David" w:hAnsi="David" w:cs="David"/>
          <w:sz w:val="24"/>
          <w:szCs w:val="24"/>
          <w:rtl/>
        </w:rPr>
        <w:t>משרד האנרגיה והתשתיות</w:t>
      </w:r>
      <w:r w:rsidR="007F66CB" w:rsidRPr="009E76C3">
        <w:rPr>
          <w:rFonts w:ascii="David" w:hAnsi="David" w:cs="David"/>
          <w:sz w:val="24"/>
          <w:szCs w:val="24"/>
          <w:rtl/>
        </w:rPr>
        <w:t xml:space="preserve"> על-פי חוזה מס' ____________</w:t>
      </w:r>
    </w:p>
    <w:p w14:paraId="29B465F2" w14:textId="77777777" w:rsidR="007F66CB" w:rsidRPr="009952B9" w:rsidRDefault="007F66CB" w:rsidP="007F66CB">
      <w:pPr>
        <w:rPr>
          <w:rFonts w:ascii="David" w:hAnsi="David" w:cs="David"/>
          <w:szCs w:val="24"/>
          <w:rtl/>
        </w:rPr>
      </w:pPr>
      <w:r w:rsidRPr="009952B9">
        <w:rPr>
          <w:rFonts w:ascii="David" w:hAnsi="David" w:cs="David" w:hint="eastAsia"/>
          <w:szCs w:val="24"/>
          <w:rtl/>
        </w:rPr>
        <w:t>או</w:t>
      </w:r>
      <w:r w:rsidRPr="009952B9">
        <w:rPr>
          <w:rFonts w:ascii="David" w:hAnsi="David" w:cs="David"/>
          <w:szCs w:val="24"/>
          <w:rtl/>
        </w:rPr>
        <w:t xml:space="preserve"> </w:t>
      </w:r>
    </w:p>
    <w:p w14:paraId="08B7CE02" w14:textId="5CD46DE3" w:rsidR="007F66CB" w:rsidRPr="00430C24" w:rsidRDefault="0071071A" w:rsidP="007F66CB">
      <w:pPr>
        <w:rPr>
          <w:rFonts w:ascii="David" w:hAnsi="David" w:cs="David"/>
          <w:szCs w:val="24"/>
          <w:rtl/>
        </w:rPr>
      </w:pPr>
      <w:r w:rsidRPr="00212536">
        <w:rPr>
          <w:rFonts w:ascii="David" w:hAnsi="David" w:cs="David" w:hint="eastAsia"/>
          <w:szCs w:val="24"/>
          <w:rtl/>
        </w:rPr>
        <w:t>הפרויקט</w:t>
      </w:r>
      <w:r w:rsidRPr="00212536">
        <w:rPr>
          <w:rFonts w:ascii="David" w:hAnsi="David" w:cs="David"/>
          <w:szCs w:val="24"/>
          <w:rtl/>
        </w:rPr>
        <w:t xml:space="preserve"> </w:t>
      </w:r>
      <w:r w:rsidR="007F66CB" w:rsidRPr="009952B9">
        <w:rPr>
          <w:rFonts w:ascii="David" w:hAnsi="David" w:cs="David"/>
          <w:szCs w:val="24"/>
          <w:rtl/>
        </w:rPr>
        <w:t xml:space="preserve">מומן על-ידי </w:t>
      </w:r>
      <w:r w:rsidR="007F66CB">
        <w:rPr>
          <w:rFonts w:ascii="David" w:hAnsi="David" w:cs="David"/>
          <w:szCs w:val="24"/>
          <w:rtl/>
        </w:rPr>
        <w:t>משרד האנרגיה והתשתיות</w:t>
      </w:r>
      <w:r w:rsidR="007F66CB" w:rsidRPr="009952B9">
        <w:rPr>
          <w:rFonts w:ascii="David" w:hAnsi="David" w:cs="David"/>
          <w:szCs w:val="24"/>
          <w:rtl/>
        </w:rPr>
        <w:t xml:space="preserve"> </w:t>
      </w:r>
      <w:r w:rsidR="007F66CB">
        <w:rPr>
          <w:rFonts w:ascii="David" w:hAnsi="David" w:cs="David" w:hint="cs"/>
          <w:szCs w:val="24"/>
          <w:rtl/>
        </w:rPr>
        <w:t xml:space="preserve">ו- </w:t>
      </w:r>
      <w:r w:rsidR="007F66CB" w:rsidRPr="00597531">
        <w:rPr>
          <w:rFonts w:ascii="David" w:hAnsi="David" w:cs="David" w:hint="cs"/>
          <w:szCs w:val="24"/>
          <w:u w:val="single"/>
          <w:rtl/>
        </w:rPr>
        <w:t>[</w:t>
      </w:r>
      <w:r w:rsidR="007F66CB" w:rsidRPr="0090150B">
        <w:rPr>
          <w:rtl/>
        </w:rPr>
        <w:t xml:space="preserve"> </w:t>
      </w:r>
      <w:r w:rsidR="007F66CB" w:rsidRPr="0090150B">
        <w:rPr>
          <w:rFonts w:ascii="David" w:hAnsi="David" w:cs="David"/>
          <w:szCs w:val="24"/>
          <w:u w:val="single"/>
          <w:rtl/>
        </w:rPr>
        <w:t>גוף מממן נוסף</w:t>
      </w:r>
      <w:r w:rsidR="007F66CB" w:rsidRPr="00597531">
        <w:rPr>
          <w:rFonts w:ascii="David" w:hAnsi="David" w:cs="David" w:hint="cs"/>
          <w:szCs w:val="24"/>
          <w:u w:val="single"/>
          <w:rtl/>
        </w:rPr>
        <w:t>]</w:t>
      </w:r>
      <w:r w:rsidR="007F66CB" w:rsidRPr="009952B9">
        <w:rPr>
          <w:rFonts w:ascii="David" w:hAnsi="David" w:cs="David"/>
          <w:szCs w:val="24"/>
        </w:rPr>
        <w:t xml:space="preserve"> </w:t>
      </w:r>
      <w:r w:rsidR="007F66CB" w:rsidRPr="009952B9">
        <w:rPr>
          <w:rFonts w:ascii="David" w:hAnsi="David" w:cs="David"/>
          <w:szCs w:val="24"/>
          <w:rtl/>
        </w:rPr>
        <w:t>על-פי חוזה מס' ____________</w:t>
      </w:r>
      <w:r w:rsidR="007F66CB" w:rsidRPr="009E76C3">
        <w:rPr>
          <w:rFonts w:ascii="David" w:hAnsi="David" w:cs="David"/>
          <w:sz w:val="24"/>
          <w:szCs w:val="24"/>
          <w:rtl/>
        </w:rPr>
        <w:br w:type="page"/>
      </w:r>
    </w:p>
    <w:p w14:paraId="0E66D515" w14:textId="77777777" w:rsidR="007F66CB" w:rsidRPr="009E76C3" w:rsidRDefault="007F66CB" w:rsidP="007F66CB">
      <w:pPr>
        <w:numPr>
          <w:ilvl w:val="0"/>
          <w:numId w:val="85"/>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lastRenderedPageBreak/>
        <w:t>תקציר בעברית ואנגלית</w:t>
      </w:r>
    </w:p>
    <w:p w14:paraId="1A093C81"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התקציר ייכתב על דף נפרד, כשמעליו יופיעו: שם ה</w:t>
      </w:r>
      <w:r>
        <w:rPr>
          <w:rFonts w:ascii="David" w:hAnsi="David" w:cs="David" w:hint="cs"/>
          <w:sz w:val="24"/>
          <w:szCs w:val="24"/>
          <w:rtl/>
        </w:rPr>
        <w:t>מיזם</w:t>
      </w:r>
      <w:r w:rsidRPr="009E76C3">
        <w:rPr>
          <w:rFonts w:ascii="David" w:hAnsi="David" w:cs="David"/>
          <w:sz w:val="24"/>
          <w:szCs w:val="24"/>
          <w:rtl/>
        </w:rPr>
        <w:t>, שמות ה</w:t>
      </w:r>
      <w:r>
        <w:rPr>
          <w:rFonts w:ascii="David" w:hAnsi="David" w:cs="David" w:hint="cs"/>
          <w:sz w:val="24"/>
          <w:szCs w:val="24"/>
          <w:rtl/>
        </w:rPr>
        <w:t>יזמים וה</w:t>
      </w:r>
      <w:r w:rsidRPr="009E76C3">
        <w:rPr>
          <w:rFonts w:ascii="David" w:hAnsi="David" w:cs="David"/>
          <w:sz w:val="24"/>
          <w:szCs w:val="24"/>
          <w:rtl/>
        </w:rPr>
        <w:t xml:space="preserve">חוקרים, שם המוסד (כולל המחלקה או הפקולטה) ותקופת הדיווח. התקציר מהווה דו"ח במתכונת מקוצרת ועליו לעמוד בפני עצמו. לכן אין לאזכר מידע האמור להיכלל בו ולהפנותו במקומו אל גוף הדו"ח המלא. אין לכלול בו חומר רקע, סקירה או לאזכר עבודות קודמות. כתיבת תקציר איכותי כנדרש תאפשר לנצל את הידע שנוצר </w:t>
      </w:r>
      <w:r>
        <w:rPr>
          <w:rFonts w:ascii="David" w:hAnsi="David" w:cs="David" w:hint="cs"/>
          <w:sz w:val="24"/>
          <w:szCs w:val="24"/>
          <w:rtl/>
        </w:rPr>
        <w:t>במיזם</w:t>
      </w:r>
      <w:r w:rsidRPr="009E76C3">
        <w:rPr>
          <w:rFonts w:ascii="David" w:hAnsi="David" w:cs="David"/>
          <w:sz w:val="24"/>
          <w:szCs w:val="24"/>
          <w:rtl/>
        </w:rPr>
        <w:t>. אין להעתיק את התקציר מ</w:t>
      </w:r>
      <w:r>
        <w:rPr>
          <w:rFonts w:ascii="David" w:hAnsi="David" w:cs="David" w:hint="cs"/>
          <w:sz w:val="24"/>
          <w:szCs w:val="24"/>
          <w:rtl/>
        </w:rPr>
        <w:t>ה</w:t>
      </w:r>
      <w:r w:rsidRPr="009E76C3">
        <w:rPr>
          <w:rFonts w:ascii="David" w:hAnsi="David" w:cs="David"/>
          <w:sz w:val="24"/>
          <w:szCs w:val="24"/>
          <w:rtl/>
        </w:rPr>
        <w:t>הצע</w:t>
      </w:r>
      <w:r>
        <w:rPr>
          <w:rFonts w:ascii="David" w:hAnsi="David" w:cs="David" w:hint="cs"/>
          <w:sz w:val="24"/>
          <w:szCs w:val="24"/>
          <w:rtl/>
        </w:rPr>
        <w:t>ה</w:t>
      </w:r>
      <w:r w:rsidRPr="009E76C3">
        <w:rPr>
          <w:rFonts w:ascii="David" w:hAnsi="David" w:cs="David"/>
          <w:sz w:val="24"/>
          <w:szCs w:val="24"/>
          <w:rtl/>
        </w:rPr>
        <w:t xml:space="preserve"> </w:t>
      </w:r>
      <w:r>
        <w:rPr>
          <w:rFonts w:ascii="David" w:hAnsi="David" w:cs="David" w:hint="cs"/>
          <w:sz w:val="24"/>
          <w:szCs w:val="24"/>
          <w:rtl/>
        </w:rPr>
        <w:t>המקורית</w:t>
      </w:r>
      <w:r w:rsidRPr="009E76C3">
        <w:rPr>
          <w:rFonts w:ascii="David" w:hAnsi="David" w:cs="David"/>
          <w:sz w:val="24"/>
          <w:szCs w:val="24"/>
          <w:rtl/>
        </w:rPr>
        <w:t xml:space="preserve"> אלא לכתוב תקציר שתואם את הכתוב בדו"ח המדעי. </w:t>
      </w:r>
    </w:p>
    <w:p w14:paraId="6F62EB57" w14:textId="77777777" w:rsidR="007F66CB" w:rsidRPr="009E76C3" w:rsidRDefault="007F66CB" w:rsidP="007F66CB">
      <w:pPr>
        <w:autoSpaceDE w:val="0"/>
        <w:autoSpaceDN w:val="0"/>
        <w:adjustRightInd w:val="0"/>
        <w:spacing w:line="360" w:lineRule="auto"/>
        <w:rPr>
          <w:rFonts w:ascii="David" w:hAnsi="David" w:cs="David"/>
          <w:sz w:val="24"/>
          <w:szCs w:val="24"/>
        </w:rPr>
      </w:pPr>
      <w:r w:rsidRPr="009E76C3">
        <w:rPr>
          <w:rFonts w:ascii="David" w:hAnsi="David" w:cs="David"/>
          <w:sz w:val="24"/>
          <w:szCs w:val="24"/>
          <w:rtl/>
        </w:rPr>
        <w:t>התקציר</w:t>
      </w:r>
      <w:r w:rsidRPr="009E76C3">
        <w:rPr>
          <w:rFonts w:ascii="David" w:hAnsi="David" w:cs="David"/>
          <w:sz w:val="24"/>
          <w:szCs w:val="24"/>
        </w:rPr>
        <w:t xml:space="preserve"> </w:t>
      </w:r>
      <w:r w:rsidRPr="009E76C3">
        <w:rPr>
          <w:rFonts w:ascii="David" w:hAnsi="David" w:cs="David"/>
          <w:sz w:val="24"/>
          <w:szCs w:val="24"/>
          <w:rtl/>
        </w:rPr>
        <w:t>יכלול</w:t>
      </w:r>
      <w:r w:rsidRPr="009E76C3">
        <w:rPr>
          <w:rFonts w:ascii="David" w:hAnsi="David" w:cs="David"/>
          <w:sz w:val="24"/>
          <w:szCs w:val="24"/>
        </w:rPr>
        <w:t xml:space="preserve"> </w:t>
      </w:r>
      <w:r w:rsidRPr="009E76C3">
        <w:rPr>
          <w:rFonts w:ascii="David" w:hAnsi="David" w:cs="David"/>
          <w:sz w:val="24"/>
          <w:szCs w:val="24"/>
          <w:rtl/>
        </w:rPr>
        <w:t>את</w:t>
      </w:r>
      <w:r w:rsidRPr="009E76C3">
        <w:rPr>
          <w:rFonts w:ascii="David" w:hAnsi="David" w:cs="David"/>
          <w:sz w:val="24"/>
          <w:szCs w:val="24"/>
        </w:rPr>
        <w:t xml:space="preserve"> </w:t>
      </w:r>
      <w:r w:rsidRPr="009E76C3">
        <w:rPr>
          <w:rFonts w:ascii="David" w:hAnsi="David" w:cs="David"/>
          <w:sz w:val="24"/>
          <w:szCs w:val="24"/>
          <w:rtl/>
        </w:rPr>
        <w:t>החלקים</w:t>
      </w:r>
      <w:r w:rsidRPr="009E76C3">
        <w:rPr>
          <w:rFonts w:ascii="David" w:hAnsi="David" w:cs="David"/>
          <w:sz w:val="24"/>
          <w:szCs w:val="24"/>
        </w:rPr>
        <w:t xml:space="preserve"> </w:t>
      </w:r>
      <w:r w:rsidRPr="009E76C3">
        <w:rPr>
          <w:rFonts w:ascii="David" w:hAnsi="David" w:cs="David"/>
          <w:sz w:val="24"/>
          <w:szCs w:val="24"/>
          <w:rtl/>
        </w:rPr>
        <w:t>הבאים</w:t>
      </w:r>
      <w:r w:rsidRPr="009E76C3">
        <w:rPr>
          <w:rFonts w:ascii="David" w:hAnsi="David" w:cs="David"/>
          <w:sz w:val="24"/>
          <w:szCs w:val="24"/>
        </w:rPr>
        <w:t>:</w:t>
      </w:r>
    </w:p>
    <w:p w14:paraId="40EB5793" w14:textId="77777777" w:rsidR="007F66CB" w:rsidRPr="009E76C3" w:rsidRDefault="007F66CB" w:rsidP="007F66CB">
      <w:pPr>
        <w:numPr>
          <w:ilvl w:val="0"/>
          <w:numId w:val="86"/>
        </w:numPr>
        <w:autoSpaceDE w:val="0"/>
        <w:autoSpaceDN w:val="0"/>
        <w:adjustRightInd w:val="0"/>
        <w:spacing w:after="120" w:line="360" w:lineRule="auto"/>
        <w:contextualSpacing/>
        <w:rPr>
          <w:rFonts w:ascii="David" w:eastAsia="Times New Roman" w:hAnsi="David" w:cs="David"/>
          <w:sz w:val="24"/>
          <w:szCs w:val="24"/>
          <w:lang w:eastAsia="he-IL"/>
        </w:rPr>
      </w:pPr>
      <w:r w:rsidRPr="009E76C3">
        <w:rPr>
          <w:rFonts w:ascii="David" w:eastAsia="Times New Roman" w:hAnsi="David" w:cs="David"/>
          <w:sz w:val="24"/>
          <w:szCs w:val="24"/>
          <w:rtl/>
          <w:lang w:eastAsia="he-IL"/>
        </w:rPr>
        <w:t>הצגת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הבעיה</w:t>
      </w:r>
    </w:p>
    <w:p w14:paraId="1F8B7CB1" w14:textId="481DC098" w:rsidR="007F66CB" w:rsidRPr="009E76C3" w:rsidRDefault="007F66CB" w:rsidP="0071071A">
      <w:pPr>
        <w:numPr>
          <w:ilvl w:val="0"/>
          <w:numId w:val="86"/>
        </w:numPr>
        <w:autoSpaceDE w:val="0"/>
        <w:autoSpaceDN w:val="0"/>
        <w:adjustRightInd w:val="0"/>
        <w:spacing w:after="120" w:line="360" w:lineRule="auto"/>
        <w:contextualSpacing/>
        <w:rPr>
          <w:rFonts w:ascii="David" w:eastAsia="Times New Roman" w:hAnsi="David" w:cs="David"/>
          <w:sz w:val="24"/>
          <w:szCs w:val="24"/>
          <w:lang w:eastAsia="he-IL"/>
        </w:rPr>
      </w:pPr>
      <w:r w:rsidRPr="009E76C3">
        <w:rPr>
          <w:rFonts w:ascii="David" w:eastAsia="Times New Roman" w:hAnsi="David" w:cs="David"/>
          <w:sz w:val="24"/>
          <w:szCs w:val="24"/>
          <w:rtl/>
          <w:lang w:eastAsia="he-IL"/>
        </w:rPr>
        <w:t>מטרות</w:t>
      </w:r>
      <w:r w:rsidRPr="009E76C3">
        <w:rPr>
          <w:rFonts w:ascii="David" w:eastAsia="Times New Roman" w:hAnsi="David" w:cs="David"/>
          <w:sz w:val="24"/>
          <w:szCs w:val="24"/>
          <w:lang w:eastAsia="he-IL"/>
        </w:rPr>
        <w:t xml:space="preserve"> </w:t>
      </w:r>
      <w:r w:rsidR="0071071A" w:rsidRPr="00212536">
        <w:rPr>
          <w:rFonts w:ascii="David" w:eastAsia="Times New Roman" w:hAnsi="David" w:cs="David" w:hint="eastAsia"/>
          <w:sz w:val="24"/>
          <w:szCs w:val="24"/>
          <w:rtl/>
          <w:lang w:eastAsia="he-IL"/>
        </w:rPr>
        <w:t>הפרויקט</w:t>
      </w:r>
      <w:r w:rsidR="0071071A">
        <w:rPr>
          <w:rFonts w:ascii="David" w:hAnsi="David" w:hint="cs"/>
          <w:b/>
          <w:bCs/>
          <w:szCs w:val="24"/>
          <w:rtl/>
        </w:rPr>
        <w:t xml:space="preserve"> </w:t>
      </w:r>
      <w:r w:rsidRPr="009E76C3">
        <w:rPr>
          <w:rFonts w:ascii="David" w:eastAsia="Times New Roman" w:hAnsi="David" w:cs="David"/>
          <w:sz w:val="24"/>
          <w:szCs w:val="24"/>
          <w:rtl/>
          <w:lang w:eastAsia="he-IL"/>
        </w:rPr>
        <w:t>כפי</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שהופיעו</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ב</w:t>
      </w:r>
      <w:r>
        <w:rPr>
          <w:rFonts w:ascii="David" w:eastAsia="Times New Roman" w:hAnsi="David" w:cs="David" w:hint="cs"/>
          <w:sz w:val="24"/>
          <w:szCs w:val="24"/>
          <w:rtl/>
          <w:lang w:eastAsia="he-IL"/>
        </w:rPr>
        <w:t>תוכנית שהוצעה</w:t>
      </w:r>
    </w:p>
    <w:p w14:paraId="453B676B" w14:textId="77777777" w:rsidR="007F66CB" w:rsidRPr="009E76C3" w:rsidRDefault="007F66CB" w:rsidP="007F66CB">
      <w:pPr>
        <w:numPr>
          <w:ilvl w:val="0"/>
          <w:numId w:val="86"/>
        </w:numPr>
        <w:autoSpaceDE w:val="0"/>
        <w:autoSpaceDN w:val="0"/>
        <w:adjustRightInd w:val="0"/>
        <w:spacing w:after="120" w:line="360" w:lineRule="auto"/>
        <w:contextualSpacing/>
        <w:rPr>
          <w:rFonts w:ascii="David" w:eastAsia="Times New Roman" w:hAnsi="David" w:cs="David"/>
          <w:sz w:val="24"/>
          <w:szCs w:val="24"/>
          <w:lang w:eastAsia="he-IL"/>
        </w:rPr>
      </w:pPr>
      <w:r w:rsidRPr="009E76C3">
        <w:rPr>
          <w:rFonts w:ascii="David" w:eastAsia="Times New Roman" w:hAnsi="David" w:cs="David"/>
          <w:sz w:val="24"/>
          <w:szCs w:val="24"/>
          <w:rtl/>
          <w:lang w:eastAsia="he-IL"/>
        </w:rPr>
        <w:t>שיטות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העבודה</w:t>
      </w:r>
    </w:p>
    <w:p w14:paraId="12FB5AE7" w14:textId="77777777" w:rsidR="007F66CB" w:rsidRPr="009E76C3" w:rsidRDefault="007F66CB" w:rsidP="007F66CB">
      <w:pPr>
        <w:numPr>
          <w:ilvl w:val="0"/>
          <w:numId w:val="86"/>
        </w:numPr>
        <w:autoSpaceDE w:val="0"/>
        <w:autoSpaceDN w:val="0"/>
        <w:adjustRightInd w:val="0"/>
        <w:spacing w:after="120" w:line="360" w:lineRule="auto"/>
        <w:contextualSpacing/>
        <w:rPr>
          <w:rFonts w:ascii="David" w:eastAsia="Times New Roman" w:hAnsi="David" w:cs="David"/>
          <w:sz w:val="24"/>
          <w:szCs w:val="24"/>
          <w:lang w:eastAsia="he-IL"/>
        </w:rPr>
      </w:pPr>
      <w:r w:rsidRPr="009E76C3">
        <w:rPr>
          <w:rFonts w:ascii="David" w:eastAsia="Times New Roman" w:hAnsi="David" w:cs="David"/>
          <w:sz w:val="24"/>
          <w:szCs w:val="24"/>
          <w:rtl/>
          <w:lang w:eastAsia="he-IL"/>
        </w:rPr>
        <w:t>תוצאות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עיקריות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לתקופת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הדו"ח</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הנידון</w:t>
      </w:r>
    </w:p>
    <w:p w14:paraId="4FDAFA07" w14:textId="77777777" w:rsidR="007F66CB" w:rsidRPr="009E76C3" w:rsidRDefault="007F66CB" w:rsidP="007F66CB">
      <w:pPr>
        <w:numPr>
          <w:ilvl w:val="0"/>
          <w:numId w:val="86"/>
        </w:numPr>
        <w:autoSpaceDE w:val="0"/>
        <w:autoSpaceDN w:val="0"/>
        <w:adjustRightInd w:val="0"/>
        <w:spacing w:after="120" w:line="360" w:lineRule="auto"/>
        <w:contextualSpacing/>
        <w:rPr>
          <w:rFonts w:ascii="David" w:eastAsia="Times New Roman" w:hAnsi="David" w:cs="David"/>
          <w:sz w:val="24"/>
          <w:szCs w:val="24"/>
          <w:lang w:eastAsia="he-IL"/>
        </w:rPr>
      </w:pPr>
      <w:r w:rsidRPr="009E76C3">
        <w:rPr>
          <w:rFonts w:ascii="David" w:eastAsia="Times New Roman" w:hAnsi="David" w:cs="David"/>
          <w:sz w:val="24"/>
          <w:szCs w:val="24"/>
          <w:rtl/>
          <w:lang w:eastAsia="he-IL"/>
        </w:rPr>
        <w:t>מסקנות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והמלצות</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לגבי</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יישום</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התוצאות</w:t>
      </w:r>
      <w:r w:rsidRPr="009E76C3">
        <w:rPr>
          <w:rFonts w:ascii="David" w:eastAsia="Times New Roman" w:hAnsi="David" w:cs="David"/>
          <w:sz w:val="24"/>
          <w:szCs w:val="24"/>
          <w:lang w:eastAsia="he-IL"/>
        </w:rPr>
        <w:t>.</w:t>
      </w:r>
    </w:p>
    <w:p w14:paraId="1EB6BB88"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אין</w:t>
      </w:r>
      <w:r w:rsidRPr="009E76C3">
        <w:rPr>
          <w:rFonts w:ascii="David" w:hAnsi="David" w:cs="David"/>
          <w:sz w:val="24"/>
          <w:szCs w:val="24"/>
        </w:rPr>
        <w:t xml:space="preserve"> </w:t>
      </w:r>
      <w:r w:rsidRPr="009E76C3">
        <w:rPr>
          <w:rFonts w:ascii="David" w:hAnsi="David" w:cs="David"/>
          <w:sz w:val="24"/>
          <w:szCs w:val="24"/>
          <w:rtl/>
        </w:rPr>
        <w:t>לכלול</w:t>
      </w:r>
      <w:r w:rsidRPr="009E76C3">
        <w:rPr>
          <w:rFonts w:ascii="David" w:hAnsi="David" w:cs="David"/>
          <w:sz w:val="24"/>
          <w:szCs w:val="24"/>
        </w:rPr>
        <w:t xml:space="preserve"> </w:t>
      </w:r>
      <w:r w:rsidRPr="009E76C3">
        <w:rPr>
          <w:rFonts w:ascii="David" w:hAnsi="David" w:cs="David"/>
          <w:sz w:val="24"/>
          <w:szCs w:val="24"/>
          <w:rtl/>
        </w:rPr>
        <w:t>בתקציר</w:t>
      </w:r>
      <w:r w:rsidRPr="009E76C3">
        <w:rPr>
          <w:rFonts w:ascii="David" w:hAnsi="David" w:cs="David"/>
          <w:sz w:val="24"/>
          <w:szCs w:val="24"/>
        </w:rPr>
        <w:t xml:space="preserve"> </w:t>
      </w:r>
      <w:r w:rsidRPr="009E76C3">
        <w:rPr>
          <w:rFonts w:ascii="David" w:hAnsi="David" w:cs="David"/>
          <w:sz w:val="24"/>
          <w:szCs w:val="24"/>
          <w:rtl/>
        </w:rPr>
        <w:t>חומר</w:t>
      </w:r>
      <w:r w:rsidRPr="009E76C3">
        <w:rPr>
          <w:rFonts w:ascii="David" w:hAnsi="David" w:cs="David"/>
          <w:sz w:val="24"/>
          <w:szCs w:val="24"/>
        </w:rPr>
        <w:t xml:space="preserve"> </w:t>
      </w:r>
      <w:r w:rsidRPr="009E76C3">
        <w:rPr>
          <w:rFonts w:ascii="David" w:hAnsi="David" w:cs="David"/>
          <w:sz w:val="24"/>
          <w:szCs w:val="24"/>
          <w:rtl/>
        </w:rPr>
        <w:t>רקע,</w:t>
      </w:r>
      <w:r w:rsidRPr="009E76C3">
        <w:rPr>
          <w:rFonts w:ascii="David" w:hAnsi="David" w:cs="David"/>
          <w:sz w:val="24"/>
          <w:szCs w:val="24"/>
        </w:rPr>
        <w:t xml:space="preserve"> </w:t>
      </w:r>
      <w:r w:rsidRPr="009E76C3">
        <w:rPr>
          <w:rFonts w:ascii="David" w:hAnsi="David" w:cs="David"/>
          <w:sz w:val="24"/>
          <w:szCs w:val="24"/>
          <w:rtl/>
        </w:rPr>
        <w:t>סקירה</w:t>
      </w:r>
      <w:r w:rsidRPr="009E76C3">
        <w:rPr>
          <w:rFonts w:ascii="David" w:hAnsi="David" w:cs="David"/>
          <w:sz w:val="24"/>
          <w:szCs w:val="24"/>
        </w:rPr>
        <w:t xml:space="preserve"> </w:t>
      </w:r>
      <w:r w:rsidRPr="009E76C3">
        <w:rPr>
          <w:rFonts w:ascii="David" w:hAnsi="David" w:cs="David"/>
          <w:sz w:val="24"/>
          <w:szCs w:val="24"/>
          <w:rtl/>
        </w:rPr>
        <w:t>ספרותית</w:t>
      </w:r>
      <w:r w:rsidRPr="009E76C3">
        <w:rPr>
          <w:rFonts w:ascii="David" w:hAnsi="David" w:cs="David"/>
          <w:sz w:val="24"/>
          <w:szCs w:val="24"/>
        </w:rPr>
        <w:t xml:space="preserve"> </w:t>
      </w:r>
      <w:r w:rsidRPr="009E76C3">
        <w:rPr>
          <w:rFonts w:ascii="David" w:hAnsi="David" w:cs="David"/>
          <w:sz w:val="24"/>
          <w:szCs w:val="24"/>
          <w:rtl/>
        </w:rPr>
        <w:t>או</w:t>
      </w:r>
      <w:r w:rsidRPr="009E76C3">
        <w:rPr>
          <w:rFonts w:ascii="David" w:hAnsi="David" w:cs="David"/>
          <w:sz w:val="24"/>
          <w:szCs w:val="24"/>
        </w:rPr>
        <w:t xml:space="preserve"> </w:t>
      </w:r>
      <w:r w:rsidRPr="009E76C3">
        <w:rPr>
          <w:rFonts w:ascii="David" w:hAnsi="David" w:cs="David"/>
          <w:sz w:val="24"/>
          <w:szCs w:val="24"/>
          <w:rtl/>
        </w:rPr>
        <w:t>אזכור</w:t>
      </w:r>
      <w:r w:rsidRPr="009E76C3">
        <w:rPr>
          <w:rFonts w:ascii="David" w:hAnsi="David" w:cs="David"/>
          <w:sz w:val="24"/>
          <w:szCs w:val="24"/>
        </w:rPr>
        <w:t xml:space="preserve"> </w:t>
      </w:r>
      <w:r w:rsidRPr="009E76C3">
        <w:rPr>
          <w:rFonts w:ascii="David" w:hAnsi="David" w:cs="David"/>
          <w:sz w:val="24"/>
          <w:szCs w:val="24"/>
          <w:rtl/>
        </w:rPr>
        <w:t>עבודות</w:t>
      </w:r>
      <w:r w:rsidRPr="009E76C3">
        <w:rPr>
          <w:rFonts w:ascii="David" w:hAnsi="David" w:cs="David"/>
          <w:sz w:val="24"/>
          <w:szCs w:val="24"/>
        </w:rPr>
        <w:t xml:space="preserve"> </w:t>
      </w:r>
      <w:r w:rsidRPr="009E76C3">
        <w:rPr>
          <w:rFonts w:ascii="David" w:hAnsi="David" w:cs="David"/>
          <w:sz w:val="24"/>
          <w:szCs w:val="24"/>
          <w:rtl/>
        </w:rPr>
        <w:t>קודמות.</w:t>
      </w:r>
    </w:p>
    <w:p w14:paraId="634513D7"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נזכיר כי תקציר הדו"ח ישמש את המשרד לצורכי פרסום ולכן לא מומלץ לכלול בו פרטים בעלי רגישות מסחרית.</w:t>
      </w:r>
    </w:p>
    <w:p w14:paraId="6C170B3A" w14:textId="77777777" w:rsidR="007F66CB" w:rsidRPr="009E76C3" w:rsidRDefault="007F66CB" w:rsidP="007F66CB">
      <w:pPr>
        <w:spacing w:after="120" w:line="360" w:lineRule="auto"/>
        <w:jc w:val="both"/>
        <w:rPr>
          <w:rFonts w:ascii="David" w:hAnsi="David" w:cs="David"/>
          <w:sz w:val="24"/>
          <w:szCs w:val="24"/>
          <w:rtl/>
        </w:rPr>
      </w:pPr>
      <w:r w:rsidRPr="009E76C3">
        <w:rPr>
          <w:rFonts w:ascii="David" w:hAnsi="David" w:cs="David" w:hint="eastAsia"/>
          <w:sz w:val="24"/>
          <w:szCs w:val="24"/>
          <w:rtl/>
        </w:rPr>
        <w:t>לאחר</w:t>
      </w:r>
      <w:r w:rsidRPr="009E76C3">
        <w:rPr>
          <w:rFonts w:ascii="David" w:hAnsi="David" w:cs="David"/>
          <w:sz w:val="24"/>
          <w:szCs w:val="24"/>
          <w:rtl/>
        </w:rPr>
        <w:t xml:space="preserve"> </w:t>
      </w:r>
      <w:r w:rsidRPr="009E76C3">
        <w:rPr>
          <w:rFonts w:ascii="David" w:hAnsi="David" w:cs="David" w:hint="eastAsia"/>
          <w:sz w:val="24"/>
          <w:szCs w:val="24"/>
          <w:rtl/>
        </w:rPr>
        <w:t>התקציר</w:t>
      </w:r>
      <w:r w:rsidRPr="009E76C3">
        <w:rPr>
          <w:rFonts w:ascii="David" w:hAnsi="David" w:cs="David"/>
          <w:sz w:val="24"/>
          <w:szCs w:val="24"/>
          <w:rtl/>
        </w:rPr>
        <w:t xml:space="preserve"> </w:t>
      </w:r>
      <w:r w:rsidRPr="009E76C3">
        <w:rPr>
          <w:rFonts w:ascii="David" w:hAnsi="David" w:cs="David" w:hint="eastAsia"/>
          <w:sz w:val="24"/>
          <w:szCs w:val="24"/>
          <w:rtl/>
        </w:rPr>
        <w:t>יש</w:t>
      </w:r>
      <w:r w:rsidRPr="009E76C3">
        <w:rPr>
          <w:rFonts w:ascii="David" w:hAnsi="David" w:cs="David"/>
          <w:sz w:val="24"/>
          <w:szCs w:val="24"/>
          <w:rtl/>
        </w:rPr>
        <w:t xml:space="preserve"> </w:t>
      </w:r>
      <w:r w:rsidRPr="009E76C3">
        <w:rPr>
          <w:rFonts w:ascii="David" w:hAnsi="David" w:cs="David" w:hint="eastAsia"/>
          <w:sz w:val="24"/>
          <w:szCs w:val="24"/>
          <w:rtl/>
        </w:rPr>
        <w:t>לצרף</w:t>
      </w:r>
      <w:r w:rsidRPr="009E76C3">
        <w:rPr>
          <w:rFonts w:ascii="David" w:hAnsi="David" w:cs="David"/>
          <w:sz w:val="24"/>
          <w:szCs w:val="24"/>
          <w:rtl/>
        </w:rPr>
        <w:t xml:space="preserve"> </w:t>
      </w:r>
      <w:r w:rsidRPr="009E76C3">
        <w:rPr>
          <w:rFonts w:ascii="David" w:hAnsi="David" w:cs="David" w:hint="eastAsia"/>
          <w:sz w:val="24"/>
          <w:szCs w:val="24"/>
          <w:rtl/>
        </w:rPr>
        <w:t>דף</w:t>
      </w:r>
      <w:r w:rsidRPr="009E76C3">
        <w:rPr>
          <w:rFonts w:ascii="David" w:hAnsi="David" w:cs="David"/>
          <w:sz w:val="24"/>
          <w:szCs w:val="24"/>
          <w:rtl/>
        </w:rPr>
        <w:t xml:space="preserve"> </w:t>
      </w:r>
      <w:r w:rsidRPr="009E76C3">
        <w:rPr>
          <w:rFonts w:ascii="David" w:hAnsi="David" w:cs="David" w:hint="eastAsia"/>
          <w:sz w:val="24"/>
          <w:szCs w:val="24"/>
          <w:rtl/>
        </w:rPr>
        <w:t>ובו</w:t>
      </w:r>
      <w:r w:rsidRPr="009E76C3">
        <w:rPr>
          <w:rFonts w:ascii="David" w:hAnsi="David" w:cs="David"/>
          <w:sz w:val="24"/>
          <w:szCs w:val="24"/>
          <w:rtl/>
        </w:rPr>
        <w:t xml:space="preserve"> </w:t>
      </w:r>
      <w:r w:rsidRPr="009E76C3">
        <w:rPr>
          <w:rFonts w:ascii="David" w:hAnsi="David" w:cs="David" w:hint="eastAsia"/>
          <w:sz w:val="24"/>
          <w:szCs w:val="24"/>
          <w:rtl/>
        </w:rPr>
        <w:t>פירוט</w:t>
      </w:r>
      <w:r w:rsidRPr="009E76C3">
        <w:rPr>
          <w:rFonts w:ascii="David" w:hAnsi="David" w:cs="David"/>
          <w:sz w:val="24"/>
          <w:szCs w:val="24"/>
          <w:rtl/>
        </w:rPr>
        <w:t xml:space="preserve"> </w:t>
      </w:r>
      <w:r w:rsidRPr="009E76C3">
        <w:rPr>
          <w:rFonts w:ascii="David" w:hAnsi="David" w:cs="David" w:hint="eastAsia"/>
          <w:sz w:val="24"/>
          <w:szCs w:val="24"/>
          <w:rtl/>
        </w:rPr>
        <w:t>כל</w:t>
      </w:r>
      <w:r w:rsidRPr="009E76C3">
        <w:rPr>
          <w:rFonts w:ascii="David" w:hAnsi="David" w:cs="David"/>
          <w:sz w:val="24"/>
          <w:szCs w:val="24"/>
          <w:rtl/>
        </w:rPr>
        <w:t xml:space="preserve"> </w:t>
      </w:r>
      <w:r w:rsidRPr="009E76C3">
        <w:rPr>
          <w:rFonts w:ascii="David" w:hAnsi="David" w:cs="David" w:hint="eastAsia"/>
          <w:sz w:val="24"/>
          <w:szCs w:val="24"/>
          <w:rtl/>
        </w:rPr>
        <w:t>האנשים</w:t>
      </w:r>
      <w:r w:rsidRPr="009E76C3">
        <w:rPr>
          <w:rFonts w:ascii="David" w:hAnsi="David" w:cs="David"/>
          <w:sz w:val="24"/>
          <w:szCs w:val="24"/>
          <w:rtl/>
        </w:rPr>
        <w:t xml:space="preserve"> </w:t>
      </w:r>
      <w:r w:rsidRPr="009E76C3">
        <w:rPr>
          <w:rFonts w:ascii="David" w:hAnsi="David" w:cs="David" w:hint="eastAsia"/>
          <w:sz w:val="24"/>
          <w:szCs w:val="24"/>
          <w:rtl/>
        </w:rPr>
        <w:t>אשר</w:t>
      </w:r>
      <w:r w:rsidRPr="009E76C3">
        <w:rPr>
          <w:rFonts w:ascii="David" w:hAnsi="David" w:cs="David"/>
          <w:sz w:val="24"/>
          <w:szCs w:val="24"/>
          <w:rtl/>
        </w:rPr>
        <w:t xml:space="preserve"> </w:t>
      </w:r>
      <w:r w:rsidRPr="009E76C3">
        <w:rPr>
          <w:rFonts w:ascii="David" w:hAnsi="David" w:cs="David" w:hint="eastAsia"/>
          <w:sz w:val="24"/>
          <w:szCs w:val="24"/>
          <w:rtl/>
        </w:rPr>
        <w:t>לקחו</w:t>
      </w:r>
      <w:r w:rsidRPr="009E76C3">
        <w:rPr>
          <w:rFonts w:ascii="David" w:hAnsi="David" w:cs="David"/>
          <w:sz w:val="24"/>
          <w:szCs w:val="24"/>
          <w:rtl/>
        </w:rPr>
        <w:t xml:space="preserve"> </w:t>
      </w:r>
      <w:r w:rsidRPr="009E76C3">
        <w:rPr>
          <w:rFonts w:ascii="David" w:hAnsi="David" w:cs="David" w:hint="eastAsia"/>
          <w:sz w:val="24"/>
          <w:szCs w:val="24"/>
          <w:rtl/>
        </w:rPr>
        <w:t>חלק</w:t>
      </w:r>
      <w:r w:rsidRPr="009E76C3">
        <w:rPr>
          <w:rFonts w:ascii="David" w:hAnsi="David" w:cs="David"/>
          <w:sz w:val="24"/>
          <w:szCs w:val="24"/>
          <w:rtl/>
        </w:rPr>
        <w:t xml:space="preserve"> </w:t>
      </w:r>
      <w:r w:rsidRPr="009E76C3">
        <w:rPr>
          <w:rFonts w:ascii="David" w:hAnsi="David" w:cs="David" w:hint="eastAsia"/>
          <w:sz w:val="24"/>
          <w:szCs w:val="24"/>
          <w:rtl/>
        </w:rPr>
        <w:t>בפרוייקט</w:t>
      </w:r>
      <w:r w:rsidRPr="009E76C3">
        <w:rPr>
          <w:rFonts w:ascii="David" w:hAnsi="David" w:cs="David"/>
          <w:sz w:val="24"/>
          <w:szCs w:val="24"/>
          <w:rtl/>
        </w:rPr>
        <w:t xml:space="preserve"> </w:t>
      </w:r>
      <w:r w:rsidRPr="009E76C3">
        <w:rPr>
          <w:rFonts w:ascii="David" w:hAnsi="David" w:cs="David" w:hint="eastAsia"/>
          <w:sz w:val="24"/>
          <w:szCs w:val="24"/>
          <w:rtl/>
        </w:rPr>
        <w:t>ופרטי</w:t>
      </w:r>
      <w:r w:rsidRPr="009E76C3">
        <w:rPr>
          <w:rFonts w:ascii="David" w:hAnsi="David" w:cs="David"/>
          <w:sz w:val="24"/>
          <w:szCs w:val="24"/>
          <w:rtl/>
        </w:rPr>
        <w:t xml:space="preserve"> </w:t>
      </w:r>
      <w:r w:rsidRPr="009E76C3">
        <w:rPr>
          <w:rFonts w:ascii="David" w:hAnsi="David" w:cs="David" w:hint="eastAsia"/>
          <w:sz w:val="24"/>
          <w:szCs w:val="24"/>
          <w:rtl/>
        </w:rPr>
        <w:t>הקשר</w:t>
      </w:r>
      <w:r w:rsidRPr="009E76C3">
        <w:rPr>
          <w:rFonts w:ascii="David" w:hAnsi="David" w:cs="David"/>
          <w:sz w:val="24"/>
          <w:szCs w:val="24"/>
          <w:rtl/>
        </w:rPr>
        <w:t xml:space="preserve"> </w:t>
      </w:r>
      <w:r w:rsidRPr="009E76C3">
        <w:rPr>
          <w:rFonts w:ascii="David" w:hAnsi="David" w:cs="David" w:hint="eastAsia"/>
          <w:sz w:val="24"/>
          <w:szCs w:val="24"/>
          <w:rtl/>
        </w:rPr>
        <w:t>שלהם</w:t>
      </w:r>
      <w:r w:rsidRPr="009E76C3">
        <w:rPr>
          <w:rFonts w:ascii="David" w:hAnsi="David" w:cs="David"/>
          <w:sz w:val="24"/>
          <w:szCs w:val="24"/>
          <w:rtl/>
        </w:rPr>
        <w:t xml:space="preserve">. </w:t>
      </w:r>
      <w:r w:rsidRPr="009E76C3">
        <w:rPr>
          <w:rFonts w:ascii="David" w:hAnsi="David" w:cs="David" w:hint="eastAsia"/>
          <w:sz w:val="24"/>
          <w:szCs w:val="24"/>
          <w:rtl/>
        </w:rPr>
        <w:t>בכלל</w:t>
      </w:r>
      <w:r w:rsidRPr="009E76C3">
        <w:rPr>
          <w:rFonts w:ascii="David" w:hAnsi="David" w:cs="David"/>
          <w:sz w:val="24"/>
          <w:szCs w:val="24"/>
          <w:rtl/>
        </w:rPr>
        <w:t xml:space="preserve"> </w:t>
      </w:r>
      <w:r w:rsidRPr="009E76C3">
        <w:rPr>
          <w:rFonts w:ascii="David" w:hAnsi="David" w:cs="David" w:hint="eastAsia"/>
          <w:sz w:val="24"/>
          <w:szCs w:val="24"/>
          <w:rtl/>
        </w:rPr>
        <w:t>זה</w:t>
      </w:r>
      <w:r w:rsidRPr="009E76C3">
        <w:rPr>
          <w:rFonts w:ascii="David" w:hAnsi="David" w:cs="David"/>
          <w:sz w:val="24"/>
          <w:szCs w:val="24"/>
          <w:rtl/>
        </w:rPr>
        <w:t xml:space="preserve"> </w:t>
      </w:r>
      <w:r w:rsidRPr="009E76C3">
        <w:rPr>
          <w:rFonts w:ascii="David" w:hAnsi="David" w:cs="David" w:hint="eastAsia"/>
          <w:sz w:val="24"/>
          <w:szCs w:val="24"/>
          <w:rtl/>
        </w:rPr>
        <w:t>יש</w:t>
      </w:r>
      <w:r w:rsidRPr="009E76C3">
        <w:rPr>
          <w:rFonts w:ascii="David" w:hAnsi="David" w:cs="David"/>
          <w:sz w:val="24"/>
          <w:szCs w:val="24"/>
          <w:rtl/>
        </w:rPr>
        <w:t xml:space="preserve"> </w:t>
      </w:r>
      <w:r w:rsidRPr="009E76C3">
        <w:rPr>
          <w:rFonts w:ascii="David" w:hAnsi="David" w:cs="David" w:hint="eastAsia"/>
          <w:sz w:val="24"/>
          <w:szCs w:val="24"/>
          <w:rtl/>
        </w:rPr>
        <w:t>לציין</w:t>
      </w:r>
      <w:r w:rsidRPr="009E76C3">
        <w:rPr>
          <w:rFonts w:ascii="David" w:hAnsi="David" w:cs="David"/>
          <w:sz w:val="24"/>
          <w:szCs w:val="24"/>
          <w:rtl/>
        </w:rPr>
        <w:t xml:space="preserve"> </w:t>
      </w:r>
      <w:r w:rsidRPr="009E76C3">
        <w:rPr>
          <w:rFonts w:ascii="David" w:hAnsi="David" w:cs="David" w:hint="eastAsia"/>
          <w:sz w:val="24"/>
          <w:szCs w:val="24"/>
          <w:rtl/>
        </w:rPr>
        <w:t>סטודנטים</w:t>
      </w:r>
      <w:r w:rsidRPr="009E76C3">
        <w:rPr>
          <w:rFonts w:ascii="David" w:hAnsi="David" w:cs="David"/>
          <w:sz w:val="24"/>
          <w:szCs w:val="24"/>
          <w:rtl/>
        </w:rPr>
        <w:t xml:space="preserve"> </w:t>
      </w:r>
      <w:r w:rsidRPr="009E76C3">
        <w:rPr>
          <w:rFonts w:ascii="David" w:hAnsi="David" w:cs="David" w:hint="eastAsia"/>
          <w:sz w:val="24"/>
          <w:szCs w:val="24"/>
          <w:rtl/>
        </w:rPr>
        <w:t>שעבודת</w:t>
      </w:r>
      <w:r w:rsidRPr="009E76C3">
        <w:rPr>
          <w:rFonts w:ascii="David" w:hAnsi="David" w:cs="David"/>
          <w:sz w:val="24"/>
          <w:szCs w:val="24"/>
          <w:rtl/>
        </w:rPr>
        <w:t xml:space="preserve"> </w:t>
      </w:r>
      <w:r w:rsidRPr="009E76C3">
        <w:rPr>
          <w:rFonts w:ascii="David" w:hAnsi="David" w:cs="David" w:hint="eastAsia"/>
          <w:sz w:val="24"/>
          <w:szCs w:val="24"/>
          <w:rtl/>
        </w:rPr>
        <w:t>המאסטר</w:t>
      </w:r>
      <w:r w:rsidRPr="009E76C3">
        <w:rPr>
          <w:rFonts w:ascii="David" w:hAnsi="David" w:cs="David"/>
          <w:sz w:val="24"/>
          <w:szCs w:val="24"/>
          <w:rtl/>
        </w:rPr>
        <w:t xml:space="preserve"> </w:t>
      </w:r>
      <w:r w:rsidRPr="009E76C3">
        <w:rPr>
          <w:rFonts w:ascii="David" w:hAnsi="David" w:cs="David" w:hint="eastAsia"/>
          <w:sz w:val="24"/>
          <w:szCs w:val="24"/>
          <w:rtl/>
        </w:rPr>
        <w:t>או</w:t>
      </w:r>
      <w:r w:rsidRPr="009E76C3">
        <w:rPr>
          <w:rFonts w:ascii="David" w:hAnsi="David" w:cs="David"/>
          <w:sz w:val="24"/>
          <w:szCs w:val="24"/>
          <w:rtl/>
        </w:rPr>
        <w:t xml:space="preserve"> </w:t>
      </w:r>
      <w:r w:rsidRPr="009E76C3">
        <w:rPr>
          <w:rFonts w:ascii="David" w:hAnsi="David" w:cs="David" w:hint="eastAsia"/>
          <w:sz w:val="24"/>
          <w:szCs w:val="24"/>
          <w:rtl/>
        </w:rPr>
        <w:t>הדוקטורט</w:t>
      </w:r>
      <w:r w:rsidRPr="009E76C3">
        <w:rPr>
          <w:rFonts w:ascii="David" w:hAnsi="David" w:cs="David"/>
          <w:sz w:val="24"/>
          <w:szCs w:val="24"/>
          <w:rtl/>
        </w:rPr>
        <w:t xml:space="preserve"> </w:t>
      </w:r>
      <w:r w:rsidRPr="009E76C3">
        <w:rPr>
          <w:rFonts w:ascii="David" w:hAnsi="David" w:cs="David" w:hint="eastAsia"/>
          <w:sz w:val="24"/>
          <w:szCs w:val="24"/>
          <w:rtl/>
        </w:rPr>
        <w:t>שלהם</w:t>
      </w:r>
      <w:r w:rsidRPr="009E76C3">
        <w:rPr>
          <w:rFonts w:ascii="David" w:hAnsi="David" w:cs="David"/>
          <w:sz w:val="24"/>
          <w:szCs w:val="24"/>
          <w:rtl/>
        </w:rPr>
        <w:t xml:space="preserve"> </w:t>
      </w:r>
      <w:r w:rsidRPr="009E76C3">
        <w:rPr>
          <w:rFonts w:ascii="David" w:hAnsi="David" w:cs="David" w:hint="eastAsia"/>
          <w:sz w:val="24"/>
          <w:szCs w:val="24"/>
          <w:rtl/>
        </w:rPr>
        <w:t>עסקה</w:t>
      </w:r>
      <w:r w:rsidRPr="009E76C3">
        <w:rPr>
          <w:rFonts w:ascii="David" w:hAnsi="David" w:cs="David"/>
          <w:sz w:val="24"/>
          <w:szCs w:val="24"/>
          <w:rtl/>
        </w:rPr>
        <w:t xml:space="preserve"> </w:t>
      </w:r>
      <w:r w:rsidRPr="009E76C3">
        <w:rPr>
          <w:rFonts w:ascii="David" w:hAnsi="David" w:cs="David" w:hint="eastAsia"/>
          <w:sz w:val="24"/>
          <w:szCs w:val="24"/>
          <w:rtl/>
        </w:rPr>
        <w:t>בפרוייקט</w:t>
      </w:r>
      <w:r w:rsidRPr="009E76C3">
        <w:rPr>
          <w:rFonts w:ascii="David" w:hAnsi="David" w:cs="David"/>
          <w:sz w:val="24"/>
          <w:szCs w:val="24"/>
          <w:rtl/>
        </w:rPr>
        <w:t xml:space="preserve">, </w:t>
      </w:r>
    </w:p>
    <w:p w14:paraId="4B168E08"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hint="eastAsia"/>
          <w:sz w:val="24"/>
          <w:szCs w:val="24"/>
          <w:rtl/>
        </w:rPr>
        <w:t>דוגמה</w:t>
      </w:r>
      <w:r w:rsidRPr="009E76C3">
        <w:rPr>
          <w:rFonts w:ascii="David" w:hAnsi="David" w:cs="David"/>
          <w:sz w:val="24"/>
          <w:szCs w:val="24"/>
          <w:rtl/>
        </w:rPr>
        <w:t xml:space="preserve"> </w:t>
      </w:r>
      <w:r w:rsidRPr="009E76C3">
        <w:rPr>
          <w:rFonts w:ascii="David" w:hAnsi="David" w:cs="David" w:hint="eastAsia"/>
          <w:sz w:val="24"/>
          <w:szCs w:val="24"/>
          <w:rtl/>
        </w:rPr>
        <w:t>לדף</w:t>
      </w:r>
      <w:r w:rsidRPr="009E76C3">
        <w:rPr>
          <w:rFonts w:ascii="David" w:hAnsi="David" w:cs="David"/>
          <w:sz w:val="24"/>
          <w:szCs w:val="24"/>
          <w:rtl/>
        </w:rPr>
        <w:t xml:space="preserve"> </w:t>
      </w:r>
      <w:r w:rsidRPr="009E76C3">
        <w:rPr>
          <w:rFonts w:ascii="David" w:hAnsi="David" w:cs="David" w:hint="eastAsia"/>
          <w:sz w:val="24"/>
          <w:szCs w:val="24"/>
          <w:rtl/>
        </w:rPr>
        <w:t>תקציר</w:t>
      </w:r>
      <w:r w:rsidRPr="009E76C3">
        <w:rPr>
          <w:rFonts w:ascii="David" w:hAnsi="David" w:cs="David"/>
          <w:sz w:val="24"/>
          <w:szCs w:val="24"/>
          <w:rtl/>
        </w:rPr>
        <w:t xml:space="preserve"> </w:t>
      </w:r>
      <w:r w:rsidRPr="009E76C3">
        <w:rPr>
          <w:rFonts w:ascii="David" w:hAnsi="David" w:cs="David" w:hint="eastAsia"/>
          <w:sz w:val="24"/>
          <w:szCs w:val="24"/>
          <w:rtl/>
        </w:rPr>
        <w:t>באנגלית</w:t>
      </w:r>
      <w:r w:rsidRPr="009E76C3">
        <w:rPr>
          <w:rFonts w:ascii="David" w:hAnsi="David" w:cs="David"/>
          <w:sz w:val="24"/>
          <w:szCs w:val="24"/>
          <w:rtl/>
        </w:rPr>
        <w:t xml:space="preserve"> – </w:t>
      </w:r>
      <w:r w:rsidRPr="009E76C3">
        <w:rPr>
          <w:rFonts w:ascii="David" w:hAnsi="David" w:cs="David" w:hint="eastAsia"/>
          <w:sz w:val="24"/>
          <w:szCs w:val="24"/>
          <w:rtl/>
        </w:rPr>
        <w:t>דו</w:t>
      </w:r>
      <w:r w:rsidRPr="009E76C3">
        <w:rPr>
          <w:rFonts w:ascii="David" w:hAnsi="David" w:cs="David"/>
          <w:sz w:val="24"/>
          <w:szCs w:val="24"/>
          <w:rtl/>
        </w:rPr>
        <w:t>"</w:t>
      </w:r>
      <w:r w:rsidRPr="009E76C3">
        <w:rPr>
          <w:rFonts w:ascii="David" w:hAnsi="David" w:cs="David" w:hint="eastAsia"/>
          <w:sz w:val="24"/>
          <w:szCs w:val="24"/>
          <w:rtl/>
        </w:rPr>
        <w:t>ח</w:t>
      </w:r>
      <w:r w:rsidRPr="009E76C3">
        <w:rPr>
          <w:rFonts w:ascii="David" w:hAnsi="David" w:cs="David"/>
          <w:sz w:val="24"/>
          <w:szCs w:val="24"/>
          <w:rtl/>
        </w:rPr>
        <w:t xml:space="preserve"> </w:t>
      </w:r>
      <w:r w:rsidRPr="009E76C3">
        <w:rPr>
          <w:rFonts w:ascii="David" w:hAnsi="David" w:cs="David" w:hint="eastAsia"/>
          <w:sz w:val="24"/>
          <w:szCs w:val="24"/>
          <w:rtl/>
        </w:rPr>
        <w:t>מדעי</w:t>
      </w:r>
      <w:r w:rsidRPr="009E76C3">
        <w:rPr>
          <w:rFonts w:ascii="David" w:hAnsi="David" w:cs="David"/>
          <w:sz w:val="24"/>
          <w:szCs w:val="24"/>
          <w:rtl/>
        </w:rPr>
        <w:t xml:space="preserve"> </w:t>
      </w:r>
      <w:r w:rsidRPr="009E76C3">
        <w:rPr>
          <w:rFonts w:ascii="David" w:hAnsi="David" w:cs="David" w:hint="eastAsia"/>
          <w:sz w:val="24"/>
          <w:szCs w:val="24"/>
          <w:rtl/>
        </w:rPr>
        <w:t>סופי</w:t>
      </w:r>
    </w:p>
    <w:p w14:paraId="3B539A5B"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Development of a New Type of Perpetuum Mobile</w:t>
      </w:r>
    </w:p>
    <w:p w14:paraId="1155598C"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Annual Report for the Period January 2016 – December 2016</w:t>
      </w:r>
    </w:p>
    <w:p w14:paraId="12590416" w14:textId="77777777" w:rsidR="007F66CB" w:rsidRPr="009E76C3" w:rsidRDefault="007F66CB" w:rsidP="007F66CB">
      <w:pPr>
        <w:bidi w:val="0"/>
        <w:spacing w:line="360" w:lineRule="auto"/>
        <w:jc w:val="both"/>
        <w:rPr>
          <w:rFonts w:ascii="David" w:hAnsi="David" w:cs="David"/>
          <w:sz w:val="24"/>
          <w:szCs w:val="24"/>
        </w:rPr>
      </w:pPr>
    </w:p>
    <w:p w14:paraId="7BFE8A9E"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Mr. Yazam Tov</w:t>
      </w:r>
    </w:p>
    <w:p w14:paraId="6F18CC4D"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Dr. Sagi Naor (Principal Investigator)</w:t>
      </w:r>
    </w:p>
    <w:p w14:paraId="25629E62"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Yazam Limited</w:t>
      </w:r>
    </w:p>
    <w:p w14:paraId="5362EB8B" w14:textId="77777777" w:rsidR="007F66CB" w:rsidRPr="009E76C3" w:rsidRDefault="007F66CB" w:rsidP="007F66CB">
      <w:pPr>
        <w:bidi w:val="0"/>
        <w:spacing w:line="360" w:lineRule="auto"/>
        <w:jc w:val="both"/>
        <w:rPr>
          <w:rFonts w:ascii="David" w:hAnsi="David" w:cs="David"/>
          <w:sz w:val="24"/>
          <w:szCs w:val="24"/>
        </w:rPr>
      </w:pPr>
    </w:p>
    <w:p w14:paraId="14F31A73"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Abstract</w:t>
      </w:r>
    </w:p>
    <w:p w14:paraId="4D4A7748" w14:textId="77777777" w:rsidR="007F66CB" w:rsidRPr="009E76C3" w:rsidRDefault="007F66CB" w:rsidP="007F66CB">
      <w:pPr>
        <w:bidi w:val="0"/>
        <w:spacing w:line="360" w:lineRule="auto"/>
        <w:jc w:val="both"/>
        <w:rPr>
          <w:rFonts w:ascii="David" w:hAnsi="David" w:cs="David"/>
          <w:sz w:val="24"/>
          <w:szCs w:val="24"/>
        </w:rPr>
      </w:pPr>
    </w:p>
    <w:p w14:paraId="3CCEE644" w14:textId="77777777" w:rsidR="007F66CB" w:rsidRPr="009E76C3" w:rsidRDefault="007F66CB" w:rsidP="007F66CB">
      <w:pPr>
        <w:bidi w:val="0"/>
        <w:spacing w:line="360" w:lineRule="auto"/>
        <w:jc w:val="both"/>
        <w:rPr>
          <w:rFonts w:ascii="David" w:hAnsi="David" w:cs="David"/>
          <w:sz w:val="24"/>
          <w:szCs w:val="24"/>
        </w:rPr>
      </w:pPr>
      <w:r w:rsidRPr="009E76C3">
        <w:rPr>
          <w:rFonts w:ascii="David" w:hAnsi="David" w:cs="David"/>
          <w:sz w:val="24"/>
          <w:szCs w:val="24"/>
        </w:rPr>
        <w:t xml:space="preserve">A new type of Perpetuum mobile is under development where vacuum fluctuations are used to produce energy from particle-antiparticle annihilation. At this stage of the program we demonstrated a steady vacuum state, where the no-energy is well preserved. The program progresses according to the work program and the planned budget. Next year we hope to </w:t>
      </w:r>
      <w:r w:rsidRPr="009E76C3">
        <w:rPr>
          <w:rFonts w:ascii="David" w:hAnsi="David" w:cs="David"/>
          <w:sz w:val="24"/>
          <w:szCs w:val="24"/>
        </w:rPr>
        <w:lastRenderedPageBreak/>
        <w:t>demonstrate how to increase the hole-in-the-pocket of the government without investing too much effort.</w:t>
      </w:r>
    </w:p>
    <w:p w14:paraId="686481C3" w14:textId="77777777" w:rsidR="007F66CB" w:rsidRPr="009E76C3" w:rsidRDefault="007F66CB" w:rsidP="007F66CB">
      <w:pPr>
        <w:numPr>
          <w:ilvl w:val="0"/>
          <w:numId w:val="85"/>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דיווח</w:t>
      </w:r>
      <w:r w:rsidRPr="009E76C3">
        <w:rPr>
          <w:rFonts w:ascii="David" w:eastAsia="Times New Roman" w:hAnsi="David" w:cs="David"/>
          <w:sz w:val="24"/>
          <w:szCs w:val="24"/>
          <w:lang w:eastAsia="he-IL"/>
        </w:rPr>
        <w:t xml:space="preserve"> </w:t>
      </w:r>
      <w:r w:rsidRPr="009E76C3">
        <w:rPr>
          <w:rFonts w:ascii="David" w:eastAsia="Times New Roman" w:hAnsi="David" w:cs="David"/>
          <w:sz w:val="24"/>
          <w:szCs w:val="24"/>
          <w:rtl/>
          <w:lang w:eastAsia="he-IL"/>
        </w:rPr>
        <w:t>מפורט</w:t>
      </w:r>
    </w:p>
    <w:p w14:paraId="72D3057B" w14:textId="7A01E659" w:rsidR="007F66CB" w:rsidRPr="009E76C3" w:rsidRDefault="007F66CB" w:rsidP="0071071A">
      <w:pPr>
        <w:tabs>
          <w:tab w:val="left" w:pos="960"/>
        </w:tabs>
        <w:spacing w:line="360" w:lineRule="auto"/>
        <w:ind w:left="567" w:right="454"/>
        <w:rPr>
          <w:rFonts w:ascii="David" w:hAnsi="David" w:cs="David"/>
          <w:sz w:val="24"/>
          <w:szCs w:val="24"/>
          <w:rtl/>
        </w:rPr>
      </w:pPr>
      <w:r w:rsidRPr="009E76C3">
        <w:rPr>
          <w:rFonts w:ascii="David" w:hAnsi="David" w:cs="David"/>
          <w:sz w:val="24"/>
          <w:szCs w:val="24"/>
          <w:rtl/>
        </w:rPr>
        <w:t xml:space="preserve">גוף דו"ח </w:t>
      </w:r>
      <w:r w:rsidR="0071071A" w:rsidRPr="00E70747">
        <w:rPr>
          <w:rFonts w:ascii="David" w:eastAsia="Times New Roman" w:hAnsi="David" w:cs="David" w:hint="eastAsia"/>
          <w:sz w:val="24"/>
          <w:szCs w:val="24"/>
          <w:rtl/>
          <w:lang w:eastAsia="he-IL"/>
        </w:rPr>
        <w:t>ה</w:t>
      </w:r>
      <w:r w:rsidR="0071071A" w:rsidRPr="00E70747">
        <w:rPr>
          <w:rFonts w:ascii="David" w:eastAsia="Times New Roman" w:hAnsi="David" w:cs="David" w:hint="cs"/>
          <w:sz w:val="24"/>
          <w:szCs w:val="24"/>
          <w:rtl/>
          <w:lang w:eastAsia="he-IL"/>
        </w:rPr>
        <w:t>פרויקט</w:t>
      </w:r>
      <w:r w:rsidR="0071071A">
        <w:rPr>
          <w:rFonts w:ascii="David" w:hAnsi="David" w:hint="cs"/>
          <w:b/>
          <w:bCs/>
          <w:szCs w:val="24"/>
          <w:rtl/>
        </w:rPr>
        <w:t xml:space="preserve"> </w:t>
      </w:r>
      <w:r w:rsidRPr="009E76C3">
        <w:rPr>
          <w:rFonts w:ascii="David" w:hAnsi="David" w:cs="David"/>
          <w:sz w:val="24"/>
          <w:szCs w:val="24"/>
          <w:rtl/>
        </w:rPr>
        <w:t>שיכלול:</w:t>
      </w:r>
    </w:p>
    <w:p w14:paraId="24863240" w14:textId="77777777" w:rsidR="007F66CB" w:rsidRPr="009E76C3" w:rsidRDefault="007F66CB" w:rsidP="007F66CB">
      <w:pPr>
        <w:tabs>
          <w:tab w:val="left" w:pos="960"/>
        </w:tabs>
        <w:spacing w:line="360" w:lineRule="auto"/>
        <w:ind w:right="454"/>
        <w:jc w:val="both"/>
        <w:rPr>
          <w:rFonts w:ascii="David" w:hAnsi="David" w:cs="David"/>
          <w:sz w:val="24"/>
          <w:szCs w:val="24"/>
          <w:rtl/>
        </w:rPr>
      </w:pPr>
      <w:r w:rsidRPr="009E76C3">
        <w:rPr>
          <w:rFonts w:ascii="David" w:hAnsi="David" w:cs="David"/>
          <w:b/>
          <w:bCs/>
          <w:sz w:val="24"/>
          <w:szCs w:val="24"/>
          <w:rtl/>
        </w:rPr>
        <w:tab/>
        <w:t>מבוא-</w:t>
      </w:r>
      <w:r w:rsidRPr="009E76C3">
        <w:rPr>
          <w:rFonts w:ascii="David" w:hAnsi="David" w:cs="David"/>
          <w:sz w:val="24"/>
          <w:szCs w:val="24"/>
          <w:rtl/>
        </w:rPr>
        <w:t xml:space="preserve"> רקע מדעי קצר ו</w:t>
      </w:r>
      <w:r>
        <w:rPr>
          <w:rFonts w:ascii="David" w:hAnsi="David" w:cs="David" w:hint="cs"/>
          <w:sz w:val="24"/>
          <w:szCs w:val="24"/>
          <w:rtl/>
        </w:rPr>
        <w:t>יעדי</w:t>
      </w:r>
      <w:r w:rsidRPr="009E76C3">
        <w:rPr>
          <w:rFonts w:ascii="David" w:hAnsi="David" w:cs="David"/>
          <w:sz w:val="24"/>
          <w:szCs w:val="24"/>
          <w:rtl/>
        </w:rPr>
        <w:t xml:space="preserve"> ה</w:t>
      </w:r>
      <w:r>
        <w:rPr>
          <w:rFonts w:ascii="David" w:hAnsi="David" w:cs="David" w:hint="cs"/>
          <w:sz w:val="24"/>
          <w:szCs w:val="24"/>
          <w:rtl/>
        </w:rPr>
        <w:t>תוכנית</w:t>
      </w:r>
      <w:r w:rsidRPr="009E76C3">
        <w:rPr>
          <w:rFonts w:ascii="David" w:hAnsi="David" w:cs="David"/>
          <w:sz w:val="24"/>
          <w:szCs w:val="24"/>
          <w:rtl/>
        </w:rPr>
        <w:t xml:space="preserve"> .</w:t>
      </w:r>
    </w:p>
    <w:p w14:paraId="4B4290C0" w14:textId="091BC437" w:rsidR="007F66CB" w:rsidRPr="009E76C3" w:rsidRDefault="007F66CB" w:rsidP="0071071A">
      <w:pPr>
        <w:tabs>
          <w:tab w:val="left" w:pos="960"/>
        </w:tabs>
        <w:spacing w:line="360" w:lineRule="auto"/>
        <w:ind w:left="1020" w:right="454"/>
        <w:jc w:val="both"/>
        <w:rPr>
          <w:rFonts w:ascii="David" w:hAnsi="David" w:cs="David"/>
          <w:sz w:val="24"/>
          <w:szCs w:val="24"/>
          <w:rtl/>
        </w:rPr>
      </w:pPr>
      <w:r w:rsidRPr="009E76C3">
        <w:rPr>
          <w:rFonts w:ascii="David" w:hAnsi="David" w:cs="David"/>
          <w:b/>
          <w:bCs/>
          <w:sz w:val="24"/>
          <w:szCs w:val="24"/>
          <w:rtl/>
        </w:rPr>
        <w:t xml:space="preserve">מטרות </w:t>
      </w:r>
      <w:r w:rsidR="0071071A" w:rsidRPr="00E70747">
        <w:rPr>
          <w:rFonts w:ascii="David" w:eastAsia="Times New Roman" w:hAnsi="David" w:cs="David" w:hint="eastAsia"/>
          <w:sz w:val="24"/>
          <w:szCs w:val="24"/>
          <w:rtl/>
          <w:lang w:eastAsia="he-IL"/>
        </w:rPr>
        <w:t>ה</w:t>
      </w:r>
      <w:r w:rsidR="0071071A" w:rsidRPr="00E70747">
        <w:rPr>
          <w:rFonts w:ascii="David" w:eastAsia="Times New Roman" w:hAnsi="David" w:cs="David" w:hint="cs"/>
          <w:sz w:val="24"/>
          <w:szCs w:val="24"/>
          <w:rtl/>
          <w:lang w:eastAsia="he-IL"/>
        </w:rPr>
        <w:t>פרויקט</w:t>
      </w:r>
      <w:r w:rsidR="0071071A">
        <w:rPr>
          <w:rFonts w:ascii="David" w:hAnsi="David" w:hint="cs"/>
          <w:b/>
          <w:bCs/>
          <w:szCs w:val="24"/>
          <w:rtl/>
        </w:rPr>
        <w:t xml:space="preserve"> </w:t>
      </w:r>
      <w:r w:rsidRPr="009E76C3">
        <w:rPr>
          <w:rFonts w:ascii="David" w:hAnsi="David" w:cs="David"/>
          <w:b/>
          <w:bCs/>
          <w:sz w:val="24"/>
          <w:szCs w:val="24"/>
          <w:rtl/>
        </w:rPr>
        <w:t>-</w:t>
      </w:r>
      <w:r w:rsidRPr="009E76C3">
        <w:rPr>
          <w:rFonts w:ascii="David" w:hAnsi="David" w:cs="David"/>
          <w:sz w:val="24"/>
          <w:szCs w:val="24"/>
          <w:rtl/>
        </w:rPr>
        <w:t xml:space="preserve"> נא לרשום את אותן מטרות כפי שהופיעו בהצע</w:t>
      </w:r>
      <w:r>
        <w:rPr>
          <w:rFonts w:ascii="David" w:hAnsi="David" w:cs="David" w:hint="cs"/>
          <w:sz w:val="24"/>
          <w:szCs w:val="24"/>
          <w:rtl/>
        </w:rPr>
        <w:t xml:space="preserve">ה </w:t>
      </w:r>
      <w:r w:rsidRPr="009E76C3">
        <w:rPr>
          <w:rFonts w:ascii="David" w:hAnsi="David" w:cs="David"/>
          <w:sz w:val="24"/>
          <w:szCs w:val="24"/>
          <w:rtl/>
        </w:rPr>
        <w:t>המקורית, ללא שינויים.</w:t>
      </w:r>
    </w:p>
    <w:p w14:paraId="53B7E4E0" w14:textId="77777777" w:rsidR="007F66CB" w:rsidRPr="009E76C3" w:rsidRDefault="007F66CB" w:rsidP="007F66CB">
      <w:pPr>
        <w:tabs>
          <w:tab w:val="left" w:pos="960"/>
        </w:tabs>
        <w:spacing w:line="360" w:lineRule="auto"/>
        <w:ind w:left="1020" w:right="454"/>
        <w:jc w:val="both"/>
        <w:rPr>
          <w:rFonts w:ascii="David" w:hAnsi="David" w:cs="David"/>
          <w:sz w:val="24"/>
          <w:szCs w:val="24"/>
          <w:rtl/>
        </w:rPr>
      </w:pPr>
      <w:r w:rsidRPr="009E76C3">
        <w:rPr>
          <w:rFonts w:ascii="David" w:hAnsi="David" w:cs="David"/>
          <w:b/>
          <w:bCs/>
          <w:sz w:val="24"/>
          <w:szCs w:val="24"/>
          <w:rtl/>
        </w:rPr>
        <w:t>פירוט עיקרי</w:t>
      </w:r>
      <w:r>
        <w:rPr>
          <w:rFonts w:ascii="David" w:hAnsi="David" w:cs="David" w:hint="cs"/>
          <w:b/>
          <w:bCs/>
          <w:sz w:val="24"/>
          <w:szCs w:val="24"/>
          <w:rtl/>
        </w:rPr>
        <w:t xml:space="preserve"> ההתקדמות, </w:t>
      </w:r>
      <w:r w:rsidRPr="009E76C3">
        <w:rPr>
          <w:rFonts w:ascii="David" w:hAnsi="David" w:cs="David"/>
          <w:b/>
          <w:bCs/>
          <w:sz w:val="24"/>
          <w:szCs w:val="24"/>
          <w:rtl/>
        </w:rPr>
        <w:t>הניסויים</w:t>
      </w:r>
      <w:r w:rsidRPr="009E76C3">
        <w:rPr>
          <w:rFonts w:ascii="David" w:hAnsi="David" w:cs="David"/>
          <w:sz w:val="24"/>
          <w:szCs w:val="24"/>
          <w:rtl/>
        </w:rPr>
        <w:t xml:space="preserve"> </w:t>
      </w:r>
      <w:r w:rsidRPr="009E76C3">
        <w:rPr>
          <w:rFonts w:ascii="David" w:hAnsi="David" w:cs="David"/>
          <w:b/>
          <w:bCs/>
          <w:sz w:val="24"/>
          <w:szCs w:val="24"/>
          <w:rtl/>
        </w:rPr>
        <w:t xml:space="preserve">ותוצאות </w:t>
      </w:r>
      <w:r w:rsidRPr="009E76C3">
        <w:rPr>
          <w:rFonts w:ascii="David" w:hAnsi="David" w:cs="David"/>
          <w:sz w:val="24"/>
          <w:szCs w:val="24"/>
          <w:rtl/>
        </w:rPr>
        <w:t>– כולל שיטות וחומרים, תוצאות שבוצעו וכלל התוצאות שהתקבלו לתקופת הדו"ח, לרבות תוצאות שליליות בעלות משמעות. תיאור של מתקנים, התקנים וציוד שנבנו או פותחו במהלך ה</w:t>
      </w:r>
      <w:r>
        <w:rPr>
          <w:rFonts w:ascii="David" w:hAnsi="David" w:cs="David" w:hint="cs"/>
          <w:sz w:val="24"/>
          <w:szCs w:val="24"/>
          <w:rtl/>
        </w:rPr>
        <w:t>פרויקט</w:t>
      </w:r>
      <w:r w:rsidRPr="009E76C3">
        <w:rPr>
          <w:rFonts w:ascii="David" w:hAnsi="David" w:cs="David"/>
          <w:sz w:val="24"/>
          <w:szCs w:val="24"/>
          <w:rtl/>
        </w:rPr>
        <w:t xml:space="preserve"> (בצירוף צילומים או תרשימים מתאימים). הצגה נאותה, תוך הסתייעות בטבלאות ובתרשימים, של תוצאות מדידות וחישובים שנעשו במסגרת ה</w:t>
      </w:r>
      <w:r>
        <w:rPr>
          <w:rFonts w:ascii="David" w:hAnsi="David" w:cs="David" w:hint="cs"/>
          <w:sz w:val="24"/>
          <w:szCs w:val="24"/>
          <w:rtl/>
        </w:rPr>
        <w:t>מיזם</w:t>
      </w:r>
      <w:r w:rsidRPr="009E76C3">
        <w:rPr>
          <w:rFonts w:ascii="David" w:hAnsi="David" w:cs="David"/>
          <w:sz w:val="24"/>
          <w:szCs w:val="24"/>
          <w:rtl/>
        </w:rPr>
        <w:t>, בצירוף הסבר על המכשור, התוכנות והמודלים ששימשו למדידות ולחישובים ועל דיוקם. ניתוח מוסבר של תוצאות המדידות והחישובים.</w:t>
      </w:r>
    </w:p>
    <w:p w14:paraId="50D43805" w14:textId="77777777" w:rsidR="007F66CB" w:rsidRPr="009E76C3" w:rsidRDefault="007F66CB" w:rsidP="007F66CB">
      <w:pPr>
        <w:tabs>
          <w:tab w:val="left" w:pos="960"/>
        </w:tabs>
        <w:spacing w:line="360" w:lineRule="auto"/>
        <w:ind w:left="1020" w:right="454"/>
        <w:jc w:val="both"/>
        <w:rPr>
          <w:rFonts w:ascii="David" w:hAnsi="David" w:cs="David"/>
          <w:sz w:val="24"/>
          <w:szCs w:val="24"/>
          <w:rtl/>
        </w:rPr>
      </w:pPr>
      <w:r w:rsidRPr="009E76C3">
        <w:rPr>
          <w:rFonts w:ascii="David" w:hAnsi="David" w:cs="David"/>
          <w:b/>
          <w:bCs/>
          <w:sz w:val="24"/>
          <w:szCs w:val="24"/>
          <w:rtl/>
        </w:rPr>
        <w:t>דיון</w:t>
      </w:r>
      <w:r w:rsidRPr="009E76C3">
        <w:rPr>
          <w:rFonts w:ascii="David" w:hAnsi="David" w:cs="David"/>
          <w:sz w:val="24"/>
          <w:szCs w:val="24"/>
          <w:rtl/>
        </w:rPr>
        <w:t xml:space="preserve"> - כולל </w:t>
      </w:r>
    </w:p>
    <w:p w14:paraId="7875FF11" w14:textId="77777777" w:rsidR="007F66CB" w:rsidRPr="009E76C3" w:rsidRDefault="007F66CB" w:rsidP="007F66CB">
      <w:pPr>
        <w:numPr>
          <w:ilvl w:val="0"/>
          <w:numId w:val="88"/>
        </w:numPr>
        <w:tabs>
          <w:tab w:val="left" w:pos="960"/>
        </w:tabs>
        <w:spacing w:after="120" w:line="360" w:lineRule="auto"/>
        <w:ind w:left="138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מסקנות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והשלכותיהן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המשך</w:t>
      </w:r>
      <w:r w:rsidRPr="009E76C3">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 xml:space="preserve">פיתוח </w:t>
      </w:r>
    </w:p>
    <w:p w14:paraId="61C7148D" w14:textId="77777777" w:rsidR="007F66CB" w:rsidRPr="009E76C3" w:rsidRDefault="007F66CB" w:rsidP="007F66CB">
      <w:pPr>
        <w:numPr>
          <w:ilvl w:val="0"/>
          <w:numId w:val="88"/>
        </w:numPr>
        <w:tabs>
          <w:tab w:val="left" w:pos="960"/>
        </w:tabs>
        <w:spacing w:after="120" w:line="360" w:lineRule="auto"/>
        <w:ind w:left="138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השוואה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לסקר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ספרות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שקיימת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בנושא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ולמחקרים</w:t>
      </w:r>
      <w:r>
        <w:rPr>
          <w:rFonts w:ascii="David" w:eastAsia="Times New Roman" w:hAnsi="David" w:cs="David" w:hint="cs"/>
          <w:sz w:val="24"/>
          <w:szCs w:val="24"/>
          <w:rtl/>
          <w:lang w:eastAsia="he-IL"/>
        </w:rPr>
        <w:t xml:space="preserve"> ונסיונות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שבוצעו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בעבר</w:t>
      </w:r>
    </w:p>
    <w:p w14:paraId="2D6C5C49" w14:textId="77777777" w:rsidR="007F66CB" w:rsidRPr="009E76C3" w:rsidRDefault="007F66CB" w:rsidP="007F66CB">
      <w:pPr>
        <w:numPr>
          <w:ilvl w:val="0"/>
          <w:numId w:val="88"/>
        </w:numPr>
        <w:tabs>
          <w:tab w:val="left" w:pos="960"/>
        </w:tabs>
        <w:spacing w:after="120" w:line="360" w:lineRule="auto"/>
        <w:ind w:left="138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וכן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פרט</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רלוונטי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נוסף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כגון</w:t>
      </w:r>
      <w:r w:rsidRPr="009E76C3">
        <w:rPr>
          <w:rFonts w:ascii="David" w:eastAsia="Times New Roman" w:hAnsi="David" w:cs="David"/>
          <w:sz w:val="24"/>
          <w:szCs w:val="24"/>
          <w:rtl/>
          <w:lang w:eastAsia="he-IL"/>
        </w:rPr>
        <w:t>:</w:t>
      </w:r>
    </w:p>
    <w:p w14:paraId="311D280C" w14:textId="77777777" w:rsidR="007F66CB" w:rsidRPr="009E76C3" w:rsidRDefault="007F66CB" w:rsidP="007F66CB">
      <w:pPr>
        <w:numPr>
          <w:ilvl w:val="1"/>
          <w:numId w:val="88"/>
        </w:numPr>
        <w:tabs>
          <w:tab w:val="left" w:pos="960"/>
        </w:tabs>
        <w:spacing w:after="120" w:line="360" w:lineRule="auto"/>
        <w:ind w:left="210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הצעות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ליישום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תוצאות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w:t>
      </w:r>
      <w:r>
        <w:rPr>
          <w:rFonts w:ascii="David" w:eastAsia="Times New Roman" w:hAnsi="David" w:cs="David" w:hint="cs"/>
          <w:sz w:val="24"/>
          <w:szCs w:val="24"/>
          <w:rtl/>
          <w:lang w:eastAsia="he-IL"/>
        </w:rPr>
        <w:t>יזם</w:t>
      </w:r>
    </w:p>
    <w:p w14:paraId="469631CB" w14:textId="77777777" w:rsidR="007F66CB" w:rsidRPr="009E76C3" w:rsidRDefault="007F66CB" w:rsidP="007F66CB">
      <w:pPr>
        <w:numPr>
          <w:ilvl w:val="1"/>
          <w:numId w:val="88"/>
        </w:numPr>
        <w:tabs>
          <w:tab w:val="left" w:pos="960"/>
        </w:tabs>
        <w:spacing w:after="120" w:line="360" w:lineRule="auto"/>
        <w:ind w:left="210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בעיות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שהתגלו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בעת</w:t>
      </w:r>
      <w:r w:rsidRPr="009E76C3">
        <w:rPr>
          <w:rFonts w:ascii="David" w:eastAsia="Times New Roman" w:hAnsi="David" w:cs="David"/>
          <w:sz w:val="24"/>
          <w:szCs w:val="24"/>
          <w:rtl/>
          <w:lang w:eastAsia="he-IL"/>
        </w:rPr>
        <w:t xml:space="preserve"> </w:t>
      </w:r>
      <w:r>
        <w:rPr>
          <w:rFonts w:ascii="David" w:eastAsia="Times New Roman" w:hAnsi="David" w:cs="David" w:hint="cs"/>
          <w:sz w:val="24"/>
          <w:szCs w:val="24"/>
          <w:rtl/>
          <w:lang w:eastAsia="he-IL"/>
        </w:rPr>
        <w:t>הביצוע</w:t>
      </w:r>
    </w:p>
    <w:p w14:paraId="0B0125FF" w14:textId="77777777" w:rsidR="007F66CB" w:rsidRPr="009E76C3" w:rsidRDefault="007F66CB" w:rsidP="007F66CB">
      <w:pPr>
        <w:numPr>
          <w:ilvl w:val="1"/>
          <w:numId w:val="88"/>
        </w:numPr>
        <w:tabs>
          <w:tab w:val="left" w:pos="960"/>
        </w:tabs>
        <w:spacing w:after="120" w:line="360" w:lineRule="auto"/>
        <w:ind w:left="210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פרוטוקולי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ניסויים</w:t>
      </w:r>
    </w:p>
    <w:p w14:paraId="461B54AB" w14:textId="77777777" w:rsidR="007F66CB" w:rsidRPr="009E76C3" w:rsidRDefault="007F66CB" w:rsidP="007F66CB">
      <w:pPr>
        <w:numPr>
          <w:ilvl w:val="1"/>
          <w:numId w:val="88"/>
        </w:numPr>
        <w:tabs>
          <w:tab w:val="left" w:pos="960"/>
        </w:tabs>
        <w:spacing w:after="120" w:line="360" w:lineRule="auto"/>
        <w:ind w:left="210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מאגרי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מידע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וכו</w:t>
      </w:r>
      <w:r w:rsidRPr="009E76C3">
        <w:rPr>
          <w:rFonts w:ascii="David" w:eastAsia="Times New Roman" w:hAnsi="David" w:cs="David"/>
          <w:sz w:val="24"/>
          <w:szCs w:val="24"/>
          <w:rtl/>
          <w:lang w:eastAsia="he-IL"/>
        </w:rPr>
        <w:t>'.</w:t>
      </w:r>
    </w:p>
    <w:p w14:paraId="218C0455" w14:textId="77777777" w:rsidR="007F66CB" w:rsidRPr="009E76C3" w:rsidRDefault="007F66CB" w:rsidP="007F66CB">
      <w:pPr>
        <w:numPr>
          <w:ilvl w:val="0"/>
          <w:numId w:val="88"/>
        </w:numPr>
        <w:tabs>
          <w:tab w:val="left" w:pos="960"/>
        </w:tabs>
        <w:spacing w:after="120" w:line="360" w:lineRule="auto"/>
        <w:ind w:left="138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ההישגים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והתוצאות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w:t>
      </w:r>
      <w:r>
        <w:rPr>
          <w:rFonts w:ascii="David" w:eastAsia="Times New Roman" w:hAnsi="David" w:cs="David" w:hint="cs"/>
          <w:sz w:val="24"/>
          <w:szCs w:val="24"/>
          <w:rtl/>
          <w:lang w:eastAsia="he-IL"/>
        </w:rPr>
        <w:t>תוכנית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כולל</w:t>
      </w:r>
      <w:r w:rsidRPr="009E76C3">
        <w:rPr>
          <w:rFonts w:ascii="David" w:eastAsia="Times New Roman" w:hAnsi="David" w:cs="David"/>
          <w:sz w:val="24"/>
          <w:szCs w:val="24"/>
          <w:rtl/>
          <w:lang w:eastAsia="he-IL"/>
        </w:rPr>
        <w:t>:</w:t>
      </w:r>
    </w:p>
    <w:p w14:paraId="138EED0D" w14:textId="77777777" w:rsidR="007F66CB" w:rsidRPr="009E76C3" w:rsidRDefault="007F66CB" w:rsidP="007F66CB">
      <w:pPr>
        <w:numPr>
          <w:ilvl w:val="1"/>
          <w:numId w:val="88"/>
        </w:numPr>
        <w:tabs>
          <w:tab w:val="left" w:pos="960"/>
        </w:tabs>
        <w:spacing w:after="120" w:line="360" w:lineRule="auto"/>
        <w:ind w:left="210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תגליות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והמצאות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שנעשו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תוך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כדי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w:t>
      </w:r>
      <w:r>
        <w:rPr>
          <w:rFonts w:ascii="David" w:eastAsia="Times New Roman" w:hAnsi="David" w:cs="David" w:hint="cs"/>
          <w:sz w:val="24"/>
          <w:szCs w:val="24"/>
          <w:rtl/>
          <w:lang w:eastAsia="he-IL"/>
        </w:rPr>
        <w:t>עבודה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שנבעו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ממנ</w:t>
      </w:r>
      <w:r>
        <w:rPr>
          <w:rFonts w:ascii="David" w:eastAsia="Times New Roman" w:hAnsi="David" w:cs="David" w:hint="cs"/>
          <w:sz w:val="24"/>
          <w:szCs w:val="24"/>
          <w:rtl/>
          <w:lang w:eastAsia="he-IL"/>
        </w:rPr>
        <w:t>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תוך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התייחסות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ליעדים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שבתוכנית</w:t>
      </w:r>
      <w:r w:rsidRPr="009E76C3">
        <w:rPr>
          <w:rFonts w:ascii="David" w:eastAsia="Times New Roman" w:hAnsi="David" w:cs="David"/>
          <w:sz w:val="24"/>
          <w:szCs w:val="24"/>
          <w:rtl/>
          <w:lang w:eastAsia="he-IL"/>
        </w:rPr>
        <w:t xml:space="preserve">. </w:t>
      </w:r>
    </w:p>
    <w:p w14:paraId="6D28B9BA" w14:textId="62206D31" w:rsidR="007F66CB" w:rsidRPr="009E76C3" w:rsidRDefault="007F66CB" w:rsidP="0071071A">
      <w:pPr>
        <w:numPr>
          <w:ilvl w:val="1"/>
          <w:numId w:val="88"/>
        </w:numPr>
        <w:tabs>
          <w:tab w:val="left" w:pos="960"/>
        </w:tabs>
        <w:spacing w:after="120" w:line="360" w:lineRule="auto"/>
        <w:ind w:left="2100" w:right="45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בעיות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שהתגלו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במהלך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w:t>
      </w:r>
      <w:r>
        <w:rPr>
          <w:rFonts w:ascii="David" w:eastAsia="Times New Roman" w:hAnsi="David" w:cs="David" w:hint="cs"/>
          <w:sz w:val="24"/>
          <w:szCs w:val="24"/>
          <w:rtl/>
          <w:lang w:eastAsia="he-IL"/>
        </w:rPr>
        <w:t>דרך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והשפעתן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תוכנית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העבודה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האפשרות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להשגת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יעדי</w:t>
      </w:r>
      <w:r w:rsidRPr="009E76C3">
        <w:rPr>
          <w:rFonts w:ascii="David" w:eastAsia="Times New Roman" w:hAnsi="David" w:cs="David"/>
          <w:sz w:val="24"/>
          <w:szCs w:val="24"/>
          <w:rtl/>
          <w:lang w:eastAsia="he-IL"/>
        </w:rPr>
        <w:t xml:space="preserve"> </w:t>
      </w:r>
      <w:r w:rsidR="0071071A" w:rsidRPr="00E70747">
        <w:rPr>
          <w:rFonts w:ascii="David" w:eastAsia="Times New Roman" w:hAnsi="David" w:cs="David" w:hint="eastAsia"/>
          <w:sz w:val="24"/>
          <w:szCs w:val="24"/>
          <w:rtl/>
          <w:lang w:eastAsia="he-IL"/>
        </w:rPr>
        <w:t>ה</w:t>
      </w:r>
      <w:r w:rsidR="0071071A" w:rsidRPr="00E70747">
        <w:rPr>
          <w:rFonts w:ascii="David" w:eastAsia="Times New Roman" w:hAnsi="David" w:cs="David" w:hint="cs"/>
          <w:sz w:val="24"/>
          <w:szCs w:val="24"/>
          <w:rtl/>
          <w:lang w:eastAsia="he-IL"/>
        </w:rPr>
        <w:t>פרויקט</w:t>
      </w:r>
      <w:r w:rsidR="0071071A">
        <w:rPr>
          <w:rFonts w:ascii="David" w:hAnsi="David" w:hint="cs"/>
          <w:b/>
          <w:bCs/>
          <w:szCs w:val="24"/>
          <w:rtl/>
        </w:rPr>
        <w:t xml:space="preserve"> </w:t>
      </w:r>
      <w:r w:rsidRPr="009E76C3">
        <w:rPr>
          <w:rFonts w:ascii="David" w:eastAsia="Times New Roman" w:hAnsi="David" w:cs="David" w:hint="eastAsia"/>
          <w:sz w:val="24"/>
          <w:szCs w:val="24"/>
          <w:rtl/>
          <w:lang w:eastAsia="he-IL"/>
        </w:rPr>
        <w:t>ועל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המשאבים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ולוח</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הזמנים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שיידרשו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להשגת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היעדים</w:t>
      </w:r>
    </w:p>
    <w:p w14:paraId="4E6A02A4" w14:textId="77777777" w:rsidR="007F66CB" w:rsidRPr="009E76C3" w:rsidRDefault="007F66CB" w:rsidP="007F66CB">
      <w:pPr>
        <w:numPr>
          <w:ilvl w:val="1"/>
          <w:numId w:val="88"/>
        </w:numPr>
        <w:tabs>
          <w:tab w:val="left" w:pos="960"/>
        </w:tabs>
        <w:spacing w:after="120" w:line="360" w:lineRule="auto"/>
        <w:ind w:left="2100" w:right="45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מסקנות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והמלצות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להמשך</w:t>
      </w:r>
      <w:r w:rsidRPr="009E76C3">
        <w:rPr>
          <w:rFonts w:ascii="David" w:eastAsia="Times New Roman" w:hAnsi="David" w:cs="David"/>
          <w:sz w:val="24"/>
          <w:szCs w:val="24"/>
          <w:rtl/>
          <w:lang w:eastAsia="he-IL"/>
        </w:rPr>
        <w:t>.</w:t>
      </w:r>
    </w:p>
    <w:p w14:paraId="53F420F9" w14:textId="77777777" w:rsidR="007F66CB" w:rsidRPr="009E76C3" w:rsidRDefault="007F66CB" w:rsidP="007F66CB">
      <w:pPr>
        <w:tabs>
          <w:tab w:val="left" w:pos="960"/>
        </w:tabs>
        <w:spacing w:line="360" w:lineRule="auto"/>
        <w:ind w:left="1020" w:right="454"/>
        <w:jc w:val="both"/>
        <w:rPr>
          <w:rFonts w:ascii="David" w:hAnsi="David" w:cs="David"/>
          <w:sz w:val="24"/>
          <w:szCs w:val="24"/>
          <w:rtl/>
        </w:rPr>
      </w:pPr>
      <w:r w:rsidRPr="009E76C3">
        <w:rPr>
          <w:rFonts w:ascii="David" w:hAnsi="David" w:cs="David"/>
          <w:b/>
          <w:bCs/>
          <w:sz w:val="24"/>
          <w:szCs w:val="24"/>
          <w:rtl/>
        </w:rPr>
        <w:t>רשימה מלאה של הפרסומים -</w:t>
      </w:r>
      <w:r w:rsidRPr="009E76C3">
        <w:rPr>
          <w:rFonts w:ascii="David" w:hAnsi="David" w:cs="David"/>
          <w:sz w:val="24"/>
          <w:szCs w:val="24"/>
          <w:rtl/>
        </w:rPr>
        <w:t xml:space="preserve"> בכתב, בעל פה ופטנטים שנבעו מביצוע ה</w:t>
      </w:r>
      <w:r>
        <w:rPr>
          <w:rFonts w:ascii="David" w:hAnsi="David" w:cs="David" w:hint="cs"/>
          <w:sz w:val="24"/>
          <w:szCs w:val="24"/>
          <w:rtl/>
        </w:rPr>
        <w:t>תוכנית</w:t>
      </w:r>
      <w:r w:rsidRPr="009E76C3">
        <w:rPr>
          <w:rFonts w:ascii="David" w:hAnsi="David" w:cs="David"/>
          <w:sz w:val="24"/>
          <w:szCs w:val="24"/>
          <w:rtl/>
        </w:rPr>
        <w:t>. בפרסומים בכתב בעברית ובאנגלית יש לכלול הבעת תודה לגופים שמימנו את ה</w:t>
      </w:r>
      <w:r>
        <w:rPr>
          <w:rFonts w:ascii="David" w:hAnsi="David" w:cs="David" w:hint="cs"/>
          <w:sz w:val="24"/>
          <w:szCs w:val="24"/>
          <w:rtl/>
        </w:rPr>
        <w:t>פרויקט</w:t>
      </w:r>
      <w:r w:rsidRPr="009E76C3">
        <w:rPr>
          <w:rFonts w:ascii="David" w:hAnsi="David" w:cs="David"/>
          <w:sz w:val="24"/>
          <w:szCs w:val="24"/>
          <w:rtl/>
        </w:rPr>
        <w:t xml:space="preserve">. </w:t>
      </w:r>
      <w:r w:rsidRPr="009E76C3">
        <w:rPr>
          <w:rFonts w:ascii="David" w:hAnsi="David" w:cs="David" w:hint="eastAsia"/>
          <w:sz w:val="24"/>
          <w:szCs w:val="24"/>
          <w:rtl/>
        </w:rPr>
        <w:t>רצוי</w:t>
      </w:r>
      <w:r w:rsidRPr="009E76C3">
        <w:rPr>
          <w:rFonts w:ascii="David" w:hAnsi="David" w:cs="David"/>
          <w:sz w:val="24"/>
          <w:szCs w:val="24"/>
          <w:rtl/>
        </w:rPr>
        <w:t xml:space="preserve"> לצרף פרסומים מדעיים שנבעו מביצוע ה</w:t>
      </w:r>
      <w:r>
        <w:rPr>
          <w:rFonts w:ascii="David" w:hAnsi="David" w:cs="David" w:hint="cs"/>
          <w:sz w:val="24"/>
          <w:szCs w:val="24"/>
          <w:rtl/>
        </w:rPr>
        <w:t>מיזם</w:t>
      </w:r>
      <w:r w:rsidRPr="009E76C3">
        <w:rPr>
          <w:rFonts w:ascii="David" w:hAnsi="David" w:cs="David"/>
          <w:sz w:val="24"/>
          <w:szCs w:val="24"/>
          <w:rtl/>
        </w:rPr>
        <w:t xml:space="preserve">, אך לא במקום הדו"ח! פרסומים בכתב ופטנטים יפורטו כמקובל ברשימת ביבליוגרפיה. </w:t>
      </w:r>
      <w:r w:rsidRPr="009E76C3">
        <w:rPr>
          <w:rFonts w:ascii="David" w:hAnsi="David" w:cs="David" w:hint="eastAsia"/>
          <w:sz w:val="24"/>
          <w:szCs w:val="24"/>
          <w:rtl/>
        </w:rPr>
        <w:t>לעניין</w:t>
      </w:r>
      <w:r w:rsidRPr="009E76C3">
        <w:rPr>
          <w:rFonts w:ascii="David" w:hAnsi="David" w:cs="David"/>
          <w:sz w:val="24"/>
          <w:szCs w:val="24"/>
          <w:rtl/>
        </w:rPr>
        <w:t xml:space="preserve"> פרסומים בעל פה - יש לפרט את מועדם ומיקומם. רשימת הפטנטים והפרסומים המדעיים תצורף בעמוד נפרד, בסוף הדו"ח המדעי לפני עמוד הביבליוגרפיה.</w:t>
      </w:r>
    </w:p>
    <w:p w14:paraId="57A1D0AA" w14:textId="77777777" w:rsidR="007F66CB" w:rsidRPr="009E76C3" w:rsidRDefault="007F66CB" w:rsidP="007F66CB">
      <w:pPr>
        <w:tabs>
          <w:tab w:val="left" w:pos="960"/>
        </w:tabs>
        <w:spacing w:after="120" w:line="360" w:lineRule="auto"/>
        <w:ind w:left="1020" w:right="454"/>
        <w:jc w:val="both"/>
        <w:rPr>
          <w:rFonts w:ascii="David" w:hAnsi="David" w:cs="David"/>
          <w:sz w:val="24"/>
          <w:szCs w:val="24"/>
          <w:rtl/>
        </w:rPr>
      </w:pPr>
      <w:r w:rsidRPr="009E76C3">
        <w:rPr>
          <w:rFonts w:ascii="David" w:hAnsi="David" w:cs="David" w:hint="eastAsia"/>
          <w:sz w:val="24"/>
          <w:szCs w:val="24"/>
          <w:rtl/>
        </w:rPr>
        <w:lastRenderedPageBreak/>
        <w:t>במידה</w:t>
      </w:r>
      <w:r w:rsidRPr="009E76C3">
        <w:rPr>
          <w:rFonts w:ascii="David" w:hAnsi="David" w:cs="David"/>
          <w:sz w:val="24"/>
          <w:szCs w:val="24"/>
          <w:rtl/>
        </w:rPr>
        <w:t xml:space="preserve"> </w:t>
      </w:r>
      <w:r w:rsidRPr="009E76C3">
        <w:rPr>
          <w:rFonts w:ascii="David" w:hAnsi="David" w:cs="David" w:hint="eastAsia"/>
          <w:sz w:val="24"/>
          <w:szCs w:val="24"/>
          <w:rtl/>
        </w:rPr>
        <w:t>והפרסומים</w:t>
      </w:r>
      <w:r w:rsidRPr="009E76C3">
        <w:rPr>
          <w:rFonts w:ascii="David" w:hAnsi="David" w:cs="David"/>
          <w:sz w:val="24"/>
          <w:szCs w:val="24"/>
          <w:rtl/>
        </w:rPr>
        <w:t xml:space="preserve"> </w:t>
      </w:r>
      <w:r w:rsidRPr="009E76C3">
        <w:rPr>
          <w:rFonts w:ascii="David" w:hAnsi="David" w:cs="David" w:hint="eastAsia"/>
          <w:sz w:val="24"/>
          <w:szCs w:val="24"/>
          <w:rtl/>
        </w:rPr>
        <w:t>המדעיים</w:t>
      </w:r>
      <w:r w:rsidRPr="009E76C3">
        <w:rPr>
          <w:rFonts w:ascii="David" w:hAnsi="David" w:cs="David"/>
          <w:sz w:val="24"/>
          <w:szCs w:val="24"/>
          <w:rtl/>
        </w:rPr>
        <w:t xml:space="preserve"> </w:t>
      </w:r>
      <w:r w:rsidRPr="009E76C3">
        <w:rPr>
          <w:rFonts w:ascii="David" w:hAnsi="David" w:cs="David" w:hint="eastAsia"/>
          <w:sz w:val="24"/>
          <w:szCs w:val="24"/>
          <w:rtl/>
        </w:rPr>
        <w:t>התפרסמו</w:t>
      </w:r>
      <w:r w:rsidRPr="009E76C3">
        <w:rPr>
          <w:rFonts w:ascii="David" w:hAnsi="David" w:cs="David"/>
          <w:sz w:val="24"/>
          <w:szCs w:val="24"/>
          <w:rtl/>
        </w:rPr>
        <w:t xml:space="preserve"> </w:t>
      </w:r>
      <w:r w:rsidRPr="009E76C3">
        <w:rPr>
          <w:rFonts w:ascii="David" w:hAnsi="David" w:cs="David" w:hint="eastAsia"/>
          <w:sz w:val="24"/>
          <w:szCs w:val="24"/>
          <w:rtl/>
        </w:rPr>
        <w:t>לאחר</w:t>
      </w:r>
      <w:r w:rsidRPr="009E76C3">
        <w:rPr>
          <w:rFonts w:ascii="David" w:hAnsi="David" w:cs="David"/>
          <w:sz w:val="24"/>
          <w:szCs w:val="24"/>
          <w:rtl/>
        </w:rPr>
        <w:t xml:space="preserve"> </w:t>
      </w:r>
      <w:r w:rsidRPr="009E76C3">
        <w:rPr>
          <w:rFonts w:ascii="David" w:hAnsi="David" w:cs="David" w:hint="eastAsia"/>
          <w:sz w:val="24"/>
          <w:szCs w:val="24"/>
          <w:rtl/>
        </w:rPr>
        <w:t>הגשת</w:t>
      </w:r>
      <w:r w:rsidRPr="009E76C3">
        <w:rPr>
          <w:rFonts w:ascii="David" w:hAnsi="David" w:cs="David"/>
          <w:sz w:val="24"/>
          <w:szCs w:val="24"/>
          <w:rtl/>
        </w:rPr>
        <w:t xml:space="preserve"> </w:t>
      </w:r>
      <w:r w:rsidRPr="009E76C3">
        <w:rPr>
          <w:rFonts w:ascii="David" w:hAnsi="David" w:cs="David" w:hint="eastAsia"/>
          <w:sz w:val="24"/>
          <w:szCs w:val="24"/>
          <w:rtl/>
        </w:rPr>
        <w:t>הדוח</w:t>
      </w:r>
      <w:r w:rsidRPr="009E76C3">
        <w:rPr>
          <w:rFonts w:ascii="David" w:hAnsi="David" w:cs="David"/>
          <w:sz w:val="24"/>
          <w:szCs w:val="24"/>
          <w:rtl/>
        </w:rPr>
        <w:t xml:space="preserve">, </w:t>
      </w:r>
      <w:r w:rsidRPr="009E76C3">
        <w:rPr>
          <w:rFonts w:ascii="David" w:hAnsi="David" w:cs="David" w:hint="eastAsia"/>
          <w:sz w:val="24"/>
          <w:szCs w:val="24"/>
          <w:rtl/>
        </w:rPr>
        <w:t>נודה</w:t>
      </w:r>
      <w:r w:rsidRPr="009E76C3">
        <w:rPr>
          <w:rFonts w:ascii="David" w:hAnsi="David" w:cs="David"/>
          <w:sz w:val="24"/>
          <w:szCs w:val="24"/>
          <w:rtl/>
        </w:rPr>
        <w:t xml:space="preserve"> </w:t>
      </w:r>
      <w:r w:rsidRPr="009E76C3">
        <w:rPr>
          <w:rFonts w:ascii="David" w:hAnsi="David" w:cs="David" w:hint="eastAsia"/>
          <w:sz w:val="24"/>
          <w:szCs w:val="24"/>
          <w:rtl/>
        </w:rPr>
        <w:t>על</w:t>
      </w:r>
      <w:r w:rsidRPr="009E76C3">
        <w:rPr>
          <w:rFonts w:ascii="David" w:hAnsi="David" w:cs="David"/>
          <w:sz w:val="24"/>
          <w:szCs w:val="24"/>
          <w:rtl/>
        </w:rPr>
        <w:t xml:space="preserve"> </w:t>
      </w:r>
      <w:r w:rsidRPr="009E76C3">
        <w:rPr>
          <w:rFonts w:ascii="David" w:hAnsi="David" w:cs="David" w:hint="eastAsia"/>
          <w:sz w:val="24"/>
          <w:szCs w:val="24"/>
          <w:rtl/>
        </w:rPr>
        <w:t>עידכון</w:t>
      </w:r>
      <w:r w:rsidRPr="009E76C3">
        <w:rPr>
          <w:rFonts w:ascii="David" w:hAnsi="David" w:cs="David"/>
          <w:sz w:val="24"/>
          <w:szCs w:val="24"/>
          <w:rtl/>
        </w:rPr>
        <w:t xml:space="preserve"> </w:t>
      </w:r>
      <w:r w:rsidRPr="009E76C3">
        <w:rPr>
          <w:rFonts w:ascii="David" w:hAnsi="David" w:cs="David" w:hint="eastAsia"/>
          <w:sz w:val="24"/>
          <w:szCs w:val="24"/>
          <w:rtl/>
        </w:rPr>
        <w:t>המשרד</w:t>
      </w:r>
      <w:r w:rsidRPr="009E76C3">
        <w:rPr>
          <w:rFonts w:ascii="David" w:hAnsi="David" w:cs="David"/>
          <w:sz w:val="24"/>
          <w:szCs w:val="24"/>
          <w:rtl/>
        </w:rPr>
        <w:t xml:space="preserve"> </w:t>
      </w:r>
      <w:r w:rsidRPr="009E76C3">
        <w:rPr>
          <w:rFonts w:ascii="David" w:hAnsi="David" w:cs="David" w:hint="eastAsia"/>
          <w:sz w:val="24"/>
          <w:szCs w:val="24"/>
          <w:rtl/>
        </w:rPr>
        <w:t>בכך</w:t>
      </w:r>
      <w:r w:rsidRPr="009E76C3">
        <w:rPr>
          <w:rFonts w:ascii="David" w:hAnsi="David" w:cs="David"/>
          <w:sz w:val="24"/>
          <w:szCs w:val="24"/>
          <w:rtl/>
        </w:rPr>
        <w:t xml:space="preserve"> </w:t>
      </w:r>
      <w:r w:rsidRPr="009E76C3">
        <w:rPr>
          <w:rFonts w:ascii="David" w:hAnsi="David" w:cs="David" w:hint="eastAsia"/>
          <w:sz w:val="24"/>
          <w:szCs w:val="24"/>
          <w:rtl/>
        </w:rPr>
        <w:t>ועל</w:t>
      </w:r>
      <w:r w:rsidRPr="009E76C3">
        <w:rPr>
          <w:rFonts w:ascii="David" w:hAnsi="David" w:cs="David"/>
          <w:sz w:val="24"/>
          <w:szCs w:val="24"/>
          <w:rtl/>
        </w:rPr>
        <w:t xml:space="preserve"> </w:t>
      </w:r>
      <w:r w:rsidRPr="009E76C3">
        <w:rPr>
          <w:rFonts w:ascii="David" w:hAnsi="David" w:cs="David" w:hint="eastAsia"/>
          <w:sz w:val="24"/>
          <w:szCs w:val="24"/>
          <w:rtl/>
        </w:rPr>
        <w:t>קבלת</w:t>
      </w:r>
      <w:r w:rsidRPr="009E76C3">
        <w:rPr>
          <w:rFonts w:ascii="David" w:hAnsi="David" w:cs="David"/>
          <w:sz w:val="24"/>
          <w:szCs w:val="24"/>
          <w:rtl/>
        </w:rPr>
        <w:t xml:space="preserve"> </w:t>
      </w:r>
      <w:r w:rsidRPr="009E76C3">
        <w:rPr>
          <w:rFonts w:ascii="David" w:hAnsi="David" w:cs="David" w:hint="eastAsia"/>
          <w:sz w:val="24"/>
          <w:szCs w:val="24"/>
          <w:rtl/>
        </w:rPr>
        <w:t>עותק</w:t>
      </w:r>
      <w:r w:rsidRPr="009E76C3">
        <w:rPr>
          <w:rFonts w:ascii="David" w:hAnsi="David" w:cs="David"/>
          <w:sz w:val="24"/>
          <w:szCs w:val="24"/>
          <w:rtl/>
        </w:rPr>
        <w:t xml:space="preserve"> </w:t>
      </w:r>
      <w:r w:rsidRPr="009E76C3">
        <w:rPr>
          <w:rFonts w:ascii="David" w:hAnsi="David" w:cs="David" w:hint="eastAsia"/>
          <w:sz w:val="24"/>
          <w:szCs w:val="24"/>
          <w:rtl/>
        </w:rPr>
        <w:t>של</w:t>
      </w:r>
      <w:r w:rsidRPr="009E76C3">
        <w:rPr>
          <w:rFonts w:ascii="David" w:hAnsi="David" w:cs="David"/>
          <w:sz w:val="24"/>
          <w:szCs w:val="24"/>
          <w:rtl/>
        </w:rPr>
        <w:t xml:space="preserve"> </w:t>
      </w:r>
      <w:r w:rsidRPr="009E76C3">
        <w:rPr>
          <w:rFonts w:ascii="David" w:hAnsi="David" w:cs="David" w:hint="eastAsia"/>
          <w:sz w:val="24"/>
          <w:szCs w:val="24"/>
          <w:rtl/>
        </w:rPr>
        <w:t>הפרסום</w:t>
      </w:r>
      <w:r w:rsidRPr="009E76C3">
        <w:rPr>
          <w:rFonts w:ascii="David" w:hAnsi="David" w:cs="David"/>
          <w:sz w:val="24"/>
          <w:szCs w:val="24"/>
          <w:rtl/>
        </w:rPr>
        <w:t>.</w:t>
      </w:r>
    </w:p>
    <w:p w14:paraId="75CEEC49" w14:textId="77777777" w:rsidR="007F66CB" w:rsidRPr="009E76C3" w:rsidRDefault="007F66CB" w:rsidP="007F66CB">
      <w:pPr>
        <w:tabs>
          <w:tab w:val="left" w:pos="960"/>
        </w:tabs>
        <w:spacing w:line="360" w:lineRule="auto"/>
        <w:ind w:left="1020" w:right="454"/>
        <w:jc w:val="both"/>
        <w:rPr>
          <w:rFonts w:ascii="David" w:hAnsi="David" w:cs="David"/>
          <w:sz w:val="24"/>
          <w:szCs w:val="24"/>
          <w:rtl/>
        </w:rPr>
      </w:pPr>
      <w:r w:rsidRPr="009E76C3">
        <w:rPr>
          <w:rFonts w:ascii="David" w:hAnsi="David" w:cs="David"/>
          <w:b/>
          <w:bCs/>
          <w:sz w:val="24"/>
          <w:szCs w:val="24"/>
          <w:rtl/>
        </w:rPr>
        <w:t>ביבליוגרפיה</w:t>
      </w:r>
      <w:r w:rsidRPr="009E76C3">
        <w:rPr>
          <w:rFonts w:ascii="David" w:hAnsi="David" w:cs="David"/>
          <w:sz w:val="24"/>
          <w:szCs w:val="24"/>
          <w:rtl/>
        </w:rPr>
        <w:t xml:space="preserve"> - תירשם בעמוד נפרד. בסוף הדו"ח בלבד ולא בתוך חלקי הדו"ח המפורטים מעלה.</w:t>
      </w:r>
    </w:p>
    <w:p w14:paraId="1E4BA741" w14:textId="77777777" w:rsidR="007F66CB" w:rsidRPr="009E76C3" w:rsidRDefault="007F66CB" w:rsidP="007F66CB">
      <w:pPr>
        <w:tabs>
          <w:tab w:val="left" w:pos="960"/>
        </w:tabs>
        <w:spacing w:line="360" w:lineRule="auto"/>
        <w:ind w:left="300" w:right="454"/>
        <w:jc w:val="both"/>
        <w:rPr>
          <w:rFonts w:ascii="David" w:hAnsi="David" w:cs="David"/>
          <w:sz w:val="24"/>
          <w:szCs w:val="24"/>
        </w:rPr>
      </w:pPr>
      <w:r w:rsidRPr="009E76C3">
        <w:rPr>
          <w:rFonts w:ascii="David" w:hAnsi="David" w:cs="David"/>
          <w:sz w:val="24"/>
          <w:szCs w:val="24"/>
          <w:rtl/>
        </w:rPr>
        <w:t>במידה וקיים צורך לחיסיון של הדו"ח למשל, עקב הצורך בשמירת קניין רוחני, יש לצרף מכתב הסבר נפרד, ולקבוע את משך תקופת החיסיון.</w:t>
      </w:r>
    </w:p>
    <w:p w14:paraId="575C3078" w14:textId="77777777" w:rsidR="007F66CB" w:rsidRPr="009E76C3" w:rsidRDefault="007F66CB" w:rsidP="007F66CB">
      <w:pPr>
        <w:numPr>
          <w:ilvl w:val="0"/>
          <w:numId w:val="85"/>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 xml:space="preserve">דף תיעוד (דוקומנטציה): </w:t>
      </w:r>
    </w:p>
    <w:p w14:paraId="06BC4CDB" w14:textId="77777777" w:rsidR="007F66CB" w:rsidRPr="009E76C3" w:rsidRDefault="007F66CB" w:rsidP="007F66CB">
      <w:pPr>
        <w:spacing w:line="360" w:lineRule="auto"/>
        <w:ind w:left="284"/>
        <w:jc w:val="both"/>
        <w:rPr>
          <w:rFonts w:ascii="David" w:hAnsi="David" w:cs="David"/>
          <w:sz w:val="24"/>
          <w:szCs w:val="24"/>
          <w:rtl/>
        </w:rPr>
      </w:pPr>
      <w:r w:rsidRPr="009E76C3">
        <w:rPr>
          <w:rFonts w:ascii="David" w:hAnsi="David" w:cs="David"/>
          <w:sz w:val="24"/>
          <w:szCs w:val="24"/>
          <w:rtl/>
        </w:rPr>
        <w:t>הדף האחרון בדו"ח הינו הטופס להלן, אשר ההנחיות כיצד למלאו מופיעות בעמוד הבא:</w:t>
      </w:r>
    </w:p>
    <w:p w14:paraId="00DD1832" w14:textId="77777777" w:rsidR="007F66CB" w:rsidRPr="009E76C3" w:rsidRDefault="007F66CB" w:rsidP="007F66CB">
      <w:pPr>
        <w:bidi w:val="0"/>
        <w:spacing w:line="360" w:lineRule="auto"/>
        <w:ind w:left="284"/>
        <w:jc w:val="both"/>
        <w:rPr>
          <w:rFonts w:ascii="David" w:hAnsi="David" w:cs="David"/>
          <w:sz w:val="24"/>
          <w:szCs w:val="24"/>
        </w:rPr>
      </w:pPr>
      <w:r w:rsidRPr="009E76C3">
        <w:rPr>
          <w:rFonts w:ascii="David" w:hAnsi="David" w:cs="David"/>
          <w:sz w:val="24"/>
          <w:szCs w:val="24"/>
        </w:rPr>
        <w:t>PUBLICATION DOCUMENTATION PAGE</w:t>
      </w:r>
    </w:p>
    <w:tbl>
      <w:tblPr>
        <w:tblStyle w:val="2f6"/>
        <w:bidiVisual/>
        <w:tblW w:w="0" w:type="auto"/>
        <w:jc w:val="right"/>
        <w:tblLook w:val="04A0" w:firstRow="1" w:lastRow="0" w:firstColumn="1" w:lastColumn="0" w:noHBand="0" w:noVBand="1"/>
        <w:tblCaption w:val="דף תיעוד"/>
        <w:tblDescription w:val="דף תיעוד זה כולל מידע בבליוגרפי על הדו&quot;ח, תקציר, מילות מפתח ומידע אם הדו&quot;ח מסווג"/>
      </w:tblPr>
      <w:tblGrid>
        <w:gridCol w:w="4483"/>
        <w:gridCol w:w="3813"/>
      </w:tblGrid>
      <w:tr w:rsidR="007F66CB" w:rsidRPr="009E76C3" w14:paraId="3D8BFC50" w14:textId="77777777" w:rsidTr="00CA710F">
        <w:trPr>
          <w:tblHeader/>
          <w:jc w:val="right"/>
        </w:trPr>
        <w:tc>
          <w:tcPr>
            <w:tcW w:w="4483" w:type="dxa"/>
          </w:tcPr>
          <w:p w14:paraId="3CF5F734" w14:textId="77777777" w:rsidR="007F66CB" w:rsidRPr="009E76C3" w:rsidRDefault="007F66CB" w:rsidP="00CA710F">
            <w:pPr>
              <w:bidi w:val="0"/>
              <w:spacing w:line="360" w:lineRule="auto"/>
              <w:rPr>
                <w:rFonts w:ascii="David" w:hAnsi="David" w:cs="David"/>
                <w:b/>
                <w:bCs/>
                <w:sz w:val="24"/>
                <w:szCs w:val="24"/>
                <w:rtl/>
              </w:rPr>
            </w:pPr>
            <w:r w:rsidRPr="009E76C3">
              <w:rPr>
                <w:rFonts w:ascii="David" w:hAnsi="David" w:cs="David"/>
                <w:b/>
                <w:bCs/>
                <w:sz w:val="24"/>
                <w:szCs w:val="24"/>
              </w:rPr>
              <w:t>Value</w:t>
            </w:r>
          </w:p>
        </w:tc>
        <w:tc>
          <w:tcPr>
            <w:tcW w:w="3813" w:type="dxa"/>
          </w:tcPr>
          <w:p w14:paraId="431952D8" w14:textId="77777777" w:rsidR="007F66CB" w:rsidRPr="009E76C3" w:rsidRDefault="007F66CB" w:rsidP="00CA710F">
            <w:pPr>
              <w:bidi w:val="0"/>
              <w:spacing w:line="360" w:lineRule="auto"/>
              <w:rPr>
                <w:rFonts w:ascii="David" w:hAnsi="David" w:cs="David"/>
                <w:b/>
                <w:bCs/>
                <w:sz w:val="24"/>
                <w:szCs w:val="24"/>
              </w:rPr>
            </w:pPr>
            <w:r w:rsidRPr="009E76C3">
              <w:rPr>
                <w:rFonts w:ascii="David" w:hAnsi="David" w:cs="David"/>
                <w:b/>
                <w:bCs/>
                <w:sz w:val="24"/>
                <w:szCs w:val="24"/>
              </w:rPr>
              <w:t>Item</w:t>
            </w:r>
          </w:p>
        </w:tc>
      </w:tr>
      <w:tr w:rsidR="007F66CB" w:rsidRPr="009E76C3" w14:paraId="7BACACAC" w14:textId="77777777" w:rsidTr="00CA710F">
        <w:trPr>
          <w:jc w:val="right"/>
        </w:trPr>
        <w:tc>
          <w:tcPr>
            <w:tcW w:w="4483" w:type="dxa"/>
          </w:tcPr>
          <w:p w14:paraId="3E5B6CB8" w14:textId="77777777" w:rsidR="007F66CB" w:rsidRPr="009E76C3" w:rsidRDefault="007F66CB" w:rsidP="00CA710F">
            <w:pPr>
              <w:bidi w:val="0"/>
              <w:spacing w:line="360" w:lineRule="auto"/>
              <w:rPr>
                <w:rFonts w:ascii="David" w:hAnsi="David" w:cs="David"/>
                <w:sz w:val="24"/>
                <w:szCs w:val="24"/>
                <w:rtl/>
              </w:rPr>
            </w:pPr>
          </w:p>
        </w:tc>
        <w:tc>
          <w:tcPr>
            <w:tcW w:w="3813" w:type="dxa"/>
          </w:tcPr>
          <w:p w14:paraId="546698A6"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 Publication No.</w:t>
            </w:r>
          </w:p>
          <w:p w14:paraId="7EFAEEEB" w14:textId="77777777" w:rsidR="007F66CB" w:rsidRPr="009E76C3" w:rsidRDefault="007F66CB" w:rsidP="00CA710F">
            <w:pPr>
              <w:bidi w:val="0"/>
              <w:spacing w:line="360" w:lineRule="auto"/>
              <w:rPr>
                <w:rFonts w:ascii="David" w:hAnsi="David" w:cs="David"/>
                <w:sz w:val="24"/>
                <w:szCs w:val="24"/>
                <w:rtl/>
              </w:rPr>
            </w:pPr>
            <w:r w:rsidRPr="009E76C3">
              <w:rPr>
                <w:rFonts w:ascii="David" w:hAnsi="David" w:cs="David"/>
                <w:sz w:val="24"/>
                <w:szCs w:val="24"/>
              </w:rPr>
              <w:t>MONI -</w:t>
            </w:r>
          </w:p>
        </w:tc>
      </w:tr>
      <w:tr w:rsidR="007F66CB" w:rsidRPr="009E76C3" w14:paraId="6305FECC" w14:textId="77777777" w:rsidTr="00CA710F">
        <w:trPr>
          <w:jc w:val="right"/>
        </w:trPr>
        <w:tc>
          <w:tcPr>
            <w:tcW w:w="4483" w:type="dxa"/>
          </w:tcPr>
          <w:p w14:paraId="2A6933B4" w14:textId="77777777" w:rsidR="007F66CB" w:rsidRPr="009E76C3" w:rsidRDefault="007F66CB" w:rsidP="00CA710F">
            <w:pPr>
              <w:bidi w:val="0"/>
              <w:spacing w:line="360" w:lineRule="auto"/>
              <w:rPr>
                <w:rFonts w:ascii="David" w:hAnsi="David" w:cs="David"/>
                <w:sz w:val="24"/>
                <w:szCs w:val="24"/>
                <w:rtl/>
              </w:rPr>
            </w:pPr>
          </w:p>
        </w:tc>
        <w:tc>
          <w:tcPr>
            <w:tcW w:w="3813" w:type="dxa"/>
          </w:tcPr>
          <w:p w14:paraId="20F1458D" w14:textId="77777777" w:rsidR="007F66CB" w:rsidRPr="009E76C3" w:rsidRDefault="007F66CB" w:rsidP="00CA710F">
            <w:pPr>
              <w:bidi w:val="0"/>
              <w:spacing w:line="360" w:lineRule="auto"/>
              <w:rPr>
                <w:rFonts w:ascii="David" w:hAnsi="David" w:cs="David"/>
                <w:sz w:val="24"/>
                <w:szCs w:val="24"/>
                <w:rtl/>
              </w:rPr>
            </w:pPr>
            <w:r w:rsidRPr="009E76C3">
              <w:rPr>
                <w:rFonts w:ascii="David" w:hAnsi="David" w:cs="David"/>
                <w:sz w:val="24"/>
                <w:szCs w:val="24"/>
              </w:rPr>
              <w:t>2.Additional No.</w:t>
            </w:r>
          </w:p>
        </w:tc>
      </w:tr>
      <w:tr w:rsidR="007F66CB" w:rsidRPr="009E76C3" w14:paraId="68248405" w14:textId="77777777" w:rsidTr="00CA710F">
        <w:trPr>
          <w:jc w:val="right"/>
        </w:trPr>
        <w:tc>
          <w:tcPr>
            <w:tcW w:w="4483" w:type="dxa"/>
          </w:tcPr>
          <w:p w14:paraId="780CCA5F" w14:textId="77777777" w:rsidR="007F66CB" w:rsidRPr="009E76C3" w:rsidRDefault="007F66CB" w:rsidP="00CA710F">
            <w:pPr>
              <w:bidi w:val="0"/>
              <w:spacing w:line="360" w:lineRule="auto"/>
              <w:rPr>
                <w:rFonts w:ascii="David" w:hAnsi="David" w:cs="David"/>
                <w:sz w:val="24"/>
                <w:szCs w:val="24"/>
                <w:rtl/>
              </w:rPr>
            </w:pPr>
          </w:p>
        </w:tc>
        <w:tc>
          <w:tcPr>
            <w:tcW w:w="3813" w:type="dxa"/>
          </w:tcPr>
          <w:p w14:paraId="1DBC9ECB" w14:textId="77777777" w:rsidR="007F66CB" w:rsidRPr="009E76C3" w:rsidRDefault="007F66CB" w:rsidP="00CA710F">
            <w:pPr>
              <w:bidi w:val="0"/>
              <w:spacing w:line="360" w:lineRule="auto"/>
              <w:rPr>
                <w:rFonts w:ascii="David" w:hAnsi="David" w:cs="David"/>
                <w:sz w:val="24"/>
                <w:szCs w:val="24"/>
                <w:rtl/>
              </w:rPr>
            </w:pPr>
            <w:r w:rsidRPr="009E76C3">
              <w:rPr>
                <w:rFonts w:ascii="David" w:hAnsi="David" w:cs="David"/>
                <w:sz w:val="24"/>
                <w:szCs w:val="24"/>
              </w:rPr>
              <w:t>3. Recipient Accession No.</w:t>
            </w:r>
          </w:p>
        </w:tc>
      </w:tr>
      <w:tr w:rsidR="007F66CB" w:rsidRPr="009E76C3" w14:paraId="2C2E5A78" w14:textId="77777777" w:rsidTr="00CA710F">
        <w:trPr>
          <w:jc w:val="right"/>
        </w:trPr>
        <w:tc>
          <w:tcPr>
            <w:tcW w:w="4483" w:type="dxa"/>
          </w:tcPr>
          <w:p w14:paraId="5BE9AF72" w14:textId="77777777" w:rsidR="007F66CB" w:rsidRPr="009E76C3" w:rsidRDefault="007F66CB" w:rsidP="00CA710F">
            <w:pPr>
              <w:bidi w:val="0"/>
              <w:spacing w:line="360" w:lineRule="auto"/>
              <w:rPr>
                <w:rFonts w:ascii="David" w:hAnsi="David" w:cs="David"/>
                <w:sz w:val="24"/>
                <w:szCs w:val="24"/>
                <w:rtl/>
              </w:rPr>
            </w:pPr>
          </w:p>
        </w:tc>
        <w:tc>
          <w:tcPr>
            <w:tcW w:w="3813" w:type="dxa"/>
          </w:tcPr>
          <w:p w14:paraId="2EFC9D61" w14:textId="77777777" w:rsidR="007F66CB" w:rsidRPr="009E76C3" w:rsidRDefault="007F66CB" w:rsidP="00CA710F">
            <w:pPr>
              <w:bidi w:val="0"/>
              <w:spacing w:line="360" w:lineRule="auto"/>
              <w:rPr>
                <w:rFonts w:ascii="David" w:hAnsi="David" w:cs="David"/>
                <w:sz w:val="24"/>
                <w:szCs w:val="24"/>
                <w:rtl/>
              </w:rPr>
            </w:pPr>
            <w:r w:rsidRPr="009E76C3">
              <w:rPr>
                <w:rFonts w:ascii="David" w:hAnsi="David" w:cs="David"/>
                <w:sz w:val="24"/>
                <w:szCs w:val="24"/>
              </w:rPr>
              <w:t>4. Title and subtitle</w:t>
            </w:r>
          </w:p>
        </w:tc>
      </w:tr>
      <w:tr w:rsidR="007F66CB" w:rsidRPr="009E76C3" w14:paraId="74F35856" w14:textId="77777777" w:rsidTr="00CA710F">
        <w:trPr>
          <w:jc w:val="right"/>
        </w:trPr>
        <w:tc>
          <w:tcPr>
            <w:tcW w:w="4483" w:type="dxa"/>
          </w:tcPr>
          <w:p w14:paraId="09518B55" w14:textId="77777777" w:rsidR="007F66CB" w:rsidRPr="009E76C3" w:rsidRDefault="007F66CB" w:rsidP="00CA710F">
            <w:pPr>
              <w:bidi w:val="0"/>
              <w:spacing w:line="360" w:lineRule="auto"/>
              <w:rPr>
                <w:rFonts w:ascii="David" w:hAnsi="David" w:cs="David"/>
                <w:sz w:val="24"/>
                <w:szCs w:val="24"/>
                <w:rtl/>
              </w:rPr>
            </w:pPr>
          </w:p>
        </w:tc>
        <w:tc>
          <w:tcPr>
            <w:tcW w:w="3813" w:type="dxa"/>
          </w:tcPr>
          <w:p w14:paraId="185AF846" w14:textId="77777777" w:rsidR="007F66CB" w:rsidRPr="009E76C3" w:rsidRDefault="007F66CB" w:rsidP="00CA710F">
            <w:pPr>
              <w:bidi w:val="0"/>
              <w:spacing w:line="360" w:lineRule="auto"/>
              <w:rPr>
                <w:rFonts w:ascii="David" w:hAnsi="David" w:cs="David"/>
                <w:sz w:val="24"/>
                <w:szCs w:val="24"/>
                <w:rtl/>
              </w:rPr>
            </w:pPr>
            <w:r w:rsidRPr="009E76C3">
              <w:rPr>
                <w:rFonts w:ascii="David" w:hAnsi="David" w:cs="David"/>
                <w:sz w:val="24"/>
                <w:szCs w:val="24"/>
              </w:rPr>
              <w:t>5. Publication Date</w:t>
            </w:r>
          </w:p>
        </w:tc>
      </w:tr>
      <w:tr w:rsidR="007F66CB" w:rsidRPr="009E76C3" w14:paraId="4E8371E7" w14:textId="77777777" w:rsidTr="00CA710F">
        <w:trPr>
          <w:jc w:val="right"/>
        </w:trPr>
        <w:tc>
          <w:tcPr>
            <w:tcW w:w="4483" w:type="dxa"/>
          </w:tcPr>
          <w:p w14:paraId="3690E350" w14:textId="77777777" w:rsidR="007F66CB" w:rsidRPr="009E76C3" w:rsidRDefault="007F66CB" w:rsidP="00CA710F">
            <w:pPr>
              <w:bidi w:val="0"/>
              <w:spacing w:line="360" w:lineRule="auto"/>
              <w:rPr>
                <w:rFonts w:ascii="David" w:hAnsi="David" w:cs="David"/>
                <w:sz w:val="24"/>
                <w:szCs w:val="24"/>
                <w:rtl/>
              </w:rPr>
            </w:pPr>
          </w:p>
        </w:tc>
        <w:tc>
          <w:tcPr>
            <w:tcW w:w="3813" w:type="dxa"/>
          </w:tcPr>
          <w:p w14:paraId="6F6D4881" w14:textId="77777777" w:rsidR="007F66CB" w:rsidRPr="009E76C3" w:rsidRDefault="007F66CB" w:rsidP="00CA710F">
            <w:pPr>
              <w:bidi w:val="0"/>
              <w:spacing w:line="360" w:lineRule="auto"/>
              <w:rPr>
                <w:rFonts w:ascii="David" w:hAnsi="David" w:cs="David"/>
                <w:sz w:val="24"/>
                <w:szCs w:val="24"/>
                <w:rtl/>
              </w:rPr>
            </w:pPr>
            <w:r w:rsidRPr="009E76C3">
              <w:rPr>
                <w:rFonts w:ascii="David" w:hAnsi="David" w:cs="David"/>
                <w:sz w:val="24"/>
                <w:szCs w:val="24"/>
              </w:rPr>
              <w:t>6. Performing Organization</w:t>
            </w:r>
            <w:r w:rsidRPr="009E76C3">
              <w:rPr>
                <w:rFonts w:ascii="David" w:hAnsi="David" w:cs="David"/>
                <w:sz w:val="24"/>
                <w:szCs w:val="24"/>
              </w:rPr>
              <w:br/>
              <w:t>Project No.</w:t>
            </w:r>
          </w:p>
        </w:tc>
      </w:tr>
      <w:tr w:rsidR="007F66CB" w:rsidRPr="009E76C3" w14:paraId="0E9A8701" w14:textId="77777777" w:rsidTr="00CA710F">
        <w:trPr>
          <w:jc w:val="right"/>
        </w:trPr>
        <w:tc>
          <w:tcPr>
            <w:tcW w:w="4483" w:type="dxa"/>
          </w:tcPr>
          <w:p w14:paraId="23B57A45" w14:textId="77777777" w:rsidR="007F66CB" w:rsidRPr="009E76C3" w:rsidRDefault="007F66CB" w:rsidP="00CA710F">
            <w:pPr>
              <w:bidi w:val="0"/>
              <w:spacing w:line="360" w:lineRule="auto"/>
              <w:rPr>
                <w:rFonts w:ascii="David" w:hAnsi="David" w:cs="David"/>
                <w:sz w:val="24"/>
                <w:szCs w:val="24"/>
                <w:rtl/>
              </w:rPr>
            </w:pPr>
          </w:p>
        </w:tc>
        <w:tc>
          <w:tcPr>
            <w:tcW w:w="3813" w:type="dxa"/>
          </w:tcPr>
          <w:p w14:paraId="04206A42"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7. Author(s)</w:t>
            </w:r>
          </w:p>
          <w:p w14:paraId="6A991A80" w14:textId="77777777" w:rsidR="007F66CB" w:rsidRPr="009E76C3" w:rsidRDefault="007F66CB" w:rsidP="00CA710F">
            <w:pPr>
              <w:bidi w:val="0"/>
              <w:spacing w:line="360" w:lineRule="auto"/>
              <w:jc w:val="right"/>
              <w:rPr>
                <w:rFonts w:ascii="David" w:hAnsi="David" w:cs="David"/>
                <w:sz w:val="24"/>
                <w:szCs w:val="24"/>
                <w:rtl/>
              </w:rPr>
            </w:pPr>
          </w:p>
        </w:tc>
      </w:tr>
      <w:tr w:rsidR="007F66CB" w:rsidRPr="009E76C3" w14:paraId="65DB8991" w14:textId="77777777" w:rsidTr="00CA710F">
        <w:trPr>
          <w:jc w:val="right"/>
        </w:trPr>
        <w:tc>
          <w:tcPr>
            <w:tcW w:w="4483" w:type="dxa"/>
          </w:tcPr>
          <w:p w14:paraId="5939F76C" w14:textId="77777777" w:rsidR="007F66CB" w:rsidRPr="009E76C3" w:rsidRDefault="007F66CB" w:rsidP="00CA710F">
            <w:pPr>
              <w:bidi w:val="0"/>
              <w:spacing w:line="360" w:lineRule="auto"/>
              <w:rPr>
                <w:rFonts w:ascii="David" w:hAnsi="David" w:cs="David"/>
                <w:sz w:val="24"/>
                <w:szCs w:val="24"/>
                <w:rtl/>
              </w:rPr>
            </w:pPr>
          </w:p>
        </w:tc>
        <w:tc>
          <w:tcPr>
            <w:tcW w:w="3813" w:type="dxa"/>
          </w:tcPr>
          <w:p w14:paraId="1FD5BDB5"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8. Performing Organization </w:t>
            </w:r>
            <w:r w:rsidRPr="009E76C3">
              <w:rPr>
                <w:rFonts w:ascii="David" w:hAnsi="David" w:cs="David"/>
                <w:sz w:val="24"/>
                <w:szCs w:val="24"/>
              </w:rPr>
              <w:br/>
              <w:t xml:space="preserve"> Report No.</w:t>
            </w:r>
          </w:p>
        </w:tc>
      </w:tr>
      <w:tr w:rsidR="007F66CB" w:rsidRPr="009E76C3" w14:paraId="403584D8" w14:textId="77777777" w:rsidTr="00CA710F">
        <w:trPr>
          <w:jc w:val="right"/>
        </w:trPr>
        <w:tc>
          <w:tcPr>
            <w:tcW w:w="4483" w:type="dxa"/>
          </w:tcPr>
          <w:p w14:paraId="32395E16" w14:textId="77777777" w:rsidR="007F66CB" w:rsidRPr="009E76C3" w:rsidRDefault="007F66CB" w:rsidP="00CA710F">
            <w:pPr>
              <w:bidi w:val="0"/>
              <w:spacing w:line="360" w:lineRule="auto"/>
              <w:rPr>
                <w:rFonts w:ascii="David" w:hAnsi="David" w:cs="David"/>
                <w:sz w:val="24"/>
                <w:szCs w:val="24"/>
                <w:rtl/>
              </w:rPr>
            </w:pPr>
          </w:p>
        </w:tc>
        <w:tc>
          <w:tcPr>
            <w:tcW w:w="3813" w:type="dxa"/>
          </w:tcPr>
          <w:p w14:paraId="5DDB46BC"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9. Performing organization names and addresses</w:t>
            </w:r>
          </w:p>
        </w:tc>
      </w:tr>
      <w:tr w:rsidR="007F66CB" w:rsidRPr="009E76C3" w14:paraId="1646B581" w14:textId="77777777" w:rsidTr="00CA710F">
        <w:trPr>
          <w:jc w:val="right"/>
        </w:trPr>
        <w:tc>
          <w:tcPr>
            <w:tcW w:w="4483" w:type="dxa"/>
          </w:tcPr>
          <w:p w14:paraId="6036378C" w14:textId="77777777" w:rsidR="007F66CB" w:rsidRPr="009E76C3" w:rsidRDefault="007F66CB" w:rsidP="00CA710F">
            <w:pPr>
              <w:bidi w:val="0"/>
              <w:spacing w:line="360" w:lineRule="auto"/>
              <w:rPr>
                <w:rFonts w:ascii="David" w:hAnsi="David" w:cs="David"/>
                <w:sz w:val="24"/>
                <w:szCs w:val="24"/>
                <w:rtl/>
              </w:rPr>
            </w:pPr>
          </w:p>
        </w:tc>
        <w:tc>
          <w:tcPr>
            <w:tcW w:w="3813" w:type="dxa"/>
          </w:tcPr>
          <w:p w14:paraId="1AFDD0FA"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10. Ministry of Energy &amp; Water Resources Contract No.</w:t>
            </w:r>
          </w:p>
        </w:tc>
      </w:tr>
      <w:tr w:rsidR="007F66CB" w:rsidRPr="009E76C3" w14:paraId="0F4FAE91" w14:textId="77777777" w:rsidTr="00CA710F">
        <w:trPr>
          <w:jc w:val="right"/>
        </w:trPr>
        <w:tc>
          <w:tcPr>
            <w:tcW w:w="4483" w:type="dxa"/>
          </w:tcPr>
          <w:p w14:paraId="31ADCF8F"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(a) Ministry of National Infrastructures </w:t>
            </w:r>
          </w:p>
          <w:p w14:paraId="7400758A"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 Division of Research and Development</w:t>
            </w:r>
          </w:p>
          <w:p w14:paraId="50AA321B"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 P.O.Box 36148, 9136002 Jerusalem</w:t>
            </w:r>
          </w:p>
          <w:p w14:paraId="2C512321"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(b)</w:t>
            </w:r>
          </w:p>
        </w:tc>
        <w:tc>
          <w:tcPr>
            <w:tcW w:w="3813" w:type="dxa"/>
          </w:tcPr>
          <w:p w14:paraId="3FBD835A"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11. Sponsoring organization(s) names and address(es)</w:t>
            </w:r>
          </w:p>
          <w:p w14:paraId="6464EFC8" w14:textId="77777777" w:rsidR="007F66CB" w:rsidRPr="009E76C3" w:rsidRDefault="007F66CB" w:rsidP="00CA710F">
            <w:pPr>
              <w:bidi w:val="0"/>
              <w:spacing w:line="360" w:lineRule="auto"/>
              <w:rPr>
                <w:rFonts w:ascii="David" w:hAnsi="David" w:cs="David"/>
                <w:sz w:val="24"/>
                <w:szCs w:val="24"/>
              </w:rPr>
            </w:pPr>
          </w:p>
        </w:tc>
      </w:tr>
      <w:tr w:rsidR="007F66CB" w:rsidRPr="009E76C3" w14:paraId="46C597C4" w14:textId="77777777" w:rsidTr="00CA710F">
        <w:trPr>
          <w:jc w:val="right"/>
        </w:trPr>
        <w:tc>
          <w:tcPr>
            <w:tcW w:w="4483" w:type="dxa"/>
          </w:tcPr>
          <w:p w14:paraId="7EE89B28" w14:textId="77777777" w:rsidR="007F66CB" w:rsidRPr="009E76C3" w:rsidRDefault="007F66CB" w:rsidP="00CA710F">
            <w:pPr>
              <w:bidi w:val="0"/>
              <w:spacing w:line="360" w:lineRule="auto"/>
              <w:rPr>
                <w:rFonts w:ascii="David" w:hAnsi="David" w:cs="David"/>
                <w:sz w:val="24"/>
                <w:szCs w:val="24"/>
                <w:rtl/>
              </w:rPr>
            </w:pPr>
          </w:p>
        </w:tc>
        <w:tc>
          <w:tcPr>
            <w:tcW w:w="3813" w:type="dxa"/>
          </w:tcPr>
          <w:p w14:paraId="3C954D5C"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12. Type of report and period covered</w:t>
            </w:r>
          </w:p>
        </w:tc>
      </w:tr>
      <w:tr w:rsidR="007F66CB" w:rsidRPr="009E76C3" w14:paraId="4373D4BE" w14:textId="77777777" w:rsidTr="00CA710F">
        <w:trPr>
          <w:jc w:val="right"/>
        </w:trPr>
        <w:tc>
          <w:tcPr>
            <w:tcW w:w="4483" w:type="dxa"/>
          </w:tcPr>
          <w:p w14:paraId="255C0FC6" w14:textId="77777777" w:rsidR="007F66CB" w:rsidRPr="009E76C3" w:rsidRDefault="007F66CB" w:rsidP="00CA710F">
            <w:pPr>
              <w:bidi w:val="0"/>
              <w:spacing w:line="360" w:lineRule="auto"/>
              <w:rPr>
                <w:rFonts w:ascii="David" w:hAnsi="David" w:cs="David"/>
                <w:sz w:val="24"/>
                <w:szCs w:val="24"/>
                <w:rtl/>
              </w:rPr>
            </w:pPr>
          </w:p>
        </w:tc>
        <w:tc>
          <w:tcPr>
            <w:tcW w:w="3813" w:type="dxa"/>
          </w:tcPr>
          <w:p w14:paraId="57D5E30A"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13. Sponsoring Org. Code</w:t>
            </w:r>
          </w:p>
        </w:tc>
      </w:tr>
      <w:tr w:rsidR="007F66CB" w:rsidRPr="009E76C3" w14:paraId="5E07B185" w14:textId="77777777" w:rsidTr="00CA710F">
        <w:trPr>
          <w:jc w:val="right"/>
        </w:trPr>
        <w:tc>
          <w:tcPr>
            <w:tcW w:w="4483" w:type="dxa"/>
          </w:tcPr>
          <w:p w14:paraId="4DB55C42" w14:textId="77777777" w:rsidR="007F66CB" w:rsidRPr="009E76C3" w:rsidRDefault="007F66CB" w:rsidP="00CA710F">
            <w:pPr>
              <w:bidi w:val="0"/>
              <w:spacing w:line="360" w:lineRule="auto"/>
              <w:rPr>
                <w:rFonts w:ascii="David" w:hAnsi="David" w:cs="David"/>
                <w:sz w:val="24"/>
                <w:szCs w:val="24"/>
                <w:rtl/>
              </w:rPr>
            </w:pPr>
          </w:p>
        </w:tc>
        <w:tc>
          <w:tcPr>
            <w:tcW w:w="3813" w:type="dxa"/>
          </w:tcPr>
          <w:p w14:paraId="41A124A5"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14. Supplementary Notes</w:t>
            </w:r>
          </w:p>
        </w:tc>
      </w:tr>
      <w:tr w:rsidR="007F66CB" w:rsidRPr="009E76C3" w14:paraId="73C31EF2" w14:textId="77777777" w:rsidTr="00CA710F">
        <w:trPr>
          <w:jc w:val="right"/>
        </w:trPr>
        <w:tc>
          <w:tcPr>
            <w:tcW w:w="4483" w:type="dxa"/>
          </w:tcPr>
          <w:p w14:paraId="68322483" w14:textId="77777777" w:rsidR="007F66CB" w:rsidRPr="009E76C3" w:rsidRDefault="007F66CB" w:rsidP="00CA710F">
            <w:pPr>
              <w:bidi w:val="0"/>
              <w:spacing w:line="360" w:lineRule="auto"/>
              <w:rPr>
                <w:rFonts w:ascii="David" w:hAnsi="David" w:cs="David"/>
                <w:sz w:val="24"/>
                <w:szCs w:val="24"/>
                <w:rtl/>
              </w:rPr>
            </w:pPr>
          </w:p>
        </w:tc>
        <w:tc>
          <w:tcPr>
            <w:tcW w:w="3813" w:type="dxa"/>
          </w:tcPr>
          <w:p w14:paraId="66AFB6B0"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15. Abstract</w:t>
            </w:r>
          </w:p>
          <w:p w14:paraId="7E007CDD" w14:textId="77777777" w:rsidR="007F66CB" w:rsidRPr="009E76C3" w:rsidRDefault="007F66CB" w:rsidP="00CA710F">
            <w:pPr>
              <w:bidi w:val="0"/>
              <w:spacing w:line="360" w:lineRule="auto"/>
              <w:rPr>
                <w:rFonts w:ascii="David" w:hAnsi="David" w:cs="David"/>
                <w:sz w:val="24"/>
                <w:szCs w:val="24"/>
              </w:rPr>
            </w:pPr>
          </w:p>
        </w:tc>
      </w:tr>
      <w:tr w:rsidR="007F66CB" w:rsidRPr="009E76C3" w14:paraId="6596C293" w14:textId="77777777" w:rsidTr="00CA710F">
        <w:trPr>
          <w:jc w:val="right"/>
        </w:trPr>
        <w:tc>
          <w:tcPr>
            <w:tcW w:w="4483" w:type="dxa"/>
          </w:tcPr>
          <w:p w14:paraId="1F872313" w14:textId="77777777" w:rsidR="007F66CB" w:rsidRPr="009E76C3" w:rsidRDefault="007F66CB" w:rsidP="00CA710F">
            <w:pPr>
              <w:bidi w:val="0"/>
              <w:spacing w:line="360" w:lineRule="auto"/>
              <w:rPr>
                <w:rFonts w:ascii="David" w:hAnsi="David" w:cs="David"/>
                <w:sz w:val="24"/>
                <w:szCs w:val="24"/>
                <w:rtl/>
              </w:rPr>
            </w:pPr>
          </w:p>
        </w:tc>
        <w:tc>
          <w:tcPr>
            <w:tcW w:w="3813" w:type="dxa"/>
          </w:tcPr>
          <w:p w14:paraId="1E595ECE"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16. Identifiers/Keywords/Descriptors</w:t>
            </w:r>
          </w:p>
        </w:tc>
      </w:tr>
      <w:tr w:rsidR="007F66CB" w:rsidRPr="009E76C3" w14:paraId="7FE440F0" w14:textId="77777777" w:rsidTr="00CA710F">
        <w:trPr>
          <w:jc w:val="right"/>
        </w:trPr>
        <w:tc>
          <w:tcPr>
            <w:tcW w:w="4483" w:type="dxa"/>
          </w:tcPr>
          <w:p w14:paraId="63B37504" w14:textId="77777777" w:rsidR="007F66CB" w:rsidRPr="009E76C3" w:rsidRDefault="007F66CB" w:rsidP="00CA710F">
            <w:pPr>
              <w:bidi w:val="0"/>
              <w:spacing w:line="360" w:lineRule="auto"/>
              <w:rPr>
                <w:rFonts w:ascii="David" w:hAnsi="David" w:cs="David"/>
                <w:sz w:val="24"/>
                <w:szCs w:val="24"/>
                <w:rtl/>
              </w:rPr>
            </w:pPr>
          </w:p>
        </w:tc>
        <w:tc>
          <w:tcPr>
            <w:tcW w:w="3813" w:type="dxa"/>
          </w:tcPr>
          <w:p w14:paraId="769CFEB4"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17. Copies of This Report Are</w:t>
            </w:r>
            <w:r w:rsidRPr="009E76C3">
              <w:rPr>
                <w:rFonts w:ascii="David" w:hAnsi="David" w:cs="David"/>
                <w:sz w:val="24"/>
                <w:szCs w:val="24"/>
              </w:rPr>
              <w:br/>
              <w:t xml:space="preserve"> Available from:</w:t>
            </w:r>
          </w:p>
        </w:tc>
      </w:tr>
      <w:tr w:rsidR="007F66CB" w:rsidRPr="009E76C3" w14:paraId="47272079" w14:textId="77777777" w:rsidTr="00CA710F">
        <w:trPr>
          <w:jc w:val="right"/>
        </w:trPr>
        <w:tc>
          <w:tcPr>
            <w:tcW w:w="4483" w:type="dxa"/>
          </w:tcPr>
          <w:p w14:paraId="729C39A3" w14:textId="77777777" w:rsidR="007F66CB" w:rsidRPr="009E76C3" w:rsidRDefault="007F66CB" w:rsidP="00CA710F">
            <w:pPr>
              <w:bidi w:val="0"/>
              <w:spacing w:line="360" w:lineRule="auto"/>
              <w:rPr>
                <w:rFonts w:ascii="David" w:hAnsi="David" w:cs="David"/>
                <w:sz w:val="24"/>
                <w:szCs w:val="24"/>
                <w:rtl/>
              </w:rPr>
            </w:pPr>
          </w:p>
        </w:tc>
        <w:tc>
          <w:tcPr>
            <w:tcW w:w="3813" w:type="dxa"/>
          </w:tcPr>
          <w:p w14:paraId="6E5C0531"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18. Security Class</w:t>
            </w:r>
          </w:p>
          <w:p w14:paraId="5B40270E"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 (this report)</w:t>
            </w:r>
          </w:p>
        </w:tc>
      </w:tr>
      <w:tr w:rsidR="007F66CB" w:rsidRPr="009E76C3" w14:paraId="41CAB2BB" w14:textId="77777777" w:rsidTr="00CA710F">
        <w:trPr>
          <w:jc w:val="right"/>
        </w:trPr>
        <w:tc>
          <w:tcPr>
            <w:tcW w:w="4483" w:type="dxa"/>
          </w:tcPr>
          <w:p w14:paraId="43159A5F" w14:textId="77777777" w:rsidR="007F66CB" w:rsidRPr="009E76C3" w:rsidRDefault="007F66CB" w:rsidP="00CA710F">
            <w:pPr>
              <w:bidi w:val="0"/>
              <w:spacing w:line="360" w:lineRule="auto"/>
              <w:rPr>
                <w:rFonts w:ascii="David" w:hAnsi="David" w:cs="David"/>
                <w:sz w:val="24"/>
                <w:szCs w:val="24"/>
                <w:rtl/>
              </w:rPr>
            </w:pPr>
          </w:p>
        </w:tc>
        <w:tc>
          <w:tcPr>
            <w:tcW w:w="3813" w:type="dxa"/>
          </w:tcPr>
          <w:p w14:paraId="2ED0153D"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19. Security Class </w:t>
            </w:r>
          </w:p>
          <w:p w14:paraId="7FCBA01F"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 (this page)</w:t>
            </w:r>
          </w:p>
        </w:tc>
      </w:tr>
      <w:tr w:rsidR="007F66CB" w:rsidRPr="009E76C3" w14:paraId="143D2620" w14:textId="77777777" w:rsidTr="00CA710F">
        <w:trPr>
          <w:jc w:val="right"/>
        </w:trPr>
        <w:tc>
          <w:tcPr>
            <w:tcW w:w="4483" w:type="dxa"/>
          </w:tcPr>
          <w:p w14:paraId="18379850" w14:textId="77777777" w:rsidR="007F66CB" w:rsidRPr="009E76C3" w:rsidRDefault="007F66CB" w:rsidP="00CA710F">
            <w:pPr>
              <w:bidi w:val="0"/>
              <w:spacing w:line="360" w:lineRule="auto"/>
              <w:rPr>
                <w:rFonts w:ascii="David" w:hAnsi="David" w:cs="David"/>
                <w:sz w:val="24"/>
                <w:szCs w:val="24"/>
                <w:rtl/>
              </w:rPr>
            </w:pPr>
          </w:p>
        </w:tc>
        <w:tc>
          <w:tcPr>
            <w:tcW w:w="3813" w:type="dxa"/>
          </w:tcPr>
          <w:p w14:paraId="27DAE984"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 xml:space="preserve">20. No. of </w:t>
            </w:r>
            <w:r w:rsidRPr="009E76C3">
              <w:rPr>
                <w:rFonts w:ascii="David" w:hAnsi="David" w:cs="David"/>
                <w:sz w:val="24"/>
                <w:szCs w:val="24"/>
              </w:rPr>
              <w:br/>
              <w:t>pages</w:t>
            </w:r>
          </w:p>
        </w:tc>
      </w:tr>
      <w:tr w:rsidR="007F66CB" w:rsidRPr="009E76C3" w14:paraId="4AC7FA8C" w14:textId="77777777" w:rsidTr="00CA710F">
        <w:trPr>
          <w:jc w:val="right"/>
        </w:trPr>
        <w:tc>
          <w:tcPr>
            <w:tcW w:w="4483" w:type="dxa"/>
          </w:tcPr>
          <w:p w14:paraId="08EC63CF" w14:textId="77777777" w:rsidR="007F66CB" w:rsidRPr="009E76C3" w:rsidRDefault="007F66CB" w:rsidP="00CA710F">
            <w:pPr>
              <w:bidi w:val="0"/>
              <w:spacing w:line="360" w:lineRule="auto"/>
              <w:rPr>
                <w:rFonts w:ascii="David" w:hAnsi="David" w:cs="David"/>
                <w:sz w:val="24"/>
                <w:szCs w:val="24"/>
                <w:rtl/>
              </w:rPr>
            </w:pPr>
          </w:p>
        </w:tc>
        <w:tc>
          <w:tcPr>
            <w:tcW w:w="3813" w:type="dxa"/>
          </w:tcPr>
          <w:p w14:paraId="6FBDA8EE" w14:textId="77777777" w:rsidR="007F66CB" w:rsidRPr="009E76C3" w:rsidRDefault="007F66CB" w:rsidP="00CA710F">
            <w:pPr>
              <w:bidi w:val="0"/>
              <w:spacing w:line="360" w:lineRule="auto"/>
              <w:rPr>
                <w:rFonts w:ascii="David" w:hAnsi="David" w:cs="David"/>
                <w:sz w:val="24"/>
                <w:szCs w:val="24"/>
              </w:rPr>
            </w:pPr>
            <w:r w:rsidRPr="009E76C3">
              <w:rPr>
                <w:rFonts w:ascii="David" w:hAnsi="David" w:cs="David"/>
                <w:sz w:val="24"/>
                <w:szCs w:val="24"/>
              </w:rPr>
              <w:t>21. Price</w:t>
            </w:r>
          </w:p>
          <w:p w14:paraId="5A069D28" w14:textId="77777777" w:rsidR="007F66CB" w:rsidRPr="009E76C3" w:rsidRDefault="007F66CB" w:rsidP="00CA710F">
            <w:pPr>
              <w:bidi w:val="0"/>
              <w:spacing w:line="360" w:lineRule="auto"/>
              <w:jc w:val="right"/>
              <w:rPr>
                <w:rFonts w:ascii="David" w:hAnsi="David" w:cs="David"/>
                <w:sz w:val="24"/>
                <w:szCs w:val="24"/>
              </w:rPr>
            </w:pPr>
          </w:p>
        </w:tc>
      </w:tr>
    </w:tbl>
    <w:p w14:paraId="74E39FBA" w14:textId="77777777" w:rsidR="007F66CB" w:rsidRDefault="007F66CB" w:rsidP="007F66CB">
      <w:pPr>
        <w:widowControl w:val="0"/>
        <w:spacing w:line="360" w:lineRule="auto"/>
        <w:jc w:val="both"/>
        <w:rPr>
          <w:rFonts w:ascii="David" w:hAnsi="David" w:cs="David"/>
          <w:sz w:val="24"/>
          <w:szCs w:val="24"/>
          <w:rtl/>
        </w:rPr>
      </w:pPr>
    </w:p>
    <w:p w14:paraId="5B739EBA" w14:textId="77777777" w:rsidR="007F66CB" w:rsidRPr="009E76C3" w:rsidRDefault="007F66CB" w:rsidP="007F66CB">
      <w:pPr>
        <w:widowControl w:val="0"/>
        <w:spacing w:line="360" w:lineRule="auto"/>
        <w:jc w:val="both"/>
        <w:rPr>
          <w:rFonts w:ascii="David" w:hAnsi="David" w:cs="David"/>
          <w:sz w:val="24"/>
          <w:szCs w:val="24"/>
        </w:rPr>
      </w:pPr>
      <w:r w:rsidRPr="009E76C3">
        <w:rPr>
          <w:rFonts w:ascii="David" w:hAnsi="David" w:cs="David" w:hint="eastAsia"/>
          <w:sz w:val="24"/>
          <w:szCs w:val="24"/>
          <w:rtl/>
        </w:rPr>
        <w:t>הנחיות</w:t>
      </w:r>
      <w:r w:rsidRPr="009E76C3">
        <w:rPr>
          <w:rFonts w:ascii="David" w:hAnsi="David" w:cs="David"/>
          <w:sz w:val="24"/>
          <w:szCs w:val="24"/>
          <w:rtl/>
        </w:rPr>
        <w:t xml:space="preserve"> </w:t>
      </w:r>
      <w:r w:rsidRPr="009E76C3">
        <w:rPr>
          <w:rFonts w:ascii="David" w:hAnsi="David" w:cs="David" w:hint="eastAsia"/>
          <w:sz w:val="24"/>
          <w:szCs w:val="24"/>
          <w:rtl/>
        </w:rPr>
        <w:t>למילוי</w:t>
      </w:r>
      <w:r w:rsidRPr="009E76C3">
        <w:rPr>
          <w:rFonts w:ascii="David" w:hAnsi="David" w:cs="David"/>
          <w:sz w:val="24"/>
          <w:szCs w:val="24"/>
          <w:rtl/>
        </w:rPr>
        <w:t xml:space="preserve"> </w:t>
      </w:r>
      <w:r w:rsidRPr="009E76C3">
        <w:rPr>
          <w:rFonts w:ascii="David" w:hAnsi="David" w:cs="David" w:hint="eastAsia"/>
          <w:sz w:val="24"/>
          <w:szCs w:val="24"/>
          <w:rtl/>
        </w:rPr>
        <w:t>דף</w:t>
      </w:r>
      <w:r w:rsidRPr="009E76C3">
        <w:rPr>
          <w:rFonts w:ascii="David" w:hAnsi="David" w:cs="David"/>
          <w:sz w:val="24"/>
          <w:szCs w:val="24"/>
          <w:rtl/>
        </w:rPr>
        <w:t xml:space="preserve"> </w:t>
      </w:r>
      <w:r w:rsidRPr="009E76C3">
        <w:rPr>
          <w:rFonts w:ascii="David" w:hAnsi="David" w:cs="David" w:hint="eastAsia"/>
          <w:sz w:val="24"/>
          <w:szCs w:val="24"/>
          <w:rtl/>
        </w:rPr>
        <w:t>תיעוד</w:t>
      </w:r>
      <w:r w:rsidRPr="009E76C3">
        <w:rPr>
          <w:rFonts w:ascii="David" w:hAnsi="David" w:cs="David"/>
          <w:sz w:val="24"/>
          <w:szCs w:val="24"/>
          <w:rtl/>
        </w:rPr>
        <w:t xml:space="preserve"> </w:t>
      </w:r>
      <w:r w:rsidRPr="009E76C3">
        <w:rPr>
          <w:rFonts w:ascii="David" w:hAnsi="David" w:cs="David" w:hint="eastAsia"/>
          <w:sz w:val="24"/>
          <w:szCs w:val="24"/>
          <w:rtl/>
        </w:rPr>
        <w:t>הפרסום</w:t>
      </w:r>
      <w:r>
        <w:rPr>
          <w:rFonts w:ascii="David" w:hAnsi="David" w:cs="David" w:hint="cs"/>
          <w:sz w:val="24"/>
          <w:szCs w:val="24"/>
          <w:rtl/>
        </w:rPr>
        <w:t xml:space="preserve"> </w:t>
      </w:r>
      <w:r w:rsidRPr="009E76C3">
        <w:rPr>
          <w:rFonts w:ascii="David" w:hAnsi="David" w:cs="David"/>
          <w:sz w:val="24"/>
          <w:szCs w:val="24"/>
          <w:rtl/>
        </w:rPr>
        <w:t>(</w:t>
      </w:r>
      <w:r w:rsidRPr="009E76C3">
        <w:rPr>
          <w:rFonts w:ascii="David" w:hAnsi="David" w:cs="David"/>
          <w:sz w:val="24"/>
          <w:szCs w:val="24"/>
        </w:rPr>
        <w:t>(PUBLICATION DOCUMENTATION PAGE</w:t>
      </w:r>
    </w:p>
    <w:p w14:paraId="7D9D1EA8" w14:textId="77777777" w:rsidR="007F66CB" w:rsidRPr="009E76C3" w:rsidRDefault="007F66CB" w:rsidP="007F66CB">
      <w:pPr>
        <w:widowControl w:val="0"/>
        <w:spacing w:line="360" w:lineRule="auto"/>
        <w:jc w:val="both"/>
        <w:rPr>
          <w:rFonts w:ascii="David" w:hAnsi="David" w:cs="David"/>
          <w:sz w:val="24"/>
          <w:szCs w:val="24"/>
          <w:rtl/>
        </w:rPr>
      </w:pPr>
      <w:r w:rsidRPr="009E76C3">
        <w:rPr>
          <w:rFonts w:ascii="David" w:hAnsi="David" w:cs="David"/>
          <w:sz w:val="24"/>
          <w:szCs w:val="24"/>
          <w:rtl/>
        </w:rPr>
        <w:t xml:space="preserve"> </w:t>
      </w:r>
      <w:r w:rsidRPr="009E76C3">
        <w:rPr>
          <w:rFonts w:ascii="David" w:hAnsi="David" w:cs="David" w:hint="eastAsia"/>
          <w:sz w:val="24"/>
          <w:szCs w:val="24"/>
          <w:rtl/>
        </w:rPr>
        <w:t>משבצת</w:t>
      </w:r>
      <w:r w:rsidRPr="009E76C3">
        <w:rPr>
          <w:rFonts w:ascii="David" w:hAnsi="David" w:cs="David"/>
          <w:sz w:val="24"/>
          <w:szCs w:val="24"/>
          <w:rtl/>
        </w:rPr>
        <w:t xml:space="preserve"> </w:t>
      </w:r>
      <w:r w:rsidRPr="009E76C3">
        <w:rPr>
          <w:rFonts w:ascii="David" w:hAnsi="David" w:cs="David"/>
          <w:sz w:val="24"/>
          <w:szCs w:val="24"/>
          <w:rtl/>
        </w:rPr>
        <w:tab/>
      </w:r>
      <w:r w:rsidRPr="009E76C3">
        <w:rPr>
          <w:rFonts w:ascii="David" w:hAnsi="David" w:cs="David" w:hint="eastAsia"/>
          <w:sz w:val="24"/>
          <w:szCs w:val="24"/>
          <w:rtl/>
        </w:rPr>
        <w:t>ת</w:t>
      </w:r>
      <w:r w:rsidRPr="009E76C3">
        <w:rPr>
          <w:rFonts w:ascii="David" w:hAnsi="David" w:cs="David"/>
          <w:sz w:val="24"/>
          <w:szCs w:val="24"/>
          <w:rtl/>
        </w:rPr>
        <w:t xml:space="preserve"> </w:t>
      </w:r>
      <w:r w:rsidRPr="009E76C3">
        <w:rPr>
          <w:rFonts w:ascii="David" w:hAnsi="David" w:cs="David" w:hint="eastAsia"/>
          <w:sz w:val="24"/>
          <w:szCs w:val="24"/>
          <w:rtl/>
        </w:rPr>
        <w:t>ו</w:t>
      </w:r>
      <w:r w:rsidRPr="009E76C3">
        <w:rPr>
          <w:rFonts w:ascii="David" w:hAnsi="David" w:cs="David"/>
          <w:sz w:val="24"/>
          <w:szCs w:val="24"/>
          <w:rtl/>
        </w:rPr>
        <w:t xml:space="preserve"> </w:t>
      </w:r>
      <w:r w:rsidRPr="009E76C3">
        <w:rPr>
          <w:rFonts w:ascii="David" w:hAnsi="David" w:cs="David" w:hint="eastAsia"/>
          <w:sz w:val="24"/>
          <w:szCs w:val="24"/>
          <w:rtl/>
        </w:rPr>
        <w:t>כ</w:t>
      </w:r>
      <w:r w:rsidRPr="009E76C3">
        <w:rPr>
          <w:rFonts w:ascii="David" w:hAnsi="David" w:cs="David"/>
          <w:sz w:val="24"/>
          <w:szCs w:val="24"/>
          <w:rtl/>
        </w:rPr>
        <w:t xml:space="preserve"> </w:t>
      </w:r>
      <w:r w:rsidRPr="009E76C3">
        <w:rPr>
          <w:rFonts w:ascii="David" w:hAnsi="David" w:cs="David" w:hint="eastAsia"/>
          <w:sz w:val="24"/>
          <w:szCs w:val="24"/>
          <w:rtl/>
        </w:rPr>
        <w:t>ן</w:t>
      </w:r>
    </w:p>
    <w:p w14:paraId="0FAE121D" w14:textId="77777777" w:rsidR="007F66CB" w:rsidRPr="009E76C3" w:rsidRDefault="007F66CB" w:rsidP="007F66CB">
      <w:pPr>
        <w:widowControl w:val="0"/>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מספר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כפי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שנקבע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י</w:t>
      </w:r>
      <w:r w:rsidRPr="009E76C3">
        <w:rPr>
          <w:rFonts w:ascii="David" w:eastAsia="Times New Roman" w:hAnsi="David" w:cs="David"/>
          <w:sz w:val="24"/>
          <w:szCs w:val="24"/>
          <w:rtl/>
          <w:lang w:eastAsia="he-IL"/>
        </w:rPr>
        <w:t xml:space="preserve"> </w:t>
      </w:r>
      <w:r>
        <w:rPr>
          <w:rFonts w:ascii="David" w:eastAsia="Times New Roman" w:hAnsi="David" w:cs="David" w:hint="eastAsia"/>
          <w:sz w:val="24"/>
          <w:szCs w:val="24"/>
          <w:rtl/>
          <w:lang w:eastAsia="he-IL"/>
        </w:rPr>
        <w:t>משרד האנרגיה והתשתיות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מימין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לסימון</w:t>
      </w:r>
      <w:r w:rsidRPr="009E76C3">
        <w:rPr>
          <w:rFonts w:ascii="David" w:eastAsia="Times New Roman" w:hAnsi="David" w:cs="David"/>
          <w:sz w:val="24"/>
          <w:szCs w:val="24"/>
          <w:rtl/>
          <w:lang w:eastAsia="he-IL"/>
        </w:rPr>
        <w:t xml:space="preserve"> </w:t>
      </w:r>
      <w:r w:rsidRPr="009E76C3">
        <w:rPr>
          <w:rFonts w:ascii="David" w:eastAsia="Times New Roman" w:hAnsi="David" w:cs="David"/>
          <w:sz w:val="24"/>
          <w:szCs w:val="24"/>
          <w:lang w:eastAsia="he-IL"/>
        </w:rPr>
        <w:t>MNI</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כדוגמה</w:t>
      </w:r>
      <w:r w:rsidRPr="009E76C3">
        <w:rPr>
          <w:rFonts w:ascii="David" w:eastAsia="Times New Roman" w:hAnsi="David" w:cs="David"/>
          <w:sz w:val="24"/>
          <w:szCs w:val="24"/>
          <w:rtl/>
          <w:lang w:eastAsia="he-IL"/>
        </w:rPr>
        <w:t xml:space="preserve">: </w:t>
      </w:r>
      <w:r w:rsidRPr="009E76C3">
        <w:rPr>
          <w:rFonts w:ascii="David" w:eastAsia="Times New Roman" w:hAnsi="David" w:cs="David"/>
          <w:sz w:val="24"/>
          <w:szCs w:val="24"/>
          <w:lang w:eastAsia="he-IL"/>
        </w:rPr>
        <w:t>MNI - RD - 10 - 99</w:t>
      </w:r>
      <w:r w:rsidRPr="009E76C3">
        <w:rPr>
          <w:rFonts w:ascii="David" w:eastAsia="Times New Roman" w:hAnsi="David" w:cs="David"/>
          <w:sz w:val="24"/>
          <w:szCs w:val="24"/>
          <w:rtl/>
          <w:lang w:eastAsia="he-IL"/>
        </w:rPr>
        <w:t>.</w:t>
      </w:r>
    </w:p>
    <w:p w14:paraId="23F99869"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מספר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כפי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שנקבע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גורם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מממן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נוסף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קיים</w:t>
      </w:r>
      <w:r w:rsidRPr="009E76C3">
        <w:rPr>
          <w:rFonts w:ascii="David" w:eastAsia="Times New Roman" w:hAnsi="David" w:cs="David"/>
          <w:sz w:val="24"/>
          <w:szCs w:val="24"/>
          <w:rtl/>
          <w:lang w:eastAsia="he-IL"/>
        </w:rPr>
        <w:t>).</w:t>
      </w:r>
    </w:p>
    <w:p w14:paraId="3958BEA0"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לשימוש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המשרד</w:t>
      </w:r>
      <w:r w:rsidRPr="009E76C3">
        <w:rPr>
          <w:rFonts w:ascii="David" w:eastAsia="Times New Roman" w:hAnsi="David" w:cs="David"/>
          <w:sz w:val="24"/>
          <w:szCs w:val="24"/>
          <w:rtl/>
          <w:lang w:eastAsia="he-IL"/>
        </w:rPr>
        <w:t>.</w:t>
      </w:r>
    </w:p>
    <w:p w14:paraId="1C95C8BC"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שם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w:t>
      </w:r>
    </w:p>
    <w:p w14:paraId="39428826"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תאריך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הוצאת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w:t>
      </w:r>
    </w:p>
    <w:p w14:paraId="486DE7F4"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לשימוש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הגוף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המבצע</w:t>
      </w:r>
      <w:r w:rsidRPr="009E76C3">
        <w:rPr>
          <w:rFonts w:ascii="David" w:eastAsia="Times New Roman" w:hAnsi="David" w:cs="David"/>
          <w:sz w:val="24"/>
          <w:szCs w:val="24"/>
          <w:rtl/>
          <w:lang w:eastAsia="he-IL"/>
        </w:rPr>
        <w:t>.</w:t>
      </w:r>
    </w:p>
    <w:p w14:paraId="3B6866CA"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מחבר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w:t>
      </w:r>
    </w:p>
    <w:p w14:paraId="2F3C237C"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לשימוש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הגוף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המבצע</w:t>
      </w:r>
      <w:r w:rsidRPr="009E76C3">
        <w:rPr>
          <w:rFonts w:ascii="David" w:eastAsia="Times New Roman" w:hAnsi="David" w:cs="David"/>
          <w:sz w:val="24"/>
          <w:szCs w:val="24"/>
          <w:rtl/>
          <w:lang w:eastAsia="he-IL"/>
        </w:rPr>
        <w:t>.</w:t>
      </w:r>
    </w:p>
    <w:p w14:paraId="312A0631"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שם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הגוף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המבצע</w:t>
      </w:r>
      <w:r w:rsidRPr="009E76C3">
        <w:rPr>
          <w:rFonts w:ascii="David" w:eastAsia="Times New Roman" w:hAnsi="David" w:cs="David"/>
          <w:sz w:val="24"/>
          <w:szCs w:val="24"/>
          <w:rtl/>
          <w:lang w:eastAsia="he-IL"/>
        </w:rPr>
        <w:t>.</w:t>
      </w:r>
    </w:p>
    <w:p w14:paraId="343C5DD8"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lang w:eastAsia="he-IL"/>
        </w:rPr>
      </w:pPr>
      <w:r w:rsidRPr="009E76C3">
        <w:rPr>
          <w:rFonts w:ascii="David" w:eastAsia="Times New Roman" w:hAnsi="David" w:cs="David" w:hint="eastAsia"/>
          <w:sz w:val="24"/>
          <w:szCs w:val="24"/>
          <w:rtl/>
          <w:lang w:eastAsia="he-IL"/>
        </w:rPr>
        <w:t>מספר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החוזה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שנחתם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בין</w:t>
      </w:r>
      <w:r w:rsidRPr="009E76C3">
        <w:rPr>
          <w:rFonts w:ascii="David" w:eastAsia="Times New Roman" w:hAnsi="David" w:cs="David"/>
          <w:sz w:val="24"/>
          <w:szCs w:val="24"/>
          <w:rtl/>
          <w:lang w:eastAsia="he-IL"/>
        </w:rPr>
        <w:t xml:space="preserve"> </w:t>
      </w:r>
      <w:r>
        <w:rPr>
          <w:rFonts w:ascii="David" w:eastAsia="Times New Roman" w:hAnsi="David" w:cs="David" w:hint="eastAsia"/>
          <w:sz w:val="24"/>
          <w:szCs w:val="24"/>
          <w:rtl/>
          <w:lang w:eastAsia="he-IL"/>
        </w:rPr>
        <w:t>משרד האנרגיה והתשתיות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לבין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הגוף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המבצע</w:t>
      </w:r>
      <w:r w:rsidRPr="009E76C3">
        <w:rPr>
          <w:rFonts w:ascii="David" w:eastAsia="Times New Roman" w:hAnsi="David" w:cs="David"/>
          <w:sz w:val="24"/>
          <w:szCs w:val="24"/>
          <w:rtl/>
          <w:lang w:eastAsia="he-IL"/>
        </w:rPr>
        <w:t xml:space="preserve">. </w:t>
      </w:r>
    </w:p>
    <w:p w14:paraId="0AE8EB5B"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שם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גוף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הממן</w:t>
      </w:r>
      <w:r>
        <w:rPr>
          <w:rFonts w:ascii="David" w:eastAsia="Times New Roman" w:hAnsi="David" w:cs="David"/>
          <w:sz w:val="24"/>
          <w:szCs w:val="24"/>
          <w:rtl/>
          <w:lang w:eastAsia="he-IL"/>
        </w:rPr>
        <w:t xml:space="preserve"> </w:t>
      </w:r>
    </w:p>
    <w:p w14:paraId="2499CB44" w14:textId="77777777" w:rsidR="007F66CB" w:rsidRPr="009E76C3" w:rsidRDefault="007F66CB" w:rsidP="007F66CB">
      <w:pPr>
        <w:spacing w:line="360" w:lineRule="auto"/>
        <w:ind w:left="1161"/>
        <w:jc w:val="both"/>
        <w:rPr>
          <w:rFonts w:ascii="David" w:hAnsi="David" w:cs="David"/>
          <w:sz w:val="24"/>
          <w:szCs w:val="24"/>
          <w:rtl/>
        </w:rPr>
      </w:pPr>
      <w:r w:rsidRPr="009E76C3">
        <w:rPr>
          <w:rFonts w:ascii="David" w:hAnsi="David" w:cs="David"/>
          <w:sz w:val="24"/>
          <w:szCs w:val="24"/>
        </w:rPr>
        <w:t>(a)</w:t>
      </w:r>
      <w:r w:rsidRPr="009E76C3">
        <w:rPr>
          <w:rFonts w:ascii="David" w:hAnsi="David" w:cs="David"/>
          <w:sz w:val="24"/>
          <w:szCs w:val="24"/>
          <w:rtl/>
        </w:rPr>
        <w:t xml:space="preserve"> </w:t>
      </w:r>
      <w:r w:rsidRPr="009E76C3">
        <w:rPr>
          <w:rFonts w:ascii="David" w:hAnsi="David" w:cs="David" w:hint="eastAsia"/>
          <w:sz w:val="24"/>
          <w:szCs w:val="24"/>
          <w:rtl/>
        </w:rPr>
        <w:t>כמודגם</w:t>
      </w:r>
      <w:r w:rsidRPr="009E76C3">
        <w:rPr>
          <w:rFonts w:ascii="David" w:hAnsi="David" w:cs="David"/>
          <w:sz w:val="24"/>
          <w:szCs w:val="24"/>
          <w:rtl/>
        </w:rPr>
        <w:t xml:space="preserve">. </w:t>
      </w:r>
      <w:r w:rsidRPr="009E76C3">
        <w:rPr>
          <w:rFonts w:ascii="David" w:hAnsi="David" w:cs="David" w:hint="eastAsia"/>
          <w:sz w:val="24"/>
          <w:szCs w:val="24"/>
          <w:rtl/>
        </w:rPr>
        <w:t>יש</w:t>
      </w:r>
      <w:r w:rsidRPr="009E76C3">
        <w:rPr>
          <w:rFonts w:ascii="David" w:hAnsi="David" w:cs="David"/>
          <w:sz w:val="24"/>
          <w:szCs w:val="24"/>
          <w:rtl/>
        </w:rPr>
        <w:t xml:space="preserve"> </w:t>
      </w:r>
      <w:r w:rsidRPr="009E76C3">
        <w:rPr>
          <w:rFonts w:ascii="David" w:hAnsi="David" w:cs="David" w:hint="eastAsia"/>
          <w:sz w:val="24"/>
          <w:szCs w:val="24"/>
          <w:rtl/>
        </w:rPr>
        <w:t>לשנות</w:t>
      </w:r>
      <w:r w:rsidRPr="009E76C3">
        <w:rPr>
          <w:rFonts w:ascii="David" w:hAnsi="David" w:cs="David"/>
          <w:sz w:val="24"/>
          <w:szCs w:val="24"/>
          <w:rtl/>
        </w:rPr>
        <w:t xml:space="preserve"> </w:t>
      </w:r>
      <w:r w:rsidRPr="009E76C3">
        <w:rPr>
          <w:rFonts w:ascii="David" w:hAnsi="David" w:cs="David" w:hint="eastAsia"/>
          <w:sz w:val="24"/>
          <w:szCs w:val="24"/>
          <w:rtl/>
        </w:rPr>
        <w:t>את</w:t>
      </w:r>
      <w:r w:rsidRPr="009E76C3">
        <w:rPr>
          <w:rFonts w:ascii="David" w:hAnsi="David" w:cs="David"/>
          <w:sz w:val="24"/>
          <w:szCs w:val="24"/>
          <w:rtl/>
        </w:rPr>
        <w:t xml:space="preserve"> </w:t>
      </w:r>
      <w:r w:rsidRPr="009E76C3">
        <w:rPr>
          <w:rFonts w:ascii="David" w:hAnsi="David" w:cs="David" w:hint="eastAsia"/>
          <w:sz w:val="24"/>
          <w:szCs w:val="24"/>
          <w:rtl/>
        </w:rPr>
        <w:t>שם</w:t>
      </w:r>
      <w:r w:rsidRPr="009E76C3">
        <w:rPr>
          <w:rFonts w:ascii="David" w:hAnsi="David" w:cs="David"/>
          <w:sz w:val="24"/>
          <w:szCs w:val="24"/>
          <w:rtl/>
        </w:rPr>
        <w:t xml:space="preserve"> </w:t>
      </w:r>
      <w:r w:rsidRPr="009E76C3">
        <w:rPr>
          <w:rFonts w:ascii="David" w:hAnsi="David" w:cs="David" w:hint="eastAsia"/>
          <w:sz w:val="24"/>
          <w:szCs w:val="24"/>
          <w:rtl/>
        </w:rPr>
        <w:t>האגף</w:t>
      </w:r>
      <w:r w:rsidRPr="009E76C3">
        <w:rPr>
          <w:rFonts w:ascii="David" w:hAnsi="David" w:cs="David"/>
          <w:sz w:val="24"/>
          <w:szCs w:val="24"/>
          <w:rtl/>
        </w:rPr>
        <w:t xml:space="preserve"> </w:t>
      </w:r>
      <w:r w:rsidRPr="009E76C3">
        <w:rPr>
          <w:rFonts w:ascii="David" w:hAnsi="David" w:cs="David" w:hint="eastAsia"/>
          <w:sz w:val="24"/>
          <w:szCs w:val="24"/>
          <w:rtl/>
        </w:rPr>
        <w:t>בהתאם</w:t>
      </w:r>
      <w:r w:rsidRPr="009E76C3">
        <w:rPr>
          <w:rFonts w:ascii="David" w:hAnsi="David" w:cs="David"/>
          <w:sz w:val="24"/>
          <w:szCs w:val="24"/>
          <w:rtl/>
        </w:rPr>
        <w:t xml:space="preserve"> </w:t>
      </w:r>
      <w:r w:rsidRPr="009E76C3">
        <w:rPr>
          <w:rFonts w:ascii="David" w:hAnsi="David" w:cs="David" w:hint="eastAsia"/>
          <w:sz w:val="24"/>
          <w:szCs w:val="24"/>
          <w:rtl/>
        </w:rPr>
        <w:t>למקרה</w:t>
      </w:r>
      <w:r w:rsidRPr="009E76C3">
        <w:rPr>
          <w:rFonts w:ascii="David" w:hAnsi="David" w:cs="David"/>
          <w:sz w:val="24"/>
          <w:szCs w:val="24"/>
          <w:rtl/>
        </w:rPr>
        <w:t>.</w:t>
      </w:r>
    </w:p>
    <w:p w14:paraId="3B17B4F0" w14:textId="77777777" w:rsidR="007F66CB" w:rsidRPr="009E76C3" w:rsidRDefault="007F66CB" w:rsidP="007F66CB">
      <w:pPr>
        <w:spacing w:line="360" w:lineRule="auto"/>
        <w:ind w:left="1161"/>
        <w:jc w:val="both"/>
        <w:rPr>
          <w:rFonts w:ascii="David" w:hAnsi="David" w:cs="David"/>
          <w:sz w:val="24"/>
          <w:szCs w:val="24"/>
          <w:rtl/>
        </w:rPr>
      </w:pPr>
      <w:r w:rsidRPr="009E76C3">
        <w:rPr>
          <w:rFonts w:ascii="David" w:hAnsi="David" w:cs="David"/>
          <w:sz w:val="24"/>
          <w:szCs w:val="24"/>
        </w:rPr>
        <w:t>(b)</w:t>
      </w:r>
      <w:r w:rsidRPr="009E76C3">
        <w:rPr>
          <w:rFonts w:ascii="David" w:hAnsi="David" w:cs="David"/>
          <w:sz w:val="24"/>
          <w:szCs w:val="24"/>
          <w:rtl/>
        </w:rPr>
        <w:tab/>
        <w:t xml:space="preserve"> </w:t>
      </w:r>
      <w:r w:rsidRPr="009E76C3">
        <w:rPr>
          <w:rFonts w:ascii="David" w:hAnsi="David" w:cs="David" w:hint="eastAsia"/>
          <w:sz w:val="24"/>
          <w:szCs w:val="24"/>
          <w:rtl/>
        </w:rPr>
        <w:t>שמו</w:t>
      </w:r>
      <w:r w:rsidRPr="009E76C3">
        <w:rPr>
          <w:rFonts w:ascii="David" w:hAnsi="David" w:cs="David"/>
          <w:sz w:val="24"/>
          <w:szCs w:val="24"/>
          <w:rtl/>
        </w:rPr>
        <w:t xml:space="preserve"> </w:t>
      </w:r>
      <w:r w:rsidRPr="009E76C3">
        <w:rPr>
          <w:rFonts w:ascii="David" w:hAnsi="David" w:cs="David" w:hint="eastAsia"/>
          <w:sz w:val="24"/>
          <w:szCs w:val="24"/>
          <w:rtl/>
        </w:rPr>
        <w:t>וכתובתו</w:t>
      </w:r>
      <w:r w:rsidRPr="009E76C3">
        <w:rPr>
          <w:rFonts w:ascii="David" w:hAnsi="David" w:cs="David"/>
          <w:sz w:val="24"/>
          <w:szCs w:val="24"/>
          <w:rtl/>
        </w:rPr>
        <w:t xml:space="preserve"> </w:t>
      </w:r>
      <w:r w:rsidRPr="009E76C3">
        <w:rPr>
          <w:rFonts w:ascii="David" w:hAnsi="David" w:cs="David" w:hint="eastAsia"/>
          <w:sz w:val="24"/>
          <w:szCs w:val="24"/>
          <w:rtl/>
        </w:rPr>
        <w:t>של</w:t>
      </w:r>
      <w:r w:rsidRPr="009E76C3">
        <w:rPr>
          <w:rFonts w:ascii="David" w:hAnsi="David" w:cs="David"/>
          <w:sz w:val="24"/>
          <w:szCs w:val="24"/>
          <w:rtl/>
        </w:rPr>
        <w:t xml:space="preserve"> </w:t>
      </w:r>
      <w:r w:rsidRPr="009E76C3">
        <w:rPr>
          <w:rFonts w:ascii="David" w:hAnsi="David" w:cs="David" w:hint="eastAsia"/>
          <w:sz w:val="24"/>
          <w:szCs w:val="24"/>
          <w:rtl/>
        </w:rPr>
        <w:t>גוף</w:t>
      </w:r>
      <w:r w:rsidRPr="009E76C3">
        <w:rPr>
          <w:rFonts w:ascii="David" w:hAnsi="David" w:cs="David"/>
          <w:sz w:val="24"/>
          <w:szCs w:val="24"/>
          <w:rtl/>
        </w:rPr>
        <w:t xml:space="preserve"> </w:t>
      </w:r>
      <w:r w:rsidRPr="009E76C3">
        <w:rPr>
          <w:rFonts w:ascii="David" w:hAnsi="David" w:cs="David" w:hint="eastAsia"/>
          <w:sz w:val="24"/>
          <w:szCs w:val="24"/>
          <w:rtl/>
        </w:rPr>
        <w:t>מממן</w:t>
      </w:r>
      <w:r w:rsidRPr="009E76C3">
        <w:rPr>
          <w:rFonts w:ascii="David" w:hAnsi="David" w:cs="David"/>
          <w:sz w:val="24"/>
          <w:szCs w:val="24"/>
          <w:rtl/>
        </w:rPr>
        <w:t xml:space="preserve"> </w:t>
      </w:r>
      <w:r w:rsidRPr="009E76C3">
        <w:rPr>
          <w:rFonts w:ascii="David" w:hAnsi="David" w:cs="David" w:hint="eastAsia"/>
          <w:sz w:val="24"/>
          <w:szCs w:val="24"/>
          <w:rtl/>
        </w:rPr>
        <w:t>נוסף</w:t>
      </w:r>
      <w:r w:rsidRPr="009E76C3">
        <w:rPr>
          <w:rFonts w:ascii="David" w:hAnsi="David" w:cs="David"/>
          <w:sz w:val="24"/>
          <w:szCs w:val="24"/>
          <w:rtl/>
        </w:rPr>
        <w:t xml:space="preserve"> (</w:t>
      </w:r>
      <w:r w:rsidRPr="009E76C3">
        <w:rPr>
          <w:rFonts w:ascii="David" w:hAnsi="David" w:cs="David" w:hint="eastAsia"/>
          <w:sz w:val="24"/>
          <w:szCs w:val="24"/>
          <w:rtl/>
        </w:rPr>
        <w:t>אם</w:t>
      </w:r>
      <w:r w:rsidRPr="009E76C3">
        <w:rPr>
          <w:rFonts w:ascii="David" w:hAnsi="David" w:cs="David"/>
          <w:sz w:val="24"/>
          <w:szCs w:val="24"/>
          <w:rtl/>
        </w:rPr>
        <w:t xml:space="preserve"> </w:t>
      </w:r>
      <w:r w:rsidRPr="009E76C3">
        <w:rPr>
          <w:rFonts w:ascii="David" w:hAnsi="David" w:cs="David" w:hint="eastAsia"/>
          <w:sz w:val="24"/>
          <w:szCs w:val="24"/>
          <w:rtl/>
        </w:rPr>
        <w:t>קיים</w:t>
      </w:r>
      <w:r w:rsidRPr="009E76C3">
        <w:rPr>
          <w:rFonts w:ascii="David" w:hAnsi="David" w:cs="David"/>
          <w:sz w:val="24"/>
          <w:szCs w:val="24"/>
          <w:rtl/>
        </w:rPr>
        <w:t>).</w:t>
      </w:r>
    </w:p>
    <w:p w14:paraId="17852EBC"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סוג</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הדו</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ח</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והתקופה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אליה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הוא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מתייחס</w:t>
      </w:r>
      <w:r w:rsidRPr="009E76C3">
        <w:rPr>
          <w:rFonts w:ascii="David" w:eastAsia="Times New Roman" w:hAnsi="David" w:cs="David"/>
          <w:sz w:val="24"/>
          <w:szCs w:val="24"/>
          <w:rtl/>
          <w:lang w:eastAsia="he-IL"/>
        </w:rPr>
        <w:t>.</w:t>
      </w:r>
    </w:p>
    <w:p w14:paraId="6B5EAA13"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לשימוש</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המשרד</w:t>
      </w:r>
      <w:r w:rsidRPr="009E76C3">
        <w:rPr>
          <w:rFonts w:ascii="David" w:eastAsia="Times New Roman" w:hAnsi="David" w:cs="David"/>
          <w:sz w:val="24"/>
          <w:szCs w:val="24"/>
          <w:rtl/>
          <w:lang w:eastAsia="he-IL"/>
        </w:rPr>
        <w:t>.</w:t>
      </w:r>
    </w:p>
    <w:p w14:paraId="29AF9B8E"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הערות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נוספות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ביחס</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לסעיפים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דלעיל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למשל</w:t>
      </w:r>
      <w:r w:rsidRPr="009E76C3">
        <w:rPr>
          <w:rFonts w:ascii="David" w:eastAsia="Times New Roman" w:hAnsi="David" w:cs="David"/>
          <w:sz w:val="24"/>
          <w:szCs w:val="24"/>
          <w:rtl/>
          <w:lang w:eastAsia="he-IL"/>
        </w:rPr>
        <w:t xml:space="preserve"> - </w:t>
      </w:r>
      <w:r w:rsidRPr="009E76C3">
        <w:rPr>
          <w:rFonts w:ascii="David" w:eastAsia="Times New Roman" w:hAnsi="David" w:cs="David" w:hint="eastAsia"/>
          <w:sz w:val="24"/>
          <w:szCs w:val="24"/>
          <w:rtl/>
          <w:lang w:eastAsia="he-IL"/>
        </w:rPr>
        <w:t>האם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הדו</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ח</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מחולק</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לכרכים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הוא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חלק</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מסדרה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פרסומים</w:t>
      </w:r>
      <w:r w:rsidRPr="009E76C3">
        <w:rPr>
          <w:rFonts w:ascii="David" w:eastAsia="Times New Roman" w:hAnsi="David" w:cs="David"/>
          <w:sz w:val="24"/>
          <w:szCs w:val="24"/>
          <w:rtl/>
          <w:lang w:eastAsia="he-IL"/>
        </w:rPr>
        <w:t>.</w:t>
      </w:r>
    </w:p>
    <w:p w14:paraId="50EF6BC7"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תקציר</w:t>
      </w:r>
      <w:r w:rsidRPr="009E76C3">
        <w:rPr>
          <w:rFonts w:ascii="David" w:eastAsia="Times New Roman" w:hAnsi="David" w:cs="David"/>
          <w:sz w:val="24"/>
          <w:szCs w:val="24"/>
          <w:rtl/>
          <w:lang w:eastAsia="he-IL"/>
        </w:rPr>
        <w:t xml:space="preserve"> - </w:t>
      </w:r>
      <w:r w:rsidRPr="009E76C3">
        <w:rPr>
          <w:rFonts w:ascii="David" w:eastAsia="Times New Roman" w:hAnsi="David" w:cs="David" w:hint="eastAsia"/>
          <w:sz w:val="24"/>
          <w:szCs w:val="24"/>
          <w:rtl/>
          <w:lang w:eastAsia="he-IL"/>
        </w:rPr>
        <w:t>עד</w:t>
      </w:r>
      <w:r w:rsidRPr="009E76C3">
        <w:rPr>
          <w:rFonts w:ascii="David" w:eastAsia="Times New Roman" w:hAnsi="David" w:cs="David"/>
          <w:sz w:val="24"/>
          <w:szCs w:val="24"/>
          <w:rtl/>
          <w:lang w:eastAsia="he-IL"/>
        </w:rPr>
        <w:t xml:space="preserve"> </w:t>
      </w:r>
      <w:r w:rsidRPr="009E76C3">
        <w:rPr>
          <w:rFonts w:ascii="David" w:eastAsia="Times New Roman" w:hAnsi="David" w:cs="David"/>
          <w:sz w:val="24"/>
          <w:szCs w:val="24"/>
          <w:lang w:eastAsia="he-IL"/>
        </w:rPr>
        <w:t>200</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מילים</w:t>
      </w:r>
      <w:r w:rsidRPr="009E76C3">
        <w:rPr>
          <w:rFonts w:ascii="David" w:eastAsia="Times New Roman" w:hAnsi="David" w:cs="David"/>
          <w:sz w:val="24"/>
          <w:szCs w:val="24"/>
          <w:rtl/>
          <w:lang w:eastAsia="he-IL"/>
        </w:rPr>
        <w:t>.</w:t>
      </w:r>
    </w:p>
    <w:p w14:paraId="0C069F4B"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מילות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מפתח</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תיאור</w:t>
      </w:r>
      <w:r w:rsidRPr="009E76C3">
        <w:rPr>
          <w:rFonts w:ascii="David" w:eastAsia="Times New Roman" w:hAnsi="David" w:cs="David"/>
          <w:sz w:val="24"/>
          <w:szCs w:val="24"/>
          <w:rtl/>
          <w:lang w:eastAsia="he-IL"/>
        </w:rPr>
        <w:t>/</w:t>
      </w:r>
      <w:r w:rsidRPr="009E76C3">
        <w:rPr>
          <w:rFonts w:ascii="David" w:eastAsia="Times New Roman" w:hAnsi="David" w:cs="David" w:hint="eastAsia"/>
          <w:sz w:val="24"/>
          <w:szCs w:val="24"/>
          <w:rtl/>
          <w:lang w:eastAsia="he-IL"/>
        </w:rPr>
        <w:t>סיווג</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בשפה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האנגלית</w:t>
      </w:r>
      <w:r w:rsidRPr="009E76C3">
        <w:rPr>
          <w:rFonts w:ascii="David" w:eastAsia="Times New Roman" w:hAnsi="David" w:cs="David"/>
          <w:sz w:val="24"/>
          <w:szCs w:val="24"/>
          <w:rtl/>
          <w:lang w:eastAsia="he-IL"/>
        </w:rPr>
        <w:t xml:space="preserve"> - </w:t>
      </w:r>
      <w:r w:rsidRPr="009E76C3">
        <w:rPr>
          <w:rFonts w:ascii="David" w:eastAsia="Times New Roman" w:hAnsi="David" w:cs="David" w:hint="eastAsia"/>
          <w:sz w:val="24"/>
          <w:szCs w:val="24"/>
          <w:rtl/>
          <w:lang w:eastAsia="he-IL"/>
        </w:rPr>
        <w:t>לצורך</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קטלוג</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ואחזור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מידע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בנוסף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יכתבו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מילים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אלו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בשפה</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העברית</w:t>
      </w:r>
      <w:r w:rsidRPr="009E76C3">
        <w:rPr>
          <w:rFonts w:ascii="David" w:eastAsia="Times New Roman" w:hAnsi="David" w:cs="David"/>
          <w:sz w:val="24"/>
          <w:szCs w:val="24"/>
          <w:rtl/>
          <w:lang w:eastAsia="he-IL"/>
        </w:rPr>
        <w:t>.</w:t>
      </w:r>
    </w:p>
    <w:p w14:paraId="7519A63B"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lastRenderedPageBreak/>
        <w:t>זמינות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היכן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ניתן</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להשיגו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או</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לקנותו</w:t>
      </w:r>
      <w:r w:rsidRPr="009E76C3">
        <w:rPr>
          <w:rFonts w:ascii="David" w:eastAsia="Times New Roman" w:hAnsi="David" w:cs="David"/>
          <w:sz w:val="24"/>
          <w:szCs w:val="24"/>
          <w:rtl/>
          <w:lang w:eastAsia="he-IL"/>
        </w:rPr>
        <w:t>?</w:t>
      </w:r>
    </w:p>
    <w:p w14:paraId="740B2928"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סיווג</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הסודיות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בהתאם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למוסכם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המשרד</w:t>
      </w:r>
      <w:r w:rsidRPr="009E76C3">
        <w:rPr>
          <w:rFonts w:ascii="David" w:eastAsia="Times New Roman" w:hAnsi="David" w:cs="David"/>
          <w:sz w:val="24"/>
          <w:szCs w:val="24"/>
          <w:rtl/>
          <w:lang w:eastAsia="he-IL"/>
        </w:rPr>
        <w:t>.</w:t>
      </w:r>
    </w:p>
    <w:p w14:paraId="6B36C9F5"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סיווג</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הסודיות</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של</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דף</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התיעוד</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בהתאם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למוסכם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עם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המשרד</w:t>
      </w:r>
      <w:r w:rsidRPr="009E76C3">
        <w:rPr>
          <w:rFonts w:ascii="David" w:eastAsia="Times New Roman" w:hAnsi="David" w:cs="David"/>
          <w:sz w:val="24"/>
          <w:szCs w:val="24"/>
          <w:rtl/>
          <w:lang w:eastAsia="he-IL"/>
        </w:rPr>
        <w:t>.</w:t>
      </w:r>
    </w:p>
    <w:p w14:paraId="2FEEA188"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מספר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העמודים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בפרסום</w:t>
      </w:r>
      <w:r w:rsidRPr="009E76C3">
        <w:rPr>
          <w:rFonts w:ascii="David" w:eastAsia="Times New Roman" w:hAnsi="David" w:cs="David"/>
          <w:sz w:val="24"/>
          <w:szCs w:val="24"/>
          <w:rtl/>
          <w:lang w:eastAsia="he-IL"/>
        </w:rPr>
        <w:t>.</w:t>
      </w:r>
    </w:p>
    <w:p w14:paraId="70B7BD0A" w14:textId="77777777" w:rsidR="007F66CB" w:rsidRPr="009E76C3" w:rsidRDefault="007F66CB" w:rsidP="007F66CB">
      <w:pPr>
        <w:numPr>
          <w:ilvl w:val="2"/>
          <w:numId w:val="84"/>
        </w:numPr>
        <w:tabs>
          <w:tab w:val="left" w:pos="311"/>
          <w:tab w:val="left" w:pos="453"/>
        </w:tabs>
        <w:spacing w:before="120" w:after="0" w:line="360" w:lineRule="auto"/>
        <w:ind w:left="311" w:hanging="284"/>
        <w:contextualSpacing/>
        <w:jc w:val="both"/>
        <w:rPr>
          <w:rFonts w:ascii="David" w:eastAsia="Times New Roman" w:hAnsi="David" w:cs="David"/>
          <w:sz w:val="24"/>
          <w:szCs w:val="24"/>
          <w:rtl/>
          <w:lang w:eastAsia="he-IL"/>
        </w:rPr>
      </w:pPr>
      <w:r w:rsidRPr="009E76C3">
        <w:rPr>
          <w:rFonts w:ascii="David" w:eastAsia="Times New Roman" w:hAnsi="David" w:cs="David" w:hint="eastAsia"/>
          <w:sz w:val="24"/>
          <w:szCs w:val="24"/>
          <w:rtl/>
          <w:lang w:eastAsia="he-IL"/>
        </w:rPr>
        <w:t>מחיר</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הפרסום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אם</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הוא</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מוצע</w:t>
      </w:r>
      <w:r w:rsidRPr="009E76C3">
        <w:rPr>
          <w:rFonts w:ascii="David" w:eastAsia="Times New Roman" w:hAnsi="David" w:cs="David"/>
          <w:sz w:val="24"/>
          <w:szCs w:val="24"/>
          <w:rtl/>
          <w:lang w:eastAsia="he-IL"/>
        </w:rPr>
        <w:t xml:space="preserve"> </w:t>
      </w:r>
      <w:r w:rsidRPr="009E76C3">
        <w:rPr>
          <w:rFonts w:ascii="David" w:eastAsia="Times New Roman" w:hAnsi="David" w:cs="David" w:hint="eastAsia"/>
          <w:sz w:val="24"/>
          <w:szCs w:val="24"/>
          <w:rtl/>
          <w:lang w:eastAsia="he-IL"/>
        </w:rPr>
        <w:t>למכירה</w:t>
      </w:r>
      <w:r w:rsidRPr="009E76C3">
        <w:rPr>
          <w:rFonts w:ascii="David" w:eastAsia="Times New Roman" w:hAnsi="David" w:cs="David"/>
          <w:sz w:val="24"/>
          <w:szCs w:val="24"/>
          <w:rtl/>
          <w:lang w:eastAsia="he-IL"/>
        </w:rPr>
        <w:t>).</w:t>
      </w:r>
    </w:p>
    <w:p w14:paraId="53DC1248" w14:textId="77777777" w:rsidR="007F66CB" w:rsidRPr="009E76C3" w:rsidRDefault="007F66CB" w:rsidP="007F66CB">
      <w:pPr>
        <w:spacing w:line="360" w:lineRule="auto"/>
        <w:rPr>
          <w:rFonts w:ascii="David" w:hAnsi="David" w:cs="David"/>
          <w:sz w:val="24"/>
          <w:szCs w:val="24"/>
        </w:rPr>
      </w:pPr>
    </w:p>
    <w:p w14:paraId="3CB6327E" w14:textId="77777777" w:rsidR="007F66CB" w:rsidRPr="009E76C3" w:rsidRDefault="007F66CB" w:rsidP="007F66CB">
      <w:pPr>
        <w:spacing w:line="360" w:lineRule="auto"/>
        <w:rPr>
          <w:rFonts w:ascii="David" w:hAnsi="David" w:cs="David"/>
          <w:sz w:val="24"/>
          <w:szCs w:val="24"/>
          <w:rtl/>
        </w:rPr>
      </w:pPr>
      <w:bookmarkStart w:id="275" w:name="_Ref481328319"/>
      <w:bookmarkStart w:id="276" w:name="_Toc444602382"/>
      <w:bookmarkEnd w:id="275"/>
      <w:r w:rsidRPr="009E76C3">
        <w:rPr>
          <w:rFonts w:ascii="David" w:hAnsi="David" w:cs="David"/>
          <w:b/>
          <w:bCs/>
          <w:sz w:val="24"/>
          <w:szCs w:val="24"/>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2595BE88"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34BBD98D" w14:textId="77777777" w:rsidR="007F66CB" w:rsidRPr="009E76C3" w:rsidRDefault="007F66CB" w:rsidP="00CA710F">
            <w:pPr>
              <w:pStyle w:val="72"/>
              <w:ind w:left="0" w:firstLine="0"/>
              <w:rPr>
                <w:sz w:val="28"/>
                <w:rtl/>
              </w:rPr>
            </w:pPr>
            <w:bookmarkStart w:id="277" w:name="_Ref509133885"/>
            <w:bookmarkStart w:id="278" w:name="_Toc34113977"/>
            <w:bookmarkStart w:id="279" w:name="_Toc34114171"/>
            <w:bookmarkStart w:id="280" w:name="_Toc127175709"/>
            <w:bookmarkStart w:id="281" w:name="_Ref448407090"/>
            <w:bookmarkEnd w:id="276"/>
            <w:r w:rsidRPr="00FC4FE8">
              <w:rPr>
                <w:rFonts w:hint="eastAsia"/>
                <w:rtl/>
              </w:rPr>
              <w:lastRenderedPageBreak/>
              <w:t>נספח</w:t>
            </w:r>
            <w:r w:rsidRPr="00FC4FE8">
              <w:rPr>
                <w:rtl/>
              </w:rPr>
              <w:t xml:space="preserve"> </w:t>
            </w:r>
            <w:r w:rsidRPr="00FC4FE8">
              <w:rPr>
                <w:rFonts w:hint="eastAsia"/>
                <w:rtl/>
              </w:rPr>
              <w:t>יט</w:t>
            </w:r>
            <w:r w:rsidRPr="00FC4FE8">
              <w:rPr>
                <w:rtl/>
              </w:rPr>
              <w:t>'</w:t>
            </w:r>
            <w:bookmarkEnd w:id="277"/>
            <w:bookmarkEnd w:id="278"/>
            <w:bookmarkEnd w:id="279"/>
            <w:bookmarkEnd w:id="280"/>
          </w:p>
        </w:tc>
      </w:tr>
      <w:tr w:rsidR="007F66CB" w:rsidRPr="009E76C3" w14:paraId="32A3EF06" w14:textId="77777777" w:rsidTr="00CA710F">
        <w:trPr>
          <w:trHeight w:hRule="exact" w:val="561"/>
          <w:jc w:val="right"/>
        </w:trPr>
        <w:tc>
          <w:tcPr>
            <w:tcW w:w="8958" w:type="dxa"/>
            <w:tcBorders>
              <w:top w:val="nil"/>
              <w:bottom w:val="nil"/>
            </w:tcBorders>
            <w:shd w:val="clear" w:color="auto" w:fill="1B3461"/>
            <w:vAlign w:val="center"/>
          </w:tcPr>
          <w:p w14:paraId="7CBB25BE" w14:textId="77777777" w:rsidR="007F66CB" w:rsidRPr="009E76C3" w:rsidRDefault="007F66CB" w:rsidP="00CA710F">
            <w:pPr>
              <w:spacing w:after="0" w:line="360" w:lineRule="auto"/>
              <w:rPr>
                <w:rFonts w:ascii="David" w:eastAsia="Times New Roman" w:hAnsi="David" w:cs="David"/>
                <w:b/>
                <w:bCs/>
                <w:noProof/>
                <w:color w:val="FFFFFF"/>
                <w:sz w:val="28"/>
                <w:szCs w:val="28"/>
                <w:rtl/>
              </w:rPr>
            </w:pPr>
            <w:r w:rsidRPr="009E76C3">
              <w:rPr>
                <w:rFonts w:ascii="David" w:eastAsia="Times New Roman" w:hAnsi="David" w:cs="David" w:hint="eastAsia"/>
                <w:b/>
                <w:bCs/>
                <w:noProof/>
                <w:color w:val="FFFFFF"/>
                <w:sz w:val="28"/>
                <w:szCs w:val="28"/>
                <w:rtl/>
              </w:rPr>
              <w:t>נוסח</w:t>
            </w:r>
            <w:r w:rsidRPr="009E76C3">
              <w:rPr>
                <w:rFonts w:ascii="David" w:eastAsia="Times New Roman" w:hAnsi="David" w:cs="David"/>
                <w:b/>
                <w:bCs/>
                <w:noProof/>
                <w:color w:val="FFFFFF"/>
                <w:sz w:val="28"/>
                <w:szCs w:val="28"/>
                <w:rtl/>
              </w:rPr>
              <w:t xml:space="preserve"> </w:t>
            </w:r>
            <w:r w:rsidRPr="009E76C3">
              <w:rPr>
                <w:rFonts w:ascii="David" w:eastAsia="Times New Roman" w:hAnsi="David" w:cs="David" w:hint="eastAsia"/>
                <w:b/>
                <w:bCs/>
                <w:noProof/>
                <w:color w:val="FFFFFF"/>
                <w:sz w:val="28"/>
                <w:szCs w:val="28"/>
                <w:rtl/>
              </w:rPr>
              <w:t>הסכמת</w:t>
            </w:r>
            <w:r w:rsidRPr="009E76C3">
              <w:rPr>
                <w:rFonts w:ascii="David" w:eastAsia="Times New Roman" w:hAnsi="David" w:cs="David"/>
                <w:b/>
                <w:bCs/>
                <w:noProof/>
                <w:color w:val="FFFFFF"/>
                <w:sz w:val="28"/>
                <w:szCs w:val="28"/>
                <w:rtl/>
              </w:rPr>
              <w:t xml:space="preserve"> </w:t>
            </w:r>
            <w:r w:rsidRPr="009E76C3">
              <w:rPr>
                <w:rFonts w:ascii="David" w:eastAsia="Times New Roman" w:hAnsi="David" w:cs="David" w:hint="eastAsia"/>
                <w:b/>
                <w:bCs/>
                <w:noProof/>
                <w:color w:val="FFFFFF"/>
                <w:sz w:val="28"/>
                <w:szCs w:val="28"/>
                <w:rtl/>
              </w:rPr>
              <w:t>משקיע</w:t>
            </w:r>
            <w:r w:rsidRPr="009E76C3">
              <w:rPr>
                <w:rFonts w:ascii="David" w:eastAsia="Times New Roman" w:hAnsi="David" w:cs="David"/>
                <w:b/>
                <w:bCs/>
                <w:noProof/>
                <w:color w:val="FFFFFF"/>
                <w:sz w:val="28"/>
                <w:szCs w:val="28"/>
                <w:rtl/>
              </w:rPr>
              <w:t xml:space="preserve"> </w:t>
            </w:r>
            <w:r w:rsidRPr="009E76C3">
              <w:rPr>
                <w:rFonts w:ascii="David" w:eastAsia="Times New Roman" w:hAnsi="David" w:cs="David" w:hint="eastAsia"/>
                <w:b/>
                <w:bCs/>
                <w:noProof/>
                <w:color w:val="FFFFFF"/>
                <w:sz w:val="28"/>
                <w:szCs w:val="28"/>
                <w:rtl/>
              </w:rPr>
              <w:t>לתנאי</w:t>
            </w:r>
            <w:r w:rsidRPr="009E76C3">
              <w:rPr>
                <w:rFonts w:ascii="David" w:eastAsia="Times New Roman" w:hAnsi="David" w:cs="David"/>
                <w:b/>
                <w:bCs/>
                <w:noProof/>
                <w:color w:val="FFFFFF"/>
                <w:sz w:val="28"/>
                <w:szCs w:val="28"/>
                <w:rtl/>
              </w:rPr>
              <w:t xml:space="preserve"> </w:t>
            </w:r>
            <w:r w:rsidRPr="009E76C3">
              <w:rPr>
                <w:rFonts w:ascii="David" w:eastAsia="Times New Roman" w:hAnsi="David" w:cs="David" w:hint="eastAsia"/>
                <w:b/>
                <w:bCs/>
                <w:noProof/>
                <w:color w:val="FFFFFF"/>
                <w:sz w:val="28"/>
                <w:szCs w:val="28"/>
                <w:rtl/>
              </w:rPr>
              <w:t>ההסכם</w:t>
            </w:r>
          </w:p>
        </w:tc>
      </w:tr>
      <w:bookmarkEnd w:id="281"/>
    </w:tbl>
    <w:p w14:paraId="56157C8A" w14:textId="77777777" w:rsidR="007F66CB" w:rsidRPr="00FF6FAF" w:rsidRDefault="007F66CB" w:rsidP="007F66CB">
      <w:pPr>
        <w:bidi w:val="0"/>
        <w:spacing w:after="0" w:line="360" w:lineRule="auto"/>
        <w:jc w:val="both"/>
        <w:rPr>
          <w:rFonts w:ascii="David" w:eastAsia="Calibri" w:hAnsi="David" w:cs="David"/>
          <w:b/>
          <w:bCs/>
          <w:sz w:val="24"/>
          <w:szCs w:val="24"/>
          <w:u w:val="single"/>
          <w:rtl/>
        </w:rPr>
      </w:pPr>
    </w:p>
    <w:p w14:paraId="11579F4A" w14:textId="77777777" w:rsidR="007F66CB" w:rsidRPr="00FF6FAF" w:rsidRDefault="007F66CB" w:rsidP="007F66CB">
      <w:pPr>
        <w:bidi w:val="0"/>
        <w:spacing w:after="0" w:line="360" w:lineRule="auto"/>
        <w:jc w:val="both"/>
        <w:rPr>
          <w:rFonts w:ascii="David" w:eastAsia="Calibri" w:hAnsi="David" w:cs="David"/>
          <w:sz w:val="24"/>
          <w:szCs w:val="24"/>
        </w:rPr>
      </w:pPr>
      <w:r w:rsidRPr="00FF6FAF">
        <w:rPr>
          <w:rFonts w:ascii="David" w:eastAsia="Calibri" w:hAnsi="David" w:cs="David"/>
          <w:sz w:val="24"/>
          <w:szCs w:val="24"/>
          <w:rtl/>
        </w:rPr>
        <w:t>תאריך: ‏_________________</w:t>
      </w:r>
    </w:p>
    <w:p w14:paraId="69869599" w14:textId="77777777" w:rsidR="007F66CB" w:rsidRPr="00FF6FAF" w:rsidRDefault="007F66CB" w:rsidP="007F66CB">
      <w:pPr>
        <w:spacing w:after="0" w:line="360" w:lineRule="auto"/>
        <w:jc w:val="both"/>
        <w:rPr>
          <w:rFonts w:ascii="David" w:eastAsia="Calibri" w:hAnsi="David" w:cs="David"/>
          <w:sz w:val="24"/>
          <w:szCs w:val="24"/>
          <w:rtl/>
        </w:rPr>
      </w:pPr>
      <w:r w:rsidRPr="00FF6FAF">
        <w:rPr>
          <w:rFonts w:ascii="David" w:eastAsia="Calibri" w:hAnsi="David" w:cs="David"/>
          <w:sz w:val="24"/>
          <w:szCs w:val="24"/>
          <w:rtl/>
        </w:rPr>
        <w:t>לכבוד:</w:t>
      </w:r>
    </w:p>
    <w:p w14:paraId="6B2605DE" w14:textId="77777777" w:rsidR="007F66CB" w:rsidRPr="00FF6FAF" w:rsidRDefault="007F66CB" w:rsidP="007F66CB">
      <w:pPr>
        <w:spacing w:after="0" w:line="360" w:lineRule="auto"/>
        <w:jc w:val="both"/>
        <w:rPr>
          <w:rFonts w:ascii="David" w:eastAsia="Calibri" w:hAnsi="David" w:cs="David"/>
          <w:sz w:val="24"/>
          <w:szCs w:val="24"/>
          <w:rtl/>
        </w:rPr>
      </w:pPr>
      <w:r w:rsidRPr="00FF6FAF">
        <w:rPr>
          <w:rFonts w:ascii="David" w:eastAsia="Calibri" w:hAnsi="David" w:cs="David"/>
          <w:sz w:val="24"/>
          <w:szCs w:val="24"/>
          <w:rtl/>
        </w:rPr>
        <w:t>משרד המדען הראשי</w:t>
      </w:r>
    </w:p>
    <w:p w14:paraId="2CBBF615" w14:textId="77777777" w:rsidR="007F66CB" w:rsidRPr="00FF6FAF" w:rsidRDefault="007F66CB" w:rsidP="007F66CB">
      <w:pPr>
        <w:spacing w:after="0" w:line="360" w:lineRule="auto"/>
        <w:jc w:val="both"/>
        <w:rPr>
          <w:rFonts w:ascii="David" w:eastAsia="Calibri" w:hAnsi="David" w:cs="David"/>
          <w:sz w:val="24"/>
          <w:szCs w:val="24"/>
          <w:rtl/>
        </w:rPr>
      </w:pPr>
      <w:r>
        <w:rPr>
          <w:rFonts w:ascii="David" w:eastAsia="Calibri" w:hAnsi="David" w:cs="David"/>
          <w:sz w:val="24"/>
          <w:szCs w:val="24"/>
          <w:rtl/>
        </w:rPr>
        <w:t>משרד האנרגיה והתשתיות</w:t>
      </w:r>
    </w:p>
    <w:p w14:paraId="41DC54C7" w14:textId="77777777" w:rsidR="007F66CB" w:rsidRPr="00FF6FAF" w:rsidRDefault="007F66CB" w:rsidP="007F66CB">
      <w:pPr>
        <w:spacing w:after="0" w:line="360" w:lineRule="auto"/>
        <w:ind w:left="1360" w:hanging="640"/>
        <w:jc w:val="both"/>
        <w:rPr>
          <w:rFonts w:ascii="David" w:eastAsia="Calibri" w:hAnsi="David" w:cs="David"/>
          <w:sz w:val="24"/>
          <w:szCs w:val="24"/>
          <w:rtl/>
        </w:rPr>
      </w:pPr>
    </w:p>
    <w:p w14:paraId="3CAD2545" w14:textId="77777777" w:rsidR="007F66CB" w:rsidRPr="00FF6FAF" w:rsidRDefault="007F66CB" w:rsidP="007F66CB">
      <w:pPr>
        <w:spacing w:after="0" w:line="360" w:lineRule="auto"/>
        <w:jc w:val="center"/>
        <w:rPr>
          <w:rFonts w:ascii="David" w:eastAsia="Calibri" w:hAnsi="David" w:cs="David"/>
          <w:sz w:val="24"/>
          <w:szCs w:val="24"/>
          <w:rtl/>
        </w:rPr>
      </w:pPr>
      <w:r w:rsidRPr="00FF6FAF">
        <w:rPr>
          <w:rFonts w:ascii="David" w:eastAsia="Calibri" w:hAnsi="David" w:cs="David"/>
          <w:sz w:val="24"/>
          <w:szCs w:val="24"/>
          <w:rtl/>
        </w:rPr>
        <w:t xml:space="preserve">הנדון: </w:t>
      </w:r>
      <w:r w:rsidRPr="00FF6FAF">
        <w:rPr>
          <w:rFonts w:ascii="David" w:eastAsia="Calibri" w:hAnsi="David" w:cs="David"/>
          <w:b/>
          <w:bCs/>
          <w:sz w:val="24"/>
          <w:szCs w:val="24"/>
          <w:u w:val="single"/>
          <w:rtl/>
        </w:rPr>
        <w:t>הסכמת - ("המשקיע") לתנאי הסכם מס'</w:t>
      </w:r>
      <w:r>
        <w:rPr>
          <w:rFonts w:ascii="David" w:eastAsia="Calibri" w:hAnsi="David" w:cs="David"/>
          <w:b/>
          <w:bCs/>
          <w:sz w:val="24"/>
          <w:szCs w:val="24"/>
          <w:u w:val="single"/>
          <w:rtl/>
        </w:rPr>
        <w:t xml:space="preserve"> </w:t>
      </w:r>
      <w:r w:rsidRPr="00FF6FAF">
        <w:rPr>
          <w:rFonts w:ascii="David" w:eastAsia="Calibri" w:hAnsi="David" w:cs="David"/>
          <w:b/>
          <w:bCs/>
          <w:sz w:val="24"/>
          <w:szCs w:val="24"/>
          <w:u w:val="single"/>
          <w:rtl/>
        </w:rPr>
        <w:t xml:space="preserve">בין חברת "שם </w:t>
      </w:r>
      <w:r w:rsidRPr="00FF6FAF">
        <w:rPr>
          <w:rFonts w:ascii="David" w:eastAsia="Calibri" w:hAnsi="David" w:cs="David" w:hint="eastAsia"/>
          <w:b/>
          <w:bCs/>
          <w:sz w:val="24"/>
          <w:szCs w:val="24"/>
          <w:u w:val="single"/>
          <w:rtl/>
        </w:rPr>
        <w:t>החברה</w:t>
      </w:r>
      <w:r w:rsidRPr="00FF6FAF">
        <w:rPr>
          <w:rFonts w:ascii="David" w:eastAsia="Calibri" w:hAnsi="David" w:cs="David"/>
          <w:b/>
          <w:bCs/>
          <w:sz w:val="24"/>
          <w:szCs w:val="24"/>
          <w:u w:val="single"/>
          <w:rtl/>
        </w:rPr>
        <w:t>"</w:t>
      </w:r>
      <w:r w:rsidRPr="00FF6FAF">
        <w:rPr>
          <w:rFonts w:ascii="David" w:eastAsia="Calibri" w:hAnsi="David" w:cs="David"/>
          <w:b/>
          <w:bCs/>
          <w:sz w:val="24"/>
          <w:szCs w:val="24"/>
          <w:u w:val="single"/>
        </w:rPr>
        <w:t xml:space="preserve"> </w:t>
      </w:r>
      <w:r w:rsidRPr="00FF6FAF">
        <w:rPr>
          <w:rFonts w:ascii="David" w:eastAsia="Calibri" w:hAnsi="David" w:cs="David"/>
          <w:b/>
          <w:bCs/>
          <w:sz w:val="24"/>
          <w:szCs w:val="24"/>
          <w:u w:val="single"/>
          <w:rtl/>
        </w:rPr>
        <w:t xml:space="preserve">בע"מ ובין מדינת ישראל - </w:t>
      </w:r>
      <w:r>
        <w:rPr>
          <w:rFonts w:ascii="David" w:eastAsia="Calibri" w:hAnsi="David" w:cs="David"/>
          <w:b/>
          <w:bCs/>
          <w:sz w:val="24"/>
          <w:szCs w:val="24"/>
          <w:u w:val="single"/>
          <w:rtl/>
        </w:rPr>
        <w:t>משרד האנרגיה והתשתיות</w:t>
      </w:r>
    </w:p>
    <w:p w14:paraId="597B8CC6" w14:textId="77777777" w:rsidR="007F66CB" w:rsidRPr="00FF6FAF" w:rsidRDefault="007F66CB" w:rsidP="007F66CB">
      <w:pPr>
        <w:spacing w:after="0" w:line="360" w:lineRule="auto"/>
        <w:jc w:val="both"/>
        <w:rPr>
          <w:rFonts w:ascii="David" w:eastAsia="Calibri" w:hAnsi="David" w:cs="David"/>
          <w:sz w:val="24"/>
          <w:szCs w:val="24"/>
          <w:rtl/>
        </w:rPr>
      </w:pPr>
    </w:p>
    <w:tbl>
      <w:tblPr>
        <w:bidiVisual/>
        <w:tblW w:w="8980" w:type="dxa"/>
        <w:tblLayout w:type="fixed"/>
        <w:tblLook w:val="04A0" w:firstRow="1" w:lastRow="0" w:firstColumn="1" w:lastColumn="0" w:noHBand="0" w:noVBand="1"/>
      </w:tblPr>
      <w:tblGrid>
        <w:gridCol w:w="1184"/>
        <w:gridCol w:w="7796"/>
      </w:tblGrid>
      <w:tr w:rsidR="007F66CB" w:rsidRPr="00FF6FAF" w14:paraId="5C3C4C06" w14:textId="77777777" w:rsidTr="00CA710F">
        <w:tc>
          <w:tcPr>
            <w:tcW w:w="1184" w:type="dxa"/>
          </w:tcPr>
          <w:p w14:paraId="73D4776C" w14:textId="77777777" w:rsidR="007F66CB" w:rsidRPr="00FF6FAF" w:rsidRDefault="007F66CB" w:rsidP="00CA710F">
            <w:pPr>
              <w:spacing w:after="0" w:line="360" w:lineRule="auto"/>
              <w:jc w:val="both"/>
              <w:rPr>
                <w:rFonts w:ascii="David" w:eastAsia="Calibri" w:hAnsi="David" w:cs="David"/>
                <w:sz w:val="24"/>
                <w:szCs w:val="24"/>
                <w:rtl/>
              </w:rPr>
            </w:pPr>
            <w:r w:rsidRPr="00FF6FAF">
              <w:rPr>
                <w:rFonts w:ascii="David" w:eastAsia="Calibri" w:hAnsi="David" w:cs="David"/>
                <w:sz w:val="24"/>
                <w:szCs w:val="24"/>
                <w:rtl/>
              </w:rPr>
              <w:t>הואיל:</w:t>
            </w:r>
          </w:p>
        </w:tc>
        <w:tc>
          <w:tcPr>
            <w:tcW w:w="7796" w:type="dxa"/>
          </w:tcPr>
          <w:p w14:paraId="38F64EDD" w14:textId="77777777" w:rsidR="007F66CB" w:rsidRPr="00FF6FAF" w:rsidRDefault="007F66CB" w:rsidP="00CA710F">
            <w:pPr>
              <w:spacing w:after="0" w:line="360" w:lineRule="auto"/>
              <w:jc w:val="both"/>
              <w:rPr>
                <w:rFonts w:ascii="David" w:eastAsia="Calibri" w:hAnsi="David" w:cs="David"/>
                <w:sz w:val="24"/>
                <w:szCs w:val="24"/>
                <w:rtl/>
              </w:rPr>
            </w:pPr>
            <w:r w:rsidRPr="00FF6FAF">
              <w:rPr>
                <w:rFonts w:ascii="David" w:eastAsia="Calibri" w:hAnsi="David" w:cs="David"/>
                <w:sz w:val="24"/>
                <w:szCs w:val="24"/>
                <w:rtl/>
              </w:rPr>
              <w:t>וביום נחתם הסכם השקעה מס' בין חברת "</w:t>
            </w:r>
            <w:r w:rsidRPr="00FF6FAF">
              <w:rPr>
                <w:rFonts w:ascii="David" w:eastAsia="Calibri" w:hAnsi="David" w:cs="David"/>
                <w:i/>
                <w:iCs/>
                <w:sz w:val="24"/>
                <w:szCs w:val="24"/>
                <w:rtl/>
              </w:rPr>
              <w:t>_____________</w:t>
            </w:r>
            <w:r w:rsidRPr="00FF6FAF">
              <w:rPr>
                <w:rFonts w:ascii="David" w:eastAsia="Calibri" w:hAnsi="David" w:cs="David"/>
                <w:sz w:val="24"/>
                <w:szCs w:val="24"/>
                <w:rtl/>
              </w:rPr>
              <w:t>" בע"מ ח.פ. (להלן – "</w:t>
            </w:r>
            <w:r w:rsidRPr="00FF6FAF">
              <w:rPr>
                <w:rFonts w:ascii="David" w:eastAsia="Calibri" w:hAnsi="David" w:cs="David"/>
                <w:b/>
                <w:bCs/>
                <w:sz w:val="24"/>
                <w:szCs w:val="24"/>
                <w:rtl/>
              </w:rPr>
              <w:t>שם החברה</w:t>
            </w:r>
            <w:r w:rsidRPr="00FF6FAF">
              <w:rPr>
                <w:rFonts w:ascii="David" w:eastAsia="Calibri" w:hAnsi="David" w:cs="David"/>
                <w:sz w:val="24"/>
                <w:szCs w:val="24"/>
                <w:rtl/>
              </w:rPr>
              <w:t xml:space="preserve">") ובין מדינת ישראל - </w:t>
            </w:r>
            <w:r>
              <w:rPr>
                <w:rFonts w:ascii="David" w:eastAsia="Calibri" w:hAnsi="David" w:cs="David"/>
                <w:sz w:val="24"/>
                <w:szCs w:val="24"/>
                <w:rtl/>
              </w:rPr>
              <w:t>משרד האנרגיה והתשתיות</w:t>
            </w:r>
            <w:r w:rsidRPr="00FF6FAF">
              <w:rPr>
                <w:rFonts w:ascii="David" w:eastAsia="Calibri" w:hAnsi="David" w:cs="David"/>
                <w:sz w:val="24"/>
                <w:szCs w:val="24"/>
                <w:rtl/>
              </w:rPr>
              <w:t xml:space="preserve"> שהעתקו מצורף כנספח להסכם זה (להלן – "</w:t>
            </w:r>
            <w:r w:rsidRPr="00FF6FAF">
              <w:rPr>
                <w:rFonts w:ascii="David" w:eastAsia="Calibri" w:hAnsi="David" w:cs="David"/>
                <w:b/>
                <w:bCs/>
                <w:sz w:val="24"/>
                <w:szCs w:val="24"/>
                <w:rtl/>
              </w:rPr>
              <w:t>הסכם ההשקעה</w:t>
            </w:r>
            <w:r w:rsidRPr="00FF6FAF">
              <w:rPr>
                <w:rFonts w:ascii="David" w:eastAsia="Calibri" w:hAnsi="David" w:cs="David"/>
                <w:sz w:val="24"/>
                <w:szCs w:val="24"/>
                <w:rtl/>
              </w:rPr>
              <w:t>") בנושא "</w:t>
            </w:r>
            <w:r w:rsidRPr="00FF6FAF">
              <w:rPr>
                <w:rFonts w:ascii="David" w:eastAsia="Calibri" w:hAnsi="David" w:cs="David"/>
                <w:b/>
                <w:bCs/>
                <w:sz w:val="24"/>
                <w:szCs w:val="24"/>
                <w:rtl/>
              </w:rPr>
              <w:t>שם ההסכם</w:t>
            </w:r>
            <w:r w:rsidRPr="00FF6FAF">
              <w:rPr>
                <w:rFonts w:ascii="David" w:eastAsia="Calibri" w:hAnsi="David" w:cs="David"/>
                <w:sz w:val="24"/>
                <w:szCs w:val="24"/>
                <w:rtl/>
              </w:rPr>
              <w:t>" (להלן – "</w:t>
            </w:r>
            <w:r w:rsidRPr="00FF6FAF">
              <w:rPr>
                <w:rFonts w:ascii="David" w:eastAsia="Calibri" w:hAnsi="David" w:cs="David"/>
                <w:b/>
                <w:bCs/>
                <w:sz w:val="24"/>
                <w:szCs w:val="24"/>
                <w:rtl/>
              </w:rPr>
              <w:t>התוכנית</w:t>
            </w:r>
            <w:r w:rsidRPr="00FF6FAF">
              <w:rPr>
                <w:rFonts w:ascii="David" w:eastAsia="Calibri" w:hAnsi="David" w:cs="David"/>
                <w:sz w:val="24"/>
                <w:szCs w:val="24"/>
                <w:rtl/>
              </w:rPr>
              <w:t xml:space="preserve">"). </w:t>
            </w:r>
          </w:p>
        </w:tc>
      </w:tr>
      <w:tr w:rsidR="007F66CB" w:rsidRPr="00FF6FAF" w14:paraId="486AFC8C" w14:textId="77777777" w:rsidTr="00CA710F">
        <w:tc>
          <w:tcPr>
            <w:tcW w:w="1184" w:type="dxa"/>
          </w:tcPr>
          <w:p w14:paraId="103D76EC" w14:textId="77777777" w:rsidR="007F66CB" w:rsidRPr="00FF6FAF" w:rsidRDefault="007F66CB" w:rsidP="00CA710F">
            <w:pPr>
              <w:spacing w:after="0" w:line="360" w:lineRule="auto"/>
              <w:jc w:val="both"/>
              <w:rPr>
                <w:rFonts w:ascii="David" w:eastAsia="Calibri" w:hAnsi="David" w:cs="David"/>
                <w:sz w:val="24"/>
                <w:szCs w:val="24"/>
                <w:rtl/>
              </w:rPr>
            </w:pPr>
          </w:p>
        </w:tc>
        <w:tc>
          <w:tcPr>
            <w:tcW w:w="7796" w:type="dxa"/>
          </w:tcPr>
          <w:p w14:paraId="2107EF10" w14:textId="77777777" w:rsidR="007F66CB" w:rsidRPr="00FF6FAF" w:rsidRDefault="007F66CB" w:rsidP="00CA710F">
            <w:pPr>
              <w:spacing w:after="0" w:line="360" w:lineRule="auto"/>
              <w:jc w:val="both"/>
              <w:rPr>
                <w:rFonts w:ascii="David" w:eastAsia="Calibri" w:hAnsi="David" w:cs="David"/>
                <w:sz w:val="24"/>
                <w:szCs w:val="24"/>
                <w:rtl/>
              </w:rPr>
            </w:pPr>
          </w:p>
        </w:tc>
      </w:tr>
      <w:tr w:rsidR="007F66CB" w:rsidRPr="00FF6FAF" w14:paraId="4D8BA50C" w14:textId="77777777" w:rsidTr="00CA710F">
        <w:tc>
          <w:tcPr>
            <w:tcW w:w="1184" w:type="dxa"/>
            <w:hideMark/>
          </w:tcPr>
          <w:p w14:paraId="4B67687E" w14:textId="77777777" w:rsidR="007F66CB" w:rsidRPr="00FF6FAF" w:rsidRDefault="007F66CB" w:rsidP="00CA710F">
            <w:pPr>
              <w:spacing w:after="0" w:line="360" w:lineRule="auto"/>
              <w:jc w:val="both"/>
              <w:rPr>
                <w:rFonts w:ascii="David" w:eastAsia="Calibri" w:hAnsi="David" w:cs="David"/>
                <w:sz w:val="24"/>
                <w:szCs w:val="24"/>
                <w:rtl/>
              </w:rPr>
            </w:pPr>
            <w:r w:rsidRPr="00FF6FAF">
              <w:rPr>
                <w:rFonts w:ascii="David" w:eastAsia="Calibri" w:hAnsi="David" w:cs="David"/>
                <w:sz w:val="24"/>
                <w:szCs w:val="24"/>
                <w:rtl/>
              </w:rPr>
              <w:t>הואיל:</w:t>
            </w:r>
          </w:p>
        </w:tc>
        <w:tc>
          <w:tcPr>
            <w:tcW w:w="7796" w:type="dxa"/>
            <w:hideMark/>
          </w:tcPr>
          <w:p w14:paraId="59207740" w14:textId="77777777" w:rsidR="007F66CB" w:rsidRPr="00FF6FAF" w:rsidRDefault="007F66CB" w:rsidP="00CA710F">
            <w:pPr>
              <w:spacing w:after="0" w:line="360" w:lineRule="auto"/>
              <w:jc w:val="both"/>
              <w:rPr>
                <w:rFonts w:ascii="David" w:eastAsia="Calibri" w:hAnsi="David" w:cs="David"/>
                <w:sz w:val="24"/>
                <w:szCs w:val="24"/>
              </w:rPr>
            </w:pPr>
            <w:r w:rsidRPr="00FF6FAF">
              <w:rPr>
                <w:rFonts w:ascii="David" w:eastAsia="Calibri" w:hAnsi="David" w:cs="David"/>
                <w:sz w:val="24"/>
                <w:szCs w:val="24"/>
                <w:rtl/>
              </w:rPr>
              <w:t>וביום _________ נחתם הסכם בין חברת "שם החברה" ובין המשקיע אשר במסגרתו התחייב המשקיע להשקיע ב"שם החברה" סך של ______ דולר ארה"ב</w:t>
            </w:r>
            <w:r w:rsidRPr="00FF6FAF">
              <w:rPr>
                <w:rFonts w:ascii="David" w:eastAsia="Calibri" w:hAnsi="David" w:cs="David"/>
                <w:sz w:val="24"/>
                <w:szCs w:val="24"/>
              </w:rPr>
              <w:t>/</w:t>
            </w:r>
            <w:r w:rsidRPr="00FF6FAF">
              <w:rPr>
                <w:rFonts w:ascii="David" w:eastAsia="Calibri" w:hAnsi="David" w:cs="David"/>
                <w:sz w:val="24"/>
                <w:szCs w:val="24"/>
                <w:rtl/>
              </w:rPr>
              <w:t>ש"ח וזאת תמורת _____.</w:t>
            </w:r>
          </w:p>
        </w:tc>
      </w:tr>
      <w:tr w:rsidR="007F66CB" w:rsidRPr="00FF6FAF" w14:paraId="2D491CFE" w14:textId="77777777" w:rsidTr="00CA710F">
        <w:tc>
          <w:tcPr>
            <w:tcW w:w="1184" w:type="dxa"/>
          </w:tcPr>
          <w:p w14:paraId="01478C30" w14:textId="77777777" w:rsidR="007F66CB" w:rsidRPr="00FF6FAF" w:rsidRDefault="007F66CB" w:rsidP="00CA710F">
            <w:pPr>
              <w:spacing w:after="0" w:line="360" w:lineRule="auto"/>
              <w:jc w:val="both"/>
              <w:rPr>
                <w:rFonts w:ascii="David" w:eastAsia="Calibri" w:hAnsi="David" w:cs="David"/>
                <w:sz w:val="24"/>
                <w:szCs w:val="24"/>
              </w:rPr>
            </w:pPr>
          </w:p>
        </w:tc>
        <w:tc>
          <w:tcPr>
            <w:tcW w:w="7796" w:type="dxa"/>
          </w:tcPr>
          <w:p w14:paraId="30D9C436" w14:textId="77777777" w:rsidR="007F66CB" w:rsidRPr="00FF6FAF" w:rsidRDefault="007F66CB" w:rsidP="00CA710F">
            <w:pPr>
              <w:spacing w:after="0" w:line="360" w:lineRule="auto"/>
              <w:jc w:val="both"/>
              <w:rPr>
                <w:rFonts w:ascii="David" w:eastAsia="Calibri" w:hAnsi="David" w:cs="David"/>
                <w:sz w:val="24"/>
                <w:szCs w:val="24"/>
              </w:rPr>
            </w:pPr>
          </w:p>
        </w:tc>
      </w:tr>
      <w:tr w:rsidR="007F66CB" w:rsidRPr="00FF6FAF" w14:paraId="63D67626" w14:textId="77777777" w:rsidTr="00CA710F">
        <w:tc>
          <w:tcPr>
            <w:tcW w:w="1184" w:type="dxa"/>
            <w:hideMark/>
          </w:tcPr>
          <w:p w14:paraId="68EA054A" w14:textId="77777777" w:rsidR="007F66CB" w:rsidRPr="00FF6FAF" w:rsidRDefault="007F66CB" w:rsidP="00CA710F">
            <w:pPr>
              <w:widowControl w:val="0"/>
              <w:spacing w:after="0" w:line="360" w:lineRule="auto"/>
              <w:jc w:val="both"/>
              <w:rPr>
                <w:rFonts w:ascii="David" w:eastAsia="Calibri" w:hAnsi="David" w:cs="David"/>
                <w:sz w:val="24"/>
                <w:szCs w:val="24"/>
              </w:rPr>
            </w:pPr>
            <w:r w:rsidRPr="00FF6FAF">
              <w:rPr>
                <w:rFonts w:ascii="David" w:eastAsia="Calibri" w:hAnsi="David" w:cs="David"/>
                <w:sz w:val="24"/>
                <w:szCs w:val="24"/>
                <w:rtl/>
              </w:rPr>
              <w:t>והואיל:</w:t>
            </w:r>
          </w:p>
        </w:tc>
        <w:tc>
          <w:tcPr>
            <w:tcW w:w="7796" w:type="dxa"/>
            <w:hideMark/>
          </w:tcPr>
          <w:p w14:paraId="74D9D53D" w14:textId="77777777" w:rsidR="007F66CB" w:rsidRPr="00FF6FAF" w:rsidRDefault="007F66CB" w:rsidP="00CA710F">
            <w:pPr>
              <w:widowControl w:val="0"/>
              <w:spacing w:after="0" w:line="360" w:lineRule="auto"/>
              <w:jc w:val="both"/>
              <w:rPr>
                <w:rFonts w:ascii="David" w:eastAsia="Calibri" w:hAnsi="David" w:cs="David"/>
                <w:sz w:val="24"/>
                <w:szCs w:val="24"/>
              </w:rPr>
            </w:pPr>
            <w:r w:rsidRPr="00FF6FAF">
              <w:rPr>
                <w:rFonts w:ascii="David" w:eastAsia="Calibri" w:hAnsi="David" w:cs="David"/>
                <w:sz w:val="24"/>
                <w:szCs w:val="24"/>
                <w:rtl/>
              </w:rPr>
              <w:t xml:space="preserve">ונדרשת הודעתכם כי אתם מקבלים על עצמכם את תנאי הסכם ההשקעה. </w:t>
            </w:r>
          </w:p>
        </w:tc>
      </w:tr>
    </w:tbl>
    <w:p w14:paraId="357F8CB6" w14:textId="77777777" w:rsidR="007F66CB" w:rsidRPr="00FF6FAF" w:rsidRDefault="007F66CB" w:rsidP="007F66CB">
      <w:pPr>
        <w:widowControl w:val="0"/>
        <w:spacing w:after="0" w:line="360" w:lineRule="auto"/>
        <w:ind w:left="-58" w:firstLine="58"/>
        <w:jc w:val="both"/>
        <w:rPr>
          <w:rFonts w:ascii="David" w:eastAsia="Calibri" w:hAnsi="David" w:cs="David"/>
          <w:b/>
          <w:bCs/>
          <w:sz w:val="24"/>
          <w:szCs w:val="24"/>
          <w:rtl/>
        </w:rPr>
      </w:pPr>
    </w:p>
    <w:p w14:paraId="7945F416" w14:textId="77777777" w:rsidR="007F66CB" w:rsidRPr="00FF6FAF" w:rsidRDefault="007F66CB" w:rsidP="007F66CB">
      <w:pPr>
        <w:widowControl w:val="0"/>
        <w:spacing w:after="0" w:line="360" w:lineRule="auto"/>
        <w:ind w:left="706" w:hanging="706"/>
        <w:jc w:val="center"/>
        <w:rPr>
          <w:rFonts w:ascii="David" w:eastAsia="Calibri" w:hAnsi="David" w:cs="David"/>
          <w:b/>
          <w:bCs/>
          <w:sz w:val="24"/>
          <w:szCs w:val="24"/>
          <w:rtl/>
        </w:rPr>
      </w:pPr>
      <w:r w:rsidRPr="00FF6FAF">
        <w:rPr>
          <w:rFonts w:ascii="David" w:eastAsia="Calibri" w:hAnsi="David" w:cs="David"/>
          <w:b/>
          <w:bCs/>
          <w:sz w:val="24"/>
          <w:szCs w:val="24"/>
          <w:u w:val="single"/>
          <w:rtl/>
        </w:rPr>
        <w:t>לפיכך הוסכם והותנה בין הצדדים כדלקמן:</w:t>
      </w:r>
    </w:p>
    <w:p w14:paraId="0BB1E542" w14:textId="77777777" w:rsidR="007F66CB" w:rsidRPr="00FF6FAF" w:rsidRDefault="007F66CB" w:rsidP="007F66CB">
      <w:pPr>
        <w:widowControl w:val="0"/>
        <w:numPr>
          <w:ilvl w:val="0"/>
          <w:numId w:val="80"/>
        </w:numPr>
        <w:spacing w:after="0" w:line="360" w:lineRule="auto"/>
        <w:contextualSpacing/>
        <w:jc w:val="both"/>
        <w:rPr>
          <w:rFonts w:ascii="David" w:eastAsia="Times New Roman" w:hAnsi="David" w:cs="David"/>
          <w:sz w:val="24"/>
          <w:szCs w:val="24"/>
          <w:lang w:eastAsia="he-IL"/>
        </w:rPr>
      </w:pPr>
      <w:r w:rsidRPr="00FF6FAF">
        <w:rPr>
          <w:rFonts w:ascii="David" w:eastAsia="Times New Roman" w:hAnsi="David" w:cs="David"/>
          <w:sz w:val="24"/>
          <w:szCs w:val="24"/>
          <w:rtl/>
          <w:lang w:eastAsia="he-IL"/>
        </w:rPr>
        <w:t xml:space="preserve">המשקיע מצהיר בזאת כי הוא מודע לכל תנאי הסכם ההשקעה, לרבות </w:t>
      </w:r>
      <w:r w:rsidRPr="00A32DE8">
        <w:rPr>
          <w:rFonts w:ascii="David" w:eastAsia="Times New Roman" w:hAnsi="David" w:cs="David"/>
          <w:sz w:val="24"/>
          <w:szCs w:val="24"/>
          <w:rtl/>
          <w:lang w:eastAsia="he-IL"/>
        </w:rPr>
        <w:t>סעיף 15 להסכם</w:t>
      </w:r>
      <w:r w:rsidRPr="00FF6FAF">
        <w:rPr>
          <w:rFonts w:ascii="David" w:eastAsia="Times New Roman" w:hAnsi="David" w:cs="David"/>
          <w:sz w:val="24"/>
          <w:szCs w:val="24"/>
          <w:rtl/>
          <w:lang w:eastAsia="he-IL"/>
        </w:rPr>
        <w:t xml:space="preserve"> ההשקעה, ומתחייב שלא להפעיל את זכויותיו כבעל מניה ב"שם החברה" באופן שיימנע מהחברה לפעול בהתאם להוראות הסכם ההשקעה. כן מתחייב המשקיע לתמוך בכך שהחברה תמשיך בפעילות בהתאם להסכם ההשקעה ותשמור על זכויותיה של מדינת ישראל כפי שקבועות בהסכם ההשקעה או בכל הסכם שייחתם בין החברה ובין מדינת ישראל בעניין התוכנית בעתיד, ככל שייחתם. </w:t>
      </w:r>
    </w:p>
    <w:p w14:paraId="42B4D2CB" w14:textId="77777777" w:rsidR="007F66CB" w:rsidRPr="00FF6FAF" w:rsidRDefault="007F66CB" w:rsidP="007F66CB">
      <w:pPr>
        <w:widowControl w:val="0"/>
        <w:numPr>
          <w:ilvl w:val="0"/>
          <w:numId w:val="80"/>
        </w:numPr>
        <w:spacing w:after="0" w:line="360" w:lineRule="auto"/>
        <w:contextualSpacing/>
        <w:jc w:val="both"/>
        <w:rPr>
          <w:rFonts w:ascii="David" w:eastAsia="Times New Roman" w:hAnsi="David" w:cs="David"/>
          <w:sz w:val="24"/>
          <w:szCs w:val="24"/>
          <w:lang w:eastAsia="he-IL"/>
        </w:rPr>
      </w:pPr>
      <w:r w:rsidRPr="00FF6FAF">
        <w:rPr>
          <w:rFonts w:ascii="David" w:eastAsia="Times New Roman" w:hAnsi="David" w:cs="David"/>
          <w:sz w:val="24"/>
          <w:szCs w:val="24"/>
          <w:rtl/>
          <w:lang w:eastAsia="he-IL"/>
        </w:rPr>
        <w:t xml:space="preserve">המשקיע ידאג כי החברה תודיע למשרד בכתב וללא דיחוי על כל מקור מימון נוסף בקשר עם התוכנית או עם כל פרויקט אחר אשר ממומן, במלואו או בחלקו, על ידי המשרד במסגרת הסכם ההשקעה, בין אם המימון יושקע במהלך ביצוע התוכנית ובין אם יושקע לאחר מכן, ובכלל זאת השקעה למטרת קבלת זכויות בתוצאות התוכנית. </w:t>
      </w:r>
    </w:p>
    <w:p w14:paraId="2E0789F8" w14:textId="77777777" w:rsidR="007F66CB" w:rsidRPr="00FF6FAF" w:rsidRDefault="007F66CB" w:rsidP="007F66CB">
      <w:pPr>
        <w:widowControl w:val="0"/>
        <w:numPr>
          <w:ilvl w:val="0"/>
          <w:numId w:val="80"/>
        </w:numPr>
        <w:spacing w:after="0" w:line="360" w:lineRule="auto"/>
        <w:contextualSpacing/>
        <w:jc w:val="both"/>
        <w:rPr>
          <w:rFonts w:ascii="David" w:eastAsia="Times New Roman" w:hAnsi="David" w:cs="David"/>
          <w:sz w:val="24"/>
          <w:szCs w:val="24"/>
          <w:lang w:eastAsia="he-IL"/>
        </w:rPr>
      </w:pPr>
      <w:r w:rsidRPr="00FF6FAF">
        <w:rPr>
          <w:rFonts w:ascii="David" w:eastAsia="Times New Roman" w:hAnsi="David" w:cs="David"/>
          <w:sz w:val="24"/>
          <w:szCs w:val="24"/>
          <w:rtl/>
          <w:lang w:eastAsia="he-IL"/>
        </w:rPr>
        <w:t xml:space="preserve">המשקיע יעשה כל מאמץ סביר על מנת לאפשר לחברה לעמוד בהתחייבויותיה כלפי מדינת ישראל לפי הסכם ההשקעה. </w:t>
      </w:r>
    </w:p>
    <w:p w14:paraId="7244A8DC" w14:textId="77777777" w:rsidR="007F66CB" w:rsidRPr="00FF6FAF" w:rsidRDefault="007F66CB" w:rsidP="007F66CB">
      <w:pPr>
        <w:widowControl w:val="0"/>
        <w:numPr>
          <w:ilvl w:val="0"/>
          <w:numId w:val="80"/>
        </w:numPr>
        <w:spacing w:after="0" w:line="360" w:lineRule="auto"/>
        <w:contextualSpacing/>
        <w:jc w:val="both"/>
        <w:rPr>
          <w:rFonts w:ascii="David" w:eastAsia="Times New Roman" w:hAnsi="David" w:cs="David"/>
          <w:sz w:val="24"/>
          <w:szCs w:val="24"/>
          <w:rtl/>
          <w:lang w:eastAsia="he-IL"/>
        </w:rPr>
      </w:pPr>
      <w:r w:rsidRPr="00FF6FAF">
        <w:rPr>
          <w:rFonts w:ascii="David" w:eastAsia="Times New Roman" w:hAnsi="David" w:cs="David" w:hint="eastAsia"/>
          <w:sz w:val="24"/>
          <w:szCs w:val="24"/>
          <w:rtl/>
          <w:lang w:eastAsia="he-IL"/>
        </w:rPr>
        <w:t>המשקיע</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מצהיר</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כי</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ידוע</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לו</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והוא</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מסכים</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שלא</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יהיה</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כל</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תוקף</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להסכמה</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תניה</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פעולה</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או</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מחדל</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שיכולים</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לפגוע</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בזכות</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המדינה</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ו</w:t>
      </w:r>
      <w:r w:rsidRPr="00FF6FAF">
        <w:rPr>
          <w:rFonts w:ascii="David" w:eastAsia="Times New Roman" w:hAnsi="David" w:cs="David"/>
          <w:sz w:val="24"/>
          <w:szCs w:val="24"/>
          <w:rtl/>
          <w:lang w:eastAsia="he-IL"/>
        </w:rPr>
        <w:t>/</w:t>
      </w:r>
      <w:r w:rsidRPr="00FF6FAF">
        <w:rPr>
          <w:rFonts w:ascii="David" w:eastAsia="Times New Roman" w:hAnsi="David" w:cs="David" w:hint="eastAsia"/>
          <w:sz w:val="24"/>
          <w:szCs w:val="24"/>
          <w:rtl/>
          <w:lang w:eastAsia="he-IL"/>
        </w:rPr>
        <w:t>או</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המשרד</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לפי</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הסכם</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ההשקעה</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ולפי</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כל</w:t>
      </w:r>
      <w:r w:rsidRPr="00FF6FAF">
        <w:rPr>
          <w:rFonts w:ascii="David" w:eastAsia="Times New Roman" w:hAnsi="David" w:cs="David"/>
          <w:sz w:val="24"/>
          <w:szCs w:val="24"/>
          <w:rtl/>
          <w:lang w:eastAsia="he-IL"/>
        </w:rPr>
        <w:t xml:space="preserve"> </w:t>
      </w:r>
      <w:r w:rsidRPr="00FF6FAF">
        <w:rPr>
          <w:rFonts w:ascii="David" w:eastAsia="Times New Roman" w:hAnsi="David" w:cs="David" w:hint="eastAsia"/>
          <w:sz w:val="24"/>
          <w:szCs w:val="24"/>
          <w:rtl/>
          <w:lang w:eastAsia="he-IL"/>
        </w:rPr>
        <w:t>דין</w:t>
      </w:r>
      <w:r w:rsidRPr="00FF6FAF">
        <w:rPr>
          <w:rFonts w:ascii="David" w:eastAsia="Times New Roman" w:hAnsi="David" w:cs="David"/>
          <w:sz w:val="24"/>
          <w:szCs w:val="24"/>
          <w:rtl/>
          <w:lang w:eastAsia="he-IL"/>
        </w:rPr>
        <w:t>.</w:t>
      </w:r>
    </w:p>
    <w:p w14:paraId="4F0F01D9" w14:textId="77777777" w:rsidR="007F66CB" w:rsidRDefault="007F66CB" w:rsidP="007F66CB">
      <w:pPr>
        <w:widowControl w:val="0"/>
        <w:spacing w:after="0" w:line="360" w:lineRule="auto"/>
        <w:ind w:left="360"/>
        <w:contextualSpacing/>
        <w:jc w:val="both"/>
        <w:rPr>
          <w:rFonts w:ascii="David" w:eastAsia="Times New Roman" w:hAnsi="David" w:cs="David"/>
          <w:sz w:val="24"/>
          <w:szCs w:val="24"/>
          <w:rtl/>
          <w:lang w:eastAsia="he-IL"/>
        </w:rPr>
      </w:pPr>
    </w:p>
    <w:p w14:paraId="0DC6BA7A" w14:textId="77777777" w:rsidR="007F66CB" w:rsidRPr="00FF6FAF" w:rsidRDefault="007F66CB" w:rsidP="007F66CB">
      <w:pPr>
        <w:widowControl w:val="0"/>
        <w:spacing w:after="0" w:line="360" w:lineRule="auto"/>
        <w:ind w:left="360"/>
        <w:contextualSpacing/>
        <w:jc w:val="both"/>
        <w:rPr>
          <w:rFonts w:ascii="David" w:eastAsia="Times New Roman" w:hAnsi="David" w:cs="David"/>
          <w:sz w:val="24"/>
          <w:szCs w:val="24"/>
          <w:lang w:eastAsia="he-IL"/>
        </w:rPr>
      </w:pPr>
    </w:p>
    <w:p w14:paraId="1BEC893A" w14:textId="77777777" w:rsidR="007F66CB" w:rsidRPr="00FF6FAF" w:rsidRDefault="007F66CB" w:rsidP="007F66CB">
      <w:pPr>
        <w:widowControl w:val="0"/>
        <w:numPr>
          <w:ilvl w:val="0"/>
          <w:numId w:val="80"/>
        </w:numPr>
        <w:spacing w:after="0" w:line="360" w:lineRule="auto"/>
        <w:contextualSpacing/>
        <w:jc w:val="both"/>
        <w:rPr>
          <w:rFonts w:ascii="David" w:eastAsia="Times New Roman" w:hAnsi="David" w:cs="David"/>
          <w:sz w:val="24"/>
          <w:szCs w:val="24"/>
          <w:u w:val="single"/>
          <w:rtl/>
          <w:lang w:eastAsia="he-IL"/>
        </w:rPr>
      </w:pPr>
      <w:r w:rsidRPr="00FF6FAF">
        <w:rPr>
          <w:rFonts w:ascii="David" w:eastAsia="Times New Roman" w:hAnsi="David" w:cs="David"/>
          <w:sz w:val="24"/>
          <w:szCs w:val="24"/>
          <w:u w:val="single"/>
          <w:rtl/>
          <w:lang w:eastAsia="he-IL"/>
        </w:rPr>
        <w:lastRenderedPageBreak/>
        <w:t>פרטי הצדדים</w:t>
      </w:r>
    </w:p>
    <w:p w14:paraId="5C5944AB" w14:textId="77777777" w:rsidR="007F66CB" w:rsidRPr="00FF6FAF" w:rsidRDefault="007F66CB" w:rsidP="007F66CB">
      <w:pPr>
        <w:widowControl w:val="0"/>
        <w:spacing w:after="0" w:line="360" w:lineRule="auto"/>
        <w:ind w:left="360"/>
        <w:jc w:val="both"/>
        <w:rPr>
          <w:rFonts w:ascii="David" w:eastAsia="Calibri" w:hAnsi="David" w:cs="David"/>
          <w:sz w:val="24"/>
          <w:szCs w:val="24"/>
          <w:rtl/>
        </w:rPr>
      </w:pPr>
      <w:r w:rsidRPr="00FF6FAF">
        <w:rPr>
          <w:rFonts w:ascii="David" w:eastAsia="Calibri" w:hAnsi="David" w:cs="David"/>
          <w:sz w:val="24"/>
          <w:szCs w:val="24"/>
          <w:rtl/>
        </w:rPr>
        <w:t>כתובת הצדדים לצורך הסכם זה הינן:</w:t>
      </w:r>
    </w:p>
    <w:p w14:paraId="67AC42B7" w14:textId="77777777" w:rsidR="007F66CB" w:rsidRPr="00FF6FAF" w:rsidRDefault="007F66CB" w:rsidP="007F66CB">
      <w:pPr>
        <w:widowControl w:val="0"/>
        <w:spacing w:after="0" w:line="360" w:lineRule="auto"/>
        <w:ind w:left="360"/>
        <w:jc w:val="both"/>
        <w:rPr>
          <w:rFonts w:ascii="David" w:eastAsia="Calibri" w:hAnsi="David" w:cs="David"/>
          <w:sz w:val="24"/>
          <w:szCs w:val="24"/>
          <w:rtl/>
        </w:rPr>
      </w:pPr>
      <w:r w:rsidRPr="00FF6FAF">
        <w:rPr>
          <w:rFonts w:ascii="David" w:eastAsia="Calibri" w:hAnsi="David" w:cs="David"/>
          <w:sz w:val="24"/>
          <w:szCs w:val="24"/>
          <w:u w:val="single"/>
          <w:rtl/>
        </w:rPr>
        <w:t>המשרד</w:t>
      </w:r>
      <w:r w:rsidRPr="00FF6FAF">
        <w:rPr>
          <w:rFonts w:ascii="David" w:eastAsia="Calibri" w:hAnsi="David" w:cs="David"/>
          <w:sz w:val="24"/>
          <w:szCs w:val="24"/>
          <w:rtl/>
        </w:rPr>
        <w:t>: __________________________________</w:t>
      </w:r>
    </w:p>
    <w:p w14:paraId="56884437" w14:textId="77777777" w:rsidR="007F66CB" w:rsidRPr="00FF6FAF" w:rsidRDefault="007F66CB" w:rsidP="007F66CB">
      <w:pPr>
        <w:widowControl w:val="0"/>
        <w:spacing w:after="0" w:line="360" w:lineRule="auto"/>
        <w:ind w:left="360"/>
        <w:jc w:val="both"/>
        <w:rPr>
          <w:rFonts w:ascii="David" w:eastAsia="Calibri" w:hAnsi="David" w:cs="David"/>
          <w:sz w:val="24"/>
          <w:szCs w:val="24"/>
          <w:rtl/>
        </w:rPr>
      </w:pPr>
      <w:r w:rsidRPr="00FF6FAF">
        <w:rPr>
          <w:rFonts w:ascii="David" w:eastAsia="Calibri" w:hAnsi="David" w:cs="David"/>
          <w:sz w:val="24"/>
          <w:szCs w:val="24"/>
          <w:u w:val="single"/>
          <w:rtl/>
        </w:rPr>
        <w:t>החברה:</w:t>
      </w:r>
      <w:r w:rsidRPr="00FF6FAF">
        <w:rPr>
          <w:rFonts w:ascii="David" w:eastAsia="Calibri" w:hAnsi="David" w:cs="David"/>
          <w:sz w:val="24"/>
          <w:szCs w:val="24"/>
          <w:rtl/>
        </w:rPr>
        <w:t xml:space="preserve"> __________________________________</w:t>
      </w:r>
    </w:p>
    <w:p w14:paraId="44ADD4BC" w14:textId="77777777" w:rsidR="007F66CB" w:rsidRPr="00FF6FAF" w:rsidRDefault="007F66CB" w:rsidP="007F66CB">
      <w:pPr>
        <w:widowControl w:val="0"/>
        <w:spacing w:after="0" w:line="360" w:lineRule="auto"/>
        <w:ind w:left="360"/>
        <w:jc w:val="both"/>
        <w:rPr>
          <w:rFonts w:ascii="David" w:eastAsia="Calibri" w:hAnsi="David" w:cs="David"/>
          <w:sz w:val="24"/>
          <w:szCs w:val="24"/>
          <w:rtl/>
        </w:rPr>
      </w:pPr>
      <w:r w:rsidRPr="00FF6FAF">
        <w:rPr>
          <w:rFonts w:ascii="David" w:eastAsia="Calibri" w:hAnsi="David" w:cs="David"/>
          <w:sz w:val="24"/>
          <w:szCs w:val="24"/>
          <w:u w:val="single"/>
          <w:rtl/>
        </w:rPr>
        <w:t>המשקיע</w:t>
      </w:r>
      <w:r w:rsidRPr="00FF6FAF">
        <w:rPr>
          <w:rFonts w:ascii="David" w:eastAsia="Calibri" w:hAnsi="David" w:cs="David"/>
          <w:sz w:val="24"/>
          <w:szCs w:val="24"/>
          <w:rtl/>
        </w:rPr>
        <w:t>: _________________________________</w:t>
      </w:r>
    </w:p>
    <w:p w14:paraId="5BC71992" w14:textId="77777777" w:rsidR="007F66CB" w:rsidRPr="00FF6FAF" w:rsidRDefault="007F66CB" w:rsidP="007F66CB">
      <w:pPr>
        <w:widowControl w:val="0"/>
        <w:spacing w:after="0" w:line="360" w:lineRule="auto"/>
        <w:jc w:val="both"/>
        <w:rPr>
          <w:rFonts w:ascii="David" w:eastAsia="Calibri" w:hAnsi="David" w:cs="David"/>
          <w:b/>
          <w:bCs/>
          <w:sz w:val="24"/>
          <w:szCs w:val="24"/>
          <w:rtl/>
        </w:rPr>
      </w:pPr>
    </w:p>
    <w:p w14:paraId="002CD7C0" w14:textId="77777777" w:rsidR="007F66CB" w:rsidRPr="00FF6FAF" w:rsidRDefault="007F66CB" w:rsidP="007F66CB">
      <w:pPr>
        <w:widowControl w:val="0"/>
        <w:spacing w:after="0" w:line="360" w:lineRule="auto"/>
        <w:rPr>
          <w:rFonts w:ascii="David" w:eastAsia="Calibri" w:hAnsi="David" w:cs="David"/>
          <w:b/>
          <w:bCs/>
          <w:sz w:val="24"/>
          <w:szCs w:val="24"/>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382"/>
        <w:gridCol w:w="2850"/>
        <w:gridCol w:w="380"/>
        <w:gridCol w:w="2661"/>
      </w:tblGrid>
      <w:tr w:rsidR="007F66CB" w:rsidRPr="00FF6FAF" w14:paraId="59BE1C5E" w14:textId="77777777" w:rsidTr="00CA710F">
        <w:tc>
          <w:tcPr>
            <w:tcW w:w="1499" w:type="pct"/>
            <w:tcBorders>
              <w:top w:val="single" w:sz="4" w:space="0" w:color="auto"/>
            </w:tcBorders>
          </w:tcPr>
          <w:p w14:paraId="535D8ED4"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sz w:val="24"/>
                <w:szCs w:val="24"/>
                <w:rtl/>
              </w:rPr>
              <w:t>תאריך</w:t>
            </w:r>
          </w:p>
        </w:tc>
        <w:tc>
          <w:tcPr>
            <w:tcW w:w="213" w:type="pct"/>
          </w:tcPr>
          <w:p w14:paraId="473D500E" w14:textId="77777777" w:rsidR="007F66CB" w:rsidRPr="004774B0" w:rsidRDefault="007F66CB" w:rsidP="00CA710F">
            <w:pPr>
              <w:widowControl w:val="0"/>
              <w:spacing w:line="360" w:lineRule="auto"/>
              <w:rPr>
                <w:rFonts w:ascii="David" w:eastAsia="Calibri" w:hAnsi="David" w:cs="David"/>
                <w:sz w:val="24"/>
                <w:szCs w:val="24"/>
                <w:rtl/>
              </w:rPr>
            </w:pPr>
          </w:p>
        </w:tc>
        <w:tc>
          <w:tcPr>
            <w:tcW w:w="1591" w:type="pct"/>
            <w:tcBorders>
              <w:top w:val="single" w:sz="4" w:space="0" w:color="auto"/>
            </w:tcBorders>
          </w:tcPr>
          <w:p w14:paraId="163506AD"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hint="eastAsia"/>
                <w:sz w:val="24"/>
                <w:szCs w:val="24"/>
                <w:rtl/>
              </w:rPr>
              <w:t>המשקיע</w:t>
            </w:r>
          </w:p>
        </w:tc>
        <w:tc>
          <w:tcPr>
            <w:tcW w:w="212" w:type="pct"/>
          </w:tcPr>
          <w:p w14:paraId="0B4DC94F" w14:textId="77777777" w:rsidR="007F66CB" w:rsidRPr="004774B0" w:rsidRDefault="007F66CB" w:rsidP="00CA710F">
            <w:pPr>
              <w:widowControl w:val="0"/>
              <w:spacing w:line="360" w:lineRule="auto"/>
              <w:rPr>
                <w:rFonts w:ascii="David" w:eastAsia="Calibri" w:hAnsi="David" w:cs="David"/>
                <w:sz w:val="24"/>
                <w:szCs w:val="24"/>
                <w:rtl/>
              </w:rPr>
            </w:pPr>
          </w:p>
        </w:tc>
        <w:tc>
          <w:tcPr>
            <w:tcW w:w="1486" w:type="pct"/>
            <w:tcBorders>
              <w:top w:val="single" w:sz="4" w:space="0" w:color="auto"/>
            </w:tcBorders>
          </w:tcPr>
          <w:p w14:paraId="4230807D"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hint="eastAsia"/>
                <w:sz w:val="24"/>
                <w:szCs w:val="24"/>
                <w:rtl/>
              </w:rPr>
              <w:t>חתימה</w:t>
            </w:r>
            <w:r w:rsidRPr="004774B0">
              <w:rPr>
                <w:rFonts w:ascii="David" w:eastAsia="Calibri" w:hAnsi="David" w:cs="David"/>
                <w:sz w:val="24"/>
                <w:szCs w:val="24"/>
                <w:rtl/>
              </w:rPr>
              <w:t xml:space="preserve"> / </w:t>
            </w:r>
            <w:r w:rsidRPr="004774B0">
              <w:rPr>
                <w:rFonts w:ascii="David" w:eastAsia="Calibri" w:hAnsi="David" w:cs="David" w:hint="eastAsia"/>
                <w:sz w:val="24"/>
                <w:szCs w:val="24"/>
                <w:rtl/>
              </w:rPr>
              <w:t>חותמת</w:t>
            </w:r>
          </w:p>
        </w:tc>
      </w:tr>
    </w:tbl>
    <w:p w14:paraId="6D531DA2" w14:textId="77777777" w:rsidR="007F66CB" w:rsidRPr="00FF6FAF" w:rsidRDefault="007F66CB" w:rsidP="007F66CB">
      <w:pPr>
        <w:widowControl w:val="0"/>
        <w:spacing w:after="0" w:line="360" w:lineRule="auto"/>
        <w:rPr>
          <w:rFonts w:ascii="David" w:eastAsia="Calibri" w:hAnsi="David" w:cs="David"/>
          <w:b/>
          <w:bCs/>
          <w:sz w:val="24"/>
          <w:szCs w:val="24"/>
          <w:rtl/>
        </w:rPr>
      </w:pPr>
    </w:p>
    <w:p w14:paraId="28A4C7BD" w14:textId="77777777" w:rsidR="007F66CB" w:rsidRPr="00FF6FAF" w:rsidRDefault="007F66CB" w:rsidP="007F66CB">
      <w:pPr>
        <w:widowControl w:val="0"/>
        <w:spacing w:after="0" w:line="360" w:lineRule="auto"/>
        <w:rPr>
          <w:rFonts w:ascii="David" w:eastAsia="Calibri" w:hAnsi="David" w:cs="David"/>
          <w:b/>
          <w:bCs/>
          <w:sz w:val="24"/>
          <w:szCs w:val="24"/>
          <w:rtl/>
        </w:rPr>
      </w:pPr>
    </w:p>
    <w:tbl>
      <w:tblPr>
        <w:tblStyle w:val="TableGrid"/>
        <w:bidiVisual/>
        <w:tblW w:w="4940" w:type="pc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76"/>
        <w:gridCol w:w="2071"/>
        <w:gridCol w:w="276"/>
        <w:gridCol w:w="2071"/>
        <w:gridCol w:w="276"/>
        <w:gridCol w:w="1931"/>
      </w:tblGrid>
      <w:tr w:rsidR="007F66CB" w:rsidRPr="00FF6FAF" w14:paraId="6EEF729C" w14:textId="77777777" w:rsidTr="00CA710F">
        <w:tc>
          <w:tcPr>
            <w:tcW w:w="1101" w:type="pct"/>
            <w:tcBorders>
              <w:top w:val="single" w:sz="4" w:space="0" w:color="auto"/>
            </w:tcBorders>
          </w:tcPr>
          <w:p w14:paraId="548F691D"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sz w:val="24"/>
                <w:szCs w:val="24"/>
                <w:rtl/>
              </w:rPr>
              <w:t>תאריך</w:t>
            </w:r>
          </w:p>
        </w:tc>
        <w:tc>
          <w:tcPr>
            <w:tcW w:w="156" w:type="pct"/>
          </w:tcPr>
          <w:p w14:paraId="1CC05401" w14:textId="77777777" w:rsidR="007F66CB" w:rsidRPr="004774B0" w:rsidRDefault="007F66CB" w:rsidP="00CA710F">
            <w:pPr>
              <w:widowControl w:val="0"/>
              <w:spacing w:line="360" w:lineRule="auto"/>
              <w:rPr>
                <w:rFonts w:ascii="David" w:eastAsia="Calibri" w:hAnsi="David" w:cs="David"/>
                <w:sz w:val="24"/>
                <w:szCs w:val="24"/>
                <w:rtl/>
              </w:rPr>
            </w:pPr>
          </w:p>
        </w:tc>
        <w:tc>
          <w:tcPr>
            <w:tcW w:w="1170" w:type="pct"/>
            <w:tcBorders>
              <w:top w:val="single" w:sz="4" w:space="0" w:color="auto"/>
            </w:tcBorders>
          </w:tcPr>
          <w:p w14:paraId="1963755F"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hint="eastAsia"/>
                <w:sz w:val="24"/>
                <w:szCs w:val="24"/>
                <w:rtl/>
              </w:rPr>
              <w:t>החברה</w:t>
            </w:r>
          </w:p>
        </w:tc>
        <w:tc>
          <w:tcPr>
            <w:tcW w:w="156" w:type="pct"/>
          </w:tcPr>
          <w:p w14:paraId="179A6A2C" w14:textId="77777777" w:rsidR="007F66CB" w:rsidRPr="004774B0" w:rsidRDefault="007F66CB" w:rsidP="00CA710F">
            <w:pPr>
              <w:widowControl w:val="0"/>
              <w:spacing w:line="360" w:lineRule="auto"/>
              <w:rPr>
                <w:rFonts w:ascii="David" w:eastAsia="Calibri" w:hAnsi="David" w:cs="David"/>
                <w:sz w:val="24"/>
                <w:szCs w:val="24"/>
                <w:rtl/>
              </w:rPr>
            </w:pPr>
          </w:p>
        </w:tc>
        <w:tc>
          <w:tcPr>
            <w:tcW w:w="1170" w:type="pct"/>
            <w:tcBorders>
              <w:top w:val="single" w:sz="4" w:space="0" w:color="auto"/>
            </w:tcBorders>
          </w:tcPr>
          <w:p w14:paraId="19E7D75A"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sz w:val="24"/>
                <w:szCs w:val="24"/>
                <w:rtl/>
              </w:rPr>
              <w:t xml:space="preserve">מס' ח.פ </w:t>
            </w:r>
          </w:p>
        </w:tc>
        <w:tc>
          <w:tcPr>
            <w:tcW w:w="156" w:type="pct"/>
          </w:tcPr>
          <w:p w14:paraId="6E3D6877" w14:textId="77777777" w:rsidR="007F66CB" w:rsidRPr="004774B0" w:rsidRDefault="007F66CB" w:rsidP="00CA710F">
            <w:pPr>
              <w:widowControl w:val="0"/>
              <w:spacing w:line="360" w:lineRule="auto"/>
              <w:rPr>
                <w:rFonts w:ascii="David" w:eastAsia="Calibri" w:hAnsi="David" w:cs="David"/>
                <w:sz w:val="24"/>
                <w:szCs w:val="24"/>
                <w:rtl/>
              </w:rPr>
            </w:pPr>
          </w:p>
        </w:tc>
        <w:tc>
          <w:tcPr>
            <w:tcW w:w="1092" w:type="pct"/>
            <w:tcBorders>
              <w:top w:val="single" w:sz="4" w:space="0" w:color="auto"/>
            </w:tcBorders>
          </w:tcPr>
          <w:p w14:paraId="44DD9617"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hint="eastAsia"/>
                <w:sz w:val="24"/>
                <w:szCs w:val="24"/>
                <w:rtl/>
              </w:rPr>
              <w:t>חתימת</w:t>
            </w:r>
            <w:r w:rsidRPr="004774B0">
              <w:rPr>
                <w:rFonts w:ascii="David" w:eastAsia="Calibri" w:hAnsi="David" w:cs="David"/>
                <w:sz w:val="24"/>
                <w:szCs w:val="24"/>
                <w:rtl/>
              </w:rPr>
              <w:t xml:space="preserve"> מורשה החתימה </w:t>
            </w:r>
          </w:p>
          <w:p w14:paraId="03D3C9C0" w14:textId="77777777" w:rsidR="007F66CB" w:rsidRPr="004774B0" w:rsidRDefault="007F66CB" w:rsidP="00CA710F">
            <w:pPr>
              <w:widowControl w:val="0"/>
              <w:spacing w:line="360" w:lineRule="auto"/>
              <w:jc w:val="center"/>
              <w:rPr>
                <w:rFonts w:ascii="David" w:eastAsia="Calibri" w:hAnsi="David" w:cs="David"/>
                <w:sz w:val="24"/>
                <w:szCs w:val="24"/>
                <w:rtl/>
              </w:rPr>
            </w:pPr>
            <w:r w:rsidRPr="004774B0">
              <w:rPr>
                <w:rFonts w:ascii="David" w:eastAsia="Calibri" w:hAnsi="David" w:cs="David" w:hint="eastAsia"/>
                <w:sz w:val="24"/>
                <w:szCs w:val="24"/>
                <w:rtl/>
              </w:rPr>
              <w:t>וחותמת</w:t>
            </w:r>
            <w:r w:rsidRPr="004774B0">
              <w:rPr>
                <w:rFonts w:ascii="David" w:eastAsia="Calibri" w:hAnsi="David" w:cs="David"/>
                <w:sz w:val="24"/>
                <w:szCs w:val="24"/>
                <w:rtl/>
              </w:rPr>
              <w:t xml:space="preserve"> </w:t>
            </w:r>
            <w:r w:rsidRPr="004774B0">
              <w:rPr>
                <w:rFonts w:ascii="David" w:eastAsia="Calibri" w:hAnsi="David" w:cs="David" w:hint="eastAsia"/>
                <w:sz w:val="24"/>
                <w:szCs w:val="24"/>
                <w:rtl/>
              </w:rPr>
              <w:t>החברה</w:t>
            </w:r>
          </w:p>
        </w:tc>
      </w:tr>
    </w:tbl>
    <w:p w14:paraId="730CBCC9" w14:textId="77777777" w:rsidR="007F66CB" w:rsidRPr="00FF6FAF" w:rsidRDefault="007F66CB" w:rsidP="007F66CB">
      <w:pPr>
        <w:widowControl w:val="0"/>
        <w:spacing w:after="0" w:line="360" w:lineRule="auto"/>
        <w:jc w:val="both"/>
        <w:rPr>
          <w:rFonts w:ascii="David" w:eastAsia="Calibri" w:hAnsi="David" w:cs="David"/>
          <w:sz w:val="24"/>
          <w:szCs w:val="24"/>
          <w:rtl/>
        </w:rPr>
      </w:pPr>
    </w:p>
    <w:p w14:paraId="4AB35D6F" w14:textId="77777777" w:rsidR="007F66CB" w:rsidRPr="00FF6FAF" w:rsidRDefault="007F66CB" w:rsidP="007F66CB">
      <w:pPr>
        <w:widowControl w:val="0"/>
        <w:spacing w:after="0" w:line="360" w:lineRule="auto"/>
        <w:jc w:val="center"/>
        <w:rPr>
          <w:rFonts w:ascii="David" w:eastAsia="Calibri" w:hAnsi="David" w:cs="David"/>
          <w:sz w:val="24"/>
          <w:szCs w:val="24"/>
          <w:u w:val="single"/>
          <w:rtl/>
        </w:rPr>
      </w:pPr>
      <w:r w:rsidRPr="00FF6FAF">
        <w:rPr>
          <w:rFonts w:ascii="David" w:eastAsia="Calibri" w:hAnsi="David" w:cs="David" w:hint="eastAsia"/>
          <w:sz w:val="24"/>
          <w:szCs w:val="24"/>
          <w:u w:val="single"/>
          <w:rtl/>
        </w:rPr>
        <w:t>אישור</w:t>
      </w:r>
    </w:p>
    <w:p w14:paraId="5E145340" w14:textId="0CCDACD0" w:rsidR="007F66CB" w:rsidRDefault="007F66CB" w:rsidP="007F66CB">
      <w:pPr>
        <w:widowControl w:val="0"/>
        <w:spacing w:after="0" w:line="360" w:lineRule="auto"/>
        <w:jc w:val="both"/>
        <w:rPr>
          <w:rFonts w:ascii="David" w:eastAsia="Calibri" w:hAnsi="David" w:cs="David"/>
          <w:sz w:val="24"/>
          <w:szCs w:val="24"/>
          <w:rtl/>
        </w:rPr>
      </w:pPr>
      <w:r w:rsidRPr="00FF6FAF">
        <w:rPr>
          <w:rFonts w:ascii="David" w:eastAsia="Calibri" w:hAnsi="David" w:cs="David"/>
          <w:sz w:val="24"/>
          <w:szCs w:val="24"/>
          <w:rtl/>
        </w:rPr>
        <w:t xml:space="preserve">אני הח"מ _________________, עו"ד, מאשר בזאת כי ה"ה החתומים לעיל ____________ מס' ת.ז. ___________ ו-_________________ מס' ת.ז. ________, המוכרים לי אישית/ אשר זוהו על ידי תעודות הזהות, חתמו בפני מטעם חברת </w:t>
      </w:r>
      <w:r w:rsidRPr="00FF6FAF">
        <w:rPr>
          <w:rFonts w:ascii="David" w:eastAsia="Calibri" w:hAnsi="David" w:cs="David"/>
          <w:b/>
          <w:bCs/>
          <w:sz w:val="24"/>
          <w:szCs w:val="24"/>
          <w:rtl/>
        </w:rPr>
        <w:t>________________</w:t>
      </w:r>
      <w:r w:rsidRPr="00FF6FAF">
        <w:rPr>
          <w:rFonts w:ascii="David" w:eastAsia="Calibri" w:hAnsi="David" w:cs="David"/>
          <w:sz w:val="24"/>
          <w:szCs w:val="24"/>
          <w:rtl/>
        </w:rPr>
        <w:t xml:space="preserve"> על הסכם זה, וכי הם מוסמכים לחתום בשמה, וחתימתם על התחייבות זו מחייבת את החברה.</w:t>
      </w:r>
    </w:p>
    <w:p w14:paraId="496B7291" w14:textId="5D28828E" w:rsidR="009D51F2" w:rsidRDefault="009D51F2" w:rsidP="007F66CB">
      <w:pPr>
        <w:widowControl w:val="0"/>
        <w:spacing w:after="0" w:line="360" w:lineRule="auto"/>
        <w:jc w:val="both"/>
        <w:rPr>
          <w:rFonts w:ascii="David" w:eastAsia="Calibri" w:hAnsi="David" w:cs="David"/>
          <w:sz w:val="24"/>
          <w:szCs w:val="24"/>
          <w:rtl/>
        </w:rPr>
      </w:pPr>
    </w:p>
    <w:p w14:paraId="76256E87" w14:textId="77777777" w:rsidR="009D51F2" w:rsidRPr="00FF6FAF" w:rsidRDefault="009D51F2" w:rsidP="007F66CB">
      <w:pPr>
        <w:widowControl w:val="0"/>
        <w:spacing w:after="0" w:line="360" w:lineRule="auto"/>
        <w:jc w:val="both"/>
        <w:rPr>
          <w:rFonts w:ascii="David" w:eastAsia="Calibri" w:hAnsi="David" w:cs="David"/>
          <w:sz w:val="24"/>
          <w:szCs w:val="24"/>
          <w:rtl/>
        </w:rPr>
      </w:pPr>
    </w:p>
    <w:p w14:paraId="4CCA959E" w14:textId="77777777" w:rsidR="007F66CB" w:rsidRPr="00FF6FAF" w:rsidRDefault="007F66CB" w:rsidP="007F66CB">
      <w:pPr>
        <w:widowControl w:val="0"/>
        <w:spacing w:after="0" w:line="360" w:lineRule="auto"/>
        <w:jc w:val="center"/>
        <w:rPr>
          <w:rFonts w:ascii="David" w:eastAsia="Calibri" w:hAnsi="David" w:cs="David"/>
          <w:sz w:val="24"/>
          <w:szCs w:val="24"/>
          <w:rtl/>
        </w:rPr>
      </w:pPr>
      <w:r w:rsidRPr="00FF6FAF">
        <w:rPr>
          <w:rFonts w:ascii="David" w:eastAsia="Calibri" w:hAnsi="David" w:cs="David"/>
          <w:sz w:val="24"/>
          <w:szCs w:val="24"/>
          <w:rtl/>
        </w:rPr>
        <w:t xml:space="preserve">__________________ </w:t>
      </w:r>
      <w:r w:rsidRPr="00FF6FAF">
        <w:rPr>
          <w:rFonts w:ascii="David" w:eastAsia="Calibri" w:hAnsi="David" w:cs="David"/>
          <w:sz w:val="24"/>
          <w:szCs w:val="24"/>
          <w:rtl/>
        </w:rPr>
        <w:tab/>
      </w:r>
      <w:r w:rsidRPr="00FF6FAF">
        <w:rPr>
          <w:rFonts w:ascii="David" w:eastAsia="Calibri" w:hAnsi="David" w:cs="David"/>
          <w:sz w:val="24"/>
          <w:szCs w:val="24"/>
          <w:rtl/>
        </w:rPr>
        <w:tab/>
      </w:r>
      <w:r w:rsidRPr="00FF6FAF">
        <w:rPr>
          <w:rFonts w:ascii="David" w:eastAsia="Calibri" w:hAnsi="David" w:cs="David"/>
          <w:sz w:val="24"/>
          <w:szCs w:val="24"/>
          <w:rtl/>
        </w:rPr>
        <w:tab/>
      </w:r>
      <w:r>
        <w:rPr>
          <w:rFonts w:ascii="David" w:eastAsia="Calibri" w:hAnsi="David" w:cs="David"/>
          <w:sz w:val="24"/>
          <w:szCs w:val="24"/>
          <w:rtl/>
        </w:rPr>
        <w:t xml:space="preserve"> </w:t>
      </w:r>
      <w:r w:rsidRPr="00FF6FAF">
        <w:rPr>
          <w:rFonts w:ascii="David" w:eastAsia="Calibri" w:hAnsi="David" w:cs="David"/>
          <w:sz w:val="24"/>
          <w:szCs w:val="24"/>
          <w:rtl/>
        </w:rPr>
        <w:t>______________________</w:t>
      </w:r>
    </w:p>
    <w:p w14:paraId="12DAA04C" w14:textId="77777777" w:rsidR="007F66CB" w:rsidRPr="00C16D96" w:rsidRDefault="007F66CB" w:rsidP="007F66CB">
      <w:pPr>
        <w:widowControl w:val="0"/>
        <w:tabs>
          <w:tab w:val="left" w:pos="311"/>
          <w:tab w:val="left" w:pos="453"/>
        </w:tabs>
        <w:spacing w:before="120" w:after="0" w:line="360" w:lineRule="auto"/>
        <w:ind w:left="1298" w:firstLine="142"/>
        <w:contextualSpacing/>
        <w:jc w:val="both"/>
        <w:rPr>
          <w:rFonts w:ascii="David" w:eastAsia="Times New Roman" w:hAnsi="David" w:cs="David"/>
          <w:sz w:val="24"/>
          <w:szCs w:val="24"/>
          <w:rtl/>
          <w:lang w:eastAsia="he-IL"/>
        </w:rPr>
      </w:pPr>
      <w:r w:rsidRPr="00FF6FAF">
        <w:rPr>
          <w:rFonts w:ascii="David" w:eastAsia="Calibri" w:hAnsi="David" w:cs="David"/>
          <w:sz w:val="24"/>
          <w:szCs w:val="24"/>
          <w:rtl/>
        </w:rPr>
        <w:t>תאריך</w:t>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t xml:space="preserve"> </w:t>
      </w:r>
      <w:r w:rsidRPr="00FF6FAF">
        <w:rPr>
          <w:rFonts w:ascii="David" w:eastAsia="Calibri" w:hAnsi="David" w:cs="David"/>
          <w:sz w:val="24"/>
          <w:szCs w:val="24"/>
          <w:rtl/>
        </w:rPr>
        <w:t>עו"ד</w:t>
      </w:r>
    </w:p>
    <w:p w14:paraId="68444B8A" w14:textId="77777777" w:rsidR="007F66CB" w:rsidRDefault="007F66CB" w:rsidP="007F66CB">
      <w:pPr>
        <w:bidi w:val="0"/>
        <w:rPr>
          <w:rFonts w:ascii="David" w:eastAsia="Times New Roman" w:hAnsi="David" w:cs="David"/>
          <w:b/>
          <w:bCs/>
          <w:sz w:val="24"/>
          <w:szCs w:val="24"/>
          <w:lang w:eastAsia="he-IL"/>
        </w:rPr>
      </w:pPr>
      <w:r>
        <w:rPr>
          <w:rFonts w:ascii="David" w:eastAsia="Times New Roman" w:hAnsi="David" w:cs="David"/>
          <w:b/>
          <w:bCs/>
          <w:sz w:val="24"/>
          <w:szCs w:val="24"/>
          <w:rtl/>
          <w:lang w:eastAsia="he-IL"/>
        </w:rPr>
        <w:br w:type="page"/>
      </w:r>
    </w:p>
    <w:p w14:paraId="1F12D55C" w14:textId="77777777" w:rsidR="007F66CB" w:rsidRDefault="007F66CB" w:rsidP="007F66CB">
      <w:pPr>
        <w:widowControl w:val="0"/>
        <w:tabs>
          <w:tab w:val="left" w:pos="311"/>
          <w:tab w:val="left" w:pos="453"/>
        </w:tabs>
        <w:spacing w:before="120" w:after="0" w:line="360" w:lineRule="auto"/>
        <w:ind w:left="311"/>
        <w:contextualSpacing/>
        <w:jc w:val="both"/>
        <w:rPr>
          <w:rFonts w:ascii="David" w:eastAsia="Times New Roman" w:hAnsi="David" w:cs="David"/>
          <w:b/>
          <w:bCs/>
          <w:sz w:val="24"/>
          <w:szCs w:val="24"/>
          <w:rtl/>
          <w:lang w:eastAsia="he-IL"/>
        </w:rPr>
      </w:pPr>
      <w:r w:rsidRPr="009E76C3">
        <w:rPr>
          <w:rFonts w:ascii="David" w:eastAsia="Times New Roman" w:hAnsi="David" w:cs="David"/>
          <w:b/>
          <w:bCs/>
          <w:sz w:val="24"/>
          <w:szCs w:val="24"/>
          <w:rtl/>
          <w:lang w:eastAsia="he-IL"/>
        </w:rPr>
        <w:lastRenderedPageBreak/>
        <w:t>נוסח הצהרת המשקיע-אנגלית</w:t>
      </w:r>
    </w:p>
    <w:p w14:paraId="308FF74D" w14:textId="77777777" w:rsidR="007F66CB" w:rsidRDefault="007F66CB" w:rsidP="007F66CB">
      <w:pPr>
        <w:widowControl w:val="0"/>
        <w:tabs>
          <w:tab w:val="left" w:pos="311"/>
          <w:tab w:val="left" w:pos="453"/>
        </w:tabs>
        <w:spacing w:before="120" w:after="0" w:line="360" w:lineRule="auto"/>
        <w:ind w:left="311"/>
        <w:contextualSpacing/>
        <w:jc w:val="both"/>
        <w:rPr>
          <w:rFonts w:ascii="David" w:eastAsia="Times New Roman" w:hAnsi="David" w:cs="David"/>
          <w:b/>
          <w:bCs/>
          <w:sz w:val="24"/>
          <w:szCs w:val="24"/>
          <w:rtl/>
          <w:lang w:eastAsia="he-IL"/>
        </w:rPr>
      </w:pPr>
    </w:p>
    <w:p w14:paraId="1E0F0663" w14:textId="77777777" w:rsidR="007F66CB" w:rsidRDefault="007F66CB" w:rsidP="007F66CB">
      <w:pPr>
        <w:widowControl w:val="0"/>
        <w:tabs>
          <w:tab w:val="left" w:pos="311"/>
          <w:tab w:val="left" w:pos="453"/>
        </w:tabs>
        <w:spacing w:before="120" w:after="0" w:line="360" w:lineRule="auto"/>
        <w:ind w:left="311"/>
        <w:contextualSpacing/>
        <w:jc w:val="both"/>
        <w:rPr>
          <w:rFonts w:ascii="David" w:eastAsia="Times New Roman" w:hAnsi="David" w:cs="David"/>
          <w:b/>
          <w:bCs/>
          <w:sz w:val="24"/>
          <w:szCs w:val="24"/>
          <w:rtl/>
          <w:lang w:eastAsia="he-IL"/>
        </w:rPr>
      </w:pPr>
    </w:p>
    <w:p w14:paraId="4174CD65" w14:textId="77777777" w:rsidR="007F66CB" w:rsidRDefault="007F66CB" w:rsidP="007F66CB">
      <w:pPr>
        <w:widowControl w:val="0"/>
        <w:tabs>
          <w:tab w:val="left" w:pos="311"/>
          <w:tab w:val="left" w:pos="453"/>
        </w:tabs>
        <w:spacing w:before="120" w:after="0" w:line="360" w:lineRule="auto"/>
        <w:ind w:left="311"/>
        <w:contextualSpacing/>
        <w:jc w:val="both"/>
        <w:rPr>
          <w:rFonts w:ascii="David" w:eastAsia="Times New Roman" w:hAnsi="David" w:cs="David"/>
          <w:b/>
          <w:bCs/>
          <w:sz w:val="24"/>
          <w:szCs w:val="24"/>
          <w:rtl/>
          <w:lang w:eastAsia="he-IL"/>
        </w:rPr>
      </w:pPr>
    </w:p>
    <w:p w14:paraId="38F875D5" w14:textId="77777777" w:rsidR="007F66CB" w:rsidRPr="009E76C3" w:rsidRDefault="007F66CB" w:rsidP="007F66CB">
      <w:pPr>
        <w:widowControl w:val="0"/>
        <w:tabs>
          <w:tab w:val="left" w:pos="311"/>
          <w:tab w:val="left" w:pos="453"/>
        </w:tabs>
        <w:spacing w:before="120" w:after="0" w:line="360" w:lineRule="auto"/>
        <w:ind w:left="311"/>
        <w:contextualSpacing/>
        <w:jc w:val="both"/>
        <w:rPr>
          <w:rFonts w:ascii="David" w:eastAsia="Times New Roman" w:hAnsi="David" w:cs="David"/>
          <w:b/>
          <w:bCs/>
          <w:sz w:val="24"/>
          <w:szCs w:val="24"/>
          <w:rtl/>
          <w:lang w:eastAsia="he-IL"/>
        </w:rPr>
      </w:pPr>
    </w:p>
    <w:p w14:paraId="2ECD3390" w14:textId="77777777" w:rsidR="007F66CB" w:rsidRPr="009E76C3" w:rsidRDefault="007F66CB" w:rsidP="007F66CB">
      <w:pPr>
        <w:widowControl w:val="0"/>
        <w:tabs>
          <w:tab w:val="left" w:pos="311"/>
          <w:tab w:val="left" w:pos="453"/>
        </w:tabs>
        <w:spacing w:before="120" w:after="0" w:line="360" w:lineRule="auto"/>
        <w:ind w:left="311"/>
        <w:contextualSpacing/>
        <w:jc w:val="both"/>
        <w:rPr>
          <w:rFonts w:ascii="David" w:eastAsia="Times New Roman" w:hAnsi="David" w:cs="David"/>
          <w:b/>
          <w:bCs/>
          <w:sz w:val="24"/>
          <w:szCs w:val="24"/>
          <w:rtl/>
          <w:lang w:eastAsia="he-IL"/>
        </w:rPr>
      </w:pPr>
    </w:p>
    <w:p w14:paraId="113FE439" w14:textId="77777777" w:rsidR="007F66CB" w:rsidRPr="009E76C3" w:rsidRDefault="007F66CB" w:rsidP="007F66CB">
      <w:pPr>
        <w:widowControl w:val="0"/>
        <w:bidi w:val="0"/>
        <w:spacing w:line="360" w:lineRule="auto"/>
        <w:jc w:val="both"/>
        <w:rPr>
          <w:rFonts w:ascii="David" w:hAnsi="David" w:cs="David"/>
          <w:b/>
          <w:bCs/>
          <w:sz w:val="24"/>
          <w:szCs w:val="24"/>
        </w:rPr>
      </w:pPr>
      <w:r w:rsidRPr="009E76C3">
        <w:rPr>
          <w:rFonts w:ascii="David" w:hAnsi="David" w:cs="David"/>
          <w:sz w:val="24"/>
          <w:szCs w:val="24"/>
        </w:rPr>
        <w:t>To:</w:t>
      </w:r>
      <w:r w:rsidRPr="009E76C3">
        <w:rPr>
          <w:rFonts w:ascii="David" w:hAnsi="David" w:cs="David"/>
          <w:sz w:val="24"/>
          <w:szCs w:val="24"/>
        </w:rPr>
        <w:tab/>
      </w:r>
      <w:r w:rsidRPr="009E76C3">
        <w:rPr>
          <w:rFonts w:ascii="David" w:hAnsi="David" w:cs="David"/>
          <w:b/>
          <w:bCs/>
          <w:sz w:val="24"/>
          <w:szCs w:val="24"/>
        </w:rPr>
        <w:t xml:space="preserve">The Office of the Chief Scientist of the Ministry of Energy </w:t>
      </w:r>
    </w:p>
    <w:p w14:paraId="5B230811" w14:textId="77777777" w:rsidR="007F66CB" w:rsidRPr="009E76C3" w:rsidRDefault="007F66CB" w:rsidP="007F66CB">
      <w:pPr>
        <w:widowControl w:val="0"/>
        <w:bidi w:val="0"/>
        <w:spacing w:line="360" w:lineRule="auto"/>
        <w:jc w:val="both"/>
        <w:rPr>
          <w:rFonts w:ascii="David" w:hAnsi="David" w:cs="David"/>
          <w:b/>
          <w:bCs/>
          <w:sz w:val="24"/>
          <w:szCs w:val="24"/>
        </w:rPr>
      </w:pPr>
      <w:r w:rsidRPr="009E76C3">
        <w:rPr>
          <w:rFonts w:ascii="David" w:hAnsi="David" w:cs="David"/>
          <w:b/>
          <w:bCs/>
          <w:sz w:val="24"/>
          <w:szCs w:val="24"/>
        </w:rPr>
        <w:t>Jerusalem, Israel</w:t>
      </w:r>
    </w:p>
    <w:p w14:paraId="69F95834" w14:textId="77777777" w:rsidR="007F66CB" w:rsidRPr="009E76C3" w:rsidRDefault="007F66CB" w:rsidP="007F66CB">
      <w:pPr>
        <w:widowControl w:val="0"/>
        <w:bidi w:val="0"/>
        <w:spacing w:line="360" w:lineRule="auto"/>
        <w:jc w:val="both"/>
        <w:rPr>
          <w:rFonts w:ascii="David" w:hAnsi="David" w:cs="David"/>
          <w:b/>
          <w:bCs/>
          <w:sz w:val="24"/>
          <w:szCs w:val="24"/>
        </w:rPr>
      </w:pPr>
      <w:r w:rsidRPr="009E76C3">
        <w:rPr>
          <w:rFonts w:ascii="David" w:hAnsi="David" w:cs="David"/>
          <w:b/>
          <w:bCs/>
          <w:sz w:val="24"/>
          <w:szCs w:val="24"/>
        </w:rPr>
        <w:t>Investor Name</w:t>
      </w:r>
    </w:p>
    <w:p w14:paraId="1DB9AF8A" w14:textId="77777777" w:rsidR="007F66CB" w:rsidRPr="009E76C3" w:rsidRDefault="007F66CB" w:rsidP="007F66CB">
      <w:pPr>
        <w:widowControl w:val="0"/>
        <w:bidi w:val="0"/>
        <w:spacing w:line="360" w:lineRule="auto"/>
        <w:jc w:val="both"/>
        <w:rPr>
          <w:rFonts w:ascii="David" w:hAnsi="David" w:cs="David"/>
          <w:b/>
          <w:bCs/>
          <w:sz w:val="24"/>
          <w:szCs w:val="24"/>
        </w:rPr>
      </w:pPr>
      <w:r w:rsidRPr="009E76C3">
        <w:rPr>
          <w:rFonts w:ascii="David" w:hAnsi="David" w:cs="David"/>
          <w:b/>
          <w:bCs/>
          <w:sz w:val="24"/>
          <w:szCs w:val="24"/>
        </w:rPr>
        <w:t>Investor Address</w:t>
      </w:r>
    </w:p>
    <w:p w14:paraId="77900324" w14:textId="77777777" w:rsidR="007F66CB" w:rsidRPr="009E76C3" w:rsidRDefault="007F66CB" w:rsidP="007F66CB">
      <w:pPr>
        <w:widowControl w:val="0"/>
        <w:bidi w:val="0"/>
        <w:spacing w:line="360" w:lineRule="auto"/>
        <w:jc w:val="both"/>
        <w:rPr>
          <w:rFonts w:ascii="David" w:hAnsi="David" w:cs="David"/>
          <w:sz w:val="24"/>
          <w:szCs w:val="24"/>
        </w:rPr>
      </w:pPr>
    </w:p>
    <w:p w14:paraId="6AD57D41" w14:textId="77777777" w:rsidR="007F66CB" w:rsidRPr="009E76C3" w:rsidRDefault="007F66CB" w:rsidP="007F66CB">
      <w:pPr>
        <w:widowControl w:val="0"/>
        <w:numPr>
          <w:ilvl w:val="0"/>
          <w:numId w:val="98"/>
        </w:numPr>
        <w:bidi w:val="0"/>
        <w:spacing w:after="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lang w:eastAsia="he-IL"/>
        </w:rPr>
        <w:t>Herby Declares and Confirms as follows:</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(The investor)</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has signed an agreement to invest in</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 (hereinafter, the Company) the amount of</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USD in exchange for _____shares of the Company corresponding to _____% ownership of the Company.</w:t>
      </w:r>
    </w:p>
    <w:p w14:paraId="1B330626" w14:textId="77777777" w:rsidR="007F66CB" w:rsidRPr="009E76C3" w:rsidRDefault="007F66CB" w:rsidP="007F66CB">
      <w:pPr>
        <w:widowControl w:val="0"/>
        <w:numPr>
          <w:ilvl w:val="0"/>
          <w:numId w:val="98"/>
        </w:numPr>
        <w:bidi w:val="0"/>
        <w:spacing w:after="0" w:line="360" w:lineRule="auto"/>
        <w:contextualSpacing/>
        <w:jc w:val="both"/>
        <w:rPr>
          <w:rFonts w:ascii="David" w:eastAsia="Times New Roman" w:hAnsi="David" w:cs="David"/>
          <w:sz w:val="24"/>
          <w:szCs w:val="24"/>
          <w:lang w:eastAsia="he-IL"/>
        </w:rPr>
      </w:pP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(The investor) recognizes that the Company is carrying out a Project which has been financed in part by the Israel Ministry of Energy (hereinafter, the "Ministry"), according to a signed Agreement between the Ministry and the Company, and that the Company is subject to the provisions of this Agreement.</w:t>
      </w:r>
    </w:p>
    <w:p w14:paraId="0F7FAA10" w14:textId="77777777" w:rsidR="007F66CB" w:rsidRPr="009E76C3" w:rsidRDefault="007F66CB" w:rsidP="007F66CB">
      <w:pPr>
        <w:widowControl w:val="0"/>
        <w:numPr>
          <w:ilvl w:val="0"/>
          <w:numId w:val="98"/>
        </w:numPr>
        <w:bidi w:val="0"/>
        <w:spacing w:after="0" w:line="360" w:lineRule="auto"/>
        <w:ind w:left="714" w:hanging="357"/>
        <w:contextualSpacing/>
        <w:jc w:val="both"/>
        <w:rPr>
          <w:rFonts w:ascii="David" w:eastAsia="Times New Roman" w:hAnsi="David" w:cs="David"/>
          <w:sz w:val="24"/>
          <w:szCs w:val="24"/>
          <w:lang w:eastAsia="he-IL"/>
        </w:rPr>
      </w:pP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(The investor)</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has been provided with a copy of the above Agreement, or a summary thereof, and is aware of its provisions, and in particular Article 15 of the Agreement, and undertakes not to use its rights as a shareholder in the Company in any way that may prevent the Company from acting in accordance with the Agreement.</w:t>
      </w:r>
    </w:p>
    <w:p w14:paraId="2FABDB84" w14:textId="77777777" w:rsidR="007F66CB" w:rsidRPr="009E76C3" w:rsidRDefault="007F66CB" w:rsidP="007F66CB">
      <w:pPr>
        <w:widowControl w:val="0"/>
        <w:numPr>
          <w:ilvl w:val="0"/>
          <w:numId w:val="98"/>
        </w:numPr>
        <w:bidi w:val="0"/>
        <w:spacing w:after="0" w:line="360" w:lineRule="auto"/>
        <w:ind w:left="714" w:hanging="357"/>
        <w:contextualSpacing/>
        <w:jc w:val="both"/>
        <w:rPr>
          <w:rFonts w:ascii="David" w:eastAsia="Times New Roman" w:hAnsi="David" w:cs="David"/>
          <w:sz w:val="24"/>
          <w:szCs w:val="24"/>
          <w:lang w:eastAsia="he-IL"/>
        </w:rPr>
      </w:pP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(The investor)</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shall take any measures reasonably necessary to ensure that the Company shall comply with its obligations toward the State of Israel, in accordance with the provisions of the</w:t>
      </w: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above Agreement</w:t>
      </w:r>
    </w:p>
    <w:p w14:paraId="6F11172A" w14:textId="77777777" w:rsidR="007F66CB" w:rsidRPr="009E76C3" w:rsidRDefault="007F66CB" w:rsidP="007F66CB">
      <w:pPr>
        <w:widowControl w:val="0"/>
        <w:numPr>
          <w:ilvl w:val="0"/>
          <w:numId w:val="98"/>
        </w:numPr>
        <w:bidi w:val="0"/>
        <w:spacing w:after="0" w:line="360" w:lineRule="auto"/>
        <w:contextualSpacing/>
        <w:jc w:val="both"/>
        <w:rPr>
          <w:rFonts w:ascii="David" w:eastAsia="Times New Roman" w:hAnsi="David" w:cs="David"/>
          <w:sz w:val="24"/>
          <w:szCs w:val="24"/>
          <w:lang w:eastAsia="he-IL"/>
        </w:rPr>
      </w:pPr>
      <w:r>
        <w:rPr>
          <w:rFonts w:ascii="David" w:eastAsia="Times New Roman" w:hAnsi="David" w:cs="David"/>
          <w:sz w:val="24"/>
          <w:szCs w:val="24"/>
          <w:lang w:eastAsia="he-IL"/>
        </w:rPr>
        <w:t xml:space="preserve"> </w:t>
      </w:r>
      <w:r w:rsidRPr="009E76C3">
        <w:rPr>
          <w:rFonts w:ascii="David" w:eastAsia="Times New Roman" w:hAnsi="David" w:cs="David"/>
          <w:sz w:val="24"/>
          <w:szCs w:val="24"/>
          <w:lang w:eastAsia="he-IL"/>
        </w:rPr>
        <w:t>(The investor) stipulatesthat there will be no validity to any agreement, action or omission that may prejudice the right of the State of Israel and / or the Ministry, under the above Agreement and under any law</w:t>
      </w:r>
      <w:r w:rsidRPr="009E76C3">
        <w:rPr>
          <w:rFonts w:ascii="David" w:eastAsia="Times New Roman" w:hAnsi="David" w:cs="David"/>
          <w:sz w:val="24"/>
          <w:szCs w:val="24"/>
          <w:rtl/>
          <w:lang w:eastAsia="he-IL"/>
        </w:rPr>
        <w:t>.</w:t>
      </w:r>
    </w:p>
    <w:p w14:paraId="7DB299A5" w14:textId="77777777" w:rsidR="007F66CB" w:rsidRDefault="007F66CB" w:rsidP="007F66CB">
      <w:pPr>
        <w:widowControl w:val="0"/>
        <w:bidi w:val="0"/>
        <w:spacing w:line="360" w:lineRule="auto"/>
        <w:ind w:left="360"/>
        <w:jc w:val="both"/>
        <w:rPr>
          <w:rFonts w:ascii="David" w:hAnsi="David"/>
          <w:szCs w:val="24"/>
          <w:rtl/>
        </w:rPr>
      </w:pPr>
    </w:p>
    <w:p w14:paraId="47BD44A7" w14:textId="77777777" w:rsidR="007F66CB" w:rsidRDefault="007F66CB" w:rsidP="007F66CB">
      <w:pPr>
        <w:widowControl w:val="0"/>
        <w:bidi w:val="0"/>
        <w:spacing w:line="360" w:lineRule="auto"/>
        <w:ind w:left="360"/>
        <w:jc w:val="both"/>
        <w:rPr>
          <w:rFonts w:ascii="David" w:hAnsi="David"/>
          <w:szCs w:val="24"/>
          <w:rtl/>
        </w:rPr>
      </w:pPr>
    </w:p>
    <w:p w14:paraId="42FFA24B" w14:textId="77777777" w:rsidR="007F66CB" w:rsidRDefault="007F66CB" w:rsidP="007F66CB">
      <w:pPr>
        <w:widowControl w:val="0"/>
        <w:bidi w:val="0"/>
        <w:spacing w:line="360" w:lineRule="auto"/>
        <w:ind w:left="360"/>
        <w:jc w:val="both"/>
        <w:rPr>
          <w:rFonts w:ascii="David" w:hAnsi="David"/>
          <w:szCs w:val="24"/>
          <w:rtl/>
        </w:rPr>
      </w:pPr>
    </w:p>
    <w:p w14:paraId="6401F91A" w14:textId="77777777" w:rsidR="007F66CB" w:rsidRDefault="007F66CB" w:rsidP="007F66CB">
      <w:pPr>
        <w:widowControl w:val="0"/>
        <w:bidi w:val="0"/>
        <w:spacing w:line="360" w:lineRule="auto"/>
        <w:ind w:left="360"/>
        <w:jc w:val="both"/>
        <w:rPr>
          <w:rFonts w:ascii="David" w:hAnsi="David"/>
          <w:szCs w:val="24"/>
          <w:rtl/>
        </w:rPr>
      </w:pPr>
    </w:p>
    <w:p w14:paraId="3ABE3CD4" w14:textId="77777777" w:rsidR="007F66CB" w:rsidRPr="009E76C3" w:rsidRDefault="007F66CB" w:rsidP="007F66CB">
      <w:pPr>
        <w:widowControl w:val="0"/>
        <w:bidi w:val="0"/>
        <w:spacing w:line="360" w:lineRule="auto"/>
        <w:ind w:left="360"/>
        <w:jc w:val="both"/>
        <w:rPr>
          <w:rFonts w:ascii="David" w:hAnsi="David"/>
          <w:szCs w:val="24"/>
        </w:rPr>
      </w:pPr>
    </w:p>
    <w:p w14:paraId="2F305773" w14:textId="77777777" w:rsidR="007F66CB" w:rsidRPr="00DB5C48" w:rsidRDefault="007F66CB" w:rsidP="007F66CB">
      <w:pPr>
        <w:widowControl w:val="0"/>
        <w:bidi w:val="0"/>
        <w:spacing w:after="120" w:line="360" w:lineRule="auto"/>
        <w:jc w:val="both"/>
        <w:rPr>
          <w:rFonts w:ascii="David" w:hAnsi="David" w:cs="David"/>
          <w:sz w:val="24"/>
          <w:szCs w:val="24"/>
        </w:rPr>
      </w:pPr>
      <w:r w:rsidRPr="00DB5C48">
        <w:rPr>
          <w:rFonts w:ascii="David" w:hAnsi="David" w:cs="David"/>
          <w:sz w:val="24"/>
          <w:szCs w:val="24"/>
        </w:rPr>
        <w:lastRenderedPageBreak/>
        <w:t>Communication details:</w:t>
      </w:r>
    </w:p>
    <w:p w14:paraId="6C97A6B9" w14:textId="77777777" w:rsidR="007F66CB" w:rsidRPr="009E76C3" w:rsidRDefault="007F66CB" w:rsidP="007F66CB">
      <w:pPr>
        <w:widowControl w:val="0"/>
        <w:bidi w:val="0"/>
        <w:spacing w:line="360" w:lineRule="auto"/>
        <w:ind w:left="426"/>
        <w:jc w:val="both"/>
        <w:rPr>
          <w:rFonts w:ascii="David" w:hAnsi="David" w:cs="David"/>
          <w:sz w:val="24"/>
          <w:szCs w:val="24"/>
        </w:rPr>
      </w:pPr>
      <w:r w:rsidRPr="009E76C3">
        <w:rPr>
          <w:rFonts w:ascii="David" w:hAnsi="David" w:cs="David"/>
          <w:sz w:val="24"/>
          <w:szCs w:val="24"/>
        </w:rPr>
        <w:t>Name ______________________________________________</w:t>
      </w:r>
    </w:p>
    <w:p w14:paraId="10E40025" w14:textId="77777777" w:rsidR="007F66CB" w:rsidRPr="009E76C3" w:rsidRDefault="007F66CB" w:rsidP="007F66CB">
      <w:pPr>
        <w:widowControl w:val="0"/>
        <w:bidi w:val="0"/>
        <w:spacing w:line="360" w:lineRule="auto"/>
        <w:ind w:left="426"/>
        <w:jc w:val="both"/>
        <w:rPr>
          <w:rFonts w:ascii="David" w:hAnsi="David" w:cs="David"/>
          <w:sz w:val="24"/>
          <w:szCs w:val="24"/>
        </w:rPr>
      </w:pPr>
      <w:r w:rsidRPr="009E76C3">
        <w:rPr>
          <w:rFonts w:ascii="David" w:hAnsi="David" w:cs="David"/>
          <w:sz w:val="24"/>
          <w:szCs w:val="24"/>
        </w:rPr>
        <w:t>Address:____________________________________________</w:t>
      </w:r>
    </w:p>
    <w:p w14:paraId="15E64584" w14:textId="77777777" w:rsidR="007F66CB" w:rsidRPr="009E76C3" w:rsidRDefault="007F66CB" w:rsidP="007F66CB">
      <w:pPr>
        <w:widowControl w:val="0"/>
        <w:bidi w:val="0"/>
        <w:spacing w:line="360" w:lineRule="auto"/>
        <w:ind w:left="426"/>
        <w:jc w:val="both"/>
        <w:rPr>
          <w:rFonts w:ascii="David" w:hAnsi="David" w:cs="David"/>
          <w:sz w:val="24"/>
          <w:szCs w:val="24"/>
        </w:rPr>
      </w:pPr>
      <w:r w:rsidRPr="009E76C3">
        <w:rPr>
          <w:rFonts w:ascii="David" w:hAnsi="David" w:cs="David"/>
          <w:sz w:val="24"/>
          <w:szCs w:val="24"/>
        </w:rPr>
        <w:t>Phone:______________________________________________</w:t>
      </w:r>
    </w:p>
    <w:p w14:paraId="3E0583AA" w14:textId="77777777" w:rsidR="007F66CB" w:rsidRPr="009E76C3" w:rsidRDefault="007F66CB" w:rsidP="007F66CB">
      <w:pPr>
        <w:widowControl w:val="0"/>
        <w:bidi w:val="0"/>
        <w:spacing w:line="360" w:lineRule="auto"/>
        <w:ind w:left="426"/>
        <w:jc w:val="both"/>
        <w:rPr>
          <w:rFonts w:ascii="David" w:hAnsi="David" w:cs="David"/>
          <w:sz w:val="24"/>
          <w:szCs w:val="24"/>
        </w:rPr>
      </w:pPr>
      <w:r w:rsidRPr="009E76C3">
        <w:rPr>
          <w:rFonts w:ascii="David" w:hAnsi="David" w:cs="David"/>
          <w:sz w:val="24"/>
          <w:szCs w:val="24"/>
        </w:rPr>
        <w:t>E-mail:_____________________________________________</w:t>
      </w:r>
    </w:p>
    <w:p w14:paraId="7498D8C3" w14:textId="77777777" w:rsidR="007F66CB" w:rsidRPr="009E76C3" w:rsidRDefault="007F66CB" w:rsidP="007F66CB">
      <w:pPr>
        <w:widowControl w:val="0"/>
        <w:bidi w:val="0"/>
        <w:spacing w:line="360" w:lineRule="auto"/>
        <w:jc w:val="both"/>
        <w:rPr>
          <w:rFonts w:ascii="David" w:hAnsi="David" w:cs="David"/>
          <w:sz w:val="24"/>
          <w:szCs w:val="24"/>
        </w:rPr>
      </w:pPr>
    </w:p>
    <w:tbl>
      <w:tblPr>
        <w:tblW w:w="0" w:type="auto"/>
        <w:tblLook w:val="04A0" w:firstRow="1" w:lastRow="0" w:firstColumn="1" w:lastColumn="0" w:noHBand="0" w:noVBand="1"/>
      </w:tblPr>
      <w:tblGrid>
        <w:gridCol w:w="1951"/>
        <w:gridCol w:w="1276"/>
        <w:gridCol w:w="5636"/>
      </w:tblGrid>
      <w:tr w:rsidR="007F66CB" w:rsidRPr="009E76C3" w14:paraId="25A72ACA" w14:textId="77777777" w:rsidTr="00CA710F">
        <w:tc>
          <w:tcPr>
            <w:tcW w:w="1951" w:type="dxa"/>
            <w:tcBorders>
              <w:top w:val="single" w:sz="4" w:space="0" w:color="auto"/>
            </w:tcBorders>
            <w:shd w:val="clear" w:color="auto" w:fill="auto"/>
          </w:tcPr>
          <w:p w14:paraId="26C0A009" w14:textId="77777777" w:rsidR="007F66CB" w:rsidRPr="009E76C3" w:rsidRDefault="007F66CB" w:rsidP="00CA710F">
            <w:pPr>
              <w:widowControl w:val="0"/>
              <w:bidi w:val="0"/>
              <w:spacing w:line="360" w:lineRule="auto"/>
              <w:jc w:val="both"/>
              <w:rPr>
                <w:rFonts w:ascii="David" w:hAnsi="David" w:cs="David"/>
                <w:sz w:val="24"/>
                <w:szCs w:val="24"/>
              </w:rPr>
            </w:pPr>
            <w:r w:rsidRPr="009E76C3">
              <w:rPr>
                <w:rFonts w:ascii="David" w:hAnsi="David" w:cs="David"/>
                <w:b/>
                <w:bCs/>
                <w:sz w:val="24"/>
                <w:szCs w:val="24"/>
              </w:rPr>
              <w:t>Date</w:t>
            </w:r>
          </w:p>
        </w:tc>
        <w:tc>
          <w:tcPr>
            <w:tcW w:w="1276" w:type="dxa"/>
            <w:shd w:val="clear" w:color="auto" w:fill="auto"/>
          </w:tcPr>
          <w:p w14:paraId="46C84206" w14:textId="77777777" w:rsidR="007F66CB" w:rsidRPr="009E76C3" w:rsidRDefault="007F66CB" w:rsidP="00CA710F">
            <w:pPr>
              <w:widowControl w:val="0"/>
              <w:bidi w:val="0"/>
              <w:spacing w:line="360" w:lineRule="auto"/>
              <w:jc w:val="both"/>
              <w:rPr>
                <w:rFonts w:ascii="David" w:hAnsi="David" w:cs="David"/>
                <w:sz w:val="24"/>
                <w:szCs w:val="24"/>
              </w:rPr>
            </w:pPr>
          </w:p>
        </w:tc>
        <w:tc>
          <w:tcPr>
            <w:tcW w:w="5636" w:type="dxa"/>
            <w:tcBorders>
              <w:top w:val="single" w:sz="4" w:space="0" w:color="auto"/>
            </w:tcBorders>
            <w:shd w:val="clear" w:color="auto" w:fill="auto"/>
          </w:tcPr>
          <w:p w14:paraId="0B99C855" w14:textId="77777777" w:rsidR="007F66CB" w:rsidRPr="009E76C3" w:rsidRDefault="007F66CB" w:rsidP="00CA710F">
            <w:pPr>
              <w:widowControl w:val="0"/>
              <w:bidi w:val="0"/>
              <w:spacing w:line="360" w:lineRule="auto"/>
              <w:jc w:val="both"/>
              <w:rPr>
                <w:rFonts w:ascii="David" w:hAnsi="David" w:cs="David"/>
                <w:b/>
                <w:bCs/>
                <w:sz w:val="24"/>
                <w:szCs w:val="24"/>
              </w:rPr>
            </w:pPr>
            <w:r w:rsidRPr="009E76C3">
              <w:rPr>
                <w:rFonts w:ascii="David" w:hAnsi="David" w:cs="David"/>
                <w:b/>
                <w:bCs/>
                <w:sz w:val="24"/>
                <w:szCs w:val="24"/>
              </w:rPr>
              <w:t>Signature</w:t>
            </w:r>
          </w:p>
        </w:tc>
      </w:tr>
      <w:tr w:rsidR="007F66CB" w:rsidRPr="009E76C3" w14:paraId="37FAC2C4" w14:textId="77777777" w:rsidTr="00CA710F">
        <w:tc>
          <w:tcPr>
            <w:tcW w:w="1951" w:type="dxa"/>
            <w:shd w:val="clear" w:color="auto" w:fill="auto"/>
          </w:tcPr>
          <w:p w14:paraId="19214CEB" w14:textId="77777777" w:rsidR="007F66CB" w:rsidRPr="009E76C3" w:rsidRDefault="007F66CB" w:rsidP="00CA710F">
            <w:pPr>
              <w:widowControl w:val="0"/>
              <w:bidi w:val="0"/>
              <w:spacing w:line="360" w:lineRule="auto"/>
              <w:jc w:val="both"/>
              <w:rPr>
                <w:rFonts w:ascii="David" w:hAnsi="David" w:cs="David"/>
                <w:sz w:val="24"/>
                <w:szCs w:val="24"/>
              </w:rPr>
            </w:pPr>
          </w:p>
        </w:tc>
        <w:tc>
          <w:tcPr>
            <w:tcW w:w="1276" w:type="dxa"/>
            <w:shd w:val="clear" w:color="auto" w:fill="auto"/>
          </w:tcPr>
          <w:p w14:paraId="2D909C6D" w14:textId="77777777" w:rsidR="007F66CB" w:rsidRPr="009E76C3" w:rsidRDefault="007F66CB" w:rsidP="00CA710F">
            <w:pPr>
              <w:widowControl w:val="0"/>
              <w:bidi w:val="0"/>
              <w:spacing w:line="360" w:lineRule="auto"/>
              <w:jc w:val="both"/>
              <w:rPr>
                <w:rFonts w:ascii="David" w:hAnsi="David" w:cs="David"/>
                <w:sz w:val="24"/>
                <w:szCs w:val="24"/>
              </w:rPr>
            </w:pPr>
          </w:p>
        </w:tc>
        <w:tc>
          <w:tcPr>
            <w:tcW w:w="5636" w:type="dxa"/>
            <w:tcBorders>
              <w:bottom w:val="single" w:sz="4" w:space="0" w:color="auto"/>
            </w:tcBorders>
            <w:shd w:val="clear" w:color="auto" w:fill="auto"/>
          </w:tcPr>
          <w:p w14:paraId="1FCDDF43" w14:textId="77777777" w:rsidR="007F66CB" w:rsidRPr="009E76C3" w:rsidRDefault="007F66CB" w:rsidP="00CA710F">
            <w:pPr>
              <w:widowControl w:val="0"/>
              <w:bidi w:val="0"/>
              <w:spacing w:line="360" w:lineRule="auto"/>
              <w:jc w:val="both"/>
              <w:rPr>
                <w:rFonts w:ascii="David" w:hAnsi="David" w:cs="David"/>
                <w:sz w:val="24"/>
                <w:szCs w:val="24"/>
              </w:rPr>
            </w:pPr>
            <w:r w:rsidRPr="009E76C3">
              <w:rPr>
                <w:rFonts w:ascii="David" w:hAnsi="David" w:cs="David"/>
                <w:b/>
                <w:bCs/>
                <w:sz w:val="24"/>
                <w:szCs w:val="24"/>
              </w:rPr>
              <w:t>Name of Corporate Official / Shareholder</w:t>
            </w:r>
            <w:r w:rsidRPr="009E76C3">
              <w:rPr>
                <w:rFonts w:ascii="David" w:hAnsi="David" w:cs="David"/>
                <w:sz w:val="24"/>
                <w:szCs w:val="24"/>
              </w:rPr>
              <w:t>:</w:t>
            </w:r>
          </w:p>
        </w:tc>
      </w:tr>
      <w:tr w:rsidR="007F66CB" w:rsidRPr="009E76C3" w14:paraId="4F8ABE0F" w14:textId="77777777" w:rsidTr="00CA710F">
        <w:tc>
          <w:tcPr>
            <w:tcW w:w="1951" w:type="dxa"/>
            <w:shd w:val="clear" w:color="auto" w:fill="auto"/>
          </w:tcPr>
          <w:p w14:paraId="2A0EA03D" w14:textId="77777777" w:rsidR="007F66CB" w:rsidRPr="009E76C3" w:rsidRDefault="007F66CB" w:rsidP="00CA710F">
            <w:pPr>
              <w:widowControl w:val="0"/>
              <w:bidi w:val="0"/>
              <w:spacing w:line="360" w:lineRule="auto"/>
              <w:jc w:val="both"/>
              <w:rPr>
                <w:rFonts w:ascii="David" w:hAnsi="David" w:cs="David"/>
                <w:sz w:val="24"/>
                <w:szCs w:val="24"/>
              </w:rPr>
            </w:pPr>
          </w:p>
        </w:tc>
        <w:tc>
          <w:tcPr>
            <w:tcW w:w="1276" w:type="dxa"/>
            <w:shd w:val="clear" w:color="auto" w:fill="auto"/>
          </w:tcPr>
          <w:p w14:paraId="0E25FF22" w14:textId="77777777" w:rsidR="007F66CB" w:rsidRPr="009E76C3" w:rsidRDefault="007F66CB" w:rsidP="00CA710F">
            <w:pPr>
              <w:widowControl w:val="0"/>
              <w:bidi w:val="0"/>
              <w:spacing w:line="360" w:lineRule="auto"/>
              <w:jc w:val="both"/>
              <w:rPr>
                <w:rFonts w:ascii="David" w:hAnsi="David" w:cs="David"/>
                <w:sz w:val="24"/>
                <w:szCs w:val="24"/>
              </w:rPr>
            </w:pPr>
          </w:p>
        </w:tc>
        <w:tc>
          <w:tcPr>
            <w:tcW w:w="5636" w:type="dxa"/>
            <w:tcBorders>
              <w:bottom w:val="single" w:sz="4" w:space="0" w:color="auto"/>
            </w:tcBorders>
            <w:shd w:val="clear" w:color="auto" w:fill="auto"/>
          </w:tcPr>
          <w:p w14:paraId="62B96CF4" w14:textId="77777777" w:rsidR="007F66CB" w:rsidRPr="009E76C3" w:rsidRDefault="007F66CB" w:rsidP="00CA710F">
            <w:pPr>
              <w:widowControl w:val="0"/>
              <w:spacing w:after="120" w:line="360" w:lineRule="auto"/>
              <w:ind w:left="34"/>
              <w:jc w:val="both"/>
              <w:rPr>
                <w:rFonts w:ascii="David" w:eastAsia="Times New Roman" w:hAnsi="David" w:cs="David"/>
                <w:sz w:val="24"/>
                <w:szCs w:val="24"/>
              </w:rPr>
            </w:pPr>
            <w:r w:rsidRPr="009E76C3">
              <w:rPr>
                <w:rFonts w:ascii="David" w:eastAsia="Times New Roman" w:hAnsi="David" w:cs="David"/>
                <w:sz w:val="24"/>
                <w:szCs w:val="24"/>
              </w:rPr>
              <w:t>Authorized Signatory of</w:t>
            </w:r>
            <w:r>
              <w:rPr>
                <w:rFonts w:ascii="David" w:eastAsia="Times New Roman" w:hAnsi="David" w:cs="David"/>
                <w:sz w:val="24"/>
                <w:szCs w:val="24"/>
              </w:rPr>
              <w:t xml:space="preserve"> </w:t>
            </w:r>
            <w:r w:rsidRPr="009E76C3">
              <w:rPr>
                <w:rFonts w:ascii="David" w:eastAsia="Times New Roman" w:hAnsi="David" w:cs="David"/>
                <w:sz w:val="24"/>
                <w:szCs w:val="24"/>
              </w:rPr>
              <w:t>(The investor)</w:t>
            </w:r>
            <w:r>
              <w:rPr>
                <w:rFonts w:ascii="David" w:eastAsia="Times New Roman" w:hAnsi="David" w:cs="David"/>
                <w:sz w:val="24"/>
                <w:szCs w:val="24"/>
                <w:rtl/>
              </w:rPr>
              <w:t xml:space="preserve"> </w:t>
            </w:r>
          </w:p>
          <w:p w14:paraId="7E95AFEB" w14:textId="77777777" w:rsidR="007F66CB" w:rsidRPr="009E76C3" w:rsidRDefault="007F66CB" w:rsidP="00CA710F">
            <w:pPr>
              <w:widowControl w:val="0"/>
              <w:bidi w:val="0"/>
              <w:spacing w:line="360" w:lineRule="auto"/>
              <w:jc w:val="both"/>
              <w:rPr>
                <w:rFonts w:ascii="David" w:hAnsi="David" w:cs="David"/>
                <w:b/>
                <w:bCs/>
                <w:sz w:val="24"/>
                <w:szCs w:val="24"/>
              </w:rPr>
            </w:pPr>
            <w:r w:rsidRPr="009E76C3">
              <w:rPr>
                <w:rFonts w:ascii="David" w:hAnsi="David" w:cs="David"/>
                <w:b/>
                <w:bCs/>
                <w:sz w:val="24"/>
                <w:szCs w:val="24"/>
              </w:rPr>
              <w:t>Title:</w:t>
            </w:r>
          </w:p>
        </w:tc>
      </w:tr>
    </w:tbl>
    <w:p w14:paraId="18AA30AD" w14:textId="77777777" w:rsidR="007F66CB" w:rsidRPr="009E76C3" w:rsidRDefault="007F66CB" w:rsidP="007F66CB">
      <w:pPr>
        <w:widowControl w:val="0"/>
        <w:bidi w:val="0"/>
        <w:spacing w:line="360" w:lineRule="auto"/>
        <w:jc w:val="both"/>
        <w:rPr>
          <w:rFonts w:ascii="David" w:hAnsi="David" w:cs="David"/>
          <w:sz w:val="24"/>
          <w:szCs w:val="24"/>
        </w:rPr>
      </w:pPr>
    </w:p>
    <w:p w14:paraId="541A0D8D" w14:textId="77777777" w:rsidR="007F66CB" w:rsidRPr="009E76C3" w:rsidRDefault="007F66CB" w:rsidP="007F66CB">
      <w:pPr>
        <w:widowControl w:val="0"/>
        <w:bidi w:val="0"/>
        <w:spacing w:line="360" w:lineRule="auto"/>
        <w:jc w:val="both"/>
        <w:rPr>
          <w:rFonts w:ascii="David" w:hAnsi="David" w:cs="David"/>
          <w:sz w:val="24"/>
          <w:szCs w:val="24"/>
        </w:rPr>
      </w:pPr>
      <w:r w:rsidRPr="009E76C3">
        <w:rPr>
          <w:rFonts w:ascii="David" w:hAnsi="David" w:cs="David"/>
          <w:sz w:val="24"/>
          <w:szCs w:val="24"/>
        </w:rPr>
        <w:t>I, Attorney, ________________________, hereby certify that Mr. /Ms. _______________________, I.D. number / Passport number ________________, whose signature appears above, is authorized to sign for and to bind</w:t>
      </w:r>
      <w:r>
        <w:rPr>
          <w:rFonts w:ascii="David" w:hAnsi="David" w:cs="David"/>
          <w:sz w:val="24"/>
          <w:szCs w:val="24"/>
        </w:rPr>
        <w:t xml:space="preserve"> </w:t>
      </w:r>
      <w:r w:rsidRPr="009E76C3">
        <w:rPr>
          <w:rFonts w:ascii="David" w:hAnsi="David"/>
          <w:szCs w:val="24"/>
        </w:rPr>
        <w:t>(The investor)</w:t>
      </w:r>
      <w:r>
        <w:rPr>
          <w:rFonts w:ascii="David" w:hAnsi="David"/>
          <w:szCs w:val="24"/>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1573"/>
        <w:gridCol w:w="1890"/>
      </w:tblGrid>
      <w:tr w:rsidR="007F66CB" w:rsidRPr="009E76C3" w14:paraId="4CCDE6E2" w14:textId="77777777" w:rsidTr="00CA710F">
        <w:tc>
          <w:tcPr>
            <w:tcW w:w="4843" w:type="dxa"/>
            <w:tcBorders>
              <w:top w:val="nil"/>
              <w:left w:val="nil"/>
              <w:bottom w:val="single" w:sz="8" w:space="0" w:color="auto"/>
              <w:right w:val="nil"/>
            </w:tcBorders>
          </w:tcPr>
          <w:p w14:paraId="0686B69D" w14:textId="77777777" w:rsidR="007F66CB" w:rsidRPr="009E76C3" w:rsidRDefault="007F66CB" w:rsidP="00CA710F">
            <w:pPr>
              <w:widowControl w:val="0"/>
              <w:bidi w:val="0"/>
              <w:spacing w:line="360" w:lineRule="auto"/>
              <w:jc w:val="both"/>
              <w:rPr>
                <w:rFonts w:ascii="David" w:hAnsi="David" w:cs="David"/>
                <w:sz w:val="24"/>
                <w:szCs w:val="24"/>
              </w:rPr>
            </w:pPr>
          </w:p>
        </w:tc>
        <w:tc>
          <w:tcPr>
            <w:tcW w:w="1573" w:type="dxa"/>
            <w:tcBorders>
              <w:top w:val="nil"/>
              <w:left w:val="nil"/>
              <w:bottom w:val="nil"/>
              <w:right w:val="nil"/>
            </w:tcBorders>
          </w:tcPr>
          <w:p w14:paraId="79185716" w14:textId="77777777" w:rsidR="007F66CB" w:rsidRPr="009E76C3" w:rsidRDefault="007F66CB" w:rsidP="00CA710F">
            <w:pPr>
              <w:widowControl w:val="0"/>
              <w:bidi w:val="0"/>
              <w:spacing w:line="360" w:lineRule="auto"/>
              <w:jc w:val="both"/>
              <w:rPr>
                <w:rFonts w:ascii="David" w:hAnsi="David" w:cs="David"/>
                <w:sz w:val="24"/>
                <w:szCs w:val="24"/>
              </w:rPr>
            </w:pPr>
          </w:p>
        </w:tc>
        <w:tc>
          <w:tcPr>
            <w:tcW w:w="1890" w:type="dxa"/>
            <w:tcBorders>
              <w:top w:val="nil"/>
              <w:left w:val="nil"/>
              <w:bottom w:val="single" w:sz="8" w:space="0" w:color="auto"/>
              <w:right w:val="nil"/>
            </w:tcBorders>
          </w:tcPr>
          <w:p w14:paraId="35D1CDB8" w14:textId="77777777" w:rsidR="007F66CB" w:rsidRPr="009E76C3" w:rsidRDefault="007F66CB" w:rsidP="00CA710F">
            <w:pPr>
              <w:widowControl w:val="0"/>
              <w:bidi w:val="0"/>
              <w:spacing w:line="360" w:lineRule="auto"/>
              <w:jc w:val="both"/>
              <w:rPr>
                <w:rFonts w:ascii="David" w:hAnsi="David" w:cs="David"/>
                <w:sz w:val="24"/>
                <w:szCs w:val="24"/>
              </w:rPr>
            </w:pPr>
          </w:p>
        </w:tc>
      </w:tr>
      <w:tr w:rsidR="007F66CB" w:rsidRPr="009E76C3" w14:paraId="0B43B17A" w14:textId="77777777" w:rsidTr="00CA710F">
        <w:tc>
          <w:tcPr>
            <w:tcW w:w="4843" w:type="dxa"/>
            <w:tcBorders>
              <w:top w:val="single" w:sz="8" w:space="0" w:color="auto"/>
              <w:left w:val="nil"/>
              <w:bottom w:val="nil"/>
              <w:right w:val="nil"/>
            </w:tcBorders>
          </w:tcPr>
          <w:p w14:paraId="121F3A2E" w14:textId="77777777" w:rsidR="007F66CB" w:rsidRPr="009E76C3" w:rsidRDefault="007F66CB" w:rsidP="00CA710F">
            <w:pPr>
              <w:widowControl w:val="0"/>
              <w:tabs>
                <w:tab w:val="center" w:pos="4153"/>
                <w:tab w:val="right" w:pos="8306"/>
              </w:tabs>
              <w:bidi w:val="0"/>
              <w:spacing w:after="0" w:line="360" w:lineRule="auto"/>
              <w:jc w:val="both"/>
              <w:rPr>
                <w:rFonts w:ascii="David" w:eastAsia="Times New Roman" w:hAnsi="David" w:cs="David"/>
                <w:sz w:val="24"/>
                <w:szCs w:val="24"/>
              </w:rPr>
            </w:pPr>
            <w:r w:rsidRPr="009E76C3">
              <w:rPr>
                <w:rFonts w:ascii="David" w:eastAsia="Times New Roman" w:hAnsi="David" w:cs="David"/>
                <w:sz w:val="24"/>
                <w:szCs w:val="24"/>
              </w:rPr>
              <w:t>Attorney at Law or Notary (signature and stamp)</w:t>
            </w:r>
          </w:p>
        </w:tc>
        <w:tc>
          <w:tcPr>
            <w:tcW w:w="1573" w:type="dxa"/>
            <w:tcBorders>
              <w:top w:val="nil"/>
              <w:left w:val="nil"/>
              <w:bottom w:val="nil"/>
              <w:right w:val="nil"/>
            </w:tcBorders>
          </w:tcPr>
          <w:p w14:paraId="5307B487" w14:textId="77777777" w:rsidR="007F66CB" w:rsidRPr="009E76C3" w:rsidRDefault="007F66CB" w:rsidP="00CA710F">
            <w:pPr>
              <w:widowControl w:val="0"/>
              <w:bidi w:val="0"/>
              <w:spacing w:after="0" w:line="360" w:lineRule="auto"/>
              <w:ind w:left="4320" w:firstLine="284"/>
              <w:jc w:val="both"/>
              <w:rPr>
                <w:rFonts w:ascii="David" w:eastAsia="Times New Roman" w:hAnsi="David" w:cs="David"/>
                <w:sz w:val="24"/>
                <w:szCs w:val="24"/>
              </w:rPr>
            </w:pPr>
          </w:p>
        </w:tc>
        <w:tc>
          <w:tcPr>
            <w:tcW w:w="1890" w:type="dxa"/>
            <w:tcBorders>
              <w:top w:val="single" w:sz="8" w:space="0" w:color="auto"/>
              <w:left w:val="nil"/>
              <w:bottom w:val="nil"/>
              <w:right w:val="nil"/>
            </w:tcBorders>
          </w:tcPr>
          <w:p w14:paraId="69A57343" w14:textId="77777777" w:rsidR="007F66CB" w:rsidRPr="009E76C3" w:rsidRDefault="007F66CB" w:rsidP="00CA710F">
            <w:pPr>
              <w:widowControl w:val="0"/>
              <w:bidi w:val="0"/>
              <w:spacing w:line="360" w:lineRule="auto"/>
              <w:jc w:val="both"/>
              <w:rPr>
                <w:rFonts w:ascii="David" w:hAnsi="David" w:cs="David"/>
                <w:sz w:val="24"/>
                <w:szCs w:val="24"/>
              </w:rPr>
            </w:pPr>
            <w:r>
              <w:rPr>
                <w:rFonts w:ascii="David" w:hAnsi="David" w:cs="David"/>
                <w:sz w:val="24"/>
                <w:szCs w:val="24"/>
              </w:rPr>
              <w:t xml:space="preserve"> </w:t>
            </w:r>
            <w:r w:rsidRPr="009E76C3">
              <w:rPr>
                <w:rFonts w:ascii="David" w:hAnsi="David" w:cs="David"/>
                <w:sz w:val="24"/>
                <w:szCs w:val="24"/>
              </w:rPr>
              <w:t>Date</w:t>
            </w:r>
          </w:p>
        </w:tc>
      </w:tr>
    </w:tbl>
    <w:p w14:paraId="3EFC4A85" w14:textId="77777777" w:rsidR="007F66CB" w:rsidRPr="009E76C3" w:rsidRDefault="007F66CB" w:rsidP="007F66CB">
      <w:pPr>
        <w:widowControl w:val="0"/>
        <w:spacing w:line="360" w:lineRule="auto"/>
        <w:jc w:val="both"/>
        <w:rPr>
          <w:rFonts w:ascii="David" w:hAnsi="David" w:cs="David"/>
          <w:b/>
          <w:bCs/>
          <w:sz w:val="24"/>
          <w:szCs w:val="24"/>
          <w:u w:val="single"/>
          <w:rtl/>
        </w:rPr>
      </w:pPr>
    </w:p>
    <w:p w14:paraId="6FC3A8CE" w14:textId="77777777" w:rsidR="007F66CB" w:rsidRDefault="007F66CB" w:rsidP="007F66CB">
      <w:pPr>
        <w:widowControl w:val="0"/>
        <w:bidi w:val="0"/>
        <w:rPr>
          <w:rFonts w:ascii="David" w:hAnsi="David" w:cs="David"/>
          <w:b/>
          <w:bCs/>
          <w:sz w:val="24"/>
          <w:szCs w:val="24"/>
          <w:u w:val="single"/>
        </w:rPr>
      </w:pPr>
    </w:p>
    <w:p w14:paraId="402FD488" w14:textId="77777777" w:rsidR="007F66CB" w:rsidRDefault="007F66CB" w:rsidP="007F66CB">
      <w:pPr>
        <w:bidi w:val="0"/>
        <w:rPr>
          <w:rFonts w:ascii="David" w:hAnsi="David" w:cs="David"/>
          <w:b/>
          <w:bCs/>
          <w:sz w:val="24"/>
          <w:szCs w:val="24"/>
          <w:u w:val="single"/>
        </w:rPr>
      </w:pPr>
      <w:r>
        <w:rPr>
          <w:rFonts w:ascii="David" w:hAnsi="David" w:cs="David"/>
          <w:b/>
          <w:bCs/>
          <w:sz w:val="24"/>
          <w:szCs w:val="24"/>
          <w:u w:val="single"/>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3A392CB6"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45892ABB" w14:textId="77777777" w:rsidR="007F66CB" w:rsidRPr="009E76C3" w:rsidRDefault="007F66CB" w:rsidP="00CA710F">
            <w:pPr>
              <w:pStyle w:val="72"/>
              <w:rPr>
                <w:szCs w:val="24"/>
                <w:rtl/>
              </w:rPr>
            </w:pPr>
            <w:bookmarkStart w:id="282" w:name="_Ref509133894"/>
            <w:bookmarkStart w:id="283" w:name="_Toc34113978"/>
            <w:bookmarkStart w:id="284" w:name="_Toc34114172"/>
            <w:bookmarkStart w:id="285" w:name="_Toc127175710"/>
            <w:r w:rsidRPr="00FC4FE8">
              <w:rPr>
                <w:rFonts w:hint="eastAsia"/>
                <w:rtl/>
              </w:rPr>
              <w:lastRenderedPageBreak/>
              <w:t>נספח</w:t>
            </w:r>
            <w:r w:rsidRPr="00FC4FE8">
              <w:rPr>
                <w:rtl/>
              </w:rPr>
              <w:t xml:space="preserve"> </w:t>
            </w:r>
            <w:r w:rsidRPr="00FC4FE8">
              <w:rPr>
                <w:rFonts w:hint="eastAsia"/>
                <w:rtl/>
              </w:rPr>
              <w:t>כ</w:t>
            </w:r>
            <w:r w:rsidRPr="00FC4FE8">
              <w:rPr>
                <w:rtl/>
              </w:rPr>
              <w:t>'</w:t>
            </w:r>
            <w:bookmarkEnd w:id="282"/>
            <w:bookmarkEnd w:id="283"/>
            <w:bookmarkEnd w:id="284"/>
            <w:bookmarkEnd w:id="285"/>
          </w:p>
        </w:tc>
      </w:tr>
      <w:tr w:rsidR="007F66CB" w:rsidRPr="009E76C3" w14:paraId="2F81A35F" w14:textId="77777777" w:rsidTr="00CA710F">
        <w:trPr>
          <w:trHeight w:hRule="exact" w:val="561"/>
          <w:jc w:val="right"/>
        </w:trPr>
        <w:tc>
          <w:tcPr>
            <w:tcW w:w="8958" w:type="dxa"/>
            <w:tcBorders>
              <w:top w:val="nil"/>
              <w:bottom w:val="nil"/>
            </w:tcBorders>
            <w:shd w:val="clear" w:color="auto" w:fill="1B3461"/>
            <w:vAlign w:val="center"/>
          </w:tcPr>
          <w:p w14:paraId="3E7527B8"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9E76C3">
              <w:rPr>
                <w:rFonts w:ascii="David" w:eastAsia="Times New Roman" w:hAnsi="David" w:cs="David" w:hint="eastAsia"/>
                <w:b/>
                <w:bCs/>
                <w:noProof/>
                <w:color w:val="FFFFFF"/>
                <w:sz w:val="24"/>
                <w:szCs w:val="24"/>
                <w:rtl/>
              </w:rPr>
              <w:t>דירוג</w:t>
            </w:r>
            <w:r w:rsidRPr="009E76C3">
              <w:rPr>
                <w:rFonts w:ascii="David" w:eastAsia="Times New Roman" w:hAnsi="David" w:cs="David"/>
                <w:b/>
                <w:bCs/>
                <w:noProof/>
                <w:color w:val="FFFFFF"/>
                <w:sz w:val="24"/>
                <w:szCs w:val="24"/>
                <w:rtl/>
              </w:rPr>
              <w:t xml:space="preserve"> </w:t>
            </w:r>
            <w:r w:rsidRPr="009E76C3">
              <w:rPr>
                <w:rFonts w:ascii="David" w:eastAsia="Times New Roman" w:hAnsi="David" w:cs="David" w:hint="eastAsia"/>
                <w:b/>
                <w:bCs/>
                <w:noProof/>
                <w:color w:val="FFFFFF"/>
                <w:sz w:val="24"/>
                <w:szCs w:val="24"/>
                <w:rtl/>
              </w:rPr>
              <w:t>בשלות</w:t>
            </w:r>
            <w:r w:rsidRPr="009E76C3">
              <w:rPr>
                <w:rFonts w:ascii="David" w:eastAsia="Times New Roman" w:hAnsi="David" w:cs="David"/>
                <w:b/>
                <w:bCs/>
                <w:noProof/>
                <w:color w:val="FFFFFF"/>
                <w:sz w:val="24"/>
                <w:szCs w:val="24"/>
                <w:rtl/>
              </w:rPr>
              <w:t xml:space="preserve"> </w:t>
            </w:r>
            <w:r w:rsidRPr="009E76C3">
              <w:rPr>
                <w:rFonts w:ascii="David" w:eastAsia="Times New Roman" w:hAnsi="David" w:cs="David" w:hint="eastAsia"/>
                <w:b/>
                <w:bCs/>
                <w:noProof/>
                <w:color w:val="FFFFFF"/>
                <w:sz w:val="24"/>
                <w:szCs w:val="24"/>
                <w:rtl/>
              </w:rPr>
              <w:t>טכנולוגיות</w:t>
            </w:r>
            <w:r w:rsidRPr="009E76C3">
              <w:rPr>
                <w:rFonts w:ascii="David" w:eastAsia="Times New Roman" w:hAnsi="David" w:cs="David"/>
                <w:b/>
                <w:bCs/>
                <w:noProof/>
                <w:color w:val="FFFFFF"/>
                <w:sz w:val="24"/>
                <w:szCs w:val="24"/>
                <w:rtl/>
              </w:rPr>
              <w:t xml:space="preserve"> </w:t>
            </w:r>
            <w:r w:rsidRPr="009E76C3">
              <w:rPr>
                <w:rFonts w:ascii="David" w:eastAsia="Times New Roman" w:hAnsi="David" w:cs="David" w:hint="eastAsia"/>
                <w:b/>
                <w:bCs/>
                <w:noProof/>
                <w:color w:val="FFFFFF"/>
                <w:sz w:val="24"/>
                <w:szCs w:val="24"/>
                <w:rtl/>
              </w:rPr>
              <w:t>וניתוח</w:t>
            </w:r>
            <w:r w:rsidRPr="009E76C3">
              <w:rPr>
                <w:rFonts w:ascii="David" w:eastAsia="Times New Roman" w:hAnsi="David" w:cs="David"/>
                <w:b/>
                <w:bCs/>
                <w:noProof/>
                <w:color w:val="FFFFFF"/>
                <w:sz w:val="24"/>
                <w:szCs w:val="24"/>
                <w:rtl/>
              </w:rPr>
              <w:t xml:space="preserve"> </w:t>
            </w:r>
            <w:r w:rsidRPr="009E76C3">
              <w:rPr>
                <w:rFonts w:ascii="David" w:eastAsia="Times New Roman" w:hAnsi="David" w:cs="David" w:hint="eastAsia"/>
                <w:b/>
                <w:bCs/>
                <w:noProof/>
                <w:color w:val="FFFFFF"/>
                <w:sz w:val="24"/>
                <w:szCs w:val="24"/>
                <w:rtl/>
              </w:rPr>
              <w:t>טכנו</w:t>
            </w:r>
            <w:r w:rsidRPr="009E76C3">
              <w:rPr>
                <w:rFonts w:ascii="David" w:eastAsia="Times New Roman" w:hAnsi="David" w:cs="David"/>
                <w:b/>
                <w:bCs/>
                <w:noProof/>
                <w:color w:val="FFFFFF"/>
                <w:sz w:val="24"/>
                <w:szCs w:val="24"/>
                <w:rtl/>
              </w:rPr>
              <w:t>-כלכלי</w:t>
            </w:r>
          </w:p>
        </w:tc>
      </w:tr>
    </w:tbl>
    <w:p w14:paraId="1B655213" w14:textId="77777777" w:rsidR="007F66CB" w:rsidRPr="001D1638" w:rsidRDefault="007F66CB" w:rsidP="007F66CB">
      <w:pPr>
        <w:spacing w:after="0" w:line="240" w:lineRule="auto"/>
        <w:jc w:val="both"/>
        <w:rPr>
          <w:rFonts w:ascii="David" w:hAnsi="David" w:cs="David"/>
          <w:b/>
          <w:bCs/>
          <w:sz w:val="16"/>
          <w:szCs w:val="16"/>
          <w:u w:val="single"/>
          <w:rtl/>
        </w:rPr>
      </w:pPr>
    </w:p>
    <w:p w14:paraId="190A5F39"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b/>
          <w:bCs/>
          <w:sz w:val="24"/>
          <w:szCs w:val="24"/>
          <w:u w:val="single"/>
          <w:rtl/>
        </w:rPr>
        <w:t>שאלון לאיתור שלב הבשלות הטכנולוגית - למגישי ההצעות</w:t>
      </w:r>
    </w:p>
    <w:p w14:paraId="3DF3C9A6"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 xml:space="preserve">מצורפות הגדרות לשלב בשלות טכנולוגי - </w:t>
      </w:r>
      <w:r w:rsidRPr="009E76C3">
        <w:rPr>
          <w:rFonts w:ascii="David" w:hAnsi="David" w:cs="David"/>
          <w:sz w:val="24"/>
          <w:szCs w:val="24"/>
        </w:rPr>
        <w:t>Technology Readiness Levels</w:t>
      </w:r>
      <w:r w:rsidRPr="009E76C3">
        <w:rPr>
          <w:rFonts w:ascii="David" w:hAnsi="David" w:cs="David"/>
          <w:b/>
          <w:bCs/>
          <w:sz w:val="24"/>
          <w:szCs w:val="24"/>
          <w:u w:val="single"/>
          <w:rtl/>
        </w:rPr>
        <w:t xml:space="preserve"> (</w:t>
      </w:r>
      <w:r w:rsidRPr="009E76C3">
        <w:rPr>
          <w:rFonts w:ascii="David" w:hAnsi="David" w:cs="David"/>
          <w:b/>
          <w:bCs/>
          <w:sz w:val="24"/>
          <w:szCs w:val="24"/>
          <w:u w:val="single"/>
        </w:rPr>
        <w:t>TRL</w:t>
      </w:r>
      <w:r w:rsidRPr="009E76C3">
        <w:rPr>
          <w:rFonts w:ascii="David" w:hAnsi="David" w:cs="David"/>
          <w:b/>
          <w:bCs/>
          <w:sz w:val="24"/>
          <w:szCs w:val="24"/>
          <w:u w:val="single"/>
          <w:rtl/>
        </w:rPr>
        <w:t>)</w:t>
      </w:r>
      <w:r w:rsidRPr="009E76C3">
        <w:rPr>
          <w:rFonts w:ascii="David" w:hAnsi="David" w:cs="David"/>
          <w:sz w:val="24"/>
          <w:szCs w:val="24"/>
          <w:rtl/>
        </w:rPr>
        <w:t xml:space="preserve">: </w:t>
      </w:r>
    </w:p>
    <w:p w14:paraId="4C8BCB22" w14:textId="77777777" w:rsidR="007F66CB" w:rsidRPr="009E76C3" w:rsidRDefault="007F66CB" w:rsidP="007F66CB">
      <w:pPr>
        <w:numPr>
          <w:ilvl w:val="0"/>
          <w:numId w:val="81"/>
        </w:numPr>
        <w:spacing w:after="120" w:line="360" w:lineRule="auto"/>
        <w:jc w:val="both"/>
        <w:rPr>
          <w:rFonts w:ascii="David" w:hAnsi="David" w:cs="David"/>
          <w:sz w:val="24"/>
          <w:szCs w:val="24"/>
        </w:rPr>
      </w:pPr>
      <w:r w:rsidRPr="009E76C3">
        <w:rPr>
          <w:rFonts w:ascii="David" w:hAnsi="David" w:cs="David"/>
          <w:b/>
          <w:bCs/>
          <w:sz w:val="24"/>
          <w:szCs w:val="24"/>
          <w:u w:val="single"/>
        </w:rPr>
        <w:t>TRL 1</w:t>
      </w:r>
      <w:r w:rsidRPr="009E76C3">
        <w:rPr>
          <w:rFonts w:ascii="David" w:hAnsi="David" w:cs="David"/>
          <w:sz w:val="24"/>
          <w:szCs w:val="24"/>
          <w:rtl/>
        </w:rPr>
        <w:t xml:space="preserve"> - שלב</w:t>
      </w:r>
      <w:r w:rsidRPr="009E76C3">
        <w:rPr>
          <w:rFonts w:ascii="David" w:hAnsi="David" w:cs="David"/>
          <w:b/>
          <w:bCs/>
          <w:sz w:val="24"/>
          <w:szCs w:val="24"/>
          <w:rtl/>
        </w:rPr>
        <w:t xml:space="preserve"> המחקר המדעי</w:t>
      </w:r>
      <w:r w:rsidRPr="009E76C3">
        <w:rPr>
          <w:rFonts w:ascii="David" w:hAnsi="David" w:cs="David"/>
          <w:sz w:val="24"/>
          <w:szCs w:val="24"/>
          <w:rtl/>
        </w:rPr>
        <w:t xml:space="preserve"> דהיינו עקרונות בסיסיים שנצפו ודווחו: בשלב זה ממופים המאפיינים וההתנהגויות הצפויות של הטכנולוגיה בעוד היישומים נמצאים בשלב הנוסחאות והמודלים המתמטיים.</w:t>
      </w:r>
    </w:p>
    <w:p w14:paraId="29FCAB6C" w14:textId="77777777" w:rsidR="007F66CB" w:rsidRPr="009E76C3" w:rsidRDefault="007F66CB" w:rsidP="007F66CB">
      <w:pPr>
        <w:numPr>
          <w:ilvl w:val="0"/>
          <w:numId w:val="81"/>
        </w:numPr>
        <w:spacing w:after="120" w:line="360" w:lineRule="auto"/>
        <w:jc w:val="both"/>
        <w:rPr>
          <w:rFonts w:ascii="David" w:hAnsi="David" w:cs="David"/>
          <w:sz w:val="24"/>
          <w:szCs w:val="24"/>
          <w:rtl/>
        </w:rPr>
      </w:pPr>
      <w:r w:rsidRPr="009E76C3">
        <w:rPr>
          <w:rFonts w:ascii="David" w:hAnsi="David" w:cs="David"/>
          <w:b/>
          <w:bCs/>
          <w:sz w:val="24"/>
          <w:szCs w:val="24"/>
          <w:u w:val="single"/>
        </w:rPr>
        <w:t>TRL 2</w:t>
      </w:r>
      <w:r w:rsidRPr="009E76C3">
        <w:rPr>
          <w:rFonts w:ascii="David" w:hAnsi="David" w:cs="David"/>
          <w:sz w:val="24"/>
          <w:szCs w:val="24"/>
          <w:rtl/>
        </w:rPr>
        <w:t xml:space="preserve"> –</w:t>
      </w:r>
      <w:r w:rsidRPr="009E76C3">
        <w:rPr>
          <w:rFonts w:ascii="David" w:hAnsi="David" w:cs="David"/>
          <w:b/>
          <w:bCs/>
          <w:sz w:val="24"/>
          <w:szCs w:val="24"/>
          <w:rtl/>
        </w:rPr>
        <w:t xml:space="preserve"> שלב הגדרת התפיסה הטכנולוגית</w:t>
      </w:r>
      <w:r w:rsidRPr="009E76C3">
        <w:rPr>
          <w:rFonts w:ascii="David" w:hAnsi="David" w:cs="David"/>
          <w:sz w:val="24"/>
          <w:szCs w:val="24"/>
          <w:rtl/>
        </w:rPr>
        <w:t xml:space="preserve"> (</w:t>
      </w:r>
      <w:r w:rsidRPr="009E76C3">
        <w:rPr>
          <w:rFonts w:ascii="David" w:hAnsi="David" w:cs="David"/>
          <w:b/>
          <w:bCs/>
          <w:sz w:val="24"/>
          <w:szCs w:val="24"/>
        </w:rPr>
        <w:t>proof-of concept</w:t>
      </w:r>
      <w:r w:rsidRPr="009E76C3">
        <w:rPr>
          <w:rFonts w:ascii="David" w:hAnsi="David" w:cs="David"/>
          <w:b/>
          <w:bCs/>
          <w:sz w:val="24"/>
          <w:szCs w:val="24"/>
          <w:rtl/>
        </w:rPr>
        <w:t>) ו</w:t>
      </w:r>
      <w:r w:rsidRPr="009E76C3">
        <w:rPr>
          <w:rFonts w:ascii="David" w:hAnsi="David" w:cs="David"/>
          <w:b/>
          <w:bCs/>
          <w:sz w:val="24"/>
          <w:szCs w:val="24"/>
        </w:rPr>
        <w:t>/</w:t>
      </w:r>
      <w:r w:rsidRPr="009E76C3">
        <w:rPr>
          <w:rFonts w:ascii="David" w:hAnsi="David" w:cs="David"/>
          <w:b/>
          <w:bCs/>
          <w:sz w:val="24"/>
          <w:szCs w:val="24"/>
          <w:rtl/>
        </w:rPr>
        <w:t>או ניסוח יישום מגובש</w:t>
      </w:r>
      <w:r w:rsidRPr="009E76C3">
        <w:rPr>
          <w:rFonts w:ascii="David" w:hAnsi="David" w:cs="David"/>
          <w:sz w:val="24"/>
          <w:szCs w:val="24"/>
          <w:rtl/>
        </w:rPr>
        <w:t>. בשלב זה התיאוריה והעקרונות המדעיים מתמקדים בתחום ספציפי המגדיר את היישום. קיים תיאור למאפייני היישום. קיימים כלים אנליטיים לניתוח או לסימולציה של היישום טכנולוגי.</w:t>
      </w:r>
    </w:p>
    <w:p w14:paraId="5D49206E" w14:textId="77777777" w:rsidR="007F66CB" w:rsidRPr="009E76C3" w:rsidRDefault="007F66CB" w:rsidP="007F66CB">
      <w:pPr>
        <w:numPr>
          <w:ilvl w:val="0"/>
          <w:numId w:val="81"/>
        </w:numPr>
        <w:spacing w:after="120" w:line="360" w:lineRule="auto"/>
        <w:jc w:val="both"/>
        <w:rPr>
          <w:rFonts w:ascii="David" w:hAnsi="David" w:cs="David"/>
          <w:sz w:val="24"/>
          <w:szCs w:val="24"/>
        </w:rPr>
      </w:pPr>
      <w:r w:rsidRPr="009E76C3">
        <w:rPr>
          <w:rFonts w:ascii="David" w:hAnsi="David" w:cs="David"/>
          <w:b/>
          <w:bCs/>
          <w:sz w:val="24"/>
          <w:szCs w:val="24"/>
          <w:u w:val="single"/>
        </w:rPr>
        <w:t>TRL 3</w:t>
      </w:r>
      <w:r w:rsidRPr="009E76C3">
        <w:rPr>
          <w:rFonts w:ascii="David" w:hAnsi="David" w:cs="David"/>
          <w:b/>
          <w:bCs/>
          <w:sz w:val="24"/>
          <w:szCs w:val="24"/>
          <w:rtl/>
        </w:rPr>
        <w:t xml:space="preserve"> </w:t>
      </w:r>
      <w:r w:rsidRPr="009E76C3">
        <w:rPr>
          <w:rFonts w:ascii="David" w:hAnsi="David" w:cs="David"/>
          <w:sz w:val="24"/>
          <w:szCs w:val="24"/>
          <w:rtl/>
        </w:rPr>
        <w:t xml:space="preserve">– </w:t>
      </w:r>
      <w:r w:rsidRPr="009E76C3">
        <w:rPr>
          <w:rFonts w:ascii="David" w:hAnsi="David" w:cs="David"/>
          <w:b/>
          <w:bCs/>
          <w:sz w:val="24"/>
          <w:szCs w:val="24"/>
          <w:rtl/>
        </w:rPr>
        <w:t>שלב הוכחת התפיסה הטכנולוגית</w:t>
      </w:r>
      <w:r w:rsidRPr="009E76C3">
        <w:rPr>
          <w:rFonts w:ascii="David" w:hAnsi="David" w:cs="David"/>
          <w:sz w:val="24"/>
          <w:szCs w:val="24"/>
          <w:rtl/>
        </w:rPr>
        <w:t>- ניתוח ופישוט פונקציה בעלת חשיבות מרכזית או הוכחה של רכיב דומיננטי מאפיין. אימות רכיבים דומיננטיים. תהליכי מחקר ופיתוח פעילים במקביל במעבדות מחקר ו</w:t>
      </w:r>
      <w:r>
        <w:rPr>
          <w:rFonts w:ascii="David" w:hAnsi="David" w:cs="David" w:hint="cs"/>
          <w:sz w:val="24"/>
          <w:szCs w:val="24"/>
          <w:rtl/>
        </w:rPr>
        <w:t>פ</w:t>
      </w:r>
      <w:r w:rsidRPr="009E76C3">
        <w:rPr>
          <w:rFonts w:ascii="David" w:hAnsi="David" w:cs="David"/>
          <w:sz w:val="24"/>
          <w:szCs w:val="24"/>
          <w:rtl/>
        </w:rPr>
        <w:t xml:space="preserve">יתוח. הפגנה רעיונית של היתכנות טכנית באמצעות נתונים מייצגים. </w:t>
      </w:r>
    </w:p>
    <w:p w14:paraId="596DFFC4" w14:textId="77777777" w:rsidR="007F66CB" w:rsidRPr="009E76C3" w:rsidRDefault="007F66CB" w:rsidP="007F66CB">
      <w:pPr>
        <w:numPr>
          <w:ilvl w:val="0"/>
          <w:numId w:val="81"/>
        </w:numPr>
        <w:spacing w:after="120" w:line="360" w:lineRule="auto"/>
        <w:jc w:val="both"/>
        <w:rPr>
          <w:rFonts w:ascii="David" w:hAnsi="David" w:cs="David"/>
          <w:sz w:val="24"/>
          <w:szCs w:val="24"/>
          <w:rtl/>
        </w:rPr>
      </w:pPr>
      <w:r w:rsidRPr="009E76C3">
        <w:rPr>
          <w:rFonts w:ascii="David" w:hAnsi="David" w:cs="David"/>
          <w:b/>
          <w:bCs/>
          <w:sz w:val="24"/>
          <w:szCs w:val="24"/>
          <w:u w:val="single"/>
        </w:rPr>
        <w:t xml:space="preserve"> TRL 4</w:t>
      </w:r>
      <w:r w:rsidRPr="009E76C3">
        <w:rPr>
          <w:rFonts w:ascii="David" w:hAnsi="David" w:cs="David"/>
          <w:sz w:val="24"/>
          <w:szCs w:val="24"/>
          <w:rtl/>
        </w:rPr>
        <w:t>-</w:t>
      </w:r>
      <w:r w:rsidRPr="009E76C3">
        <w:rPr>
          <w:rFonts w:ascii="David" w:hAnsi="David" w:cs="David"/>
          <w:b/>
          <w:bCs/>
          <w:sz w:val="24"/>
          <w:szCs w:val="24"/>
          <w:rtl/>
        </w:rPr>
        <w:t xml:space="preserve"> שלב אימות (</w:t>
      </w:r>
      <w:r w:rsidRPr="009E76C3">
        <w:rPr>
          <w:rFonts w:ascii="David" w:hAnsi="David" w:cs="David"/>
          <w:b/>
          <w:bCs/>
          <w:sz w:val="24"/>
          <w:szCs w:val="24"/>
        </w:rPr>
        <w:t>validation</w:t>
      </w:r>
      <w:r w:rsidRPr="009E76C3">
        <w:rPr>
          <w:rFonts w:ascii="David" w:hAnsi="David" w:cs="David"/>
          <w:b/>
          <w:bCs/>
          <w:sz w:val="24"/>
          <w:szCs w:val="24"/>
          <w:rtl/>
        </w:rPr>
        <w:t>) רכיב/תת-מערכת בסביבת מעבדה (</w:t>
      </w:r>
      <w:r w:rsidRPr="009E76C3">
        <w:rPr>
          <w:rFonts w:ascii="David" w:hAnsi="David" w:cs="David"/>
          <w:b/>
          <w:bCs/>
          <w:sz w:val="24"/>
          <w:szCs w:val="24"/>
        </w:rPr>
        <w:t>Component/subsystem validation in laboratory environment</w:t>
      </w:r>
      <w:r w:rsidRPr="009E76C3">
        <w:rPr>
          <w:rFonts w:ascii="David" w:hAnsi="David" w:cs="David"/>
          <w:b/>
          <w:bCs/>
          <w:sz w:val="24"/>
          <w:szCs w:val="24"/>
          <w:rtl/>
        </w:rPr>
        <w:t>)</w:t>
      </w:r>
      <w:r w:rsidRPr="009E76C3">
        <w:rPr>
          <w:rFonts w:ascii="David" w:hAnsi="David" w:cs="David"/>
          <w:sz w:val="24"/>
          <w:szCs w:val="24"/>
          <w:rtl/>
        </w:rPr>
        <w:t>-יצירת אב טיפוס עצמאי, יישום ובדיקה. שילוב של אלמנטים מהטכנולוגיה. ניסויים הנעשים תוך התחשבות בכלל הנתונים ואו בבעיות הקיימות בטכנולוגיה.</w:t>
      </w:r>
    </w:p>
    <w:p w14:paraId="6BF9D9F1" w14:textId="77777777" w:rsidR="007F66CB" w:rsidRPr="009E76C3" w:rsidRDefault="007F66CB" w:rsidP="007F66CB">
      <w:pPr>
        <w:numPr>
          <w:ilvl w:val="0"/>
          <w:numId w:val="81"/>
        </w:numPr>
        <w:spacing w:after="120" w:line="360" w:lineRule="auto"/>
        <w:jc w:val="both"/>
        <w:rPr>
          <w:rFonts w:ascii="David" w:hAnsi="David" w:cs="David"/>
          <w:sz w:val="24"/>
          <w:szCs w:val="24"/>
        </w:rPr>
      </w:pPr>
      <w:r w:rsidRPr="009E76C3">
        <w:rPr>
          <w:rFonts w:ascii="David" w:hAnsi="David" w:cs="David"/>
          <w:b/>
          <w:bCs/>
          <w:sz w:val="24"/>
          <w:szCs w:val="24"/>
          <w:u w:val="single"/>
        </w:rPr>
        <w:t>TRL 5</w:t>
      </w:r>
      <w:r w:rsidRPr="009E76C3">
        <w:rPr>
          <w:rFonts w:ascii="David" w:hAnsi="David" w:cs="David"/>
          <w:sz w:val="24"/>
          <w:szCs w:val="24"/>
          <w:rtl/>
        </w:rPr>
        <w:t xml:space="preserve"> - </w:t>
      </w:r>
      <w:r w:rsidRPr="009E76C3">
        <w:rPr>
          <w:rFonts w:ascii="David" w:hAnsi="David" w:cs="David"/>
          <w:b/>
          <w:bCs/>
          <w:sz w:val="24"/>
          <w:szCs w:val="24"/>
          <w:rtl/>
        </w:rPr>
        <w:t>שלב אימות מערכת/תת-מערכת/רכיב בסביבה רלוונטית</w:t>
      </w:r>
      <w:r w:rsidRPr="009E76C3">
        <w:rPr>
          <w:rFonts w:ascii="David" w:hAnsi="David" w:cs="David"/>
          <w:sz w:val="24"/>
          <w:szCs w:val="24"/>
        </w:rPr>
        <w:t xml:space="preserve"> (System/subsystem/component validation in relevant environment)</w:t>
      </w:r>
      <w:r w:rsidRPr="009E76C3">
        <w:rPr>
          <w:rFonts w:ascii="David" w:hAnsi="David" w:cs="David"/>
          <w:sz w:val="24"/>
          <w:szCs w:val="24"/>
          <w:rtl/>
        </w:rPr>
        <w:t xml:space="preserve"> בדיקה יסודית של אב הטיפוס בסביבה המייצגת. שילוב אלמנטים בטכנולוגיה מול אלמנטים מציאותיים סבירים. מימוש אב הטיפוס בסביבה ובממשקים הרלוונטיים</w:t>
      </w:r>
      <w:r w:rsidRPr="009E76C3">
        <w:rPr>
          <w:rFonts w:ascii="David" w:hAnsi="David" w:cs="David"/>
          <w:sz w:val="24"/>
          <w:szCs w:val="24"/>
        </w:rPr>
        <w:t>.</w:t>
      </w:r>
    </w:p>
    <w:p w14:paraId="6B2AE749" w14:textId="77777777" w:rsidR="007F66CB" w:rsidRPr="009E76C3" w:rsidRDefault="007F66CB" w:rsidP="007F66CB">
      <w:pPr>
        <w:numPr>
          <w:ilvl w:val="0"/>
          <w:numId w:val="81"/>
        </w:numPr>
        <w:spacing w:after="120" w:line="360" w:lineRule="auto"/>
        <w:jc w:val="both"/>
        <w:rPr>
          <w:rFonts w:ascii="David" w:hAnsi="David" w:cs="David"/>
          <w:sz w:val="24"/>
          <w:szCs w:val="24"/>
          <w:rtl/>
        </w:rPr>
      </w:pPr>
      <w:r w:rsidRPr="009E76C3">
        <w:rPr>
          <w:rFonts w:ascii="David" w:hAnsi="David" w:cs="David"/>
          <w:b/>
          <w:bCs/>
          <w:sz w:val="24"/>
          <w:szCs w:val="24"/>
          <w:u w:val="single"/>
        </w:rPr>
        <w:t>TRL 6</w:t>
      </w:r>
      <w:r w:rsidRPr="009E76C3">
        <w:rPr>
          <w:rFonts w:ascii="David" w:hAnsi="David" w:cs="David"/>
          <w:sz w:val="24"/>
          <w:szCs w:val="24"/>
          <w:rtl/>
        </w:rPr>
        <w:t xml:space="preserve"> -</w:t>
      </w:r>
      <w:r w:rsidRPr="009E76C3">
        <w:rPr>
          <w:rFonts w:ascii="David" w:hAnsi="David" w:cs="David"/>
          <w:b/>
          <w:bCs/>
          <w:sz w:val="24"/>
          <w:szCs w:val="24"/>
          <w:rtl/>
        </w:rPr>
        <w:t xml:space="preserve"> שלב שימוש מערכת/תת מערכת בסביבת ההתייחסות הרלוונטית</w:t>
      </w:r>
      <w:r w:rsidRPr="009E76C3">
        <w:rPr>
          <w:rFonts w:ascii="David" w:hAnsi="David" w:cs="David"/>
          <w:sz w:val="24"/>
          <w:szCs w:val="24"/>
          <w:rtl/>
        </w:rPr>
        <w:t xml:space="preserve"> (</w:t>
      </w:r>
      <w:r w:rsidRPr="009E76C3">
        <w:rPr>
          <w:rFonts w:ascii="David" w:hAnsi="David" w:cs="David"/>
          <w:sz w:val="24"/>
          <w:szCs w:val="24"/>
        </w:rPr>
        <w:t>System/subsystem model or prototyping demonstration in a relevant end-to-end environment (ground or space)</w:t>
      </w:r>
      <w:r w:rsidRPr="009E76C3">
        <w:rPr>
          <w:rFonts w:ascii="David" w:hAnsi="David" w:cs="David"/>
          <w:sz w:val="24"/>
          <w:szCs w:val="24"/>
          <w:rtl/>
        </w:rPr>
        <w:t xml:space="preserve">) - התמודדות אב </w:t>
      </w:r>
      <w:r w:rsidRPr="009E76C3">
        <w:rPr>
          <w:rFonts w:ascii="David" w:hAnsi="David" w:cs="David" w:hint="eastAsia"/>
          <w:sz w:val="24"/>
          <w:szCs w:val="24"/>
          <w:rtl/>
        </w:rPr>
        <w:t>ה</w:t>
      </w:r>
      <w:r w:rsidRPr="009E76C3">
        <w:rPr>
          <w:rFonts w:ascii="David" w:hAnsi="David" w:cs="David"/>
          <w:sz w:val="24"/>
          <w:szCs w:val="24"/>
          <w:rtl/>
        </w:rPr>
        <w:t xml:space="preserve">טיפוס במציאות עם כלל הבעיות הרלוונטיות להפעלה. שילוב חלקי במערכות טכנולוגיות קיימות. תיעוד מוגבל של הזמינות. היתכנות הנדסית מלאה ביישום הנושא בפועל. </w:t>
      </w:r>
    </w:p>
    <w:p w14:paraId="67F7DBB8" w14:textId="77777777" w:rsidR="007F66CB" w:rsidRPr="009E76C3" w:rsidRDefault="007F66CB" w:rsidP="007F66CB">
      <w:pPr>
        <w:numPr>
          <w:ilvl w:val="0"/>
          <w:numId w:val="81"/>
        </w:numPr>
        <w:spacing w:after="120" w:line="360" w:lineRule="auto"/>
        <w:jc w:val="both"/>
        <w:rPr>
          <w:rFonts w:ascii="David" w:hAnsi="David" w:cs="David"/>
          <w:sz w:val="24"/>
          <w:szCs w:val="24"/>
          <w:rtl/>
        </w:rPr>
      </w:pPr>
      <w:r w:rsidRPr="009E76C3">
        <w:rPr>
          <w:rFonts w:ascii="David" w:hAnsi="David" w:cs="David"/>
          <w:b/>
          <w:bCs/>
          <w:sz w:val="24"/>
          <w:szCs w:val="24"/>
          <w:u w:val="single"/>
        </w:rPr>
        <w:t>TRL 7</w:t>
      </w:r>
      <w:r w:rsidRPr="009E76C3">
        <w:rPr>
          <w:rFonts w:ascii="David" w:hAnsi="David" w:cs="David"/>
          <w:sz w:val="24"/>
          <w:szCs w:val="24"/>
          <w:rtl/>
        </w:rPr>
        <w:t xml:space="preserve"> - </w:t>
      </w:r>
      <w:r w:rsidRPr="009E76C3">
        <w:rPr>
          <w:rFonts w:ascii="David" w:hAnsi="David" w:cs="David"/>
          <w:b/>
          <w:bCs/>
          <w:sz w:val="24"/>
          <w:szCs w:val="24"/>
          <w:rtl/>
        </w:rPr>
        <w:t>שלב</w:t>
      </w:r>
      <w:r w:rsidRPr="009E76C3">
        <w:rPr>
          <w:rFonts w:ascii="David" w:hAnsi="David" w:cs="David"/>
          <w:sz w:val="24"/>
          <w:szCs w:val="24"/>
          <w:rtl/>
        </w:rPr>
        <w:t xml:space="preserve"> </w:t>
      </w:r>
      <w:r w:rsidRPr="009E76C3">
        <w:rPr>
          <w:rFonts w:ascii="David" w:hAnsi="David" w:cs="David"/>
          <w:b/>
          <w:bCs/>
          <w:sz w:val="24"/>
          <w:szCs w:val="24"/>
          <w:rtl/>
        </w:rPr>
        <w:t>הפעלת אב הטיפוס בתנאים "מבצעיים"</w:t>
      </w:r>
      <w:r w:rsidRPr="009E76C3">
        <w:rPr>
          <w:rFonts w:ascii="David" w:hAnsi="David" w:cs="David"/>
          <w:sz w:val="24"/>
          <w:szCs w:val="24"/>
          <w:rtl/>
        </w:rPr>
        <w:t xml:space="preserve"> (</w:t>
      </w:r>
      <w:r w:rsidRPr="009E76C3">
        <w:rPr>
          <w:rFonts w:ascii="David" w:hAnsi="David" w:cs="David"/>
          <w:sz w:val="24"/>
          <w:szCs w:val="24"/>
        </w:rPr>
        <w:t>System prototyping demonstration in an operational environment (Ground or space):</w:t>
      </w:r>
      <w:r w:rsidRPr="009E76C3">
        <w:rPr>
          <w:rFonts w:ascii="David" w:hAnsi="David" w:cs="David"/>
          <w:sz w:val="24"/>
          <w:szCs w:val="24"/>
          <w:rtl/>
        </w:rPr>
        <w:t xml:space="preserve">- המערכת מתפקדת או כמעט מתפקדת באופן מבצעי. המערכת ניתנת לשילוב עם מערכות הבוחנות את הפעילות ומערכות המונעות תקלות. </w:t>
      </w:r>
    </w:p>
    <w:p w14:paraId="2AB519F5" w14:textId="77777777" w:rsidR="007F66CB" w:rsidRPr="009E76C3" w:rsidRDefault="007F66CB" w:rsidP="007F66CB">
      <w:pPr>
        <w:numPr>
          <w:ilvl w:val="0"/>
          <w:numId w:val="81"/>
        </w:numPr>
        <w:spacing w:after="120" w:line="360" w:lineRule="auto"/>
        <w:jc w:val="both"/>
        <w:rPr>
          <w:rFonts w:ascii="David" w:hAnsi="David" w:cs="David"/>
          <w:sz w:val="24"/>
          <w:szCs w:val="24"/>
          <w:rtl/>
        </w:rPr>
      </w:pPr>
      <w:r w:rsidRPr="009E76C3">
        <w:rPr>
          <w:rFonts w:ascii="David" w:hAnsi="David" w:cs="David"/>
          <w:b/>
          <w:bCs/>
          <w:sz w:val="24"/>
          <w:szCs w:val="24"/>
          <w:u w:val="single"/>
        </w:rPr>
        <w:t>TRL 8</w:t>
      </w:r>
      <w:r w:rsidRPr="009E76C3">
        <w:rPr>
          <w:rFonts w:ascii="David" w:hAnsi="David" w:cs="David"/>
          <w:sz w:val="24"/>
          <w:szCs w:val="24"/>
          <w:rtl/>
        </w:rPr>
        <w:t xml:space="preserve"> - שלב</w:t>
      </w:r>
      <w:r w:rsidRPr="009E76C3">
        <w:rPr>
          <w:rFonts w:ascii="David" w:hAnsi="David" w:cs="David"/>
          <w:b/>
          <w:bCs/>
          <w:sz w:val="24"/>
          <w:szCs w:val="24"/>
          <w:rtl/>
        </w:rPr>
        <w:t xml:space="preserve"> בו המערכת מאושרת למבחן</w:t>
      </w:r>
      <w:r w:rsidRPr="009E76C3">
        <w:rPr>
          <w:rFonts w:ascii="David" w:hAnsi="David" w:cs="David"/>
          <w:sz w:val="24"/>
          <w:szCs w:val="24"/>
          <w:rtl/>
        </w:rPr>
        <w:t>. מערכת אושרה לאחר המבחנים וההדגמות בסביבה המבצעית (</w:t>
      </w:r>
      <w:r w:rsidRPr="009E76C3">
        <w:rPr>
          <w:rFonts w:ascii="David" w:hAnsi="David" w:cs="David"/>
          <w:sz w:val="24"/>
          <w:szCs w:val="24"/>
        </w:rPr>
        <w:t xml:space="preserve"> Actual system completed and "mission qualified" through test and demonstration in an operational environment (ground or space)</w:t>
      </w:r>
      <w:r w:rsidRPr="009E76C3">
        <w:rPr>
          <w:rFonts w:ascii="David" w:hAnsi="David" w:cs="David"/>
          <w:sz w:val="24"/>
          <w:szCs w:val="24"/>
          <w:rtl/>
        </w:rPr>
        <w:t xml:space="preserve">) - השלמת פיתוח המערכת. </w:t>
      </w:r>
      <w:r w:rsidRPr="009E76C3">
        <w:rPr>
          <w:rFonts w:ascii="David" w:hAnsi="David" w:cs="David"/>
          <w:sz w:val="24"/>
          <w:szCs w:val="24"/>
          <w:rtl/>
        </w:rPr>
        <w:lastRenderedPageBreak/>
        <w:t xml:space="preserve">שילוב מלא עם ממשקים מקבילים. השלמת מסמכים רלוונטיים. השלמת כלל הניסויים ובחינות הפונקציונאליות. </w:t>
      </w:r>
    </w:p>
    <w:p w14:paraId="00B18601" w14:textId="77777777" w:rsidR="007F66CB" w:rsidRPr="009E76C3" w:rsidRDefault="007F66CB" w:rsidP="007F66CB">
      <w:pPr>
        <w:numPr>
          <w:ilvl w:val="0"/>
          <w:numId w:val="81"/>
        </w:numPr>
        <w:spacing w:after="120" w:line="360" w:lineRule="auto"/>
        <w:jc w:val="both"/>
        <w:rPr>
          <w:rFonts w:ascii="David" w:hAnsi="David" w:cs="David"/>
          <w:sz w:val="24"/>
          <w:szCs w:val="24"/>
        </w:rPr>
      </w:pPr>
      <w:r w:rsidRPr="009E76C3">
        <w:rPr>
          <w:rFonts w:ascii="David" w:hAnsi="David" w:cs="David"/>
          <w:b/>
          <w:bCs/>
          <w:sz w:val="24"/>
          <w:szCs w:val="24"/>
          <w:u w:val="single"/>
        </w:rPr>
        <w:t>TRL 9</w:t>
      </w:r>
      <w:r w:rsidRPr="009E76C3">
        <w:rPr>
          <w:rFonts w:ascii="David" w:hAnsi="David" w:cs="David"/>
          <w:sz w:val="24"/>
          <w:szCs w:val="24"/>
          <w:rtl/>
        </w:rPr>
        <w:t xml:space="preserve"> – </w:t>
      </w:r>
      <w:r w:rsidRPr="009E76C3">
        <w:rPr>
          <w:rFonts w:ascii="David" w:hAnsi="David" w:cs="David"/>
          <w:b/>
          <w:bCs/>
          <w:sz w:val="24"/>
          <w:szCs w:val="24"/>
          <w:rtl/>
        </w:rPr>
        <w:t>שלב בו המערכת הוכחה כמוצלחת</w:t>
      </w:r>
      <w:r w:rsidRPr="009E76C3">
        <w:rPr>
          <w:rFonts w:ascii="David" w:hAnsi="David" w:cs="David"/>
          <w:sz w:val="24"/>
          <w:szCs w:val="24"/>
          <w:rtl/>
        </w:rPr>
        <w:t xml:space="preserve"> לאחר שנעשה בה שימוש מוצלח בפועל- </w:t>
      </w:r>
      <w:r w:rsidRPr="009E76C3">
        <w:rPr>
          <w:rFonts w:ascii="David" w:hAnsi="David" w:cs="David"/>
          <w:sz w:val="24"/>
          <w:szCs w:val="24"/>
        </w:rPr>
        <w:t>Actual system "mission proven" through successful mission operations</w:t>
      </w:r>
      <w:r w:rsidRPr="009E76C3">
        <w:rPr>
          <w:rFonts w:ascii="David" w:hAnsi="David" w:cs="David"/>
          <w:sz w:val="24"/>
          <w:szCs w:val="24"/>
          <w:rtl/>
        </w:rPr>
        <w:t xml:space="preserve"> שילוב מלא עם ממשקים מקבילים. קיום מערכת תמיכה הנדסית. סיום ניסיון מבצעי מוצלח.</w:t>
      </w:r>
    </w:p>
    <w:p w14:paraId="356E781B" w14:textId="77777777" w:rsidR="007F66CB" w:rsidRPr="009E76C3" w:rsidRDefault="007F66CB" w:rsidP="007F66CB">
      <w:pPr>
        <w:spacing w:line="360" w:lineRule="auto"/>
        <w:jc w:val="both"/>
        <w:rPr>
          <w:rFonts w:ascii="David" w:hAnsi="David" w:cs="David"/>
          <w:sz w:val="24"/>
          <w:szCs w:val="24"/>
        </w:rPr>
      </w:pPr>
      <w:r w:rsidRPr="009E76C3">
        <w:rPr>
          <w:rFonts w:ascii="David" w:hAnsi="David" w:cs="David"/>
          <w:sz w:val="24"/>
          <w:szCs w:val="24"/>
          <w:rtl/>
        </w:rPr>
        <w:t xml:space="preserve">להלן מספר שאלות עזר להתייחסות לצורך דירוג ה - </w:t>
      </w:r>
      <w:r w:rsidRPr="009E76C3">
        <w:rPr>
          <w:rFonts w:ascii="David" w:hAnsi="David" w:cs="David"/>
          <w:sz w:val="24"/>
          <w:szCs w:val="24"/>
        </w:rPr>
        <w:t>TRL</w:t>
      </w:r>
      <w:r w:rsidRPr="009E76C3">
        <w:rPr>
          <w:rFonts w:ascii="David" w:hAnsi="David" w:cs="David"/>
          <w:sz w:val="24"/>
          <w:szCs w:val="24"/>
          <w:rtl/>
        </w:rPr>
        <w:t xml:space="preserve"> של הטכנולוגיה שבה עוסקת הצעתך:</w:t>
      </w:r>
    </w:p>
    <w:p w14:paraId="6A026FEF"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באיזה שלב הצעתכם נמצאת? אנא נמק תשובתך תוך מתן מובאות וציטוטים בהתייחס לנושאים להלן:</w:t>
      </w:r>
    </w:p>
    <w:p w14:paraId="7A8D1E1B"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האם קיימים פרסומים שלכם (מכל סוג) בגין הפרויקט המוצע? נא לפרט</w:t>
      </w:r>
    </w:p>
    <w:p w14:paraId="12C8DC6F"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מהו קנה המידה בו נוסו / נבחנו הנושאים המוצעים? ומה היו מסקנות הניסויים הראשוניים ?</w:t>
      </w:r>
    </w:p>
    <w:p w14:paraId="3EBD5415"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האם קיים תיעוד על חשיפה (של מוצרי הטכנולוגיה) לציבורים רלבנטיים? ואם לא למתי צפוי ?</w:t>
      </w:r>
    </w:p>
    <w:p w14:paraId="004F8798"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האם קיים פוטנציאל ייצור לפרויקט? מהו קנה המידה? לוחות זמנים צפויים ?</w:t>
      </w:r>
    </w:p>
    <w:p w14:paraId="06117D28"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מהו להערכתך אחוז ההשלמה של הטכנולוגיה / המוצר לאחר השלמת החלק בו עוסק הפרויקט המוצע? ומה עוד נותר לפתח עד להשלמה ?</w:t>
      </w:r>
    </w:p>
    <w:p w14:paraId="67FB1E14"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האם קיים פרויקט דומה אשר נוסה בהצלחה במקומות אחרים בעולם?</w:t>
      </w:r>
    </w:p>
    <w:p w14:paraId="27BDD678"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אילו שלבים ניסיוניים בוצעו ומהי מסגרת הניסוי של הפרויקט הנוכחי?</w:t>
      </w:r>
    </w:p>
    <w:p w14:paraId="38D98E30"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האם קיימים תחשיבים ושרטוטים מעשיים רלוונטיים? מהם?</w:t>
      </w:r>
    </w:p>
    <w:p w14:paraId="0D30A40D" w14:textId="77777777" w:rsidR="007F66CB" w:rsidRPr="009E76C3" w:rsidRDefault="007F66CB" w:rsidP="007F66CB">
      <w:pPr>
        <w:numPr>
          <w:ilvl w:val="0"/>
          <w:numId w:val="82"/>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 xml:space="preserve">האם קיים פיתוח רלוונטי שנוסה במעבדה? </w:t>
      </w:r>
    </w:p>
    <w:p w14:paraId="1E124DAF" w14:textId="77777777" w:rsidR="007F66CB" w:rsidRPr="008357E2" w:rsidRDefault="007F66CB" w:rsidP="007F66CB">
      <w:pPr>
        <w:numPr>
          <w:ilvl w:val="0"/>
          <w:numId w:val="82"/>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האם קיים פיתוח רלוונטי שנוסה מחוץ למעבדה?</w:t>
      </w:r>
    </w:p>
    <w:p w14:paraId="3F3AE693" w14:textId="77777777" w:rsidR="007F66CB" w:rsidRPr="009E76C3" w:rsidRDefault="007F66CB" w:rsidP="007F66CB">
      <w:pPr>
        <w:spacing w:line="360" w:lineRule="auto"/>
        <w:jc w:val="both"/>
        <w:rPr>
          <w:rFonts w:ascii="David" w:hAnsi="David" w:cs="David"/>
          <w:b/>
          <w:bCs/>
          <w:sz w:val="24"/>
          <w:szCs w:val="24"/>
          <w:u w:val="single"/>
          <w:rtl/>
        </w:rPr>
      </w:pPr>
      <w:r w:rsidRPr="009E76C3">
        <w:rPr>
          <w:rFonts w:ascii="David" w:hAnsi="David" w:cs="David"/>
          <w:b/>
          <w:bCs/>
          <w:sz w:val="24"/>
          <w:szCs w:val="24"/>
          <w:u w:val="single"/>
          <w:rtl/>
        </w:rPr>
        <w:t>ניתוח טכנו כלכלי</w:t>
      </w:r>
    </w:p>
    <w:p w14:paraId="51AC717D" w14:textId="77777777" w:rsidR="007F66CB" w:rsidRPr="009E76C3" w:rsidRDefault="007F66CB" w:rsidP="007F66CB">
      <w:pPr>
        <w:spacing w:line="360" w:lineRule="auto"/>
        <w:jc w:val="both"/>
        <w:rPr>
          <w:rFonts w:ascii="David" w:hAnsi="David" w:cs="David"/>
          <w:sz w:val="24"/>
          <w:szCs w:val="24"/>
          <w:rtl/>
        </w:rPr>
      </w:pPr>
      <w:r w:rsidRPr="009E76C3">
        <w:rPr>
          <w:rFonts w:ascii="David" w:hAnsi="David" w:cs="David"/>
          <w:sz w:val="24"/>
          <w:szCs w:val="24"/>
          <w:rtl/>
        </w:rPr>
        <w:t>לצורך הערכת הטכנו-הכלכלית נחוצים לוועדת השיפוט נתונים על פוטנציאל השיפור הנובע מהצעתך ומהשלכות יישום השיפור על עלויות המוצר הסופי.</w:t>
      </w:r>
    </w:p>
    <w:p w14:paraId="5F8AAB50" w14:textId="77777777" w:rsidR="007F66CB" w:rsidRPr="009E76C3" w:rsidRDefault="007F66CB" w:rsidP="007F66CB">
      <w:pPr>
        <w:spacing w:line="360" w:lineRule="auto"/>
        <w:jc w:val="both"/>
        <w:rPr>
          <w:rFonts w:ascii="David" w:hAnsi="David" w:cs="David"/>
          <w:sz w:val="24"/>
          <w:szCs w:val="24"/>
        </w:rPr>
      </w:pPr>
      <w:r w:rsidRPr="009E76C3">
        <w:rPr>
          <w:rFonts w:ascii="David" w:hAnsi="David" w:cs="David"/>
          <w:sz w:val="24"/>
          <w:szCs w:val="24"/>
          <w:rtl/>
        </w:rPr>
        <w:t xml:space="preserve">בניתוח שתעשה תוכל להיעזר בתשובות לשאלות הבאות. נימוקך צריכים להתבסס על הערכה של מידת ההפחתה בעלויות הייצור הנובעת מגורמים שונים שקשורים ביישום הצעתך, כגון: </w:t>
      </w:r>
    </w:p>
    <w:p w14:paraId="65DB1345" w14:textId="77777777" w:rsidR="007F66CB" w:rsidRPr="009E76C3" w:rsidRDefault="007F66CB" w:rsidP="007F66CB">
      <w:pPr>
        <w:numPr>
          <w:ilvl w:val="0"/>
          <w:numId w:val="83"/>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אומדן העלות המקובל בספרות (על פי ספרות מקצועית – נא ציין מקורות) למרכיבי העלות הרלוונטיים? נא ציין את אחוז מרכיב העלות מתוך כלל העלויות. אנא התייחס למרכיבים לדוגמא: שטח, עלויות ייצור, ראקטורים או עלויות ייצור אחרות (אנרגיה, כימיקלים וכו'), כ"א, עלויות לוגיסטיות, עלויות טיפול קדם.</w:t>
      </w:r>
    </w:p>
    <w:p w14:paraId="207F3DE5" w14:textId="77777777" w:rsidR="007F66CB" w:rsidRPr="009E76C3" w:rsidRDefault="007F66CB" w:rsidP="007F66CB">
      <w:pPr>
        <w:numPr>
          <w:ilvl w:val="0"/>
          <w:numId w:val="83"/>
        </w:numPr>
        <w:spacing w:after="120" w:line="360" w:lineRule="auto"/>
        <w:contextualSpacing/>
        <w:jc w:val="both"/>
        <w:rPr>
          <w:rFonts w:ascii="David" w:eastAsia="Times New Roman" w:hAnsi="David" w:cs="David"/>
          <w:sz w:val="24"/>
          <w:szCs w:val="24"/>
          <w:rtl/>
          <w:lang w:eastAsia="he-IL"/>
        </w:rPr>
      </w:pPr>
      <w:r w:rsidRPr="009E76C3">
        <w:rPr>
          <w:rFonts w:ascii="David" w:eastAsia="Times New Roman" w:hAnsi="David" w:cs="David"/>
          <w:sz w:val="24"/>
          <w:szCs w:val="24"/>
          <w:rtl/>
          <w:lang w:eastAsia="he-IL"/>
        </w:rPr>
        <w:t>מרכיב העלות העיקריים שיושפע ע"י יישום ההצעה. פרט גם את ההשפעות הצפויות על כל מרכיבי העלות האחרים שיושפעו.</w:t>
      </w:r>
    </w:p>
    <w:p w14:paraId="4C764F62" w14:textId="77777777" w:rsidR="007F66CB" w:rsidRPr="009E76C3" w:rsidRDefault="007F66CB" w:rsidP="007F66CB">
      <w:pPr>
        <w:numPr>
          <w:ilvl w:val="0"/>
          <w:numId w:val="83"/>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 xml:space="preserve">אחוז השיפור של אותם מרכיבי עלות הצפויים להצטמצם בעקבות יישום ההצעה (פרט ונמק). </w:t>
      </w:r>
    </w:p>
    <w:p w14:paraId="71D05098" w14:textId="39962A53" w:rsidR="007F66CB" w:rsidRPr="00D54AC7" w:rsidRDefault="007F66CB" w:rsidP="007F66CB">
      <w:pPr>
        <w:numPr>
          <w:ilvl w:val="0"/>
          <w:numId w:val="83"/>
        </w:numPr>
        <w:spacing w:after="120" w:line="360" w:lineRule="auto"/>
        <w:contextualSpacing/>
        <w:jc w:val="both"/>
        <w:rPr>
          <w:rFonts w:ascii="David" w:eastAsia="Times New Roman" w:hAnsi="David" w:cs="David"/>
          <w:sz w:val="24"/>
          <w:szCs w:val="24"/>
          <w:lang w:eastAsia="he-IL"/>
        </w:rPr>
      </w:pPr>
      <w:r w:rsidRPr="009E76C3">
        <w:rPr>
          <w:rFonts w:ascii="David" w:eastAsia="Times New Roman" w:hAnsi="David" w:cs="David"/>
          <w:sz w:val="24"/>
          <w:szCs w:val="24"/>
          <w:rtl/>
          <w:lang w:eastAsia="he-IL"/>
        </w:rPr>
        <w:t>משמעות השיפור דלעיל על כלל השוק העולמי.</w:t>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1C3FB343"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5FB0C9EF" w14:textId="7772F772" w:rsidR="007F66CB" w:rsidRPr="009E76C3" w:rsidRDefault="007F66CB" w:rsidP="00CA710F">
            <w:pPr>
              <w:pStyle w:val="72"/>
              <w:rPr>
                <w:szCs w:val="24"/>
                <w:rtl/>
              </w:rPr>
            </w:pPr>
            <w:bookmarkStart w:id="286" w:name="_Toc127175711"/>
            <w:r w:rsidRPr="00FC4FE8">
              <w:rPr>
                <w:rFonts w:hint="eastAsia"/>
                <w:rtl/>
              </w:rPr>
              <w:lastRenderedPageBreak/>
              <w:t>נספח</w:t>
            </w:r>
            <w:r w:rsidRPr="00FC4FE8">
              <w:rPr>
                <w:rtl/>
              </w:rPr>
              <w:t xml:space="preserve"> </w:t>
            </w:r>
            <w:r w:rsidRPr="00FC4FE8">
              <w:rPr>
                <w:rFonts w:hint="eastAsia"/>
                <w:rtl/>
              </w:rPr>
              <w:t>כ</w:t>
            </w:r>
            <w:r>
              <w:rPr>
                <w:rFonts w:hint="cs"/>
                <w:rtl/>
              </w:rPr>
              <w:t>א</w:t>
            </w:r>
            <w:r w:rsidRPr="00FC4FE8">
              <w:rPr>
                <w:rtl/>
              </w:rPr>
              <w:t>'</w:t>
            </w:r>
            <w:bookmarkEnd w:id="286"/>
          </w:p>
        </w:tc>
      </w:tr>
      <w:tr w:rsidR="007F66CB" w:rsidRPr="009E76C3" w14:paraId="178FD61B" w14:textId="77777777" w:rsidTr="00CA710F">
        <w:trPr>
          <w:trHeight w:hRule="exact" w:val="561"/>
          <w:jc w:val="right"/>
        </w:trPr>
        <w:tc>
          <w:tcPr>
            <w:tcW w:w="8958" w:type="dxa"/>
            <w:tcBorders>
              <w:top w:val="nil"/>
              <w:bottom w:val="nil"/>
            </w:tcBorders>
            <w:shd w:val="clear" w:color="auto" w:fill="1B3461"/>
            <w:vAlign w:val="center"/>
          </w:tcPr>
          <w:p w14:paraId="52CCD839"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7D7CA3">
              <w:rPr>
                <w:rFonts w:ascii="David" w:eastAsia="Times New Roman" w:hAnsi="David" w:cs="David"/>
                <w:b/>
                <w:bCs/>
                <w:noProof/>
                <w:color w:val="FFFFFF"/>
                <w:sz w:val="24"/>
                <w:szCs w:val="24"/>
                <w:rtl/>
              </w:rPr>
              <w:t xml:space="preserve">מידע כספי עבור חברה שהפרויקט הנתמך ע"י </w:t>
            </w:r>
            <w:r>
              <w:rPr>
                <w:rFonts w:ascii="David" w:eastAsia="Times New Roman" w:hAnsi="David" w:cs="David"/>
                <w:b/>
                <w:bCs/>
                <w:noProof/>
                <w:color w:val="FFFFFF"/>
                <w:sz w:val="24"/>
                <w:szCs w:val="24"/>
                <w:rtl/>
              </w:rPr>
              <w:t>משרד האנרגיה והתשתיות</w:t>
            </w:r>
            <w:r w:rsidRPr="007D7CA3">
              <w:rPr>
                <w:rFonts w:ascii="David" w:eastAsia="Times New Roman" w:hAnsi="David" w:cs="David"/>
                <w:b/>
                <w:bCs/>
                <w:noProof/>
                <w:color w:val="FFFFFF"/>
                <w:sz w:val="24"/>
                <w:szCs w:val="24"/>
                <w:rtl/>
              </w:rPr>
              <w:t xml:space="preserve"> נמצא בהקמה או ביצוע</w:t>
            </w:r>
          </w:p>
        </w:tc>
      </w:tr>
    </w:tbl>
    <w:p w14:paraId="041583A8" w14:textId="77777777" w:rsidR="007F66CB" w:rsidRPr="00864CC8" w:rsidRDefault="007F66CB" w:rsidP="007F66CB">
      <w:pPr>
        <w:spacing w:after="0" w:line="360" w:lineRule="auto"/>
        <w:jc w:val="both"/>
        <w:rPr>
          <w:rFonts w:ascii="David" w:hAnsi="David" w:cs="David"/>
          <w:sz w:val="24"/>
          <w:szCs w:val="24"/>
          <w:rtl/>
        </w:rPr>
      </w:pPr>
      <w:bookmarkStart w:id="287" w:name="_Toc35973522"/>
      <w:bookmarkStart w:id="288" w:name="_Toc48643532"/>
      <w:r w:rsidRPr="00864CC8">
        <w:rPr>
          <w:rFonts w:ascii="David" w:hAnsi="David" w:cs="David"/>
          <w:sz w:val="24"/>
          <w:szCs w:val="24"/>
          <w:rtl/>
        </w:rPr>
        <w:t xml:space="preserve">אל: </w:t>
      </w:r>
      <w:r>
        <w:rPr>
          <w:rFonts w:ascii="David" w:hAnsi="David" w:cs="David"/>
          <w:sz w:val="24"/>
          <w:szCs w:val="24"/>
          <w:rtl/>
        </w:rPr>
        <w:t>משרד האנרגיה והתשתיות</w:t>
      </w:r>
      <w:r w:rsidRPr="00864CC8">
        <w:rPr>
          <w:rFonts w:ascii="David" w:hAnsi="David" w:cs="David"/>
          <w:sz w:val="24"/>
          <w:szCs w:val="24"/>
          <w:rtl/>
        </w:rPr>
        <w:t>, יחידת המדען הראשי</w:t>
      </w:r>
      <w:bookmarkEnd w:id="287"/>
      <w:bookmarkEnd w:id="288"/>
    </w:p>
    <w:p w14:paraId="48688033" w14:textId="77777777" w:rsidR="007F66CB" w:rsidRPr="00864CC8" w:rsidRDefault="007F66CB" w:rsidP="007F66CB">
      <w:pPr>
        <w:spacing w:after="0" w:line="360" w:lineRule="auto"/>
        <w:jc w:val="both"/>
        <w:rPr>
          <w:rFonts w:ascii="David" w:hAnsi="David" w:cs="David"/>
          <w:sz w:val="24"/>
          <w:szCs w:val="24"/>
          <w:rtl/>
        </w:rPr>
      </w:pPr>
      <w:bookmarkStart w:id="289" w:name="_Toc35973523"/>
      <w:bookmarkStart w:id="290" w:name="_Toc48643533"/>
      <w:r w:rsidRPr="00864CC8">
        <w:rPr>
          <w:rFonts w:ascii="David" w:hAnsi="David" w:cs="David"/>
          <w:sz w:val="24"/>
          <w:szCs w:val="24"/>
          <w:rtl/>
        </w:rPr>
        <w:t>פרטי החברה:</w:t>
      </w:r>
      <w:bookmarkEnd w:id="289"/>
      <w:bookmarkEnd w:id="290"/>
    </w:p>
    <w:p w14:paraId="7BFB5742" w14:textId="730A7BE5" w:rsidR="007F66CB" w:rsidRPr="007D7CA3" w:rsidRDefault="007F66CB" w:rsidP="00F001BC">
      <w:pPr>
        <w:pStyle w:val="Heading20"/>
        <w:ind w:left="453" w:hanging="426"/>
        <w:jc w:val="left"/>
        <w:rPr>
          <w:rFonts w:ascii="David" w:hAnsi="David"/>
          <w:rtl/>
        </w:rPr>
      </w:pPr>
      <w:r>
        <w:rPr>
          <w:rFonts w:ascii="David" w:hAnsi="David"/>
          <w:b w:val="0"/>
          <w:bCs w:val="0"/>
          <w:rtl/>
        </w:rPr>
        <w:t xml:space="preserve"> </w:t>
      </w:r>
      <w:bookmarkStart w:id="291" w:name="_Toc35973524"/>
      <w:bookmarkStart w:id="292" w:name="_Toc48643534"/>
      <w:bookmarkStart w:id="293" w:name="_Toc105926953"/>
      <w:bookmarkStart w:id="294" w:name="_Toc105927241"/>
      <w:bookmarkStart w:id="295" w:name="_Toc106096146"/>
      <w:bookmarkStart w:id="296" w:name="_Toc127175712"/>
      <w:r w:rsidRPr="002B4356">
        <w:rPr>
          <w:rtl/>
        </w:rPr>
        <w:t>שם החברה:</w:t>
      </w:r>
      <w:r>
        <w:rPr>
          <w:rtl/>
        </w:rPr>
        <w:t xml:space="preserve"> </w:t>
      </w:r>
      <w:sdt>
        <w:sdtPr>
          <w:rPr>
            <w:rtl/>
          </w:rPr>
          <w:alias w:val="רשימת שמות מלאים נמענים יעדים"/>
          <w:tag w:val="רשימת שמות מלאים נמענים יעדים"/>
          <w:id w:val="541103657"/>
          <w:placeholder>
            <w:docPart w:val="43B2E008730B4378946874A9EF7D9A8D"/>
          </w:placeholder>
          <w:dataBinding w:prefixMappings="xmlns:ns0='http://schemas.microsoft.com/office/2006/metadata/properties' xmlns:ns1='http://www.w3.org/2001/XMLSchema-instance' xmlns:ns2='8f5b83e0-a1d3-486c-bd07-833a425c74af' " w:xpath="/ns0:properties[1]/documentManagement[1]/ns2:FullNameTO[1]" w:storeItemID="{06F88991-CF04-42F8-A4FC-E21E0C856472}"/>
          <w:text w:multiLine="1"/>
        </w:sdtPr>
        <w:sdtEndPr/>
        <w:sdtContent>
          <w:r>
            <w:rPr>
              <w:rtl/>
            </w:rPr>
            <w:t xml:space="preserve"> </w:t>
          </w:r>
          <w:r w:rsidRPr="002B4356">
            <w:rPr>
              <w:rtl/>
            </w:rPr>
            <w:t>מספר חוזה:</w:t>
          </w:r>
          <w:r>
            <w:rPr>
              <w:rtl/>
            </w:rPr>
            <w:t xml:space="preserve"> </w:t>
          </w:r>
          <w:r w:rsidRPr="002B4356">
            <w:rPr>
              <w:rtl/>
            </w:rPr>
            <w:br/>
          </w:r>
        </w:sdtContent>
      </w:sdt>
      <w:bookmarkEnd w:id="291"/>
      <w:bookmarkEnd w:id="292"/>
      <w:bookmarkEnd w:id="293"/>
      <w:bookmarkEnd w:id="294"/>
      <w:bookmarkEnd w:id="295"/>
      <w:bookmarkEnd w:id="296"/>
    </w:p>
    <w:p w14:paraId="744F78BB" w14:textId="61E34A81" w:rsidR="007F66CB" w:rsidRPr="007D7CA3" w:rsidRDefault="007F66CB" w:rsidP="007F66CB">
      <w:pPr>
        <w:pStyle w:val="Heading20"/>
        <w:ind w:left="453" w:hanging="426"/>
        <w:jc w:val="center"/>
        <w:rPr>
          <w:rFonts w:ascii="David" w:hAnsi="David"/>
          <w:rtl/>
        </w:rPr>
      </w:pPr>
      <w:bookmarkStart w:id="297" w:name="_Toc35973525"/>
      <w:bookmarkStart w:id="298" w:name="_Toc48643535"/>
      <w:bookmarkStart w:id="299" w:name="_Toc105926954"/>
      <w:bookmarkStart w:id="300" w:name="_Toc105927242"/>
      <w:bookmarkStart w:id="301" w:name="_Toc106096147"/>
      <w:bookmarkStart w:id="302" w:name="_Toc127175713"/>
      <w:r w:rsidRPr="007D7CA3">
        <w:rPr>
          <w:rFonts w:ascii="David" w:hAnsi="David"/>
          <w:rtl/>
        </w:rPr>
        <w:t xml:space="preserve">הנדון: </w:t>
      </w:r>
      <w:r w:rsidRPr="007D7CA3">
        <w:rPr>
          <w:rFonts w:ascii="David" w:eastAsiaTheme="minorHAnsi" w:hAnsi="David"/>
          <w:sz w:val="22"/>
          <w:szCs w:val="22"/>
          <w:u w:val="single"/>
          <w:rtl/>
        </w:rPr>
        <w:t>בקשה לקבלת מידע כספי</w:t>
      </w:r>
      <w:bookmarkEnd w:id="297"/>
      <w:bookmarkEnd w:id="298"/>
      <w:bookmarkEnd w:id="299"/>
      <w:bookmarkEnd w:id="300"/>
      <w:bookmarkEnd w:id="301"/>
      <w:bookmarkEnd w:id="302"/>
    </w:p>
    <w:p w14:paraId="27D7A495" w14:textId="77777777" w:rsidR="007F66CB" w:rsidRPr="007D7CA3" w:rsidRDefault="007F66CB" w:rsidP="007F66CB">
      <w:pPr>
        <w:ind w:left="-114"/>
        <w:jc w:val="both"/>
        <w:rPr>
          <w:rFonts w:ascii="David" w:hAnsi="David" w:cs="David"/>
          <w:b/>
          <w:bCs/>
          <w:sz w:val="20"/>
        </w:rPr>
      </w:pPr>
      <w:r>
        <w:rPr>
          <w:rFonts w:ascii="David" w:hAnsi="David" w:cs="David"/>
          <w:b/>
          <w:bCs/>
          <w:sz w:val="20"/>
          <w:rtl/>
        </w:rPr>
        <w:t xml:space="preserve"> </w:t>
      </w:r>
      <w:r w:rsidRPr="007D7CA3">
        <w:rPr>
          <w:rFonts w:ascii="David" w:hAnsi="David" w:cs="David"/>
          <w:b/>
          <w:bCs/>
          <w:sz w:val="20"/>
          <w:rtl/>
        </w:rPr>
        <w:t>שלום רב,</w:t>
      </w:r>
    </w:p>
    <w:p w14:paraId="3541FAF9" w14:textId="113ABDEB" w:rsidR="0030141F" w:rsidRPr="00165ACB" w:rsidRDefault="0030141F" w:rsidP="0030141F">
      <w:pPr>
        <w:spacing w:line="360" w:lineRule="auto"/>
        <w:jc w:val="both"/>
        <w:rPr>
          <w:rFonts w:ascii="David" w:hAnsi="David" w:cs="David"/>
          <w:sz w:val="24"/>
          <w:szCs w:val="24"/>
          <w:rtl/>
        </w:rPr>
      </w:pPr>
      <w:r w:rsidRPr="00165ACB">
        <w:rPr>
          <w:rFonts w:ascii="David" w:hAnsi="David" w:cs="David"/>
          <w:sz w:val="24"/>
          <w:szCs w:val="24"/>
          <w:rtl/>
        </w:rPr>
        <w:t>בהמשך לזכיית</w:t>
      </w:r>
      <w:r w:rsidRPr="00165ACB">
        <w:rPr>
          <w:rFonts w:ascii="David" w:hAnsi="David" w:cs="David" w:hint="eastAsia"/>
          <w:sz w:val="24"/>
          <w:szCs w:val="24"/>
          <w:rtl/>
        </w:rPr>
        <w:t>נו</w:t>
      </w:r>
      <w:r w:rsidRPr="00165ACB">
        <w:rPr>
          <w:rFonts w:ascii="David" w:hAnsi="David" w:cs="David"/>
          <w:sz w:val="24"/>
          <w:szCs w:val="24"/>
          <w:rtl/>
        </w:rPr>
        <w:t xml:space="preserve"> ב</w:t>
      </w:r>
      <w:r w:rsidRPr="00165ACB">
        <w:rPr>
          <w:rFonts w:ascii="David" w:hAnsi="David" w:cs="David" w:hint="eastAsia"/>
          <w:sz w:val="24"/>
          <w:szCs w:val="24"/>
          <w:rtl/>
        </w:rPr>
        <w:t>מימון</w:t>
      </w:r>
      <w:r w:rsidRPr="00165ACB">
        <w:rPr>
          <w:rFonts w:ascii="David" w:hAnsi="David" w:cs="David"/>
          <w:sz w:val="24"/>
          <w:szCs w:val="24"/>
          <w:rtl/>
        </w:rPr>
        <w:t xml:space="preserve"> </w:t>
      </w:r>
      <w:r w:rsidRPr="00165ACB">
        <w:rPr>
          <w:rFonts w:ascii="David" w:hAnsi="David" w:cs="David" w:hint="eastAsia"/>
          <w:sz w:val="24"/>
          <w:szCs w:val="24"/>
          <w:rtl/>
        </w:rPr>
        <w:t>בפרויקט</w:t>
      </w:r>
      <w:r w:rsidRPr="00165ACB">
        <w:rPr>
          <w:rFonts w:ascii="David" w:hAnsi="David" w:cs="David"/>
          <w:sz w:val="24"/>
          <w:szCs w:val="24"/>
          <w:rtl/>
        </w:rPr>
        <w:t>:</w:t>
      </w:r>
    </w:p>
    <w:tbl>
      <w:tblPr>
        <w:tblStyle w:val="TableGrid"/>
        <w:bidiVisual/>
        <w:tblW w:w="0" w:type="auto"/>
        <w:tblLook w:val="04A0" w:firstRow="1" w:lastRow="0" w:firstColumn="1" w:lastColumn="0" w:noHBand="0" w:noVBand="1"/>
      </w:tblPr>
      <w:tblGrid>
        <w:gridCol w:w="2109"/>
        <w:gridCol w:w="1318"/>
        <w:gridCol w:w="1406"/>
        <w:gridCol w:w="1824"/>
      </w:tblGrid>
      <w:tr w:rsidR="0050272F" w:rsidRPr="00176B1C" w14:paraId="0284B2E7" w14:textId="77777777" w:rsidTr="00D8629D">
        <w:trPr>
          <w:trHeight w:val="373"/>
        </w:trPr>
        <w:tc>
          <w:tcPr>
            <w:tcW w:w="2109" w:type="dxa"/>
            <w:hideMark/>
          </w:tcPr>
          <w:p w14:paraId="7918365C" w14:textId="77777777" w:rsidR="0050272F" w:rsidRPr="00165ACB" w:rsidRDefault="0050272F" w:rsidP="00381615">
            <w:pPr>
              <w:spacing w:after="160" w:line="360" w:lineRule="auto"/>
              <w:jc w:val="both"/>
              <w:rPr>
                <w:rFonts w:ascii="David" w:hAnsi="David" w:cs="David"/>
                <w:sz w:val="24"/>
                <w:szCs w:val="24"/>
                <w:rtl/>
              </w:rPr>
            </w:pPr>
            <w:r w:rsidRPr="00165ACB">
              <w:rPr>
                <w:rFonts w:ascii="David" w:hAnsi="David" w:cs="David"/>
                <w:sz w:val="24"/>
                <w:szCs w:val="24"/>
                <w:rtl/>
              </w:rPr>
              <w:t>מס' פרויקט</w:t>
            </w:r>
          </w:p>
        </w:tc>
        <w:tc>
          <w:tcPr>
            <w:tcW w:w="1318" w:type="dxa"/>
            <w:hideMark/>
          </w:tcPr>
          <w:p w14:paraId="30EA545E" w14:textId="77777777" w:rsidR="0050272F" w:rsidRPr="00165ACB" w:rsidRDefault="0050272F" w:rsidP="00381615">
            <w:pPr>
              <w:spacing w:after="160" w:line="360" w:lineRule="auto"/>
              <w:jc w:val="both"/>
              <w:rPr>
                <w:rFonts w:ascii="David" w:hAnsi="David" w:cs="David"/>
                <w:sz w:val="24"/>
                <w:szCs w:val="24"/>
                <w:rtl/>
              </w:rPr>
            </w:pPr>
            <w:r w:rsidRPr="00165ACB">
              <w:rPr>
                <w:rFonts w:ascii="David" w:hAnsi="David" w:cs="David"/>
                <w:sz w:val="24"/>
                <w:szCs w:val="24"/>
                <w:rtl/>
              </w:rPr>
              <w:t>מס' מרכבה</w:t>
            </w:r>
          </w:p>
        </w:tc>
        <w:tc>
          <w:tcPr>
            <w:tcW w:w="1406" w:type="dxa"/>
            <w:hideMark/>
          </w:tcPr>
          <w:p w14:paraId="28B3782F" w14:textId="77777777" w:rsidR="0050272F" w:rsidRPr="00165ACB" w:rsidRDefault="0050272F" w:rsidP="00381615">
            <w:pPr>
              <w:spacing w:after="160" w:line="360" w:lineRule="auto"/>
              <w:jc w:val="both"/>
              <w:rPr>
                <w:rFonts w:ascii="David" w:hAnsi="David" w:cs="David"/>
                <w:sz w:val="24"/>
                <w:szCs w:val="24"/>
                <w:rtl/>
              </w:rPr>
            </w:pPr>
            <w:r w:rsidRPr="00165ACB">
              <w:rPr>
                <w:rFonts w:ascii="David" w:hAnsi="David" w:cs="David"/>
                <w:sz w:val="24"/>
                <w:szCs w:val="24"/>
                <w:rtl/>
              </w:rPr>
              <w:t>תכנית</w:t>
            </w:r>
          </w:p>
        </w:tc>
        <w:tc>
          <w:tcPr>
            <w:tcW w:w="1824" w:type="dxa"/>
            <w:hideMark/>
          </w:tcPr>
          <w:p w14:paraId="08167B58" w14:textId="77777777" w:rsidR="0050272F" w:rsidRPr="00165ACB" w:rsidRDefault="0050272F" w:rsidP="00381615">
            <w:pPr>
              <w:spacing w:after="160" w:line="360" w:lineRule="auto"/>
              <w:jc w:val="both"/>
              <w:rPr>
                <w:rFonts w:ascii="David" w:hAnsi="David" w:cs="David"/>
                <w:sz w:val="24"/>
                <w:szCs w:val="24"/>
                <w:rtl/>
              </w:rPr>
            </w:pPr>
            <w:r w:rsidRPr="00165ACB">
              <w:rPr>
                <w:rFonts w:ascii="David" w:hAnsi="David" w:cs="David"/>
                <w:sz w:val="24"/>
                <w:szCs w:val="24"/>
                <w:rtl/>
              </w:rPr>
              <w:t>מס' הקול הקורא</w:t>
            </w:r>
          </w:p>
        </w:tc>
      </w:tr>
      <w:tr w:rsidR="0050272F" w:rsidRPr="00176B1C" w14:paraId="24ACC34F" w14:textId="77777777" w:rsidTr="00D8629D">
        <w:trPr>
          <w:trHeight w:val="255"/>
        </w:trPr>
        <w:tc>
          <w:tcPr>
            <w:tcW w:w="2109" w:type="dxa"/>
            <w:noWrap/>
            <w:vAlign w:val="center"/>
            <w:hideMark/>
          </w:tcPr>
          <w:p w14:paraId="3E00C4FE" w14:textId="77777777" w:rsidR="0050272F" w:rsidRPr="00165ACB" w:rsidRDefault="0050272F" w:rsidP="00381615">
            <w:pPr>
              <w:spacing w:after="160" w:line="360" w:lineRule="auto"/>
              <w:jc w:val="both"/>
              <w:rPr>
                <w:rFonts w:ascii="David" w:hAnsi="David" w:cs="David"/>
                <w:sz w:val="24"/>
                <w:szCs w:val="24"/>
              </w:rPr>
            </w:pPr>
          </w:p>
        </w:tc>
        <w:tc>
          <w:tcPr>
            <w:tcW w:w="1318" w:type="dxa"/>
            <w:noWrap/>
            <w:vAlign w:val="center"/>
            <w:hideMark/>
          </w:tcPr>
          <w:p w14:paraId="3E920B9B" w14:textId="77777777" w:rsidR="0050272F" w:rsidRPr="00165ACB" w:rsidRDefault="0050272F" w:rsidP="00381615">
            <w:pPr>
              <w:spacing w:after="160" w:line="360" w:lineRule="auto"/>
              <w:jc w:val="both"/>
              <w:rPr>
                <w:rFonts w:ascii="David" w:hAnsi="David" w:cs="David"/>
                <w:sz w:val="24"/>
                <w:szCs w:val="24"/>
              </w:rPr>
            </w:pPr>
          </w:p>
        </w:tc>
        <w:tc>
          <w:tcPr>
            <w:tcW w:w="1406" w:type="dxa"/>
            <w:noWrap/>
            <w:vAlign w:val="center"/>
            <w:hideMark/>
          </w:tcPr>
          <w:p w14:paraId="03D41028" w14:textId="77777777" w:rsidR="0050272F" w:rsidRPr="00165ACB" w:rsidRDefault="0050272F" w:rsidP="00381615">
            <w:pPr>
              <w:spacing w:after="160" w:line="360" w:lineRule="auto"/>
              <w:jc w:val="both"/>
              <w:rPr>
                <w:rFonts w:ascii="David" w:hAnsi="David" w:cs="David"/>
                <w:sz w:val="24"/>
                <w:szCs w:val="24"/>
              </w:rPr>
            </w:pPr>
          </w:p>
        </w:tc>
        <w:tc>
          <w:tcPr>
            <w:tcW w:w="1824" w:type="dxa"/>
            <w:noWrap/>
            <w:vAlign w:val="center"/>
            <w:hideMark/>
          </w:tcPr>
          <w:p w14:paraId="797C6FA5" w14:textId="77777777" w:rsidR="0050272F" w:rsidRPr="00165ACB" w:rsidRDefault="0050272F" w:rsidP="00381615">
            <w:pPr>
              <w:spacing w:after="160" w:line="360" w:lineRule="auto"/>
              <w:jc w:val="both"/>
              <w:rPr>
                <w:rFonts w:ascii="David" w:hAnsi="David" w:cs="David"/>
                <w:sz w:val="24"/>
                <w:szCs w:val="24"/>
                <w:rtl/>
              </w:rPr>
            </w:pPr>
          </w:p>
        </w:tc>
      </w:tr>
    </w:tbl>
    <w:p w14:paraId="04A6FFD3" w14:textId="045FA56E" w:rsidR="007F66CB" w:rsidRPr="007D7CA3" w:rsidRDefault="007F66CB" w:rsidP="007F66CB">
      <w:pPr>
        <w:jc w:val="both"/>
        <w:rPr>
          <w:rFonts w:ascii="David" w:hAnsi="David" w:cs="David"/>
          <w:sz w:val="20"/>
          <w:rtl/>
        </w:rPr>
      </w:pPr>
      <w:r w:rsidRPr="007D7CA3">
        <w:rPr>
          <w:rFonts w:ascii="David" w:hAnsi="David" w:cs="David"/>
          <w:sz w:val="20"/>
          <w:rtl/>
        </w:rPr>
        <w:t>להלן המידע הנדרש:</w:t>
      </w:r>
      <w:r>
        <w:rPr>
          <w:rFonts w:ascii="David" w:hAnsi="David" w:cs="David"/>
          <w:sz w:val="20"/>
          <w:rtl/>
        </w:rPr>
        <w:t xml:space="preserve"> </w:t>
      </w:r>
    </w:p>
    <w:tbl>
      <w:tblPr>
        <w:tblStyle w:val="1fff9"/>
        <w:bidiVisual/>
        <w:tblW w:w="9628" w:type="dxa"/>
        <w:tblLook w:val="04A0" w:firstRow="1" w:lastRow="0" w:firstColumn="1" w:lastColumn="0" w:noHBand="0" w:noVBand="1"/>
      </w:tblPr>
      <w:tblGrid>
        <w:gridCol w:w="3654"/>
        <w:gridCol w:w="1459"/>
        <w:gridCol w:w="1506"/>
        <w:gridCol w:w="1499"/>
        <w:gridCol w:w="1510"/>
      </w:tblGrid>
      <w:tr w:rsidR="007F66CB" w:rsidRPr="007D7CA3" w14:paraId="1B82A00D" w14:textId="77777777" w:rsidTr="00CA710F">
        <w:tc>
          <w:tcPr>
            <w:tcW w:w="3654" w:type="dxa"/>
            <w:shd w:val="clear" w:color="auto" w:fill="FFF2CC" w:themeFill="accent4" w:themeFillTint="33"/>
            <w:vAlign w:val="center"/>
          </w:tcPr>
          <w:p w14:paraId="15B1059D" w14:textId="77777777" w:rsidR="007F66CB" w:rsidRPr="007D7CA3" w:rsidRDefault="007F66CB" w:rsidP="00CA710F">
            <w:pPr>
              <w:jc w:val="center"/>
              <w:rPr>
                <w:b/>
                <w:bCs/>
                <w:u w:val="single"/>
                <w:rtl/>
              </w:rPr>
            </w:pPr>
            <w:r w:rsidRPr="007D7CA3">
              <w:rPr>
                <w:b/>
                <w:bCs/>
                <w:u w:val="single"/>
                <w:rtl/>
              </w:rPr>
              <w:t>סעיפים</w:t>
            </w:r>
          </w:p>
        </w:tc>
        <w:tc>
          <w:tcPr>
            <w:tcW w:w="1459" w:type="dxa"/>
            <w:shd w:val="clear" w:color="auto" w:fill="FFF2CC" w:themeFill="accent4" w:themeFillTint="33"/>
            <w:vAlign w:val="center"/>
          </w:tcPr>
          <w:p w14:paraId="43312835" w14:textId="77777777" w:rsidR="007F66CB" w:rsidRPr="007D7CA3" w:rsidRDefault="007F66CB" w:rsidP="00CA710F">
            <w:pPr>
              <w:jc w:val="center"/>
              <w:rPr>
                <w:b/>
                <w:bCs/>
                <w:u w:val="single"/>
                <w:rtl/>
              </w:rPr>
            </w:pPr>
            <w:r w:rsidRPr="007D7CA3">
              <w:rPr>
                <w:b/>
                <w:bCs/>
                <w:u w:val="single"/>
                <w:rtl/>
              </w:rPr>
              <w:t>סך תקציב מאושר</w:t>
            </w:r>
          </w:p>
        </w:tc>
        <w:tc>
          <w:tcPr>
            <w:tcW w:w="1506" w:type="dxa"/>
            <w:shd w:val="clear" w:color="auto" w:fill="FFF2CC" w:themeFill="accent4" w:themeFillTint="33"/>
            <w:vAlign w:val="center"/>
          </w:tcPr>
          <w:p w14:paraId="4FE060BB" w14:textId="77777777" w:rsidR="007F66CB" w:rsidRPr="007D7CA3" w:rsidRDefault="007F66CB" w:rsidP="00CA710F">
            <w:pPr>
              <w:jc w:val="center"/>
              <w:rPr>
                <w:b/>
                <w:bCs/>
                <w:u w:val="single"/>
                <w:rtl/>
              </w:rPr>
            </w:pPr>
            <w:r w:rsidRPr="007D7CA3">
              <w:rPr>
                <w:b/>
                <w:bCs/>
                <w:u w:val="single"/>
                <w:rtl/>
              </w:rPr>
              <w:t xml:space="preserve">תקציב מאושר לשנת </w:t>
            </w:r>
            <w:r w:rsidRPr="007D7CA3">
              <w:rPr>
                <w:b/>
                <w:bCs/>
                <w:u w:val="single"/>
              </w:rPr>
              <w:t>XXXX</w:t>
            </w:r>
          </w:p>
        </w:tc>
        <w:tc>
          <w:tcPr>
            <w:tcW w:w="1499" w:type="dxa"/>
            <w:shd w:val="clear" w:color="auto" w:fill="FFF2CC" w:themeFill="accent4" w:themeFillTint="33"/>
            <w:vAlign w:val="center"/>
          </w:tcPr>
          <w:p w14:paraId="6DEBB9DA" w14:textId="77777777" w:rsidR="007F66CB" w:rsidRPr="007D7CA3" w:rsidRDefault="007F66CB" w:rsidP="00CA710F">
            <w:pPr>
              <w:jc w:val="center"/>
              <w:rPr>
                <w:b/>
                <w:bCs/>
                <w:u w:val="single"/>
                <w:rtl/>
              </w:rPr>
            </w:pPr>
            <w:r w:rsidRPr="007D7CA3">
              <w:rPr>
                <w:b/>
                <w:bCs/>
                <w:u w:val="single"/>
                <w:rtl/>
              </w:rPr>
              <w:t xml:space="preserve">ביצוע לשנת </w:t>
            </w:r>
            <w:r w:rsidRPr="007D7CA3">
              <w:rPr>
                <w:b/>
                <w:bCs/>
                <w:u w:val="single"/>
              </w:rPr>
              <w:t>XXXX</w:t>
            </w:r>
          </w:p>
        </w:tc>
        <w:tc>
          <w:tcPr>
            <w:tcW w:w="1510" w:type="dxa"/>
            <w:shd w:val="clear" w:color="auto" w:fill="FFF2CC" w:themeFill="accent4" w:themeFillTint="33"/>
            <w:vAlign w:val="center"/>
          </w:tcPr>
          <w:p w14:paraId="0745CAD2" w14:textId="77777777" w:rsidR="007F66CB" w:rsidRPr="007D7CA3" w:rsidRDefault="007F66CB" w:rsidP="00CA710F">
            <w:pPr>
              <w:jc w:val="center"/>
              <w:rPr>
                <w:b/>
                <w:bCs/>
                <w:u w:val="single"/>
                <w:rtl/>
              </w:rPr>
            </w:pPr>
            <w:r w:rsidRPr="007D7CA3">
              <w:rPr>
                <w:b/>
                <w:bCs/>
                <w:u w:val="single"/>
                <w:rtl/>
              </w:rPr>
              <w:t>ביצוע מצטבר</w:t>
            </w:r>
          </w:p>
        </w:tc>
      </w:tr>
      <w:tr w:rsidR="007F66CB" w:rsidRPr="007D7CA3" w14:paraId="18A99647" w14:textId="77777777" w:rsidTr="00CA710F">
        <w:tc>
          <w:tcPr>
            <w:tcW w:w="3654" w:type="dxa"/>
          </w:tcPr>
          <w:p w14:paraId="7D42CA51" w14:textId="77777777" w:rsidR="007F66CB" w:rsidRPr="007D7CA3" w:rsidRDefault="007F66CB" w:rsidP="00CA710F">
            <w:pPr>
              <w:rPr>
                <w:b/>
                <w:bCs/>
                <w:u w:val="single"/>
                <w:rtl/>
              </w:rPr>
            </w:pPr>
            <w:r w:rsidRPr="007D7CA3">
              <w:rPr>
                <w:b/>
                <w:bCs/>
                <w:u w:val="single"/>
                <w:rtl/>
              </w:rPr>
              <w:t>הכנסות</w:t>
            </w:r>
            <w:r w:rsidRPr="007D7CA3">
              <w:rPr>
                <w:b/>
                <w:bCs/>
                <w:u w:val="single"/>
              </w:rPr>
              <w:t xml:space="preserve"> </w:t>
            </w:r>
            <w:r w:rsidRPr="007D7CA3">
              <w:rPr>
                <w:b/>
                <w:bCs/>
                <w:u w:val="single"/>
                <w:rtl/>
              </w:rPr>
              <w:t>:</w:t>
            </w:r>
          </w:p>
        </w:tc>
        <w:tc>
          <w:tcPr>
            <w:tcW w:w="1459" w:type="dxa"/>
          </w:tcPr>
          <w:p w14:paraId="06587D17" w14:textId="77777777" w:rsidR="007F66CB" w:rsidRPr="007D7CA3" w:rsidRDefault="007F66CB" w:rsidP="00CA710F">
            <w:pPr>
              <w:jc w:val="center"/>
              <w:rPr>
                <w:rtl/>
              </w:rPr>
            </w:pPr>
          </w:p>
        </w:tc>
        <w:tc>
          <w:tcPr>
            <w:tcW w:w="1506" w:type="dxa"/>
            <w:vAlign w:val="center"/>
          </w:tcPr>
          <w:p w14:paraId="0BC391FB" w14:textId="77777777" w:rsidR="007F66CB" w:rsidRPr="007D7CA3" w:rsidRDefault="007F66CB" w:rsidP="00CA710F">
            <w:pPr>
              <w:jc w:val="center"/>
              <w:rPr>
                <w:rtl/>
              </w:rPr>
            </w:pPr>
          </w:p>
        </w:tc>
        <w:tc>
          <w:tcPr>
            <w:tcW w:w="1499" w:type="dxa"/>
            <w:vAlign w:val="center"/>
          </w:tcPr>
          <w:p w14:paraId="68C40D9E" w14:textId="77777777" w:rsidR="007F66CB" w:rsidRPr="007D7CA3" w:rsidRDefault="007F66CB" w:rsidP="00CA710F">
            <w:pPr>
              <w:jc w:val="center"/>
              <w:rPr>
                <w:rtl/>
              </w:rPr>
            </w:pPr>
          </w:p>
        </w:tc>
        <w:tc>
          <w:tcPr>
            <w:tcW w:w="1510" w:type="dxa"/>
            <w:vAlign w:val="center"/>
          </w:tcPr>
          <w:p w14:paraId="444B5285" w14:textId="77777777" w:rsidR="007F66CB" w:rsidRPr="007D7CA3" w:rsidRDefault="007F66CB" w:rsidP="00CA710F">
            <w:pPr>
              <w:jc w:val="center"/>
              <w:rPr>
                <w:rtl/>
              </w:rPr>
            </w:pPr>
          </w:p>
        </w:tc>
      </w:tr>
      <w:tr w:rsidR="007F66CB" w:rsidRPr="007D7CA3" w14:paraId="1B6016A7" w14:textId="77777777" w:rsidTr="00CA710F">
        <w:tc>
          <w:tcPr>
            <w:tcW w:w="3654" w:type="dxa"/>
          </w:tcPr>
          <w:p w14:paraId="3CF6F317" w14:textId="77777777" w:rsidR="007F66CB" w:rsidRPr="007D7CA3" w:rsidRDefault="007F66CB" w:rsidP="00CA710F">
            <w:pPr>
              <w:rPr>
                <w:rtl/>
              </w:rPr>
            </w:pPr>
            <w:r w:rsidRPr="007D7CA3">
              <w:rPr>
                <w:rtl/>
              </w:rPr>
              <w:t xml:space="preserve">הכנסות ממענק </w:t>
            </w:r>
            <w:r>
              <w:rPr>
                <w:rtl/>
              </w:rPr>
              <w:t>משרד האנרגיה והתשתיות</w:t>
            </w:r>
          </w:p>
        </w:tc>
        <w:tc>
          <w:tcPr>
            <w:tcW w:w="1459" w:type="dxa"/>
          </w:tcPr>
          <w:p w14:paraId="68D89644" w14:textId="77777777" w:rsidR="007F66CB" w:rsidRPr="007D7CA3" w:rsidRDefault="007F66CB" w:rsidP="00CA710F">
            <w:pPr>
              <w:jc w:val="center"/>
              <w:rPr>
                <w:rtl/>
              </w:rPr>
            </w:pPr>
          </w:p>
        </w:tc>
        <w:tc>
          <w:tcPr>
            <w:tcW w:w="1506" w:type="dxa"/>
            <w:vAlign w:val="center"/>
          </w:tcPr>
          <w:p w14:paraId="58099188" w14:textId="77777777" w:rsidR="007F66CB" w:rsidRPr="007D7CA3" w:rsidRDefault="007F66CB" w:rsidP="00CA710F">
            <w:pPr>
              <w:jc w:val="center"/>
              <w:rPr>
                <w:rtl/>
              </w:rPr>
            </w:pPr>
          </w:p>
        </w:tc>
        <w:tc>
          <w:tcPr>
            <w:tcW w:w="1499" w:type="dxa"/>
            <w:vAlign w:val="center"/>
          </w:tcPr>
          <w:p w14:paraId="0220FEA7" w14:textId="77777777" w:rsidR="007F66CB" w:rsidRPr="007D7CA3" w:rsidRDefault="007F66CB" w:rsidP="00CA710F">
            <w:pPr>
              <w:jc w:val="center"/>
              <w:rPr>
                <w:rtl/>
              </w:rPr>
            </w:pPr>
          </w:p>
        </w:tc>
        <w:tc>
          <w:tcPr>
            <w:tcW w:w="1510" w:type="dxa"/>
            <w:vAlign w:val="center"/>
          </w:tcPr>
          <w:p w14:paraId="46D603E4" w14:textId="77777777" w:rsidR="007F66CB" w:rsidRPr="007D7CA3" w:rsidRDefault="007F66CB" w:rsidP="00CA710F">
            <w:pPr>
              <w:jc w:val="center"/>
              <w:rPr>
                <w:rtl/>
              </w:rPr>
            </w:pPr>
          </w:p>
        </w:tc>
      </w:tr>
      <w:tr w:rsidR="007F66CB" w:rsidRPr="007D7CA3" w14:paraId="2EBB9DE0" w14:textId="77777777" w:rsidTr="00CA710F">
        <w:tc>
          <w:tcPr>
            <w:tcW w:w="3654" w:type="dxa"/>
          </w:tcPr>
          <w:p w14:paraId="5051C076" w14:textId="77777777" w:rsidR="007F66CB" w:rsidRPr="007D7CA3" w:rsidRDefault="007F66CB" w:rsidP="00CA710F">
            <w:pPr>
              <w:rPr>
                <w:rtl/>
              </w:rPr>
            </w:pPr>
            <w:r w:rsidRPr="007D7CA3">
              <w:rPr>
                <w:rtl/>
              </w:rPr>
              <w:t>הכנסות מגופים אחרים (יש לפרט את שמות הגופים מהם ניתן המימון)</w:t>
            </w:r>
          </w:p>
        </w:tc>
        <w:tc>
          <w:tcPr>
            <w:tcW w:w="1459" w:type="dxa"/>
          </w:tcPr>
          <w:p w14:paraId="6B5146C1" w14:textId="77777777" w:rsidR="007F66CB" w:rsidRPr="007D7CA3" w:rsidRDefault="007F66CB" w:rsidP="00CA710F">
            <w:pPr>
              <w:jc w:val="center"/>
              <w:rPr>
                <w:rtl/>
              </w:rPr>
            </w:pPr>
          </w:p>
        </w:tc>
        <w:tc>
          <w:tcPr>
            <w:tcW w:w="1506" w:type="dxa"/>
            <w:vAlign w:val="center"/>
          </w:tcPr>
          <w:p w14:paraId="28145CCA" w14:textId="77777777" w:rsidR="007F66CB" w:rsidRPr="007D7CA3" w:rsidRDefault="007F66CB" w:rsidP="00CA710F">
            <w:pPr>
              <w:jc w:val="center"/>
              <w:rPr>
                <w:rtl/>
              </w:rPr>
            </w:pPr>
          </w:p>
        </w:tc>
        <w:tc>
          <w:tcPr>
            <w:tcW w:w="1499" w:type="dxa"/>
            <w:vAlign w:val="center"/>
          </w:tcPr>
          <w:p w14:paraId="303882D5" w14:textId="77777777" w:rsidR="007F66CB" w:rsidRPr="007D7CA3" w:rsidRDefault="007F66CB" w:rsidP="00CA710F">
            <w:pPr>
              <w:jc w:val="center"/>
              <w:rPr>
                <w:rtl/>
              </w:rPr>
            </w:pPr>
          </w:p>
        </w:tc>
        <w:tc>
          <w:tcPr>
            <w:tcW w:w="1510" w:type="dxa"/>
            <w:vAlign w:val="center"/>
          </w:tcPr>
          <w:p w14:paraId="02FFE9DE" w14:textId="77777777" w:rsidR="007F66CB" w:rsidRPr="007D7CA3" w:rsidRDefault="007F66CB" w:rsidP="00CA710F">
            <w:pPr>
              <w:jc w:val="center"/>
              <w:rPr>
                <w:rtl/>
              </w:rPr>
            </w:pPr>
          </w:p>
        </w:tc>
      </w:tr>
      <w:tr w:rsidR="007F66CB" w:rsidRPr="007D7CA3" w14:paraId="15BF886C" w14:textId="77777777" w:rsidTr="00CA710F">
        <w:tc>
          <w:tcPr>
            <w:tcW w:w="3654" w:type="dxa"/>
          </w:tcPr>
          <w:p w14:paraId="6EA46501" w14:textId="77777777" w:rsidR="007F66CB" w:rsidRPr="007D7CA3" w:rsidRDefault="007F66CB" w:rsidP="00CA710F">
            <w:pPr>
              <w:rPr>
                <w:rtl/>
              </w:rPr>
            </w:pPr>
            <w:r w:rsidRPr="007D7CA3">
              <w:rPr>
                <w:rtl/>
              </w:rPr>
              <w:t>הכנסות ממכירות בגין הפעילות בגינה ניתן המענק</w:t>
            </w:r>
          </w:p>
        </w:tc>
        <w:tc>
          <w:tcPr>
            <w:tcW w:w="1459" w:type="dxa"/>
          </w:tcPr>
          <w:p w14:paraId="33C3C4E9" w14:textId="77777777" w:rsidR="007F66CB" w:rsidRPr="007D7CA3" w:rsidRDefault="007F66CB" w:rsidP="00CA710F">
            <w:pPr>
              <w:jc w:val="center"/>
              <w:rPr>
                <w:rtl/>
              </w:rPr>
            </w:pPr>
          </w:p>
        </w:tc>
        <w:tc>
          <w:tcPr>
            <w:tcW w:w="1506" w:type="dxa"/>
            <w:vAlign w:val="center"/>
          </w:tcPr>
          <w:p w14:paraId="7865E7B2" w14:textId="77777777" w:rsidR="007F66CB" w:rsidRPr="007D7CA3" w:rsidRDefault="007F66CB" w:rsidP="00CA710F">
            <w:pPr>
              <w:jc w:val="center"/>
              <w:rPr>
                <w:rtl/>
              </w:rPr>
            </w:pPr>
          </w:p>
        </w:tc>
        <w:tc>
          <w:tcPr>
            <w:tcW w:w="1499" w:type="dxa"/>
            <w:vAlign w:val="center"/>
          </w:tcPr>
          <w:p w14:paraId="78769BAF" w14:textId="77777777" w:rsidR="007F66CB" w:rsidRPr="007D7CA3" w:rsidRDefault="007F66CB" w:rsidP="00CA710F">
            <w:pPr>
              <w:jc w:val="center"/>
              <w:rPr>
                <w:rtl/>
              </w:rPr>
            </w:pPr>
          </w:p>
        </w:tc>
        <w:tc>
          <w:tcPr>
            <w:tcW w:w="1510" w:type="dxa"/>
            <w:vAlign w:val="center"/>
          </w:tcPr>
          <w:p w14:paraId="793F8ADF" w14:textId="77777777" w:rsidR="007F66CB" w:rsidRPr="007D7CA3" w:rsidRDefault="007F66CB" w:rsidP="00CA710F">
            <w:pPr>
              <w:jc w:val="center"/>
              <w:rPr>
                <w:rtl/>
              </w:rPr>
            </w:pPr>
          </w:p>
        </w:tc>
      </w:tr>
      <w:tr w:rsidR="007F66CB" w:rsidRPr="007D7CA3" w14:paraId="29AC1BC9" w14:textId="77777777" w:rsidTr="00CA710F">
        <w:tc>
          <w:tcPr>
            <w:tcW w:w="3654" w:type="dxa"/>
            <w:shd w:val="clear" w:color="auto" w:fill="FFFFE1"/>
          </w:tcPr>
          <w:p w14:paraId="6FE15100" w14:textId="77777777" w:rsidR="007F66CB" w:rsidRPr="007D7CA3" w:rsidRDefault="007F66CB" w:rsidP="00CA710F">
            <w:pPr>
              <w:rPr>
                <w:b/>
                <w:bCs/>
                <w:u w:val="single"/>
                <w:rtl/>
              </w:rPr>
            </w:pPr>
            <w:r w:rsidRPr="007D7CA3">
              <w:rPr>
                <w:b/>
                <w:bCs/>
                <w:u w:val="single"/>
                <w:rtl/>
              </w:rPr>
              <w:t>סה"כ הכנסות</w:t>
            </w:r>
          </w:p>
        </w:tc>
        <w:tc>
          <w:tcPr>
            <w:tcW w:w="1459" w:type="dxa"/>
            <w:shd w:val="clear" w:color="auto" w:fill="FFFFE1"/>
          </w:tcPr>
          <w:p w14:paraId="31ED6EED" w14:textId="77777777" w:rsidR="007F66CB" w:rsidRPr="007D7CA3" w:rsidRDefault="007F66CB" w:rsidP="00CA710F">
            <w:pPr>
              <w:jc w:val="center"/>
              <w:rPr>
                <w:u w:val="single"/>
                <w:rtl/>
              </w:rPr>
            </w:pPr>
          </w:p>
        </w:tc>
        <w:tc>
          <w:tcPr>
            <w:tcW w:w="1506" w:type="dxa"/>
            <w:shd w:val="clear" w:color="auto" w:fill="FFFFE1"/>
            <w:vAlign w:val="center"/>
          </w:tcPr>
          <w:p w14:paraId="7CC552BC" w14:textId="77777777" w:rsidR="007F66CB" w:rsidRPr="007D7CA3" w:rsidRDefault="007F66CB" w:rsidP="00CA710F">
            <w:pPr>
              <w:jc w:val="center"/>
              <w:rPr>
                <w:u w:val="single"/>
                <w:rtl/>
              </w:rPr>
            </w:pPr>
            <w:r w:rsidRPr="007D7CA3">
              <w:rPr>
                <w:u w:val="single"/>
                <w:rtl/>
              </w:rPr>
              <w:t>-</w:t>
            </w:r>
          </w:p>
        </w:tc>
        <w:tc>
          <w:tcPr>
            <w:tcW w:w="1499" w:type="dxa"/>
            <w:shd w:val="clear" w:color="auto" w:fill="FFFFE1"/>
            <w:vAlign w:val="center"/>
          </w:tcPr>
          <w:p w14:paraId="3903F1EE" w14:textId="77777777" w:rsidR="007F66CB" w:rsidRPr="007D7CA3" w:rsidRDefault="007F66CB" w:rsidP="00CA710F">
            <w:pPr>
              <w:jc w:val="center"/>
              <w:rPr>
                <w:u w:val="single"/>
                <w:rtl/>
              </w:rPr>
            </w:pPr>
            <w:r w:rsidRPr="007D7CA3">
              <w:rPr>
                <w:u w:val="single"/>
                <w:rtl/>
              </w:rPr>
              <w:t>-</w:t>
            </w:r>
          </w:p>
        </w:tc>
        <w:tc>
          <w:tcPr>
            <w:tcW w:w="1510" w:type="dxa"/>
            <w:shd w:val="clear" w:color="auto" w:fill="FFFFE1"/>
            <w:vAlign w:val="center"/>
          </w:tcPr>
          <w:p w14:paraId="67650635" w14:textId="77777777" w:rsidR="007F66CB" w:rsidRPr="007D7CA3" w:rsidRDefault="007F66CB" w:rsidP="00CA710F">
            <w:pPr>
              <w:jc w:val="center"/>
              <w:rPr>
                <w:u w:val="single"/>
                <w:rtl/>
              </w:rPr>
            </w:pPr>
            <w:r w:rsidRPr="007D7CA3">
              <w:rPr>
                <w:u w:val="single"/>
                <w:rtl/>
              </w:rPr>
              <w:t>-</w:t>
            </w:r>
          </w:p>
        </w:tc>
      </w:tr>
      <w:tr w:rsidR="007F66CB" w:rsidRPr="007D7CA3" w14:paraId="1C01631B" w14:textId="77777777" w:rsidTr="00D8629D">
        <w:trPr>
          <w:trHeight w:val="169"/>
        </w:trPr>
        <w:tc>
          <w:tcPr>
            <w:tcW w:w="3654" w:type="dxa"/>
          </w:tcPr>
          <w:p w14:paraId="4AB2C383" w14:textId="77777777" w:rsidR="007F66CB" w:rsidRPr="007D7CA3" w:rsidRDefault="007F66CB" w:rsidP="00CA710F">
            <w:pPr>
              <w:rPr>
                <w:rtl/>
              </w:rPr>
            </w:pPr>
          </w:p>
        </w:tc>
        <w:tc>
          <w:tcPr>
            <w:tcW w:w="1459" w:type="dxa"/>
          </w:tcPr>
          <w:p w14:paraId="47035C18" w14:textId="77777777" w:rsidR="007F66CB" w:rsidRPr="007D7CA3" w:rsidRDefault="007F66CB" w:rsidP="00CA710F">
            <w:pPr>
              <w:jc w:val="center"/>
              <w:rPr>
                <w:rtl/>
              </w:rPr>
            </w:pPr>
          </w:p>
        </w:tc>
        <w:tc>
          <w:tcPr>
            <w:tcW w:w="1506" w:type="dxa"/>
            <w:vAlign w:val="center"/>
          </w:tcPr>
          <w:p w14:paraId="66F0E6F3" w14:textId="77777777" w:rsidR="007F66CB" w:rsidRPr="007D7CA3" w:rsidRDefault="007F66CB" w:rsidP="00CA710F">
            <w:pPr>
              <w:jc w:val="center"/>
              <w:rPr>
                <w:rtl/>
              </w:rPr>
            </w:pPr>
          </w:p>
        </w:tc>
        <w:tc>
          <w:tcPr>
            <w:tcW w:w="1499" w:type="dxa"/>
            <w:vAlign w:val="center"/>
          </w:tcPr>
          <w:p w14:paraId="42D8D723" w14:textId="77777777" w:rsidR="007F66CB" w:rsidRPr="007D7CA3" w:rsidRDefault="007F66CB" w:rsidP="00CA710F">
            <w:pPr>
              <w:jc w:val="center"/>
              <w:rPr>
                <w:rtl/>
              </w:rPr>
            </w:pPr>
          </w:p>
        </w:tc>
        <w:tc>
          <w:tcPr>
            <w:tcW w:w="1510" w:type="dxa"/>
            <w:vAlign w:val="center"/>
          </w:tcPr>
          <w:p w14:paraId="13C231E9" w14:textId="77777777" w:rsidR="007F66CB" w:rsidRPr="007D7CA3" w:rsidRDefault="007F66CB" w:rsidP="00CA710F">
            <w:pPr>
              <w:jc w:val="center"/>
              <w:rPr>
                <w:rtl/>
              </w:rPr>
            </w:pPr>
          </w:p>
        </w:tc>
      </w:tr>
      <w:tr w:rsidR="007F66CB" w:rsidRPr="007D7CA3" w14:paraId="7F06FE26" w14:textId="77777777" w:rsidTr="00CA710F">
        <w:tc>
          <w:tcPr>
            <w:tcW w:w="3654" w:type="dxa"/>
          </w:tcPr>
          <w:p w14:paraId="7C43C3C5" w14:textId="77777777" w:rsidR="007F66CB" w:rsidRPr="007D7CA3" w:rsidRDefault="007F66CB" w:rsidP="00CA710F">
            <w:pPr>
              <w:rPr>
                <w:b/>
                <w:bCs/>
                <w:u w:val="single"/>
                <w:rtl/>
              </w:rPr>
            </w:pPr>
            <w:r w:rsidRPr="007D7CA3">
              <w:rPr>
                <w:b/>
                <w:bCs/>
                <w:u w:val="single"/>
                <w:rtl/>
              </w:rPr>
              <w:t>הוצאות:</w:t>
            </w:r>
          </w:p>
        </w:tc>
        <w:tc>
          <w:tcPr>
            <w:tcW w:w="1459" w:type="dxa"/>
          </w:tcPr>
          <w:p w14:paraId="4EBA48EA" w14:textId="77777777" w:rsidR="007F66CB" w:rsidRPr="007D7CA3" w:rsidRDefault="007F66CB" w:rsidP="00CA710F">
            <w:pPr>
              <w:jc w:val="center"/>
              <w:rPr>
                <w:rtl/>
              </w:rPr>
            </w:pPr>
          </w:p>
        </w:tc>
        <w:tc>
          <w:tcPr>
            <w:tcW w:w="1506" w:type="dxa"/>
            <w:vAlign w:val="center"/>
          </w:tcPr>
          <w:p w14:paraId="5B8C05A8" w14:textId="77777777" w:rsidR="007F66CB" w:rsidRPr="007D7CA3" w:rsidRDefault="007F66CB" w:rsidP="00CA710F">
            <w:pPr>
              <w:jc w:val="center"/>
              <w:rPr>
                <w:rtl/>
              </w:rPr>
            </w:pPr>
          </w:p>
        </w:tc>
        <w:tc>
          <w:tcPr>
            <w:tcW w:w="1499" w:type="dxa"/>
            <w:vAlign w:val="center"/>
          </w:tcPr>
          <w:p w14:paraId="25C1F744" w14:textId="77777777" w:rsidR="007F66CB" w:rsidRPr="007D7CA3" w:rsidRDefault="007F66CB" w:rsidP="00CA710F">
            <w:pPr>
              <w:jc w:val="center"/>
              <w:rPr>
                <w:rtl/>
              </w:rPr>
            </w:pPr>
          </w:p>
        </w:tc>
        <w:tc>
          <w:tcPr>
            <w:tcW w:w="1510" w:type="dxa"/>
            <w:vAlign w:val="center"/>
          </w:tcPr>
          <w:p w14:paraId="1D37C180" w14:textId="77777777" w:rsidR="007F66CB" w:rsidRPr="007D7CA3" w:rsidRDefault="007F66CB" w:rsidP="00CA710F">
            <w:pPr>
              <w:jc w:val="center"/>
              <w:rPr>
                <w:rtl/>
              </w:rPr>
            </w:pPr>
          </w:p>
        </w:tc>
      </w:tr>
      <w:tr w:rsidR="007F66CB" w:rsidRPr="007D7CA3" w14:paraId="2F4BA455" w14:textId="77777777" w:rsidTr="00CA710F">
        <w:tc>
          <w:tcPr>
            <w:tcW w:w="3654" w:type="dxa"/>
          </w:tcPr>
          <w:p w14:paraId="4A50EFEA" w14:textId="77777777" w:rsidR="007F66CB" w:rsidRPr="007D7CA3" w:rsidRDefault="007F66CB" w:rsidP="00CA710F">
            <w:pPr>
              <w:rPr>
                <w:rtl/>
              </w:rPr>
            </w:pPr>
            <w:r w:rsidRPr="007D7CA3">
              <w:rPr>
                <w:rtl/>
              </w:rPr>
              <w:t>שכר – כח אדם</w:t>
            </w:r>
          </w:p>
        </w:tc>
        <w:tc>
          <w:tcPr>
            <w:tcW w:w="1459" w:type="dxa"/>
          </w:tcPr>
          <w:p w14:paraId="1E10C471" w14:textId="77777777" w:rsidR="007F66CB" w:rsidRPr="007D7CA3" w:rsidRDefault="007F66CB" w:rsidP="00CA710F">
            <w:pPr>
              <w:jc w:val="center"/>
              <w:rPr>
                <w:rtl/>
              </w:rPr>
            </w:pPr>
          </w:p>
        </w:tc>
        <w:tc>
          <w:tcPr>
            <w:tcW w:w="1506" w:type="dxa"/>
            <w:vAlign w:val="center"/>
          </w:tcPr>
          <w:p w14:paraId="044CF421" w14:textId="77777777" w:rsidR="007F66CB" w:rsidRPr="007D7CA3" w:rsidRDefault="007F66CB" w:rsidP="00CA710F">
            <w:pPr>
              <w:jc w:val="center"/>
              <w:rPr>
                <w:rtl/>
              </w:rPr>
            </w:pPr>
          </w:p>
        </w:tc>
        <w:tc>
          <w:tcPr>
            <w:tcW w:w="1499" w:type="dxa"/>
            <w:vAlign w:val="center"/>
          </w:tcPr>
          <w:p w14:paraId="173E37A2" w14:textId="77777777" w:rsidR="007F66CB" w:rsidRPr="007D7CA3" w:rsidRDefault="007F66CB" w:rsidP="00CA710F">
            <w:pPr>
              <w:jc w:val="center"/>
              <w:rPr>
                <w:rtl/>
              </w:rPr>
            </w:pPr>
          </w:p>
        </w:tc>
        <w:tc>
          <w:tcPr>
            <w:tcW w:w="1510" w:type="dxa"/>
            <w:vAlign w:val="center"/>
          </w:tcPr>
          <w:p w14:paraId="48E90AAF" w14:textId="77777777" w:rsidR="007F66CB" w:rsidRPr="007D7CA3" w:rsidRDefault="007F66CB" w:rsidP="00CA710F">
            <w:pPr>
              <w:jc w:val="center"/>
              <w:rPr>
                <w:rtl/>
              </w:rPr>
            </w:pPr>
          </w:p>
        </w:tc>
      </w:tr>
      <w:tr w:rsidR="007F66CB" w:rsidRPr="007D7CA3" w14:paraId="67379C40" w14:textId="77777777" w:rsidTr="00CA710F">
        <w:tc>
          <w:tcPr>
            <w:tcW w:w="3654" w:type="dxa"/>
          </w:tcPr>
          <w:p w14:paraId="03EC12AC" w14:textId="77777777" w:rsidR="007F66CB" w:rsidRPr="007D7CA3" w:rsidRDefault="007F66CB" w:rsidP="00CA710F">
            <w:pPr>
              <w:rPr>
                <w:rtl/>
              </w:rPr>
            </w:pPr>
            <w:r w:rsidRPr="007D7CA3">
              <w:rPr>
                <w:rtl/>
              </w:rPr>
              <w:t>חומרים</w:t>
            </w:r>
          </w:p>
        </w:tc>
        <w:tc>
          <w:tcPr>
            <w:tcW w:w="1459" w:type="dxa"/>
          </w:tcPr>
          <w:p w14:paraId="1294F008" w14:textId="77777777" w:rsidR="007F66CB" w:rsidRPr="007D7CA3" w:rsidRDefault="007F66CB" w:rsidP="00CA710F">
            <w:pPr>
              <w:jc w:val="center"/>
              <w:rPr>
                <w:rtl/>
              </w:rPr>
            </w:pPr>
          </w:p>
        </w:tc>
        <w:tc>
          <w:tcPr>
            <w:tcW w:w="1506" w:type="dxa"/>
            <w:vAlign w:val="center"/>
          </w:tcPr>
          <w:p w14:paraId="76C92870" w14:textId="77777777" w:rsidR="007F66CB" w:rsidRPr="007D7CA3" w:rsidRDefault="007F66CB" w:rsidP="00CA710F">
            <w:pPr>
              <w:jc w:val="center"/>
              <w:rPr>
                <w:rtl/>
              </w:rPr>
            </w:pPr>
          </w:p>
        </w:tc>
        <w:tc>
          <w:tcPr>
            <w:tcW w:w="1499" w:type="dxa"/>
            <w:vAlign w:val="center"/>
          </w:tcPr>
          <w:p w14:paraId="1E21401C" w14:textId="77777777" w:rsidR="007F66CB" w:rsidRPr="007D7CA3" w:rsidRDefault="007F66CB" w:rsidP="00CA710F">
            <w:pPr>
              <w:jc w:val="center"/>
              <w:rPr>
                <w:rtl/>
              </w:rPr>
            </w:pPr>
          </w:p>
        </w:tc>
        <w:tc>
          <w:tcPr>
            <w:tcW w:w="1510" w:type="dxa"/>
            <w:vAlign w:val="center"/>
          </w:tcPr>
          <w:p w14:paraId="7CA5298A" w14:textId="77777777" w:rsidR="007F66CB" w:rsidRPr="007D7CA3" w:rsidRDefault="007F66CB" w:rsidP="00CA710F">
            <w:pPr>
              <w:jc w:val="center"/>
              <w:rPr>
                <w:rtl/>
              </w:rPr>
            </w:pPr>
          </w:p>
        </w:tc>
      </w:tr>
      <w:tr w:rsidR="007F66CB" w:rsidRPr="007D7CA3" w14:paraId="431623D7" w14:textId="77777777" w:rsidTr="00CA710F">
        <w:tc>
          <w:tcPr>
            <w:tcW w:w="3654" w:type="dxa"/>
          </w:tcPr>
          <w:p w14:paraId="5B722CAC" w14:textId="77777777" w:rsidR="007F66CB" w:rsidRPr="007D7CA3" w:rsidRDefault="007F66CB" w:rsidP="00CA710F">
            <w:pPr>
              <w:rPr>
                <w:rtl/>
              </w:rPr>
            </w:pPr>
            <w:r w:rsidRPr="007D7CA3">
              <w:rPr>
                <w:rtl/>
              </w:rPr>
              <w:t>ציוד</w:t>
            </w:r>
          </w:p>
        </w:tc>
        <w:tc>
          <w:tcPr>
            <w:tcW w:w="1459" w:type="dxa"/>
          </w:tcPr>
          <w:p w14:paraId="4628B221" w14:textId="77777777" w:rsidR="007F66CB" w:rsidRPr="007D7CA3" w:rsidRDefault="007F66CB" w:rsidP="00CA710F">
            <w:pPr>
              <w:jc w:val="center"/>
              <w:rPr>
                <w:rtl/>
              </w:rPr>
            </w:pPr>
          </w:p>
        </w:tc>
        <w:tc>
          <w:tcPr>
            <w:tcW w:w="1506" w:type="dxa"/>
            <w:vAlign w:val="center"/>
          </w:tcPr>
          <w:p w14:paraId="22466831" w14:textId="77777777" w:rsidR="007F66CB" w:rsidRPr="007D7CA3" w:rsidRDefault="007F66CB" w:rsidP="00CA710F">
            <w:pPr>
              <w:jc w:val="center"/>
              <w:rPr>
                <w:rtl/>
              </w:rPr>
            </w:pPr>
          </w:p>
        </w:tc>
        <w:tc>
          <w:tcPr>
            <w:tcW w:w="1499" w:type="dxa"/>
            <w:vAlign w:val="center"/>
          </w:tcPr>
          <w:p w14:paraId="0217EF3B" w14:textId="77777777" w:rsidR="007F66CB" w:rsidRPr="007D7CA3" w:rsidRDefault="007F66CB" w:rsidP="00CA710F">
            <w:pPr>
              <w:jc w:val="center"/>
              <w:rPr>
                <w:rtl/>
              </w:rPr>
            </w:pPr>
          </w:p>
        </w:tc>
        <w:tc>
          <w:tcPr>
            <w:tcW w:w="1510" w:type="dxa"/>
            <w:vAlign w:val="center"/>
          </w:tcPr>
          <w:p w14:paraId="6B414C39" w14:textId="77777777" w:rsidR="007F66CB" w:rsidRPr="007D7CA3" w:rsidRDefault="007F66CB" w:rsidP="00CA710F">
            <w:pPr>
              <w:jc w:val="center"/>
              <w:rPr>
                <w:rtl/>
              </w:rPr>
            </w:pPr>
          </w:p>
        </w:tc>
      </w:tr>
      <w:tr w:rsidR="007F66CB" w:rsidRPr="007D7CA3" w14:paraId="005CDDDB" w14:textId="77777777" w:rsidTr="00CA710F">
        <w:tc>
          <w:tcPr>
            <w:tcW w:w="3654" w:type="dxa"/>
          </w:tcPr>
          <w:p w14:paraId="4369C6B2" w14:textId="77777777" w:rsidR="007F66CB" w:rsidRPr="007D7CA3" w:rsidRDefault="007F66CB" w:rsidP="00CA710F">
            <w:pPr>
              <w:rPr>
                <w:rtl/>
              </w:rPr>
            </w:pPr>
            <w:r w:rsidRPr="007D7CA3">
              <w:rPr>
                <w:rtl/>
              </w:rPr>
              <w:t>שונות</w:t>
            </w:r>
          </w:p>
        </w:tc>
        <w:tc>
          <w:tcPr>
            <w:tcW w:w="1459" w:type="dxa"/>
          </w:tcPr>
          <w:p w14:paraId="4BF88177" w14:textId="77777777" w:rsidR="007F66CB" w:rsidRPr="007D7CA3" w:rsidRDefault="007F66CB" w:rsidP="00CA710F">
            <w:pPr>
              <w:jc w:val="center"/>
              <w:rPr>
                <w:rtl/>
              </w:rPr>
            </w:pPr>
          </w:p>
        </w:tc>
        <w:tc>
          <w:tcPr>
            <w:tcW w:w="1506" w:type="dxa"/>
            <w:vAlign w:val="center"/>
          </w:tcPr>
          <w:p w14:paraId="178B942A" w14:textId="77777777" w:rsidR="007F66CB" w:rsidRPr="007D7CA3" w:rsidRDefault="007F66CB" w:rsidP="00CA710F">
            <w:pPr>
              <w:jc w:val="center"/>
              <w:rPr>
                <w:rtl/>
              </w:rPr>
            </w:pPr>
          </w:p>
        </w:tc>
        <w:tc>
          <w:tcPr>
            <w:tcW w:w="1499" w:type="dxa"/>
            <w:vAlign w:val="center"/>
          </w:tcPr>
          <w:p w14:paraId="60BFD23E" w14:textId="77777777" w:rsidR="007F66CB" w:rsidRPr="007D7CA3" w:rsidRDefault="007F66CB" w:rsidP="00CA710F">
            <w:pPr>
              <w:jc w:val="center"/>
              <w:rPr>
                <w:rtl/>
              </w:rPr>
            </w:pPr>
          </w:p>
        </w:tc>
        <w:tc>
          <w:tcPr>
            <w:tcW w:w="1510" w:type="dxa"/>
            <w:vAlign w:val="center"/>
          </w:tcPr>
          <w:p w14:paraId="39F17D33" w14:textId="77777777" w:rsidR="007F66CB" w:rsidRPr="007D7CA3" w:rsidRDefault="007F66CB" w:rsidP="00CA710F">
            <w:pPr>
              <w:jc w:val="center"/>
              <w:rPr>
                <w:rtl/>
              </w:rPr>
            </w:pPr>
          </w:p>
        </w:tc>
      </w:tr>
      <w:tr w:rsidR="007F66CB" w:rsidRPr="007D7CA3" w14:paraId="2E49532E" w14:textId="77777777" w:rsidTr="00CA710F">
        <w:tc>
          <w:tcPr>
            <w:tcW w:w="3654" w:type="dxa"/>
          </w:tcPr>
          <w:p w14:paraId="05B7C340" w14:textId="77777777" w:rsidR="007F66CB" w:rsidRPr="007D7CA3" w:rsidRDefault="007F66CB" w:rsidP="00CA710F">
            <w:pPr>
              <w:rPr>
                <w:rtl/>
              </w:rPr>
            </w:pPr>
            <w:r w:rsidRPr="007D7CA3">
              <w:rPr>
                <w:rtl/>
              </w:rPr>
              <w:t>קבלני משנה</w:t>
            </w:r>
          </w:p>
        </w:tc>
        <w:tc>
          <w:tcPr>
            <w:tcW w:w="1459" w:type="dxa"/>
          </w:tcPr>
          <w:p w14:paraId="75CA1390" w14:textId="77777777" w:rsidR="007F66CB" w:rsidRPr="007D7CA3" w:rsidRDefault="007F66CB" w:rsidP="00CA710F">
            <w:pPr>
              <w:jc w:val="center"/>
              <w:rPr>
                <w:rtl/>
              </w:rPr>
            </w:pPr>
          </w:p>
        </w:tc>
        <w:tc>
          <w:tcPr>
            <w:tcW w:w="1506" w:type="dxa"/>
            <w:vAlign w:val="center"/>
          </w:tcPr>
          <w:p w14:paraId="645D750E" w14:textId="77777777" w:rsidR="007F66CB" w:rsidRPr="007D7CA3" w:rsidRDefault="007F66CB" w:rsidP="00CA710F">
            <w:pPr>
              <w:jc w:val="center"/>
              <w:rPr>
                <w:rtl/>
              </w:rPr>
            </w:pPr>
          </w:p>
        </w:tc>
        <w:tc>
          <w:tcPr>
            <w:tcW w:w="1499" w:type="dxa"/>
            <w:vAlign w:val="center"/>
          </w:tcPr>
          <w:p w14:paraId="706089CD" w14:textId="77777777" w:rsidR="007F66CB" w:rsidRPr="007D7CA3" w:rsidRDefault="007F66CB" w:rsidP="00CA710F">
            <w:pPr>
              <w:jc w:val="center"/>
              <w:rPr>
                <w:rtl/>
              </w:rPr>
            </w:pPr>
          </w:p>
        </w:tc>
        <w:tc>
          <w:tcPr>
            <w:tcW w:w="1510" w:type="dxa"/>
            <w:vAlign w:val="center"/>
          </w:tcPr>
          <w:p w14:paraId="42937702" w14:textId="77777777" w:rsidR="007F66CB" w:rsidRPr="007D7CA3" w:rsidRDefault="007F66CB" w:rsidP="00CA710F">
            <w:pPr>
              <w:jc w:val="center"/>
              <w:rPr>
                <w:rtl/>
              </w:rPr>
            </w:pPr>
          </w:p>
        </w:tc>
      </w:tr>
      <w:tr w:rsidR="007F66CB" w:rsidRPr="007D7CA3" w14:paraId="3D0841C0" w14:textId="77777777" w:rsidTr="00CA710F">
        <w:tc>
          <w:tcPr>
            <w:tcW w:w="3654" w:type="dxa"/>
          </w:tcPr>
          <w:p w14:paraId="4E08E22D" w14:textId="77777777" w:rsidR="007F66CB" w:rsidRPr="007D7CA3" w:rsidRDefault="007F66CB" w:rsidP="00CA710F">
            <w:pPr>
              <w:rPr>
                <w:rtl/>
              </w:rPr>
            </w:pPr>
            <w:r w:rsidRPr="007D7CA3">
              <w:rPr>
                <w:rtl/>
              </w:rPr>
              <w:t>תקורה</w:t>
            </w:r>
          </w:p>
        </w:tc>
        <w:tc>
          <w:tcPr>
            <w:tcW w:w="1459" w:type="dxa"/>
          </w:tcPr>
          <w:p w14:paraId="45D9C9B7" w14:textId="77777777" w:rsidR="007F66CB" w:rsidRPr="007D7CA3" w:rsidRDefault="007F66CB" w:rsidP="00CA710F">
            <w:pPr>
              <w:jc w:val="center"/>
              <w:rPr>
                <w:rtl/>
              </w:rPr>
            </w:pPr>
          </w:p>
        </w:tc>
        <w:tc>
          <w:tcPr>
            <w:tcW w:w="1506" w:type="dxa"/>
            <w:vAlign w:val="center"/>
          </w:tcPr>
          <w:p w14:paraId="4F1C4480" w14:textId="77777777" w:rsidR="007F66CB" w:rsidRPr="007D7CA3" w:rsidRDefault="007F66CB" w:rsidP="00CA710F">
            <w:pPr>
              <w:jc w:val="center"/>
              <w:rPr>
                <w:rtl/>
              </w:rPr>
            </w:pPr>
          </w:p>
        </w:tc>
        <w:tc>
          <w:tcPr>
            <w:tcW w:w="1499" w:type="dxa"/>
            <w:vAlign w:val="center"/>
          </w:tcPr>
          <w:p w14:paraId="0A7CC63C" w14:textId="77777777" w:rsidR="007F66CB" w:rsidRPr="007D7CA3" w:rsidRDefault="007F66CB" w:rsidP="00CA710F">
            <w:pPr>
              <w:jc w:val="center"/>
              <w:rPr>
                <w:rtl/>
              </w:rPr>
            </w:pPr>
          </w:p>
        </w:tc>
        <w:tc>
          <w:tcPr>
            <w:tcW w:w="1510" w:type="dxa"/>
            <w:vAlign w:val="center"/>
          </w:tcPr>
          <w:p w14:paraId="6FCD9634" w14:textId="77777777" w:rsidR="007F66CB" w:rsidRPr="007D7CA3" w:rsidRDefault="007F66CB" w:rsidP="00CA710F">
            <w:pPr>
              <w:jc w:val="center"/>
              <w:rPr>
                <w:rtl/>
              </w:rPr>
            </w:pPr>
          </w:p>
        </w:tc>
      </w:tr>
      <w:tr w:rsidR="007F66CB" w:rsidRPr="007D7CA3" w14:paraId="402ADD93" w14:textId="77777777" w:rsidTr="00CA710F">
        <w:tc>
          <w:tcPr>
            <w:tcW w:w="3654" w:type="dxa"/>
            <w:shd w:val="clear" w:color="auto" w:fill="FFFFE1"/>
          </w:tcPr>
          <w:p w14:paraId="00CF3C25" w14:textId="77777777" w:rsidR="007F66CB" w:rsidRPr="007D7CA3" w:rsidRDefault="007F66CB" w:rsidP="00CA710F">
            <w:pPr>
              <w:rPr>
                <w:b/>
                <w:bCs/>
                <w:u w:val="single"/>
                <w:rtl/>
              </w:rPr>
            </w:pPr>
            <w:r w:rsidRPr="007D7CA3">
              <w:rPr>
                <w:b/>
                <w:bCs/>
                <w:u w:val="single"/>
                <w:rtl/>
              </w:rPr>
              <w:t>סה"כ הוצאות</w:t>
            </w:r>
          </w:p>
        </w:tc>
        <w:tc>
          <w:tcPr>
            <w:tcW w:w="1459" w:type="dxa"/>
            <w:shd w:val="clear" w:color="auto" w:fill="FFFFE1"/>
          </w:tcPr>
          <w:p w14:paraId="2942FF4E" w14:textId="77777777" w:rsidR="007F66CB" w:rsidRPr="007D7CA3" w:rsidRDefault="007F66CB" w:rsidP="00CA710F">
            <w:pPr>
              <w:jc w:val="center"/>
              <w:rPr>
                <w:u w:val="single"/>
                <w:rtl/>
              </w:rPr>
            </w:pPr>
          </w:p>
        </w:tc>
        <w:tc>
          <w:tcPr>
            <w:tcW w:w="1506" w:type="dxa"/>
            <w:shd w:val="clear" w:color="auto" w:fill="FFFFE1"/>
            <w:vAlign w:val="center"/>
          </w:tcPr>
          <w:p w14:paraId="0A491F18" w14:textId="77777777" w:rsidR="007F66CB" w:rsidRPr="007D7CA3" w:rsidRDefault="007F66CB" w:rsidP="00CA710F">
            <w:pPr>
              <w:jc w:val="center"/>
              <w:rPr>
                <w:u w:val="single"/>
                <w:rtl/>
              </w:rPr>
            </w:pPr>
            <w:r w:rsidRPr="007D7CA3">
              <w:rPr>
                <w:u w:val="single"/>
                <w:rtl/>
              </w:rPr>
              <w:t>-</w:t>
            </w:r>
          </w:p>
        </w:tc>
        <w:tc>
          <w:tcPr>
            <w:tcW w:w="1499" w:type="dxa"/>
            <w:shd w:val="clear" w:color="auto" w:fill="FFFFE1"/>
            <w:vAlign w:val="center"/>
          </w:tcPr>
          <w:p w14:paraId="323A8CD6" w14:textId="77777777" w:rsidR="007F66CB" w:rsidRPr="007D7CA3" w:rsidRDefault="007F66CB" w:rsidP="00CA710F">
            <w:pPr>
              <w:jc w:val="center"/>
              <w:rPr>
                <w:u w:val="single"/>
                <w:rtl/>
              </w:rPr>
            </w:pPr>
            <w:r w:rsidRPr="007D7CA3">
              <w:rPr>
                <w:u w:val="single"/>
                <w:rtl/>
              </w:rPr>
              <w:t>-</w:t>
            </w:r>
          </w:p>
        </w:tc>
        <w:tc>
          <w:tcPr>
            <w:tcW w:w="1510" w:type="dxa"/>
            <w:shd w:val="clear" w:color="auto" w:fill="FFFFE1"/>
            <w:vAlign w:val="center"/>
          </w:tcPr>
          <w:p w14:paraId="0B39B6EA" w14:textId="77777777" w:rsidR="007F66CB" w:rsidRPr="007D7CA3" w:rsidRDefault="007F66CB" w:rsidP="00CA710F">
            <w:pPr>
              <w:jc w:val="center"/>
              <w:rPr>
                <w:u w:val="single"/>
                <w:rtl/>
              </w:rPr>
            </w:pPr>
            <w:r w:rsidRPr="007D7CA3">
              <w:rPr>
                <w:u w:val="single"/>
                <w:rtl/>
              </w:rPr>
              <w:t>-</w:t>
            </w:r>
          </w:p>
        </w:tc>
      </w:tr>
    </w:tbl>
    <w:p w14:paraId="47833930" w14:textId="77777777" w:rsidR="007F66CB" w:rsidRPr="007D7CA3" w:rsidRDefault="007F66CB" w:rsidP="007F66CB">
      <w:pPr>
        <w:spacing w:after="0" w:line="240" w:lineRule="auto"/>
        <w:rPr>
          <w:rFonts w:ascii="David" w:hAnsi="David" w:cs="David"/>
          <w:rtl/>
        </w:rPr>
      </w:pPr>
      <w:r w:rsidRPr="007D7CA3">
        <w:rPr>
          <w:rFonts w:ascii="David" w:hAnsi="David" w:cs="David"/>
          <w:rtl/>
        </w:rPr>
        <w:t xml:space="preserve"> </w:t>
      </w:r>
    </w:p>
    <w:p w14:paraId="1035D46F" w14:textId="77777777" w:rsidR="007F66CB" w:rsidRPr="007D7CA3" w:rsidRDefault="007F66CB" w:rsidP="007F66CB">
      <w:pPr>
        <w:spacing w:after="0" w:line="240" w:lineRule="auto"/>
        <w:rPr>
          <w:rFonts w:ascii="David" w:hAnsi="David" w:cs="David"/>
          <w:rtl/>
        </w:rPr>
      </w:pPr>
      <w:r w:rsidRPr="007D7CA3">
        <w:rPr>
          <w:rFonts w:ascii="David" w:hAnsi="David" w:cs="David"/>
          <w:rtl/>
        </w:rPr>
        <w:t xml:space="preserve">מצורף דוח רו"ח לפי הנוסח שבנספח </w:t>
      </w:r>
      <w:r>
        <w:rPr>
          <w:rFonts w:ascii="David" w:hAnsi="David" w:cs="David" w:hint="cs"/>
          <w:rtl/>
        </w:rPr>
        <w:t>כד'</w:t>
      </w:r>
      <w:r w:rsidRPr="007D7CA3">
        <w:rPr>
          <w:rFonts w:ascii="David" w:hAnsi="David" w:cs="David"/>
          <w:rtl/>
        </w:rPr>
        <w:t xml:space="preserve">. </w:t>
      </w:r>
    </w:p>
    <w:p w14:paraId="7C2372AC" w14:textId="77777777" w:rsidR="007F66CB" w:rsidRPr="007D7CA3" w:rsidRDefault="007F66CB" w:rsidP="007F66CB">
      <w:pPr>
        <w:rPr>
          <w:rFonts w:ascii="David" w:hAnsi="David" w:cs="David"/>
          <w:rtl/>
        </w:rPr>
      </w:pPr>
      <w:r w:rsidRPr="007D7CA3">
        <w:rPr>
          <w:rFonts w:ascii="David" w:hAnsi="David" w:cs="David"/>
          <w:rtl/>
        </w:rPr>
        <w:t>חתימת מנכ"ל החברה</w:t>
      </w:r>
      <w:r w:rsidRPr="007D7CA3">
        <w:rPr>
          <w:rFonts w:ascii="David" w:hAnsi="David" w:cs="David"/>
          <w:rtl/>
        </w:rPr>
        <w:tab/>
      </w:r>
      <w:r w:rsidRPr="007D7CA3">
        <w:rPr>
          <w:rFonts w:ascii="David" w:hAnsi="David" w:cs="David"/>
          <w:rtl/>
        </w:rPr>
        <w:tab/>
      </w:r>
      <w:r w:rsidRPr="007D7CA3">
        <w:rPr>
          <w:rFonts w:ascii="David" w:hAnsi="David" w:cs="David"/>
          <w:rtl/>
        </w:rPr>
        <w:tab/>
      </w:r>
      <w:r w:rsidRPr="007D7CA3">
        <w:rPr>
          <w:rFonts w:ascii="David" w:hAnsi="David" w:cs="David"/>
          <w:rtl/>
        </w:rPr>
        <w:tab/>
      </w:r>
      <w:r w:rsidRPr="007D7CA3">
        <w:rPr>
          <w:rFonts w:ascii="David" w:hAnsi="David" w:cs="David"/>
          <w:rtl/>
        </w:rPr>
        <w:tab/>
      </w:r>
      <w:r w:rsidRPr="007D7CA3">
        <w:rPr>
          <w:rFonts w:ascii="David" w:hAnsi="David" w:cs="David"/>
          <w:rtl/>
        </w:rPr>
        <w:tab/>
        <w:t>חותמת לזיהוי של רו"ח</w:t>
      </w:r>
    </w:p>
    <w:p w14:paraId="76F33435" w14:textId="77777777" w:rsidR="007F66CB" w:rsidRDefault="007F66CB" w:rsidP="007F66CB">
      <w:pPr>
        <w:rPr>
          <w:rtl/>
        </w:rPr>
      </w:pPr>
      <w:r w:rsidRPr="007D7CA3">
        <w:rPr>
          <w:rFonts w:ascii="David" w:hAnsi="David" w:cs="David"/>
          <w:rtl/>
        </w:rPr>
        <w:t>_______________</w:t>
      </w:r>
      <w:r w:rsidRPr="007D7CA3">
        <w:rPr>
          <w:rFonts w:ascii="David" w:hAnsi="David" w:cs="David"/>
          <w:rtl/>
        </w:rPr>
        <w:tab/>
      </w:r>
      <w:r w:rsidRPr="007D7CA3">
        <w:rPr>
          <w:rFonts w:ascii="David" w:hAnsi="David" w:cs="David"/>
          <w:rtl/>
        </w:rPr>
        <w:tab/>
      </w:r>
      <w:r w:rsidRPr="007D7CA3">
        <w:rPr>
          <w:rFonts w:ascii="David" w:hAnsi="David" w:cs="David"/>
          <w:rtl/>
        </w:rPr>
        <w:tab/>
      </w:r>
      <w:r w:rsidRPr="007D7CA3">
        <w:rPr>
          <w:rFonts w:ascii="David" w:hAnsi="David" w:cs="David"/>
          <w:rtl/>
        </w:rPr>
        <w:tab/>
      </w:r>
      <w:r w:rsidRPr="007D7CA3">
        <w:rPr>
          <w:rFonts w:ascii="David" w:hAnsi="David" w:cs="David"/>
          <w:rtl/>
        </w:rPr>
        <w:tab/>
      </w:r>
      <w:r w:rsidRPr="007D7CA3">
        <w:rPr>
          <w:rFonts w:ascii="David" w:hAnsi="David" w:cs="David"/>
          <w:rtl/>
        </w:rPr>
        <w:tab/>
        <w:t>________________</w:t>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47FAE7BD"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6B26BBAE" w14:textId="77777777" w:rsidR="007F66CB" w:rsidRPr="009E76C3" w:rsidRDefault="007F66CB" w:rsidP="00CA710F">
            <w:pPr>
              <w:pStyle w:val="72"/>
              <w:rPr>
                <w:szCs w:val="24"/>
                <w:rtl/>
              </w:rPr>
            </w:pPr>
            <w:bookmarkStart w:id="303" w:name="_Toc127175714"/>
            <w:r w:rsidRPr="00FC4FE8">
              <w:rPr>
                <w:rFonts w:hint="eastAsia"/>
                <w:rtl/>
              </w:rPr>
              <w:lastRenderedPageBreak/>
              <w:t>נספח</w:t>
            </w:r>
            <w:r w:rsidRPr="00FC4FE8">
              <w:rPr>
                <w:rtl/>
              </w:rPr>
              <w:t xml:space="preserve"> </w:t>
            </w:r>
            <w:r w:rsidRPr="00FC4FE8">
              <w:rPr>
                <w:rFonts w:hint="eastAsia"/>
                <w:rtl/>
              </w:rPr>
              <w:t>כ</w:t>
            </w:r>
            <w:r>
              <w:rPr>
                <w:rFonts w:hint="cs"/>
                <w:rtl/>
              </w:rPr>
              <w:t>ב</w:t>
            </w:r>
            <w:r w:rsidRPr="00FC4FE8">
              <w:rPr>
                <w:rtl/>
              </w:rPr>
              <w:t>'</w:t>
            </w:r>
            <w:bookmarkEnd w:id="303"/>
          </w:p>
        </w:tc>
      </w:tr>
      <w:tr w:rsidR="007F66CB" w:rsidRPr="009E76C3" w14:paraId="2FDF52E5" w14:textId="77777777" w:rsidTr="00CA710F">
        <w:trPr>
          <w:trHeight w:hRule="exact" w:val="561"/>
          <w:jc w:val="right"/>
        </w:trPr>
        <w:tc>
          <w:tcPr>
            <w:tcW w:w="8958" w:type="dxa"/>
            <w:tcBorders>
              <w:top w:val="nil"/>
              <w:bottom w:val="nil"/>
            </w:tcBorders>
            <w:shd w:val="clear" w:color="auto" w:fill="1B3461"/>
            <w:vAlign w:val="center"/>
          </w:tcPr>
          <w:p w14:paraId="7F991C4B"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6D366D">
              <w:rPr>
                <w:rFonts w:ascii="David" w:eastAsia="Times New Roman" w:hAnsi="David" w:cs="David"/>
                <w:b/>
                <w:bCs/>
                <w:noProof/>
                <w:color w:val="FFFFFF"/>
                <w:sz w:val="24"/>
                <w:szCs w:val="24"/>
                <w:rtl/>
              </w:rPr>
              <w:t>בקשת תמלוגים מחברות שהפרויקט הנתמך ע"י המשרד הושלם</w:t>
            </w:r>
          </w:p>
        </w:tc>
      </w:tr>
    </w:tbl>
    <w:p w14:paraId="257BF987" w14:textId="77777777" w:rsidR="007F66CB" w:rsidRPr="006D366D" w:rsidRDefault="007F66CB" w:rsidP="002004B5">
      <w:pPr>
        <w:pStyle w:val="Header"/>
        <w:jc w:val="right"/>
        <w:rPr>
          <w:rtl/>
        </w:rPr>
      </w:pPr>
    </w:p>
    <w:p w14:paraId="20207DD2" w14:textId="77777777" w:rsidR="007F66CB" w:rsidRPr="006D366D" w:rsidRDefault="007F66CB" w:rsidP="002004B5">
      <w:pPr>
        <w:pStyle w:val="Header"/>
        <w:jc w:val="right"/>
        <w:rPr>
          <w:rStyle w:val="PlaceholderText"/>
          <w:rFonts w:ascii="David" w:hAnsi="David"/>
          <w:b/>
          <w:bCs/>
          <w:sz w:val="26"/>
          <w:rtl/>
        </w:rPr>
      </w:pPr>
      <w:r w:rsidRPr="006D366D">
        <w:rPr>
          <w:rStyle w:val="PlaceholderText"/>
          <w:rFonts w:ascii="David" w:hAnsi="David"/>
          <w:b/>
          <w:bCs/>
          <w:color w:val="auto"/>
          <w:sz w:val="26"/>
          <w:rtl/>
        </w:rPr>
        <w:t>לשכת המדען הראשי</w:t>
      </w:r>
    </w:p>
    <w:p w14:paraId="1987A999" w14:textId="77777777" w:rsidR="007F66CB" w:rsidRPr="006D366D" w:rsidRDefault="007F66CB" w:rsidP="002004B5">
      <w:pPr>
        <w:pStyle w:val="Header"/>
        <w:jc w:val="right"/>
        <w:rPr>
          <w:rFonts w:ascii="David" w:hAnsi="David"/>
          <w:sz w:val="26"/>
          <w:rtl/>
        </w:rPr>
      </w:pPr>
      <w:bookmarkStart w:id="304" w:name="DocNum"/>
      <w:bookmarkEnd w:id="304"/>
      <w:r w:rsidRPr="006D366D">
        <w:rPr>
          <w:rStyle w:val="PlaceholderText"/>
          <w:rFonts w:ascii="David" w:hAnsi="David"/>
          <w:sz w:val="26"/>
          <w:rtl/>
        </w:rPr>
        <w:t>‏יום</w:t>
      </w:r>
      <w:r>
        <w:rPr>
          <w:rStyle w:val="PlaceholderText"/>
          <w:rFonts w:ascii="David" w:hAnsi="David"/>
          <w:sz w:val="26"/>
          <w:rtl/>
        </w:rPr>
        <w:t xml:space="preserve"> </w:t>
      </w:r>
      <w:r w:rsidRPr="006D366D">
        <w:rPr>
          <w:rStyle w:val="PlaceholderText"/>
          <w:rFonts w:ascii="David" w:hAnsi="David"/>
          <w:sz w:val="26"/>
          <w:rtl/>
        </w:rPr>
        <w:t xml:space="preserve">חודש </w:t>
      </w:r>
    </w:p>
    <w:p w14:paraId="048210ED" w14:textId="77777777" w:rsidR="007F66CB" w:rsidRPr="007D3411" w:rsidRDefault="007F66CB" w:rsidP="002004B5">
      <w:pPr>
        <w:pStyle w:val="Header"/>
        <w:jc w:val="right"/>
        <w:rPr>
          <w:rFonts w:ascii="David" w:hAnsi="David"/>
          <w:rtl/>
        </w:rPr>
      </w:pPr>
      <w:r w:rsidRPr="007D3411">
        <w:rPr>
          <w:rFonts w:ascii="David" w:hAnsi="David"/>
          <w:b/>
          <w:bCs/>
          <w:rtl/>
        </w:rPr>
        <w:t xml:space="preserve"> </w:t>
      </w:r>
      <w:sdt>
        <w:sdtPr>
          <w:rPr>
            <w:rStyle w:val="PlaceholderText"/>
            <w:rFonts w:ascii="David" w:hAnsi="David"/>
            <w:rtl/>
          </w:rPr>
          <w:alias w:val="סימוכין מסמך"/>
          <w:tag w:val="סימוכין מסמך"/>
          <w:id w:val="111404447"/>
          <w:placeholder>
            <w:docPart w:val="B1B56A4F74ED4476BA9DF6606790673D"/>
          </w:placeholder>
          <w:showingPlcHdr/>
          <w:dataBinding w:prefixMappings="xmlns:ns0='http://schemas.microsoft.com/office/2006/metadata/properties' xmlns:ns1='http://www.w3.org/2001/XMLSchema-instance' xmlns:ns2='8f5b83e0-a1d3-486c-bd07-833a425c74af' " w:xpath="/ns0:properties[1]/documentManagement[1]/ns2:DocumentCounter[1]" w:storeItemID="{06F88991-CF04-42F8-A4FC-E21E0C856472}"/>
          <w:text/>
        </w:sdtPr>
        <w:sdtEndPr>
          <w:rPr>
            <w:rStyle w:val="DefaultParagraphFont"/>
            <w:color w:val="auto"/>
          </w:rPr>
        </w:sdtEndPr>
        <w:sdtContent>
          <w:r w:rsidRPr="007D3411">
            <w:rPr>
              <w:rStyle w:val="PlaceholderText"/>
              <w:rFonts w:ascii="David" w:hAnsi="David"/>
              <w:rtl/>
            </w:rPr>
            <w:t>[סימוכין מסמך]</w:t>
          </w:r>
        </w:sdtContent>
      </w:sdt>
    </w:p>
    <w:p w14:paraId="0CD00C5F" w14:textId="5201194B" w:rsidR="007F66CB" w:rsidRPr="007D3411" w:rsidRDefault="007F66CB" w:rsidP="002004B5">
      <w:pPr>
        <w:pStyle w:val="Heading20"/>
        <w:jc w:val="left"/>
        <w:rPr>
          <w:rFonts w:ascii="David" w:hAnsi="David"/>
          <w:szCs w:val="24"/>
          <w:rtl/>
        </w:rPr>
      </w:pPr>
      <w:bookmarkStart w:id="305" w:name="_Toc35973527"/>
      <w:bookmarkStart w:id="306" w:name="_Toc48643537"/>
      <w:bookmarkStart w:id="307" w:name="_Toc105926956"/>
      <w:bookmarkStart w:id="308" w:name="_Toc106096149"/>
      <w:bookmarkStart w:id="309" w:name="_Toc127175715"/>
      <w:r w:rsidRPr="007D3411">
        <w:rPr>
          <w:rFonts w:ascii="David" w:hAnsi="David"/>
          <w:b w:val="0"/>
          <w:bCs w:val="0"/>
          <w:szCs w:val="24"/>
          <w:rtl/>
        </w:rPr>
        <w:t xml:space="preserve">אל: </w:t>
      </w:r>
      <w:r w:rsidRPr="007D3411">
        <w:rPr>
          <w:rFonts w:ascii="David" w:hAnsi="David"/>
          <w:szCs w:val="24"/>
          <w:rtl/>
        </w:rPr>
        <w:t xml:space="preserve">חברת: </w:t>
      </w:r>
      <w:sdt>
        <w:sdtPr>
          <w:rPr>
            <w:rFonts w:ascii="David" w:hAnsi="David"/>
            <w:szCs w:val="24"/>
            <w:rtl/>
          </w:rPr>
          <w:alias w:val="רשימת שמות מלאים נמענים יעדים"/>
          <w:tag w:val="רשימת שמות מלאים נמענים יעדים"/>
          <w:id w:val="111404449"/>
          <w:placeholder>
            <w:docPart w:val="FA00B4AED31C4F7390F0452E8E922711"/>
          </w:placeholder>
          <w:dataBinding w:prefixMappings="xmlns:ns0='http://schemas.microsoft.com/office/2006/metadata/properties' xmlns:ns1='http://www.w3.org/2001/XMLSchema-instance' xmlns:ns2='8f5b83e0-a1d3-486c-bd07-833a425c74af' " w:xpath="/ns0:properties[1]/documentManagement[1]/ns2:FullNameTO[1]" w:storeItemID="{06F88991-CF04-42F8-A4FC-E21E0C856472}"/>
          <w:text w:multiLine="1"/>
        </w:sdtPr>
        <w:sdtEndPr/>
        <w:sdtContent>
          <w:r w:rsidR="00604A51">
            <w:rPr>
              <w:rFonts w:ascii="David" w:hAnsi="David"/>
              <w:szCs w:val="24"/>
              <w:rtl/>
            </w:rPr>
            <w:br/>
            <w:t xml:space="preserve">מספר חוזה: </w:t>
          </w:r>
          <w:r w:rsidR="00604A51">
            <w:rPr>
              <w:rFonts w:ascii="David" w:hAnsi="David"/>
              <w:szCs w:val="24"/>
              <w:rtl/>
            </w:rPr>
            <w:br/>
            <w:t>תקופת</w:t>
          </w:r>
          <w:r w:rsidR="00604A51">
            <w:rPr>
              <w:rFonts w:ascii="David" w:hAnsi="David" w:hint="cs"/>
              <w:szCs w:val="24"/>
              <w:rtl/>
            </w:rPr>
            <w:t xml:space="preserve"> </w:t>
          </w:r>
          <w:r w:rsidR="00604A51" w:rsidRPr="007D3411">
            <w:rPr>
              <w:rFonts w:ascii="David" w:hAnsi="David"/>
              <w:szCs w:val="24"/>
              <w:rtl/>
            </w:rPr>
            <w:t xml:space="preserve">תשלום: </w:t>
          </w:r>
          <w:r w:rsidR="00604A51" w:rsidRPr="007D3411">
            <w:rPr>
              <w:rFonts w:ascii="David" w:hAnsi="David"/>
              <w:szCs w:val="24"/>
              <w:rtl/>
            </w:rPr>
            <w:br/>
          </w:r>
        </w:sdtContent>
      </w:sdt>
      <w:bookmarkEnd w:id="305"/>
      <w:bookmarkEnd w:id="306"/>
      <w:bookmarkEnd w:id="307"/>
      <w:bookmarkEnd w:id="308"/>
      <w:bookmarkEnd w:id="309"/>
    </w:p>
    <w:p w14:paraId="1DCF5ADA" w14:textId="794E3BED" w:rsidR="00970F8B" w:rsidRPr="00212536" w:rsidRDefault="007F66CB" w:rsidP="007F66CB">
      <w:pPr>
        <w:jc w:val="center"/>
        <w:rPr>
          <w:rFonts w:ascii="David" w:hAnsi="David" w:cs="David"/>
          <w:b/>
          <w:bCs/>
          <w:sz w:val="24"/>
          <w:szCs w:val="24"/>
          <w:u w:val="single"/>
          <w:rtl/>
        </w:rPr>
      </w:pPr>
      <w:r w:rsidRPr="007D3411">
        <w:rPr>
          <w:rFonts w:ascii="David" w:hAnsi="David" w:cs="David"/>
          <w:b/>
          <w:bCs/>
          <w:sz w:val="24"/>
          <w:szCs w:val="24"/>
          <w:rtl/>
        </w:rPr>
        <w:t xml:space="preserve">הנדון: </w:t>
      </w:r>
      <w:r w:rsidRPr="007D3411">
        <w:rPr>
          <w:rFonts w:ascii="David" w:hAnsi="David" w:cs="David"/>
          <w:b/>
          <w:bCs/>
          <w:sz w:val="24"/>
          <w:szCs w:val="24"/>
          <w:u w:val="single"/>
          <w:rtl/>
        </w:rPr>
        <w:t>בקשת תמלוגים מחברות</w:t>
      </w:r>
    </w:p>
    <w:p w14:paraId="474AC266" w14:textId="5ECF32ED" w:rsidR="00970F8B" w:rsidRPr="00212536" w:rsidRDefault="007F66CB" w:rsidP="002004B5">
      <w:pPr>
        <w:rPr>
          <w:rFonts w:ascii="David" w:hAnsi="David" w:cs="David"/>
          <w:b/>
          <w:bCs/>
          <w:sz w:val="24"/>
          <w:szCs w:val="24"/>
        </w:rPr>
      </w:pPr>
      <w:r w:rsidRPr="00212536">
        <w:rPr>
          <w:rFonts w:ascii="David" w:hAnsi="David" w:cs="David"/>
          <w:b/>
          <w:bCs/>
          <w:sz w:val="24"/>
          <w:szCs w:val="24"/>
          <w:rtl/>
        </w:rPr>
        <w:t>שלום רב,</w:t>
      </w:r>
    </w:p>
    <w:p w14:paraId="20AC44FA" w14:textId="77777777" w:rsidR="0014238E" w:rsidRPr="00212536" w:rsidRDefault="0014238E" w:rsidP="002004B5">
      <w:pPr>
        <w:ind w:left="-114"/>
        <w:jc w:val="both"/>
        <w:rPr>
          <w:rFonts w:ascii="David" w:hAnsi="David" w:cs="David"/>
          <w:sz w:val="24"/>
          <w:szCs w:val="24"/>
          <w:rtl/>
        </w:rPr>
      </w:pPr>
      <w:r w:rsidRPr="00212536">
        <w:rPr>
          <w:rFonts w:ascii="David" w:hAnsi="David" w:cs="David"/>
          <w:sz w:val="24"/>
          <w:szCs w:val="24"/>
          <w:rtl/>
        </w:rPr>
        <w:t>בהמשך לזכייתכם ב</w:t>
      </w:r>
      <w:r w:rsidRPr="00212536">
        <w:rPr>
          <w:rFonts w:ascii="David" w:hAnsi="David" w:cs="David" w:hint="eastAsia"/>
          <w:sz w:val="24"/>
          <w:szCs w:val="24"/>
          <w:rtl/>
        </w:rPr>
        <w:t>מימון</w:t>
      </w:r>
      <w:r w:rsidRPr="00212536">
        <w:rPr>
          <w:rFonts w:ascii="David" w:hAnsi="David" w:cs="David"/>
          <w:sz w:val="24"/>
          <w:szCs w:val="24"/>
          <w:rtl/>
        </w:rPr>
        <w:t xml:space="preserve"> </w:t>
      </w:r>
      <w:r w:rsidRPr="00212536">
        <w:rPr>
          <w:rFonts w:ascii="David" w:hAnsi="David" w:cs="David" w:hint="eastAsia"/>
          <w:sz w:val="24"/>
          <w:szCs w:val="24"/>
          <w:rtl/>
        </w:rPr>
        <w:t>בפרויקט</w:t>
      </w:r>
      <w:r w:rsidRPr="00212536">
        <w:rPr>
          <w:rFonts w:ascii="David" w:hAnsi="David" w:cs="David"/>
          <w:sz w:val="24"/>
          <w:szCs w:val="24"/>
          <w:rtl/>
        </w:rPr>
        <w:t xml:space="preserve">/ים </w:t>
      </w:r>
      <w:r w:rsidRPr="00212536">
        <w:rPr>
          <w:rFonts w:ascii="David" w:hAnsi="David" w:cs="David" w:hint="eastAsia"/>
          <w:sz w:val="24"/>
          <w:szCs w:val="24"/>
          <w:rtl/>
        </w:rPr>
        <w:t>הבא</w:t>
      </w:r>
      <w:r w:rsidRPr="00212536">
        <w:rPr>
          <w:rFonts w:ascii="David" w:hAnsi="David" w:cs="David"/>
          <w:sz w:val="24"/>
          <w:szCs w:val="24"/>
          <w:rtl/>
        </w:rPr>
        <w:t>/ים:</w:t>
      </w:r>
    </w:p>
    <w:tbl>
      <w:tblPr>
        <w:tblStyle w:val="TableGrid"/>
        <w:bidiVisual/>
        <w:tblW w:w="0" w:type="auto"/>
        <w:shd w:val="clear" w:color="auto" w:fill="FFFFFF" w:themeFill="background1"/>
        <w:tblLook w:val="04A0" w:firstRow="1" w:lastRow="0" w:firstColumn="1" w:lastColumn="0" w:noHBand="0" w:noVBand="1"/>
      </w:tblPr>
      <w:tblGrid>
        <w:gridCol w:w="730"/>
        <w:gridCol w:w="1246"/>
        <w:gridCol w:w="1506"/>
        <w:gridCol w:w="773"/>
        <w:gridCol w:w="1656"/>
        <w:gridCol w:w="2385"/>
      </w:tblGrid>
      <w:tr w:rsidR="0014238E" w:rsidRPr="005C46A6" w14:paraId="5B1A75B4" w14:textId="77777777" w:rsidTr="00212536">
        <w:trPr>
          <w:trHeight w:val="510"/>
        </w:trPr>
        <w:tc>
          <w:tcPr>
            <w:tcW w:w="730" w:type="dxa"/>
            <w:shd w:val="clear" w:color="auto" w:fill="FFFFFF" w:themeFill="background1"/>
            <w:hideMark/>
          </w:tcPr>
          <w:p w14:paraId="0BDEE318" w14:textId="77777777" w:rsidR="0014238E" w:rsidRPr="00212536" w:rsidRDefault="0014238E" w:rsidP="00212536">
            <w:pPr>
              <w:spacing w:after="160" w:line="360" w:lineRule="auto"/>
              <w:jc w:val="both"/>
              <w:rPr>
                <w:rFonts w:ascii="David" w:hAnsi="David" w:cs="David"/>
                <w:sz w:val="24"/>
                <w:szCs w:val="24"/>
              </w:rPr>
            </w:pPr>
            <w:r w:rsidRPr="00212536">
              <w:rPr>
                <w:rFonts w:ascii="David" w:hAnsi="David" w:cs="David"/>
                <w:sz w:val="24"/>
                <w:szCs w:val="24"/>
                <w:rtl/>
              </w:rPr>
              <w:t>שנה</w:t>
            </w:r>
          </w:p>
        </w:tc>
        <w:tc>
          <w:tcPr>
            <w:tcW w:w="1246" w:type="dxa"/>
            <w:shd w:val="clear" w:color="auto" w:fill="FFFFFF" w:themeFill="background1"/>
            <w:hideMark/>
          </w:tcPr>
          <w:p w14:paraId="00BAD302"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מס' פרויקט</w:t>
            </w:r>
          </w:p>
        </w:tc>
        <w:tc>
          <w:tcPr>
            <w:tcW w:w="1506" w:type="dxa"/>
            <w:shd w:val="clear" w:color="auto" w:fill="FFFFFF" w:themeFill="background1"/>
            <w:hideMark/>
          </w:tcPr>
          <w:p w14:paraId="1A3DAB8D"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מס' מרכבה</w:t>
            </w:r>
          </w:p>
        </w:tc>
        <w:tc>
          <w:tcPr>
            <w:tcW w:w="773" w:type="dxa"/>
            <w:shd w:val="clear" w:color="auto" w:fill="FFFFFF" w:themeFill="background1"/>
            <w:hideMark/>
          </w:tcPr>
          <w:p w14:paraId="4AEB0010"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תכנית</w:t>
            </w:r>
          </w:p>
        </w:tc>
        <w:tc>
          <w:tcPr>
            <w:tcW w:w="1656" w:type="dxa"/>
            <w:shd w:val="clear" w:color="auto" w:fill="FFFFFF" w:themeFill="background1"/>
            <w:hideMark/>
          </w:tcPr>
          <w:p w14:paraId="346E41DD"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מס' הקול הקורא</w:t>
            </w:r>
          </w:p>
        </w:tc>
        <w:tc>
          <w:tcPr>
            <w:tcW w:w="2385" w:type="dxa"/>
            <w:shd w:val="clear" w:color="auto" w:fill="FFFFFF" w:themeFill="background1"/>
            <w:hideMark/>
          </w:tcPr>
          <w:p w14:paraId="04E18791"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הסכום ששולם ע"י המשרד</w:t>
            </w:r>
          </w:p>
        </w:tc>
      </w:tr>
      <w:tr w:rsidR="0014238E" w:rsidRPr="005C46A6" w14:paraId="542E1424" w14:textId="77777777" w:rsidTr="00212536">
        <w:trPr>
          <w:trHeight w:val="255"/>
        </w:trPr>
        <w:tc>
          <w:tcPr>
            <w:tcW w:w="730" w:type="dxa"/>
            <w:shd w:val="clear" w:color="auto" w:fill="FFFFFF" w:themeFill="background1"/>
            <w:noWrap/>
            <w:vAlign w:val="center"/>
          </w:tcPr>
          <w:p w14:paraId="212264CA" w14:textId="36C8638B" w:rsidR="0014238E" w:rsidRPr="00212536" w:rsidRDefault="0014238E" w:rsidP="00212536">
            <w:pPr>
              <w:spacing w:after="160" w:line="360" w:lineRule="auto"/>
              <w:jc w:val="both"/>
              <w:rPr>
                <w:rFonts w:ascii="David" w:hAnsi="David" w:cs="David"/>
                <w:sz w:val="24"/>
                <w:szCs w:val="24"/>
                <w:rtl/>
              </w:rPr>
            </w:pPr>
          </w:p>
        </w:tc>
        <w:tc>
          <w:tcPr>
            <w:tcW w:w="1246" w:type="dxa"/>
            <w:shd w:val="clear" w:color="auto" w:fill="FFFFFF" w:themeFill="background1"/>
            <w:noWrap/>
            <w:vAlign w:val="center"/>
          </w:tcPr>
          <w:p w14:paraId="3F817086" w14:textId="5929E1CD" w:rsidR="0014238E" w:rsidRPr="00212536" w:rsidRDefault="0014238E" w:rsidP="00212536">
            <w:pPr>
              <w:spacing w:after="160" w:line="360" w:lineRule="auto"/>
              <w:jc w:val="both"/>
              <w:rPr>
                <w:rFonts w:ascii="David" w:hAnsi="David" w:cs="David"/>
                <w:sz w:val="24"/>
                <w:szCs w:val="24"/>
              </w:rPr>
            </w:pPr>
          </w:p>
        </w:tc>
        <w:tc>
          <w:tcPr>
            <w:tcW w:w="1506" w:type="dxa"/>
            <w:shd w:val="clear" w:color="auto" w:fill="FFFFFF" w:themeFill="background1"/>
            <w:noWrap/>
            <w:vAlign w:val="center"/>
          </w:tcPr>
          <w:p w14:paraId="63C6A808" w14:textId="51F5AE3B" w:rsidR="0014238E" w:rsidRPr="00212536" w:rsidRDefault="0014238E" w:rsidP="00212536">
            <w:pPr>
              <w:spacing w:after="160" w:line="360" w:lineRule="auto"/>
              <w:jc w:val="both"/>
              <w:rPr>
                <w:rFonts w:ascii="David" w:hAnsi="David" w:cs="David"/>
                <w:sz w:val="24"/>
                <w:szCs w:val="24"/>
              </w:rPr>
            </w:pPr>
          </w:p>
        </w:tc>
        <w:tc>
          <w:tcPr>
            <w:tcW w:w="773" w:type="dxa"/>
            <w:shd w:val="clear" w:color="auto" w:fill="FFFFFF" w:themeFill="background1"/>
            <w:noWrap/>
            <w:vAlign w:val="center"/>
          </w:tcPr>
          <w:p w14:paraId="57293590" w14:textId="15F77950" w:rsidR="0014238E" w:rsidRPr="00212536" w:rsidRDefault="0014238E" w:rsidP="00212536">
            <w:pPr>
              <w:spacing w:after="160" w:line="360" w:lineRule="auto"/>
              <w:jc w:val="both"/>
              <w:rPr>
                <w:rFonts w:ascii="David" w:hAnsi="David" w:cs="David"/>
                <w:sz w:val="24"/>
                <w:szCs w:val="24"/>
              </w:rPr>
            </w:pPr>
          </w:p>
        </w:tc>
        <w:tc>
          <w:tcPr>
            <w:tcW w:w="1656" w:type="dxa"/>
            <w:shd w:val="clear" w:color="auto" w:fill="FFFFFF" w:themeFill="background1"/>
            <w:noWrap/>
            <w:vAlign w:val="center"/>
          </w:tcPr>
          <w:p w14:paraId="62F8BC69" w14:textId="2689F7E3" w:rsidR="0014238E" w:rsidRPr="00212536" w:rsidRDefault="0014238E" w:rsidP="00212536">
            <w:pPr>
              <w:spacing w:after="160" w:line="360" w:lineRule="auto"/>
              <w:jc w:val="both"/>
              <w:rPr>
                <w:rFonts w:ascii="David" w:hAnsi="David" w:cs="David"/>
                <w:sz w:val="24"/>
                <w:szCs w:val="24"/>
                <w:rtl/>
              </w:rPr>
            </w:pPr>
          </w:p>
        </w:tc>
        <w:tc>
          <w:tcPr>
            <w:tcW w:w="2385" w:type="dxa"/>
            <w:shd w:val="clear" w:color="auto" w:fill="FFFFFF" w:themeFill="background1"/>
            <w:noWrap/>
            <w:vAlign w:val="center"/>
          </w:tcPr>
          <w:p w14:paraId="7B6105F2" w14:textId="2020D4A1" w:rsidR="0014238E" w:rsidRPr="00212536" w:rsidRDefault="0014238E" w:rsidP="00212536">
            <w:pPr>
              <w:spacing w:after="160" w:line="360" w:lineRule="auto"/>
              <w:jc w:val="both"/>
              <w:rPr>
                <w:rFonts w:ascii="David" w:hAnsi="David" w:cs="David"/>
                <w:sz w:val="24"/>
                <w:szCs w:val="24"/>
                <w:rtl/>
              </w:rPr>
            </w:pPr>
          </w:p>
        </w:tc>
      </w:tr>
    </w:tbl>
    <w:p w14:paraId="11654674" w14:textId="2B717F0A" w:rsidR="007F66CB" w:rsidRPr="00212536" w:rsidRDefault="007F66CB" w:rsidP="00212536">
      <w:pPr>
        <w:spacing w:line="360" w:lineRule="auto"/>
        <w:jc w:val="both"/>
        <w:rPr>
          <w:rFonts w:ascii="David" w:hAnsi="David" w:cs="David"/>
          <w:sz w:val="24"/>
          <w:szCs w:val="24"/>
          <w:rtl/>
        </w:rPr>
      </w:pPr>
      <w:r w:rsidRPr="00212536">
        <w:rPr>
          <w:rFonts w:ascii="David" w:hAnsi="David" w:cs="David"/>
          <w:sz w:val="24"/>
          <w:szCs w:val="24"/>
          <w:rtl/>
        </w:rPr>
        <w:t>וכאמור בהסכם עם משרד האנרגיה והתשתיות, בהתקיים התנאים שלהלן</w:t>
      </w:r>
      <w:r w:rsidRPr="00212536">
        <w:rPr>
          <w:rFonts w:ascii="David" w:hAnsi="David" w:cs="David"/>
          <w:color w:val="1F497D"/>
          <w:sz w:val="24"/>
          <w:szCs w:val="24"/>
          <w:rtl/>
        </w:rPr>
        <w:t xml:space="preserve">, </w:t>
      </w:r>
      <w:r w:rsidRPr="00212536">
        <w:rPr>
          <w:rFonts w:ascii="David" w:hAnsi="David" w:cs="David"/>
          <w:sz w:val="24"/>
          <w:szCs w:val="24"/>
          <w:rtl/>
        </w:rPr>
        <w:t xml:space="preserve">עליכם להשיב למשרד האנרגיה והתשתיות את מלוא הכספים שהושקעו מטעם המשרד בחברתכם. </w:t>
      </w:r>
    </w:p>
    <w:p w14:paraId="6624D6B7" w14:textId="30FEE3AB" w:rsidR="007F66CB" w:rsidRPr="007D3411" w:rsidRDefault="007F66CB" w:rsidP="009E14FA">
      <w:pPr>
        <w:spacing w:line="360" w:lineRule="auto"/>
        <w:jc w:val="both"/>
        <w:rPr>
          <w:rFonts w:ascii="David" w:hAnsi="David" w:cs="David"/>
          <w:b/>
          <w:bCs/>
          <w:sz w:val="24"/>
          <w:szCs w:val="24"/>
          <w:rtl/>
        </w:rPr>
      </w:pPr>
      <w:r w:rsidRPr="00212536">
        <w:rPr>
          <w:rFonts w:ascii="David" w:hAnsi="David" w:cs="David"/>
          <w:sz w:val="24"/>
          <w:szCs w:val="24"/>
          <w:rtl/>
        </w:rPr>
        <w:t>למען הסר ספק, דרישת ההחזר היא</w:t>
      </w:r>
      <w:r w:rsidR="00970F8B">
        <w:rPr>
          <w:rFonts w:ascii="David" w:hAnsi="David" w:cs="David" w:hint="cs"/>
          <w:sz w:val="24"/>
          <w:szCs w:val="24"/>
          <w:rtl/>
        </w:rPr>
        <w:t xml:space="preserve"> בהתאם לדרישות ס' 16 להסכם - "זכויות קניין רוחני". </w:t>
      </w:r>
      <w:r w:rsidRPr="00212536">
        <w:rPr>
          <w:rFonts w:ascii="David" w:hAnsi="David" w:cs="David"/>
          <w:sz w:val="24"/>
          <w:szCs w:val="24"/>
          <w:rtl/>
        </w:rPr>
        <w:t>ההחזר הנדרש מחושב מתוך סכום המענק של המשרד ללא המימון המשלים.</w:t>
      </w:r>
      <w:r w:rsidRPr="007D3411">
        <w:rPr>
          <w:rFonts w:ascii="David" w:hAnsi="David" w:cs="David"/>
          <w:b/>
          <w:bCs/>
          <w:sz w:val="24"/>
          <w:szCs w:val="24"/>
          <w:rtl/>
        </w:rPr>
        <w:t> </w:t>
      </w:r>
    </w:p>
    <w:p w14:paraId="2E4E0E49" w14:textId="77777777" w:rsidR="007F66CB" w:rsidRPr="007D3411" w:rsidRDefault="007F66CB" w:rsidP="00212536">
      <w:pPr>
        <w:spacing w:line="360" w:lineRule="auto"/>
        <w:jc w:val="both"/>
        <w:rPr>
          <w:rFonts w:ascii="David" w:hAnsi="David" w:cs="David"/>
          <w:sz w:val="24"/>
          <w:szCs w:val="24"/>
          <w:u w:val="single"/>
          <w:rtl/>
        </w:rPr>
      </w:pPr>
      <w:r w:rsidRPr="007D3411">
        <w:rPr>
          <w:rFonts w:ascii="David" w:hAnsi="David" w:cs="David"/>
          <w:sz w:val="24"/>
          <w:szCs w:val="24"/>
          <w:u w:val="single"/>
          <w:rtl/>
        </w:rPr>
        <w:t xml:space="preserve">אם לא היו לחברה הכנסות כנ"ל, יש למלא את נספח </w:t>
      </w:r>
      <w:r w:rsidRPr="007D3411">
        <w:rPr>
          <w:rFonts w:ascii="David" w:hAnsi="David" w:cs="David" w:hint="eastAsia"/>
          <w:sz w:val="24"/>
          <w:szCs w:val="24"/>
          <w:u w:val="single"/>
          <w:rtl/>
        </w:rPr>
        <w:t>כד</w:t>
      </w:r>
      <w:r w:rsidRPr="007D3411">
        <w:rPr>
          <w:rFonts w:ascii="David" w:hAnsi="David" w:cs="David"/>
          <w:sz w:val="24"/>
          <w:szCs w:val="24"/>
          <w:u w:val="single"/>
          <w:rtl/>
        </w:rPr>
        <w:t>' ולהשיבו אלינו.</w:t>
      </w:r>
    </w:p>
    <w:p w14:paraId="0386DE44" w14:textId="77777777" w:rsidR="007F66CB" w:rsidRPr="007D3411" w:rsidRDefault="007F66CB" w:rsidP="00212536">
      <w:pPr>
        <w:spacing w:line="360" w:lineRule="auto"/>
        <w:jc w:val="both"/>
        <w:rPr>
          <w:rFonts w:ascii="David" w:hAnsi="David" w:cs="David"/>
          <w:sz w:val="24"/>
          <w:szCs w:val="24"/>
          <w:u w:val="single"/>
          <w:rtl/>
        </w:rPr>
      </w:pPr>
      <w:r w:rsidRPr="007D3411">
        <w:rPr>
          <w:rFonts w:ascii="David" w:hAnsi="David" w:cs="David"/>
          <w:sz w:val="24"/>
          <w:szCs w:val="24"/>
          <w:u w:val="single"/>
          <w:rtl/>
        </w:rPr>
        <w:t xml:space="preserve">אם היו לחברה הכנסות כנ"ל, יש למלא את נספח </w:t>
      </w:r>
      <w:r w:rsidRPr="007D3411">
        <w:rPr>
          <w:rFonts w:ascii="David" w:hAnsi="David" w:cs="David" w:hint="eastAsia"/>
          <w:sz w:val="24"/>
          <w:szCs w:val="24"/>
          <w:u w:val="single"/>
          <w:rtl/>
        </w:rPr>
        <w:t>כד</w:t>
      </w:r>
      <w:r w:rsidRPr="007D3411">
        <w:rPr>
          <w:rFonts w:ascii="David" w:hAnsi="David" w:cs="David"/>
          <w:sz w:val="24"/>
          <w:szCs w:val="24"/>
          <w:u w:val="single"/>
          <w:rtl/>
        </w:rPr>
        <w:t>' ולהשיבו אלינו. בנוסף, יש לבצע את שלוש הפעולות הבאות:</w:t>
      </w:r>
    </w:p>
    <w:p w14:paraId="68097EB6" w14:textId="77777777" w:rsidR="007F66CB" w:rsidRPr="00212536" w:rsidRDefault="007F66CB" w:rsidP="00212536">
      <w:pPr>
        <w:pStyle w:val="ListParagraph"/>
        <w:numPr>
          <w:ilvl w:val="0"/>
          <w:numId w:val="100"/>
        </w:numPr>
        <w:spacing w:line="360" w:lineRule="auto"/>
        <w:contextualSpacing w:val="0"/>
        <w:jc w:val="both"/>
        <w:rPr>
          <w:rFonts w:ascii="David" w:hAnsi="David"/>
          <w:szCs w:val="24"/>
          <w:rtl/>
        </w:rPr>
      </w:pPr>
      <w:r w:rsidRPr="00212536">
        <w:rPr>
          <w:rFonts w:ascii="David" w:hAnsi="David"/>
          <w:szCs w:val="24"/>
          <w:rtl/>
        </w:rPr>
        <w:t>ביצוע תחשיב ההחזר המגיע בגין השנה הרלוונטית. התחשיב יהיה חתום על ידי מנכ"ל החברה והחשב.</w:t>
      </w:r>
    </w:p>
    <w:p w14:paraId="4F4F0C2B" w14:textId="77777777" w:rsidR="007F66CB" w:rsidRPr="006D366D" w:rsidRDefault="007F66CB" w:rsidP="00212536">
      <w:pPr>
        <w:pStyle w:val="ListParagraph"/>
        <w:numPr>
          <w:ilvl w:val="0"/>
          <w:numId w:val="100"/>
        </w:numPr>
        <w:spacing w:line="360" w:lineRule="auto"/>
        <w:contextualSpacing w:val="0"/>
        <w:jc w:val="both"/>
        <w:rPr>
          <w:rFonts w:ascii="David" w:hAnsi="David"/>
        </w:rPr>
      </w:pPr>
      <w:r w:rsidRPr="00212536">
        <w:rPr>
          <w:rFonts w:ascii="David" w:hAnsi="David"/>
          <w:szCs w:val="24"/>
          <w:rtl/>
        </w:rPr>
        <w:t xml:space="preserve">הפקדת הכסף בחשבון משרד האנרגיה והתשתיות בבנק הדואר מספר </w:t>
      </w:r>
      <w:r w:rsidRPr="00212536">
        <w:rPr>
          <w:rFonts w:ascii="David" w:hAnsi="David"/>
          <w:b/>
          <w:bCs/>
          <w:szCs w:val="24"/>
          <w:rtl/>
        </w:rPr>
        <w:t>62230</w:t>
      </w:r>
      <w:r w:rsidRPr="00212536">
        <w:rPr>
          <w:rFonts w:ascii="David" w:hAnsi="David"/>
          <w:szCs w:val="24"/>
          <w:rtl/>
        </w:rPr>
        <w:t>, ירושלים.</w:t>
      </w:r>
    </w:p>
    <w:p w14:paraId="2692B7B9" w14:textId="77777777" w:rsidR="007F66CB" w:rsidRPr="006D366D" w:rsidRDefault="007F66CB" w:rsidP="00212536">
      <w:pPr>
        <w:pStyle w:val="ListParagraph"/>
        <w:numPr>
          <w:ilvl w:val="0"/>
          <w:numId w:val="100"/>
        </w:numPr>
        <w:spacing w:line="360" w:lineRule="auto"/>
        <w:contextualSpacing w:val="0"/>
        <w:jc w:val="both"/>
        <w:rPr>
          <w:rFonts w:ascii="David" w:hAnsi="David"/>
        </w:rPr>
      </w:pPr>
      <w:r w:rsidRPr="00212536">
        <w:rPr>
          <w:rFonts w:ascii="David" w:hAnsi="David"/>
          <w:szCs w:val="24"/>
          <w:rtl/>
        </w:rPr>
        <w:t>יש להעביר את התחשיב, ואישור התשלום כקובץ סרוק לגב' רחל סבן.</w:t>
      </w:r>
    </w:p>
    <w:p w14:paraId="659EEF79" w14:textId="77777777" w:rsidR="007F66CB" w:rsidRPr="00212536" w:rsidRDefault="007F66CB" w:rsidP="00212536">
      <w:pPr>
        <w:pStyle w:val="ListParagraph"/>
        <w:spacing w:line="360" w:lineRule="auto"/>
        <w:jc w:val="both"/>
        <w:rPr>
          <w:rFonts w:ascii="David" w:hAnsi="David"/>
          <w:szCs w:val="24"/>
          <w:rtl/>
        </w:rPr>
      </w:pPr>
    </w:p>
    <w:p w14:paraId="03D0ACE9" w14:textId="2C7DA42E" w:rsidR="007F66CB" w:rsidRPr="00212536" w:rsidRDefault="007F66CB" w:rsidP="009E14FA">
      <w:pPr>
        <w:spacing w:after="0" w:line="360" w:lineRule="auto"/>
        <w:jc w:val="both"/>
        <w:rPr>
          <w:rFonts w:ascii="David" w:hAnsi="David" w:cs="David"/>
          <w:sz w:val="24"/>
          <w:szCs w:val="24"/>
          <w:rtl/>
        </w:rPr>
      </w:pPr>
      <w:r w:rsidRPr="00212536">
        <w:rPr>
          <w:rFonts w:ascii="David" w:hAnsi="David" w:cs="David"/>
          <w:sz w:val="24"/>
          <w:szCs w:val="24"/>
          <w:rtl/>
        </w:rPr>
        <w:t xml:space="preserve">בנוסף, יש לצרף דוח רו"ח על פי הנוסח שבנספח </w:t>
      </w:r>
      <w:r w:rsidRPr="00212536">
        <w:rPr>
          <w:rFonts w:ascii="David" w:hAnsi="David" w:cs="David" w:hint="eastAsia"/>
          <w:sz w:val="24"/>
          <w:szCs w:val="24"/>
          <w:rtl/>
        </w:rPr>
        <w:t>כד</w:t>
      </w:r>
      <w:r w:rsidRPr="00212536">
        <w:rPr>
          <w:rFonts w:ascii="David" w:hAnsi="David" w:cs="David"/>
          <w:sz w:val="24"/>
          <w:szCs w:val="24"/>
          <w:rtl/>
        </w:rPr>
        <w:t xml:space="preserve">'. </w:t>
      </w:r>
    </w:p>
    <w:p w14:paraId="26EE8D88" w14:textId="2DE5C261" w:rsidR="00970F8B" w:rsidRPr="00212536" w:rsidRDefault="007F66CB" w:rsidP="00212536">
      <w:pPr>
        <w:spacing w:line="360" w:lineRule="auto"/>
        <w:jc w:val="both"/>
        <w:rPr>
          <w:rFonts w:ascii="David" w:hAnsi="David" w:cs="David"/>
          <w:sz w:val="24"/>
          <w:szCs w:val="24"/>
          <w:rtl/>
        </w:rPr>
      </w:pPr>
      <w:r w:rsidRPr="00212536">
        <w:rPr>
          <w:rFonts w:ascii="David" w:hAnsi="David" w:cs="David"/>
          <w:sz w:val="24"/>
          <w:szCs w:val="24"/>
          <w:rtl/>
        </w:rPr>
        <w:t xml:space="preserve">נודה על ביצוע הפעולות והעברת המסמכים תוך 60 ימים מיום קבלת הודעה זאת </w:t>
      </w:r>
      <w:r w:rsidRPr="009D51F2">
        <w:rPr>
          <w:rFonts w:ascii="David" w:hAnsi="David" w:cs="David"/>
          <w:sz w:val="24"/>
          <w:szCs w:val="24"/>
          <w:rtl/>
        </w:rPr>
        <w:t>לגב' רחל סבן,</w:t>
      </w:r>
      <w:r w:rsidRPr="00212536">
        <w:rPr>
          <w:rFonts w:ascii="David" w:hAnsi="David" w:cs="David"/>
          <w:sz w:val="24"/>
          <w:szCs w:val="24"/>
          <w:rtl/>
        </w:rPr>
        <w:t xml:space="preserve"> ממונה תשלומים וחשבונות לפרויקטים, בכתובת הדוא"ל: </w:t>
      </w:r>
      <w:hyperlink r:id="rId43" w:history="1">
        <w:r w:rsidRPr="00212536">
          <w:rPr>
            <w:rStyle w:val="Hyperlink"/>
            <w:rFonts w:ascii="David" w:hAnsi="David" w:cs="David"/>
            <w:sz w:val="24"/>
            <w:szCs w:val="24"/>
          </w:rPr>
          <w:t>rsaban@energy.gov.il</w:t>
        </w:r>
      </w:hyperlink>
      <w:r w:rsidRPr="00212536">
        <w:rPr>
          <w:rFonts w:ascii="David" w:hAnsi="David" w:cs="David"/>
          <w:sz w:val="24"/>
          <w:szCs w:val="24"/>
          <w:rtl/>
        </w:rPr>
        <w:t>.</w:t>
      </w:r>
    </w:p>
    <w:p w14:paraId="6CFE5BF1" w14:textId="73D52D5A" w:rsidR="007F66CB" w:rsidRPr="00212536" w:rsidRDefault="007F66CB" w:rsidP="006C75C3">
      <w:pPr>
        <w:spacing w:line="360" w:lineRule="auto"/>
        <w:jc w:val="both"/>
        <w:rPr>
          <w:rFonts w:ascii="David" w:hAnsi="David" w:cs="David"/>
          <w:sz w:val="24"/>
          <w:szCs w:val="24"/>
          <w:rtl/>
        </w:rPr>
      </w:pPr>
      <w:r w:rsidRPr="00212536">
        <w:rPr>
          <w:rFonts w:ascii="David" w:hAnsi="David" w:cs="David"/>
          <w:sz w:val="24"/>
          <w:szCs w:val="24"/>
          <w:rtl/>
        </w:rPr>
        <w:t xml:space="preserve">בברכה, </w:t>
      </w:r>
    </w:p>
    <w:p w14:paraId="751A245C" w14:textId="7DB26E22" w:rsidR="007F66CB" w:rsidRDefault="007F66CB" w:rsidP="00212536">
      <w:pPr>
        <w:tabs>
          <w:tab w:val="center" w:pos="4479"/>
        </w:tabs>
        <w:spacing w:line="360" w:lineRule="auto"/>
        <w:jc w:val="both"/>
        <w:rPr>
          <w:rFonts w:ascii="David" w:hAnsi="David" w:cs="David"/>
          <w:sz w:val="24"/>
          <w:szCs w:val="24"/>
          <w:rtl/>
        </w:rPr>
      </w:pPr>
      <w:r w:rsidRPr="00212536">
        <w:rPr>
          <w:rFonts w:ascii="David" w:hAnsi="David" w:cs="David"/>
          <w:sz w:val="24"/>
          <w:szCs w:val="24"/>
          <w:rtl/>
        </w:rPr>
        <w:t xml:space="preserve"> </w:t>
      </w:r>
      <w:sdt>
        <w:sdtPr>
          <w:rPr>
            <w:rFonts w:ascii="David" w:hAnsi="David" w:cs="David"/>
            <w:sz w:val="24"/>
            <w:szCs w:val="24"/>
            <w:rtl/>
          </w:rPr>
          <w:alias w:val="תפקיד של חותם"/>
          <w:tag w:val="תפקיד של חותם"/>
          <w:id w:val="111404452"/>
          <w:placeholder>
            <w:docPart w:val="7E7B97B4EFA143B7BB3695BC7CF2329A"/>
          </w:placeholder>
          <w:dataBinding w:prefixMappings="xmlns:ns0='http://schemas.microsoft.com/office/2006/metadata/properties' xmlns:ns1='http://www.w3.org/2001/XMLSchema-instance' xmlns:ns2='8f5b83e0-a1d3-486c-bd07-833a425c74af' " w:xpath="/ns0:properties[1]/documentManagement[1]/ns2:SignerJobTitle[1]" w:storeItemID="{06F88991-CF04-42F8-A4FC-E21E0C856472}"/>
          <w:text/>
        </w:sdtPr>
        <w:sdtEndPr/>
        <w:sdtContent>
          <w:r w:rsidRPr="00212536">
            <w:rPr>
              <w:rFonts w:ascii="David" w:hAnsi="David" w:cs="David"/>
              <w:sz w:val="24"/>
              <w:szCs w:val="24"/>
              <w:rtl/>
            </w:rPr>
            <w:t>לשכת המדען הראשי</w:t>
          </w:r>
        </w:sdtContent>
      </w:sdt>
      <w:r w:rsidR="00176B1C">
        <w:rPr>
          <w:rFonts w:ascii="David" w:hAnsi="David" w:cs="David"/>
          <w:sz w:val="24"/>
          <w:szCs w:val="24"/>
          <w:rtl/>
        </w:rPr>
        <w:tab/>
      </w:r>
    </w:p>
    <w:p w14:paraId="4138045D" w14:textId="782246B2" w:rsidR="00176B1C" w:rsidRDefault="00176B1C" w:rsidP="00212536">
      <w:pPr>
        <w:tabs>
          <w:tab w:val="center" w:pos="4479"/>
        </w:tabs>
        <w:spacing w:line="360" w:lineRule="auto"/>
        <w:jc w:val="both"/>
        <w:rPr>
          <w:rFonts w:ascii="David" w:hAnsi="David" w:cs="David"/>
          <w:sz w:val="24"/>
          <w:szCs w:val="24"/>
          <w:rtl/>
        </w:rPr>
      </w:pP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049FB99B"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06F1C859" w14:textId="77777777" w:rsidR="007F66CB" w:rsidRPr="009E76C3" w:rsidRDefault="007F66CB" w:rsidP="00CA710F">
            <w:pPr>
              <w:pStyle w:val="72"/>
              <w:rPr>
                <w:szCs w:val="24"/>
                <w:rtl/>
              </w:rPr>
            </w:pPr>
            <w:bookmarkStart w:id="310" w:name="_Toc127175716"/>
            <w:r w:rsidRPr="00FC4FE8">
              <w:rPr>
                <w:rFonts w:hint="eastAsia"/>
                <w:rtl/>
              </w:rPr>
              <w:lastRenderedPageBreak/>
              <w:t>נספח</w:t>
            </w:r>
            <w:r w:rsidRPr="00FC4FE8">
              <w:rPr>
                <w:rtl/>
              </w:rPr>
              <w:t xml:space="preserve"> </w:t>
            </w:r>
            <w:r w:rsidRPr="00FC4FE8">
              <w:rPr>
                <w:rFonts w:hint="eastAsia"/>
                <w:rtl/>
              </w:rPr>
              <w:t>כ</w:t>
            </w:r>
            <w:r>
              <w:rPr>
                <w:rFonts w:hint="cs"/>
                <w:rtl/>
              </w:rPr>
              <w:t>ג</w:t>
            </w:r>
            <w:r w:rsidRPr="00FC4FE8">
              <w:rPr>
                <w:rtl/>
              </w:rPr>
              <w:t>'</w:t>
            </w:r>
            <w:bookmarkEnd w:id="310"/>
          </w:p>
        </w:tc>
      </w:tr>
      <w:tr w:rsidR="007F66CB" w:rsidRPr="009E76C3" w14:paraId="5E890007" w14:textId="77777777" w:rsidTr="00CA710F">
        <w:trPr>
          <w:trHeight w:hRule="exact" w:val="561"/>
          <w:jc w:val="right"/>
        </w:trPr>
        <w:tc>
          <w:tcPr>
            <w:tcW w:w="8958" w:type="dxa"/>
            <w:tcBorders>
              <w:top w:val="nil"/>
              <w:bottom w:val="nil"/>
            </w:tcBorders>
            <w:shd w:val="clear" w:color="auto" w:fill="1B3461"/>
            <w:vAlign w:val="center"/>
          </w:tcPr>
          <w:p w14:paraId="7EA0166B"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sidRPr="004C4AAB">
              <w:rPr>
                <w:rFonts w:ascii="David" w:eastAsia="Times New Roman" w:hAnsi="David" w:cs="David"/>
                <w:b/>
                <w:bCs/>
                <w:noProof/>
                <w:color w:val="FFFFFF"/>
                <w:sz w:val="24"/>
                <w:szCs w:val="24"/>
                <w:rtl/>
              </w:rPr>
              <w:t>הצהרה לעניין תמלוגים מחברות שהפרויקט הנתמך ע"י המשרד הושלם</w:t>
            </w:r>
          </w:p>
        </w:tc>
      </w:tr>
    </w:tbl>
    <w:p w14:paraId="48D301CE" w14:textId="77777777" w:rsidR="007F66CB" w:rsidRPr="00864CC8" w:rsidRDefault="007F66CB" w:rsidP="007F66CB">
      <w:pPr>
        <w:spacing w:after="0" w:line="360" w:lineRule="auto"/>
        <w:jc w:val="both"/>
        <w:rPr>
          <w:rFonts w:ascii="David" w:hAnsi="David" w:cs="David"/>
          <w:sz w:val="24"/>
          <w:szCs w:val="24"/>
          <w:rtl/>
        </w:rPr>
      </w:pPr>
      <w:bookmarkStart w:id="311" w:name="_Toc35973529"/>
      <w:bookmarkStart w:id="312" w:name="_Toc48643539"/>
      <w:r w:rsidRPr="00864CC8">
        <w:rPr>
          <w:rFonts w:ascii="David" w:hAnsi="David" w:cs="David"/>
          <w:sz w:val="24"/>
          <w:szCs w:val="24"/>
          <w:rtl/>
        </w:rPr>
        <w:t xml:space="preserve">אל: </w:t>
      </w:r>
      <w:r>
        <w:rPr>
          <w:rFonts w:ascii="David" w:hAnsi="David" w:cs="David"/>
          <w:sz w:val="24"/>
          <w:szCs w:val="24"/>
          <w:rtl/>
        </w:rPr>
        <w:t>משרד האנרגיה והתשתיות</w:t>
      </w:r>
      <w:r w:rsidRPr="00864CC8">
        <w:rPr>
          <w:rFonts w:ascii="David" w:hAnsi="David" w:cs="David"/>
          <w:sz w:val="24"/>
          <w:szCs w:val="24"/>
          <w:rtl/>
        </w:rPr>
        <w:t>, יחידת המדען הראשי</w:t>
      </w:r>
      <w:bookmarkEnd w:id="311"/>
      <w:bookmarkEnd w:id="312"/>
    </w:p>
    <w:p w14:paraId="61F91FF0" w14:textId="77777777" w:rsidR="007F66CB" w:rsidRPr="00864CC8" w:rsidRDefault="007F66CB" w:rsidP="007F66CB">
      <w:pPr>
        <w:pStyle w:val="Heading20"/>
        <w:ind w:left="453" w:hanging="426"/>
        <w:jc w:val="left"/>
        <w:rPr>
          <w:rFonts w:ascii="David" w:eastAsiaTheme="minorHAnsi" w:hAnsi="David"/>
          <w:b w:val="0"/>
          <w:bCs w:val="0"/>
          <w:szCs w:val="24"/>
          <w:rtl/>
        </w:rPr>
      </w:pPr>
    </w:p>
    <w:p w14:paraId="2D4B2DCE" w14:textId="77777777" w:rsidR="007F66CB" w:rsidRPr="00864CC8" w:rsidRDefault="007F66CB" w:rsidP="007F66CB">
      <w:pPr>
        <w:pStyle w:val="Heading20"/>
        <w:ind w:left="453" w:hanging="426"/>
        <w:jc w:val="left"/>
        <w:rPr>
          <w:rFonts w:ascii="David" w:hAnsi="David"/>
          <w:rtl/>
        </w:rPr>
      </w:pPr>
      <w:r>
        <w:rPr>
          <w:rFonts w:ascii="David" w:eastAsiaTheme="minorHAnsi" w:hAnsi="David"/>
          <w:b w:val="0"/>
          <w:bCs w:val="0"/>
          <w:szCs w:val="24"/>
          <w:rtl/>
        </w:rPr>
        <w:t xml:space="preserve"> </w:t>
      </w:r>
      <w:bookmarkStart w:id="313" w:name="_Toc35973530"/>
      <w:bookmarkStart w:id="314" w:name="_Toc48643540"/>
      <w:bookmarkStart w:id="315" w:name="_Toc105926958"/>
      <w:bookmarkStart w:id="316" w:name="_Toc106096151"/>
      <w:bookmarkStart w:id="317" w:name="_Toc127175717"/>
      <w:r w:rsidRPr="00864CC8">
        <w:rPr>
          <w:rFonts w:ascii="David" w:eastAsiaTheme="minorHAnsi" w:hAnsi="David"/>
          <w:szCs w:val="24"/>
          <w:rtl/>
        </w:rPr>
        <w:t>פרטי החברה:</w:t>
      </w:r>
      <w:r>
        <w:rPr>
          <w:rFonts w:ascii="David" w:eastAsiaTheme="minorHAnsi" w:hAnsi="David"/>
          <w:szCs w:val="24"/>
          <w:rtl/>
        </w:rPr>
        <w:t xml:space="preserve"> </w:t>
      </w:r>
      <w:sdt>
        <w:sdtPr>
          <w:rPr>
            <w:rFonts w:ascii="David" w:eastAsiaTheme="minorHAnsi" w:hAnsi="David"/>
            <w:szCs w:val="24"/>
            <w:rtl/>
          </w:rPr>
          <w:alias w:val="רשימת שמות מלאים נמענים יעדים"/>
          <w:tag w:val="רשימת שמות מלאים נמענים יעדים"/>
          <w:id w:val="1490054077"/>
          <w:placeholder>
            <w:docPart w:val="FEE3F05F45BE47C284B1A6D480297F26"/>
          </w:placeholder>
          <w:dataBinding w:prefixMappings="xmlns:ns0='http://schemas.microsoft.com/office/2006/metadata/properties' xmlns:ns1='http://www.w3.org/2001/XMLSchema-instance' xmlns:ns2='8f5b83e0-a1d3-486c-bd07-833a425c74af' " w:xpath="/ns0:properties[1]/documentManagement[1]/ns2:FullNameTO[1]" w:storeItemID="{06F88991-CF04-42F8-A4FC-E21E0C856472}"/>
          <w:text w:multiLine="1"/>
        </w:sdtPr>
        <w:sdtEndPr/>
        <w:sdtContent>
          <w:r w:rsidR="00176B1C" w:rsidRPr="00864CC8">
            <w:rPr>
              <w:rFonts w:ascii="David" w:eastAsiaTheme="minorHAnsi" w:hAnsi="David"/>
              <w:szCs w:val="24"/>
              <w:rtl/>
            </w:rPr>
            <w:br/>
            <w:t>מספר חוזה:</w:t>
          </w:r>
          <w:r w:rsidR="00176B1C">
            <w:rPr>
              <w:rFonts w:ascii="David" w:eastAsiaTheme="minorHAnsi" w:hAnsi="David"/>
              <w:szCs w:val="24"/>
              <w:rtl/>
            </w:rPr>
            <w:t xml:space="preserve"> </w:t>
          </w:r>
          <w:r w:rsidR="00176B1C" w:rsidRPr="00864CC8">
            <w:rPr>
              <w:rFonts w:ascii="David" w:eastAsiaTheme="minorHAnsi" w:hAnsi="David"/>
              <w:szCs w:val="24"/>
              <w:rtl/>
            </w:rPr>
            <w:br/>
          </w:r>
        </w:sdtContent>
      </w:sdt>
      <w:bookmarkEnd w:id="313"/>
      <w:bookmarkEnd w:id="314"/>
      <w:bookmarkEnd w:id="315"/>
      <w:bookmarkEnd w:id="316"/>
      <w:bookmarkEnd w:id="317"/>
      <w:r w:rsidRPr="00864CC8">
        <w:rPr>
          <w:rFonts w:ascii="David" w:hAnsi="David"/>
          <w:rtl/>
        </w:rPr>
        <w:br/>
      </w:r>
    </w:p>
    <w:p w14:paraId="3828F5BA" w14:textId="77777777" w:rsidR="007F66CB" w:rsidRPr="00212536" w:rsidRDefault="007F66CB" w:rsidP="00212536">
      <w:pPr>
        <w:pStyle w:val="Heading20"/>
        <w:spacing w:line="360" w:lineRule="auto"/>
        <w:ind w:left="453" w:hanging="426"/>
        <w:jc w:val="center"/>
        <w:rPr>
          <w:rFonts w:ascii="David" w:hAnsi="David"/>
          <w:szCs w:val="24"/>
          <w:rtl/>
        </w:rPr>
      </w:pPr>
      <w:bookmarkStart w:id="318" w:name="_Toc35973531"/>
      <w:bookmarkStart w:id="319" w:name="_Toc48643541"/>
      <w:bookmarkStart w:id="320" w:name="_Toc105926959"/>
      <w:bookmarkStart w:id="321" w:name="_Toc106096152"/>
      <w:bookmarkStart w:id="322" w:name="_Toc127175718"/>
      <w:r w:rsidRPr="00212536">
        <w:rPr>
          <w:rFonts w:ascii="David" w:hAnsi="David"/>
          <w:szCs w:val="24"/>
          <w:rtl/>
        </w:rPr>
        <w:t xml:space="preserve">הנדון: </w:t>
      </w:r>
      <w:r w:rsidRPr="00212536">
        <w:rPr>
          <w:rFonts w:ascii="David" w:eastAsiaTheme="minorHAnsi" w:hAnsi="David"/>
          <w:szCs w:val="24"/>
          <w:u w:val="single"/>
          <w:rtl/>
        </w:rPr>
        <w:t>הצהרה לעניין תמלוגים</w:t>
      </w:r>
      <w:bookmarkEnd w:id="318"/>
      <w:bookmarkEnd w:id="319"/>
      <w:bookmarkEnd w:id="320"/>
      <w:bookmarkEnd w:id="321"/>
      <w:bookmarkEnd w:id="322"/>
    </w:p>
    <w:p w14:paraId="1667BBC3" w14:textId="77777777" w:rsidR="007F66CB" w:rsidRPr="00212536" w:rsidRDefault="007F66CB" w:rsidP="00212536">
      <w:pPr>
        <w:spacing w:line="360" w:lineRule="auto"/>
        <w:ind w:left="-114"/>
        <w:jc w:val="both"/>
        <w:rPr>
          <w:rFonts w:ascii="David" w:hAnsi="David" w:cs="David"/>
          <w:b/>
          <w:bCs/>
          <w:sz w:val="24"/>
          <w:szCs w:val="24"/>
        </w:rPr>
      </w:pPr>
      <w:r w:rsidRPr="00212536">
        <w:rPr>
          <w:rFonts w:ascii="David" w:hAnsi="David" w:cs="David"/>
          <w:b/>
          <w:bCs/>
          <w:sz w:val="24"/>
          <w:szCs w:val="24"/>
          <w:rtl/>
        </w:rPr>
        <w:t>שלום רב,</w:t>
      </w:r>
    </w:p>
    <w:p w14:paraId="18498AFA" w14:textId="77777777" w:rsidR="0014238E" w:rsidRPr="00212536" w:rsidRDefault="0014238E" w:rsidP="00212536">
      <w:pPr>
        <w:spacing w:line="360" w:lineRule="auto"/>
        <w:jc w:val="both"/>
        <w:rPr>
          <w:rFonts w:ascii="David" w:hAnsi="David" w:cs="David"/>
          <w:sz w:val="24"/>
          <w:szCs w:val="24"/>
          <w:rtl/>
        </w:rPr>
      </w:pPr>
      <w:r w:rsidRPr="00212536">
        <w:rPr>
          <w:rFonts w:ascii="David" w:hAnsi="David" w:cs="David"/>
          <w:sz w:val="24"/>
          <w:szCs w:val="24"/>
          <w:rtl/>
        </w:rPr>
        <w:t>בהמשך לזכיית</w:t>
      </w:r>
      <w:r w:rsidRPr="00212536">
        <w:rPr>
          <w:rFonts w:ascii="David" w:hAnsi="David" w:cs="David" w:hint="eastAsia"/>
          <w:sz w:val="24"/>
          <w:szCs w:val="24"/>
          <w:rtl/>
        </w:rPr>
        <w:t>נו</w:t>
      </w:r>
      <w:r w:rsidRPr="00212536">
        <w:rPr>
          <w:rFonts w:ascii="David" w:hAnsi="David" w:cs="David"/>
          <w:sz w:val="24"/>
          <w:szCs w:val="24"/>
          <w:rtl/>
        </w:rPr>
        <w:t xml:space="preserve"> ב</w:t>
      </w:r>
      <w:r w:rsidRPr="00212536">
        <w:rPr>
          <w:rFonts w:ascii="David" w:hAnsi="David" w:cs="David" w:hint="eastAsia"/>
          <w:sz w:val="24"/>
          <w:szCs w:val="24"/>
          <w:rtl/>
        </w:rPr>
        <w:t>מימון</w:t>
      </w:r>
      <w:r w:rsidRPr="00212536">
        <w:rPr>
          <w:rFonts w:ascii="David" w:hAnsi="David" w:cs="David"/>
          <w:sz w:val="24"/>
          <w:szCs w:val="24"/>
          <w:rtl/>
        </w:rPr>
        <w:t xml:space="preserve"> </w:t>
      </w:r>
      <w:r w:rsidRPr="00212536">
        <w:rPr>
          <w:rFonts w:ascii="David" w:hAnsi="David" w:cs="David" w:hint="eastAsia"/>
          <w:sz w:val="24"/>
          <w:szCs w:val="24"/>
          <w:rtl/>
        </w:rPr>
        <w:t>בפרויקט</w:t>
      </w:r>
      <w:r w:rsidRPr="00212536">
        <w:rPr>
          <w:rFonts w:ascii="David" w:hAnsi="David" w:cs="David"/>
          <w:sz w:val="24"/>
          <w:szCs w:val="24"/>
          <w:rtl/>
        </w:rPr>
        <w:t xml:space="preserve">/ים </w:t>
      </w:r>
      <w:r w:rsidRPr="00212536">
        <w:rPr>
          <w:rFonts w:ascii="David" w:hAnsi="David" w:cs="David" w:hint="eastAsia"/>
          <w:sz w:val="24"/>
          <w:szCs w:val="24"/>
          <w:rtl/>
        </w:rPr>
        <w:t>הבא</w:t>
      </w:r>
      <w:r w:rsidRPr="00212536">
        <w:rPr>
          <w:rFonts w:ascii="David" w:hAnsi="David" w:cs="David"/>
          <w:sz w:val="24"/>
          <w:szCs w:val="24"/>
          <w:rtl/>
        </w:rPr>
        <w:t>/ים:</w:t>
      </w:r>
    </w:p>
    <w:tbl>
      <w:tblPr>
        <w:tblStyle w:val="TableGrid"/>
        <w:bidiVisual/>
        <w:tblW w:w="0" w:type="auto"/>
        <w:tblLook w:val="04A0" w:firstRow="1" w:lastRow="0" w:firstColumn="1" w:lastColumn="0" w:noHBand="0" w:noVBand="1"/>
      </w:tblPr>
      <w:tblGrid>
        <w:gridCol w:w="1083"/>
        <w:gridCol w:w="2109"/>
        <w:gridCol w:w="1318"/>
        <w:gridCol w:w="1406"/>
        <w:gridCol w:w="1406"/>
        <w:gridCol w:w="1626"/>
      </w:tblGrid>
      <w:tr w:rsidR="0014238E" w:rsidRPr="00176B1C" w14:paraId="00463643" w14:textId="77777777" w:rsidTr="00767068">
        <w:trPr>
          <w:trHeight w:val="510"/>
        </w:trPr>
        <w:tc>
          <w:tcPr>
            <w:tcW w:w="1400" w:type="dxa"/>
            <w:hideMark/>
          </w:tcPr>
          <w:p w14:paraId="58654999" w14:textId="77777777" w:rsidR="0014238E" w:rsidRPr="00212536" w:rsidRDefault="0014238E" w:rsidP="00212536">
            <w:pPr>
              <w:spacing w:after="160" w:line="360" w:lineRule="auto"/>
              <w:jc w:val="both"/>
              <w:rPr>
                <w:rFonts w:ascii="David" w:hAnsi="David" w:cs="David"/>
                <w:sz w:val="24"/>
                <w:szCs w:val="24"/>
              </w:rPr>
            </w:pPr>
            <w:r w:rsidRPr="00212536">
              <w:rPr>
                <w:rFonts w:ascii="David" w:hAnsi="David" w:cs="David"/>
                <w:sz w:val="24"/>
                <w:szCs w:val="24"/>
                <w:rtl/>
              </w:rPr>
              <w:t>שנה</w:t>
            </w:r>
          </w:p>
        </w:tc>
        <w:tc>
          <w:tcPr>
            <w:tcW w:w="2800" w:type="dxa"/>
            <w:hideMark/>
          </w:tcPr>
          <w:p w14:paraId="40C555F0"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מס' פרויקט</w:t>
            </w:r>
          </w:p>
        </w:tc>
        <w:tc>
          <w:tcPr>
            <w:tcW w:w="1720" w:type="dxa"/>
            <w:hideMark/>
          </w:tcPr>
          <w:p w14:paraId="6D7EAC7B"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מס' מרכבה</w:t>
            </w:r>
          </w:p>
        </w:tc>
        <w:tc>
          <w:tcPr>
            <w:tcW w:w="1840" w:type="dxa"/>
            <w:hideMark/>
          </w:tcPr>
          <w:p w14:paraId="2FABD1C9"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תכנית</w:t>
            </w:r>
          </w:p>
        </w:tc>
        <w:tc>
          <w:tcPr>
            <w:tcW w:w="1840" w:type="dxa"/>
            <w:hideMark/>
          </w:tcPr>
          <w:p w14:paraId="6D9BE375"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מס' הקול הקורא</w:t>
            </w:r>
          </w:p>
        </w:tc>
        <w:tc>
          <w:tcPr>
            <w:tcW w:w="2140" w:type="dxa"/>
            <w:hideMark/>
          </w:tcPr>
          <w:p w14:paraId="1071FEBC" w14:textId="77777777" w:rsidR="0014238E" w:rsidRPr="00212536" w:rsidRDefault="0014238E" w:rsidP="00212536">
            <w:pPr>
              <w:spacing w:after="160" w:line="360" w:lineRule="auto"/>
              <w:jc w:val="both"/>
              <w:rPr>
                <w:rFonts w:ascii="David" w:hAnsi="David" w:cs="David"/>
                <w:sz w:val="24"/>
                <w:szCs w:val="24"/>
                <w:rtl/>
              </w:rPr>
            </w:pPr>
            <w:r w:rsidRPr="00212536">
              <w:rPr>
                <w:rFonts w:ascii="David" w:hAnsi="David" w:cs="David"/>
                <w:sz w:val="24"/>
                <w:szCs w:val="24"/>
                <w:rtl/>
              </w:rPr>
              <w:t>הסכום ששולם ע"י המשרד</w:t>
            </w:r>
          </w:p>
        </w:tc>
      </w:tr>
      <w:tr w:rsidR="0014238E" w:rsidRPr="00176B1C" w14:paraId="18794253" w14:textId="77777777" w:rsidTr="00767068">
        <w:trPr>
          <w:trHeight w:val="255"/>
        </w:trPr>
        <w:tc>
          <w:tcPr>
            <w:tcW w:w="1400" w:type="dxa"/>
            <w:noWrap/>
            <w:vAlign w:val="center"/>
          </w:tcPr>
          <w:p w14:paraId="209C5227" w14:textId="77777777" w:rsidR="0014238E" w:rsidRPr="00212536" w:rsidRDefault="0014238E" w:rsidP="00212536">
            <w:pPr>
              <w:spacing w:after="160" w:line="360" w:lineRule="auto"/>
              <w:jc w:val="both"/>
              <w:rPr>
                <w:rFonts w:ascii="David" w:hAnsi="David" w:cs="David"/>
                <w:sz w:val="24"/>
                <w:szCs w:val="24"/>
                <w:rtl/>
              </w:rPr>
            </w:pPr>
          </w:p>
        </w:tc>
        <w:tc>
          <w:tcPr>
            <w:tcW w:w="2800" w:type="dxa"/>
            <w:noWrap/>
            <w:vAlign w:val="center"/>
            <w:hideMark/>
          </w:tcPr>
          <w:p w14:paraId="28086349" w14:textId="77777777" w:rsidR="0014238E" w:rsidRPr="00212536" w:rsidRDefault="0014238E" w:rsidP="00212536">
            <w:pPr>
              <w:spacing w:after="160" w:line="360" w:lineRule="auto"/>
              <w:jc w:val="both"/>
              <w:rPr>
                <w:rFonts w:ascii="David" w:hAnsi="David" w:cs="David"/>
                <w:sz w:val="24"/>
                <w:szCs w:val="24"/>
              </w:rPr>
            </w:pPr>
          </w:p>
        </w:tc>
        <w:tc>
          <w:tcPr>
            <w:tcW w:w="1720" w:type="dxa"/>
            <w:noWrap/>
            <w:vAlign w:val="center"/>
            <w:hideMark/>
          </w:tcPr>
          <w:p w14:paraId="64D5A376" w14:textId="77777777" w:rsidR="0014238E" w:rsidRPr="00212536" w:rsidRDefault="0014238E" w:rsidP="00212536">
            <w:pPr>
              <w:spacing w:after="160" w:line="360" w:lineRule="auto"/>
              <w:jc w:val="both"/>
              <w:rPr>
                <w:rFonts w:ascii="David" w:hAnsi="David" w:cs="David"/>
                <w:sz w:val="24"/>
                <w:szCs w:val="24"/>
              </w:rPr>
            </w:pPr>
          </w:p>
        </w:tc>
        <w:tc>
          <w:tcPr>
            <w:tcW w:w="1840" w:type="dxa"/>
            <w:noWrap/>
            <w:vAlign w:val="center"/>
            <w:hideMark/>
          </w:tcPr>
          <w:p w14:paraId="72ECCBB1" w14:textId="77777777" w:rsidR="0014238E" w:rsidRPr="00212536" w:rsidRDefault="0014238E" w:rsidP="00212536">
            <w:pPr>
              <w:spacing w:after="160" w:line="360" w:lineRule="auto"/>
              <w:jc w:val="both"/>
              <w:rPr>
                <w:rFonts w:ascii="David" w:hAnsi="David" w:cs="David"/>
                <w:sz w:val="24"/>
                <w:szCs w:val="24"/>
              </w:rPr>
            </w:pPr>
          </w:p>
        </w:tc>
        <w:tc>
          <w:tcPr>
            <w:tcW w:w="1840" w:type="dxa"/>
            <w:noWrap/>
            <w:vAlign w:val="center"/>
            <w:hideMark/>
          </w:tcPr>
          <w:p w14:paraId="014F3FBD" w14:textId="77777777" w:rsidR="0014238E" w:rsidRPr="00212536" w:rsidRDefault="0014238E" w:rsidP="00212536">
            <w:pPr>
              <w:spacing w:after="160" w:line="360" w:lineRule="auto"/>
              <w:jc w:val="both"/>
              <w:rPr>
                <w:rFonts w:ascii="David" w:hAnsi="David" w:cs="David"/>
                <w:sz w:val="24"/>
                <w:szCs w:val="24"/>
                <w:rtl/>
              </w:rPr>
            </w:pPr>
          </w:p>
        </w:tc>
        <w:tc>
          <w:tcPr>
            <w:tcW w:w="2140" w:type="dxa"/>
            <w:noWrap/>
            <w:vAlign w:val="center"/>
          </w:tcPr>
          <w:p w14:paraId="584CE1A4" w14:textId="77777777" w:rsidR="0014238E" w:rsidRPr="00212536" w:rsidRDefault="0014238E" w:rsidP="00212536">
            <w:pPr>
              <w:spacing w:after="160" w:line="360" w:lineRule="auto"/>
              <w:jc w:val="both"/>
              <w:rPr>
                <w:rFonts w:ascii="David" w:hAnsi="David" w:cs="David"/>
                <w:sz w:val="24"/>
                <w:szCs w:val="24"/>
                <w:rtl/>
              </w:rPr>
            </w:pPr>
          </w:p>
        </w:tc>
      </w:tr>
    </w:tbl>
    <w:p w14:paraId="5E282490" w14:textId="1940C874" w:rsidR="0014238E" w:rsidRPr="00212536" w:rsidRDefault="0014238E" w:rsidP="00212536">
      <w:pPr>
        <w:spacing w:line="360" w:lineRule="auto"/>
        <w:jc w:val="both"/>
        <w:rPr>
          <w:rFonts w:ascii="David" w:hAnsi="David" w:cs="David"/>
          <w:sz w:val="24"/>
          <w:szCs w:val="24"/>
          <w:rtl/>
        </w:rPr>
      </w:pPr>
    </w:p>
    <w:p w14:paraId="249ADD7E" w14:textId="637A1944" w:rsidR="007F66CB" w:rsidRPr="00212536" w:rsidRDefault="007F66CB" w:rsidP="00212536">
      <w:pPr>
        <w:spacing w:line="360" w:lineRule="auto"/>
        <w:jc w:val="both"/>
        <w:rPr>
          <w:rFonts w:ascii="David" w:hAnsi="David" w:cs="David"/>
          <w:sz w:val="24"/>
          <w:szCs w:val="24"/>
          <w:rtl/>
        </w:rPr>
      </w:pPr>
      <w:r w:rsidRPr="00212536">
        <w:rPr>
          <w:rFonts w:ascii="David" w:hAnsi="David" w:cs="David"/>
          <w:sz w:val="24"/>
          <w:szCs w:val="24"/>
          <w:rtl/>
        </w:rPr>
        <w:t>וכאמור בהסכם עם משרד האנרגיה והתשתיות, בהתקיים התנאים שלהלן</w:t>
      </w:r>
      <w:r w:rsidRPr="00212536">
        <w:rPr>
          <w:rFonts w:ascii="David" w:hAnsi="David" w:cs="David"/>
          <w:color w:val="1F497D"/>
          <w:sz w:val="24"/>
          <w:szCs w:val="24"/>
          <w:rtl/>
        </w:rPr>
        <w:t xml:space="preserve">, </w:t>
      </w:r>
      <w:r w:rsidRPr="00212536">
        <w:rPr>
          <w:rFonts w:ascii="David" w:hAnsi="David" w:cs="David"/>
          <w:sz w:val="24"/>
          <w:szCs w:val="24"/>
          <w:rtl/>
        </w:rPr>
        <w:t xml:space="preserve">עלינו להשיב למשרד האנרגיה והתשתיות את מלוא הכספים שהושקעו מטעם המשרד בחברתנו. </w:t>
      </w:r>
    </w:p>
    <w:p w14:paraId="13433FAC" w14:textId="77777777" w:rsidR="00970F8B" w:rsidRPr="007D3411" w:rsidRDefault="00970F8B" w:rsidP="00970F8B">
      <w:pPr>
        <w:spacing w:line="360" w:lineRule="auto"/>
        <w:jc w:val="both"/>
        <w:rPr>
          <w:rFonts w:ascii="David" w:hAnsi="David" w:cs="David"/>
          <w:b/>
          <w:bCs/>
          <w:sz w:val="24"/>
          <w:szCs w:val="24"/>
        </w:rPr>
      </w:pPr>
      <w:r w:rsidRPr="00212536">
        <w:rPr>
          <w:rFonts w:ascii="David" w:hAnsi="David" w:cs="David"/>
          <w:sz w:val="24"/>
          <w:szCs w:val="24"/>
          <w:rtl/>
        </w:rPr>
        <w:t>למען הסר ספק, דרישת ההחזר היא</w:t>
      </w:r>
      <w:r>
        <w:rPr>
          <w:rFonts w:ascii="David" w:hAnsi="David" w:cs="David" w:hint="cs"/>
          <w:sz w:val="24"/>
          <w:szCs w:val="24"/>
          <w:rtl/>
        </w:rPr>
        <w:t xml:space="preserve"> בהתאם לדרישות ס' 16 להסכם - "זכויות קניין רוחני". </w:t>
      </w:r>
      <w:r w:rsidRPr="00212536">
        <w:rPr>
          <w:rFonts w:ascii="David" w:hAnsi="David" w:cs="David"/>
          <w:sz w:val="24"/>
          <w:szCs w:val="24"/>
          <w:rtl/>
        </w:rPr>
        <w:t>ההחזר הנדרש מחושב מתוך סכום המענק של המשרד ללא המימון המשלים.</w:t>
      </w:r>
      <w:r w:rsidRPr="007D3411">
        <w:rPr>
          <w:rFonts w:ascii="David" w:hAnsi="David" w:cs="David"/>
          <w:b/>
          <w:bCs/>
          <w:sz w:val="24"/>
          <w:szCs w:val="24"/>
          <w:rtl/>
        </w:rPr>
        <w:t> </w:t>
      </w:r>
    </w:p>
    <w:p w14:paraId="244B8DBF" w14:textId="77777777" w:rsidR="002834B4" w:rsidRPr="00212536" w:rsidRDefault="002834B4" w:rsidP="00212536">
      <w:pPr>
        <w:spacing w:line="360" w:lineRule="auto"/>
        <w:jc w:val="both"/>
        <w:rPr>
          <w:rFonts w:ascii="David" w:hAnsi="David" w:cs="David"/>
          <w:sz w:val="24"/>
          <w:szCs w:val="24"/>
          <w:rtl/>
        </w:rPr>
      </w:pPr>
      <w:r w:rsidRPr="00212536">
        <w:rPr>
          <w:rFonts w:ascii="David" w:hAnsi="David" w:cs="David"/>
          <w:sz w:val="24"/>
          <w:szCs w:val="24"/>
          <w:rtl/>
        </w:rPr>
        <w:t>יש ל</w:t>
      </w:r>
      <w:r w:rsidRPr="00212536">
        <w:rPr>
          <w:rFonts w:ascii="David" w:hAnsi="David" w:cs="David" w:hint="eastAsia"/>
          <w:sz w:val="24"/>
          <w:szCs w:val="24"/>
          <w:rtl/>
        </w:rPr>
        <w:t>מלא</w:t>
      </w:r>
      <w:r w:rsidRPr="00212536">
        <w:rPr>
          <w:rFonts w:ascii="David" w:hAnsi="David" w:cs="David"/>
          <w:sz w:val="24"/>
          <w:szCs w:val="24"/>
          <w:rtl/>
        </w:rPr>
        <w:t xml:space="preserve"> </w:t>
      </w:r>
      <w:r w:rsidRPr="00212536">
        <w:rPr>
          <w:rFonts w:ascii="David" w:hAnsi="David" w:cs="David" w:hint="eastAsia"/>
          <w:sz w:val="24"/>
          <w:szCs w:val="24"/>
          <w:rtl/>
        </w:rPr>
        <w:t>עבור</w:t>
      </w:r>
      <w:r w:rsidRPr="00212536">
        <w:rPr>
          <w:rFonts w:ascii="David" w:hAnsi="David" w:cs="David"/>
          <w:sz w:val="24"/>
          <w:szCs w:val="24"/>
          <w:rtl/>
        </w:rPr>
        <w:t xml:space="preserve"> </w:t>
      </w:r>
      <w:r w:rsidRPr="00212536">
        <w:rPr>
          <w:rFonts w:ascii="David" w:hAnsi="David" w:cs="David" w:hint="eastAsia"/>
          <w:sz w:val="24"/>
          <w:szCs w:val="24"/>
          <w:rtl/>
        </w:rPr>
        <w:t>כל</w:t>
      </w:r>
      <w:r w:rsidRPr="00212536">
        <w:rPr>
          <w:rFonts w:ascii="David" w:hAnsi="David" w:cs="David"/>
          <w:sz w:val="24"/>
          <w:szCs w:val="24"/>
          <w:rtl/>
        </w:rPr>
        <w:t xml:space="preserve"> </w:t>
      </w:r>
      <w:r w:rsidRPr="00212536">
        <w:rPr>
          <w:rFonts w:ascii="David" w:hAnsi="David" w:cs="David" w:hint="eastAsia"/>
          <w:sz w:val="24"/>
          <w:szCs w:val="24"/>
          <w:rtl/>
        </w:rPr>
        <w:t>פרויקט</w:t>
      </w:r>
      <w:r w:rsidRPr="00212536">
        <w:rPr>
          <w:rFonts w:ascii="David" w:hAnsi="David" w:cs="David"/>
          <w:sz w:val="24"/>
          <w:szCs w:val="24"/>
          <w:rtl/>
        </w:rPr>
        <w:t xml:space="preserve"> </w:t>
      </w:r>
      <w:r w:rsidRPr="00212536">
        <w:rPr>
          <w:rFonts w:ascii="David" w:hAnsi="David" w:cs="David" w:hint="eastAsia"/>
          <w:sz w:val="24"/>
          <w:szCs w:val="24"/>
          <w:rtl/>
        </w:rPr>
        <w:t>דיווח</w:t>
      </w:r>
      <w:r w:rsidRPr="00212536">
        <w:rPr>
          <w:rFonts w:ascii="David" w:hAnsi="David" w:cs="David"/>
          <w:sz w:val="24"/>
          <w:szCs w:val="24"/>
          <w:rtl/>
        </w:rPr>
        <w:t xml:space="preserve"> </w:t>
      </w:r>
      <w:r w:rsidRPr="00212536">
        <w:rPr>
          <w:rFonts w:ascii="David" w:hAnsi="David" w:cs="David" w:hint="eastAsia"/>
          <w:sz w:val="24"/>
          <w:szCs w:val="24"/>
          <w:rtl/>
        </w:rPr>
        <w:t>בנפרד</w:t>
      </w:r>
      <w:r w:rsidRPr="00212536">
        <w:rPr>
          <w:rFonts w:ascii="David" w:hAnsi="David" w:cs="David"/>
          <w:sz w:val="24"/>
          <w:szCs w:val="24"/>
          <w:rtl/>
        </w:rPr>
        <w:t xml:space="preserve"> </w:t>
      </w:r>
      <w:r w:rsidRPr="00212536">
        <w:rPr>
          <w:rFonts w:ascii="David" w:hAnsi="David" w:cs="David" w:hint="eastAsia"/>
          <w:sz w:val="24"/>
          <w:szCs w:val="24"/>
          <w:rtl/>
        </w:rPr>
        <w:t>בעמודות</w:t>
      </w:r>
      <w:r w:rsidRPr="00212536">
        <w:rPr>
          <w:rFonts w:ascii="David" w:hAnsi="David" w:cs="David"/>
          <w:sz w:val="24"/>
          <w:szCs w:val="24"/>
          <w:rtl/>
        </w:rPr>
        <w:t xml:space="preserve"> </w:t>
      </w:r>
      <w:r w:rsidRPr="00212536">
        <w:rPr>
          <w:rFonts w:ascii="David" w:hAnsi="David" w:cs="David" w:hint="eastAsia"/>
          <w:sz w:val="24"/>
          <w:szCs w:val="24"/>
          <w:rtl/>
        </w:rPr>
        <w:t>המתאימות</w:t>
      </w:r>
      <w:r w:rsidRPr="00212536">
        <w:rPr>
          <w:rFonts w:ascii="David" w:hAnsi="David" w:cs="David"/>
          <w:sz w:val="24"/>
          <w:szCs w:val="24"/>
          <w:rtl/>
        </w:rPr>
        <w:t>:</w:t>
      </w:r>
    </w:p>
    <w:tbl>
      <w:tblPr>
        <w:tblStyle w:val="TableGrid"/>
        <w:bidiVisual/>
        <w:tblW w:w="7816" w:type="dxa"/>
        <w:tblLook w:val="04A0" w:firstRow="1" w:lastRow="0" w:firstColumn="1" w:lastColumn="0" w:noHBand="0" w:noVBand="1"/>
      </w:tblPr>
      <w:tblGrid>
        <w:gridCol w:w="1865"/>
        <w:gridCol w:w="1418"/>
        <w:gridCol w:w="1701"/>
        <w:gridCol w:w="2832"/>
      </w:tblGrid>
      <w:tr w:rsidR="002834B4" w:rsidRPr="00176B1C" w14:paraId="2ACD7A22" w14:textId="77777777" w:rsidTr="00EB4D0D">
        <w:trPr>
          <w:trHeight w:val="351"/>
        </w:trPr>
        <w:tc>
          <w:tcPr>
            <w:tcW w:w="1865" w:type="dxa"/>
            <w:hideMark/>
          </w:tcPr>
          <w:p w14:paraId="0189A9B0" w14:textId="77777777" w:rsidR="002834B4" w:rsidRPr="00212536" w:rsidRDefault="002834B4" w:rsidP="00212536">
            <w:pPr>
              <w:spacing w:line="360" w:lineRule="auto"/>
              <w:jc w:val="both"/>
              <w:rPr>
                <w:rFonts w:ascii="David" w:hAnsi="David" w:cs="David"/>
                <w:b/>
                <w:bCs/>
                <w:sz w:val="24"/>
                <w:szCs w:val="24"/>
                <w:rtl/>
              </w:rPr>
            </w:pPr>
            <w:r w:rsidRPr="00212536">
              <w:rPr>
                <w:rFonts w:ascii="David" w:hAnsi="David" w:cs="David"/>
                <w:b/>
                <w:bCs/>
                <w:sz w:val="24"/>
                <w:szCs w:val="24"/>
                <w:rtl/>
              </w:rPr>
              <w:t>מס' פרויקט</w:t>
            </w:r>
          </w:p>
        </w:tc>
        <w:tc>
          <w:tcPr>
            <w:tcW w:w="1418" w:type="dxa"/>
          </w:tcPr>
          <w:p w14:paraId="193F7B7D" w14:textId="77777777" w:rsidR="002834B4" w:rsidRPr="00212536" w:rsidRDefault="002834B4" w:rsidP="00212536">
            <w:pPr>
              <w:spacing w:line="360" w:lineRule="auto"/>
              <w:jc w:val="both"/>
              <w:rPr>
                <w:rFonts w:ascii="David" w:hAnsi="David" w:cs="David"/>
                <w:b/>
                <w:bCs/>
                <w:sz w:val="24"/>
                <w:szCs w:val="24"/>
                <w:rtl/>
              </w:rPr>
            </w:pPr>
            <w:r w:rsidRPr="00212536">
              <w:rPr>
                <w:rFonts w:ascii="David" w:hAnsi="David" w:cs="David" w:hint="eastAsia"/>
                <w:b/>
                <w:bCs/>
                <w:sz w:val="24"/>
                <w:szCs w:val="24"/>
                <w:rtl/>
              </w:rPr>
              <w:t>שנים</w:t>
            </w:r>
            <w:r w:rsidRPr="00212536">
              <w:rPr>
                <w:rFonts w:ascii="David" w:hAnsi="David" w:cs="David"/>
                <w:b/>
                <w:bCs/>
                <w:sz w:val="24"/>
                <w:szCs w:val="24"/>
                <w:rtl/>
              </w:rPr>
              <w:t xml:space="preserve"> </w:t>
            </w:r>
            <w:r w:rsidRPr="00212536">
              <w:rPr>
                <w:rFonts w:ascii="David" w:hAnsi="David" w:cs="David" w:hint="eastAsia"/>
                <w:b/>
                <w:bCs/>
                <w:sz w:val="24"/>
                <w:szCs w:val="24"/>
                <w:rtl/>
              </w:rPr>
              <w:t>לדיווח</w:t>
            </w:r>
          </w:p>
        </w:tc>
        <w:tc>
          <w:tcPr>
            <w:tcW w:w="1701" w:type="dxa"/>
          </w:tcPr>
          <w:p w14:paraId="337126E1" w14:textId="77777777" w:rsidR="002834B4" w:rsidRPr="00212536" w:rsidRDefault="002834B4" w:rsidP="00212536">
            <w:pPr>
              <w:spacing w:line="360" w:lineRule="auto"/>
              <w:jc w:val="both"/>
              <w:rPr>
                <w:rFonts w:ascii="David" w:hAnsi="David" w:cs="David"/>
                <w:b/>
                <w:bCs/>
                <w:sz w:val="24"/>
                <w:szCs w:val="24"/>
                <w:rtl/>
              </w:rPr>
            </w:pPr>
            <w:r w:rsidRPr="00212536">
              <w:rPr>
                <w:rFonts w:ascii="David" w:hAnsi="David" w:cs="David" w:hint="eastAsia"/>
                <w:b/>
                <w:bCs/>
                <w:sz w:val="24"/>
                <w:szCs w:val="24"/>
                <w:rtl/>
              </w:rPr>
              <w:t>בשנים</w:t>
            </w:r>
            <w:r w:rsidRPr="00212536">
              <w:rPr>
                <w:rFonts w:ascii="David" w:hAnsi="David" w:cs="David"/>
                <w:b/>
                <w:bCs/>
                <w:sz w:val="24"/>
                <w:szCs w:val="24"/>
                <w:rtl/>
              </w:rPr>
              <w:t xml:space="preserve"> </w:t>
            </w:r>
            <w:r w:rsidRPr="00212536">
              <w:rPr>
                <w:rFonts w:ascii="David" w:hAnsi="David" w:cs="David" w:hint="eastAsia"/>
                <w:b/>
                <w:bCs/>
                <w:sz w:val="24"/>
                <w:szCs w:val="24"/>
                <w:rtl/>
              </w:rPr>
              <w:t>המדווחות</w:t>
            </w:r>
            <w:r w:rsidRPr="00212536">
              <w:rPr>
                <w:rFonts w:ascii="David" w:hAnsi="David" w:cs="David"/>
                <w:b/>
                <w:bCs/>
                <w:sz w:val="24"/>
                <w:szCs w:val="24"/>
                <w:rtl/>
              </w:rPr>
              <w:t xml:space="preserve"> </w:t>
            </w:r>
            <w:r w:rsidRPr="00212536">
              <w:rPr>
                <w:rFonts w:ascii="David" w:hAnsi="David" w:cs="David" w:hint="eastAsia"/>
                <w:b/>
                <w:bCs/>
                <w:sz w:val="24"/>
                <w:szCs w:val="24"/>
                <w:rtl/>
              </w:rPr>
              <w:t>לא</w:t>
            </w:r>
            <w:r w:rsidRPr="00212536">
              <w:rPr>
                <w:rFonts w:ascii="David" w:hAnsi="David" w:cs="David"/>
                <w:b/>
                <w:bCs/>
                <w:sz w:val="24"/>
                <w:szCs w:val="24"/>
                <w:rtl/>
              </w:rPr>
              <w:t xml:space="preserve"> </w:t>
            </w:r>
            <w:r w:rsidRPr="00212536">
              <w:rPr>
                <w:rFonts w:ascii="David" w:hAnsi="David" w:cs="David" w:hint="eastAsia"/>
                <w:b/>
                <w:bCs/>
                <w:sz w:val="24"/>
                <w:szCs w:val="24"/>
                <w:rtl/>
              </w:rPr>
              <w:t>היו</w:t>
            </w:r>
            <w:r w:rsidRPr="00212536">
              <w:rPr>
                <w:rFonts w:ascii="David" w:hAnsi="David" w:cs="David"/>
                <w:b/>
                <w:bCs/>
                <w:sz w:val="24"/>
                <w:szCs w:val="24"/>
                <w:rtl/>
              </w:rPr>
              <w:t xml:space="preserve"> </w:t>
            </w:r>
            <w:r w:rsidRPr="00212536">
              <w:rPr>
                <w:rFonts w:ascii="David" w:hAnsi="David" w:cs="David" w:hint="eastAsia"/>
                <w:b/>
                <w:bCs/>
                <w:sz w:val="24"/>
                <w:szCs w:val="24"/>
                <w:rtl/>
              </w:rPr>
              <w:t>הכנסות</w:t>
            </w:r>
          </w:p>
        </w:tc>
        <w:tc>
          <w:tcPr>
            <w:tcW w:w="2832" w:type="dxa"/>
          </w:tcPr>
          <w:p w14:paraId="16ED5B1F" w14:textId="77777777" w:rsidR="002834B4" w:rsidRPr="00212536" w:rsidRDefault="002834B4" w:rsidP="00212536">
            <w:pPr>
              <w:spacing w:line="360" w:lineRule="auto"/>
              <w:jc w:val="both"/>
              <w:rPr>
                <w:rFonts w:ascii="David" w:hAnsi="David" w:cs="David"/>
                <w:b/>
                <w:bCs/>
                <w:sz w:val="24"/>
                <w:szCs w:val="24"/>
                <w:rtl/>
              </w:rPr>
            </w:pPr>
            <w:r w:rsidRPr="00212536">
              <w:rPr>
                <w:rFonts w:ascii="David" w:hAnsi="David" w:cs="David" w:hint="eastAsia"/>
                <w:b/>
                <w:bCs/>
                <w:sz w:val="24"/>
                <w:szCs w:val="24"/>
                <w:rtl/>
              </w:rPr>
              <w:t>היקף</w:t>
            </w:r>
            <w:r w:rsidRPr="00212536">
              <w:rPr>
                <w:rFonts w:ascii="David" w:hAnsi="David" w:cs="David"/>
                <w:b/>
                <w:bCs/>
                <w:sz w:val="24"/>
                <w:szCs w:val="24"/>
                <w:rtl/>
              </w:rPr>
              <w:t xml:space="preserve"> </w:t>
            </w:r>
            <w:r w:rsidRPr="00212536">
              <w:rPr>
                <w:rFonts w:ascii="David" w:hAnsi="David" w:cs="David" w:hint="eastAsia"/>
                <w:b/>
                <w:bCs/>
                <w:sz w:val="24"/>
                <w:szCs w:val="24"/>
                <w:rtl/>
              </w:rPr>
              <w:t>הכנסות</w:t>
            </w:r>
            <w:r w:rsidRPr="00212536">
              <w:rPr>
                <w:rFonts w:ascii="David" w:hAnsi="David" w:cs="David"/>
                <w:b/>
                <w:bCs/>
                <w:sz w:val="24"/>
                <w:szCs w:val="24"/>
                <w:rtl/>
              </w:rPr>
              <w:t xml:space="preserve"> </w:t>
            </w:r>
            <w:r w:rsidRPr="00212536">
              <w:rPr>
                <w:rFonts w:ascii="David" w:hAnsi="David" w:cs="David" w:hint="eastAsia"/>
                <w:b/>
                <w:bCs/>
                <w:sz w:val="24"/>
                <w:szCs w:val="24"/>
                <w:rtl/>
              </w:rPr>
              <w:t>בשנים</w:t>
            </w:r>
            <w:r w:rsidRPr="00212536">
              <w:rPr>
                <w:rFonts w:ascii="David" w:hAnsi="David" w:cs="David"/>
                <w:b/>
                <w:bCs/>
                <w:sz w:val="24"/>
                <w:szCs w:val="24"/>
                <w:rtl/>
              </w:rPr>
              <w:t xml:space="preserve"> </w:t>
            </w:r>
            <w:r w:rsidRPr="00212536">
              <w:rPr>
                <w:rFonts w:ascii="David" w:hAnsi="David" w:cs="David" w:hint="eastAsia"/>
                <w:b/>
                <w:bCs/>
                <w:sz w:val="24"/>
                <w:szCs w:val="24"/>
                <w:rtl/>
              </w:rPr>
              <w:t>המדווחות</w:t>
            </w:r>
            <w:r w:rsidRPr="00212536">
              <w:rPr>
                <w:rFonts w:ascii="David" w:hAnsi="David" w:cs="David"/>
                <w:b/>
                <w:bCs/>
                <w:sz w:val="24"/>
                <w:szCs w:val="24"/>
                <w:rtl/>
              </w:rPr>
              <w:t xml:space="preserve"> (בש"ח)*</w:t>
            </w:r>
          </w:p>
        </w:tc>
      </w:tr>
      <w:tr w:rsidR="002834B4" w:rsidRPr="00176B1C" w14:paraId="433C6485" w14:textId="77777777" w:rsidTr="00EB4D0D">
        <w:trPr>
          <w:trHeight w:val="175"/>
        </w:trPr>
        <w:tc>
          <w:tcPr>
            <w:tcW w:w="1865" w:type="dxa"/>
            <w:noWrap/>
            <w:vAlign w:val="center"/>
            <w:hideMark/>
          </w:tcPr>
          <w:p w14:paraId="27D33F96" w14:textId="77777777" w:rsidR="002834B4" w:rsidRPr="00212536" w:rsidRDefault="002834B4" w:rsidP="00212536">
            <w:pPr>
              <w:spacing w:line="360" w:lineRule="auto"/>
              <w:jc w:val="both"/>
              <w:rPr>
                <w:rFonts w:ascii="David" w:hAnsi="David" w:cs="David"/>
                <w:sz w:val="24"/>
                <w:szCs w:val="24"/>
                <w:rtl/>
              </w:rPr>
            </w:pPr>
          </w:p>
        </w:tc>
        <w:tc>
          <w:tcPr>
            <w:tcW w:w="1418" w:type="dxa"/>
            <w:noWrap/>
            <w:vAlign w:val="center"/>
          </w:tcPr>
          <w:p w14:paraId="6E3B156C" w14:textId="77777777" w:rsidR="002834B4" w:rsidRPr="00212536" w:rsidRDefault="002834B4" w:rsidP="00212536">
            <w:pPr>
              <w:spacing w:line="360" w:lineRule="auto"/>
              <w:jc w:val="both"/>
              <w:rPr>
                <w:rFonts w:ascii="David" w:hAnsi="David" w:cs="David"/>
                <w:sz w:val="24"/>
                <w:szCs w:val="24"/>
              </w:rPr>
            </w:pPr>
          </w:p>
        </w:tc>
        <w:tc>
          <w:tcPr>
            <w:tcW w:w="1701" w:type="dxa"/>
            <w:noWrap/>
            <w:vAlign w:val="center"/>
          </w:tcPr>
          <w:p w14:paraId="6BB1D412" w14:textId="77777777" w:rsidR="002834B4" w:rsidRPr="00212536" w:rsidRDefault="002834B4" w:rsidP="00212536">
            <w:pPr>
              <w:spacing w:line="360" w:lineRule="auto"/>
              <w:jc w:val="both"/>
              <w:rPr>
                <w:rFonts w:ascii="David" w:hAnsi="David" w:cs="David"/>
                <w:sz w:val="24"/>
                <w:szCs w:val="24"/>
              </w:rPr>
            </w:pPr>
          </w:p>
        </w:tc>
        <w:tc>
          <w:tcPr>
            <w:tcW w:w="2832" w:type="dxa"/>
            <w:noWrap/>
            <w:vAlign w:val="center"/>
          </w:tcPr>
          <w:p w14:paraId="20219420" w14:textId="77777777" w:rsidR="002834B4" w:rsidRPr="00212536" w:rsidRDefault="002834B4" w:rsidP="00212536">
            <w:pPr>
              <w:spacing w:line="360" w:lineRule="auto"/>
              <w:jc w:val="both"/>
              <w:rPr>
                <w:rFonts w:ascii="David" w:hAnsi="David" w:cs="David"/>
                <w:sz w:val="24"/>
                <w:szCs w:val="24"/>
                <w:rtl/>
              </w:rPr>
            </w:pPr>
          </w:p>
        </w:tc>
      </w:tr>
    </w:tbl>
    <w:p w14:paraId="7EE9146F" w14:textId="717A390E" w:rsidR="002834B4" w:rsidRPr="00212536" w:rsidRDefault="002834B4" w:rsidP="00212536">
      <w:pPr>
        <w:spacing w:before="240" w:after="0" w:line="360" w:lineRule="auto"/>
        <w:jc w:val="both"/>
        <w:rPr>
          <w:rFonts w:ascii="David" w:hAnsi="David" w:cs="David"/>
          <w:sz w:val="24"/>
          <w:szCs w:val="24"/>
          <w:rtl/>
        </w:rPr>
      </w:pPr>
      <w:r w:rsidRPr="00212536">
        <w:rPr>
          <w:rFonts w:ascii="David" w:hAnsi="David" w:cs="David"/>
          <w:sz w:val="24"/>
          <w:szCs w:val="24"/>
          <w:rtl/>
        </w:rPr>
        <w:t>* מצ"ב ביצוע תחשיב ההחזר המגיע למשרד בגין השנ</w:t>
      </w:r>
      <w:r w:rsidRPr="00212536">
        <w:rPr>
          <w:rFonts w:ascii="David" w:hAnsi="David" w:cs="David" w:hint="eastAsia"/>
          <w:sz w:val="24"/>
          <w:szCs w:val="24"/>
          <w:rtl/>
        </w:rPr>
        <w:t>ים</w:t>
      </w:r>
      <w:r w:rsidRPr="00212536">
        <w:rPr>
          <w:rFonts w:ascii="David" w:hAnsi="David" w:cs="David"/>
          <w:sz w:val="24"/>
          <w:szCs w:val="24"/>
          <w:rtl/>
        </w:rPr>
        <w:t xml:space="preserve"> הרלוונטי</w:t>
      </w:r>
      <w:r w:rsidRPr="00212536">
        <w:rPr>
          <w:rFonts w:ascii="David" w:hAnsi="David" w:cs="David" w:hint="eastAsia"/>
          <w:sz w:val="24"/>
          <w:szCs w:val="24"/>
          <w:rtl/>
        </w:rPr>
        <w:t>ו</w:t>
      </w:r>
      <w:r w:rsidRPr="00212536">
        <w:rPr>
          <w:rFonts w:ascii="David" w:hAnsi="David" w:cs="David"/>
          <w:sz w:val="24"/>
          <w:szCs w:val="24"/>
          <w:rtl/>
        </w:rPr>
        <w:t>ת. התחשיב חתום על ידי מנכ"ל החברה והחשב.</w:t>
      </w:r>
    </w:p>
    <w:p w14:paraId="4EC1E986" w14:textId="77777777" w:rsidR="002834B4" w:rsidRPr="00212536" w:rsidRDefault="002834B4" w:rsidP="00212536">
      <w:pPr>
        <w:spacing w:after="0" w:line="360" w:lineRule="auto"/>
        <w:jc w:val="both"/>
        <w:rPr>
          <w:rFonts w:ascii="David" w:hAnsi="David" w:cs="David"/>
          <w:sz w:val="24"/>
          <w:szCs w:val="24"/>
        </w:rPr>
      </w:pPr>
      <w:r w:rsidRPr="00212536">
        <w:rPr>
          <w:rFonts w:ascii="David" w:hAnsi="David" w:cs="David"/>
          <w:sz w:val="24"/>
          <w:szCs w:val="24"/>
          <w:rtl/>
        </w:rPr>
        <w:t>הכסף הופקד בחשבון משרד האנרגיה.</w:t>
      </w:r>
    </w:p>
    <w:p w14:paraId="415D85DB" w14:textId="2F1337A5" w:rsidR="007F66CB" w:rsidRPr="00212536" w:rsidRDefault="007F66CB" w:rsidP="004B586A">
      <w:pPr>
        <w:spacing w:after="0" w:line="360" w:lineRule="auto"/>
        <w:jc w:val="both"/>
        <w:rPr>
          <w:rFonts w:ascii="David" w:hAnsi="David" w:cs="David"/>
          <w:sz w:val="24"/>
          <w:szCs w:val="24"/>
          <w:rtl/>
        </w:rPr>
      </w:pPr>
    </w:p>
    <w:p w14:paraId="3BE5034B" w14:textId="77777777" w:rsidR="007F66CB" w:rsidRPr="00212536" w:rsidRDefault="007F66CB" w:rsidP="004B586A">
      <w:pPr>
        <w:spacing w:after="0" w:line="360" w:lineRule="auto"/>
        <w:jc w:val="both"/>
        <w:rPr>
          <w:rFonts w:ascii="David" w:hAnsi="David" w:cs="David"/>
          <w:sz w:val="24"/>
          <w:szCs w:val="24"/>
          <w:rtl/>
        </w:rPr>
      </w:pPr>
      <w:r w:rsidRPr="00212536">
        <w:rPr>
          <w:rFonts w:ascii="David" w:hAnsi="David" w:cs="David"/>
          <w:sz w:val="24"/>
          <w:szCs w:val="24"/>
          <w:rtl/>
        </w:rPr>
        <w:t xml:space="preserve">מצורף דוח רו"ח על פי הנוסח שבנספח </w:t>
      </w:r>
      <w:r w:rsidRPr="00212536">
        <w:rPr>
          <w:rFonts w:ascii="David" w:hAnsi="David" w:cs="David" w:hint="eastAsia"/>
          <w:sz w:val="24"/>
          <w:szCs w:val="24"/>
          <w:rtl/>
        </w:rPr>
        <w:t>כד</w:t>
      </w:r>
      <w:r w:rsidRPr="00212536">
        <w:rPr>
          <w:rFonts w:ascii="David" w:hAnsi="David" w:cs="David"/>
          <w:sz w:val="24"/>
          <w:szCs w:val="24"/>
          <w:rtl/>
        </w:rPr>
        <w:t xml:space="preserve">'. </w:t>
      </w:r>
    </w:p>
    <w:p w14:paraId="5BBC1AD4" w14:textId="77777777" w:rsidR="007F66CB" w:rsidRPr="00212536" w:rsidRDefault="007F66CB" w:rsidP="00212536">
      <w:pPr>
        <w:tabs>
          <w:tab w:val="center" w:pos="6752"/>
        </w:tabs>
        <w:spacing w:line="360" w:lineRule="auto"/>
        <w:jc w:val="both"/>
        <w:rPr>
          <w:rFonts w:ascii="David" w:hAnsi="David" w:cs="David"/>
          <w:sz w:val="24"/>
          <w:szCs w:val="24"/>
          <w:rtl/>
        </w:rPr>
      </w:pPr>
    </w:p>
    <w:p w14:paraId="6654AC3F" w14:textId="506139D4" w:rsidR="007F66CB" w:rsidRPr="00212536" w:rsidRDefault="007F66CB" w:rsidP="009E14FA">
      <w:pPr>
        <w:tabs>
          <w:tab w:val="center" w:pos="7796"/>
        </w:tabs>
        <w:spacing w:line="360" w:lineRule="auto"/>
        <w:jc w:val="both"/>
        <w:rPr>
          <w:rFonts w:ascii="David" w:hAnsi="David" w:cs="David"/>
          <w:sz w:val="24"/>
          <w:szCs w:val="24"/>
          <w:rtl/>
        </w:rPr>
      </w:pPr>
      <w:r w:rsidRPr="00212536">
        <w:rPr>
          <w:rFonts w:ascii="David" w:hAnsi="David" w:cs="David"/>
          <w:sz w:val="24"/>
          <w:szCs w:val="24"/>
          <w:rtl/>
        </w:rPr>
        <w:t>בברכה,</w:t>
      </w:r>
    </w:p>
    <w:p w14:paraId="5960CDEB" w14:textId="77777777" w:rsidR="007F66CB" w:rsidRPr="00212536" w:rsidRDefault="007F66CB" w:rsidP="00212536">
      <w:pPr>
        <w:spacing w:line="360" w:lineRule="auto"/>
        <w:jc w:val="both"/>
        <w:rPr>
          <w:rFonts w:ascii="David" w:hAnsi="David" w:cs="David"/>
          <w:sz w:val="24"/>
          <w:szCs w:val="24"/>
          <w:rtl/>
        </w:rPr>
      </w:pPr>
      <w:r w:rsidRPr="00212536">
        <w:rPr>
          <w:rFonts w:ascii="David" w:hAnsi="David" w:cs="David"/>
          <w:sz w:val="24"/>
          <w:szCs w:val="24"/>
          <w:rtl/>
        </w:rPr>
        <w:t>חתימת מנכ"ל החברה</w:t>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t>חותמת לזיהוי של רו"ח</w:t>
      </w:r>
    </w:p>
    <w:p w14:paraId="71C892D3" w14:textId="77777777" w:rsidR="007F66CB" w:rsidRPr="00212536" w:rsidRDefault="007F66CB" w:rsidP="00212536">
      <w:pPr>
        <w:spacing w:line="360" w:lineRule="auto"/>
        <w:jc w:val="both"/>
        <w:rPr>
          <w:rFonts w:ascii="David" w:hAnsi="David" w:cs="David"/>
          <w:sz w:val="24"/>
          <w:szCs w:val="24"/>
          <w:rtl/>
        </w:rPr>
      </w:pPr>
      <w:r w:rsidRPr="00212536">
        <w:rPr>
          <w:rFonts w:ascii="David" w:hAnsi="David" w:cs="David"/>
          <w:sz w:val="24"/>
          <w:szCs w:val="24"/>
          <w:rtl/>
        </w:rPr>
        <w:t>_______________</w:t>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r>
      <w:r w:rsidRPr="00212536">
        <w:rPr>
          <w:rFonts w:ascii="David" w:hAnsi="David" w:cs="David"/>
          <w:sz w:val="24"/>
          <w:szCs w:val="24"/>
          <w:rtl/>
        </w:rPr>
        <w:tab/>
        <w:t>________________</w:t>
      </w:r>
    </w:p>
    <w:p w14:paraId="703E80C5" w14:textId="12965E7E" w:rsidR="007F66CB" w:rsidRDefault="007F66CB" w:rsidP="007F66CB">
      <w:bookmarkStart w:id="323" w:name="_Toc127175719"/>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58"/>
      </w:tblGrid>
      <w:tr w:rsidR="007F66CB" w:rsidRPr="009E76C3" w14:paraId="0EF0081D" w14:textId="77777777" w:rsidTr="00CA710F">
        <w:trPr>
          <w:trHeight w:hRule="exact" w:val="561"/>
          <w:jc w:val="right"/>
        </w:trPr>
        <w:tc>
          <w:tcPr>
            <w:tcW w:w="8958" w:type="dxa"/>
            <w:tcBorders>
              <w:top w:val="nil"/>
              <w:bottom w:val="nil"/>
            </w:tcBorders>
            <w:shd w:val="clear" w:color="auto" w:fill="D9D9D9" w:themeFill="background1" w:themeFillShade="D9"/>
            <w:vAlign w:val="center"/>
          </w:tcPr>
          <w:p w14:paraId="28DF05D8" w14:textId="77777777" w:rsidR="007F66CB" w:rsidRPr="009E76C3" w:rsidRDefault="007F66CB" w:rsidP="00CA710F">
            <w:pPr>
              <w:pStyle w:val="72"/>
              <w:rPr>
                <w:szCs w:val="24"/>
                <w:rtl/>
              </w:rPr>
            </w:pPr>
            <w:r w:rsidRPr="00FC4FE8">
              <w:rPr>
                <w:rFonts w:hint="eastAsia"/>
                <w:rtl/>
              </w:rPr>
              <w:t>נספח</w:t>
            </w:r>
            <w:r w:rsidRPr="00FC4FE8">
              <w:rPr>
                <w:rtl/>
              </w:rPr>
              <w:t xml:space="preserve"> </w:t>
            </w:r>
            <w:r w:rsidRPr="00FC4FE8">
              <w:rPr>
                <w:rFonts w:hint="eastAsia"/>
                <w:rtl/>
              </w:rPr>
              <w:t>כ</w:t>
            </w:r>
            <w:r>
              <w:rPr>
                <w:rFonts w:hint="cs"/>
                <w:rtl/>
              </w:rPr>
              <w:t>ד</w:t>
            </w:r>
            <w:r w:rsidRPr="00FC4FE8">
              <w:rPr>
                <w:rtl/>
              </w:rPr>
              <w:t>'</w:t>
            </w:r>
            <w:bookmarkEnd w:id="323"/>
          </w:p>
        </w:tc>
      </w:tr>
      <w:tr w:rsidR="007F66CB" w:rsidRPr="009E76C3" w14:paraId="5FB590A6" w14:textId="77777777" w:rsidTr="00CA710F">
        <w:trPr>
          <w:trHeight w:hRule="exact" w:val="561"/>
          <w:jc w:val="right"/>
        </w:trPr>
        <w:tc>
          <w:tcPr>
            <w:tcW w:w="8958" w:type="dxa"/>
            <w:tcBorders>
              <w:top w:val="nil"/>
              <w:bottom w:val="nil"/>
            </w:tcBorders>
            <w:shd w:val="clear" w:color="auto" w:fill="1B3461"/>
            <w:vAlign w:val="center"/>
          </w:tcPr>
          <w:p w14:paraId="2973EF71" w14:textId="77777777" w:rsidR="007F66CB" w:rsidRPr="009E76C3" w:rsidRDefault="007F66CB" w:rsidP="00CA710F">
            <w:pPr>
              <w:spacing w:after="0" w:line="360" w:lineRule="auto"/>
              <w:rPr>
                <w:rFonts w:ascii="David" w:eastAsia="Times New Roman" w:hAnsi="David" w:cs="David"/>
                <w:b/>
                <w:bCs/>
                <w:noProof/>
                <w:color w:val="FFFFFF"/>
                <w:sz w:val="24"/>
                <w:szCs w:val="24"/>
                <w:rtl/>
              </w:rPr>
            </w:pPr>
            <w:r>
              <w:rPr>
                <w:rFonts w:ascii="David" w:eastAsia="Times New Roman" w:hAnsi="David" w:cs="David" w:hint="cs"/>
                <w:b/>
                <w:bCs/>
                <w:noProof/>
                <w:color w:val="FFFFFF"/>
                <w:sz w:val="24"/>
                <w:szCs w:val="24"/>
                <w:rtl/>
              </w:rPr>
              <w:t xml:space="preserve">דוח רו''ח </w:t>
            </w:r>
            <w:r>
              <w:rPr>
                <w:rFonts w:ascii="David" w:eastAsia="Times New Roman" w:hAnsi="David" w:cs="David"/>
                <w:b/>
                <w:bCs/>
                <w:noProof/>
                <w:color w:val="FFFFFF"/>
                <w:sz w:val="24"/>
                <w:szCs w:val="24"/>
                <w:rtl/>
              </w:rPr>
              <w:t>–</w:t>
            </w:r>
            <w:r>
              <w:rPr>
                <w:rFonts w:ascii="David" w:eastAsia="Times New Roman" w:hAnsi="David" w:cs="David" w:hint="cs"/>
                <w:b/>
                <w:bCs/>
                <w:noProof/>
                <w:color w:val="FFFFFF"/>
                <w:sz w:val="24"/>
                <w:szCs w:val="24"/>
                <w:rtl/>
              </w:rPr>
              <w:t xml:space="preserve"> יוגש על נייר לוגו של רו"ח החיצוני</w:t>
            </w:r>
          </w:p>
        </w:tc>
      </w:tr>
    </w:tbl>
    <w:p w14:paraId="537B1EE6" w14:textId="77777777" w:rsidR="007F66CB" w:rsidRDefault="007F66CB" w:rsidP="007F66CB">
      <w:pPr>
        <w:rPr>
          <w:rtl/>
        </w:rPr>
      </w:pPr>
    </w:p>
    <w:p w14:paraId="355D3B4A" w14:textId="77777777" w:rsidR="007F66CB" w:rsidRDefault="007F66CB" w:rsidP="007F66CB">
      <w:pPr>
        <w:tabs>
          <w:tab w:val="center" w:pos="1639"/>
          <w:tab w:val="right" w:pos="3198"/>
          <w:tab w:val="left" w:pos="7592"/>
          <w:tab w:val="center" w:pos="8868"/>
          <w:tab w:val="right" w:pos="10144"/>
        </w:tabs>
        <w:snapToGrid w:val="0"/>
        <w:spacing w:after="0" w:line="240" w:lineRule="auto"/>
        <w:jc w:val="right"/>
        <w:rPr>
          <w:rFonts w:ascii="Arial" w:eastAsia="Times New Roman" w:hAnsi="Times New Roman"/>
          <w:rtl/>
          <w:lang w:eastAsia="he-IL"/>
        </w:rPr>
      </w:pPr>
    </w:p>
    <w:p w14:paraId="41931E7D" w14:textId="367F303C" w:rsidR="007F66CB" w:rsidRPr="00DC00ED" w:rsidRDefault="007F66CB" w:rsidP="004B586A">
      <w:pPr>
        <w:tabs>
          <w:tab w:val="center" w:pos="1639"/>
          <w:tab w:val="right" w:pos="3198"/>
          <w:tab w:val="left" w:pos="7592"/>
          <w:tab w:val="center" w:pos="8868"/>
          <w:tab w:val="right" w:pos="10144"/>
        </w:tabs>
        <w:snapToGrid w:val="0"/>
        <w:spacing w:after="0" w:line="360" w:lineRule="auto"/>
        <w:jc w:val="right"/>
        <w:rPr>
          <w:rFonts w:ascii="David" w:eastAsia="Times New Roman" w:hAnsi="David" w:cs="David"/>
          <w:rtl/>
          <w:lang w:eastAsia="he-IL"/>
        </w:rPr>
      </w:pPr>
      <w:r w:rsidRPr="00DC00ED">
        <w:rPr>
          <w:rFonts w:ascii="David" w:eastAsia="Times New Roman" w:hAnsi="David" w:cs="David"/>
          <w:rtl/>
          <w:lang w:eastAsia="he-IL"/>
        </w:rPr>
        <w:tab/>
      </w:r>
      <w:r w:rsidRPr="00DC00ED">
        <w:rPr>
          <w:rFonts w:ascii="David" w:eastAsia="Times New Roman" w:hAnsi="David" w:cs="David"/>
          <w:b/>
          <w:bCs/>
          <w:rtl/>
          <w:lang w:eastAsia="he-IL"/>
        </w:rPr>
        <w:t>תאריך________________</w:t>
      </w:r>
    </w:p>
    <w:p w14:paraId="4405831E" w14:textId="77777777" w:rsidR="007F66CB" w:rsidRPr="00DC00ED" w:rsidRDefault="007F66CB" w:rsidP="007F66CB">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rtl/>
          <w:lang w:eastAsia="he-IL"/>
        </w:rPr>
      </w:pPr>
      <w:r w:rsidRPr="00DC00ED">
        <w:rPr>
          <w:rFonts w:ascii="David" w:eastAsia="Times New Roman" w:hAnsi="David" w:cs="David"/>
          <w:rtl/>
          <w:lang w:eastAsia="he-IL"/>
        </w:rPr>
        <w:t xml:space="preserve">לכבוד </w:t>
      </w:r>
    </w:p>
    <w:p w14:paraId="2283EA58" w14:textId="77777777" w:rsidR="007F66CB" w:rsidRPr="00DC00ED" w:rsidRDefault="007F66CB" w:rsidP="007F66CB">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rtl/>
          <w:lang w:eastAsia="he-IL"/>
        </w:rPr>
      </w:pPr>
      <w:r>
        <w:rPr>
          <w:rFonts w:ascii="David" w:eastAsia="Times New Roman" w:hAnsi="David" w:cs="David"/>
          <w:rtl/>
          <w:lang w:eastAsia="he-IL"/>
        </w:rPr>
        <w:t>משרד האנרגיה והתשתיות</w:t>
      </w:r>
      <w:r w:rsidRPr="00DC00ED">
        <w:rPr>
          <w:rFonts w:ascii="David" w:eastAsia="Times New Roman" w:hAnsi="David" w:cs="David"/>
          <w:rtl/>
          <w:lang w:eastAsia="he-IL"/>
        </w:rPr>
        <w:t xml:space="preserve"> </w:t>
      </w:r>
    </w:p>
    <w:p w14:paraId="39C200A5" w14:textId="77777777" w:rsidR="007F66CB" w:rsidRPr="00DC00ED" w:rsidRDefault="007F66CB" w:rsidP="007F66CB">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b/>
          <w:bCs/>
          <w:u w:val="single"/>
          <w:rtl/>
          <w:lang w:eastAsia="he-IL"/>
        </w:rPr>
      </w:pPr>
      <w:r w:rsidRPr="00DC00ED">
        <w:rPr>
          <w:rFonts w:ascii="David" w:eastAsia="Times New Roman" w:hAnsi="David" w:cs="David"/>
          <w:rtl/>
          <w:lang w:eastAsia="he-IL"/>
        </w:rPr>
        <w:t>בניין גנרי 2</w:t>
      </w:r>
    </w:p>
    <w:p w14:paraId="629F8924" w14:textId="77777777" w:rsidR="007F66CB" w:rsidRPr="00DC00ED" w:rsidRDefault="007F66CB" w:rsidP="007F66CB">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b/>
          <w:bCs/>
          <w:u w:val="single"/>
          <w:rtl/>
          <w:lang w:eastAsia="he-IL"/>
        </w:rPr>
      </w:pPr>
    </w:p>
    <w:p w14:paraId="1D5D03B2" w14:textId="77777777" w:rsidR="007F66CB" w:rsidRPr="00DC00ED" w:rsidRDefault="007F66CB" w:rsidP="007F66CB">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rtl/>
          <w:lang w:eastAsia="he-IL"/>
        </w:rPr>
      </w:pPr>
    </w:p>
    <w:p w14:paraId="1463806F" w14:textId="77777777" w:rsidR="007F66CB" w:rsidRPr="00DC00ED" w:rsidRDefault="007F66CB" w:rsidP="007F66CB">
      <w:pPr>
        <w:tabs>
          <w:tab w:val="left" w:pos="720"/>
          <w:tab w:val="center" w:pos="4153"/>
          <w:tab w:val="right" w:pos="8306"/>
        </w:tabs>
        <w:snapToGrid w:val="0"/>
        <w:spacing w:after="0" w:line="360" w:lineRule="auto"/>
        <w:ind w:left="709" w:hanging="731"/>
        <w:jc w:val="both"/>
        <w:rPr>
          <w:rFonts w:ascii="David" w:eastAsia="Times New Roman" w:hAnsi="David" w:cs="David"/>
          <w:rtl/>
          <w:lang w:eastAsia="he-IL"/>
        </w:rPr>
      </w:pPr>
      <w:r w:rsidRPr="00DC00ED">
        <w:rPr>
          <w:rFonts w:ascii="David" w:eastAsia="Times New Roman" w:hAnsi="David" w:cs="David"/>
          <w:rtl/>
          <w:lang w:eastAsia="he-IL"/>
        </w:rPr>
        <w:t xml:space="preserve">הנדון: </w:t>
      </w:r>
      <w:r w:rsidRPr="00DC00ED">
        <w:rPr>
          <w:rFonts w:ascii="David" w:eastAsia="Times New Roman" w:hAnsi="David" w:cs="David"/>
          <w:rtl/>
          <w:lang w:eastAsia="he-IL"/>
        </w:rPr>
        <w:tab/>
      </w:r>
      <w:r w:rsidRPr="00DC00ED">
        <w:rPr>
          <w:rFonts w:ascii="David" w:eastAsia="Times New Roman" w:hAnsi="David" w:cs="David"/>
          <w:b/>
          <w:bCs/>
          <w:u w:val="single"/>
          <w:rtl/>
          <w:lang w:eastAsia="he-IL"/>
        </w:rPr>
        <w:t>דוח רואה חשבון בדבר דיווח שנתי אודות מידע כספי של גופים נתמכים לשנת ____</w:t>
      </w:r>
    </w:p>
    <w:p w14:paraId="4842E1B7" w14:textId="77777777" w:rsidR="007F66CB" w:rsidRPr="00DC00ED" w:rsidRDefault="007F66CB" w:rsidP="007F66CB">
      <w:pPr>
        <w:tabs>
          <w:tab w:val="left" w:pos="720"/>
          <w:tab w:val="center" w:pos="4153"/>
          <w:tab w:val="right" w:pos="8306"/>
        </w:tabs>
        <w:snapToGrid w:val="0"/>
        <w:spacing w:after="0" w:line="360" w:lineRule="auto"/>
        <w:ind w:left="1440" w:right="2127" w:hanging="1440"/>
        <w:jc w:val="both"/>
        <w:rPr>
          <w:rFonts w:ascii="David" w:eastAsia="Times New Roman" w:hAnsi="David" w:cs="David"/>
          <w:rtl/>
          <w:lang w:eastAsia="he-IL"/>
        </w:rPr>
      </w:pPr>
    </w:p>
    <w:p w14:paraId="48D9F695" w14:textId="17FF8861" w:rsidR="007F66CB" w:rsidRPr="00DC00ED" w:rsidRDefault="007F66CB" w:rsidP="007F66CB">
      <w:pPr>
        <w:snapToGrid w:val="0"/>
        <w:spacing w:after="0" w:line="360" w:lineRule="auto"/>
        <w:ind w:right="-180"/>
        <w:jc w:val="both"/>
        <w:rPr>
          <w:rFonts w:ascii="David" w:eastAsia="Times New Roman" w:hAnsi="David" w:cs="David"/>
          <w:rtl/>
          <w:lang w:eastAsia="he-IL"/>
        </w:rPr>
      </w:pPr>
      <w:r w:rsidRPr="00DC00ED">
        <w:rPr>
          <w:rFonts w:ascii="David" w:eastAsia="Times New Roman" w:hAnsi="David" w:cs="David"/>
          <w:rtl/>
          <w:lang w:eastAsia="he-IL"/>
        </w:rPr>
        <w:t>כרואי החשבון של חברת __</w:t>
      </w:r>
      <w:r w:rsidR="00CB17B3">
        <w:rPr>
          <w:rFonts w:ascii="David" w:eastAsia="Times New Roman" w:hAnsi="David" w:cs="David" w:hint="cs"/>
          <w:rtl/>
          <w:lang w:eastAsia="he-IL"/>
        </w:rPr>
        <w:t>______</w:t>
      </w:r>
      <w:r w:rsidRPr="00DC00ED">
        <w:rPr>
          <w:rFonts w:ascii="David" w:eastAsia="Times New Roman" w:hAnsi="David" w:cs="David"/>
          <w:rtl/>
          <w:lang w:eastAsia="he-IL"/>
        </w:rPr>
        <w:t>____ בע"מ (להלן: "</w:t>
      </w:r>
      <w:r w:rsidRPr="00DC00ED">
        <w:rPr>
          <w:rFonts w:ascii="David" w:eastAsia="Times New Roman" w:hAnsi="David" w:cs="David"/>
          <w:b/>
          <w:bCs/>
          <w:rtl/>
          <w:lang w:eastAsia="he-IL"/>
        </w:rPr>
        <w:t>החברה</w:t>
      </w:r>
      <w:r w:rsidRPr="00DC00ED">
        <w:rPr>
          <w:rFonts w:ascii="David" w:eastAsia="Times New Roman" w:hAnsi="David" w:cs="David"/>
          <w:rtl/>
          <w:lang w:eastAsia="he-IL"/>
        </w:rPr>
        <w:t>"), ח.פ ___</w:t>
      </w:r>
      <w:r w:rsidR="00CB17B3">
        <w:rPr>
          <w:rFonts w:ascii="David" w:eastAsia="Times New Roman" w:hAnsi="David" w:cs="David" w:hint="cs"/>
          <w:rtl/>
          <w:lang w:eastAsia="he-IL"/>
        </w:rPr>
        <w:t>___</w:t>
      </w:r>
      <w:r w:rsidRPr="00DC00ED">
        <w:rPr>
          <w:rFonts w:ascii="David" w:eastAsia="Times New Roman" w:hAnsi="David" w:cs="David"/>
          <w:rtl/>
          <w:lang w:eastAsia="he-IL"/>
        </w:rPr>
        <w:t>___ ולבקשתה</w:t>
      </w:r>
      <w:r w:rsidR="00CB17B3">
        <w:rPr>
          <w:rFonts w:ascii="David" w:eastAsia="Times New Roman" w:hAnsi="David" w:cs="David" w:hint="cs"/>
          <w:rtl/>
          <w:lang w:eastAsia="he-IL"/>
        </w:rPr>
        <w:t>,</w:t>
      </w:r>
      <w:r w:rsidRPr="00DC00ED">
        <w:rPr>
          <w:rFonts w:ascii="David" w:eastAsia="Times New Roman" w:hAnsi="David" w:cs="David"/>
          <w:rtl/>
          <w:lang w:eastAsia="he-IL"/>
        </w:rPr>
        <w:t xml:space="preserve"> ביקרנו את הנתונים הכלולים בדיווח </w:t>
      </w:r>
      <w:r>
        <w:rPr>
          <w:rFonts w:ascii="David" w:eastAsia="Times New Roman" w:hAnsi="David" w:cs="David" w:hint="cs"/>
          <w:rtl/>
          <w:lang w:eastAsia="he-IL"/>
        </w:rPr>
        <w:t xml:space="preserve">שבנספח </w:t>
      </w:r>
      <w:r w:rsidRPr="00DC00ED">
        <w:rPr>
          <w:rFonts w:ascii="David" w:eastAsia="Times New Roman" w:hAnsi="David" w:cs="David"/>
          <w:rtl/>
          <w:lang w:eastAsia="he-IL"/>
        </w:rPr>
        <w:t xml:space="preserve">, </w:t>
      </w:r>
      <w:r>
        <w:rPr>
          <w:rFonts w:ascii="David" w:eastAsia="Times New Roman" w:hAnsi="David" w:cs="David" w:hint="cs"/>
          <w:rtl/>
          <w:lang w:eastAsia="he-IL"/>
        </w:rPr>
        <w:t>ליום ,</w:t>
      </w:r>
      <w:r w:rsidRPr="00DC00ED">
        <w:rPr>
          <w:rFonts w:ascii="David" w:eastAsia="Times New Roman" w:hAnsi="David" w:cs="David"/>
          <w:rtl/>
          <w:lang w:eastAsia="he-IL"/>
        </w:rPr>
        <w:t xml:space="preserve"> המצורף בזה והמסומן בחותמת משרדנו לשם זיהוי בלבד. הד</w:t>
      </w:r>
      <w:r>
        <w:rPr>
          <w:rFonts w:ascii="David" w:eastAsia="Times New Roman" w:hAnsi="David" w:cs="David" w:hint="cs"/>
          <w:rtl/>
          <w:lang w:eastAsia="he-IL"/>
        </w:rPr>
        <w:t>יו</w:t>
      </w:r>
      <w:r w:rsidRPr="00DC00ED">
        <w:rPr>
          <w:rFonts w:ascii="David" w:eastAsia="Times New Roman" w:hAnsi="David" w:cs="David"/>
          <w:rtl/>
          <w:lang w:eastAsia="he-IL"/>
        </w:rPr>
        <w:t>וח הינו באחריות הנהלת החברה. אחריותנו היא לחוות דעה על הנתונים הנ"ל בד</w:t>
      </w:r>
      <w:r>
        <w:rPr>
          <w:rFonts w:ascii="David" w:eastAsia="Times New Roman" w:hAnsi="David" w:cs="David" w:hint="cs"/>
          <w:rtl/>
          <w:lang w:eastAsia="he-IL"/>
        </w:rPr>
        <w:t>יו</w:t>
      </w:r>
      <w:r w:rsidRPr="00DC00ED">
        <w:rPr>
          <w:rFonts w:ascii="David" w:eastAsia="Times New Roman" w:hAnsi="David" w:cs="David"/>
          <w:rtl/>
          <w:lang w:eastAsia="he-IL"/>
        </w:rPr>
        <w:t xml:space="preserve">וח בהתבסס על ביקורתנו. </w:t>
      </w:r>
    </w:p>
    <w:p w14:paraId="6CD58872" w14:textId="77777777" w:rsidR="007F66CB" w:rsidRPr="00DC00ED" w:rsidRDefault="007F66CB" w:rsidP="007F66CB">
      <w:pPr>
        <w:tabs>
          <w:tab w:val="left" w:pos="720"/>
          <w:tab w:val="center" w:pos="4153"/>
          <w:tab w:val="right" w:pos="8306"/>
        </w:tabs>
        <w:snapToGrid w:val="0"/>
        <w:spacing w:after="0" w:line="360" w:lineRule="auto"/>
        <w:ind w:left="1440" w:right="2127" w:hanging="1440"/>
        <w:jc w:val="both"/>
        <w:rPr>
          <w:rFonts w:ascii="David" w:eastAsia="Times New Roman" w:hAnsi="David" w:cs="David"/>
          <w:rtl/>
          <w:lang w:eastAsia="he-IL"/>
        </w:rPr>
      </w:pPr>
    </w:p>
    <w:p w14:paraId="56E060D8" w14:textId="77777777" w:rsidR="007F66CB" w:rsidRPr="00DC00ED" w:rsidRDefault="007F66CB" w:rsidP="007F66CB">
      <w:pPr>
        <w:tabs>
          <w:tab w:val="left" w:pos="5477"/>
          <w:tab w:val="left" w:pos="6611"/>
        </w:tabs>
        <w:snapToGrid w:val="0"/>
        <w:spacing w:after="0" w:line="360" w:lineRule="auto"/>
        <w:ind w:right="-180"/>
        <w:jc w:val="both"/>
        <w:rPr>
          <w:rFonts w:ascii="David" w:eastAsia="Times New Roman" w:hAnsi="David" w:cs="David"/>
          <w:rtl/>
          <w:lang w:eastAsia="he-IL"/>
        </w:rPr>
      </w:pPr>
      <w:r w:rsidRPr="00DC00ED">
        <w:rPr>
          <w:rFonts w:ascii="David" w:eastAsia="Times New Roman" w:hAnsi="David" w:cs="David"/>
          <w:rtl/>
          <w:lang w:eastAsia="he-IL"/>
        </w:rPr>
        <w:t>ערכנו את ביקורתנו בהתאם לנהלים המפורטים להלן. ביקורתנו נערכה במטרה להשיג מידה סבירה של בטחון שאין בנתונים שבדוח הצגה מוטעית מהותית. כמו כן, ביקורתנו כללה בדיקה מדגמית של ראיות התומכות במידע ובנתונים שבד</w:t>
      </w:r>
      <w:r>
        <w:rPr>
          <w:rFonts w:ascii="David" w:eastAsia="Times New Roman" w:hAnsi="David" w:cs="David" w:hint="cs"/>
          <w:rtl/>
          <w:lang w:eastAsia="he-IL"/>
        </w:rPr>
        <w:t>יו</w:t>
      </w:r>
      <w:r w:rsidRPr="00DC00ED">
        <w:rPr>
          <w:rFonts w:ascii="David" w:eastAsia="Times New Roman" w:hAnsi="David" w:cs="David"/>
          <w:rtl/>
          <w:lang w:eastAsia="he-IL"/>
        </w:rPr>
        <w:t>וח. אנו סבורים שביקורתנו מספקת בסיס נאות לחוות דעתנו.</w:t>
      </w:r>
    </w:p>
    <w:p w14:paraId="78F019CE" w14:textId="77777777" w:rsidR="007F66CB" w:rsidRPr="00DC00ED" w:rsidRDefault="007F66CB" w:rsidP="007F66CB">
      <w:pPr>
        <w:tabs>
          <w:tab w:val="left" w:pos="3259"/>
          <w:tab w:val="left" w:pos="8490"/>
        </w:tabs>
        <w:snapToGrid w:val="0"/>
        <w:spacing w:after="0" w:line="360" w:lineRule="auto"/>
        <w:ind w:right="-180"/>
        <w:jc w:val="both"/>
        <w:rPr>
          <w:rFonts w:ascii="David" w:eastAsia="Times New Roman" w:hAnsi="David" w:cs="David"/>
          <w:rtl/>
          <w:lang w:eastAsia="he-IL"/>
        </w:rPr>
      </w:pPr>
      <w:r w:rsidRPr="00DC00ED">
        <w:rPr>
          <w:rFonts w:ascii="David" w:eastAsia="Times New Roman" w:hAnsi="David" w:cs="David"/>
          <w:rtl/>
          <w:lang w:eastAsia="he-IL"/>
        </w:rPr>
        <w:tab/>
      </w:r>
      <w:r w:rsidRPr="00DC00ED">
        <w:rPr>
          <w:rFonts w:ascii="David" w:eastAsia="Times New Roman" w:hAnsi="David" w:cs="David"/>
          <w:rtl/>
          <w:lang w:eastAsia="he-IL"/>
        </w:rPr>
        <w:tab/>
      </w:r>
    </w:p>
    <w:p w14:paraId="2E1ADDC9" w14:textId="77777777" w:rsidR="007F66CB" w:rsidRPr="00DC00ED" w:rsidRDefault="007F66CB" w:rsidP="007F66CB">
      <w:pPr>
        <w:tabs>
          <w:tab w:val="left" w:pos="5477"/>
          <w:tab w:val="left" w:pos="6611"/>
        </w:tabs>
        <w:snapToGrid w:val="0"/>
        <w:spacing w:after="0" w:line="360" w:lineRule="auto"/>
        <w:ind w:right="-180"/>
        <w:jc w:val="both"/>
        <w:rPr>
          <w:rFonts w:ascii="David" w:eastAsia="Times New Roman" w:hAnsi="David" w:cs="David"/>
          <w:rtl/>
          <w:lang w:eastAsia="he-IL"/>
        </w:rPr>
      </w:pPr>
      <w:r w:rsidRPr="00DC00ED">
        <w:rPr>
          <w:rFonts w:ascii="David" w:eastAsia="Times New Roman" w:hAnsi="David" w:cs="David"/>
          <w:rtl/>
          <w:lang w:eastAsia="he-IL"/>
        </w:rPr>
        <w:t>לדעתנו, הנתונים הכלולים בד</w:t>
      </w:r>
      <w:r>
        <w:rPr>
          <w:rFonts w:ascii="David" w:eastAsia="Times New Roman" w:hAnsi="David" w:cs="David" w:hint="cs"/>
          <w:rtl/>
          <w:lang w:eastAsia="he-IL"/>
        </w:rPr>
        <w:t>יו</w:t>
      </w:r>
      <w:r w:rsidRPr="00DC00ED">
        <w:rPr>
          <w:rFonts w:ascii="David" w:eastAsia="Times New Roman" w:hAnsi="David" w:cs="David"/>
          <w:rtl/>
          <w:lang w:eastAsia="he-IL"/>
        </w:rPr>
        <w:t>וח הנ"ל של החברה משקפים באופן נאות, מכל הבחינות המהותיות, את הרישומים ברשומות עליהם הם מתבססים.</w:t>
      </w:r>
    </w:p>
    <w:p w14:paraId="57BB3BDD" w14:textId="77777777" w:rsidR="007F66CB" w:rsidRPr="00DC00ED" w:rsidRDefault="007F66CB" w:rsidP="007F66CB">
      <w:pPr>
        <w:tabs>
          <w:tab w:val="left" w:pos="5477"/>
          <w:tab w:val="left" w:pos="6611"/>
        </w:tabs>
        <w:snapToGrid w:val="0"/>
        <w:spacing w:after="0" w:line="360" w:lineRule="auto"/>
        <w:ind w:right="-180"/>
        <w:jc w:val="both"/>
        <w:rPr>
          <w:rFonts w:ascii="David" w:eastAsia="Times New Roman" w:hAnsi="David" w:cs="David"/>
          <w:rtl/>
          <w:lang w:eastAsia="he-IL"/>
        </w:rPr>
      </w:pPr>
    </w:p>
    <w:p w14:paraId="44F470F1" w14:textId="77777777" w:rsidR="007F66CB" w:rsidRPr="00DC00ED" w:rsidRDefault="007F66CB" w:rsidP="007F66CB">
      <w:pPr>
        <w:tabs>
          <w:tab w:val="left" w:pos="5040"/>
        </w:tabs>
        <w:snapToGrid w:val="0"/>
        <w:spacing w:after="0" w:line="360" w:lineRule="auto"/>
        <w:jc w:val="center"/>
        <w:rPr>
          <w:rFonts w:ascii="David" w:eastAsia="Times New Roman" w:hAnsi="David" w:cs="David"/>
          <w:b/>
          <w:bCs/>
          <w:sz w:val="20"/>
          <w:rtl/>
          <w:lang w:eastAsia="he-IL"/>
        </w:rPr>
      </w:pPr>
    </w:p>
    <w:p w14:paraId="709D975A" w14:textId="77777777" w:rsidR="007F66CB" w:rsidRPr="00DC00ED" w:rsidRDefault="007F66CB" w:rsidP="007F66CB">
      <w:pPr>
        <w:tabs>
          <w:tab w:val="left" w:pos="5040"/>
        </w:tabs>
        <w:snapToGrid w:val="0"/>
        <w:spacing w:after="0" w:line="360" w:lineRule="auto"/>
        <w:jc w:val="center"/>
        <w:rPr>
          <w:rFonts w:ascii="David" w:eastAsia="Times New Roman" w:hAnsi="David" w:cs="David"/>
          <w:b/>
          <w:bCs/>
          <w:sz w:val="20"/>
          <w:rtl/>
          <w:lang w:eastAsia="he-IL"/>
        </w:rPr>
      </w:pPr>
    </w:p>
    <w:p w14:paraId="68C454AC" w14:textId="77777777" w:rsidR="007F66CB" w:rsidRPr="00DC00ED" w:rsidRDefault="007F66CB" w:rsidP="007F66CB">
      <w:pPr>
        <w:tabs>
          <w:tab w:val="left" w:pos="5040"/>
        </w:tabs>
        <w:snapToGrid w:val="0"/>
        <w:spacing w:after="0" w:line="360" w:lineRule="auto"/>
        <w:jc w:val="center"/>
        <w:rPr>
          <w:rFonts w:ascii="David" w:eastAsia="Times New Roman" w:hAnsi="David" w:cs="David"/>
          <w:b/>
          <w:bCs/>
          <w:sz w:val="20"/>
          <w:rtl/>
          <w:lang w:eastAsia="he-IL"/>
        </w:rPr>
      </w:pPr>
      <w:r w:rsidRPr="00DC00ED">
        <w:rPr>
          <w:rFonts w:ascii="David" w:eastAsia="Times New Roman" w:hAnsi="David" w:cs="David"/>
          <w:b/>
          <w:bCs/>
          <w:sz w:val="20"/>
          <w:rtl/>
          <w:lang w:eastAsia="he-IL"/>
        </w:rPr>
        <w:tab/>
      </w:r>
      <w:r w:rsidRPr="00DC00ED">
        <w:rPr>
          <w:rFonts w:ascii="David" w:eastAsia="Times New Roman" w:hAnsi="David" w:cs="David"/>
          <w:b/>
          <w:bCs/>
          <w:sz w:val="20"/>
          <w:rtl/>
          <w:lang w:eastAsia="he-IL"/>
        </w:rPr>
        <w:tab/>
      </w:r>
      <w:r w:rsidRPr="00DC00ED">
        <w:rPr>
          <w:rFonts w:ascii="David" w:eastAsia="Times New Roman" w:hAnsi="David" w:cs="David"/>
          <w:b/>
          <w:bCs/>
          <w:sz w:val="20"/>
          <w:rtl/>
          <w:lang w:eastAsia="he-IL"/>
        </w:rPr>
        <w:tab/>
        <w:t>בכבוד רב,</w:t>
      </w:r>
    </w:p>
    <w:p w14:paraId="4EF149C9" w14:textId="77777777" w:rsidR="007F66CB" w:rsidRPr="00DC00ED" w:rsidRDefault="007F66CB" w:rsidP="007F66CB">
      <w:pPr>
        <w:tabs>
          <w:tab w:val="left" w:pos="6054"/>
        </w:tabs>
        <w:snapToGrid w:val="0"/>
        <w:spacing w:after="0" w:line="360" w:lineRule="auto"/>
        <w:jc w:val="both"/>
        <w:rPr>
          <w:rFonts w:ascii="David" w:eastAsia="Times New Roman" w:hAnsi="David" w:cs="David"/>
          <w:b/>
          <w:bCs/>
          <w:sz w:val="20"/>
          <w:rtl/>
          <w:lang w:eastAsia="he-IL"/>
        </w:rPr>
      </w:pPr>
      <w:r w:rsidRPr="00DC00ED">
        <w:rPr>
          <w:rFonts w:ascii="David" w:eastAsia="Times New Roman" w:hAnsi="David" w:cs="David"/>
          <w:b/>
          <w:bCs/>
          <w:sz w:val="20"/>
          <w:rtl/>
          <w:lang w:eastAsia="he-IL"/>
        </w:rPr>
        <w:tab/>
      </w:r>
    </w:p>
    <w:p w14:paraId="06D4FFF6" w14:textId="30A7DA1C" w:rsidR="007F66CB" w:rsidRDefault="007F66CB" w:rsidP="009D51F2">
      <w:pPr>
        <w:rPr>
          <w:rtl/>
        </w:rPr>
      </w:pPr>
      <w:r w:rsidRPr="00DC00ED">
        <w:rPr>
          <w:rFonts w:ascii="David" w:eastAsia="Times New Roman" w:hAnsi="David" w:cs="David"/>
          <w:b/>
          <w:bCs/>
          <w:sz w:val="20"/>
          <w:rtl/>
          <w:lang w:eastAsia="he-IL"/>
        </w:rPr>
        <w:tab/>
      </w:r>
      <w:r w:rsidRPr="00DC00ED">
        <w:rPr>
          <w:rFonts w:ascii="David" w:eastAsia="Times New Roman" w:hAnsi="David" w:cs="David"/>
          <w:b/>
          <w:bCs/>
          <w:sz w:val="20"/>
          <w:rtl/>
          <w:lang w:eastAsia="he-IL"/>
        </w:rPr>
        <w:tab/>
      </w:r>
      <w:r w:rsidRPr="00DC00ED">
        <w:rPr>
          <w:rFonts w:ascii="David" w:eastAsia="Times New Roman" w:hAnsi="David" w:cs="David"/>
          <w:b/>
          <w:bCs/>
          <w:sz w:val="20"/>
          <w:rtl/>
          <w:lang w:eastAsia="he-IL"/>
        </w:rPr>
        <w:tab/>
      </w:r>
      <w:r w:rsidRPr="00DC00ED">
        <w:rPr>
          <w:rFonts w:ascii="David" w:eastAsia="Times New Roman" w:hAnsi="David" w:cs="David"/>
          <w:b/>
          <w:bCs/>
          <w:sz w:val="20"/>
          <w:rtl/>
          <w:lang w:eastAsia="he-IL"/>
        </w:rPr>
        <w:tab/>
      </w:r>
      <w:r>
        <w:rPr>
          <w:rFonts w:ascii="David" w:eastAsia="Times New Roman" w:hAnsi="David" w:cs="David"/>
          <w:b/>
          <w:bCs/>
          <w:sz w:val="20"/>
          <w:rtl/>
          <w:lang w:eastAsia="he-IL"/>
        </w:rPr>
        <w:tab/>
      </w:r>
      <w:r>
        <w:rPr>
          <w:rFonts w:ascii="David" w:eastAsia="Times New Roman" w:hAnsi="David" w:cs="David"/>
          <w:b/>
          <w:bCs/>
          <w:sz w:val="20"/>
          <w:rtl/>
          <w:lang w:eastAsia="he-IL"/>
        </w:rPr>
        <w:tab/>
      </w:r>
      <w:r>
        <w:rPr>
          <w:rFonts w:ascii="David" w:eastAsia="Times New Roman" w:hAnsi="David" w:cs="David"/>
          <w:b/>
          <w:bCs/>
          <w:sz w:val="20"/>
          <w:rtl/>
          <w:lang w:eastAsia="he-IL"/>
        </w:rPr>
        <w:tab/>
      </w:r>
      <w:r>
        <w:rPr>
          <w:rFonts w:ascii="David" w:eastAsia="Times New Roman" w:hAnsi="David" w:cs="David"/>
          <w:b/>
          <w:bCs/>
          <w:sz w:val="20"/>
          <w:rtl/>
          <w:lang w:eastAsia="he-IL"/>
        </w:rPr>
        <w:tab/>
      </w:r>
      <w:r>
        <w:rPr>
          <w:rFonts w:ascii="David" w:eastAsia="Times New Roman" w:hAnsi="David" w:cs="David"/>
          <w:b/>
          <w:bCs/>
          <w:sz w:val="20"/>
          <w:rtl/>
          <w:lang w:eastAsia="he-IL"/>
        </w:rPr>
        <w:tab/>
      </w:r>
      <w:r>
        <w:rPr>
          <w:rFonts w:ascii="David" w:eastAsia="Times New Roman" w:hAnsi="David" w:cs="David"/>
          <w:b/>
          <w:bCs/>
          <w:sz w:val="20"/>
          <w:rtl/>
          <w:lang w:eastAsia="he-IL"/>
        </w:rPr>
        <w:tab/>
      </w:r>
      <w:r w:rsidRPr="00DC00ED">
        <w:rPr>
          <w:rFonts w:ascii="David" w:eastAsia="Times New Roman" w:hAnsi="David" w:cs="David"/>
          <w:b/>
          <w:bCs/>
          <w:sz w:val="20"/>
          <w:rtl/>
          <w:lang w:eastAsia="he-IL"/>
        </w:rPr>
        <w:t>רואי - חשבון</w:t>
      </w:r>
    </w:p>
    <w:sectPr w:rsidR="007F66CB" w:rsidSect="00CA710F">
      <w:headerReference w:type="even" r:id="rId44"/>
      <w:headerReference w:type="default" r:id="rId45"/>
      <w:footerReference w:type="default" r:id="rId46"/>
      <w:headerReference w:type="first" r:id="rId47"/>
      <w:footerReference w:type="first" r:id="rId48"/>
      <w:pgSz w:w="11906" w:h="16838"/>
      <w:pgMar w:top="1440" w:right="1474" w:bottom="1440" w:left="1474" w:header="720" w:footer="851"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C9A4" w14:textId="77777777" w:rsidR="00CD435B" w:rsidRDefault="00CD435B">
      <w:pPr>
        <w:spacing w:after="0" w:line="240" w:lineRule="auto"/>
      </w:pPr>
      <w:r>
        <w:separator/>
      </w:r>
    </w:p>
  </w:endnote>
  <w:endnote w:type="continuationSeparator" w:id="0">
    <w:p w14:paraId="3501FE14" w14:textId="77777777" w:rsidR="00CD435B" w:rsidRDefault="00CD435B">
      <w:pPr>
        <w:spacing w:after="0" w:line="240" w:lineRule="auto"/>
      </w:pPr>
      <w:r>
        <w:continuationSeparator/>
      </w:r>
    </w:p>
  </w:endnote>
  <w:endnote w:type="continuationNotice" w:id="1">
    <w:p w14:paraId="60EBB9D4" w14:textId="77777777" w:rsidR="00CD435B" w:rsidRDefault="00CD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iriam">
    <w:panose1 w:val="020B05020501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TopType David">
    <w:charset w:val="B1"/>
    <w:family w:val="auto"/>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uttman Yad">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9A35" w14:textId="46952CB9" w:rsidR="003872D9" w:rsidRPr="00225F79" w:rsidRDefault="003872D9" w:rsidP="00CA710F">
    <w:pPr>
      <w:pBdr>
        <w:top w:val="single" w:sz="6" w:space="1" w:color="auto"/>
      </w:pBdr>
      <w:jc w:val="center"/>
      <w:rPr>
        <w:rFonts w:ascii="David" w:hAnsi="David" w:cs="David"/>
        <w:rtl/>
      </w:rPr>
    </w:pPr>
    <w:r w:rsidRPr="00225F79">
      <w:rPr>
        <w:rFonts w:ascii="David" w:hAnsi="David" w:cs="David" w:hint="eastAsia"/>
        <w:rtl/>
      </w:rPr>
      <w:t>עמוד</w:t>
    </w:r>
    <w:r w:rsidRPr="00225F79">
      <w:rPr>
        <w:rFonts w:ascii="David" w:hAnsi="David" w:cs="David"/>
        <w:rtl/>
      </w:rPr>
      <w:t xml:space="preserve"> </w:t>
    </w:r>
    <w:r w:rsidRPr="00225F79">
      <w:rPr>
        <w:rFonts w:ascii="David" w:hAnsi="David" w:cs="David"/>
      </w:rPr>
      <w:fldChar w:fldCharType="begin"/>
    </w:r>
    <w:r w:rsidRPr="00225F79">
      <w:rPr>
        <w:rFonts w:ascii="David" w:hAnsi="David" w:cs="David"/>
      </w:rPr>
      <w:instrText xml:space="preserve"> PAGE   \* MERGEFORMAT </w:instrText>
    </w:r>
    <w:r w:rsidRPr="00225F79">
      <w:rPr>
        <w:rFonts w:ascii="David" w:hAnsi="David" w:cs="David"/>
      </w:rPr>
      <w:fldChar w:fldCharType="separate"/>
    </w:r>
    <w:r w:rsidR="00850502" w:rsidRPr="00850502">
      <w:rPr>
        <w:rFonts w:ascii="David" w:hAnsi="David" w:cs="David"/>
        <w:noProof/>
        <w:rtl/>
        <w:lang w:val="he-IL"/>
      </w:rPr>
      <w:t>18</w:t>
    </w:r>
    <w:r w:rsidRPr="00225F79">
      <w:rPr>
        <w:rFonts w:ascii="David" w:hAnsi="David" w:cs="David"/>
        <w:noProof/>
        <w:lang w:val="he-IL"/>
      </w:rPr>
      <w:fldChar w:fldCharType="end"/>
    </w:r>
    <w:r w:rsidRPr="00225F79">
      <w:rPr>
        <w:rFonts w:ascii="David" w:hAnsi="David" w:cs="David"/>
        <w:rtl/>
      </w:rPr>
      <w:t xml:space="preserve"> מתוך </w:t>
    </w:r>
    <w:r w:rsidRPr="00225F79">
      <w:rPr>
        <w:rFonts w:ascii="David" w:hAnsi="David" w:cs="David"/>
      </w:rPr>
      <w:fldChar w:fldCharType="begin"/>
    </w:r>
    <w:r w:rsidRPr="00225F79">
      <w:rPr>
        <w:rFonts w:ascii="David" w:hAnsi="David" w:cs="David"/>
      </w:rPr>
      <w:instrText xml:space="preserve"> NUMPAGES   \* MERGEFORMAT </w:instrText>
    </w:r>
    <w:r w:rsidRPr="00225F79">
      <w:rPr>
        <w:rFonts w:ascii="David" w:hAnsi="David" w:cs="David"/>
      </w:rPr>
      <w:fldChar w:fldCharType="separate"/>
    </w:r>
    <w:r w:rsidR="00850502">
      <w:rPr>
        <w:rFonts w:ascii="David" w:hAnsi="David" w:cs="David"/>
        <w:noProof/>
        <w:rtl/>
      </w:rPr>
      <w:t>88</w:t>
    </w:r>
    <w:r w:rsidRPr="00225F79">
      <w:rPr>
        <w:rFonts w:ascii="David" w:hAnsi="David" w:cs="David"/>
        <w:noProof/>
      </w:rPr>
      <w:fldChar w:fldCharType="end"/>
    </w:r>
    <w:r w:rsidRPr="00225F79">
      <w:rPr>
        <w:rFonts w:ascii="David" w:hAnsi="David" w:cs="David"/>
        <w:rtl/>
      </w:rPr>
      <w:t xml:space="preserve"> עמודים</w:t>
    </w:r>
  </w:p>
  <w:p w14:paraId="62DEA9D2" w14:textId="77777777" w:rsidR="003872D9" w:rsidRPr="00225F79" w:rsidRDefault="003872D9" w:rsidP="00CA710F">
    <w:pPr>
      <w:pStyle w:val="Footer"/>
      <w:rPr>
        <w:rFonts w:ascii="David" w:hAnsi="Davi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89B5" w14:textId="78AAB722" w:rsidR="003872D9" w:rsidRDefault="003872D9">
    <w:pPr>
      <w:pBdr>
        <w:top w:val="single" w:sz="6" w:space="1" w:color="auto"/>
      </w:pBdr>
      <w:jc w:val="center"/>
      <w:rPr>
        <w:rtl/>
      </w:rPr>
    </w:pPr>
    <w:r>
      <w:rPr>
        <w:rFonts w:hint="cs"/>
        <w:rtl/>
      </w:rPr>
      <w:t xml:space="preserve">עמוד </w:t>
    </w:r>
    <w:r>
      <w:fldChar w:fldCharType="begin"/>
    </w:r>
    <w:r>
      <w:instrText xml:space="preserve"> PAGE   \* MERGEFORMAT </w:instrText>
    </w:r>
    <w:r>
      <w:fldChar w:fldCharType="separate"/>
    </w:r>
    <w:r w:rsidR="00850502" w:rsidRPr="00850502">
      <w:rPr>
        <w:noProof/>
        <w:rtl/>
        <w:lang w:val="he-IL"/>
      </w:rPr>
      <w:t>1</w:t>
    </w:r>
    <w:r>
      <w:rPr>
        <w:noProof/>
        <w:lang w:val="he-IL"/>
      </w:rPr>
      <w:fldChar w:fldCharType="end"/>
    </w:r>
    <w:r>
      <w:rPr>
        <w:rFonts w:hint="cs"/>
        <w:rtl/>
      </w:rPr>
      <w:t xml:space="preserve"> מתוך </w:t>
    </w:r>
    <w:r>
      <w:rPr>
        <w:noProof/>
      </w:rPr>
      <w:fldChar w:fldCharType="begin"/>
    </w:r>
    <w:r>
      <w:rPr>
        <w:noProof/>
      </w:rPr>
      <w:instrText xml:space="preserve"> NUMPAGES   \* MERGEFORMAT </w:instrText>
    </w:r>
    <w:r>
      <w:rPr>
        <w:noProof/>
      </w:rPr>
      <w:fldChar w:fldCharType="separate"/>
    </w:r>
    <w:r w:rsidR="00850502">
      <w:rPr>
        <w:noProof/>
        <w:rtl/>
      </w:rPr>
      <w:t>88</w:t>
    </w:r>
    <w:r>
      <w:rPr>
        <w:noProof/>
      </w:rPr>
      <w:fldChar w:fldCharType="end"/>
    </w:r>
    <w:r>
      <w:rPr>
        <w:rFonts w:hint="cs"/>
        <w:rtl/>
      </w:rPr>
      <w:t xml:space="preserve"> עמודים</w:t>
    </w:r>
  </w:p>
  <w:p w14:paraId="05756A33" w14:textId="32A3C766" w:rsidR="003872D9" w:rsidRDefault="003872D9" w:rsidP="00C647C0">
    <w:pPr>
      <w:pBdr>
        <w:top w:val="single" w:sz="6" w:space="1" w:color="auto"/>
      </w:pBdr>
      <w:jc w:val="center"/>
      <w:rPr>
        <w:rFonts w:cs="Arial"/>
        <w:rtl/>
      </w:rPr>
    </w:pPr>
    <w:r>
      <w:rPr>
        <w:rFonts w:hint="cs"/>
        <w:noProof/>
        <w:rtl/>
      </w:rPr>
      <w:drawing>
        <wp:anchor distT="0" distB="0" distL="114300" distR="114300" simplePos="0" relativeHeight="251658240" behindDoc="0" locked="0" layoutInCell="1" allowOverlap="1" wp14:anchorId="66E3F932" wp14:editId="52DBE175">
          <wp:simplePos x="0" y="0"/>
          <wp:positionH relativeFrom="column">
            <wp:posOffset>5200650</wp:posOffset>
          </wp:positionH>
          <wp:positionV relativeFrom="paragraph">
            <wp:posOffset>163830</wp:posOffset>
          </wp:positionV>
          <wp:extent cx="685800" cy="323850"/>
          <wp:effectExtent l="19050" t="0" r="0" b="0"/>
          <wp:wrapNone/>
          <wp:docPr id="1" name="Picture 1" descr="GOVIL_logo_250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IL_logo_250_color"/>
                  <pic:cNvPicPr>
                    <a:picLocks noChangeAspect="1" noChangeArrowheads="1"/>
                  </pic:cNvPicPr>
                </pic:nvPicPr>
                <pic:blipFill>
                  <a:blip r:embed="rId1"/>
                  <a:srcRect/>
                  <a:stretch>
                    <a:fillRect/>
                  </a:stretch>
                </pic:blipFill>
                <pic:spPr bwMode="auto">
                  <a:xfrm>
                    <a:off x="0" y="0"/>
                    <a:ext cx="685800" cy="323850"/>
                  </a:xfrm>
                  <a:prstGeom prst="rect">
                    <a:avLst/>
                  </a:prstGeom>
                  <a:noFill/>
                  <a:ln w="9525">
                    <a:noFill/>
                    <a:miter lim="800000"/>
                    <a:headEnd/>
                    <a:tailEnd/>
                  </a:ln>
                </pic:spPr>
              </pic:pic>
            </a:graphicData>
          </a:graphic>
        </wp:anchor>
      </w:drawing>
    </w:r>
    <w:r>
      <w:rPr>
        <w:rFonts w:cs="Arial"/>
        <w:rtl/>
      </w:rPr>
      <w:t>רח' בנק ישראל 7 ירושלים, טל': 074-7681764</w:t>
    </w:r>
  </w:p>
  <w:p w14:paraId="502572FD" w14:textId="7FAA88C2" w:rsidR="003872D9" w:rsidRDefault="003872D9" w:rsidP="00131862">
    <w:pPr>
      <w:pBdr>
        <w:top w:val="single" w:sz="6" w:space="1" w:color="auto"/>
      </w:pBdr>
      <w:bidi w:val="0"/>
      <w:jc w:val="center"/>
      <w:rPr>
        <w:rFonts w:cs="Arial"/>
        <w:rtl/>
      </w:rPr>
    </w:pPr>
    <w:r>
      <w:t>www.energy.gov.il :</w:t>
    </w:r>
    <w:r>
      <w:rPr>
        <w:rtl/>
      </w:rPr>
      <w:t xml:space="preserve"> כתובתנו</w:t>
    </w:r>
    <w:r>
      <w:rPr>
        <w:rFonts w:hint="cs"/>
        <w:rtl/>
      </w:rPr>
      <w:t xml:space="preserve"> </w:t>
    </w:r>
    <w:r>
      <w:rPr>
        <w:rtl/>
      </w:rPr>
      <w:t>באינטרנט</w:t>
    </w:r>
    <w:r>
      <w:t xml:space="preserve"> </w:t>
    </w:r>
    <w:hyperlink r:id="rId2" w:history="1">
      <w:r w:rsidRPr="008F0797">
        <w:rPr>
          <w:rStyle w:val="Hyperlink"/>
        </w:rPr>
        <w:t>QAmichrazim@energy.gov.il</w:t>
      </w:r>
    </w:hyperlink>
    <w:r>
      <w:t xml:space="preserve"> :</w:t>
    </w:r>
    <w:r>
      <w:rPr>
        <w:rtl/>
      </w:rPr>
      <w:t xml:space="preserve"> דוא</w:t>
    </w:r>
    <w:r>
      <w:rPr>
        <w:rFonts w:hint="cs"/>
        <w:rtl/>
      </w:rPr>
      <w:t>"ל</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1F6A4" w14:textId="77777777" w:rsidR="00CD435B" w:rsidRDefault="00CD435B">
      <w:pPr>
        <w:spacing w:after="0" w:line="240" w:lineRule="auto"/>
      </w:pPr>
      <w:r>
        <w:separator/>
      </w:r>
    </w:p>
  </w:footnote>
  <w:footnote w:type="continuationSeparator" w:id="0">
    <w:p w14:paraId="5EBC416E" w14:textId="77777777" w:rsidR="00CD435B" w:rsidRDefault="00CD435B">
      <w:pPr>
        <w:spacing w:after="0" w:line="240" w:lineRule="auto"/>
      </w:pPr>
      <w:r>
        <w:continuationSeparator/>
      </w:r>
    </w:p>
  </w:footnote>
  <w:footnote w:type="continuationNotice" w:id="1">
    <w:p w14:paraId="2F59B053" w14:textId="77777777" w:rsidR="00CD435B" w:rsidRDefault="00CD435B">
      <w:pPr>
        <w:spacing w:after="0" w:line="240" w:lineRule="auto"/>
      </w:pPr>
    </w:p>
  </w:footnote>
  <w:footnote w:id="2">
    <w:p w14:paraId="605F05E9" w14:textId="77777777" w:rsidR="003872D9" w:rsidRDefault="003872D9" w:rsidP="007F66CB">
      <w:pPr>
        <w:pStyle w:val="FootnoteText"/>
      </w:pPr>
      <w:r>
        <w:rPr>
          <w:rStyle w:val="FootnoteReference"/>
        </w:rPr>
        <w:footnoteRef/>
      </w:r>
      <w:r>
        <w:rPr>
          <w:rtl/>
        </w:rPr>
        <w:t xml:space="preserve"> </w:t>
      </w:r>
      <w:r>
        <w:rPr>
          <w:rFonts w:hint="cs"/>
          <w:rtl/>
        </w:rPr>
        <w:t xml:space="preserve">יש להוציא נסח רישום מהרשם הרלוונטי המופיע בקישור זה- לפי סוג ההתאגדות. </w:t>
      </w:r>
    </w:p>
  </w:footnote>
  <w:footnote w:id="3">
    <w:p w14:paraId="3872ACB6" w14:textId="77777777" w:rsidR="003872D9" w:rsidRDefault="003872D9" w:rsidP="007F66CB">
      <w:pPr>
        <w:pStyle w:val="FootnoteText"/>
        <w:rPr>
          <w:rtl/>
        </w:rPr>
      </w:pPr>
      <w:r>
        <w:rPr>
          <w:rStyle w:val="FootnoteReference"/>
        </w:rPr>
        <w:footnoteRef/>
      </w:r>
      <w:r>
        <w:rPr>
          <w:rtl/>
        </w:rPr>
        <w:t xml:space="preserve"> </w:t>
      </w:r>
      <w:r w:rsidRPr="008043E8">
        <w:rPr>
          <w:rFonts w:ascii="David" w:hAnsi="David"/>
          <w:rtl/>
        </w:rPr>
        <w:t>חוק זה אינו חל על מציע המעסיק פחות 25 עובדים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6509" w14:textId="77777777" w:rsidR="003872D9" w:rsidRDefault="003872D9">
    <w:pPr>
      <w:pStyle w:val="Header"/>
      <w:framePr w:wrap="around" w:vAnchor="text" w:hAnchor="margin" w:xAlign="center" w:y="1"/>
      <w:rPr>
        <w:rStyle w:val="PageNumber"/>
        <w:rFonts w:eastAsiaTheme="majorEastAsia"/>
        <w:rtl/>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23"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84"/>
      <w:gridCol w:w="4688"/>
    </w:tblGrid>
    <w:tr w:rsidR="003872D9" w:rsidRPr="00C01540" w14:paraId="5671D044" w14:textId="77777777" w:rsidTr="00CA710F">
      <w:trPr>
        <w:trHeight w:val="284"/>
        <w:jc w:val="center"/>
      </w:trPr>
      <w:tc>
        <w:tcPr>
          <w:tcW w:w="851" w:type="dxa"/>
          <w:vAlign w:val="center"/>
        </w:tcPr>
        <w:p w14:paraId="0006C01C" w14:textId="4ECCD645" w:rsidR="003872D9" w:rsidRPr="00C01540" w:rsidRDefault="003872D9" w:rsidP="00CA710F">
          <w:pPr>
            <w:pStyle w:val="Header"/>
            <w:tabs>
              <w:tab w:val="left" w:pos="2447"/>
            </w:tabs>
            <w:spacing w:line="276" w:lineRule="auto"/>
            <w:jc w:val="center"/>
            <w:rPr>
              <w:b/>
              <w:bCs/>
              <w:rtl/>
            </w:rPr>
          </w:pPr>
          <w:r w:rsidRPr="00C01540">
            <w:object w:dxaOrig="784" w:dyaOrig="931" w14:anchorId="4CF42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5pt;mso-position-vertical:absolute" o:allowoverlap="f">
                <v:imagedata r:id="rId1" o:title=""/>
              </v:shape>
              <o:OLEObject Type="Embed" ProgID="Word.Picture.8" ShapeID="_x0000_i1025" DrawAspect="Content" ObjectID="_1788691048" r:id="rId2"/>
            </w:object>
          </w:r>
        </w:p>
      </w:tc>
      <w:tc>
        <w:tcPr>
          <w:tcW w:w="4384" w:type="dxa"/>
          <w:vAlign w:val="center"/>
        </w:tcPr>
        <w:p w14:paraId="1E0499D0" w14:textId="77777777" w:rsidR="003872D9" w:rsidRPr="008119DF" w:rsidRDefault="003872D9" w:rsidP="00CA710F">
          <w:pPr>
            <w:pStyle w:val="Header"/>
            <w:tabs>
              <w:tab w:val="left" w:pos="2447"/>
            </w:tabs>
            <w:spacing w:line="276" w:lineRule="auto"/>
            <w:rPr>
              <w:b/>
              <w:bCs/>
              <w:sz w:val="32"/>
              <w:szCs w:val="32"/>
              <w:rtl/>
            </w:rPr>
          </w:pPr>
          <w:r w:rsidRPr="008119DF">
            <w:rPr>
              <w:rFonts w:hint="cs"/>
              <w:b/>
              <w:bCs/>
              <w:sz w:val="32"/>
              <w:szCs w:val="32"/>
              <w:rtl/>
            </w:rPr>
            <w:t>מדינת ישראל</w:t>
          </w:r>
        </w:p>
        <w:p w14:paraId="318D776A" w14:textId="51783326" w:rsidR="003872D9" w:rsidRPr="00C01540" w:rsidRDefault="003872D9" w:rsidP="007F66CB">
          <w:pPr>
            <w:pStyle w:val="Header"/>
            <w:tabs>
              <w:tab w:val="left" w:pos="2447"/>
            </w:tabs>
            <w:spacing w:line="276" w:lineRule="auto"/>
            <w:rPr>
              <w:b/>
              <w:bCs/>
              <w:rtl/>
            </w:rPr>
          </w:pPr>
          <w:r w:rsidRPr="00C01540">
            <w:rPr>
              <w:rFonts w:hint="cs"/>
              <w:b/>
              <w:bCs/>
              <w:rtl/>
            </w:rPr>
            <w:t>משרד האנרגיה</w:t>
          </w:r>
          <w:r>
            <w:rPr>
              <w:rFonts w:hint="cs"/>
              <w:b/>
              <w:bCs/>
              <w:rtl/>
            </w:rPr>
            <w:t xml:space="preserve"> והתשתיות</w:t>
          </w:r>
        </w:p>
      </w:tc>
      <w:tc>
        <w:tcPr>
          <w:tcW w:w="4688" w:type="dxa"/>
          <w:vAlign w:val="center"/>
        </w:tcPr>
        <w:p w14:paraId="1B2ADD20" w14:textId="3D7C3CFC" w:rsidR="003872D9" w:rsidRPr="00C01540" w:rsidRDefault="003872D9" w:rsidP="007F66CB">
          <w:pPr>
            <w:pStyle w:val="Header"/>
            <w:tabs>
              <w:tab w:val="left" w:pos="2447"/>
            </w:tabs>
            <w:spacing w:line="276" w:lineRule="auto"/>
            <w:jc w:val="right"/>
            <w:rPr>
              <w:rtl/>
            </w:rPr>
          </w:pPr>
          <w:r>
            <w:rPr>
              <w:rFonts w:hint="cs"/>
              <w:b/>
              <w:bCs/>
              <w:rtl/>
            </w:rPr>
            <w:t>קול קורא</w:t>
          </w:r>
          <w:r w:rsidRPr="00C01540">
            <w:rPr>
              <w:rFonts w:hint="cs"/>
              <w:b/>
              <w:bCs/>
              <w:rtl/>
            </w:rPr>
            <w:t xml:space="preserve"> מס': </w:t>
          </w:r>
          <w:sdt>
            <w:sdtPr>
              <w:rPr>
                <w:b/>
                <w:bCs/>
                <w:rtl/>
              </w:rPr>
              <w:alias w:val="מס'"/>
              <w:tag w:val="CounterString"/>
              <w:id w:val="-597640976"/>
              <w:dataBinding w:prefixMappings="xmlns:ns0='http://schemas.microsoft.com/office/2006/metadata/properties' xmlns:ns1='http://www.w3.org/2001/XMLSchema-instance' xmlns:ns2='8f5b83e0-a1d3-486c-bd07-833a425c74af' xmlns:ns3='87b98568-e8c7-4058-bf31-e11803adaf85' " w:xpath="/ns0:properties[1]/documentManagement[1]/ns2:CounterString[1]" w:storeItemID="{06F88991-CF04-42F8-A4FC-E21E0C856472}"/>
              <w:text/>
            </w:sdtPr>
            <w:sdtEndPr/>
            <w:sdtContent>
              <w:r>
                <w:rPr>
                  <w:rFonts w:hint="cs"/>
                  <w:b/>
                  <w:bCs/>
                  <w:rtl/>
                </w:rPr>
                <w:t>19</w:t>
              </w:r>
            </w:sdtContent>
          </w:sdt>
          <w:r w:rsidRPr="00C01540">
            <w:rPr>
              <w:rFonts w:hint="cs"/>
              <w:b/>
              <w:bCs/>
              <w:rtl/>
            </w:rPr>
            <w:t>/</w:t>
          </w:r>
          <w:r>
            <w:rPr>
              <w:rFonts w:hint="cs"/>
              <w:b/>
              <w:bCs/>
              <w:rtl/>
            </w:rPr>
            <w:t>2024</w:t>
          </w:r>
        </w:p>
      </w:tc>
    </w:tr>
  </w:tbl>
  <w:p w14:paraId="674FB105" w14:textId="77777777" w:rsidR="003872D9" w:rsidRPr="008B766D" w:rsidRDefault="003872D9" w:rsidP="00CA710F">
    <w:pPr>
      <w:pStyle w:val="Header"/>
      <w:rPr>
        <w:b/>
        <w:bCs/>
        <w:sz w:val="32"/>
        <w:szCs w:val="3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23"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84"/>
      <w:gridCol w:w="4688"/>
    </w:tblGrid>
    <w:tr w:rsidR="003872D9" w:rsidRPr="00C01540" w14:paraId="21D739B7" w14:textId="77777777" w:rsidTr="00CA710F">
      <w:trPr>
        <w:trHeight w:val="284"/>
        <w:jc w:val="center"/>
      </w:trPr>
      <w:tc>
        <w:tcPr>
          <w:tcW w:w="851" w:type="dxa"/>
          <w:vAlign w:val="center"/>
        </w:tcPr>
        <w:p w14:paraId="2C44F840" w14:textId="297E1448" w:rsidR="003872D9" w:rsidRPr="00C01540" w:rsidRDefault="003872D9" w:rsidP="00CA710F">
          <w:pPr>
            <w:pStyle w:val="Header"/>
            <w:tabs>
              <w:tab w:val="left" w:pos="2447"/>
            </w:tabs>
            <w:spacing w:line="276" w:lineRule="auto"/>
            <w:jc w:val="center"/>
            <w:rPr>
              <w:b/>
              <w:bCs/>
              <w:rtl/>
            </w:rPr>
          </w:pPr>
          <w:r w:rsidRPr="00C01540">
            <w:object w:dxaOrig="784" w:dyaOrig="931" w14:anchorId="53831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8.5pt;mso-position-vertical:absolute" o:allowoverlap="f">
                <v:imagedata r:id="rId1" o:title=""/>
              </v:shape>
              <o:OLEObject Type="Embed" ProgID="Word.Picture.8" ShapeID="_x0000_i1026" DrawAspect="Content" ObjectID="_1788691049" r:id="rId2"/>
            </w:object>
          </w:r>
        </w:p>
      </w:tc>
      <w:tc>
        <w:tcPr>
          <w:tcW w:w="4384" w:type="dxa"/>
          <w:vAlign w:val="center"/>
        </w:tcPr>
        <w:p w14:paraId="6CF48C4F" w14:textId="77777777" w:rsidR="003872D9" w:rsidRPr="008119DF" w:rsidRDefault="003872D9" w:rsidP="00CA710F">
          <w:pPr>
            <w:pStyle w:val="Header"/>
            <w:tabs>
              <w:tab w:val="left" w:pos="2447"/>
            </w:tabs>
            <w:spacing w:line="276" w:lineRule="auto"/>
            <w:rPr>
              <w:b/>
              <w:bCs/>
              <w:sz w:val="32"/>
              <w:szCs w:val="32"/>
              <w:rtl/>
            </w:rPr>
          </w:pPr>
          <w:r w:rsidRPr="008119DF">
            <w:rPr>
              <w:rFonts w:hint="cs"/>
              <w:b/>
              <w:bCs/>
              <w:sz w:val="32"/>
              <w:szCs w:val="32"/>
              <w:rtl/>
            </w:rPr>
            <w:t>מדינת ישראל</w:t>
          </w:r>
        </w:p>
        <w:p w14:paraId="7CB7A377" w14:textId="15DAC172" w:rsidR="003872D9" w:rsidRPr="00C01540" w:rsidRDefault="003872D9" w:rsidP="00CA710F">
          <w:pPr>
            <w:pStyle w:val="Header"/>
            <w:tabs>
              <w:tab w:val="left" w:pos="2447"/>
            </w:tabs>
            <w:spacing w:line="276" w:lineRule="auto"/>
            <w:rPr>
              <w:b/>
              <w:bCs/>
              <w:rtl/>
            </w:rPr>
          </w:pPr>
          <w:r w:rsidRPr="00C01540">
            <w:rPr>
              <w:rFonts w:hint="cs"/>
              <w:b/>
              <w:bCs/>
              <w:rtl/>
            </w:rPr>
            <w:t>משרד האנרגיה</w:t>
          </w:r>
          <w:r>
            <w:rPr>
              <w:rFonts w:hint="cs"/>
              <w:b/>
              <w:bCs/>
              <w:rtl/>
            </w:rPr>
            <w:t xml:space="preserve"> והתשתיות</w:t>
          </w:r>
        </w:p>
      </w:tc>
      <w:tc>
        <w:tcPr>
          <w:tcW w:w="4688" w:type="dxa"/>
          <w:vAlign w:val="center"/>
        </w:tcPr>
        <w:p w14:paraId="2C06F44F" w14:textId="5CE48E73" w:rsidR="003872D9" w:rsidRPr="00C01540" w:rsidRDefault="003872D9" w:rsidP="004E6618">
          <w:pPr>
            <w:pStyle w:val="Header"/>
            <w:tabs>
              <w:tab w:val="left" w:pos="2447"/>
            </w:tabs>
            <w:spacing w:line="276" w:lineRule="auto"/>
            <w:jc w:val="right"/>
            <w:rPr>
              <w:rtl/>
            </w:rPr>
          </w:pPr>
          <w:r>
            <w:rPr>
              <w:rFonts w:hint="cs"/>
              <w:b/>
              <w:bCs/>
              <w:rtl/>
            </w:rPr>
            <w:t>קול קורא</w:t>
          </w:r>
          <w:r w:rsidRPr="00C01540">
            <w:rPr>
              <w:rFonts w:hint="cs"/>
              <w:b/>
              <w:bCs/>
              <w:rtl/>
            </w:rPr>
            <w:t xml:space="preserve"> מס': </w:t>
          </w:r>
          <w:r>
            <w:rPr>
              <w:rFonts w:hint="cs"/>
              <w:b/>
              <w:bCs/>
              <w:rtl/>
            </w:rPr>
            <w:t>19/2024</w:t>
          </w:r>
        </w:p>
      </w:tc>
    </w:tr>
  </w:tbl>
  <w:p w14:paraId="58CDF21A" w14:textId="77777777" w:rsidR="003872D9" w:rsidRDefault="003872D9" w:rsidP="00CA710F">
    <w:pPr>
      <w:pStyle w:val="Header"/>
      <w:tabs>
        <w:tab w:val="left" w:pos="2447"/>
      </w:tabs>
      <w:spacing w:line="276" w:lineRule="auto"/>
      <w:rPr>
        <w:b/>
        <w:bCs/>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F49D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70EA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1C11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F8D0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BC4E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1C51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003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3DA667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4345BE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61290C"/>
    <w:multiLevelType w:val="multilevel"/>
    <w:tmpl w:val="EC2E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741834"/>
    <w:multiLevelType w:val="hybridMultilevel"/>
    <w:tmpl w:val="D98C8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EE6C35"/>
    <w:multiLevelType w:val="hybridMultilevel"/>
    <w:tmpl w:val="1ABAAAB2"/>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15:restartNumberingAfterBreak="0">
    <w:nsid w:val="04863B82"/>
    <w:multiLevelType w:val="hybridMultilevel"/>
    <w:tmpl w:val="E12C06C4"/>
    <w:lvl w:ilvl="0" w:tplc="D07814F0">
      <w:start w:val="3"/>
      <w:numFmt w:val="hebrew1"/>
      <w:lvlText w:val="%1)"/>
      <w:lvlJc w:val="left"/>
      <w:pPr>
        <w:ind w:left="720" w:hanging="360"/>
      </w:pPr>
      <w:rPr>
        <w:rFonts w:ascii="Calibri" w:hAnsi="Calibri" w:cs="David"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4DC1FB2"/>
    <w:multiLevelType w:val="multilevel"/>
    <w:tmpl w:val="5AC6C25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5734218"/>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7" w15:restartNumberingAfterBreak="0">
    <w:nsid w:val="063713A6"/>
    <w:multiLevelType w:val="multilevel"/>
    <w:tmpl w:val="02141276"/>
    <w:lvl w:ilvl="0">
      <w:start w:val="2"/>
      <w:numFmt w:val="decimal"/>
      <w:lvlText w:val="%1"/>
      <w:lvlJc w:val="left"/>
      <w:pPr>
        <w:ind w:left="600" w:hanging="600"/>
      </w:pPr>
      <w:rPr>
        <w:rFonts w:hint="default"/>
        <w:b w:val="0"/>
        <w:u w:val="none"/>
      </w:rPr>
    </w:lvl>
    <w:lvl w:ilvl="1">
      <w:start w:val="4"/>
      <w:numFmt w:val="decimal"/>
      <w:lvlText w:val="%1.%2"/>
      <w:lvlJc w:val="left"/>
      <w:pPr>
        <w:ind w:left="1333" w:hanging="600"/>
      </w:pPr>
      <w:rPr>
        <w:rFonts w:hint="default"/>
        <w:b w:val="0"/>
        <w:u w:val="none"/>
      </w:rPr>
    </w:lvl>
    <w:lvl w:ilvl="2">
      <w:start w:val="1"/>
      <w:numFmt w:val="decimal"/>
      <w:lvlText w:val="%1.%2.%3"/>
      <w:lvlJc w:val="left"/>
      <w:pPr>
        <w:ind w:left="2186" w:hanging="720"/>
      </w:pPr>
      <w:rPr>
        <w:rFonts w:hint="default"/>
        <w:b w:val="0"/>
        <w:u w:val="none"/>
      </w:rPr>
    </w:lvl>
    <w:lvl w:ilvl="3">
      <w:start w:val="1"/>
      <w:numFmt w:val="decimal"/>
      <w:lvlText w:val="%1.%2.%3.%4"/>
      <w:lvlJc w:val="left"/>
      <w:pPr>
        <w:ind w:left="2919" w:hanging="720"/>
      </w:pPr>
      <w:rPr>
        <w:rFonts w:hint="default"/>
        <w:b/>
        <w:bCs w:val="0"/>
        <w:u w:val="none"/>
      </w:rPr>
    </w:lvl>
    <w:lvl w:ilvl="4">
      <w:start w:val="1"/>
      <w:numFmt w:val="decimal"/>
      <w:lvlText w:val="%1.%2.%3.%4.%5"/>
      <w:lvlJc w:val="left"/>
      <w:pPr>
        <w:ind w:left="4012" w:hanging="1080"/>
      </w:pPr>
      <w:rPr>
        <w:rFonts w:hint="default"/>
        <w:b w:val="0"/>
        <w:u w:val="none"/>
      </w:rPr>
    </w:lvl>
    <w:lvl w:ilvl="5">
      <w:start w:val="1"/>
      <w:numFmt w:val="decimal"/>
      <w:lvlText w:val="%1.%2.%3.%4.%5.%6"/>
      <w:lvlJc w:val="left"/>
      <w:pPr>
        <w:ind w:left="4745" w:hanging="1080"/>
      </w:pPr>
      <w:rPr>
        <w:rFonts w:hint="default"/>
        <w:b w:val="0"/>
        <w:u w:val="none"/>
      </w:rPr>
    </w:lvl>
    <w:lvl w:ilvl="6">
      <w:start w:val="1"/>
      <w:numFmt w:val="decimal"/>
      <w:lvlText w:val="%1.%2.%3.%4.%5.%6.%7"/>
      <w:lvlJc w:val="left"/>
      <w:pPr>
        <w:ind w:left="5838" w:hanging="1440"/>
      </w:pPr>
      <w:rPr>
        <w:rFonts w:hint="default"/>
        <w:b w:val="0"/>
        <w:u w:val="none"/>
      </w:rPr>
    </w:lvl>
    <w:lvl w:ilvl="7">
      <w:start w:val="1"/>
      <w:numFmt w:val="decimal"/>
      <w:lvlText w:val="%1.%2.%3.%4.%5.%6.%7.%8"/>
      <w:lvlJc w:val="left"/>
      <w:pPr>
        <w:ind w:left="6571" w:hanging="1440"/>
      </w:pPr>
      <w:rPr>
        <w:rFonts w:hint="default"/>
        <w:b w:val="0"/>
        <w:u w:val="none"/>
      </w:rPr>
    </w:lvl>
    <w:lvl w:ilvl="8">
      <w:start w:val="1"/>
      <w:numFmt w:val="decimal"/>
      <w:lvlText w:val="%1.%2.%3.%4.%5.%6.%7.%8.%9"/>
      <w:lvlJc w:val="left"/>
      <w:pPr>
        <w:ind w:left="7304" w:hanging="1440"/>
      </w:pPr>
      <w:rPr>
        <w:rFonts w:hint="default"/>
        <w:b w:val="0"/>
        <w:u w:val="none"/>
      </w:rPr>
    </w:lvl>
  </w:abstractNum>
  <w:abstractNum w:abstractNumId="18" w15:restartNumberingAfterBreak="0">
    <w:nsid w:val="078F230B"/>
    <w:multiLevelType w:val="multilevel"/>
    <w:tmpl w:val="6A3AC6C2"/>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rFonts w:ascii="David" w:hAnsi="David" w:cs="David" w:hint="default"/>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9"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08DE5CA9"/>
    <w:multiLevelType w:val="hybridMultilevel"/>
    <w:tmpl w:val="2C9CB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740CE"/>
    <w:multiLevelType w:val="singleLevel"/>
    <w:tmpl w:val="38AA628C"/>
    <w:lvl w:ilvl="0">
      <w:start w:val="1"/>
      <w:numFmt w:val="none"/>
      <w:pStyle w:val="BulletList"/>
      <w:lvlText w:val=""/>
      <w:lvlJc w:val="center"/>
      <w:pPr>
        <w:tabs>
          <w:tab w:val="num" w:pos="397"/>
        </w:tabs>
        <w:ind w:left="397" w:hanging="397"/>
      </w:pPr>
      <w:rPr>
        <w:rFonts w:ascii="Symbol" w:hAnsi="Symbol" w:cs="Times New Roman" w:hint="default"/>
      </w:rPr>
    </w:lvl>
  </w:abstractNum>
  <w:abstractNum w:abstractNumId="22" w15:restartNumberingAfterBreak="0">
    <w:nsid w:val="095B29D9"/>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23" w15:restartNumberingAfterBreak="0">
    <w:nsid w:val="0A161648"/>
    <w:multiLevelType w:val="hybridMultilevel"/>
    <w:tmpl w:val="EB0E1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2701C3"/>
    <w:multiLevelType w:val="multilevel"/>
    <w:tmpl w:val="5E2A0066"/>
    <w:lvl w:ilvl="0">
      <w:start w:val="1"/>
      <w:numFmt w:val="none"/>
      <w:pStyle w:val="TF"/>
      <w:suff w:val="space"/>
      <w:lvlText w:val=""/>
      <w:lvlJc w:val="left"/>
      <w:pPr>
        <w:ind w:left="0" w:firstLine="0"/>
      </w:pPr>
      <w:rPr>
        <w:rFonts w:hint="default"/>
      </w:rPr>
    </w:lvl>
    <w:lvl w:ilvl="1">
      <w:start w:val="1"/>
      <w:numFmt w:val="decimal"/>
      <w:pStyle w:val="TF1"/>
      <w:lvlText w:val="%2."/>
      <w:lvlJc w:val="left"/>
      <w:pPr>
        <w:tabs>
          <w:tab w:val="num" w:pos="567"/>
        </w:tabs>
        <w:ind w:left="0" w:firstLine="0"/>
      </w:pPr>
      <w:rPr>
        <w:rFonts w:hint="default"/>
      </w:rPr>
    </w:lvl>
    <w:lvl w:ilvl="2">
      <w:start w:val="1"/>
      <w:numFmt w:val="decimal"/>
      <w:pStyle w:val="TF11"/>
      <w:lvlText w:val="%1%2.%3"/>
      <w:lvlJc w:val="left"/>
      <w:pPr>
        <w:tabs>
          <w:tab w:val="num" w:pos="1134"/>
        </w:tabs>
        <w:ind w:left="0" w:firstLine="567"/>
      </w:pPr>
      <w:rPr>
        <w:rFonts w:hint="default"/>
        <w:sz w:val="24"/>
        <w:szCs w:val="24"/>
      </w:rPr>
    </w:lvl>
    <w:lvl w:ilvl="3">
      <w:start w:val="1"/>
      <w:numFmt w:val="decimal"/>
      <w:pStyle w:val="TF11text"/>
      <w:lvlText w:val="%1%2.%3.%4"/>
      <w:lvlJc w:val="left"/>
      <w:pPr>
        <w:tabs>
          <w:tab w:val="num" w:pos="1985"/>
        </w:tabs>
        <w:ind w:left="0" w:firstLine="1134"/>
      </w:pPr>
      <w:rPr>
        <w:rFonts w:hint="default"/>
      </w:rPr>
    </w:lvl>
    <w:lvl w:ilvl="4">
      <w:start w:val="1"/>
      <w:numFmt w:val="lowerLetter"/>
      <w:lvlRestart w:val="2"/>
      <w:pStyle w:val="TFa"/>
      <w:lvlText w:val="%5."/>
      <w:lvlJc w:val="left"/>
      <w:pPr>
        <w:tabs>
          <w:tab w:val="num" w:pos="567"/>
        </w:tabs>
        <w:ind w:left="0" w:firstLine="0"/>
      </w:pPr>
      <w:rPr>
        <w:rFonts w:hint="default"/>
      </w:rPr>
    </w:lvl>
    <w:lvl w:ilvl="5">
      <w:start w:val="1"/>
      <w:numFmt w:val="lowerRoman"/>
      <w:pStyle w:val="TFi"/>
      <w:lvlText w:val="%6."/>
      <w:lvlJc w:val="left"/>
      <w:pPr>
        <w:tabs>
          <w:tab w:val="num" w:pos="1134"/>
        </w:tabs>
        <w:ind w:left="0" w:firstLine="567"/>
      </w:pPr>
      <w:rPr>
        <w:rFonts w:hint="default"/>
      </w:rPr>
    </w:lvl>
    <w:lvl w:ilvl="6">
      <w:start w:val="1"/>
      <w:numFmt w:val="lowerLetter"/>
      <w:lvlRestart w:val="0"/>
      <w:lvlText w:val="%7."/>
      <w:lvlJc w:val="left"/>
      <w:pPr>
        <w:tabs>
          <w:tab w:val="num" w:pos="1134"/>
        </w:tabs>
        <w:ind w:left="0" w:firstLine="56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0BBA04D2"/>
    <w:multiLevelType w:val="hybridMultilevel"/>
    <w:tmpl w:val="1220C8FE"/>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6" w15:restartNumberingAfterBreak="0">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F00A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DC571CB"/>
    <w:multiLevelType w:val="hybridMultilevel"/>
    <w:tmpl w:val="E4B0D5CA"/>
    <w:lvl w:ilvl="0" w:tplc="3F889D9C">
      <w:start w:val="1"/>
      <w:numFmt w:val="decimal"/>
      <w:lvlText w:val="%1."/>
      <w:lvlJc w:val="left"/>
      <w:pPr>
        <w:ind w:left="720" w:hanging="360"/>
      </w:pPr>
      <w:rPr>
        <w:rFonts w:ascii="David" w:eastAsiaTheme="minorHAnsi" w:hAnsi="David" w:cs="Davi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771437"/>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30" w15:restartNumberingAfterBreak="0">
    <w:nsid w:val="0FCD6ADB"/>
    <w:multiLevelType w:val="hybridMultilevel"/>
    <w:tmpl w:val="4F8A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C203FE"/>
    <w:multiLevelType w:val="hybridMultilevel"/>
    <w:tmpl w:val="B144F84E"/>
    <w:lvl w:ilvl="0" w:tplc="821000A6">
      <w:start w:val="3"/>
      <w:numFmt w:val="hebrew1"/>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1192326D"/>
    <w:multiLevelType w:val="multilevel"/>
    <w:tmpl w:val="879C0BD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24B7CF1"/>
    <w:multiLevelType w:val="multilevel"/>
    <w:tmpl w:val="7AC6A14E"/>
    <w:styleLink w:val="a"/>
    <w:lvl w:ilvl="0">
      <w:start w:val="1"/>
      <w:numFmt w:val="decimal"/>
      <w:lvlText w:val="%1."/>
      <w:lvlJc w:val="left"/>
      <w:pPr>
        <w:ind w:left="288" w:hanging="288"/>
      </w:pPr>
      <w:rPr>
        <w:rFonts w:ascii="Georgia" w:eastAsia="Times New Roman" w:hAnsi="Georgia" w:cs="Times New Roman" w:hint="default"/>
        <w:i w:val="0"/>
        <w:color w:val="A04DA3"/>
        <w:sz w:val="20"/>
        <w:szCs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35" w15:restartNumberingAfterBreak="0">
    <w:nsid w:val="12DC37E5"/>
    <w:multiLevelType w:val="multilevel"/>
    <w:tmpl w:val="00D41438"/>
    <w:lvl w:ilvl="0">
      <w:start w:val="5"/>
      <w:numFmt w:val="decimal"/>
      <w:lvlRestart w:val="0"/>
      <w:pStyle w:val="Heading9"/>
      <w:lvlText w:val="%1."/>
      <w:lvlJc w:val="left"/>
      <w:pPr>
        <w:tabs>
          <w:tab w:val="num" w:pos="397"/>
        </w:tabs>
        <w:ind w:left="397" w:right="397" w:hanging="397"/>
      </w:pPr>
      <w:rPr>
        <w:rFonts w:hint="default"/>
      </w:rPr>
    </w:lvl>
    <w:lvl w:ilvl="1">
      <w:start w:val="5"/>
      <w:numFmt w:val="none"/>
      <w:lvlText w:val="11.1."/>
      <w:lvlJc w:val="left"/>
      <w:pPr>
        <w:tabs>
          <w:tab w:val="num" w:pos="1020"/>
        </w:tabs>
        <w:ind w:left="1020" w:right="1020" w:hanging="623"/>
      </w:pPr>
      <w:rPr>
        <w:rFonts w:ascii="Symbol" w:hAnsi="Symbol" w:hint="default"/>
      </w:rPr>
    </w:lvl>
    <w:lvl w:ilvl="2">
      <w:start w:val="1"/>
      <w:numFmt w:val="decimal"/>
      <w:lvlText w:val="%1.%2.%3."/>
      <w:lvlJc w:val="left"/>
      <w:pPr>
        <w:tabs>
          <w:tab w:val="num" w:pos="1757"/>
        </w:tabs>
        <w:ind w:left="1757" w:right="1757" w:hanging="737"/>
      </w:pPr>
      <w:rPr>
        <w:rFonts w:ascii="Symbol" w:hAnsi="Symbol" w:hint="default"/>
      </w:rPr>
    </w:lvl>
    <w:lvl w:ilvl="3">
      <w:start w:val="1"/>
      <w:numFmt w:val="decimal"/>
      <w:lvlText w:val="%1.%2.%3.%4."/>
      <w:lvlJc w:val="left"/>
      <w:pPr>
        <w:tabs>
          <w:tab w:val="num" w:pos="2721"/>
        </w:tabs>
        <w:ind w:left="2721" w:right="2721" w:hanging="964"/>
      </w:pPr>
      <w:rPr>
        <w:rFonts w:ascii="Symbol" w:hAnsi="Symbol" w:hint="default"/>
      </w:rPr>
    </w:lvl>
    <w:lvl w:ilvl="4">
      <w:start w:val="1"/>
      <w:numFmt w:val="hebrew1"/>
      <w:lvlText w:val="%5."/>
      <w:lvlJc w:val="left"/>
      <w:pPr>
        <w:tabs>
          <w:tab w:val="num" w:pos="3175"/>
        </w:tabs>
        <w:ind w:left="3175" w:right="3175" w:hanging="454"/>
      </w:pPr>
      <w:rPr>
        <w:rFonts w:ascii="Symbol" w:hAnsi="Symbol" w:hint="default"/>
      </w:rPr>
    </w:lvl>
    <w:lvl w:ilvl="5">
      <w:start w:val="1"/>
      <w:numFmt w:val="decimal"/>
      <w:lvlText w:val="%6)"/>
      <w:lvlJc w:val="left"/>
      <w:pPr>
        <w:tabs>
          <w:tab w:val="num" w:pos="3628"/>
        </w:tabs>
        <w:ind w:left="3628" w:right="3628" w:hanging="453"/>
      </w:pPr>
      <w:rPr>
        <w:rFonts w:ascii="Symbol" w:hAnsi="Symbol" w:hint="default"/>
      </w:rPr>
    </w:lvl>
    <w:lvl w:ilvl="6">
      <w:start w:val="1"/>
      <w:numFmt w:val="hebrew1"/>
      <w:lvlText w:val="%7."/>
      <w:lvlJc w:val="left"/>
      <w:pPr>
        <w:tabs>
          <w:tab w:val="num" w:pos="4082"/>
        </w:tabs>
        <w:ind w:left="4082" w:right="4082" w:hanging="454"/>
      </w:pPr>
      <w:rPr>
        <w:rFonts w:ascii="Symbol" w:hAnsi="Symbol" w:hint="default"/>
      </w:rPr>
    </w:lvl>
    <w:lvl w:ilvl="7">
      <w:start w:val="1"/>
      <w:numFmt w:val="bullet"/>
      <w:lvlText w:val=""/>
      <w:lvlJc w:val="left"/>
      <w:pPr>
        <w:tabs>
          <w:tab w:val="num" w:pos="4535"/>
        </w:tabs>
        <w:ind w:left="4535" w:right="4535" w:hanging="453"/>
      </w:pPr>
      <w:rPr>
        <w:rFonts w:ascii="Wingdings 2" w:hAnsi="Wingdings 2" w:cs="Times New Roman" w:hint="default"/>
      </w:rPr>
    </w:lvl>
    <w:lvl w:ilvl="8">
      <w:start w:val="1"/>
      <w:numFmt w:val="bullet"/>
      <w:lvlText w:val=""/>
      <w:lvlJc w:val="left"/>
      <w:pPr>
        <w:tabs>
          <w:tab w:val="num" w:pos="5102"/>
        </w:tabs>
        <w:ind w:left="5102" w:right="5102" w:hanging="567"/>
      </w:pPr>
      <w:rPr>
        <w:rFonts w:ascii="Wingdings" w:hAnsi="Wingdings" w:cs="Times New Roman" w:hint="default"/>
      </w:rPr>
    </w:lvl>
  </w:abstractNum>
  <w:abstractNum w:abstractNumId="36" w15:restartNumberingAfterBreak="0">
    <w:nsid w:val="13B11577"/>
    <w:multiLevelType w:val="hybridMultilevel"/>
    <w:tmpl w:val="48289450"/>
    <w:lvl w:ilvl="0" w:tplc="A9640A6C">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14496CC0"/>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38" w15:restartNumberingAfterBreak="0">
    <w:nsid w:val="14BC1AAF"/>
    <w:multiLevelType w:val="multilevel"/>
    <w:tmpl w:val="286C04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40" w15:restartNumberingAfterBreak="0">
    <w:nsid w:val="15145208"/>
    <w:multiLevelType w:val="multilevel"/>
    <w:tmpl w:val="79DA0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42" w15:restartNumberingAfterBreak="0">
    <w:nsid w:val="16BB373E"/>
    <w:multiLevelType w:val="hybridMultilevel"/>
    <w:tmpl w:val="98989BB2"/>
    <w:lvl w:ilvl="0" w:tplc="30904E0C">
      <w:start w:val="1"/>
      <w:numFmt w:val="decimal"/>
      <w:pStyle w:val="Legal2L1"/>
      <w:lvlText w:val="%1."/>
      <w:lvlJc w:val="left"/>
      <w:pPr>
        <w:tabs>
          <w:tab w:val="num" w:pos="720"/>
        </w:tabs>
        <w:ind w:left="720" w:right="720" w:hanging="360"/>
      </w:pPr>
      <w:rPr>
        <w:rFonts w:hint="default"/>
      </w:rPr>
    </w:lvl>
    <w:lvl w:ilvl="1" w:tplc="F124BC32">
      <w:start w:val="1"/>
      <w:numFmt w:val="decimal"/>
      <w:pStyle w:val="Legal2L2"/>
      <w:lvlText w:val="%2."/>
      <w:lvlJc w:val="left"/>
      <w:pPr>
        <w:tabs>
          <w:tab w:val="num" w:pos="1440"/>
        </w:tabs>
        <w:ind w:left="1440" w:right="1440" w:hanging="360"/>
      </w:pPr>
    </w:lvl>
    <w:lvl w:ilvl="2" w:tplc="0409001B" w:tentative="1">
      <w:start w:val="1"/>
      <w:numFmt w:val="lowerRoman"/>
      <w:pStyle w:val="Legal2L3"/>
      <w:lvlText w:val="%3."/>
      <w:lvlJc w:val="right"/>
      <w:pPr>
        <w:tabs>
          <w:tab w:val="num" w:pos="2160"/>
        </w:tabs>
        <w:ind w:left="2160" w:right="2160" w:hanging="180"/>
      </w:pPr>
    </w:lvl>
    <w:lvl w:ilvl="3" w:tplc="0409000F" w:tentative="1">
      <w:start w:val="1"/>
      <w:numFmt w:val="decimal"/>
      <w:pStyle w:val="Legal2L4"/>
      <w:lvlText w:val="%4."/>
      <w:lvlJc w:val="left"/>
      <w:pPr>
        <w:tabs>
          <w:tab w:val="num" w:pos="2880"/>
        </w:tabs>
        <w:ind w:left="2880" w:right="2880" w:hanging="360"/>
      </w:pPr>
    </w:lvl>
    <w:lvl w:ilvl="4" w:tplc="04090019" w:tentative="1">
      <w:start w:val="1"/>
      <w:numFmt w:val="lowerLetter"/>
      <w:pStyle w:val="Legal2L5"/>
      <w:lvlText w:val="%5."/>
      <w:lvlJc w:val="left"/>
      <w:pPr>
        <w:tabs>
          <w:tab w:val="num" w:pos="3600"/>
        </w:tabs>
        <w:ind w:left="3600" w:right="3600" w:hanging="360"/>
      </w:pPr>
    </w:lvl>
    <w:lvl w:ilvl="5" w:tplc="0409001B" w:tentative="1">
      <w:start w:val="1"/>
      <w:numFmt w:val="lowerRoman"/>
      <w:pStyle w:val="Legal2L6"/>
      <w:lvlText w:val="%6."/>
      <w:lvlJc w:val="right"/>
      <w:pPr>
        <w:tabs>
          <w:tab w:val="num" w:pos="4320"/>
        </w:tabs>
        <w:ind w:left="4320" w:right="4320" w:hanging="180"/>
      </w:pPr>
    </w:lvl>
    <w:lvl w:ilvl="6" w:tplc="0409000F" w:tentative="1">
      <w:start w:val="1"/>
      <w:numFmt w:val="decimal"/>
      <w:pStyle w:val="Legal2L7"/>
      <w:lvlText w:val="%7."/>
      <w:lvlJc w:val="left"/>
      <w:pPr>
        <w:tabs>
          <w:tab w:val="num" w:pos="5040"/>
        </w:tabs>
        <w:ind w:left="5040" w:right="5040" w:hanging="360"/>
      </w:pPr>
    </w:lvl>
    <w:lvl w:ilvl="7" w:tplc="04090019" w:tentative="1">
      <w:start w:val="1"/>
      <w:numFmt w:val="lowerLetter"/>
      <w:pStyle w:val="Legal2L8"/>
      <w:lvlText w:val="%8."/>
      <w:lvlJc w:val="left"/>
      <w:pPr>
        <w:tabs>
          <w:tab w:val="num" w:pos="5760"/>
        </w:tabs>
        <w:ind w:left="5760" w:right="5760" w:hanging="360"/>
      </w:pPr>
    </w:lvl>
    <w:lvl w:ilvl="8" w:tplc="0409001B" w:tentative="1">
      <w:start w:val="1"/>
      <w:numFmt w:val="lowerRoman"/>
      <w:pStyle w:val="Legal2L9"/>
      <w:lvlText w:val="%9."/>
      <w:lvlJc w:val="right"/>
      <w:pPr>
        <w:tabs>
          <w:tab w:val="num" w:pos="6480"/>
        </w:tabs>
        <w:ind w:left="6480" w:right="6480" w:hanging="180"/>
      </w:pPr>
    </w:lvl>
  </w:abstractNum>
  <w:abstractNum w:abstractNumId="43" w15:restartNumberingAfterBreak="0">
    <w:nsid w:val="19E92FAD"/>
    <w:multiLevelType w:val="multilevel"/>
    <w:tmpl w:val="C388C8EC"/>
    <w:lvl w:ilvl="0">
      <w:start w:val="19"/>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15:restartNumberingAfterBreak="0">
    <w:nsid w:val="1B4611BF"/>
    <w:multiLevelType w:val="hybridMultilevel"/>
    <w:tmpl w:val="E84EA326"/>
    <w:lvl w:ilvl="0" w:tplc="CE08B4A2">
      <w:start w:val="1"/>
      <w:numFmt w:val="hebrew1"/>
      <w:lvlText w:val="%1)"/>
      <w:lvlJc w:val="left"/>
      <w:pPr>
        <w:ind w:left="720" w:hanging="360"/>
      </w:pPr>
      <w:rPr>
        <w:rFonts w:ascii="Calibri" w:hAnsi="Calibri"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B93FAE"/>
    <w:multiLevelType w:val="multilevel"/>
    <w:tmpl w:val="8BE8A86A"/>
    <w:lvl w:ilvl="0">
      <w:start w:val="2"/>
      <w:numFmt w:val="decimal"/>
      <w:lvlText w:val="%1"/>
      <w:lvlJc w:val="left"/>
      <w:pPr>
        <w:tabs>
          <w:tab w:val="num" w:pos="720"/>
        </w:tabs>
        <w:ind w:left="720" w:right="720" w:hanging="720"/>
      </w:pPr>
      <w:rPr>
        <w:rFonts w:hint="default"/>
      </w:rPr>
    </w:lvl>
    <w:lvl w:ilvl="1">
      <w:start w:val="5"/>
      <w:numFmt w:val="decimal"/>
      <w:lvlText w:val="%1.%2"/>
      <w:lvlJc w:val="left"/>
      <w:pPr>
        <w:tabs>
          <w:tab w:val="num" w:pos="960"/>
        </w:tabs>
        <w:ind w:left="960" w:right="960" w:hanging="720"/>
      </w:pPr>
      <w:rPr>
        <w:rFonts w:hint="default"/>
      </w:rPr>
    </w:lvl>
    <w:lvl w:ilvl="2">
      <w:start w:val="1"/>
      <w:numFmt w:val="decimal"/>
      <w:pStyle w:val="linep3"/>
      <w:lvlText w:val="%1.%2.%3"/>
      <w:lvlJc w:val="left"/>
      <w:pPr>
        <w:tabs>
          <w:tab w:val="num" w:pos="720"/>
        </w:tabs>
        <w:ind w:left="0" w:firstLine="0"/>
      </w:pPr>
      <w:rPr>
        <w:rFonts w:hint="default"/>
      </w:rPr>
    </w:lvl>
    <w:lvl w:ilvl="3">
      <w:start w:val="1"/>
      <w:numFmt w:val="decimal"/>
      <w:pStyle w:val="linep4"/>
      <w:lvlText w:val="%1.%2.%3.%4"/>
      <w:lvlJc w:val="left"/>
      <w:pPr>
        <w:tabs>
          <w:tab w:val="num" w:pos="1440"/>
        </w:tabs>
        <w:ind w:left="1440" w:right="1440" w:hanging="720"/>
      </w:pPr>
      <w:rPr>
        <w:rFonts w:hint="default"/>
      </w:rPr>
    </w:lvl>
    <w:lvl w:ilvl="4">
      <w:start w:val="1"/>
      <w:numFmt w:val="decimal"/>
      <w:lvlText w:val="%1.%2.%3.%4.%5"/>
      <w:lvlJc w:val="left"/>
      <w:pPr>
        <w:tabs>
          <w:tab w:val="num" w:pos="2040"/>
        </w:tabs>
        <w:ind w:left="1191" w:right="1191" w:hanging="231"/>
      </w:pPr>
      <w:rPr>
        <w:rFonts w:hint="default"/>
      </w:rPr>
    </w:lvl>
    <w:lvl w:ilvl="5">
      <w:start w:val="1"/>
      <w:numFmt w:val="decimal"/>
      <w:lvlText w:val="%1.%2.%3.%4.%5.%6"/>
      <w:lvlJc w:val="left"/>
      <w:pPr>
        <w:tabs>
          <w:tab w:val="num" w:pos="2280"/>
        </w:tabs>
        <w:ind w:left="2280" w:right="2280" w:hanging="1080"/>
      </w:pPr>
      <w:rPr>
        <w:rFonts w:hint="default"/>
      </w:rPr>
    </w:lvl>
    <w:lvl w:ilvl="6">
      <w:start w:val="1"/>
      <w:numFmt w:val="decimal"/>
      <w:lvlText w:val="%1.%2.%3.%4.%5.%6.%7"/>
      <w:lvlJc w:val="left"/>
      <w:pPr>
        <w:tabs>
          <w:tab w:val="num" w:pos="2520"/>
        </w:tabs>
        <w:ind w:left="2520" w:right="2520" w:hanging="1080"/>
      </w:pPr>
      <w:rPr>
        <w:rFonts w:hint="default"/>
      </w:rPr>
    </w:lvl>
    <w:lvl w:ilvl="7">
      <w:start w:val="1"/>
      <w:numFmt w:val="decimal"/>
      <w:lvlText w:val="%1.%2.%3.%4.%5.%6.%7.%8"/>
      <w:lvlJc w:val="left"/>
      <w:pPr>
        <w:tabs>
          <w:tab w:val="num" w:pos="3120"/>
        </w:tabs>
        <w:ind w:left="3120" w:right="3120" w:hanging="1440"/>
      </w:pPr>
      <w:rPr>
        <w:rFonts w:hint="default"/>
      </w:rPr>
    </w:lvl>
    <w:lvl w:ilvl="8">
      <w:start w:val="1"/>
      <w:numFmt w:val="decimal"/>
      <w:lvlText w:val="%1.%2.%3.%4.%5.%6.%7.%8.%9"/>
      <w:lvlJc w:val="left"/>
      <w:pPr>
        <w:tabs>
          <w:tab w:val="num" w:pos="3360"/>
        </w:tabs>
        <w:ind w:left="3360" w:right="3360" w:hanging="1440"/>
      </w:pPr>
      <w:rPr>
        <w:rFonts w:hint="default"/>
      </w:rPr>
    </w:lvl>
  </w:abstractNum>
  <w:abstractNum w:abstractNumId="46" w15:restartNumberingAfterBreak="0">
    <w:nsid w:val="1C313556"/>
    <w:multiLevelType w:val="hybridMultilevel"/>
    <w:tmpl w:val="1102F38E"/>
    <w:lvl w:ilvl="0" w:tplc="1B701186">
      <w:start w:val="1"/>
      <w:numFmt w:val="bullet"/>
      <w:pStyle w:val="Remark4"/>
      <w:lvlText w:val=""/>
      <w:lvlJc w:val="left"/>
      <w:pPr>
        <w:tabs>
          <w:tab w:val="num" w:pos="1854"/>
        </w:tabs>
        <w:ind w:left="1854" w:hanging="414"/>
      </w:pPr>
      <w:rPr>
        <w:rFonts w:ascii="Wingdings" w:hAnsi="Wingdings" w:hint="default"/>
      </w:rPr>
    </w:lvl>
    <w:lvl w:ilvl="1" w:tplc="D834C3CC" w:tentative="1">
      <w:start w:val="1"/>
      <w:numFmt w:val="bullet"/>
      <w:lvlText w:val="o"/>
      <w:lvlJc w:val="left"/>
      <w:pPr>
        <w:tabs>
          <w:tab w:val="num" w:pos="1440"/>
        </w:tabs>
        <w:ind w:left="1440" w:hanging="360"/>
      </w:pPr>
      <w:rPr>
        <w:rFonts w:ascii="Courier New" w:hAnsi="Courier New" w:cs="Courier New" w:hint="default"/>
      </w:rPr>
    </w:lvl>
    <w:lvl w:ilvl="2" w:tplc="DE1C7B14" w:tentative="1">
      <w:start w:val="1"/>
      <w:numFmt w:val="bullet"/>
      <w:lvlText w:val=""/>
      <w:lvlJc w:val="left"/>
      <w:pPr>
        <w:tabs>
          <w:tab w:val="num" w:pos="2160"/>
        </w:tabs>
        <w:ind w:left="2160" w:hanging="360"/>
      </w:pPr>
      <w:rPr>
        <w:rFonts w:ascii="Wingdings" w:hAnsi="Wingdings" w:hint="default"/>
      </w:rPr>
    </w:lvl>
    <w:lvl w:ilvl="3" w:tplc="184C824E" w:tentative="1">
      <w:start w:val="1"/>
      <w:numFmt w:val="bullet"/>
      <w:lvlText w:val=""/>
      <w:lvlJc w:val="left"/>
      <w:pPr>
        <w:tabs>
          <w:tab w:val="num" w:pos="2880"/>
        </w:tabs>
        <w:ind w:left="2880" w:hanging="360"/>
      </w:pPr>
      <w:rPr>
        <w:rFonts w:ascii="Symbol" w:hAnsi="Symbol" w:hint="default"/>
      </w:rPr>
    </w:lvl>
    <w:lvl w:ilvl="4" w:tplc="6004053A" w:tentative="1">
      <w:start w:val="1"/>
      <w:numFmt w:val="bullet"/>
      <w:lvlText w:val="o"/>
      <w:lvlJc w:val="left"/>
      <w:pPr>
        <w:tabs>
          <w:tab w:val="num" w:pos="3600"/>
        </w:tabs>
        <w:ind w:left="3600" w:hanging="360"/>
      </w:pPr>
      <w:rPr>
        <w:rFonts w:ascii="Courier New" w:hAnsi="Courier New" w:cs="Courier New" w:hint="default"/>
      </w:rPr>
    </w:lvl>
    <w:lvl w:ilvl="5" w:tplc="CE16B676" w:tentative="1">
      <w:start w:val="1"/>
      <w:numFmt w:val="bullet"/>
      <w:lvlText w:val=""/>
      <w:lvlJc w:val="left"/>
      <w:pPr>
        <w:tabs>
          <w:tab w:val="num" w:pos="4320"/>
        </w:tabs>
        <w:ind w:left="4320" w:hanging="360"/>
      </w:pPr>
      <w:rPr>
        <w:rFonts w:ascii="Wingdings" w:hAnsi="Wingdings" w:hint="default"/>
      </w:rPr>
    </w:lvl>
    <w:lvl w:ilvl="6" w:tplc="7BA603F8" w:tentative="1">
      <w:start w:val="1"/>
      <w:numFmt w:val="bullet"/>
      <w:lvlText w:val=""/>
      <w:lvlJc w:val="left"/>
      <w:pPr>
        <w:tabs>
          <w:tab w:val="num" w:pos="5040"/>
        </w:tabs>
        <w:ind w:left="5040" w:hanging="360"/>
      </w:pPr>
      <w:rPr>
        <w:rFonts w:ascii="Symbol" w:hAnsi="Symbol" w:hint="default"/>
      </w:rPr>
    </w:lvl>
    <w:lvl w:ilvl="7" w:tplc="A796956A" w:tentative="1">
      <w:start w:val="1"/>
      <w:numFmt w:val="bullet"/>
      <w:lvlText w:val="o"/>
      <w:lvlJc w:val="left"/>
      <w:pPr>
        <w:tabs>
          <w:tab w:val="num" w:pos="5760"/>
        </w:tabs>
        <w:ind w:left="5760" w:hanging="360"/>
      </w:pPr>
      <w:rPr>
        <w:rFonts w:ascii="Courier New" w:hAnsi="Courier New" w:cs="Courier New" w:hint="default"/>
      </w:rPr>
    </w:lvl>
    <w:lvl w:ilvl="8" w:tplc="8FB0F65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20C67743"/>
    <w:multiLevelType w:val="multilevel"/>
    <w:tmpl w:val="1E18E9C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1072F22"/>
    <w:multiLevelType w:val="hybridMultilevel"/>
    <w:tmpl w:val="83FE07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9451A0"/>
    <w:multiLevelType w:val="hybridMultilevel"/>
    <w:tmpl w:val="B5482560"/>
    <w:lvl w:ilvl="0" w:tplc="2946D81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1FE4477"/>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52" w15:restartNumberingAfterBreak="0">
    <w:nsid w:val="22944C8C"/>
    <w:multiLevelType w:val="multilevel"/>
    <w:tmpl w:val="8A1E1C8A"/>
    <w:styleLink w:val="2"/>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357"/>
        </w:tabs>
        <w:ind w:left="357" w:hanging="357"/>
      </w:pPr>
      <w:rPr>
        <w:rFonts w:cs="David" w:hint="cs"/>
        <w:bCs/>
        <w:iCs w:val="0"/>
        <w:szCs w:val="28"/>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3" w15:restartNumberingAfterBreak="0">
    <w:nsid w:val="22CA5CF3"/>
    <w:multiLevelType w:val="hybridMultilevel"/>
    <w:tmpl w:val="FAD20F3C"/>
    <w:lvl w:ilvl="0" w:tplc="0409000F">
      <w:start w:val="1"/>
      <w:numFmt w:val="decimal"/>
      <w:pStyle w:v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F37201"/>
    <w:multiLevelType w:val="hybridMultilevel"/>
    <w:tmpl w:val="A6F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1B636A"/>
    <w:multiLevelType w:val="multilevel"/>
    <w:tmpl w:val="308E0BFC"/>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6" w15:restartNumberingAfterBreak="0">
    <w:nsid w:val="245100F8"/>
    <w:multiLevelType w:val="hybridMultilevel"/>
    <w:tmpl w:val="94503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58" w15:restartNumberingAfterBreak="0">
    <w:nsid w:val="25B679CD"/>
    <w:multiLevelType w:val="hybridMultilevel"/>
    <w:tmpl w:val="E124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D47041"/>
    <w:multiLevelType w:val="multilevel"/>
    <w:tmpl w:val="B9D0096E"/>
    <w:lvl w:ilvl="0">
      <w:start w:val="4"/>
      <w:numFmt w:val="decimal"/>
      <w:lvlText w:val="%1"/>
      <w:lvlJc w:val="left"/>
      <w:pPr>
        <w:ind w:left="360" w:hanging="360"/>
      </w:pPr>
      <w:rPr>
        <w:rFonts w:hint="default"/>
        <w:b w:val="0"/>
        <w:u w:val="none"/>
      </w:rPr>
    </w:lvl>
    <w:lvl w:ilvl="1">
      <w:start w:val="1"/>
      <w:numFmt w:val="decimal"/>
      <w:lvlText w:val="%1.%2"/>
      <w:lvlJc w:val="left"/>
      <w:pPr>
        <w:ind w:left="-123" w:hanging="360"/>
      </w:pPr>
      <w:rPr>
        <w:rFonts w:hint="default"/>
        <w:b/>
        <w:bCs w:val="0"/>
        <w:u w:val="none"/>
      </w:rPr>
    </w:lvl>
    <w:lvl w:ilvl="2">
      <w:start w:val="1"/>
      <w:numFmt w:val="decimal"/>
      <w:lvlText w:val="%1.%2.%3"/>
      <w:lvlJc w:val="left"/>
      <w:pPr>
        <w:ind w:left="-246" w:hanging="720"/>
      </w:pPr>
      <w:rPr>
        <w:rFonts w:hint="default"/>
        <w:b w:val="0"/>
        <w:u w:val="none"/>
      </w:rPr>
    </w:lvl>
    <w:lvl w:ilvl="3">
      <w:start w:val="1"/>
      <w:numFmt w:val="decimal"/>
      <w:lvlText w:val="%1.%2.%3.%4"/>
      <w:lvlJc w:val="left"/>
      <w:pPr>
        <w:ind w:left="-729" w:hanging="720"/>
      </w:pPr>
      <w:rPr>
        <w:rFonts w:hint="default"/>
        <w:b w:val="0"/>
        <w:u w:val="none"/>
      </w:rPr>
    </w:lvl>
    <w:lvl w:ilvl="4">
      <w:start w:val="1"/>
      <w:numFmt w:val="decimal"/>
      <w:lvlText w:val="%1.%2.%3.%4.%5"/>
      <w:lvlJc w:val="left"/>
      <w:pPr>
        <w:ind w:left="-852" w:hanging="1080"/>
      </w:pPr>
      <w:rPr>
        <w:rFonts w:hint="default"/>
        <w:b w:val="0"/>
        <w:u w:val="none"/>
      </w:rPr>
    </w:lvl>
    <w:lvl w:ilvl="5">
      <w:start w:val="1"/>
      <w:numFmt w:val="decimal"/>
      <w:lvlText w:val="%1.%2.%3.%4.%5.%6"/>
      <w:lvlJc w:val="left"/>
      <w:pPr>
        <w:ind w:left="-1335" w:hanging="1080"/>
      </w:pPr>
      <w:rPr>
        <w:rFonts w:hint="default"/>
        <w:b w:val="0"/>
        <w:u w:val="none"/>
      </w:rPr>
    </w:lvl>
    <w:lvl w:ilvl="6">
      <w:start w:val="1"/>
      <w:numFmt w:val="decimal"/>
      <w:lvlText w:val="%1.%2.%3.%4.%5.%6.%7"/>
      <w:lvlJc w:val="left"/>
      <w:pPr>
        <w:ind w:left="-1458" w:hanging="1440"/>
      </w:pPr>
      <w:rPr>
        <w:rFonts w:hint="default"/>
        <w:b w:val="0"/>
        <w:u w:val="none"/>
      </w:rPr>
    </w:lvl>
    <w:lvl w:ilvl="7">
      <w:start w:val="1"/>
      <w:numFmt w:val="decimal"/>
      <w:lvlText w:val="%1.%2.%3.%4.%5.%6.%7.%8"/>
      <w:lvlJc w:val="left"/>
      <w:pPr>
        <w:ind w:left="-1941" w:hanging="1440"/>
      </w:pPr>
      <w:rPr>
        <w:rFonts w:hint="default"/>
        <w:b w:val="0"/>
        <w:u w:val="none"/>
      </w:rPr>
    </w:lvl>
    <w:lvl w:ilvl="8">
      <w:start w:val="1"/>
      <w:numFmt w:val="decimal"/>
      <w:lvlText w:val="%1.%2.%3.%4.%5.%6.%7.%8.%9"/>
      <w:lvlJc w:val="left"/>
      <w:pPr>
        <w:ind w:left="-2424" w:hanging="1440"/>
      </w:pPr>
      <w:rPr>
        <w:rFonts w:hint="default"/>
        <w:b w:val="0"/>
        <w:u w:val="none"/>
      </w:rPr>
    </w:lvl>
  </w:abstractNum>
  <w:abstractNum w:abstractNumId="60" w15:restartNumberingAfterBreak="0">
    <w:nsid w:val="26F360E1"/>
    <w:multiLevelType w:val="multilevel"/>
    <w:tmpl w:val="C554D8FA"/>
    <w:styleLink w:val="hhh"/>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7104DED"/>
    <w:multiLevelType w:val="multilevel"/>
    <w:tmpl w:val="BAE8D242"/>
    <w:lvl w:ilvl="0">
      <w:start w:val="20"/>
      <w:numFmt w:val="decimal"/>
      <w:lvlText w:val="%1"/>
      <w:lvlJc w:val="left"/>
      <w:pPr>
        <w:ind w:left="375" w:hanging="375"/>
      </w:pPr>
      <w:rPr>
        <w:rFonts w:hint="default"/>
        <w:b w:val="0"/>
      </w:rPr>
    </w:lvl>
    <w:lvl w:ilvl="1">
      <w:start w:val="1"/>
      <w:numFmt w:val="decimal"/>
      <w:lvlText w:val="%1.%2"/>
      <w:lvlJc w:val="left"/>
      <w:pPr>
        <w:ind w:left="375" w:hanging="375"/>
      </w:pPr>
      <w:rPr>
        <w:rFonts w:ascii="David" w:hAnsi="David" w:cs="David" w:hint="default"/>
        <w:b/>
        <w:bCs w:val="0"/>
      </w:rPr>
    </w:lvl>
    <w:lvl w:ilvl="2">
      <w:start w:val="1"/>
      <w:numFmt w:val="decimal"/>
      <w:lvlText w:val="%1.%2.%3"/>
      <w:lvlJc w:val="left"/>
      <w:pPr>
        <w:ind w:left="720" w:hanging="720"/>
      </w:pPr>
      <w:rPr>
        <w:rFonts w:ascii="David" w:hAnsi="David" w:cs="David"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2" w15:restartNumberingAfterBreak="0">
    <w:nsid w:val="27F51EBA"/>
    <w:multiLevelType w:val="hybridMultilevel"/>
    <w:tmpl w:val="5B78A48E"/>
    <w:lvl w:ilvl="0" w:tplc="21702194">
      <w:start w:val="1"/>
      <w:numFmt w:val="hebrew1"/>
      <w:lvlText w:val="%1."/>
      <w:lvlJc w:val="left"/>
      <w:pPr>
        <w:ind w:left="720" w:hanging="360"/>
      </w:pPr>
      <w:rPr>
        <w:rFonts w:hint="default"/>
      </w:rPr>
    </w:lvl>
    <w:lvl w:ilvl="1" w:tplc="942004AA">
      <w:start w:val="1"/>
      <w:numFmt w:val="lowerLetter"/>
      <w:lvlText w:val="%2."/>
      <w:lvlJc w:val="left"/>
      <w:pPr>
        <w:ind w:left="1440" w:hanging="360"/>
      </w:pPr>
    </w:lvl>
    <w:lvl w:ilvl="2" w:tplc="4F560726" w:tentative="1">
      <w:start w:val="1"/>
      <w:numFmt w:val="lowerRoman"/>
      <w:lvlText w:val="%3."/>
      <w:lvlJc w:val="right"/>
      <w:pPr>
        <w:ind w:left="2160" w:hanging="180"/>
      </w:pPr>
    </w:lvl>
    <w:lvl w:ilvl="3" w:tplc="9958363C" w:tentative="1">
      <w:start w:val="1"/>
      <w:numFmt w:val="decimal"/>
      <w:lvlText w:val="%4."/>
      <w:lvlJc w:val="left"/>
      <w:pPr>
        <w:ind w:left="2880" w:hanging="360"/>
      </w:pPr>
    </w:lvl>
    <w:lvl w:ilvl="4" w:tplc="28F6ED4C" w:tentative="1">
      <w:start w:val="1"/>
      <w:numFmt w:val="lowerLetter"/>
      <w:lvlText w:val="%5."/>
      <w:lvlJc w:val="left"/>
      <w:pPr>
        <w:ind w:left="3600" w:hanging="360"/>
      </w:pPr>
    </w:lvl>
    <w:lvl w:ilvl="5" w:tplc="3B489C92" w:tentative="1">
      <w:start w:val="1"/>
      <w:numFmt w:val="lowerRoman"/>
      <w:lvlText w:val="%6."/>
      <w:lvlJc w:val="right"/>
      <w:pPr>
        <w:ind w:left="4320" w:hanging="180"/>
      </w:pPr>
    </w:lvl>
    <w:lvl w:ilvl="6" w:tplc="FA589F7E" w:tentative="1">
      <w:start w:val="1"/>
      <w:numFmt w:val="decimal"/>
      <w:lvlText w:val="%7."/>
      <w:lvlJc w:val="left"/>
      <w:pPr>
        <w:ind w:left="5040" w:hanging="360"/>
      </w:pPr>
    </w:lvl>
    <w:lvl w:ilvl="7" w:tplc="1696FEAC" w:tentative="1">
      <w:start w:val="1"/>
      <w:numFmt w:val="lowerLetter"/>
      <w:lvlText w:val="%8."/>
      <w:lvlJc w:val="left"/>
      <w:pPr>
        <w:ind w:left="5760" w:hanging="360"/>
      </w:pPr>
    </w:lvl>
    <w:lvl w:ilvl="8" w:tplc="918ADEB0" w:tentative="1">
      <w:start w:val="1"/>
      <w:numFmt w:val="lowerRoman"/>
      <w:lvlText w:val="%9."/>
      <w:lvlJc w:val="right"/>
      <w:pPr>
        <w:ind w:left="6480" w:hanging="180"/>
      </w:pPr>
    </w:lvl>
  </w:abstractNum>
  <w:abstractNum w:abstractNumId="63" w15:restartNumberingAfterBreak="0">
    <w:nsid w:val="28417859"/>
    <w:multiLevelType w:val="hybridMultilevel"/>
    <w:tmpl w:val="8C9A88D0"/>
    <w:lvl w:ilvl="0" w:tplc="F73C6D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65" w15:restartNumberingAfterBreak="0">
    <w:nsid w:val="2C520ADE"/>
    <w:multiLevelType w:val="multilevel"/>
    <w:tmpl w:val="280E0B5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D3A409B"/>
    <w:multiLevelType w:val="multilevel"/>
    <w:tmpl w:val="8E083A8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D750B67"/>
    <w:multiLevelType w:val="multilevel"/>
    <w:tmpl w:val="EE806590"/>
    <w:lvl w:ilvl="0">
      <w:start w:val="1"/>
      <w:numFmt w:val="decimal"/>
      <w:lvlText w:val="%1."/>
      <w:lvlJc w:val="left"/>
      <w:pPr>
        <w:tabs>
          <w:tab w:val="num" w:pos="1467"/>
        </w:tabs>
        <w:ind w:left="1467" w:hanging="567"/>
      </w:pPr>
      <w:rPr>
        <w:rFonts w:hint="default"/>
      </w:rPr>
    </w:lvl>
    <w:lvl w:ilvl="1">
      <w:start w:val="1"/>
      <w:numFmt w:val="decimal"/>
      <w:pStyle w:val="a0"/>
      <w:lvlText w:val="%1.%2."/>
      <w:lvlJc w:val="left"/>
      <w:pPr>
        <w:tabs>
          <w:tab w:val="num" w:pos="2007"/>
        </w:tabs>
        <w:ind w:left="2007" w:hanging="567"/>
      </w:pPr>
      <w:rPr>
        <w:rFonts w:hint="default"/>
        <w:b w:val="0"/>
        <w:bCs w:val="0"/>
      </w:rPr>
    </w:lvl>
    <w:lvl w:ilvl="2">
      <w:start w:val="1"/>
      <w:numFmt w:val="decimal"/>
      <w:lvlText w:val="%1.%2.%3."/>
      <w:lvlJc w:val="left"/>
      <w:pPr>
        <w:tabs>
          <w:tab w:val="num" w:pos="2291"/>
        </w:tabs>
        <w:ind w:left="229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bidi="he-IL"/>
      </w:rPr>
    </w:lvl>
    <w:lvl w:ilvl="3">
      <w:start w:val="1"/>
      <w:numFmt w:val="decimal"/>
      <w:lvlText w:val="%1.%2.%3.%4."/>
      <w:lvlJc w:val="left"/>
      <w:pPr>
        <w:tabs>
          <w:tab w:val="num" w:pos="3195"/>
        </w:tabs>
        <w:ind w:left="3195" w:hanging="850"/>
      </w:pPr>
      <w:rPr>
        <w:rFonts w:hint="default"/>
      </w:rPr>
    </w:lvl>
    <w:lvl w:ilvl="4">
      <w:start w:val="1"/>
      <w:numFmt w:val="decimal"/>
      <w:lvlText w:val="%1.%2.%3.%4.%5."/>
      <w:lvlJc w:val="left"/>
      <w:pPr>
        <w:tabs>
          <w:tab w:val="num" w:pos="3060"/>
        </w:tabs>
        <w:ind w:left="3138" w:hanging="793"/>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8" w15:restartNumberingAfterBreak="0">
    <w:nsid w:val="2D8D28C6"/>
    <w:multiLevelType w:val="multilevel"/>
    <w:tmpl w:val="D15EC264"/>
    <w:lvl w:ilvl="0">
      <w:start w:val="1"/>
      <w:numFmt w:val="decimal"/>
      <w:lvlText w:val="%1."/>
      <w:lvlJc w:val="left"/>
      <w:pPr>
        <w:tabs>
          <w:tab w:val="num" w:pos="567"/>
        </w:tabs>
        <w:ind w:left="567" w:right="567" w:hanging="567"/>
      </w:pPr>
      <w:rPr>
        <w:b w:val="0"/>
        <w:bCs w:val="0"/>
        <w:i w:val="0"/>
        <w:iCs w:val="0"/>
      </w:rPr>
    </w:lvl>
    <w:lvl w:ilvl="1">
      <w:start w:val="1"/>
      <w:numFmt w:val="decimal"/>
      <w:lvlText w:val="%2."/>
      <w:lvlJc w:val="left"/>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6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0" w15:restartNumberingAfterBreak="0">
    <w:nsid w:val="2ED85B22"/>
    <w:multiLevelType w:val="multilevel"/>
    <w:tmpl w:val="00226DDE"/>
    <w:lvl w:ilvl="0">
      <w:start w:val="1"/>
      <w:numFmt w:val="decimal"/>
      <w:pStyle w:val="1-"/>
      <w:lvlText w:val="%1."/>
      <w:lvlJc w:val="left"/>
      <w:pPr>
        <w:ind w:left="360" w:hanging="360"/>
      </w:pPr>
      <w:rPr>
        <w:rFonts w:ascii="David" w:eastAsia="Times New Roman" w:hAnsi="David" w:cs="David" w:hint="default"/>
        <w:b/>
        <w:bCs/>
        <w:sz w:val="24"/>
        <w:szCs w:val="24"/>
      </w:rPr>
    </w:lvl>
    <w:lvl w:ilvl="1">
      <w:start w:val="1"/>
      <w:numFmt w:val="decimal"/>
      <w:pStyle w:val="110"/>
      <w:lvlText w:val="%1.%2."/>
      <w:lvlJc w:val="left"/>
      <w:pPr>
        <w:ind w:left="792" w:hanging="432"/>
      </w:pPr>
      <w:rPr>
        <w:rFonts w:hint="default"/>
        <w:b w:val="0"/>
        <w:bCs w:val="0"/>
        <w:sz w:val="24"/>
        <w:szCs w:val="24"/>
        <w:lang w:bidi="he-IL"/>
      </w:rPr>
    </w:lvl>
    <w:lvl w:ilvl="2">
      <w:start w:val="1"/>
      <w:numFmt w:val="decimal"/>
      <w:pStyle w:val="111"/>
      <w:lvlText w:val="%1.%2.%3."/>
      <w:lvlJc w:val="left"/>
      <w:pPr>
        <w:ind w:left="1494"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center"/>
      <w:pPr>
        <w:ind w:left="1935" w:hanging="765"/>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11111"/>
      <w:lvlText w:val="%1.%2.%3.%4.%5."/>
      <w:lvlJc w:val="left"/>
      <w:pPr>
        <w:ind w:left="2232" w:hanging="792"/>
      </w:pPr>
      <w:rPr>
        <w:rFonts w:hint="default"/>
        <w:b w:val="0"/>
        <w:bCs w:val="0"/>
        <w:lang w:val="en-US"/>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F06398C"/>
    <w:multiLevelType w:val="singleLevel"/>
    <w:tmpl w:val="CDEC94F8"/>
    <w:lvl w:ilvl="0">
      <w:start w:val="1"/>
      <w:numFmt w:val="bullet"/>
      <w:pStyle w:val="erd"/>
      <w:lvlText w:val=""/>
      <w:lvlJc w:val="center"/>
      <w:pPr>
        <w:tabs>
          <w:tab w:val="num" w:pos="504"/>
        </w:tabs>
        <w:ind w:left="216" w:right="216" w:hanging="72"/>
      </w:pPr>
      <w:rPr>
        <w:rFonts w:ascii="Wingdings" w:hAnsi="Wingdings" w:hint="default"/>
      </w:rPr>
    </w:lvl>
  </w:abstractNum>
  <w:abstractNum w:abstractNumId="72" w15:restartNumberingAfterBreak="0">
    <w:nsid w:val="30E20A07"/>
    <w:multiLevelType w:val="hybridMultilevel"/>
    <w:tmpl w:val="6F34C1E2"/>
    <w:lvl w:ilvl="0" w:tplc="814E0148">
      <w:start w:val="1"/>
      <w:numFmt w:val="hebrew1"/>
      <w:lvlText w:val="%1."/>
      <w:lvlJc w:val="left"/>
      <w:pPr>
        <w:ind w:left="720" w:hanging="360"/>
      </w:pPr>
      <w:rPr>
        <w:rFonts w:hint="default"/>
      </w:rPr>
    </w:lvl>
    <w:lvl w:ilvl="1" w:tplc="6BD647E8">
      <w:start w:val="1"/>
      <w:numFmt w:val="lowerLetter"/>
      <w:lvlText w:val="%2."/>
      <w:lvlJc w:val="left"/>
      <w:pPr>
        <w:ind w:left="1440" w:hanging="360"/>
      </w:pPr>
    </w:lvl>
    <w:lvl w:ilvl="2" w:tplc="E4F8A05A">
      <w:start w:val="1"/>
      <w:numFmt w:val="decimal"/>
      <w:lvlText w:val="%3."/>
      <w:lvlJc w:val="left"/>
      <w:pPr>
        <w:ind w:left="2700" w:hanging="720"/>
      </w:pPr>
      <w:rPr>
        <w:rFonts w:hint="default"/>
      </w:rPr>
    </w:lvl>
    <w:lvl w:ilvl="3" w:tplc="1472B296" w:tentative="1">
      <w:start w:val="1"/>
      <w:numFmt w:val="decimal"/>
      <w:lvlText w:val="%4."/>
      <w:lvlJc w:val="left"/>
      <w:pPr>
        <w:ind w:left="2880" w:hanging="360"/>
      </w:pPr>
    </w:lvl>
    <w:lvl w:ilvl="4" w:tplc="96D4E3BC" w:tentative="1">
      <w:start w:val="1"/>
      <w:numFmt w:val="lowerLetter"/>
      <w:lvlText w:val="%5."/>
      <w:lvlJc w:val="left"/>
      <w:pPr>
        <w:ind w:left="3600" w:hanging="360"/>
      </w:pPr>
    </w:lvl>
    <w:lvl w:ilvl="5" w:tplc="2938CEC6" w:tentative="1">
      <w:start w:val="1"/>
      <w:numFmt w:val="lowerRoman"/>
      <w:lvlText w:val="%6."/>
      <w:lvlJc w:val="right"/>
      <w:pPr>
        <w:ind w:left="4320" w:hanging="180"/>
      </w:pPr>
    </w:lvl>
    <w:lvl w:ilvl="6" w:tplc="1E66B5FA" w:tentative="1">
      <w:start w:val="1"/>
      <w:numFmt w:val="decimal"/>
      <w:lvlText w:val="%7."/>
      <w:lvlJc w:val="left"/>
      <w:pPr>
        <w:ind w:left="5040" w:hanging="360"/>
      </w:pPr>
    </w:lvl>
    <w:lvl w:ilvl="7" w:tplc="CA361872" w:tentative="1">
      <w:start w:val="1"/>
      <w:numFmt w:val="lowerLetter"/>
      <w:lvlText w:val="%8."/>
      <w:lvlJc w:val="left"/>
      <w:pPr>
        <w:ind w:left="5760" w:hanging="360"/>
      </w:pPr>
    </w:lvl>
    <w:lvl w:ilvl="8" w:tplc="4C5602A2" w:tentative="1">
      <w:start w:val="1"/>
      <w:numFmt w:val="lowerRoman"/>
      <w:lvlText w:val="%9."/>
      <w:lvlJc w:val="right"/>
      <w:pPr>
        <w:ind w:left="6480" w:hanging="180"/>
      </w:pPr>
    </w:lvl>
  </w:abstractNum>
  <w:abstractNum w:abstractNumId="73" w15:restartNumberingAfterBreak="0">
    <w:nsid w:val="32AE789D"/>
    <w:multiLevelType w:val="multilevel"/>
    <w:tmpl w:val="D5FA6B64"/>
    <w:lvl w:ilvl="0">
      <w:start w:val="1"/>
      <w:numFmt w:val="decimal"/>
      <w:pStyle w:val="1"/>
      <w:lvlText w:val="%1."/>
      <w:lvlJc w:val="center"/>
      <w:pPr>
        <w:tabs>
          <w:tab w:val="num" w:pos="567"/>
        </w:tabs>
        <w:ind w:left="567" w:right="567" w:hanging="567"/>
      </w:pPr>
      <w:rPr>
        <w:bCs w:val="0"/>
        <w:iCs w:val="0"/>
        <w:u w:val="none"/>
      </w:rPr>
    </w:lvl>
    <w:lvl w:ilvl="1">
      <w:start w:val="1"/>
      <w:numFmt w:val="hebrew1"/>
      <w:pStyle w:val="20"/>
      <w:lvlText w:val="%2."/>
      <w:lvlJc w:val="center"/>
      <w:pPr>
        <w:tabs>
          <w:tab w:val="num" w:pos="1134"/>
        </w:tabs>
        <w:ind w:left="1134" w:right="1134" w:hanging="510"/>
      </w:pPr>
      <w:rPr>
        <w:u w:val="none"/>
      </w:rPr>
    </w:lvl>
    <w:lvl w:ilvl="2">
      <w:start w:val="1"/>
      <w:numFmt w:val="decimal"/>
      <w:pStyle w:val="3"/>
      <w:lvlText w:val="%3)"/>
      <w:lvlJc w:val="center"/>
      <w:pPr>
        <w:tabs>
          <w:tab w:val="num" w:pos="1701"/>
        </w:tabs>
        <w:ind w:left="1701" w:right="1701" w:hanging="567"/>
      </w:pPr>
      <w:rPr>
        <w:u w:val="none"/>
      </w:rPr>
    </w:lvl>
    <w:lvl w:ilvl="3">
      <w:start w:val="1"/>
      <w:numFmt w:val="hebrew1"/>
      <w:lvlText w:val="(%4)"/>
      <w:lvlJc w:val="center"/>
      <w:pPr>
        <w:tabs>
          <w:tab w:val="num" w:pos="2551"/>
        </w:tabs>
        <w:ind w:left="2551" w:right="2551" w:hanging="510"/>
      </w:pPr>
      <w:rPr>
        <w:u w:val="none"/>
      </w:rPr>
    </w:lvl>
    <w:lvl w:ilvl="4">
      <w:start w:val="1"/>
      <w:numFmt w:val="upperRoman"/>
      <w:lvlText w:val="%5"/>
      <w:lvlJc w:val="center"/>
      <w:pPr>
        <w:tabs>
          <w:tab w:val="num" w:pos="3118"/>
        </w:tabs>
        <w:ind w:left="3118" w:right="3118" w:hanging="567"/>
      </w:pPr>
      <w:rPr>
        <w:u w:val="none"/>
      </w:rPr>
    </w:lvl>
    <w:lvl w:ilvl="5">
      <w:start w:val="1"/>
      <w:numFmt w:val="lowerRoman"/>
      <w:lvlText w:val="%6"/>
      <w:lvlJc w:val="center"/>
      <w:pPr>
        <w:tabs>
          <w:tab w:val="num" w:pos="3685"/>
        </w:tabs>
        <w:ind w:left="3685" w:right="3685" w:hanging="567"/>
      </w:pPr>
      <w:rPr>
        <w:u w:val="none"/>
      </w:rPr>
    </w:lvl>
    <w:lvl w:ilvl="6">
      <w:start w:val="1"/>
      <w:numFmt w:val="bullet"/>
      <w:lvlText w:val=""/>
      <w:lvlJc w:val="left"/>
      <w:pPr>
        <w:tabs>
          <w:tab w:val="num" w:pos="4252"/>
        </w:tabs>
        <w:ind w:left="4252" w:right="4252" w:hanging="567"/>
      </w:pPr>
      <w:rPr>
        <w:rFonts w:ascii="Symbol" w:hAnsi="Symbol" w:cs="Times New Roman"/>
        <w:u w:val="none"/>
      </w:rPr>
    </w:lvl>
    <w:lvl w:ilvl="7">
      <w:start w:val="1"/>
      <w:numFmt w:val="lowerLetter"/>
      <w:lvlText w:val="(%8)"/>
      <w:lvlJc w:val="center"/>
      <w:pPr>
        <w:tabs>
          <w:tab w:val="num" w:pos="4819"/>
        </w:tabs>
        <w:ind w:left="4819" w:right="4819" w:hanging="510"/>
      </w:pPr>
      <w:rPr>
        <w:u w:val="none"/>
      </w:rPr>
    </w:lvl>
    <w:lvl w:ilvl="8">
      <w:start w:val="1"/>
      <w:numFmt w:val="lowerRoman"/>
      <w:lvlText w:val="(%9)"/>
      <w:lvlJc w:val="center"/>
      <w:pPr>
        <w:tabs>
          <w:tab w:val="num" w:pos="5386"/>
        </w:tabs>
        <w:ind w:left="5386" w:right="5386" w:hanging="510"/>
      </w:pPr>
      <w:rPr>
        <w:u w:val="none"/>
      </w:rPr>
    </w:lvl>
  </w:abstractNum>
  <w:abstractNum w:abstractNumId="74"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34112951"/>
    <w:multiLevelType w:val="hybridMultilevel"/>
    <w:tmpl w:val="A1D84E6E"/>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77" w15:restartNumberingAfterBreak="0">
    <w:nsid w:val="357A395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5B221CA"/>
    <w:multiLevelType w:val="multilevel"/>
    <w:tmpl w:val="2E7A7112"/>
    <w:lvl w:ilvl="0">
      <w:start w:val="1"/>
      <w:numFmt w:val="decimal"/>
      <w:pStyle w:val="Indented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79" w15:restartNumberingAfterBreak="0">
    <w:nsid w:val="360810BC"/>
    <w:multiLevelType w:val="hybridMultilevel"/>
    <w:tmpl w:val="485E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3C095E"/>
    <w:multiLevelType w:val="hybridMultilevel"/>
    <w:tmpl w:val="26B8D866"/>
    <w:lvl w:ilvl="0" w:tplc="8258016E">
      <w:start w:val="1"/>
      <w:numFmt w:val="hebrew1"/>
      <w:lvlText w:val="%1."/>
      <w:lvlJc w:val="left"/>
      <w:pPr>
        <w:ind w:left="1364" w:hanging="360"/>
      </w:pPr>
    </w:lvl>
    <w:lvl w:ilvl="1" w:tplc="35EA9C12">
      <w:start w:val="1"/>
      <w:numFmt w:val="lowerLetter"/>
      <w:lvlText w:val="%2."/>
      <w:lvlJc w:val="left"/>
      <w:pPr>
        <w:ind w:left="2084" w:hanging="360"/>
      </w:pPr>
    </w:lvl>
    <w:lvl w:ilvl="2" w:tplc="D12C0808">
      <w:start w:val="1"/>
      <w:numFmt w:val="decimal"/>
      <w:lvlText w:val="%3."/>
      <w:lvlJc w:val="left"/>
      <w:pPr>
        <w:tabs>
          <w:tab w:val="num" w:pos="2160"/>
        </w:tabs>
        <w:ind w:left="2160" w:hanging="360"/>
      </w:pPr>
    </w:lvl>
    <w:lvl w:ilvl="3" w:tplc="6F0A57C0">
      <w:start w:val="1"/>
      <w:numFmt w:val="hebrew1"/>
      <w:lvlText w:val="%4."/>
      <w:lvlJc w:val="left"/>
      <w:pPr>
        <w:tabs>
          <w:tab w:val="num" w:pos="2880"/>
        </w:tabs>
        <w:ind w:left="2880" w:hanging="360"/>
      </w:pPr>
      <w:rPr>
        <w:rFonts w:hint="default"/>
      </w:rPr>
    </w:lvl>
    <w:lvl w:ilvl="4" w:tplc="84FA1192">
      <w:start w:val="1"/>
      <w:numFmt w:val="decimal"/>
      <w:lvlText w:val="%5."/>
      <w:lvlJc w:val="left"/>
      <w:pPr>
        <w:tabs>
          <w:tab w:val="num" w:pos="3600"/>
        </w:tabs>
        <w:ind w:left="3600" w:hanging="360"/>
      </w:pPr>
    </w:lvl>
    <w:lvl w:ilvl="5" w:tplc="71648022">
      <w:start w:val="1"/>
      <w:numFmt w:val="decimal"/>
      <w:lvlText w:val="%6."/>
      <w:lvlJc w:val="left"/>
      <w:pPr>
        <w:tabs>
          <w:tab w:val="num" w:pos="4320"/>
        </w:tabs>
        <w:ind w:left="4320" w:hanging="360"/>
      </w:pPr>
    </w:lvl>
    <w:lvl w:ilvl="6" w:tplc="03926F52">
      <w:start w:val="1"/>
      <w:numFmt w:val="decimal"/>
      <w:lvlText w:val="%7."/>
      <w:lvlJc w:val="left"/>
      <w:pPr>
        <w:tabs>
          <w:tab w:val="num" w:pos="5040"/>
        </w:tabs>
        <w:ind w:left="5040" w:hanging="360"/>
      </w:pPr>
    </w:lvl>
    <w:lvl w:ilvl="7" w:tplc="3ACAE75C">
      <w:start w:val="1"/>
      <w:numFmt w:val="decimal"/>
      <w:lvlText w:val="%8."/>
      <w:lvlJc w:val="left"/>
      <w:pPr>
        <w:tabs>
          <w:tab w:val="num" w:pos="5760"/>
        </w:tabs>
        <w:ind w:left="5760" w:hanging="360"/>
      </w:pPr>
    </w:lvl>
    <w:lvl w:ilvl="8" w:tplc="6A92EFFE">
      <w:start w:val="1"/>
      <w:numFmt w:val="decimal"/>
      <w:lvlText w:val="%9."/>
      <w:lvlJc w:val="left"/>
      <w:pPr>
        <w:tabs>
          <w:tab w:val="num" w:pos="6480"/>
        </w:tabs>
        <w:ind w:left="6480" w:hanging="360"/>
      </w:pPr>
    </w:lvl>
  </w:abstractNum>
  <w:abstractNum w:abstractNumId="81" w15:restartNumberingAfterBreak="0">
    <w:nsid w:val="3A0754CF"/>
    <w:multiLevelType w:val="hybridMultilevel"/>
    <w:tmpl w:val="C9262E84"/>
    <w:lvl w:ilvl="0" w:tplc="0409000F">
      <w:start w:val="1"/>
      <w:numFmt w:val="decimal"/>
      <w:lvlText w:val="%1."/>
      <w:lvlJc w:val="left"/>
      <w:pPr>
        <w:ind w:left="993" w:hanging="360"/>
      </w:pPr>
      <w:rPr>
        <w:rFonts w:hint="default"/>
      </w:rPr>
    </w:lvl>
    <w:lvl w:ilvl="1" w:tplc="F63A8F3E">
      <w:start w:val="1"/>
      <w:numFmt w:val="bullet"/>
      <w:lvlText w:val="-"/>
      <w:lvlJc w:val="left"/>
      <w:pPr>
        <w:ind w:left="1713" w:hanging="360"/>
      </w:pPr>
      <w:rPr>
        <w:rFonts w:ascii="David" w:eastAsiaTheme="minorHAnsi" w:hAnsi="David" w:cs="David" w:hint="default"/>
      </w:r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2" w15:restartNumberingAfterBreak="0">
    <w:nsid w:val="3A325CF7"/>
    <w:multiLevelType w:val="hybridMultilevel"/>
    <w:tmpl w:val="8CC0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D62704"/>
    <w:multiLevelType w:val="hybridMultilevel"/>
    <w:tmpl w:val="99DCF1FA"/>
    <w:lvl w:ilvl="0" w:tplc="93082788">
      <w:start w:val="1"/>
      <w:numFmt w:val="bullet"/>
      <w:pStyle w:val="Remark1"/>
      <w:lvlText w:val=""/>
      <w:lvlJc w:val="left"/>
      <w:pPr>
        <w:tabs>
          <w:tab w:val="num" w:pos="720"/>
        </w:tabs>
        <w:ind w:left="720" w:hanging="363"/>
      </w:pPr>
      <w:rPr>
        <w:rFonts w:ascii="Wingdings" w:hAnsi="Wingdings" w:hint="default"/>
      </w:rPr>
    </w:lvl>
    <w:lvl w:ilvl="1" w:tplc="F7749DC0" w:tentative="1">
      <w:start w:val="1"/>
      <w:numFmt w:val="bullet"/>
      <w:lvlText w:val="o"/>
      <w:lvlJc w:val="left"/>
      <w:pPr>
        <w:tabs>
          <w:tab w:val="num" w:pos="1440"/>
        </w:tabs>
        <w:ind w:left="1440" w:right="1440" w:hanging="360"/>
      </w:pPr>
      <w:rPr>
        <w:rFonts w:ascii="Courier New" w:hAnsi="Courier New" w:hint="default"/>
      </w:rPr>
    </w:lvl>
    <w:lvl w:ilvl="2" w:tplc="475291EA" w:tentative="1">
      <w:start w:val="1"/>
      <w:numFmt w:val="bullet"/>
      <w:lvlText w:val=""/>
      <w:lvlJc w:val="left"/>
      <w:pPr>
        <w:tabs>
          <w:tab w:val="num" w:pos="2160"/>
        </w:tabs>
        <w:ind w:left="2160" w:right="2160" w:hanging="360"/>
      </w:pPr>
      <w:rPr>
        <w:rFonts w:ascii="Wingdings" w:hAnsi="Wingdings" w:hint="default"/>
      </w:rPr>
    </w:lvl>
    <w:lvl w:ilvl="3" w:tplc="2D6A923C" w:tentative="1">
      <w:start w:val="1"/>
      <w:numFmt w:val="bullet"/>
      <w:lvlText w:val=""/>
      <w:lvlJc w:val="left"/>
      <w:pPr>
        <w:tabs>
          <w:tab w:val="num" w:pos="2880"/>
        </w:tabs>
        <w:ind w:left="2880" w:right="2880" w:hanging="360"/>
      </w:pPr>
      <w:rPr>
        <w:rFonts w:ascii="Symbol" w:hAnsi="Symbol" w:hint="default"/>
      </w:rPr>
    </w:lvl>
    <w:lvl w:ilvl="4" w:tplc="87067A9E" w:tentative="1">
      <w:start w:val="1"/>
      <w:numFmt w:val="bullet"/>
      <w:lvlText w:val="o"/>
      <w:lvlJc w:val="left"/>
      <w:pPr>
        <w:tabs>
          <w:tab w:val="num" w:pos="3600"/>
        </w:tabs>
        <w:ind w:left="3600" w:right="3600" w:hanging="360"/>
      </w:pPr>
      <w:rPr>
        <w:rFonts w:ascii="Courier New" w:hAnsi="Courier New" w:hint="default"/>
      </w:rPr>
    </w:lvl>
    <w:lvl w:ilvl="5" w:tplc="A294B7FE" w:tentative="1">
      <w:start w:val="1"/>
      <w:numFmt w:val="bullet"/>
      <w:lvlText w:val=""/>
      <w:lvlJc w:val="left"/>
      <w:pPr>
        <w:tabs>
          <w:tab w:val="num" w:pos="4320"/>
        </w:tabs>
        <w:ind w:left="4320" w:right="4320" w:hanging="360"/>
      </w:pPr>
      <w:rPr>
        <w:rFonts w:ascii="Wingdings" w:hAnsi="Wingdings" w:hint="default"/>
      </w:rPr>
    </w:lvl>
    <w:lvl w:ilvl="6" w:tplc="22B872AA" w:tentative="1">
      <w:start w:val="1"/>
      <w:numFmt w:val="bullet"/>
      <w:lvlText w:val=""/>
      <w:lvlJc w:val="left"/>
      <w:pPr>
        <w:tabs>
          <w:tab w:val="num" w:pos="5040"/>
        </w:tabs>
        <w:ind w:left="5040" w:right="5040" w:hanging="360"/>
      </w:pPr>
      <w:rPr>
        <w:rFonts w:ascii="Symbol" w:hAnsi="Symbol" w:hint="default"/>
      </w:rPr>
    </w:lvl>
    <w:lvl w:ilvl="7" w:tplc="86A03CF6" w:tentative="1">
      <w:start w:val="1"/>
      <w:numFmt w:val="bullet"/>
      <w:lvlText w:val="o"/>
      <w:lvlJc w:val="left"/>
      <w:pPr>
        <w:tabs>
          <w:tab w:val="num" w:pos="5760"/>
        </w:tabs>
        <w:ind w:left="5760" w:right="5760" w:hanging="360"/>
      </w:pPr>
      <w:rPr>
        <w:rFonts w:ascii="Courier New" w:hAnsi="Courier New" w:hint="default"/>
      </w:rPr>
    </w:lvl>
    <w:lvl w:ilvl="8" w:tplc="0012025C" w:tentative="1">
      <w:start w:val="1"/>
      <w:numFmt w:val="bullet"/>
      <w:lvlText w:val=""/>
      <w:lvlJc w:val="left"/>
      <w:pPr>
        <w:tabs>
          <w:tab w:val="num" w:pos="6480"/>
        </w:tabs>
        <w:ind w:left="6480" w:right="6480" w:hanging="360"/>
      </w:pPr>
      <w:rPr>
        <w:rFonts w:ascii="Wingdings" w:hAnsi="Wingdings" w:hint="default"/>
      </w:rPr>
    </w:lvl>
  </w:abstractNum>
  <w:abstractNum w:abstractNumId="84" w15:restartNumberingAfterBreak="0">
    <w:nsid w:val="41157488"/>
    <w:multiLevelType w:val="hybridMultilevel"/>
    <w:tmpl w:val="AFAE1992"/>
    <w:lvl w:ilvl="0" w:tplc="368AC59C">
      <w:start w:val="1"/>
      <w:numFmt w:val="bullet"/>
      <w:pStyle w:val="Remark5"/>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85" w15:restartNumberingAfterBreak="0">
    <w:nsid w:val="4284794A"/>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86" w15:restartNumberingAfterBreak="0">
    <w:nsid w:val="42B25677"/>
    <w:multiLevelType w:val="hybridMultilevel"/>
    <w:tmpl w:val="C70479FC"/>
    <w:lvl w:ilvl="0" w:tplc="F65CED0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2BB3B49"/>
    <w:multiLevelType w:val="multilevel"/>
    <w:tmpl w:val="619C1A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42D0646D"/>
    <w:multiLevelType w:val="hybridMultilevel"/>
    <w:tmpl w:val="6C78AD30"/>
    <w:lvl w:ilvl="0" w:tplc="B2ECB8CE">
      <w:start w:val="1"/>
      <w:numFmt w:val="hebrew1"/>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C63CD0"/>
    <w:multiLevelType w:val="multilevel"/>
    <w:tmpl w:val="04090021"/>
    <w:lvl w:ilvl="0">
      <w:start w:val="1"/>
      <w:numFmt w:val="hebrew1"/>
      <w:lvlText w:val="%1."/>
      <w:lvlJc w:val="center"/>
      <w:pPr>
        <w:ind w:left="1353" w:hanging="360"/>
      </w:pPr>
      <w:rPr>
        <w:rFonts w:hint="default"/>
      </w:rPr>
    </w:lvl>
    <w:lvl w:ilvl="1">
      <w:start w:val="1"/>
      <w:numFmt w:val="decimal"/>
      <w:lvlText w:val="%1.%2."/>
      <w:lvlJc w:val="center"/>
      <w:pPr>
        <w:ind w:left="1713" w:hanging="360"/>
      </w:pPr>
      <w:rPr>
        <w:rFonts w:hint="default"/>
      </w:rPr>
    </w:lvl>
    <w:lvl w:ilvl="2">
      <w:start w:val="1"/>
      <w:numFmt w:val="hebrew1"/>
      <w:lvlText w:val="%1.%2.%3."/>
      <w:lvlJc w:val="center"/>
      <w:pPr>
        <w:ind w:left="2073" w:hanging="360"/>
      </w:pPr>
      <w:rPr>
        <w:rFonts w:hint="default"/>
      </w:rPr>
    </w:lvl>
    <w:lvl w:ilvl="3">
      <w:start w:val="1"/>
      <w:numFmt w:val="decimal"/>
      <w:lvlText w:val="%1.%2.%3.%4."/>
      <w:lvlJc w:val="center"/>
      <w:pPr>
        <w:ind w:left="2433" w:hanging="360"/>
      </w:pPr>
      <w:rPr>
        <w:rFonts w:hint="default"/>
      </w:rPr>
    </w:lvl>
    <w:lvl w:ilvl="4">
      <w:start w:val="1"/>
      <w:numFmt w:val="hebrew1"/>
      <w:lvlText w:val="%1.%2.%3.%4.%5."/>
      <w:lvlJc w:val="center"/>
      <w:pPr>
        <w:ind w:left="2793" w:hanging="360"/>
      </w:pPr>
      <w:rPr>
        <w:rFonts w:hint="default"/>
      </w:rPr>
    </w:lvl>
    <w:lvl w:ilvl="5">
      <w:start w:val="1"/>
      <w:numFmt w:val="decimal"/>
      <w:lvlText w:val="%1.%2.%3.%4.%5.%6."/>
      <w:lvlJc w:val="center"/>
      <w:pPr>
        <w:ind w:left="3153" w:hanging="360"/>
      </w:pPr>
      <w:rPr>
        <w:rFonts w:hint="default"/>
      </w:rPr>
    </w:lvl>
    <w:lvl w:ilvl="6">
      <w:start w:val="1"/>
      <w:numFmt w:val="hebrew1"/>
      <w:lvlText w:val="%1.%2.%3.%4.%5.%6.%7."/>
      <w:lvlJc w:val="center"/>
      <w:pPr>
        <w:ind w:left="3513" w:hanging="360"/>
      </w:pPr>
      <w:rPr>
        <w:rFonts w:hint="default"/>
      </w:rPr>
    </w:lvl>
    <w:lvl w:ilvl="7">
      <w:start w:val="1"/>
      <w:numFmt w:val="decimal"/>
      <w:lvlText w:val="%1.%2.%3.%4.%5.%6.%7.%8."/>
      <w:lvlJc w:val="center"/>
      <w:pPr>
        <w:ind w:left="3873" w:hanging="360"/>
      </w:pPr>
      <w:rPr>
        <w:rFonts w:hint="default"/>
      </w:rPr>
    </w:lvl>
    <w:lvl w:ilvl="8">
      <w:start w:val="1"/>
      <w:numFmt w:val="hebrew1"/>
      <w:lvlText w:val="%1.%2.%3.%4.%5.%6.%7.%8.%9."/>
      <w:lvlJc w:val="center"/>
      <w:pPr>
        <w:ind w:left="4233" w:hanging="360"/>
      </w:pPr>
      <w:rPr>
        <w:rFonts w:hint="default"/>
      </w:rPr>
    </w:lvl>
  </w:abstractNum>
  <w:abstractNum w:abstractNumId="90" w15:restartNumberingAfterBreak="0">
    <w:nsid w:val="43D8790A"/>
    <w:multiLevelType w:val="singleLevel"/>
    <w:tmpl w:val="BFCC7012"/>
    <w:lvl w:ilvl="0">
      <w:start w:val="1"/>
      <w:numFmt w:val="decimal"/>
      <w:pStyle w:val="NumberList2"/>
      <w:lvlText w:val="%1."/>
      <w:lvlJc w:val="left"/>
      <w:pPr>
        <w:tabs>
          <w:tab w:val="num" w:pos="1191"/>
        </w:tabs>
        <w:ind w:left="1191" w:hanging="397"/>
      </w:pPr>
      <w:rPr>
        <w:rFonts w:cs="Times New Roman" w:hint="default"/>
      </w:rPr>
    </w:lvl>
  </w:abstractNum>
  <w:abstractNum w:abstractNumId="91" w15:restartNumberingAfterBreak="0">
    <w:nsid w:val="46463EEC"/>
    <w:multiLevelType w:val="multilevel"/>
    <w:tmpl w:val="6C5C8EF8"/>
    <w:lvl w:ilvl="0">
      <w:start w:val="1"/>
      <w:numFmt w:val="decimal"/>
      <w:lvlText w:val="%1."/>
      <w:lvlJc w:val="left"/>
      <w:pPr>
        <w:tabs>
          <w:tab w:val="num" w:pos="567"/>
        </w:tabs>
        <w:ind w:left="567" w:hanging="567"/>
      </w:pPr>
      <w:rPr>
        <w:rFonts w:hint="default"/>
        <w:b w:val="0"/>
        <w:bCs w:val="0"/>
      </w:rPr>
    </w:lvl>
    <w:lvl w:ilvl="1">
      <w:start w:val="1"/>
      <w:numFmt w:val="hebrew1"/>
      <w:lvlText w:val="(%2)"/>
      <w:lvlJc w:val="left"/>
      <w:pPr>
        <w:tabs>
          <w:tab w:val="num" w:pos="1134"/>
        </w:tabs>
        <w:ind w:left="1134" w:hanging="567"/>
      </w:pPr>
      <w:rPr>
        <w:rFonts w:hint="default"/>
        <w:b w:val="0"/>
        <w:bCs w:val="0"/>
      </w:rPr>
    </w:lvl>
    <w:lvl w:ilvl="2">
      <w:start w:val="1"/>
      <w:numFmt w:val="decimal"/>
      <w:lvlText w:val="(%3)"/>
      <w:lvlJc w:val="left"/>
      <w:pPr>
        <w:tabs>
          <w:tab w:val="num" w:pos="1701"/>
        </w:tabs>
        <w:ind w:left="1701" w:hanging="567"/>
      </w:pPr>
      <w:rPr>
        <w:rFonts w:hint="default"/>
      </w:rPr>
    </w:lvl>
    <w:lvl w:ilvl="3">
      <w:start w:val="1"/>
      <w:numFmt w:val="upp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Monotype Sorts" w:hAnsi="Monotype Sorts" w:cs="Monotype Sor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hebrew1"/>
      <w:lvlText w:val="%8."/>
      <w:lvlJc w:val="left"/>
      <w:pPr>
        <w:tabs>
          <w:tab w:val="num" w:pos="4535"/>
        </w:tabs>
        <w:ind w:left="4535" w:hanging="566"/>
      </w:pPr>
      <w:rPr>
        <w:rFonts w:hint="default"/>
      </w:rPr>
    </w:lvl>
    <w:lvl w:ilvl="8">
      <w:start w:val="1"/>
      <w:numFmt w:val="upperRoman"/>
      <w:lvlText w:val="%9."/>
      <w:lvlJc w:val="left"/>
      <w:pPr>
        <w:tabs>
          <w:tab w:val="num" w:pos="5102"/>
        </w:tabs>
        <w:ind w:left="5102" w:hanging="567"/>
      </w:pPr>
      <w:rPr>
        <w:rFonts w:hint="default"/>
      </w:rPr>
    </w:lvl>
  </w:abstractNum>
  <w:abstractNum w:abstractNumId="92" w15:restartNumberingAfterBreak="0">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93" w15:restartNumberingAfterBreak="0">
    <w:nsid w:val="470313BE"/>
    <w:multiLevelType w:val="multilevel"/>
    <w:tmpl w:val="88BC2918"/>
    <w:styleLink w:val="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1.1.1"/>
      <w:lvlJc w:val="left"/>
      <w:pPr>
        <w:tabs>
          <w:tab w:val="num" w:pos="363"/>
        </w:tabs>
        <w:ind w:left="363" w:hanging="363"/>
      </w:pPr>
      <w:rPr>
        <w:rFonts w:hint="default"/>
      </w:rPr>
    </w:lvl>
    <w:lvl w:ilvl="3">
      <w:start w:val="1"/>
      <w:numFmt w:val="decimal"/>
      <w:lvlText w:val="%1.%2.%3.%4."/>
      <w:lvlJc w:val="left"/>
      <w:pPr>
        <w:tabs>
          <w:tab w:val="num" w:pos="1768"/>
        </w:tabs>
        <w:ind w:left="1768" w:hanging="648"/>
      </w:pPr>
      <w:rPr>
        <w:rFonts w:hint="default"/>
      </w:rPr>
    </w:lvl>
    <w:lvl w:ilvl="4">
      <w:start w:val="1"/>
      <w:numFmt w:val="decimal"/>
      <w:lvlText w:val="%1.%2.%3.%4.%5."/>
      <w:lvlJc w:val="left"/>
      <w:pPr>
        <w:tabs>
          <w:tab w:val="num" w:pos="2560"/>
        </w:tabs>
        <w:ind w:left="2272" w:hanging="792"/>
      </w:pPr>
      <w:rPr>
        <w:rFonts w:hint="default"/>
      </w:rPr>
    </w:lvl>
    <w:lvl w:ilvl="5">
      <w:start w:val="1"/>
      <w:numFmt w:val="decimal"/>
      <w:lvlText w:val="%1.%2.%3.%4.%5.%6."/>
      <w:lvlJc w:val="left"/>
      <w:pPr>
        <w:tabs>
          <w:tab w:val="num" w:pos="2920"/>
        </w:tabs>
        <w:ind w:left="2776" w:hanging="936"/>
      </w:pPr>
      <w:rPr>
        <w:rFonts w:hint="default"/>
      </w:rPr>
    </w:lvl>
    <w:lvl w:ilvl="6">
      <w:start w:val="1"/>
      <w:numFmt w:val="decimal"/>
      <w:lvlText w:val="%1.%2.%3.%4.%5.%6.%7."/>
      <w:lvlJc w:val="left"/>
      <w:pPr>
        <w:tabs>
          <w:tab w:val="num" w:pos="3640"/>
        </w:tabs>
        <w:ind w:left="3280" w:hanging="1080"/>
      </w:pPr>
      <w:rPr>
        <w:rFonts w:hint="default"/>
      </w:rPr>
    </w:lvl>
    <w:lvl w:ilvl="7">
      <w:start w:val="1"/>
      <w:numFmt w:val="decimal"/>
      <w:lvlText w:val="%1.%2.%3.%4.%5.%6.%7.%8."/>
      <w:lvlJc w:val="left"/>
      <w:pPr>
        <w:tabs>
          <w:tab w:val="num" w:pos="4000"/>
        </w:tabs>
        <w:ind w:left="3784" w:hanging="1224"/>
      </w:pPr>
      <w:rPr>
        <w:rFonts w:hint="default"/>
      </w:rPr>
    </w:lvl>
    <w:lvl w:ilvl="8">
      <w:start w:val="1"/>
      <w:numFmt w:val="decimal"/>
      <w:lvlText w:val="%1.%2.%3.%4.%5.%6.%7.%8.%9."/>
      <w:lvlJc w:val="left"/>
      <w:pPr>
        <w:tabs>
          <w:tab w:val="num" w:pos="4360"/>
        </w:tabs>
        <w:ind w:left="4360" w:hanging="1440"/>
      </w:pPr>
      <w:rPr>
        <w:rFonts w:hint="default"/>
      </w:rPr>
    </w:lvl>
  </w:abstractNum>
  <w:abstractNum w:abstractNumId="94" w15:restartNumberingAfterBreak="0">
    <w:nsid w:val="47A66176"/>
    <w:multiLevelType w:val="singleLevel"/>
    <w:tmpl w:val="BAA4C14A"/>
    <w:lvl w:ilvl="0">
      <w:start w:val="1"/>
      <w:numFmt w:val="decimal"/>
      <w:pStyle w:val="NumberList0"/>
      <w:lvlText w:val="%1."/>
      <w:lvlJc w:val="left"/>
      <w:pPr>
        <w:tabs>
          <w:tab w:val="num" w:pos="357"/>
        </w:tabs>
        <w:ind w:left="357" w:hanging="357"/>
      </w:pPr>
      <w:rPr>
        <w:rFonts w:hint="default"/>
      </w:rPr>
    </w:lvl>
  </w:abstractNum>
  <w:abstractNum w:abstractNumId="95" w15:restartNumberingAfterBreak="0">
    <w:nsid w:val="4AC946EA"/>
    <w:multiLevelType w:val="hybridMultilevel"/>
    <w:tmpl w:val="C5C819D8"/>
    <w:lvl w:ilvl="0" w:tplc="285A7DAE">
      <w:numFmt w:val="bullet"/>
      <w:lvlText w:val="-"/>
      <w:lvlJc w:val="left"/>
      <w:pPr>
        <w:ind w:left="1947" w:hanging="360"/>
      </w:pPr>
      <w:rPr>
        <w:rFonts w:ascii="David" w:eastAsiaTheme="minorHAnsi" w:hAnsi="David" w:cs="David" w:hint="default"/>
      </w:rPr>
    </w:lvl>
    <w:lvl w:ilvl="1" w:tplc="04090003" w:tentative="1">
      <w:start w:val="1"/>
      <w:numFmt w:val="bullet"/>
      <w:lvlText w:val="o"/>
      <w:lvlJc w:val="left"/>
      <w:pPr>
        <w:ind w:left="2667" w:hanging="360"/>
      </w:pPr>
      <w:rPr>
        <w:rFonts w:ascii="Courier New" w:hAnsi="Courier New" w:cs="Courier New" w:hint="default"/>
      </w:rPr>
    </w:lvl>
    <w:lvl w:ilvl="2" w:tplc="04090005" w:tentative="1">
      <w:start w:val="1"/>
      <w:numFmt w:val="bullet"/>
      <w:lvlText w:val=""/>
      <w:lvlJc w:val="left"/>
      <w:pPr>
        <w:ind w:left="3387" w:hanging="360"/>
      </w:pPr>
      <w:rPr>
        <w:rFonts w:ascii="Wingdings" w:hAnsi="Wingdings" w:hint="default"/>
      </w:rPr>
    </w:lvl>
    <w:lvl w:ilvl="3" w:tplc="04090001" w:tentative="1">
      <w:start w:val="1"/>
      <w:numFmt w:val="bullet"/>
      <w:lvlText w:val=""/>
      <w:lvlJc w:val="left"/>
      <w:pPr>
        <w:ind w:left="4107" w:hanging="360"/>
      </w:pPr>
      <w:rPr>
        <w:rFonts w:ascii="Symbol" w:hAnsi="Symbol" w:hint="default"/>
      </w:rPr>
    </w:lvl>
    <w:lvl w:ilvl="4" w:tplc="04090003" w:tentative="1">
      <w:start w:val="1"/>
      <w:numFmt w:val="bullet"/>
      <w:lvlText w:val="o"/>
      <w:lvlJc w:val="left"/>
      <w:pPr>
        <w:ind w:left="4827" w:hanging="360"/>
      </w:pPr>
      <w:rPr>
        <w:rFonts w:ascii="Courier New" w:hAnsi="Courier New" w:cs="Courier New" w:hint="default"/>
      </w:rPr>
    </w:lvl>
    <w:lvl w:ilvl="5" w:tplc="04090005" w:tentative="1">
      <w:start w:val="1"/>
      <w:numFmt w:val="bullet"/>
      <w:lvlText w:val=""/>
      <w:lvlJc w:val="left"/>
      <w:pPr>
        <w:ind w:left="5547" w:hanging="360"/>
      </w:pPr>
      <w:rPr>
        <w:rFonts w:ascii="Wingdings" w:hAnsi="Wingdings" w:hint="default"/>
      </w:rPr>
    </w:lvl>
    <w:lvl w:ilvl="6" w:tplc="04090001" w:tentative="1">
      <w:start w:val="1"/>
      <w:numFmt w:val="bullet"/>
      <w:lvlText w:val=""/>
      <w:lvlJc w:val="left"/>
      <w:pPr>
        <w:ind w:left="6267" w:hanging="360"/>
      </w:pPr>
      <w:rPr>
        <w:rFonts w:ascii="Symbol" w:hAnsi="Symbol" w:hint="default"/>
      </w:rPr>
    </w:lvl>
    <w:lvl w:ilvl="7" w:tplc="04090003" w:tentative="1">
      <w:start w:val="1"/>
      <w:numFmt w:val="bullet"/>
      <w:lvlText w:val="o"/>
      <w:lvlJc w:val="left"/>
      <w:pPr>
        <w:ind w:left="6987" w:hanging="360"/>
      </w:pPr>
      <w:rPr>
        <w:rFonts w:ascii="Courier New" w:hAnsi="Courier New" w:cs="Courier New" w:hint="default"/>
      </w:rPr>
    </w:lvl>
    <w:lvl w:ilvl="8" w:tplc="04090005" w:tentative="1">
      <w:start w:val="1"/>
      <w:numFmt w:val="bullet"/>
      <w:lvlText w:val=""/>
      <w:lvlJc w:val="left"/>
      <w:pPr>
        <w:ind w:left="7707" w:hanging="360"/>
      </w:pPr>
      <w:rPr>
        <w:rFonts w:ascii="Wingdings" w:hAnsi="Wingdings" w:hint="default"/>
      </w:rPr>
    </w:lvl>
  </w:abstractNum>
  <w:abstractNum w:abstractNumId="96" w15:restartNumberingAfterBreak="0">
    <w:nsid w:val="4B652D00"/>
    <w:multiLevelType w:val="hybridMultilevel"/>
    <w:tmpl w:val="A9F6BEB4"/>
    <w:lvl w:ilvl="0" w:tplc="0409000F">
      <w:start w:val="1"/>
      <w:numFmt w:val="decimal"/>
      <w:lvlText w:val="%1."/>
      <w:lvlJc w:val="left"/>
      <w:pPr>
        <w:ind w:left="720" w:hanging="360"/>
      </w:pPr>
      <w:rPr>
        <w:rFonts w:hint="default"/>
      </w:rPr>
    </w:lvl>
    <w:lvl w:ilvl="1" w:tplc="794006AE">
      <w:start w:val="1"/>
      <w:numFmt w:val="hebrew1"/>
      <w:lvlText w:val="%2."/>
      <w:lvlJc w:val="center"/>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990452"/>
    <w:multiLevelType w:val="hybridMultilevel"/>
    <w:tmpl w:val="0DB63EA4"/>
    <w:lvl w:ilvl="0" w:tplc="F56A94E6">
      <w:start w:val="1"/>
      <w:numFmt w:val="decimal"/>
      <w:lvlText w:val="%1."/>
      <w:lvlJc w:val="left"/>
      <w:pPr>
        <w:ind w:left="720" w:hanging="360"/>
      </w:pPr>
      <w:rPr>
        <w:rFonts w:hint="default"/>
        <w:b/>
        <w:bCs/>
        <w:u w:val="none"/>
      </w:rPr>
    </w:lvl>
    <w:lvl w:ilvl="1" w:tplc="6B0ADD60">
      <w:start w:val="1"/>
      <w:numFmt w:val="decimal"/>
      <w:lvlText w:val="%2)"/>
      <w:lvlJc w:val="left"/>
      <w:pPr>
        <w:ind w:left="1440" w:hanging="360"/>
      </w:pPr>
      <w:rPr>
        <w:rFonts w:ascii="David" w:eastAsiaTheme="minorHAnsi" w:hAnsi="David" w:cs="David" w:hint="default"/>
      </w:rPr>
    </w:lvl>
    <w:lvl w:ilvl="2" w:tplc="0409001B">
      <w:start w:val="1"/>
      <w:numFmt w:val="lowerRoman"/>
      <w:lvlText w:val="%3."/>
      <w:lvlJc w:val="right"/>
      <w:pPr>
        <w:ind w:left="2160" w:hanging="180"/>
      </w:pPr>
    </w:lvl>
    <w:lvl w:ilvl="3" w:tplc="86EEDB2E">
      <w:start w:val="1"/>
      <w:numFmt w:val="hebrew1"/>
      <w:lvlText w:val="%4."/>
      <w:lvlJc w:val="left"/>
      <w:pPr>
        <w:ind w:left="2880" w:hanging="360"/>
      </w:pPr>
      <w:rPr>
        <w:rFonts w:asciiTheme="minorHAnsi" w:eastAsiaTheme="minorHAnsi" w:hAnsiTheme="minorHAnsi" w:cs="David"/>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BA6F6F"/>
    <w:multiLevelType w:val="hybridMultilevel"/>
    <w:tmpl w:val="95EC2402"/>
    <w:lvl w:ilvl="0" w:tplc="F12AA2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884EBE"/>
    <w:multiLevelType w:val="hybridMultilevel"/>
    <w:tmpl w:val="516C2898"/>
    <w:lvl w:ilvl="0" w:tplc="04090011">
      <w:start w:val="1"/>
      <w:numFmt w:val="bullet"/>
      <w:pStyle w:val="BULETNORMALDOT"/>
      <w:lvlText w:val=""/>
      <w:lvlJc w:val="left"/>
      <w:pPr>
        <w:ind w:left="1002" w:hanging="360"/>
      </w:pPr>
      <w:rPr>
        <w:rFonts w:ascii="Symbol" w:hAnsi="Symbol" w:hint="default"/>
      </w:rPr>
    </w:lvl>
    <w:lvl w:ilvl="1" w:tplc="04090019" w:tentative="1">
      <w:start w:val="1"/>
      <w:numFmt w:val="bullet"/>
      <w:lvlText w:val="o"/>
      <w:lvlJc w:val="left"/>
      <w:pPr>
        <w:ind w:left="1722" w:hanging="360"/>
      </w:pPr>
      <w:rPr>
        <w:rFonts w:ascii="Courier New" w:hAnsi="Courier New" w:cs="Courier New" w:hint="default"/>
      </w:rPr>
    </w:lvl>
    <w:lvl w:ilvl="2" w:tplc="0409001B" w:tentative="1">
      <w:start w:val="1"/>
      <w:numFmt w:val="bullet"/>
      <w:lvlText w:val=""/>
      <w:lvlJc w:val="left"/>
      <w:pPr>
        <w:ind w:left="2442" w:hanging="360"/>
      </w:pPr>
      <w:rPr>
        <w:rFonts w:ascii="Wingdings" w:hAnsi="Wingdings" w:hint="default"/>
      </w:rPr>
    </w:lvl>
    <w:lvl w:ilvl="3" w:tplc="0409000F" w:tentative="1">
      <w:start w:val="1"/>
      <w:numFmt w:val="bullet"/>
      <w:lvlText w:val=""/>
      <w:lvlJc w:val="left"/>
      <w:pPr>
        <w:ind w:left="3162" w:hanging="360"/>
      </w:pPr>
      <w:rPr>
        <w:rFonts w:ascii="Symbol" w:hAnsi="Symbol" w:hint="default"/>
      </w:rPr>
    </w:lvl>
    <w:lvl w:ilvl="4" w:tplc="04090019" w:tentative="1">
      <w:start w:val="1"/>
      <w:numFmt w:val="bullet"/>
      <w:lvlText w:val="o"/>
      <w:lvlJc w:val="left"/>
      <w:pPr>
        <w:ind w:left="3882" w:hanging="360"/>
      </w:pPr>
      <w:rPr>
        <w:rFonts w:ascii="Courier New" w:hAnsi="Courier New" w:cs="Courier New" w:hint="default"/>
      </w:rPr>
    </w:lvl>
    <w:lvl w:ilvl="5" w:tplc="0409001B" w:tentative="1">
      <w:start w:val="1"/>
      <w:numFmt w:val="bullet"/>
      <w:lvlText w:val=""/>
      <w:lvlJc w:val="left"/>
      <w:pPr>
        <w:ind w:left="4602" w:hanging="360"/>
      </w:pPr>
      <w:rPr>
        <w:rFonts w:ascii="Wingdings" w:hAnsi="Wingdings" w:hint="default"/>
      </w:rPr>
    </w:lvl>
    <w:lvl w:ilvl="6" w:tplc="0409000F" w:tentative="1">
      <w:start w:val="1"/>
      <w:numFmt w:val="bullet"/>
      <w:lvlText w:val=""/>
      <w:lvlJc w:val="left"/>
      <w:pPr>
        <w:ind w:left="5322" w:hanging="360"/>
      </w:pPr>
      <w:rPr>
        <w:rFonts w:ascii="Symbol" w:hAnsi="Symbol" w:hint="default"/>
      </w:rPr>
    </w:lvl>
    <w:lvl w:ilvl="7" w:tplc="04090019" w:tentative="1">
      <w:start w:val="1"/>
      <w:numFmt w:val="bullet"/>
      <w:lvlText w:val="o"/>
      <w:lvlJc w:val="left"/>
      <w:pPr>
        <w:ind w:left="6042" w:hanging="360"/>
      </w:pPr>
      <w:rPr>
        <w:rFonts w:ascii="Courier New" w:hAnsi="Courier New" w:cs="Courier New" w:hint="default"/>
      </w:rPr>
    </w:lvl>
    <w:lvl w:ilvl="8" w:tplc="0409001B" w:tentative="1">
      <w:start w:val="1"/>
      <w:numFmt w:val="bullet"/>
      <w:lvlText w:val=""/>
      <w:lvlJc w:val="left"/>
      <w:pPr>
        <w:ind w:left="6762" w:hanging="360"/>
      </w:pPr>
      <w:rPr>
        <w:rFonts w:ascii="Wingdings" w:hAnsi="Wingdings" w:hint="default"/>
      </w:rPr>
    </w:lvl>
  </w:abstractNum>
  <w:abstractNum w:abstractNumId="100" w15:restartNumberingAfterBreak="0">
    <w:nsid w:val="4FEA1D32"/>
    <w:multiLevelType w:val="hybridMultilevel"/>
    <w:tmpl w:val="07545E8A"/>
    <w:lvl w:ilvl="0" w:tplc="E9A893EA">
      <w:start w:val="1"/>
      <w:numFmt w:val="hebrew1"/>
      <w:pStyle w:val="AlphaList1"/>
      <w:lvlText w:val="%1."/>
      <w:lvlJc w:val="left"/>
      <w:pPr>
        <w:tabs>
          <w:tab w:val="num" w:pos="757"/>
        </w:tabs>
        <w:ind w:left="757" w:hanging="397"/>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0DD7979"/>
    <w:multiLevelType w:val="hybridMultilevel"/>
    <w:tmpl w:val="EB9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2F302EA"/>
    <w:multiLevelType w:val="multilevel"/>
    <w:tmpl w:val="FA80C480"/>
    <w:lvl w:ilvl="0">
      <w:start w:val="1"/>
      <w:numFmt w:val="decimal"/>
      <w:pStyle w:val="DCHeading1"/>
      <w:lvlText w:val="%1."/>
      <w:lvlJc w:val="left"/>
      <w:pPr>
        <w:ind w:left="360" w:hanging="360"/>
      </w:pPr>
    </w:lvl>
    <w:lvl w:ilvl="1">
      <w:start w:val="1"/>
      <w:numFmt w:val="decimal"/>
      <w:lvlText w:val="%1.%2."/>
      <w:lvlJc w:val="left"/>
      <w:pPr>
        <w:ind w:left="1140" w:hanging="432"/>
      </w:pPr>
      <w:rPr>
        <w:b w:val="0"/>
        <w:bCs w:val="0"/>
        <w:color w:val="auto"/>
        <w:sz w:val="22"/>
        <w:szCs w:val="22"/>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31226D8"/>
    <w:multiLevelType w:val="multilevel"/>
    <w:tmpl w:val="C6EAB7E2"/>
    <w:lvl w:ilvl="0">
      <w:start w:val="5"/>
      <w:numFmt w:val="decimal"/>
      <w:lvlText w:val="%1"/>
      <w:lvlJc w:val="left"/>
      <w:pPr>
        <w:ind w:left="360" w:hanging="360"/>
      </w:pPr>
      <w:rPr>
        <w:rFonts w:hint="default"/>
        <w:b w:val="0"/>
        <w:u w:val="none"/>
      </w:rPr>
    </w:lvl>
    <w:lvl w:ilvl="1">
      <w:start w:val="1"/>
      <w:numFmt w:val="decimal"/>
      <w:lvlText w:val="%1.%2"/>
      <w:lvlJc w:val="left"/>
      <w:pPr>
        <w:ind w:left="-123" w:hanging="360"/>
      </w:pPr>
      <w:rPr>
        <w:rFonts w:hint="default"/>
        <w:b/>
        <w:bCs w:val="0"/>
        <w:u w:val="none"/>
      </w:rPr>
    </w:lvl>
    <w:lvl w:ilvl="2">
      <w:start w:val="1"/>
      <w:numFmt w:val="decimal"/>
      <w:lvlText w:val="%1.%2.%3"/>
      <w:lvlJc w:val="left"/>
      <w:pPr>
        <w:ind w:left="-246" w:hanging="720"/>
      </w:pPr>
      <w:rPr>
        <w:rFonts w:hint="default"/>
        <w:b w:val="0"/>
        <w:u w:val="none"/>
      </w:rPr>
    </w:lvl>
    <w:lvl w:ilvl="3">
      <w:start w:val="1"/>
      <w:numFmt w:val="decimal"/>
      <w:lvlText w:val="%1.%2.%3.%4"/>
      <w:lvlJc w:val="left"/>
      <w:pPr>
        <w:ind w:left="-729" w:hanging="720"/>
      </w:pPr>
      <w:rPr>
        <w:rFonts w:hint="default"/>
        <w:b w:val="0"/>
        <w:u w:val="none"/>
      </w:rPr>
    </w:lvl>
    <w:lvl w:ilvl="4">
      <w:start w:val="1"/>
      <w:numFmt w:val="decimal"/>
      <w:lvlText w:val="%1.%2.%3.%4.%5"/>
      <w:lvlJc w:val="left"/>
      <w:pPr>
        <w:ind w:left="-852" w:hanging="1080"/>
      </w:pPr>
      <w:rPr>
        <w:rFonts w:hint="default"/>
        <w:b w:val="0"/>
        <w:u w:val="none"/>
      </w:rPr>
    </w:lvl>
    <w:lvl w:ilvl="5">
      <w:start w:val="1"/>
      <w:numFmt w:val="decimal"/>
      <w:lvlText w:val="%1.%2.%3.%4.%5.%6"/>
      <w:lvlJc w:val="left"/>
      <w:pPr>
        <w:ind w:left="-1335" w:hanging="1080"/>
      </w:pPr>
      <w:rPr>
        <w:rFonts w:hint="default"/>
        <w:b w:val="0"/>
        <w:u w:val="none"/>
      </w:rPr>
    </w:lvl>
    <w:lvl w:ilvl="6">
      <w:start w:val="1"/>
      <w:numFmt w:val="decimal"/>
      <w:lvlText w:val="%1.%2.%3.%4.%5.%6.%7"/>
      <w:lvlJc w:val="left"/>
      <w:pPr>
        <w:ind w:left="-1458" w:hanging="1440"/>
      </w:pPr>
      <w:rPr>
        <w:rFonts w:hint="default"/>
        <w:b w:val="0"/>
        <w:u w:val="none"/>
      </w:rPr>
    </w:lvl>
    <w:lvl w:ilvl="7">
      <w:start w:val="1"/>
      <w:numFmt w:val="decimal"/>
      <w:lvlText w:val="%1.%2.%3.%4.%5.%6.%7.%8"/>
      <w:lvlJc w:val="left"/>
      <w:pPr>
        <w:ind w:left="-1941" w:hanging="1440"/>
      </w:pPr>
      <w:rPr>
        <w:rFonts w:hint="default"/>
        <w:b w:val="0"/>
        <w:u w:val="none"/>
      </w:rPr>
    </w:lvl>
    <w:lvl w:ilvl="8">
      <w:start w:val="1"/>
      <w:numFmt w:val="decimal"/>
      <w:lvlText w:val="%1.%2.%3.%4.%5.%6.%7.%8.%9"/>
      <w:lvlJc w:val="left"/>
      <w:pPr>
        <w:ind w:left="-2064" w:hanging="1800"/>
      </w:pPr>
      <w:rPr>
        <w:rFonts w:hint="default"/>
        <w:b w:val="0"/>
        <w:u w:val="none"/>
      </w:rPr>
    </w:lvl>
  </w:abstractNum>
  <w:abstractNum w:abstractNumId="104" w15:restartNumberingAfterBreak="0">
    <w:nsid w:val="536626C5"/>
    <w:multiLevelType w:val="hybridMultilevel"/>
    <w:tmpl w:val="DC622DF2"/>
    <w:lvl w:ilvl="0" w:tplc="04090013">
      <w:start w:val="1"/>
      <w:numFmt w:val="hebrew1"/>
      <w:lvlText w:val="%1."/>
      <w:lvlJc w:val="center"/>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537D3660"/>
    <w:multiLevelType w:val="multilevel"/>
    <w:tmpl w:val="36A60076"/>
    <w:styleLink w:val="6"/>
    <w:lvl w:ilvl="0">
      <w:start w:val="1"/>
      <w:numFmt w:val="decimal"/>
      <w:lvlText w:val="%1."/>
      <w:lvlJc w:val="left"/>
      <w:pPr>
        <w:tabs>
          <w:tab w:val="num" w:pos="567"/>
        </w:tabs>
        <w:ind w:left="567" w:right="567" w:hanging="567"/>
      </w:pPr>
      <w:rPr>
        <w:b w:val="0"/>
        <w:bCs w:val="0"/>
      </w:rPr>
    </w:lvl>
    <w:lvl w:ilvl="1">
      <w:start w:val="1"/>
      <w:numFmt w:val="hebrew1"/>
      <w:lvlText w:val="%2."/>
      <w:lvlJc w:val="center"/>
      <w:pPr>
        <w:tabs>
          <w:tab w:val="num" w:pos="1276"/>
        </w:tabs>
        <w:ind w:left="1276" w:right="1134" w:hanging="567"/>
      </w:pPr>
      <w:rPr>
        <w:rFonts w:ascii="Arial" w:eastAsia="Times New Roman" w:hAnsi="Arial" w:cs="David"/>
        <w:b w:val="0"/>
        <w:bCs w:val="0"/>
        <w:lang w:val="en-US"/>
      </w:rPr>
    </w:lvl>
    <w:lvl w:ilvl="2">
      <w:start w:val="1"/>
      <w:numFmt w:val="decimal"/>
      <w:lvlText w:val="%3."/>
      <w:lvlJc w:val="left"/>
      <w:pPr>
        <w:tabs>
          <w:tab w:val="num" w:pos="1701"/>
        </w:tabs>
        <w:ind w:left="1701"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06" w15:restartNumberingAfterBreak="0">
    <w:nsid w:val="54086D98"/>
    <w:multiLevelType w:val="hybridMultilevel"/>
    <w:tmpl w:val="4C9EA696"/>
    <w:lvl w:ilvl="0" w:tplc="BC3CD0F6">
      <w:start w:val="1"/>
      <w:numFmt w:val="decimal"/>
      <w:lvlText w:val="%1."/>
      <w:lvlJc w:val="left"/>
      <w:pPr>
        <w:ind w:left="1710" w:hanging="360"/>
      </w:pPr>
      <w:rPr>
        <w:rFonts w:hint="default"/>
        <w:b w:val="0"/>
        <w:bCs w:val="0"/>
        <w:i w:val="0"/>
        <w:iCs w:val="0"/>
      </w:rPr>
    </w:lvl>
    <w:lvl w:ilvl="1" w:tplc="04090019">
      <w:start w:val="1"/>
      <w:numFmt w:val="hebrew1"/>
      <w:lvlText w:val="%2."/>
      <w:lvlJc w:val="center"/>
      <w:pPr>
        <w:ind w:left="1854" w:hanging="283"/>
      </w:pPr>
      <w:rPr>
        <w:rFonts w:hint="default"/>
      </w:rPr>
    </w:lvl>
    <w:lvl w:ilvl="2" w:tplc="0409001B">
      <w:start w:val="1"/>
      <w:numFmt w:val="decimal"/>
      <w:lvlText w:val="%3)"/>
      <w:lvlJc w:val="left"/>
      <w:pPr>
        <w:ind w:left="2138" w:hanging="284"/>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pStyle w:val="n-b"/>
      <w:lvlText w:val="%9."/>
      <w:lvlJc w:val="right"/>
      <w:pPr>
        <w:ind w:left="7200" w:hanging="180"/>
      </w:pPr>
    </w:lvl>
  </w:abstractNum>
  <w:abstractNum w:abstractNumId="107" w15:restartNumberingAfterBreak="0">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08" w15:restartNumberingAfterBreak="0">
    <w:nsid w:val="56AA0FB3"/>
    <w:multiLevelType w:val="multilevel"/>
    <w:tmpl w:val="57F4ABE8"/>
    <w:lvl w:ilvl="0">
      <w:start w:val="1"/>
      <w:numFmt w:val="decimal"/>
      <w:lvlRestart w:val="0"/>
      <w:pStyle w:val="12"/>
      <w:lvlText w:val="%1."/>
      <w:lvlJc w:val="left"/>
      <w:pPr>
        <w:tabs>
          <w:tab w:val="num" w:pos="1987"/>
        </w:tabs>
        <w:ind w:left="1987" w:hanging="567"/>
      </w:pPr>
      <w:rPr>
        <w:rFonts w:ascii="Times New Roman" w:hAnsi="Times New Roman" w:cs="Times New Roman" w:hint="default"/>
      </w:rPr>
    </w:lvl>
    <w:lvl w:ilvl="1">
      <w:start w:val="1"/>
      <w:numFmt w:val="hebrew1"/>
      <w:pStyle w:val="21"/>
      <w:lvlText w:val="%2."/>
      <w:lvlJc w:val="left"/>
      <w:pPr>
        <w:tabs>
          <w:tab w:val="num" w:pos="2554"/>
        </w:tabs>
        <w:ind w:left="2554" w:hanging="567"/>
      </w:pPr>
      <w:rPr>
        <w:rFonts w:ascii="Times New Roman" w:hAnsi="Times New Roman" w:cs="Times New Roman" w:hint="default"/>
        <w:sz w:val="2"/>
        <w:szCs w:val="24"/>
      </w:rPr>
    </w:lvl>
    <w:lvl w:ilvl="2">
      <w:start w:val="1"/>
      <w:numFmt w:val="decimal"/>
      <w:pStyle w:val="30"/>
      <w:lvlText w:val="%3)"/>
      <w:lvlJc w:val="left"/>
      <w:pPr>
        <w:tabs>
          <w:tab w:val="num" w:pos="3121"/>
        </w:tabs>
        <w:ind w:left="3121" w:hanging="567"/>
      </w:pPr>
      <w:rPr>
        <w:rFonts w:ascii="Times New Roman" w:hAnsi="Times New Roman" w:cs="Times New Roman" w:hint="default"/>
      </w:rPr>
    </w:lvl>
    <w:lvl w:ilvl="3">
      <w:start w:val="1"/>
      <w:numFmt w:val="hebrew1"/>
      <w:pStyle w:val="4"/>
      <w:lvlText w:val="%4)"/>
      <w:lvlJc w:val="left"/>
      <w:pPr>
        <w:tabs>
          <w:tab w:val="num" w:pos="3688"/>
        </w:tabs>
        <w:ind w:left="3688" w:hanging="567"/>
      </w:pPr>
      <w:rPr>
        <w:rFonts w:ascii="Times New Roman" w:hAnsi="Times New Roman" w:cs="Times New Roman" w:hint="default"/>
        <w:sz w:val="2"/>
        <w:szCs w:val="24"/>
      </w:rPr>
    </w:lvl>
    <w:lvl w:ilvl="4">
      <w:start w:val="1"/>
      <w:numFmt w:val="hebrew1"/>
      <w:lvlText w:val=".%5"/>
      <w:lvlJc w:val="center"/>
      <w:pPr>
        <w:tabs>
          <w:tab w:val="num" w:pos="2429"/>
        </w:tabs>
        <w:ind w:left="2429" w:hanging="720"/>
      </w:pPr>
      <w:rPr>
        <w:rFonts w:ascii="Times New Roman" w:hAnsi="Times New Roman" w:cs="Times New Roman" w:hint="default"/>
        <w:sz w:val="2"/>
        <w:szCs w:val="24"/>
      </w:rPr>
    </w:lvl>
    <w:lvl w:ilvl="5">
      <w:start w:val="1"/>
      <w:numFmt w:val="decimal"/>
      <w:lvlText w:val="%1.%2.%3.%4.%5.%6"/>
      <w:lvlJc w:val="center"/>
      <w:pPr>
        <w:tabs>
          <w:tab w:val="num" w:pos="2860"/>
        </w:tabs>
        <w:ind w:left="2571" w:hanging="862"/>
      </w:pPr>
      <w:rPr>
        <w:rFonts w:ascii="Times New Roman" w:hAnsi="Times New Roman" w:cs="Times New Roman" w:hint="default"/>
      </w:rPr>
    </w:lvl>
    <w:lvl w:ilvl="6">
      <w:start w:val="1"/>
      <w:numFmt w:val="decimal"/>
      <w:lvlText w:val="%1.%2.%3.%4.%5.%6.%7"/>
      <w:lvlJc w:val="center"/>
      <w:pPr>
        <w:tabs>
          <w:tab w:val="num" w:pos="3002"/>
        </w:tabs>
        <w:ind w:left="2718" w:hanging="1009"/>
      </w:pPr>
      <w:rPr>
        <w:rFonts w:ascii="Times New Roman" w:hAnsi="Times New Roman" w:cs="Times New Roman" w:hint="default"/>
      </w:rPr>
    </w:lvl>
    <w:lvl w:ilvl="7">
      <w:start w:val="1"/>
      <w:numFmt w:val="decimal"/>
      <w:lvlText w:val="%1.%2.%3.%4.%5.%6.%7.%8"/>
      <w:lvlJc w:val="center"/>
      <w:pPr>
        <w:tabs>
          <w:tab w:val="num" w:pos="3149"/>
        </w:tabs>
        <w:ind w:left="2860" w:hanging="1151"/>
      </w:pPr>
      <w:rPr>
        <w:rFonts w:ascii="Times New Roman" w:hAnsi="Times New Roman" w:cs="Times New Roman" w:hint="default"/>
      </w:rPr>
    </w:lvl>
    <w:lvl w:ilvl="8">
      <w:start w:val="1"/>
      <w:numFmt w:val="hebrew1"/>
      <w:lvlText w:val="%9."/>
      <w:lvlJc w:val="left"/>
      <w:pPr>
        <w:tabs>
          <w:tab w:val="num" w:pos="1987"/>
        </w:tabs>
        <w:ind w:left="1987" w:hanging="567"/>
      </w:pPr>
      <w:rPr>
        <w:rFonts w:ascii="Times New Roman" w:hAnsi="Times New Roman" w:cs="Times New Roman" w:hint="default"/>
        <w:sz w:val="2"/>
        <w:szCs w:val="24"/>
      </w:rPr>
    </w:lvl>
  </w:abstractNum>
  <w:abstractNum w:abstractNumId="109" w15:restartNumberingAfterBreak="0">
    <w:nsid w:val="56F06E4C"/>
    <w:multiLevelType w:val="multilevel"/>
    <w:tmpl w:val="DC3EBB9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4"/>
        <w:szCs w:val="24"/>
      </w:rPr>
    </w:lvl>
    <w:lvl w:ilvl="2">
      <w:numFmt w:val="decimal"/>
      <w:pStyle w:val="31"/>
      <w:lvlText w:val="%1.%2.%3"/>
      <w:lvlJc w:val="left"/>
      <w:pPr>
        <w:tabs>
          <w:tab w:val="num" w:pos="720"/>
        </w:tabs>
        <w:ind w:left="720" w:hanging="720"/>
      </w:pPr>
      <w:rPr>
        <w:rFonts w:hint="default"/>
        <w:b/>
        <w:bCs/>
        <w:sz w:val="24"/>
        <w:szCs w:val="24"/>
      </w:rPr>
    </w:lvl>
    <w:lvl w:ilvl="3">
      <w:start w:val="1"/>
      <w:numFmt w:val="decimal"/>
      <w:lvlText w:val="%1.%2.%3.%4"/>
      <w:lvlJc w:val="left"/>
      <w:pPr>
        <w:tabs>
          <w:tab w:val="num" w:pos="907"/>
        </w:tabs>
        <w:ind w:left="1474" w:hanging="794"/>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val="0"/>
        <w:bCs/>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913057"/>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11" w15:restartNumberingAfterBreak="0">
    <w:nsid w:val="57A80C9D"/>
    <w:multiLevelType w:val="hybridMultilevel"/>
    <w:tmpl w:val="5D7E0310"/>
    <w:lvl w:ilvl="0" w:tplc="89ECB54E">
      <w:start w:val="1"/>
      <w:numFmt w:val="bullet"/>
      <w:pStyle w:val="Remark0"/>
      <w:lvlText w:val=""/>
      <w:lvlJc w:val="left"/>
      <w:pPr>
        <w:tabs>
          <w:tab w:val="num" w:pos="0"/>
        </w:tabs>
        <w:ind w:left="357" w:hanging="357"/>
      </w:pPr>
      <w:rPr>
        <w:rFonts w:ascii="Wingdings" w:hAnsi="Wingdings" w:hint="default"/>
      </w:rPr>
    </w:lvl>
    <w:lvl w:ilvl="1" w:tplc="1562A428" w:tentative="1">
      <w:start w:val="1"/>
      <w:numFmt w:val="bullet"/>
      <w:lvlText w:val="o"/>
      <w:lvlJc w:val="left"/>
      <w:pPr>
        <w:tabs>
          <w:tab w:val="num" w:pos="1440"/>
        </w:tabs>
        <w:ind w:left="1440" w:right="1440" w:hanging="360"/>
      </w:pPr>
      <w:rPr>
        <w:rFonts w:ascii="Courier New" w:hAnsi="Courier New" w:hint="default"/>
      </w:rPr>
    </w:lvl>
    <w:lvl w:ilvl="2" w:tplc="29EC8F9C" w:tentative="1">
      <w:start w:val="1"/>
      <w:numFmt w:val="bullet"/>
      <w:lvlText w:val=""/>
      <w:lvlJc w:val="left"/>
      <w:pPr>
        <w:tabs>
          <w:tab w:val="num" w:pos="2160"/>
        </w:tabs>
        <w:ind w:left="2160" w:right="2160" w:hanging="360"/>
      </w:pPr>
      <w:rPr>
        <w:rFonts w:ascii="Wingdings" w:hAnsi="Wingdings" w:hint="default"/>
      </w:rPr>
    </w:lvl>
    <w:lvl w:ilvl="3" w:tplc="EC065EA0" w:tentative="1">
      <w:start w:val="1"/>
      <w:numFmt w:val="bullet"/>
      <w:lvlText w:val=""/>
      <w:lvlJc w:val="left"/>
      <w:pPr>
        <w:tabs>
          <w:tab w:val="num" w:pos="2880"/>
        </w:tabs>
        <w:ind w:left="2880" w:right="2880" w:hanging="360"/>
      </w:pPr>
      <w:rPr>
        <w:rFonts w:ascii="Symbol" w:hAnsi="Symbol" w:hint="default"/>
      </w:rPr>
    </w:lvl>
    <w:lvl w:ilvl="4" w:tplc="B4166582" w:tentative="1">
      <w:start w:val="1"/>
      <w:numFmt w:val="bullet"/>
      <w:lvlText w:val="o"/>
      <w:lvlJc w:val="left"/>
      <w:pPr>
        <w:tabs>
          <w:tab w:val="num" w:pos="3600"/>
        </w:tabs>
        <w:ind w:left="3600" w:right="3600" w:hanging="360"/>
      </w:pPr>
      <w:rPr>
        <w:rFonts w:ascii="Courier New" w:hAnsi="Courier New" w:hint="default"/>
      </w:rPr>
    </w:lvl>
    <w:lvl w:ilvl="5" w:tplc="B9B03F42" w:tentative="1">
      <w:start w:val="1"/>
      <w:numFmt w:val="bullet"/>
      <w:lvlText w:val=""/>
      <w:lvlJc w:val="left"/>
      <w:pPr>
        <w:tabs>
          <w:tab w:val="num" w:pos="4320"/>
        </w:tabs>
        <w:ind w:left="4320" w:right="4320" w:hanging="360"/>
      </w:pPr>
      <w:rPr>
        <w:rFonts w:ascii="Wingdings" w:hAnsi="Wingdings" w:hint="default"/>
      </w:rPr>
    </w:lvl>
    <w:lvl w:ilvl="6" w:tplc="56BE186E" w:tentative="1">
      <w:start w:val="1"/>
      <w:numFmt w:val="bullet"/>
      <w:lvlText w:val=""/>
      <w:lvlJc w:val="left"/>
      <w:pPr>
        <w:tabs>
          <w:tab w:val="num" w:pos="5040"/>
        </w:tabs>
        <w:ind w:left="5040" w:right="5040" w:hanging="360"/>
      </w:pPr>
      <w:rPr>
        <w:rFonts w:ascii="Symbol" w:hAnsi="Symbol" w:hint="default"/>
      </w:rPr>
    </w:lvl>
    <w:lvl w:ilvl="7" w:tplc="88025416" w:tentative="1">
      <w:start w:val="1"/>
      <w:numFmt w:val="bullet"/>
      <w:lvlText w:val="o"/>
      <w:lvlJc w:val="left"/>
      <w:pPr>
        <w:tabs>
          <w:tab w:val="num" w:pos="5760"/>
        </w:tabs>
        <w:ind w:left="5760" w:right="5760" w:hanging="360"/>
      </w:pPr>
      <w:rPr>
        <w:rFonts w:ascii="Courier New" w:hAnsi="Courier New" w:hint="default"/>
      </w:rPr>
    </w:lvl>
    <w:lvl w:ilvl="8" w:tplc="665E7FA0" w:tentative="1">
      <w:start w:val="1"/>
      <w:numFmt w:val="bullet"/>
      <w:lvlText w:val=""/>
      <w:lvlJc w:val="left"/>
      <w:pPr>
        <w:tabs>
          <w:tab w:val="num" w:pos="6480"/>
        </w:tabs>
        <w:ind w:left="6480" w:right="6480" w:hanging="360"/>
      </w:pPr>
      <w:rPr>
        <w:rFonts w:ascii="Wingdings" w:hAnsi="Wingdings" w:hint="default"/>
      </w:rPr>
    </w:lvl>
  </w:abstractNum>
  <w:abstractNum w:abstractNumId="112" w15:restartNumberingAfterBreak="0">
    <w:nsid w:val="57C27C4D"/>
    <w:multiLevelType w:val="multilevel"/>
    <w:tmpl w:val="EE7CCF08"/>
    <w:lvl w:ilvl="0">
      <w:start w:val="1"/>
      <w:numFmt w:val="decimal"/>
      <w:lvlText w:val="%1."/>
      <w:lvlJc w:val="left"/>
      <w:pPr>
        <w:ind w:left="360" w:hanging="360"/>
      </w:pPr>
      <w:rPr>
        <w:rFonts w:hint="default"/>
        <w:b/>
        <w:bCs/>
        <w:sz w:val="28"/>
        <w:szCs w:val="28"/>
      </w:rPr>
    </w:lvl>
    <w:lvl w:ilvl="1">
      <w:start w:val="1"/>
      <w:numFmt w:val="decimal"/>
      <w:lvlText w:val="%1.%2."/>
      <w:lvlJc w:val="left"/>
      <w:pPr>
        <w:ind w:left="792" w:hanging="432"/>
      </w:pPr>
      <w:rPr>
        <w:b w:val="0"/>
        <w:bCs w:val="0"/>
        <w:sz w:val="22"/>
        <w:szCs w:val="24"/>
      </w:rPr>
    </w:lvl>
    <w:lvl w:ilvl="2">
      <w:start w:val="1"/>
      <w:numFmt w:val="decimal"/>
      <w:lvlText w:val="%1.%2.%3."/>
      <w:lvlJc w:val="left"/>
      <w:pPr>
        <w:ind w:left="1224" w:hanging="504"/>
      </w:pPr>
      <w:rPr>
        <w:rFonts w:ascii="David" w:hAnsi="David" w:cs="David" w:hint="default"/>
        <w:b w:val="0"/>
        <w:bCs w:val="0"/>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B1B63F0"/>
    <w:multiLevelType w:val="multilevel"/>
    <w:tmpl w:val="62EC575C"/>
    <w:lvl w:ilvl="0">
      <w:start w:val="1"/>
      <w:numFmt w:val="decimal"/>
      <w:pStyle w:val="Heading2"/>
      <w:lvlText w:val="%1."/>
      <w:lvlJc w:val="left"/>
      <w:pPr>
        <w:tabs>
          <w:tab w:val="num" w:pos="0"/>
        </w:tabs>
        <w:ind w:left="720" w:hanging="360"/>
      </w:pPr>
      <w:rPr>
        <w:rFonts w:cs="Times New Roman" w:hint="default"/>
        <w:b w:val="0"/>
        <w:bCs w:val="0"/>
      </w:rPr>
    </w:lvl>
    <w:lvl w:ilvl="1">
      <w:start w:val="1"/>
      <w:numFmt w:val="decimal"/>
      <w:isLgl/>
      <w:lvlText w:val="%1.%2"/>
      <w:lvlJc w:val="left"/>
      <w:pPr>
        <w:tabs>
          <w:tab w:val="num" w:pos="-795"/>
        </w:tabs>
        <w:ind w:left="540" w:hanging="360"/>
      </w:pPr>
      <w:rPr>
        <w:rFonts w:cs="Times New Roman" w:hint="default"/>
      </w:rPr>
    </w:lvl>
    <w:lvl w:ilvl="2">
      <w:start w:val="1"/>
      <w:numFmt w:val="decimal"/>
      <w:isLgl/>
      <w:lvlText w:val="%1.%2.%3"/>
      <w:lvlJc w:val="left"/>
      <w:pPr>
        <w:tabs>
          <w:tab w:val="num" w:pos="0"/>
        </w:tabs>
        <w:ind w:left="2310" w:hanging="720"/>
      </w:pPr>
      <w:rPr>
        <w:rFonts w:cs="Times New Roman" w:hint="default"/>
      </w:rPr>
    </w:lvl>
    <w:lvl w:ilvl="3">
      <w:start w:val="1"/>
      <w:numFmt w:val="decimal"/>
      <w:isLgl/>
      <w:lvlText w:val="%1.%2.%3.%4"/>
      <w:lvlJc w:val="left"/>
      <w:pPr>
        <w:tabs>
          <w:tab w:val="num" w:pos="0"/>
        </w:tabs>
        <w:ind w:left="2925" w:hanging="720"/>
      </w:pPr>
      <w:rPr>
        <w:rFonts w:cs="Times New Roman" w:hint="default"/>
      </w:rPr>
    </w:lvl>
    <w:lvl w:ilvl="4">
      <w:start w:val="1"/>
      <w:numFmt w:val="decimal"/>
      <w:isLgl/>
      <w:lvlText w:val="%1.%2.%3.%4.%5"/>
      <w:lvlJc w:val="left"/>
      <w:pPr>
        <w:tabs>
          <w:tab w:val="num" w:pos="0"/>
        </w:tabs>
        <w:ind w:left="3900" w:hanging="1080"/>
      </w:pPr>
      <w:rPr>
        <w:rFonts w:cs="Times New Roman" w:hint="default"/>
      </w:rPr>
    </w:lvl>
    <w:lvl w:ilvl="5">
      <w:start w:val="1"/>
      <w:numFmt w:val="decimal"/>
      <w:isLgl/>
      <w:lvlText w:val="%1.%2.%3.%4.%5.%6"/>
      <w:lvlJc w:val="left"/>
      <w:pPr>
        <w:tabs>
          <w:tab w:val="num" w:pos="0"/>
        </w:tabs>
        <w:ind w:left="4515" w:hanging="1080"/>
      </w:pPr>
      <w:rPr>
        <w:rFonts w:cs="Times New Roman" w:hint="default"/>
      </w:rPr>
    </w:lvl>
    <w:lvl w:ilvl="6">
      <w:start w:val="1"/>
      <w:numFmt w:val="decimal"/>
      <w:isLgl/>
      <w:lvlText w:val="%1.%2.%3.%4.%5.%6.%7"/>
      <w:lvlJc w:val="left"/>
      <w:pPr>
        <w:tabs>
          <w:tab w:val="num" w:pos="0"/>
        </w:tabs>
        <w:ind w:left="5490" w:hanging="1440"/>
      </w:pPr>
      <w:rPr>
        <w:rFonts w:cs="Times New Roman" w:hint="default"/>
      </w:rPr>
    </w:lvl>
    <w:lvl w:ilvl="7">
      <w:start w:val="1"/>
      <w:numFmt w:val="decimal"/>
      <w:isLgl/>
      <w:lvlText w:val="%1.%2.%3.%4.%5.%6.%7.%8"/>
      <w:lvlJc w:val="left"/>
      <w:pPr>
        <w:tabs>
          <w:tab w:val="num" w:pos="0"/>
        </w:tabs>
        <w:ind w:left="6105" w:hanging="1440"/>
      </w:pPr>
      <w:rPr>
        <w:rFonts w:cs="Times New Roman" w:hint="default"/>
      </w:rPr>
    </w:lvl>
    <w:lvl w:ilvl="8">
      <w:start w:val="1"/>
      <w:numFmt w:val="decimal"/>
      <w:isLgl/>
      <w:lvlText w:val="%1.%2.%3.%4.%5.%6.%7.%8.%9"/>
      <w:lvlJc w:val="left"/>
      <w:pPr>
        <w:tabs>
          <w:tab w:val="num" w:pos="0"/>
        </w:tabs>
        <w:ind w:left="7080" w:hanging="1800"/>
      </w:pPr>
      <w:rPr>
        <w:rFonts w:cs="Times New Roman" w:hint="default"/>
      </w:rPr>
    </w:lvl>
  </w:abstractNum>
  <w:abstractNum w:abstractNumId="114"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B907B6F"/>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16" w15:restartNumberingAfterBreak="0">
    <w:nsid w:val="5BCC5AEE"/>
    <w:multiLevelType w:val="hybridMultilevel"/>
    <w:tmpl w:val="ACFCBB62"/>
    <w:lvl w:ilvl="0" w:tplc="04090011">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335586"/>
    <w:multiLevelType w:val="hybridMultilevel"/>
    <w:tmpl w:val="DF4ACA4E"/>
    <w:lvl w:ilvl="0" w:tplc="5D608F0A">
      <w:start w:val="1"/>
      <w:numFmt w:val="decimal"/>
      <w:pStyle w:val="TableNumeric"/>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CCD7579"/>
    <w:multiLevelType w:val="singleLevel"/>
    <w:tmpl w:val="AB64ABE6"/>
    <w:lvl w:ilvl="0">
      <w:start w:val="1"/>
      <w:numFmt w:val="decimal"/>
      <w:pStyle w:val="doublepara"/>
      <w:lvlText w:val="%1)"/>
      <w:lvlJc w:val="left"/>
      <w:pPr>
        <w:tabs>
          <w:tab w:val="num" w:pos="360"/>
        </w:tabs>
        <w:ind w:left="360" w:hanging="360"/>
      </w:pPr>
      <w:rPr>
        <w:rFonts w:hint="cs"/>
      </w:rPr>
    </w:lvl>
  </w:abstractNum>
  <w:abstractNum w:abstractNumId="119" w15:restartNumberingAfterBreak="0">
    <w:nsid w:val="5D0A157D"/>
    <w:multiLevelType w:val="hybridMultilevel"/>
    <w:tmpl w:val="C9262E84"/>
    <w:lvl w:ilvl="0" w:tplc="0409000F">
      <w:start w:val="1"/>
      <w:numFmt w:val="decimal"/>
      <w:lvlText w:val="%1."/>
      <w:lvlJc w:val="left"/>
      <w:pPr>
        <w:ind w:left="993" w:hanging="360"/>
      </w:pPr>
      <w:rPr>
        <w:rFonts w:hint="default"/>
      </w:rPr>
    </w:lvl>
    <w:lvl w:ilvl="1" w:tplc="F63A8F3E">
      <w:start w:val="1"/>
      <w:numFmt w:val="bullet"/>
      <w:lvlText w:val="-"/>
      <w:lvlJc w:val="left"/>
      <w:pPr>
        <w:ind w:left="1713" w:hanging="360"/>
      </w:pPr>
      <w:rPr>
        <w:rFonts w:ascii="David" w:eastAsiaTheme="minorHAnsi" w:hAnsi="David" w:cs="David" w:hint="default"/>
      </w:r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0"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15:restartNumberingAfterBreak="0">
    <w:nsid w:val="60491C94"/>
    <w:multiLevelType w:val="multilevel"/>
    <w:tmpl w:val="88BC2918"/>
    <w:numStyleLink w:val="10"/>
  </w:abstractNum>
  <w:abstractNum w:abstractNumId="122" w15:restartNumberingAfterBreak="0">
    <w:nsid w:val="61C047A5"/>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23" w15:restartNumberingAfterBreak="0">
    <w:nsid w:val="62051C5E"/>
    <w:multiLevelType w:val="hybridMultilevel"/>
    <w:tmpl w:val="5BA8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223359D"/>
    <w:multiLevelType w:val="hybridMultilevel"/>
    <w:tmpl w:val="065E7F4A"/>
    <w:lvl w:ilvl="0" w:tplc="56021254">
      <w:start w:val="1"/>
      <w:numFmt w:val="decimal"/>
      <w:lvlText w:val="%1."/>
      <w:lvlJc w:val="left"/>
      <w:pPr>
        <w:tabs>
          <w:tab w:val="num" w:pos="360"/>
        </w:tabs>
        <w:ind w:left="360" w:hanging="360"/>
      </w:pPr>
    </w:lvl>
    <w:lvl w:ilvl="1" w:tplc="85463C8A">
      <w:start w:val="1"/>
      <w:numFmt w:val="lowerLetter"/>
      <w:lvlText w:val="%2."/>
      <w:lvlJc w:val="left"/>
      <w:pPr>
        <w:tabs>
          <w:tab w:val="num" w:pos="1080"/>
        </w:tabs>
        <w:ind w:left="1080" w:hanging="360"/>
      </w:pPr>
    </w:lvl>
    <w:lvl w:ilvl="2" w:tplc="03622958">
      <w:start w:val="1"/>
      <w:numFmt w:val="lowerRoman"/>
      <w:lvlText w:val="%3."/>
      <w:lvlJc w:val="right"/>
      <w:pPr>
        <w:tabs>
          <w:tab w:val="num" w:pos="1800"/>
        </w:tabs>
        <w:ind w:left="1800" w:hanging="180"/>
      </w:pPr>
    </w:lvl>
    <w:lvl w:ilvl="3" w:tplc="9522B162">
      <w:start w:val="1"/>
      <w:numFmt w:val="decimal"/>
      <w:lvlText w:val="%4."/>
      <w:lvlJc w:val="left"/>
      <w:pPr>
        <w:tabs>
          <w:tab w:val="num" w:pos="2520"/>
        </w:tabs>
        <w:ind w:left="2520" w:hanging="360"/>
      </w:pPr>
    </w:lvl>
    <w:lvl w:ilvl="4" w:tplc="B1F8E2EC">
      <w:start w:val="1"/>
      <w:numFmt w:val="lowerLetter"/>
      <w:lvlText w:val="%5."/>
      <w:lvlJc w:val="left"/>
      <w:pPr>
        <w:tabs>
          <w:tab w:val="num" w:pos="3240"/>
        </w:tabs>
        <w:ind w:left="3240" w:hanging="360"/>
      </w:pPr>
    </w:lvl>
    <w:lvl w:ilvl="5" w:tplc="2F867C84">
      <w:start w:val="1"/>
      <w:numFmt w:val="lowerRoman"/>
      <w:lvlText w:val="%6."/>
      <w:lvlJc w:val="right"/>
      <w:pPr>
        <w:tabs>
          <w:tab w:val="num" w:pos="3960"/>
        </w:tabs>
        <w:ind w:left="3960" w:hanging="180"/>
      </w:pPr>
    </w:lvl>
    <w:lvl w:ilvl="6" w:tplc="4F0E4E86">
      <w:start w:val="1"/>
      <w:numFmt w:val="decimal"/>
      <w:lvlText w:val="%7."/>
      <w:lvlJc w:val="left"/>
      <w:pPr>
        <w:tabs>
          <w:tab w:val="num" w:pos="4680"/>
        </w:tabs>
        <w:ind w:left="4680" w:hanging="360"/>
      </w:pPr>
    </w:lvl>
    <w:lvl w:ilvl="7" w:tplc="C96E3D2C">
      <w:start w:val="1"/>
      <w:numFmt w:val="lowerLetter"/>
      <w:lvlText w:val="%8."/>
      <w:lvlJc w:val="left"/>
      <w:pPr>
        <w:tabs>
          <w:tab w:val="num" w:pos="5400"/>
        </w:tabs>
        <w:ind w:left="5400" w:hanging="360"/>
      </w:pPr>
    </w:lvl>
    <w:lvl w:ilvl="8" w:tplc="26724874">
      <w:start w:val="1"/>
      <w:numFmt w:val="lowerRoman"/>
      <w:lvlText w:val="%9."/>
      <w:lvlJc w:val="right"/>
      <w:pPr>
        <w:tabs>
          <w:tab w:val="num" w:pos="6120"/>
        </w:tabs>
        <w:ind w:left="6120" w:hanging="180"/>
      </w:pPr>
    </w:lvl>
  </w:abstractNum>
  <w:abstractNum w:abstractNumId="125" w15:restartNumberingAfterBreak="0">
    <w:nsid w:val="622B648D"/>
    <w:multiLevelType w:val="multilevel"/>
    <w:tmpl w:val="D03AEFF8"/>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44D1859"/>
    <w:multiLevelType w:val="hybridMultilevel"/>
    <w:tmpl w:val="9E3AAC5C"/>
    <w:lvl w:ilvl="0" w:tplc="AD94A41A">
      <w:start w:val="1"/>
      <w:numFmt w:val="hebrew1"/>
      <w:pStyle w:val="AlphaList2"/>
      <w:lvlText w:val="%1."/>
      <w:lvlJc w:val="left"/>
      <w:pPr>
        <w:tabs>
          <w:tab w:val="num" w:pos="1589"/>
        </w:tabs>
        <w:ind w:left="1589" w:hanging="397"/>
      </w:pPr>
      <w:rPr>
        <w:rFonts w:hint="default"/>
        <w:color w:val="auto"/>
      </w:rPr>
    </w:lvl>
    <w:lvl w:ilvl="1" w:tplc="F1FABBAA">
      <w:start w:val="1"/>
      <w:numFmt w:val="bullet"/>
      <w:lvlText w:val=""/>
      <w:lvlJc w:val="left"/>
      <w:pPr>
        <w:tabs>
          <w:tab w:val="num" w:pos="1912"/>
        </w:tabs>
        <w:ind w:left="1912" w:hanging="360"/>
      </w:pPr>
      <w:rPr>
        <w:rFonts w:ascii="Wingdings" w:hAnsi="Wingdings" w:hint="default"/>
      </w:rPr>
    </w:lvl>
    <w:lvl w:ilvl="2" w:tplc="163A2DF8">
      <w:start w:val="1"/>
      <w:numFmt w:val="lowerRoman"/>
      <w:lvlText w:val="%3."/>
      <w:lvlJc w:val="right"/>
      <w:pPr>
        <w:tabs>
          <w:tab w:val="num" w:pos="2632"/>
        </w:tabs>
        <w:ind w:left="2632" w:hanging="180"/>
      </w:pPr>
    </w:lvl>
    <w:lvl w:ilvl="3" w:tplc="055CDFDE" w:tentative="1">
      <w:start w:val="1"/>
      <w:numFmt w:val="decimal"/>
      <w:lvlText w:val="%4."/>
      <w:lvlJc w:val="left"/>
      <w:pPr>
        <w:tabs>
          <w:tab w:val="num" w:pos="3352"/>
        </w:tabs>
        <w:ind w:left="3352" w:hanging="360"/>
      </w:pPr>
    </w:lvl>
    <w:lvl w:ilvl="4" w:tplc="07048460" w:tentative="1">
      <w:start w:val="1"/>
      <w:numFmt w:val="lowerLetter"/>
      <w:lvlText w:val="%5."/>
      <w:lvlJc w:val="left"/>
      <w:pPr>
        <w:tabs>
          <w:tab w:val="num" w:pos="4072"/>
        </w:tabs>
        <w:ind w:left="4072" w:hanging="360"/>
      </w:pPr>
    </w:lvl>
    <w:lvl w:ilvl="5" w:tplc="DB8A0096" w:tentative="1">
      <w:start w:val="1"/>
      <w:numFmt w:val="lowerRoman"/>
      <w:lvlText w:val="%6."/>
      <w:lvlJc w:val="right"/>
      <w:pPr>
        <w:tabs>
          <w:tab w:val="num" w:pos="4792"/>
        </w:tabs>
        <w:ind w:left="4792" w:hanging="180"/>
      </w:pPr>
    </w:lvl>
    <w:lvl w:ilvl="6" w:tplc="E63ABFD6" w:tentative="1">
      <w:start w:val="1"/>
      <w:numFmt w:val="decimal"/>
      <w:lvlText w:val="%7."/>
      <w:lvlJc w:val="left"/>
      <w:pPr>
        <w:tabs>
          <w:tab w:val="num" w:pos="5512"/>
        </w:tabs>
        <w:ind w:left="5512" w:hanging="360"/>
      </w:pPr>
    </w:lvl>
    <w:lvl w:ilvl="7" w:tplc="1C068E26" w:tentative="1">
      <w:start w:val="1"/>
      <w:numFmt w:val="lowerLetter"/>
      <w:lvlText w:val="%8."/>
      <w:lvlJc w:val="left"/>
      <w:pPr>
        <w:tabs>
          <w:tab w:val="num" w:pos="6232"/>
        </w:tabs>
        <w:ind w:left="6232" w:hanging="360"/>
      </w:pPr>
    </w:lvl>
    <w:lvl w:ilvl="8" w:tplc="BB0A1A9A" w:tentative="1">
      <w:start w:val="1"/>
      <w:numFmt w:val="lowerRoman"/>
      <w:lvlText w:val="%9."/>
      <w:lvlJc w:val="right"/>
      <w:pPr>
        <w:tabs>
          <w:tab w:val="num" w:pos="6952"/>
        </w:tabs>
        <w:ind w:left="6952" w:hanging="180"/>
      </w:pPr>
    </w:lvl>
  </w:abstractNum>
  <w:abstractNum w:abstractNumId="127" w15:restartNumberingAfterBreak="0">
    <w:nsid w:val="64876668"/>
    <w:multiLevelType w:val="hybridMultilevel"/>
    <w:tmpl w:val="4B04316A"/>
    <w:lvl w:ilvl="0" w:tplc="0409000F">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8" w15:restartNumberingAfterBreak="0">
    <w:nsid w:val="657A40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67E366B"/>
    <w:multiLevelType w:val="hybridMultilevel"/>
    <w:tmpl w:val="ACFCBB62"/>
    <w:lvl w:ilvl="0" w:tplc="04090011">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7126AF2"/>
    <w:multiLevelType w:val="multilevel"/>
    <w:tmpl w:val="BCCC587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David" w:hAnsi="David" w:cs="David"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132" w15:restartNumberingAfterBreak="0">
    <w:nsid w:val="68C94424"/>
    <w:multiLevelType w:val="multilevel"/>
    <w:tmpl w:val="6150BCFC"/>
    <w:lvl w:ilvl="0">
      <w:start w:val="1"/>
      <w:numFmt w:val="decimal"/>
      <w:lvlText w:val="%1."/>
      <w:lvlJc w:val="right"/>
      <w:pPr>
        <w:tabs>
          <w:tab w:val="num" w:pos="454"/>
        </w:tabs>
        <w:ind w:left="454" w:right="454" w:hanging="170"/>
      </w:pPr>
    </w:lvl>
    <w:lvl w:ilvl="1">
      <w:start w:val="1"/>
      <w:numFmt w:val="chosung"/>
      <w:lvlText w:val="•"/>
      <w:lvlJc w:val="left"/>
      <w:pPr>
        <w:tabs>
          <w:tab w:val="num" w:pos="644"/>
        </w:tabs>
        <w:ind w:left="567" w:right="567" w:hanging="283"/>
      </w:pPr>
      <w:rPr>
        <w:rFonts w:ascii="Times New Roman" w:cs="Times New Roman" w:hint="default"/>
        <w:b w:val="0"/>
        <w:bCs w:val="0"/>
        <w:i w:val="0"/>
        <w:iCs w:val="0"/>
        <w:sz w:val="24"/>
        <w:szCs w:val="24"/>
      </w:rPr>
    </w:lvl>
    <w:lvl w:ilvl="2">
      <w:start w:val="1"/>
      <w:numFmt w:val="lowerLetter"/>
      <w:lvlText w:val="%3)"/>
      <w:lvlJc w:val="center"/>
      <w:pPr>
        <w:tabs>
          <w:tab w:val="num" w:pos="1368"/>
        </w:tabs>
        <w:ind w:left="1080" w:right="1080" w:hanging="360"/>
      </w:pPr>
    </w:lvl>
    <w:lvl w:ilvl="3">
      <w:start w:val="1"/>
      <w:numFmt w:val="decimal"/>
      <w:lvlText w:val="(%4)"/>
      <w:lvlJc w:val="center"/>
      <w:pPr>
        <w:tabs>
          <w:tab w:val="num" w:pos="1728"/>
        </w:tabs>
        <w:ind w:left="1440" w:right="1440" w:hanging="360"/>
      </w:pPr>
    </w:lvl>
    <w:lvl w:ilvl="4">
      <w:start w:val="1"/>
      <w:numFmt w:val="cardinalText"/>
      <w:lvlText w:val="(%5)"/>
      <w:lvlJc w:val="center"/>
      <w:pPr>
        <w:tabs>
          <w:tab w:val="num" w:pos="2088"/>
        </w:tabs>
        <w:ind w:left="1800" w:right="1800" w:hanging="360"/>
      </w:pPr>
    </w:lvl>
    <w:lvl w:ilvl="5">
      <w:start w:val="1"/>
      <w:numFmt w:val="lowerLetter"/>
      <w:lvlText w:val="(%6)"/>
      <w:lvlJc w:val="center"/>
      <w:pPr>
        <w:tabs>
          <w:tab w:val="num" w:pos="2448"/>
        </w:tabs>
        <w:ind w:left="2160" w:right="2160" w:hanging="360"/>
      </w:pPr>
    </w:lvl>
    <w:lvl w:ilvl="6">
      <w:start w:val="1"/>
      <w:numFmt w:val="decimal"/>
      <w:lvlText w:val="%7."/>
      <w:lvlJc w:val="center"/>
      <w:pPr>
        <w:tabs>
          <w:tab w:val="num" w:pos="2808"/>
        </w:tabs>
        <w:ind w:left="2520" w:right="2520" w:hanging="360"/>
      </w:pPr>
    </w:lvl>
    <w:lvl w:ilvl="7">
      <w:start w:val="1"/>
      <w:numFmt w:val="cardinalText"/>
      <w:lvlText w:val="%8."/>
      <w:lvlJc w:val="center"/>
      <w:pPr>
        <w:tabs>
          <w:tab w:val="num" w:pos="3168"/>
        </w:tabs>
        <w:ind w:left="2880" w:right="2880" w:hanging="360"/>
      </w:pPr>
    </w:lvl>
    <w:lvl w:ilvl="8">
      <w:start w:val="1"/>
      <w:numFmt w:val="lowerLetter"/>
      <w:lvlText w:val="%9."/>
      <w:lvlJc w:val="center"/>
      <w:pPr>
        <w:tabs>
          <w:tab w:val="num" w:pos="3528"/>
        </w:tabs>
        <w:ind w:left="3240" w:right="3240" w:hanging="360"/>
      </w:pPr>
    </w:lvl>
  </w:abstractNum>
  <w:abstractNum w:abstractNumId="133" w15:restartNumberingAfterBreak="0">
    <w:nsid w:val="6A3013C0"/>
    <w:multiLevelType w:val="hybridMultilevel"/>
    <w:tmpl w:val="4B04316A"/>
    <w:lvl w:ilvl="0" w:tplc="0409000F">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34" w15:restartNumberingAfterBreak="0">
    <w:nsid w:val="6A964D95"/>
    <w:multiLevelType w:val="multilevel"/>
    <w:tmpl w:val="04090023"/>
    <w:styleLink w:val="ArticleSection"/>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5" w15:restartNumberingAfterBreak="0">
    <w:nsid w:val="6AB144CE"/>
    <w:multiLevelType w:val="singleLevel"/>
    <w:tmpl w:val="29FCF134"/>
    <w:lvl w:ilvl="0">
      <w:start w:val="1"/>
      <w:numFmt w:val="decimal"/>
      <w:pStyle w:val="ltavla"/>
      <w:lvlText w:val="%1."/>
      <w:lvlJc w:val="center"/>
      <w:pPr>
        <w:tabs>
          <w:tab w:val="num" w:pos="648"/>
        </w:tabs>
        <w:ind w:left="360" w:right="360" w:hanging="72"/>
      </w:pPr>
    </w:lvl>
  </w:abstractNum>
  <w:abstractNum w:abstractNumId="136" w15:restartNumberingAfterBreak="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137" w15:restartNumberingAfterBreak="0">
    <w:nsid w:val="6C5965A7"/>
    <w:multiLevelType w:val="multilevel"/>
    <w:tmpl w:val="4CF49B6A"/>
    <w:lvl w:ilvl="0">
      <w:start w:val="1"/>
      <w:numFmt w:val="decimal"/>
      <w:pStyle w:val="a1"/>
      <w:lvlText w:val="%1."/>
      <w:lvlJc w:val="left"/>
      <w:pPr>
        <w:tabs>
          <w:tab w:val="num" w:pos="567"/>
        </w:tabs>
        <w:ind w:left="567" w:hanging="567"/>
      </w:pPr>
      <w:rPr>
        <w:rFonts w:hint="default"/>
      </w:rPr>
    </w:lvl>
    <w:lvl w:ilvl="1">
      <w:start w:val="1"/>
      <w:numFmt w:val="decimal"/>
      <w:pStyle w:val="a2"/>
      <w:lvlText w:val="%1.%2."/>
      <w:lvlJc w:val="left"/>
      <w:pPr>
        <w:tabs>
          <w:tab w:val="num" w:pos="1107"/>
        </w:tabs>
        <w:ind w:left="1107" w:hanging="567"/>
      </w:pPr>
      <w:rPr>
        <w:rFonts w:hint="default"/>
        <w:b w:val="0"/>
        <w:bCs w:val="0"/>
        <w:color w:val="auto"/>
      </w:rPr>
    </w:lvl>
    <w:lvl w:ilvl="2">
      <w:start w:val="1"/>
      <w:numFmt w:val="decimal"/>
      <w:pStyle w:val="a3"/>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pStyle w:val="13"/>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color w:val="auto"/>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6CA373E0"/>
    <w:multiLevelType w:val="multilevel"/>
    <w:tmpl w:val="7D86F8A2"/>
    <w:styleLink w:val="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CDA242D"/>
    <w:multiLevelType w:val="multilevel"/>
    <w:tmpl w:val="66DC8D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DFC37B3"/>
    <w:multiLevelType w:val="multilevel"/>
    <w:tmpl w:val="76E4A51A"/>
    <w:lvl w:ilvl="0">
      <w:start w:val="6"/>
      <w:numFmt w:val="decimal"/>
      <w:lvlText w:val="%1"/>
      <w:lvlJc w:val="left"/>
      <w:pPr>
        <w:ind w:left="360" w:hanging="360"/>
      </w:pPr>
      <w:rPr>
        <w:rFonts w:hint="default"/>
        <w:b w:val="0"/>
        <w:u w:val="none"/>
      </w:rPr>
    </w:lvl>
    <w:lvl w:ilvl="1">
      <w:start w:val="1"/>
      <w:numFmt w:val="decimal"/>
      <w:lvlText w:val="%1.%2"/>
      <w:lvlJc w:val="left"/>
      <w:pPr>
        <w:ind w:left="-123" w:hanging="360"/>
      </w:pPr>
      <w:rPr>
        <w:rFonts w:hint="default"/>
        <w:b/>
        <w:bCs w:val="0"/>
        <w:u w:val="none"/>
      </w:rPr>
    </w:lvl>
    <w:lvl w:ilvl="2">
      <w:start w:val="1"/>
      <w:numFmt w:val="decimal"/>
      <w:lvlText w:val="%1.%2.%3"/>
      <w:lvlJc w:val="left"/>
      <w:pPr>
        <w:ind w:left="-1134" w:firstLine="168"/>
      </w:pPr>
      <w:rPr>
        <w:rFonts w:hint="default"/>
        <w:b w:val="0"/>
        <w:u w:val="none"/>
      </w:rPr>
    </w:lvl>
    <w:lvl w:ilvl="3">
      <w:start w:val="1"/>
      <w:numFmt w:val="decimal"/>
      <w:lvlText w:val="%1.%2.%3.%4"/>
      <w:lvlJc w:val="left"/>
      <w:pPr>
        <w:ind w:left="-1304" w:hanging="145"/>
      </w:pPr>
      <w:rPr>
        <w:rFonts w:hint="default"/>
        <w:b w:val="0"/>
        <w:u w:val="none"/>
      </w:rPr>
    </w:lvl>
    <w:lvl w:ilvl="4">
      <w:start w:val="1"/>
      <w:numFmt w:val="decimal"/>
      <w:lvlText w:val="%1.%2.%3.%4.%5"/>
      <w:lvlJc w:val="left"/>
      <w:pPr>
        <w:ind w:left="-852" w:hanging="1080"/>
      </w:pPr>
      <w:rPr>
        <w:rFonts w:hint="default"/>
        <w:b w:val="0"/>
        <w:u w:val="none"/>
      </w:rPr>
    </w:lvl>
    <w:lvl w:ilvl="5">
      <w:start w:val="1"/>
      <w:numFmt w:val="decimal"/>
      <w:lvlText w:val="%1.%2.%3.%4.%5.%6"/>
      <w:lvlJc w:val="left"/>
      <w:pPr>
        <w:ind w:left="-1335" w:hanging="1080"/>
      </w:pPr>
      <w:rPr>
        <w:rFonts w:hint="default"/>
        <w:b w:val="0"/>
        <w:u w:val="none"/>
      </w:rPr>
    </w:lvl>
    <w:lvl w:ilvl="6">
      <w:start w:val="1"/>
      <w:numFmt w:val="decimal"/>
      <w:lvlText w:val="%1.%2.%3.%4.%5.%6.%7"/>
      <w:lvlJc w:val="left"/>
      <w:pPr>
        <w:ind w:left="-1458" w:hanging="1440"/>
      </w:pPr>
      <w:rPr>
        <w:rFonts w:hint="default"/>
        <w:b w:val="0"/>
        <w:u w:val="none"/>
      </w:rPr>
    </w:lvl>
    <w:lvl w:ilvl="7">
      <w:start w:val="1"/>
      <w:numFmt w:val="decimal"/>
      <w:lvlText w:val="%1.%2.%3.%4.%5.%6.%7.%8"/>
      <w:lvlJc w:val="left"/>
      <w:pPr>
        <w:ind w:left="-1941" w:hanging="1440"/>
      </w:pPr>
      <w:rPr>
        <w:rFonts w:hint="default"/>
        <w:b w:val="0"/>
        <w:u w:val="none"/>
      </w:rPr>
    </w:lvl>
    <w:lvl w:ilvl="8">
      <w:start w:val="1"/>
      <w:numFmt w:val="decimal"/>
      <w:lvlText w:val="%1.%2.%3.%4.%5.%6.%7.%8.%9"/>
      <w:lvlJc w:val="left"/>
      <w:pPr>
        <w:ind w:left="-2064" w:hanging="1800"/>
      </w:pPr>
      <w:rPr>
        <w:rFonts w:hint="default"/>
        <w:b w:val="0"/>
        <w:u w:val="none"/>
      </w:rPr>
    </w:lvl>
  </w:abstractNum>
  <w:abstractNum w:abstractNumId="141" w15:restartNumberingAfterBreak="0">
    <w:nsid w:val="6FB415F3"/>
    <w:multiLevelType w:val="multilevel"/>
    <w:tmpl w:val="68EC9772"/>
    <w:lvl w:ilvl="0">
      <w:start w:val="16"/>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2"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43" w15:restartNumberingAfterBreak="0">
    <w:nsid w:val="70B36244"/>
    <w:multiLevelType w:val="hybridMultilevel"/>
    <w:tmpl w:val="CE0E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10D4AA1"/>
    <w:multiLevelType w:val="hybridMultilevel"/>
    <w:tmpl w:val="170A5218"/>
    <w:lvl w:ilvl="0" w:tplc="FFFFFFFF">
      <w:start w:val="1"/>
      <w:numFmt w:val="hebrew1"/>
      <w:pStyle w:val="a5"/>
      <w:lvlText w:val="%1."/>
      <w:lvlJc w:val="left"/>
      <w:pPr>
        <w:tabs>
          <w:tab w:val="num" w:pos="567"/>
        </w:tabs>
        <w:ind w:left="1276" w:hanging="567"/>
      </w:pPr>
      <w:rPr>
        <w:rFonts w:cs="Times New Roman" w:hint="default"/>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37474DF"/>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46" w15:restartNumberingAfterBreak="0">
    <w:nsid w:val="73E15CBE"/>
    <w:multiLevelType w:val="multilevel"/>
    <w:tmpl w:val="66DC8D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67403ED"/>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48" w15:restartNumberingAfterBreak="0">
    <w:nsid w:val="77C4710C"/>
    <w:multiLevelType w:val="hybridMultilevel"/>
    <w:tmpl w:val="12B291C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9" w15:restartNumberingAfterBreak="0">
    <w:nsid w:val="77E97F7C"/>
    <w:multiLevelType w:val="multilevel"/>
    <w:tmpl w:val="45089432"/>
    <w:lvl w:ilvl="0">
      <w:start w:val="1"/>
      <w:numFmt w:val="upperRoman"/>
      <w:pStyle w:val="EHeading2"/>
      <w:lvlText w:val="%1."/>
      <w:lvlJc w:val="left"/>
      <w:pPr>
        <w:tabs>
          <w:tab w:val="num" w:pos="1008"/>
        </w:tabs>
        <w:ind w:left="288"/>
      </w:pPr>
      <w:rPr>
        <w:rFonts w:cs="Times New Roman" w:hint="default"/>
      </w:rPr>
    </w:lvl>
    <w:lvl w:ilvl="1">
      <w:start w:val="1"/>
      <w:numFmt w:val="upperLetter"/>
      <w:lvlText w:val="%2."/>
      <w:lvlJc w:val="left"/>
      <w:pPr>
        <w:tabs>
          <w:tab w:val="num" w:pos="1368"/>
        </w:tabs>
        <w:ind w:left="1008"/>
      </w:pPr>
      <w:rPr>
        <w:rFonts w:cs="Times New Roman" w:hint="default"/>
      </w:rPr>
    </w:lvl>
    <w:lvl w:ilvl="2">
      <w:start w:val="1"/>
      <w:numFmt w:val="decimal"/>
      <w:pStyle w:val="EHeading3"/>
      <w:lvlText w:val="%3."/>
      <w:lvlJc w:val="left"/>
      <w:pPr>
        <w:tabs>
          <w:tab w:val="num" w:pos="2088"/>
        </w:tabs>
        <w:ind w:left="1728"/>
      </w:pPr>
      <w:rPr>
        <w:rFonts w:cs="Times New Roman" w:hint="default"/>
      </w:rPr>
    </w:lvl>
    <w:lvl w:ilvl="3">
      <w:start w:val="1"/>
      <w:numFmt w:val="lowerLetter"/>
      <w:pStyle w:val="EHeading4"/>
      <w:lvlText w:val="%4)"/>
      <w:lvlJc w:val="left"/>
      <w:pPr>
        <w:tabs>
          <w:tab w:val="num" w:pos="2808"/>
        </w:tabs>
        <w:ind w:left="2448"/>
      </w:pPr>
      <w:rPr>
        <w:rFonts w:cs="Times New Roman" w:hint="default"/>
      </w:rPr>
    </w:lvl>
    <w:lvl w:ilvl="4">
      <w:start w:val="1"/>
      <w:numFmt w:val="decimal"/>
      <w:lvlText w:val="(%5)"/>
      <w:lvlJc w:val="left"/>
      <w:pPr>
        <w:tabs>
          <w:tab w:val="num" w:pos="3528"/>
        </w:tabs>
        <w:ind w:left="3168"/>
      </w:pPr>
      <w:rPr>
        <w:rFonts w:cs="Times New Roman" w:hint="default"/>
      </w:rPr>
    </w:lvl>
    <w:lvl w:ilvl="5">
      <w:start w:val="1"/>
      <w:numFmt w:val="lowerLetter"/>
      <w:lvlText w:val="(%6)"/>
      <w:lvlJc w:val="left"/>
      <w:pPr>
        <w:tabs>
          <w:tab w:val="num" w:pos="4248"/>
        </w:tabs>
        <w:ind w:left="3888"/>
      </w:pPr>
      <w:rPr>
        <w:rFonts w:cs="Times New Roman" w:hint="default"/>
      </w:rPr>
    </w:lvl>
    <w:lvl w:ilvl="6">
      <w:start w:val="1"/>
      <w:numFmt w:val="lowerRoman"/>
      <w:lvlText w:val="(%7)"/>
      <w:lvlJc w:val="left"/>
      <w:pPr>
        <w:tabs>
          <w:tab w:val="num" w:pos="4968"/>
        </w:tabs>
        <w:ind w:left="4608"/>
      </w:pPr>
      <w:rPr>
        <w:rFonts w:cs="Times New Roman" w:hint="default"/>
      </w:rPr>
    </w:lvl>
    <w:lvl w:ilvl="7">
      <w:start w:val="1"/>
      <w:numFmt w:val="lowerLetter"/>
      <w:lvlText w:val="(%8)"/>
      <w:lvlJc w:val="left"/>
      <w:pPr>
        <w:tabs>
          <w:tab w:val="num" w:pos="5688"/>
        </w:tabs>
        <w:ind w:left="5328"/>
      </w:pPr>
      <w:rPr>
        <w:rFonts w:cs="Times New Roman" w:hint="default"/>
      </w:rPr>
    </w:lvl>
    <w:lvl w:ilvl="8">
      <w:start w:val="1"/>
      <w:numFmt w:val="lowerRoman"/>
      <w:lvlText w:val="(%9)"/>
      <w:lvlJc w:val="left"/>
      <w:pPr>
        <w:tabs>
          <w:tab w:val="num" w:pos="6408"/>
        </w:tabs>
        <w:ind w:left="6048"/>
      </w:pPr>
      <w:rPr>
        <w:rFonts w:cs="Times New Roman" w:hint="default"/>
      </w:rPr>
    </w:lvl>
  </w:abstractNum>
  <w:abstractNum w:abstractNumId="150" w15:restartNumberingAfterBreak="0">
    <w:nsid w:val="786D380D"/>
    <w:multiLevelType w:val="hybridMultilevel"/>
    <w:tmpl w:val="1AD00868"/>
    <w:lvl w:ilvl="0" w:tplc="AE2C72D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52" w15:restartNumberingAfterBreak="0">
    <w:nsid w:val="7BDD30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D934F8A"/>
    <w:multiLevelType w:val="multilevel"/>
    <w:tmpl w:val="7D129618"/>
    <w:lvl w:ilvl="0">
      <w:start w:val="1"/>
      <w:numFmt w:val="decimal"/>
      <w:lvlText w:val="%1."/>
      <w:lvlJc w:val="left"/>
      <w:pPr>
        <w:tabs>
          <w:tab w:val="num" w:pos="567"/>
        </w:tabs>
        <w:ind w:left="567" w:right="567" w:hanging="567"/>
      </w:pPr>
      <w:rPr>
        <w:b w:val="0"/>
        <w:bCs w:val="0"/>
        <w:i w:val="0"/>
        <w:iCs w:val="0"/>
      </w:rPr>
    </w:lvl>
    <w:lvl w:ilvl="1">
      <w:start w:val="1"/>
      <w:numFmt w:val="hebrew1"/>
      <w:lvlText w:val="%2."/>
      <w:lvlJc w:val="center"/>
      <w:pPr>
        <w:tabs>
          <w:tab w:val="num" w:pos="747"/>
        </w:tabs>
        <w:ind w:left="747" w:right="1134" w:hanging="567"/>
      </w:pPr>
      <w:rPr>
        <w:b w:val="0"/>
        <w:bCs w:val="0"/>
        <w:sz w:val="24"/>
        <w:szCs w:val="24"/>
        <w:lang w:val="en-US"/>
      </w:rPr>
    </w:lvl>
    <w:lvl w:ilvl="2">
      <w:start w:val="1"/>
      <w:numFmt w:val="decimal"/>
      <w:lvlText w:val="%3."/>
      <w:lvlJc w:val="left"/>
      <w:pPr>
        <w:tabs>
          <w:tab w:val="num" w:pos="1843"/>
        </w:tabs>
        <w:ind w:left="1843"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155" w15:restartNumberingAfterBreak="0">
    <w:nsid w:val="7DB14552"/>
    <w:multiLevelType w:val="hybridMultilevel"/>
    <w:tmpl w:val="4140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15:restartNumberingAfterBreak="0">
    <w:nsid w:val="7F842DA3"/>
    <w:multiLevelType w:val="multilevel"/>
    <w:tmpl w:val="0C9AD5E4"/>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52"/>
  </w:num>
  <w:num w:numId="3">
    <w:abstractNumId w:val="73"/>
  </w:num>
  <w:num w:numId="4">
    <w:abstractNumId w:val="53"/>
  </w:num>
  <w:num w:numId="5">
    <w:abstractNumId w:val="106"/>
  </w:num>
  <w:num w:numId="6">
    <w:abstractNumId w:val="137"/>
  </w:num>
  <w:num w:numId="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12"/>
  </w:num>
  <w:num w:numId="10">
    <w:abstractNumId w:val="149"/>
  </w:num>
  <w:num w:numId="11">
    <w:abstractNumId w:val="118"/>
  </w:num>
  <w:num w:numId="12">
    <w:abstractNumId w:val="100"/>
  </w:num>
  <w:num w:numId="13">
    <w:abstractNumId w:val="126"/>
  </w:num>
  <w:num w:numId="14">
    <w:abstractNumId w:val="113"/>
  </w:num>
  <w:num w:numId="15">
    <w:abstractNumId w:val="67"/>
  </w:num>
  <w:num w:numId="16">
    <w:abstractNumId w:val="99"/>
  </w:num>
  <w:num w:numId="17">
    <w:abstractNumId w:val="138"/>
  </w:num>
  <w:num w:numId="18">
    <w:abstractNumId w:val="34"/>
  </w:num>
  <w:num w:numId="19">
    <w:abstractNumId w:val="60"/>
  </w:num>
  <w:num w:numId="20">
    <w:abstractNumId w:val="90"/>
  </w:num>
  <w:num w:numId="21">
    <w:abstractNumId w:val="42"/>
  </w:num>
  <w:num w:numId="22">
    <w:abstractNumId w:val="105"/>
  </w:num>
  <w:num w:numId="23">
    <w:abstractNumId w:val="142"/>
  </w:num>
  <w:num w:numId="24">
    <w:abstractNumId w:val="102"/>
  </w:num>
  <w:num w:numId="25">
    <w:abstractNumId w:val="24"/>
  </w:num>
  <w:num w:numId="26">
    <w:abstractNumId w:val="135"/>
  </w:num>
  <w:num w:numId="27">
    <w:abstractNumId w:val="45"/>
  </w:num>
  <w:num w:numId="28">
    <w:abstractNumId w:val="71"/>
  </w:num>
  <w:num w:numId="29">
    <w:abstractNumId w:val="109"/>
  </w:num>
  <w:num w:numId="30">
    <w:abstractNumId w:val="21"/>
  </w:num>
  <w:num w:numId="31">
    <w:abstractNumId w:val="11"/>
  </w:num>
  <w:num w:numId="32">
    <w:abstractNumId w:val="63"/>
  </w:num>
  <w:num w:numId="33">
    <w:abstractNumId w:val="151"/>
  </w:num>
  <w:num w:numId="34">
    <w:abstractNumId w:val="74"/>
  </w:num>
  <w:num w:numId="35">
    <w:abstractNumId w:val="153"/>
  </w:num>
  <w:num w:numId="36">
    <w:abstractNumId w:val="120"/>
  </w:num>
  <w:num w:numId="37">
    <w:abstractNumId w:val="88"/>
  </w:num>
  <w:num w:numId="38">
    <w:abstractNumId w:val="41"/>
  </w:num>
  <w:num w:numId="39">
    <w:abstractNumId w:val="69"/>
  </w:num>
  <w:num w:numId="40">
    <w:abstractNumId w:val="64"/>
  </w:num>
  <w:num w:numId="41">
    <w:abstractNumId w:val="26"/>
  </w:num>
  <w:num w:numId="42">
    <w:abstractNumId w:val="57"/>
  </w:num>
  <w:num w:numId="43">
    <w:abstractNumId w:val="94"/>
  </w:num>
  <w:num w:numId="44">
    <w:abstractNumId w:val="39"/>
  </w:num>
  <w:num w:numId="45">
    <w:abstractNumId w:val="32"/>
  </w:num>
  <w:num w:numId="46">
    <w:abstractNumId w:val="131"/>
  </w:num>
  <w:num w:numId="47">
    <w:abstractNumId w:val="111"/>
  </w:num>
  <w:num w:numId="48">
    <w:abstractNumId w:val="83"/>
  </w:num>
  <w:num w:numId="49">
    <w:abstractNumId w:val="19"/>
  </w:num>
  <w:num w:numId="50">
    <w:abstractNumId w:val="12"/>
  </w:num>
  <w:num w:numId="51">
    <w:abstractNumId w:val="46"/>
  </w:num>
  <w:num w:numId="52">
    <w:abstractNumId w:val="84"/>
  </w:num>
  <w:num w:numId="53">
    <w:abstractNumId w:val="76"/>
  </w:num>
  <w:num w:numId="54">
    <w:abstractNumId w:val="92"/>
  </w:num>
  <w:num w:numId="55">
    <w:abstractNumId w:val="107"/>
  </w:num>
  <w:num w:numId="56">
    <w:abstractNumId w:val="136"/>
  </w:num>
  <w:num w:numId="57">
    <w:abstractNumId w:val="47"/>
  </w:num>
  <w:num w:numId="58">
    <w:abstractNumId w:val="156"/>
  </w:num>
  <w:num w:numId="59">
    <w:abstractNumId w:val="78"/>
  </w:num>
  <w:num w:numId="60">
    <w:abstractNumId w:val="52"/>
  </w:num>
  <w:num w:numId="61">
    <w:abstractNumId w:val="7"/>
  </w:num>
  <w:num w:numId="62">
    <w:abstractNumId w:val="3"/>
  </w:num>
  <w:num w:numId="63">
    <w:abstractNumId w:val="2"/>
  </w:num>
  <w:num w:numId="64">
    <w:abstractNumId w:val="1"/>
  </w:num>
  <w:num w:numId="65">
    <w:abstractNumId w:val="0"/>
  </w:num>
  <w:num w:numId="66">
    <w:abstractNumId w:val="8"/>
  </w:num>
  <w:num w:numId="67">
    <w:abstractNumId w:val="6"/>
  </w:num>
  <w:num w:numId="68">
    <w:abstractNumId w:val="5"/>
  </w:num>
  <w:num w:numId="69">
    <w:abstractNumId w:val="4"/>
  </w:num>
  <w:num w:numId="70">
    <w:abstractNumId w:val="128"/>
  </w:num>
  <w:num w:numId="71">
    <w:abstractNumId w:val="134"/>
  </w:num>
  <w:num w:numId="72">
    <w:abstractNumId w:val="144"/>
  </w:num>
  <w:num w:numId="73">
    <w:abstractNumId w:val="93"/>
  </w:num>
  <w:num w:numId="74">
    <w:abstractNumId w:val="117"/>
    <w:lvlOverride w:ilvl="0">
      <w:startOverride w:val="1"/>
    </w:lvlOverride>
  </w:num>
  <w:num w:numId="75">
    <w:abstractNumId w:val="114"/>
  </w:num>
  <w:num w:numId="76">
    <w:abstractNumId w:val="18"/>
  </w:num>
  <w:num w:numId="77">
    <w:abstractNumId w:val="108"/>
  </w:num>
  <w:num w:numId="78">
    <w:abstractNumId w:val="72"/>
  </w:num>
  <w:num w:numId="79">
    <w:abstractNumId w:val="62"/>
  </w:num>
  <w:num w:numId="80">
    <w:abstractNumId w:val="49"/>
  </w:num>
  <w:num w:numId="81">
    <w:abstractNumId w:val="82"/>
  </w:num>
  <w:num w:numId="82">
    <w:abstractNumId w:val="30"/>
  </w:num>
  <w:num w:numId="83">
    <w:abstractNumId w:val="123"/>
  </w:num>
  <w:num w:numId="84">
    <w:abstractNumId w:val="150"/>
  </w:num>
  <w:num w:numId="85">
    <w:abstractNumId w:val="132"/>
  </w:num>
  <w:num w:numId="86">
    <w:abstractNumId w:val="54"/>
  </w:num>
  <w:num w:numId="87">
    <w:abstractNumId w:val="91"/>
  </w:num>
  <w:num w:numId="88">
    <w:abstractNumId w:val="13"/>
  </w:num>
  <w:num w:numId="89">
    <w:abstractNumId w:val="68"/>
  </w:num>
  <w:num w:numId="90">
    <w:abstractNumId w:val="22"/>
  </w:num>
  <w:num w:numId="91">
    <w:abstractNumId w:val="29"/>
  </w:num>
  <w:num w:numId="92">
    <w:abstractNumId w:val="51"/>
  </w:num>
  <w:num w:numId="93">
    <w:abstractNumId w:val="122"/>
  </w:num>
  <w:num w:numId="94">
    <w:abstractNumId w:val="27"/>
  </w:num>
  <w:num w:numId="95">
    <w:abstractNumId w:val="37"/>
  </w:num>
  <w:num w:numId="96">
    <w:abstractNumId w:val="25"/>
  </w:num>
  <w:num w:numId="97">
    <w:abstractNumId w:val="121"/>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none"/>
        <w:lvlText w:val="1.1.1"/>
        <w:lvlJc w:val="left"/>
        <w:pPr>
          <w:tabs>
            <w:tab w:val="num" w:pos="363"/>
          </w:tabs>
          <w:ind w:left="363" w:hanging="363"/>
        </w:pPr>
        <w:rPr>
          <w:rFonts w:hint="default"/>
        </w:rPr>
      </w:lvl>
    </w:lvlOverride>
    <w:lvlOverride w:ilvl="3">
      <w:lvl w:ilvl="3">
        <w:start w:val="1"/>
        <w:numFmt w:val="decimal"/>
        <w:lvlText w:val="%1.%2.%3.%4."/>
        <w:lvlJc w:val="left"/>
        <w:pPr>
          <w:tabs>
            <w:tab w:val="num" w:pos="1768"/>
          </w:tabs>
          <w:ind w:left="1768" w:hanging="648"/>
        </w:pPr>
        <w:rPr>
          <w:rFonts w:hint="default"/>
        </w:rPr>
      </w:lvl>
    </w:lvlOverride>
    <w:lvlOverride w:ilvl="4">
      <w:lvl w:ilvl="4">
        <w:start w:val="1"/>
        <w:numFmt w:val="decimal"/>
        <w:lvlText w:val="%1.%2.%3.%4.%5."/>
        <w:lvlJc w:val="left"/>
        <w:pPr>
          <w:tabs>
            <w:tab w:val="num" w:pos="2560"/>
          </w:tabs>
          <w:ind w:left="2272" w:hanging="792"/>
        </w:pPr>
        <w:rPr>
          <w:rFonts w:hint="default"/>
        </w:rPr>
      </w:lvl>
    </w:lvlOverride>
    <w:lvlOverride w:ilvl="5">
      <w:lvl w:ilvl="5">
        <w:start w:val="1"/>
        <w:numFmt w:val="decimal"/>
        <w:lvlText w:val="%1.%2.%3.%4.%5.%6."/>
        <w:lvlJc w:val="left"/>
        <w:pPr>
          <w:tabs>
            <w:tab w:val="num" w:pos="2920"/>
          </w:tabs>
          <w:ind w:left="2776" w:hanging="936"/>
        </w:pPr>
        <w:rPr>
          <w:rFonts w:hint="default"/>
        </w:rPr>
      </w:lvl>
    </w:lvlOverride>
    <w:lvlOverride w:ilvl="6">
      <w:lvl w:ilvl="6">
        <w:start w:val="1"/>
        <w:numFmt w:val="decimal"/>
        <w:lvlText w:val="%1.%2.%3.%4.%5.%6.%7."/>
        <w:lvlJc w:val="left"/>
        <w:pPr>
          <w:tabs>
            <w:tab w:val="num" w:pos="3640"/>
          </w:tabs>
          <w:ind w:left="3280" w:hanging="1080"/>
        </w:pPr>
        <w:rPr>
          <w:rFonts w:hint="default"/>
        </w:rPr>
      </w:lvl>
    </w:lvlOverride>
    <w:lvlOverride w:ilvl="7">
      <w:lvl w:ilvl="7">
        <w:start w:val="1"/>
        <w:numFmt w:val="decimal"/>
        <w:lvlText w:val="%1.%2.%3.%4.%5.%6.%7.%8."/>
        <w:lvlJc w:val="left"/>
        <w:pPr>
          <w:tabs>
            <w:tab w:val="num" w:pos="4000"/>
          </w:tabs>
          <w:ind w:left="3784" w:hanging="1224"/>
        </w:pPr>
        <w:rPr>
          <w:rFonts w:hint="default"/>
        </w:rPr>
      </w:lvl>
    </w:lvlOverride>
    <w:lvlOverride w:ilvl="8">
      <w:lvl w:ilvl="8">
        <w:start w:val="1"/>
        <w:numFmt w:val="decimal"/>
        <w:lvlText w:val="%1.%2.%3.%4.%5.%6.%7.%8.%9."/>
        <w:lvlJc w:val="left"/>
        <w:pPr>
          <w:tabs>
            <w:tab w:val="num" w:pos="4360"/>
          </w:tabs>
          <w:ind w:left="4360" w:hanging="1440"/>
        </w:pPr>
        <w:rPr>
          <w:rFonts w:hint="default"/>
        </w:rPr>
      </w:lvl>
    </w:lvlOverride>
  </w:num>
  <w:num w:numId="98">
    <w:abstractNumId w:val="143"/>
  </w:num>
  <w:num w:numId="99">
    <w:abstractNumId w:val="104"/>
  </w:num>
  <w:num w:numId="100">
    <w:abstractNumId w:val="75"/>
  </w:num>
  <w:num w:numId="101">
    <w:abstractNumId w:val="23"/>
  </w:num>
  <w:num w:numId="102">
    <w:abstractNumId w:val="115"/>
  </w:num>
  <w:num w:numId="103">
    <w:abstractNumId w:val="133"/>
  </w:num>
  <w:num w:numId="104">
    <w:abstractNumId w:val="127"/>
  </w:num>
  <w:num w:numId="105">
    <w:abstractNumId w:val="81"/>
  </w:num>
  <w:num w:numId="106">
    <w:abstractNumId w:val="119"/>
  </w:num>
  <w:num w:numId="107">
    <w:abstractNumId w:val="89"/>
  </w:num>
  <w:num w:numId="108">
    <w:abstractNumId w:val="14"/>
  </w:num>
  <w:num w:numId="109">
    <w:abstractNumId w:val="77"/>
  </w:num>
  <w:num w:numId="110">
    <w:abstractNumId w:val="55"/>
  </w:num>
  <w:num w:numId="111">
    <w:abstractNumId w:val="10"/>
  </w:num>
  <w:num w:numId="112">
    <w:abstractNumId w:val="40"/>
  </w:num>
  <w:num w:numId="113">
    <w:abstractNumId w:val="59"/>
  </w:num>
  <w:num w:numId="114">
    <w:abstractNumId w:val="103"/>
  </w:num>
  <w:num w:numId="115">
    <w:abstractNumId w:val="140"/>
  </w:num>
  <w:num w:numId="116">
    <w:abstractNumId w:val="139"/>
  </w:num>
  <w:num w:numId="117">
    <w:abstractNumId w:val="146"/>
  </w:num>
  <w:num w:numId="118">
    <w:abstractNumId w:val="87"/>
  </w:num>
  <w:num w:numId="119">
    <w:abstractNumId w:val="15"/>
  </w:num>
  <w:num w:numId="120">
    <w:abstractNumId w:val="48"/>
  </w:num>
  <w:num w:numId="121">
    <w:abstractNumId w:val="65"/>
  </w:num>
  <w:num w:numId="122">
    <w:abstractNumId w:val="130"/>
  </w:num>
  <w:num w:numId="123">
    <w:abstractNumId w:val="66"/>
  </w:num>
  <w:num w:numId="124">
    <w:abstractNumId w:val="33"/>
  </w:num>
  <w:num w:numId="125">
    <w:abstractNumId w:val="61"/>
  </w:num>
  <w:num w:numId="126">
    <w:abstractNumId w:val="141"/>
  </w:num>
  <w:num w:numId="127">
    <w:abstractNumId w:val="43"/>
  </w:num>
  <w:num w:numId="128">
    <w:abstractNumId w:val="157"/>
  </w:num>
  <w:num w:numId="129">
    <w:abstractNumId w:val="124"/>
  </w:num>
  <w:num w:numId="130">
    <w:abstractNumId w:val="96"/>
  </w:num>
  <w:num w:numId="131">
    <w:abstractNumId w:val="110"/>
  </w:num>
  <w:num w:numId="132">
    <w:abstractNumId w:val="85"/>
  </w:num>
  <w:num w:numId="133">
    <w:abstractNumId w:val="125"/>
  </w:num>
  <w:num w:numId="134">
    <w:abstractNumId w:val="98"/>
  </w:num>
  <w:num w:numId="135">
    <w:abstractNumId w:val="50"/>
  </w:num>
  <w:num w:numId="136">
    <w:abstractNumId w:val="38"/>
  </w:num>
  <w:num w:numId="137">
    <w:abstractNumId w:val="80"/>
  </w:num>
  <w:num w:numId="138">
    <w:abstractNumId w:val="95"/>
  </w:num>
  <w:num w:numId="139">
    <w:abstractNumId w:val="16"/>
  </w:num>
  <w:num w:numId="140">
    <w:abstractNumId w:val="97"/>
  </w:num>
  <w:num w:numId="141">
    <w:abstractNumId w:val="116"/>
  </w:num>
  <w:num w:numId="142">
    <w:abstractNumId w:val="147"/>
  </w:num>
  <w:num w:numId="143">
    <w:abstractNumId w:val="129"/>
  </w:num>
  <w:num w:numId="144">
    <w:abstractNumId w:val="17"/>
  </w:num>
  <w:num w:numId="145">
    <w:abstractNumId w:val="38"/>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854"/>
          </w:tabs>
          <w:ind w:left="1638" w:hanging="504"/>
        </w:pPr>
      </w:lvl>
    </w:lvlOverride>
    <w:lvlOverride w:ilvl="3">
      <w:lvl w:ilvl="3">
        <w:start w:val="1"/>
        <w:numFmt w:val="decimal"/>
        <w:lvlText w:val="%1.%2.%3.%4."/>
        <w:lvlJc w:val="left"/>
        <w:pPr>
          <w:tabs>
            <w:tab w:val="num" w:pos="2250"/>
          </w:tabs>
          <w:ind w:left="217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6">
    <w:abstractNumId w:val="28"/>
  </w:num>
  <w:num w:numId="147">
    <w:abstractNumId w:val="101"/>
  </w:num>
  <w:num w:numId="148">
    <w:abstractNumId w:val="145"/>
  </w:num>
  <w:num w:numId="149">
    <w:abstractNumId w:val="20"/>
  </w:num>
  <w:num w:numId="150">
    <w:abstractNumId w:val="79"/>
  </w:num>
  <w:num w:numId="151">
    <w:abstractNumId w:val="58"/>
  </w:num>
  <w:num w:numId="152">
    <w:abstractNumId w:val="70"/>
  </w:num>
  <w:num w:numId="153">
    <w:abstractNumId w:val="9"/>
  </w:num>
  <w:num w:numId="154">
    <w:abstractNumId w:val="155"/>
  </w:num>
  <w:num w:numId="155">
    <w:abstractNumId w:val="31"/>
  </w:num>
  <w:num w:numId="156">
    <w:abstractNumId w:val="44"/>
  </w:num>
  <w:num w:numId="157">
    <w:abstractNumId w:val="154"/>
  </w:num>
  <w:num w:numId="158">
    <w:abstractNumId w:val="112"/>
    <w:lvlOverride w:ilvl="1">
      <w:lvl w:ilvl="1">
        <w:start w:val="1"/>
        <w:numFmt w:val="decimal"/>
        <w:lvlText w:val="%1.%2"/>
        <w:lvlJc w:val="left"/>
        <w:pPr>
          <w:ind w:left="576" w:hanging="576"/>
        </w:pPr>
        <w:rPr>
          <w:rFonts w:hint="default"/>
          <w:b w:val="0"/>
          <w:bCs w:val="0"/>
        </w:rPr>
      </w:lvl>
    </w:lvlOverride>
  </w:num>
  <w:num w:numId="1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84"/>
    <w:rsid w:val="00000965"/>
    <w:rsid w:val="0000278A"/>
    <w:rsid w:val="00002FE9"/>
    <w:rsid w:val="00003A52"/>
    <w:rsid w:val="00004867"/>
    <w:rsid w:val="00006FE0"/>
    <w:rsid w:val="000126AC"/>
    <w:rsid w:val="0002330A"/>
    <w:rsid w:val="00024B77"/>
    <w:rsid w:val="00030063"/>
    <w:rsid w:val="00033CED"/>
    <w:rsid w:val="00033EE3"/>
    <w:rsid w:val="00036C05"/>
    <w:rsid w:val="00065AE0"/>
    <w:rsid w:val="00067116"/>
    <w:rsid w:val="00073365"/>
    <w:rsid w:val="00073D9B"/>
    <w:rsid w:val="0007593C"/>
    <w:rsid w:val="00076FFA"/>
    <w:rsid w:val="00080382"/>
    <w:rsid w:val="00080BCA"/>
    <w:rsid w:val="000838A1"/>
    <w:rsid w:val="000928CF"/>
    <w:rsid w:val="000A6C30"/>
    <w:rsid w:val="000B2A34"/>
    <w:rsid w:val="000B39F6"/>
    <w:rsid w:val="000B5D54"/>
    <w:rsid w:val="000C57BA"/>
    <w:rsid w:val="000C65E2"/>
    <w:rsid w:val="000C7CB1"/>
    <w:rsid w:val="000D5D02"/>
    <w:rsid w:val="000D72D9"/>
    <w:rsid w:val="000E0D82"/>
    <w:rsid w:val="000E6852"/>
    <w:rsid w:val="000F223F"/>
    <w:rsid w:val="000F2F0D"/>
    <w:rsid w:val="000F6C1F"/>
    <w:rsid w:val="00100B9F"/>
    <w:rsid w:val="00107555"/>
    <w:rsid w:val="00113162"/>
    <w:rsid w:val="001171D3"/>
    <w:rsid w:val="001213CB"/>
    <w:rsid w:val="00131862"/>
    <w:rsid w:val="00132479"/>
    <w:rsid w:val="00137A4D"/>
    <w:rsid w:val="0014238E"/>
    <w:rsid w:val="001453B8"/>
    <w:rsid w:val="00146D35"/>
    <w:rsid w:val="001532FA"/>
    <w:rsid w:val="001557ED"/>
    <w:rsid w:val="00160E29"/>
    <w:rsid w:val="00163E1C"/>
    <w:rsid w:val="0017470E"/>
    <w:rsid w:val="00176B1C"/>
    <w:rsid w:val="0019569B"/>
    <w:rsid w:val="00196F0A"/>
    <w:rsid w:val="001A2BCF"/>
    <w:rsid w:val="001B0901"/>
    <w:rsid w:val="001B385E"/>
    <w:rsid w:val="001B4906"/>
    <w:rsid w:val="001D4365"/>
    <w:rsid w:val="001E3229"/>
    <w:rsid w:val="001E4514"/>
    <w:rsid w:val="001F7146"/>
    <w:rsid w:val="002004B5"/>
    <w:rsid w:val="002014D1"/>
    <w:rsid w:val="00212536"/>
    <w:rsid w:val="00220DEF"/>
    <w:rsid w:val="00231D49"/>
    <w:rsid w:val="00231D7B"/>
    <w:rsid w:val="00237FC3"/>
    <w:rsid w:val="00246038"/>
    <w:rsid w:val="00247C89"/>
    <w:rsid w:val="00250783"/>
    <w:rsid w:val="00255251"/>
    <w:rsid w:val="00256E3F"/>
    <w:rsid w:val="002604CC"/>
    <w:rsid w:val="00265B14"/>
    <w:rsid w:val="002762C7"/>
    <w:rsid w:val="002834B4"/>
    <w:rsid w:val="00283F6D"/>
    <w:rsid w:val="00287D95"/>
    <w:rsid w:val="00290A58"/>
    <w:rsid w:val="00291550"/>
    <w:rsid w:val="002930E4"/>
    <w:rsid w:val="00294995"/>
    <w:rsid w:val="00294B8B"/>
    <w:rsid w:val="002A193D"/>
    <w:rsid w:val="002A6E5D"/>
    <w:rsid w:val="002B09E9"/>
    <w:rsid w:val="002C02B5"/>
    <w:rsid w:val="002C0644"/>
    <w:rsid w:val="002E1BE1"/>
    <w:rsid w:val="002F2D44"/>
    <w:rsid w:val="003002A7"/>
    <w:rsid w:val="0030141F"/>
    <w:rsid w:val="00312ED5"/>
    <w:rsid w:val="00314529"/>
    <w:rsid w:val="003261F5"/>
    <w:rsid w:val="00334797"/>
    <w:rsid w:val="00336AF8"/>
    <w:rsid w:val="00337239"/>
    <w:rsid w:val="003518D3"/>
    <w:rsid w:val="00352A72"/>
    <w:rsid w:val="003536C4"/>
    <w:rsid w:val="003576B2"/>
    <w:rsid w:val="0036074E"/>
    <w:rsid w:val="0037397C"/>
    <w:rsid w:val="00374B1F"/>
    <w:rsid w:val="00381615"/>
    <w:rsid w:val="003872D9"/>
    <w:rsid w:val="00390BB6"/>
    <w:rsid w:val="00391512"/>
    <w:rsid w:val="003B1B17"/>
    <w:rsid w:val="003B6DFC"/>
    <w:rsid w:val="003B77D3"/>
    <w:rsid w:val="003C06E7"/>
    <w:rsid w:val="003C5D66"/>
    <w:rsid w:val="003C77E5"/>
    <w:rsid w:val="003D046A"/>
    <w:rsid w:val="003D0EAA"/>
    <w:rsid w:val="003F7C1B"/>
    <w:rsid w:val="00406C2F"/>
    <w:rsid w:val="00407492"/>
    <w:rsid w:val="004108EB"/>
    <w:rsid w:val="00413DC4"/>
    <w:rsid w:val="004142E7"/>
    <w:rsid w:val="00427CB6"/>
    <w:rsid w:val="00431347"/>
    <w:rsid w:val="004502A0"/>
    <w:rsid w:val="00455271"/>
    <w:rsid w:val="00461C45"/>
    <w:rsid w:val="00462918"/>
    <w:rsid w:val="00464E8E"/>
    <w:rsid w:val="004736AA"/>
    <w:rsid w:val="00476D4A"/>
    <w:rsid w:val="00476DCC"/>
    <w:rsid w:val="00480BB8"/>
    <w:rsid w:val="00481B4B"/>
    <w:rsid w:val="004A509E"/>
    <w:rsid w:val="004A70AC"/>
    <w:rsid w:val="004B4C82"/>
    <w:rsid w:val="004B586A"/>
    <w:rsid w:val="004B597E"/>
    <w:rsid w:val="004B650C"/>
    <w:rsid w:val="004B743D"/>
    <w:rsid w:val="004C3CD1"/>
    <w:rsid w:val="004C5424"/>
    <w:rsid w:val="004C62A7"/>
    <w:rsid w:val="004C7FF1"/>
    <w:rsid w:val="004D15F6"/>
    <w:rsid w:val="004D4200"/>
    <w:rsid w:val="004E2A69"/>
    <w:rsid w:val="004E6618"/>
    <w:rsid w:val="004F15AA"/>
    <w:rsid w:val="004F16F6"/>
    <w:rsid w:val="004F1896"/>
    <w:rsid w:val="004F2EB6"/>
    <w:rsid w:val="0050272F"/>
    <w:rsid w:val="0050375D"/>
    <w:rsid w:val="00503A38"/>
    <w:rsid w:val="00507311"/>
    <w:rsid w:val="00513242"/>
    <w:rsid w:val="005159D7"/>
    <w:rsid w:val="0051653F"/>
    <w:rsid w:val="0052076C"/>
    <w:rsid w:val="00532121"/>
    <w:rsid w:val="0053629B"/>
    <w:rsid w:val="005410AC"/>
    <w:rsid w:val="00547111"/>
    <w:rsid w:val="00555A2A"/>
    <w:rsid w:val="00557905"/>
    <w:rsid w:val="0057340C"/>
    <w:rsid w:val="00574880"/>
    <w:rsid w:val="00575161"/>
    <w:rsid w:val="00577FBD"/>
    <w:rsid w:val="005863AA"/>
    <w:rsid w:val="005964EA"/>
    <w:rsid w:val="005A2E92"/>
    <w:rsid w:val="005A32A9"/>
    <w:rsid w:val="005C46A6"/>
    <w:rsid w:val="005D40D5"/>
    <w:rsid w:val="005E4F14"/>
    <w:rsid w:val="005E5987"/>
    <w:rsid w:val="005E71E2"/>
    <w:rsid w:val="005F24E3"/>
    <w:rsid w:val="0060124B"/>
    <w:rsid w:val="00604A51"/>
    <w:rsid w:val="00607A93"/>
    <w:rsid w:val="00607DF7"/>
    <w:rsid w:val="0061058F"/>
    <w:rsid w:val="00617B89"/>
    <w:rsid w:val="00617D5C"/>
    <w:rsid w:val="00621590"/>
    <w:rsid w:val="00621B51"/>
    <w:rsid w:val="00621E34"/>
    <w:rsid w:val="006324FF"/>
    <w:rsid w:val="00635A55"/>
    <w:rsid w:val="00637E0B"/>
    <w:rsid w:val="00646974"/>
    <w:rsid w:val="00647328"/>
    <w:rsid w:val="00650EF3"/>
    <w:rsid w:val="00650F7D"/>
    <w:rsid w:val="00651818"/>
    <w:rsid w:val="006610D1"/>
    <w:rsid w:val="00673C62"/>
    <w:rsid w:val="00674D73"/>
    <w:rsid w:val="00676EF0"/>
    <w:rsid w:val="006918B7"/>
    <w:rsid w:val="006972E5"/>
    <w:rsid w:val="006A06A0"/>
    <w:rsid w:val="006A1F1B"/>
    <w:rsid w:val="006A1F99"/>
    <w:rsid w:val="006A2E6D"/>
    <w:rsid w:val="006B38F2"/>
    <w:rsid w:val="006C1E4B"/>
    <w:rsid w:val="006C75C3"/>
    <w:rsid w:val="006D49AD"/>
    <w:rsid w:val="006D5077"/>
    <w:rsid w:val="006D76B3"/>
    <w:rsid w:val="006E0BDC"/>
    <w:rsid w:val="006E1F89"/>
    <w:rsid w:val="006E21AE"/>
    <w:rsid w:val="006E7A44"/>
    <w:rsid w:val="006E7D0C"/>
    <w:rsid w:val="006F06E8"/>
    <w:rsid w:val="006F0F8C"/>
    <w:rsid w:val="006F4D4E"/>
    <w:rsid w:val="00706022"/>
    <w:rsid w:val="0071071A"/>
    <w:rsid w:val="00712C86"/>
    <w:rsid w:val="007150E7"/>
    <w:rsid w:val="00721410"/>
    <w:rsid w:val="00724CA2"/>
    <w:rsid w:val="00725ED8"/>
    <w:rsid w:val="00726A45"/>
    <w:rsid w:val="0073768B"/>
    <w:rsid w:val="00737781"/>
    <w:rsid w:val="00753A43"/>
    <w:rsid w:val="0075625D"/>
    <w:rsid w:val="007613C3"/>
    <w:rsid w:val="00762DE3"/>
    <w:rsid w:val="00767068"/>
    <w:rsid w:val="007702E1"/>
    <w:rsid w:val="00775992"/>
    <w:rsid w:val="0077613E"/>
    <w:rsid w:val="00777F4F"/>
    <w:rsid w:val="00782B17"/>
    <w:rsid w:val="00782F33"/>
    <w:rsid w:val="007920D3"/>
    <w:rsid w:val="0079465E"/>
    <w:rsid w:val="007A3B56"/>
    <w:rsid w:val="007A65C1"/>
    <w:rsid w:val="007B01E7"/>
    <w:rsid w:val="007B0760"/>
    <w:rsid w:val="007C3380"/>
    <w:rsid w:val="007C434F"/>
    <w:rsid w:val="007C537F"/>
    <w:rsid w:val="007C5625"/>
    <w:rsid w:val="007D2AEC"/>
    <w:rsid w:val="007D3411"/>
    <w:rsid w:val="007E198C"/>
    <w:rsid w:val="007E79F5"/>
    <w:rsid w:val="007F66CB"/>
    <w:rsid w:val="00801A41"/>
    <w:rsid w:val="0080711B"/>
    <w:rsid w:val="008079F0"/>
    <w:rsid w:val="008174B6"/>
    <w:rsid w:val="0082693D"/>
    <w:rsid w:val="00844178"/>
    <w:rsid w:val="0084490E"/>
    <w:rsid w:val="00850502"/>
    <w:rsid w:val="0085282F"/>
    <w:rsid w:val="008563E9"/>
    <w:rsid w:val="00863C40"/>
    <w:rsid w:val="008706CD"/>
    <w:rsid w:val="008767E2"/>
    <w:rsid w:val="00876B58"/>
    <w:rsid w:val="008817AB"/>
    <w:rsid w:val="00883723"/>
    <w:rsid w:val="00885FDA"/>
    <w:rsid w:val="00886B5A"/>
    <w:rsid w:val="008A1949"/>
    <w:rsid w:val="008A1CDB"/>
    <w:rsid w:val="008A7C46"/>
    <w:rsid w:val="008B00BD"/>
    <w:rsid w:val="008C35C7"/>
    <w:rsid w:val="008C4FC2"/>
    <w:rsid w:val="008E1E26"/>
    <w:rsid w:val="008E2C0D"/>
    <w:rsid w:val="008F370F"/>
    <w:rsid w:val="008F560D"/>
    <w:rsid w:val="00900380"/>
    <w:rsid w:val="0092349B"/>
    <w:rsid w:val="009305BF"/>
    <w:rsid w:val="0093417E"/>
    <w:rsid w:val="009410FD"/>
    <w:rsid w:val="00944561"/>
    <w:rsid w:val="00953AD3"/>
    <w:rsid w:val="009555A6"/>
    <w:rsid w:val="00955CF8"/>
    <w:rsid w:val="009615B5"/>
    <w:rsid w:val="00970E27"/>
    <w:rsid w:val="00970F8B"/>
    <w:rsid w:val="009719CF"/>
    <w:rsid w:val="009753D1"/>
    <w:rsid w:val="009843B1"/>
    <w:rsid w:val="009848F1"/>
    <w:rsid w:val="00985A82"/>
    <w:rsid w:val="00987362"/>
    <w:rsid w:val="00994FBE"/>
    <w:rsid w:val="009A735D"/>
    <w:rsid w:val="009B2809"/>
    <w:rsid w:val="009C0051"/>
    <w:rsid w:val="009C609A"/>
    <w:rsid w:val="009C735C"/>
    <w:rsid w:val="009D3232"/>
    <w:rsid w:val="009D51F2"/>
    <w:rsid w:val="009D5B10"/>
    <w:rsid w:val="009E14FA"/>
    <w:rsid w:val="009F7FB3"/>
    <w:rsid w:val="00A01737"/>
    <w:rsid w:val="00A02E82"/>
    <w:rsid w:val="00A06800"/>
    <w:rsid w:val="00A13F8F"/>
    <w:rsid w:val="00A171E7"/>
    <w:rsid w:val="00A1788A"/>
    <w:rsid w:val="00A22D70"/>
    <w:rsid w:val="00A24D0C"/>
    <w:rsid w:val="00A2779D"/>
    <w:rsid w:val="00A41F9C"/>
    <w:rsid w:val="00A42695"/>
    <w:rsid w:val="00A671D8"/>
    <w:rsid w:val="00A706DC"/>
    <w:rsid w:val="00A77FBA"/>
    <w:rsid w:val="00A8203B"/>
    <w:rsid w:val="00A90732"/>
    <w:rsid w:val="00AA5FFE"/>
    <w:rsid w:val="00AB053D"/>
    <w:rsid w:val="00AB3684"/>
    <w:rsid w:val="00AB3DFB"/>
    <w:rsid w:val="00AB7106"/>
    <w:rsid w:val="00AB7D6A"/>
    <w:rsid w:val="00AB7E14"/>
    <w:rsid w:val="00AC6E8F"/>
    <w:rsid w:val="00AC77CE"/>
    <w:rsid w:val="00AD445A"/>
    <w:rsid w:val="00AD44D1"/>
    <w:rsid w:val="00AD5ABF"/>
    <w:rsid w:val="00AE031A"/>
    <w:rsid w:val="00AE3AA5"/>
    <w:rsid w:val="00AE729D"/>
    <w:rsid w:val="00AF2ABF"/>
    <w:rsid w:val="00AF4431"/>
    <w:rsid w:val="00AF4FCC"/>
    <w:rsid w:val="00AF50AC"/>
    <w:rsid w:val="00AF7C1C"/>
    <w:rsid w:val="00B014F2"/>
    <w:rsid w:val="00B16666"/>
    <w:rsid w:val="00B253B4"/>
    <w:rsid w:val="00B37251"/>
    <w:rsid w:val="00B4081C"/>
    <w:rsid w:val="00B6125D"/>
    <w:rsid w:val="00B64E30"/>
    <w:rsid w:val="00B739F9"/>
    <w:rsid w:val="00B80CE5"/>
    <w:rsid w:val="00B9183D"/>
    <w:rsid w:val="00BA0E0B"/>
    <w:rsid w:val="00BA5210"/>
    <w:rsid w:val="00BB1014"/>
    <w:rsid w:val="00BB3954"/>
    <w:rsid w:val="00BB53C1"/>
    <w:rsid w:val="00BB6EAA"/>
    <w:rsid w:val="00BC79F0"/>
    <w:rsid w:val="00BE1865"/>
    <w:rsid w:val="00BE23A2"/>
    <w:rsid w:val="00BF183F"/>
    <w:rsid w:val="00BF34A6"/>
    <w:rsid w:val="00BF3F80"/>
    <w:rsid w:val="00BF4EE1"/>
    <w:rsid w:val="00C00AA2"/>
    <w:rsid w:val="00C16844"/>
    <w:rsid w:val="00C1736F"/>
    <w:rsid w:val="00C20203"/>
    <w:rsid w:val="00C20956"/>
    <w:rsid w:val="00C2164A"/>
    <w:rsid w:val="00C22224"/>
    <w:rsid w:val="00C3185E"/>
    <w:rsid w:val="00C47B7C"/>
    <w:rsid w:val="00C54A31"/>
    <w:rsid w:val="00C60F04"/>
    <w:rsid w:val="00C647C0"/>
    <w:rsid w:val="00C71422"/>
    <w:rsid w:val="00C77876"/>
    <w:rsid w:val="00C969B2"/>
    <w:rsid w:val="00CA2D89"/>
    <w:rsid w:val="00CA3AC9"/>
    <w:rsid w:val="00CA710F"/>
    <w:rsid w:val="00CB17B3"/>
    <w:rsid w:val="00CB35AB"/>
    <w:rsid w:val="00CB422E"/>
    <w:rsid w:val="00CB44B7"/>
    <w:rsid w:val="00CB5903"/>
    <w:rsid w:val="00CC2A98"/>
    <w:rsid w:val="00CC4182"/>
    <w:rsid w:val="00CC6FA2"/>
    <w:rsid w:val="00CD435B"/>
    <w:rsid w:val="00CD516B"/>
    <w:rsid w:val="00CE0039"/>
    <w:rsid w:val="00CE0923"/>
    <w:rsid w:val="00D01564"/>
    <w:rsid w:val="00D01C97"/>
    <w:rsid w:val="00D3229F"/>
    <w:rsid w:val="00D33C9B"/>
    <w:rsid w:val="00D42A4A"/>
    <w:rsid w:val="00D47F28"/>
    <w:rsid w:val="00D518B6"/>
    <w:rsid w:val="00D51D25"/>
    <w:rsid w:val="00D548A0"/>
    <w:rsid w:val="00D55145"/>
    <w:rsid w:val="00D572FB"/>
    <w:rsid w:val="00D64557"/>
    <w:rsid w:val="00D8629D"/>
    <w:rsid w:val="00D86A89"/>
    <w:rsid w:val="00D90C48"/>
    <w:rsid w:val="00D96CDA"/>
    <w:rsid w:val="00D97BBE"/>
    <w:rsid w:val="00DA5D5B"/>
    <w:rsid w:val="00DA5DDA"/>
    <w:rsid w:val="00DB7460"/>
    <w:rsid w:val="00DC6552"/>
    <w:rsid w:val="00DD00F8"/>
    <w:rsid w:val="00DD1120"/>
    <w:rsid w:val="00DD1577"/>
    <w:rsid w:val="00DE1FC6"/>
    <w:rsid w:val="00DE437C"/>
    <w:rsid w:val="00DF135C"/>
    <w:rsid w:val="00DF2300"/>
    <w:rsid w:val="00DF2B7B"/>
    <w:rsid w:val="00DF2B82"/>
    <w:rsid w:val="00E03F0F"/>
    <w:rsid w:val="00E14698"/>
    <w:rsid w:val="00E15838"/>
    <w:rsid w:val="00E165A8"/>
    <w:rsid w:val="00E3249C"/>
    <w:rsid w:val="00E34314"/>
    <w:rsid w:val="00E35298"/>
    <w:rsid w:val="00E3655F"/>
    <w:rsid w:val="00E37AD0"/>
    <w:rsid w:val="00E421BD"/>
    <w:rsid w:val="00E4302A"/>
    <w:rsid w:val="00E44763"/>
    <w:rsid w:val="00E44A23"/>
    <w:rsid w:val="00E53671"/>
    <w:rsid w:val="00E64123"/>
    <w:rsid w:val="00E82E9B"/>
    <w:rsid w:val="00E86069"/>
    <w:rsid w:val="00E90820"/>
    <w:rsid w:val="00EA0E04"/>
    <w:rsid w:val="00EB3787"/>
    <w:rsid w:val="00EB4D0D"/>
    <w:rsid w:val="00ED1456"/>
    <w:rsid w:val="00EF4039"/>
    <w:rsid w:val="00EF7379"/>
    <w:rsid w:val="00EF7A73"/>
    <w:rsid w:val="00F001BC"/>
    <w:rsid w:val="00F116BB"/>
    <w:rsid w:val="00F361BD"/>
    <w:rsid w:val="00F41002"/>
    <w:rsid w:val="00F42150"/>
    <w:rsid w:val="00F52382"/>
    <w:rsid w:val="00F5761B"/>
    <w:rsid w:val="00F61FE1"/>
    <w:rsid w:val="00F63C2D"/>
    <w:rsid w:val="00F650BA"/>
    <w:rsid w:val="00F74679"/>
    <w:rsid w:val="00F766BA"/>
    <w:rsid w:val="00F77C1F"/>
    <w:rsid w:val="00F834F9"/>
    <w:rsid w:val="00F841C7"/>
    <w:rsid w:val="00F96490"/>
    <w:rsid w:val="00F9652C"/>
    <w:rsid w:val="00FA2113"/>
    <w:rsid w:val="00FA3F90"/>
    <w:rsid w:val="00FA72D4"/>
    <w:rsid w:val="00FB0FA9"/>
    <w:rsid w:val="00FB1D7B"/>
    <w:rsid w:val="00FB7F0A"/>
    <w:rsid w:val="00FC0848"/>
    <w:rsid w:val="00FC18D0"/>
    <w:rsid w:val="00FC3325"/>
    <w:rsid w:val="00FF46E5"/>
    <w:rsid w:val="00FF66C7"/>
    <w:rsid w:val="00FF6C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0C795"/>
  <w15:chartTrackingRefBased/>
  <w15:docId w15:val="{E5AAE4F6-F531-4AD0-9ACD-8122C988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84"/>
    <w:pPr>
      <w:bidi/>
    </w:pPr>
  </w:style>
  <w:style w:type="paragraph" w:styleId="Heading1">
    <w:name w:val="heading 1"/>
    <w:aliases w:val="H2,Header 1,II+,I,ראש פרק,Hn1,H1,h1"/>
    <w:basedOn w:val="Normal"/>
    <w:next w:val="Normal"/>
    <w:link w:val="Heading1Char"/>
    <w:qFormat/>
    <w:rsid w:val="00AB3684"/>
    <w:pPr>
      <w:keepNext/>
      <w:spacing w:after="0" w:line="240" w:lineRule="auto"/>
      <w:jc w:val="right"/>
      <w:outlineLvl w:val="0"/>
    </w:pPr>
    <w:rPr>
      <w:rFonts w:ascii="Times New Roman" w:eastAsia="Times New Roman" w:hAnsi="Times New Roman" w:cs="David"/>
      <w:b/>
      <w:bCs/>
      <w:sz w:val="24"/>
      <w:szCs w:val="26"/>
    </w:rPr>
  </w:style>
  <w:style w:type="paragraph" w:styleId="Heading20">
    <w:name w:val="heading 2"/>
    <w:aliases w:val="סעיף ראשי,h2,Attribute Heading 2,h2 main heading,Heading 2a,ASAPHeading 2,כותרת ראשית,????? ?????,יאיר כותרת 2,E,Hn2,Reset numbering,Heading Contents,Heading 2 Char Char Char,Heading 2 Char Char Char Char Char,h21,h22,h23,h24,h211"/>
    <w:basedOn w:val="Normal"/>
    <w:next w:val="Normal"/>
    <w:link w:val="Heading2Char"/>
    <w:qFormat/>
    <w:rsid w:val="00AB3684"/>
    <w:pPr>
      <w:keepNext/>
      <w:spacing w:after="0" w:line="240" w:lineRule="auto"/>
      <w:jc w:val="both"/>
      <w:outlineLvl w:val="1"/>
    </w:pPr>
    <w:rPr>
      <w:rFonts w:ascii="Times New Roman" w:eastAsia="Times New Roman" w:hAnsi="Times New Roman" w:cs="David"/>
      <w:b/>
      <w:bCs/>
      <w:sz w:val="24"/>
      <w:szCs w:val="26"/>
    </w:rPr>
  </w:style>
  <w:style w:type="paragraph" w:styleId="Heading3">
    <w:name w:val="heading 3"/>
    <w:aliases w:val="Function header 3,Function header 31,Function header 32,Function header 33,Function header 34,Function header 311,Function header 321,Function header 35,Function header 312,Function header 322,Function header 36,Function header 313,Hn3"/>
    <w:basedOn w:val="Normal"/>
    <w:next w:val="Normal"/>
    <w:link w:val="Heading3Char"/>
    <w:unhideWhenUsed/>
    <w:qFormat/>
    <w:rsid w:val="00AB3684"/>
    <w:pPr>
      <w:keepNext/>
      <w:keepLines/>
      <w:spacing w:before="200" w:after="0" w:line="240" w:lineRule="auto"/>
      <w:outlineLvl w:val="2"/>
    </w:pPr>
    <w:rPr>
      <w:rFonts w:asciiTheme="majorHAnsi" w:eastAsiaTheme="majorEastAsia" w:hAnsiTheme="majorHAnsi" w:cstheme="majorBidi"/>
      <w:b/>
      <w:bCs/>
      <w:color w:val="5B9BD5" w:themeColor="accent1"/>
      <w:sz w:val="24"/>
      <w:szCs w:val="26"/>
    </w:rPr>
  </w:style>
  <w:style w:type="paragraph" w:styleId="Heading4">
    <w:name w:val="heading 4"/>
    <w:aliases w:val="Hn4,Heading 4 Char Char,Heading 4 Char Char Char,Heading 4 Char Char Char Char Char Char,Heading 4 Char Char Char Char Char תו,Heading 4 Char Char Char Char Char,Heading 4 Char Char Char Char Char תו Char,h4,H4,Heading 4 תו תו"/>
    <w:basedOn w:val="Normal"/>
    <w:next w:val="Normal"/>
    <w:link w:val="Heading4Char1"/>
    <w:unhideWhenUsed/>
    <w:qFormat/>
    <w:rsid w:val="00AB3684"/>
    <w:pPr>
      <w:keepNext/>
      <w:keepLines/>
      <w:spacing w:before="200" w:after="0" w:line="240" w:lineRule="auto"/>
      <w:outlineLvl w:val="3"/>
    </w:pPr>
    <w:rPr>
      <w:rFonts w:asciiTheme="majorHAnsi" w:eastAsiaTheme="majorEastAsia" w:hAnsiTheme="majorHAnsi" w:cstheme="majorBidi"/>
      <w:b/>
      <w:bCs/>
      <w:i/>
      <w:iCs/>
      <w:color w:val="5B9BD5" w:themeColor="accent1"/>
      <w:sz w:val="24"/>
      <w:szCs w:val="26"/>
    </w:rPr>
  </w:style>
  <w:style w:type="paragraph" w:styleId="Heading5">
    <w:name w:val="heading 5"/>
    <w:aliases w:val="Hn5,H5"/>
    <w:basedOn w:val="Normal"/>
    <w:next w:val="Normal"/>
    <w:link w:val="Heading5Char"/>
    <w:unhideWhenUsed/>
    <w:qFormat/>
    <w:rsid w:val="00AB3684"/>
    <w:pPr>
      <w:keepNext/>
      <w:keepLines/>
      <w:spacing w:before="200" w:after="0" w:line="240" w:lineRule="auto"/>
      <w:outlineLvl w:val="4"/>
    </w:pPr>
    <w:rPr>
      <w:rFonts w:asciiTheme="majorHAnsi" w:eastAsiaTheme="majorEastAsia" w:hAnsiTheme="majorHAnsi" w:cstheme="majorBidi"/>
      <w:color w:val="1F4D78" w:themeColor="accent1" w:themeShade="7F"/>
      <w:sz w:val="24"/>
      <w:szCs w:val="26"/>
    </w:rPr>
  </w:style>
  <w:style w:type="paragraph" w:styleId="Heading6">
    <w:name w:val="heading 6"/>
    <w:aliases w:val="H6,Hn6"/>
    <w:basedOn w:val="Normal"/>
    <w:next w:val="Normal"/>
    <w:link w:val="Heading6Char"/>
    <w:unhideWhenUsed/>
    <w:qFormat/>
    <w:rsid w:val="00AB3684"/>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6"/>
    </w:rPr>
  </w:style>
  <w:style w:type="paragraph" w:styleId="Heading7">
    <w:name w:val="heading 7"/>
    <w:basedOn w:val="Normal"/>
    <w:next w:val="Normal"/>
    <w:link w:val="Heading7Char"/>
    <w:unhideWhenUsed/>
    <w:qFormat/>
    <w:rsid w:val="00AB368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6"/>
    </w:rPr>
  </w:style>
  <w:style w:type="paragraph" w:styleId="Heading8">
    <w:name w:val="heading 8"/>
    <w:basedOn w:val="Normal"/>
    <w:next w:val="Normal"/>
    <w:link w:val="Heading8Char"/>
    <w:unhideWhenUsed/>
    <w:qFormat/>
    <w:rsid w:val="00AB3684"/>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B3684"/>
    <w:pPr>
      <w:keepNext/>
      <w:numPr>
        <w:numId w:val="1"/>
      </w:numPr>
      <w:spacing w:after="0" w:line="360" w:lineRule="auto"/>
      <w:ind w:right="0"/>
      <w:jc w:val="both"/>
      <w:outlineLvl w:val="8"/>
    </w:pPr>
    <w:rPr>
      <w:rFonts w:ascii="Times New Roman" w:eastAsia="Times New Roman" w:hAnsi="Times New Roman" w:cs="David"/>
      <w:sz w:val="24"/>
      <w:szCs w:val="26"/>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Header 1 Char,II+ Char,I Char,ראש פרק Char,Hn1 Char,H1 Char,h1 Char"/>
    <w:basedOn w:val="DefaultParagraphFont"/>
    <w:link w:val="Heading1"/>
    <w:uiPriority w:val="9"/>
    <w:rsid w:val="00AB3684"/>
    <w:rPr>
      <w:rFonts w:ascii="Times New Roman" w:eastAsia="Times New Roman" w:hAnsi="Times New Roman" w:cs="David"/>
      <w:b/>
      <w:bCs/>
      <w:sz w:val="24"/>
      <w:szCs w:val="26"/>
    </w:rPr>
  </w:style>
  <w:style w:type="character" w:customStyle="1" w:styleId="Heading2Char">
    <w:name w:val="Heading 2 Char"/>
    <w:aliases w:val="סעיף ראשי Char,h2 Char,Attribute Heading 2 Char,h2 main heading Char,Heading 2a Char,ASAPHeading 2 Char,כותרת ראשית Char,????? ????? Char,יאיר כותרת 2 Char,E Char,Hn2 Char,Reset numbering Char,Heading Contents Char,h21 Char,h22 Char"/>
    <w:basedOn w:val="DefaultParagraphFont"/>
    <w:link w:val="Heading20"/>
    <w:rsid w:val="00AB3684"/>
    <w:rPr>
      <w:rFonts w:ascii="Times New Roman" w:eastAsia="Times New Roman" w:hAnsi="Times New Roman" w:cs="David"/>
      <w:b/>
      <w:bCs/>
      <w:sz w:val="24"/>
      <w:szCs w:val="26"/>
    </w:rPr>
  </w:style>
  <w:style w:type="character" w:customStyle="1" w:styleId="Heading3Char">
    <w:name w:val="Heading 3 Char"/>
    <w:aliases w:val="Function header 3 Char,Function header 31 Char,Function header 32 Char,Function header 33 Char,Function header 34 Char,Function header 311 Char,Function header 321 Char,Function header 35 Char,Function header 312 Char,Hn3 Char"/>
    <w:basedOn w:val="DefaultParagraphFont"/>
    <w:link w:val="Heading3"/>
    <w:rsid w:val="00AB3684"/>
    <w:rPr>
      <w:rFonts w:asciiTheme="majorHAnsi" w:eastAsiaTheme="majorEastAsia" w:hAnsiTheme="majorHAnsi" w:cstheme="majorBidi"/>
      <w:b/>
      <w:bCs/>
      <w:color w:val="5B9BD5" w:themeColor="accent1"/>
      <w:sz w:val="24"/>
      <w:szCs w:val="26"/>
    </w:rPr>
  </w:style>
  <w:style w:type="character" w:customStyle="1" w:styleId="Heading4Char1">
    <w:name w:val="Heading 4 Char1"/>
    <w:aliases w:val="Hn4 Char,Heading 4 Char Char Char1,Heading 4 Char Char Char Char,Heading 4 Char Char Char Char Char Char Char,Heading 4 Char Char Char Char Char תו Char1,Heading 4 Char Char Char Char Char Char1,h4 Char,H4 Char,Heading 4 תו תו Char"/>
    <w:basedOn w:val="DefaultParagraphFont"/>
    <w:link w:val="Heading4"/>
    <w:rsid w:val="00AB3684"/>
    <w:rPr>
      <w:rFonts w:asciiTheme="majorHAnsi" w:eastAsiaTheme="majorEastAsia" w:hAnsiTheme="majorHAnsi" w:cstheme="majorBidi"/>
      <w:b/>
      <w:bCs/>
      <w:i/>
      <w:iCs/>
      <w:color w:val="5B9BD5" w:themeColor="accent1"/>
      <w:sz w:val="24"/>
      <w:szCs w:val="26"/>
    </w:rPr>
  </w:style>
  <w:style w:type="character" w:customStyle="1" w:styleId="Heading5Char">
    <w:name w:val="Heading 5 Char"/>
    <w:aliases w:val="Hn5 Char,H5 Char"/>
    <w:basedOn w:val="DefaultParagraphFont"/>
    <w:link w:val="Heading5"/>
    <w:rsid w:val="00AB3684"/>
    <w:rPr>
      <w:rFonts w:asciiTheme="majorHAnsi" w:eastAsiaTheme="majorEastAsia" w:hAnsiTheme="majorHAnsi" w:cstheme="majorBidi"/>
      <w:color w:val="1F4D78" w:themeColor="accent1" w:themeShade="7F"/>
      <w:sz w:val="24"/>
      <w:szCs w:val="26"/>
    </w:rPr>
  </w:style>
  <w:style w:type="character" w:customStyle="1" w:styleId="Heading6Char">
    <w:name w:val="Heading 6 Char"/>
    <w:aliases w:val="H6 Char,Hn6 Char"/>
    <w:basedOn w:val="DefaultParagraphFont"/>
    <w:link w:val="Heading6"/>
    <w:rsid w:val="00AB3684"/>
    <w:rPr>
      <w:rFonts w:asciiTheme="majorHAnsi" w:eastAsiaTheme="majorEastAsia" w:hAnsiTheme="majorHAnsi" w:cstheme="majorBidi"/>
      <w:i/>
      <w:iCs/>
      <w:color w:val="1F4D78" w:themeColor="accent1" w:themeShade="7F"/>
      <w:sz w:val="24"/>
      <w:szCs w:val="26"/>
    </w:rPr>
  </w:style>
  <w:style w:type="character" w:customStyle="1" w:styleId="Heading7Char">
    <w:name w:val="Heading 7 Char"/>
    <w:basedOn w:val="DefaultParagraphFont"/>
    <w:link w:val="Heading7"/>
    <w:rsid w:val="00AB3684"/>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rsid w:val="00AB36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B3684"/>
    <w:rPr>
      <w:rFonts w:ascii="Times New Roman" w:eastAsia="Times New Roman" w:hAnsi="Times New Roman" w:cs="David"/>
      <w:sz w:val="24"/>
      <w:szCs w:val="26"/>
      <w:u w:val="single"/>
      <w:lang w:eastAsia="he-IL"/>
    </w:rPr>
  </w:style>
  <w:style w:type="character" w:customStyle="1" w:styleId="Heading4Char">
    <w:name w:val="Heading 4 Char"/>
    <w:basedOn w:val="DefaultParagraphFont"/>
    <w:rsid w:val="00AB3684"/>
    <w:rPr>
      <w:rFonts w:asciiTheme="majorHAnsi" w:eastAsiaTheme="majorEastAsia" w:hAnsiTheme="majorHAnsi" w:cstheme="majorBidi"/>
      <w:i/>
      <w:iCs/>
      <w:color w:val="2E74B5" w:themeColor="accent1" w:themeShade="BF"/>
    </w:rPr>
  </w:style>
  <w:style w:type="paragraph" w:styleId="Header">
    <w:name w:val="header"/>
    <w:aliases w:val="1 תו,Header תו תו תו תו תו,Header תו תו תו,Header תו תו"/>
    <w:basedOn w:val="Normal"/>
    <w:link w:val="HeaderChar"/>
    <w:qFormat/>
    <w:rsid w:val="00AB3684"/>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HeaderChar">
    <w:name w:val="Header Char"/>
    <w:aliases w:val="1 תו Char,Header תו תו תו תו תו Char,Header תו תו תו Char,Header תו תו Char"/>
    <w:basedOn w:val="DefaultParagraphFont"/>
    <w:link w:val="Header"/>
    <w:rsid w:val="00AB3684"/>
    <w:rPr>
      <w:rFonts w:ascii="Times New Roman" w:eastAsia="Times New Roman" w:hAnsi="Times New Roman" w:cs="David"/>
      <w:sz w:val="24"/>
      <w:szCs w:val="24"/>
    </w:rPr>
  </w:style>
  <w:style w:type="paragraph" w:styleId="Footer">
    <w:name w:val="footer"/>
    <w:basedOn w:val="Normal"/>
    <w:link w:val="FooterChar2"/>
    <w:rsid w:val="00AB3684"/>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FooterChar2">
    <w:name w:val="Footer Char2"/>
    <w:basedOn w:val="DefaultParagraphFont"/>
    <w:link w:val="Footer"/>
    <w:rsid w:val="00AB3684"/>
    <w:rPr>
      <w:rFonts w:ascii="Times New Roman" w:eastAsia="Times New Roman" w:hAnsi="Times New Roman" w:cs="David"/>
      <w:sz w:val="24"/>
      <w:szCs w:val="24"/>
    </w:rPr>
  </w:style>
  <w:style w:type="character" w:customStyle="1" w:styleId="FooterChar">
    <w:name w:val="Footer Char"/>
    <w:basedOn w:val="DefaultParagraphFont"/>
    <w:rsid w:val="00AB3684"/>
  </w:style>
  <w:style w:type="character" w:styleId="PageNumber">
    <w:name w:val="page number"/>
    <w:basedOn w:val="DefaultParagraphFont"/>
    <w:rsid w:val="00AB3684"/>
  </w:style>
  <w:style w:type="paragraph" w:customStyle="1" w:styleId="5">
    <w:name w:val="5"/>
    <w:basedOn w:val="Normal"/>
    <w:next w:val="Footer"/>
    <w:qFormat/>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character" w:styleId="Hyperlink">
    <w:name w:val="Hyperlink"/>
    <w:basedOn w:val="DefaultParagraphFont"/>
    <w:uiPriority w:val="99"/>
    <w:rsid w:val="00AB3684"/>
    <w:rPr>
      <w:color w:val="0000FF"/>
      <w:u w:val="single"/>
    </w:rPr>
  </w:style>
  <w:style w:type="character" w:styleId="PlaceholderText">
    <w:name w:val="Placeholder Text"/>
    <w:basedOn w:val="DefaultParagraphFont"/>
    <w:uiPriority w:val="99"/>
    <w:rsid w:val="00AB3684"/>
    <w:rPr>
      <w:color w:val="808080"/>
    </w:rPr>
  </w:style>
  <w:style w:type="paragraph" w:styleId="BalloonText">
    <w:name w:val="Balloon Text"/>
    <w:basedOn w:val="Normal"/>
    <w:link w:val="BalloonTextChar3"/>
    <w:rsid w:val="00AB3684"/>
    <w:pPr>
      <w:spacing w:after="0" w:line="240" w:lineRule="auto"/>
    </w:pPr>
    <w:rPr>
      <w:rFonts w:ascii="Tahoma" w:eastAsia="Times New Roman" w:hAnsi="Tahoma" w:cs="Tahoma"/>
      <w:sz w:val="16"/>
      <w:szCs w:val="16"/>
    </w:rPr>
  </w:style>
  <w:style w:type="character" w:customStyle="1" w:styleId="BalloonTextChar3">
    <w:name w:val="Balloon Text Char3"/>
    <w:basedOn w:val="DefaultParagraphFont"/>
    <w:link w:val="BalloonText"/>
    <w:rsid w:val="00AB3684"/>
    <w:rPr>
      <w:rFonts w:ascii="Tahoma" w:eastAsia="Times New Roman" w:hAnsi="Tahoma" w:cs="Tahoma"/>
      <w:sz w:val="16"/>
      <w:szCs w:val="16"/>
    </w:rPr>
  </w:style>
  <w:style w:type="character" w:customStyle="1" w:styleId="BalloonTextChar">
    <w:name w:val="Balloon Text Char"/>
    <w:basedOn w:val="DefaultParagraphFont"/>
    <w:semiHidden/>
    <w:rsid w:val="00AB3684"/>
    <w:rPr>
      <w:rFonts w:ascii="Segoe UI" w:hAnsi="Segoe UI" w:cs="Segoe UI"/>
      <w:sz w:val="18"/>
      <w:szCs w:val="18"/>
    </w:rPr>
  </w:style>
  <w:style w:type="paragraph" w:styleId="ListParagraph">
    <w:name w:val="List Paragraph"/>
    <w:aliases w:val="LP1,פיסקת bullets,פיסקת רשימה11"/>
    <w:basedOn w:val="Normal"/>
    <w:link w:val="ListParagraphChar2"/>
    <w:uiPriority w:val="34"/>
    <w:qFormat/>
    <w:rsid w:val="00AB3684"/>
    <w:pPr>
      <w:spacing w:after="0" w:line="240" w:lineRule="auto"/>
      <w:ind w:left="720"/>
      <w:contextualSpacing/>
    </w:pPr>
    <w:rPr>
      <w:rFonts w:ascii="Times New Roman" w:eastAsia="Times New Roman" w:hAnsi="Times New Roman" w:cs="David"/>
      <w:sz w:val="24"/>
      <w:szCs w:val="26"/>
      <w:lang w:eastAsia="he-IL"/>
    </w:rPr>
  </w:style>
  <w:style w:type="paragraph" w:styleId="BodyText">
    <w:name w:val="Body Text"/>
    <w:basedOn w:val="Normal"/>
    <w:link w:val="BodyTextChar2"/>
    <w:rsid w:val="00AB3684"/>
    <w:pPr>
      <w:spacing w:after="0" w:line="240" w:lineRule="auto"/>
      <w:jc w:val="center"/>
    </w:pPr>
    <w:rPr>
      <w:rFonts w:ascii="Times New Roman" w:eastAsia="Times New Roman" w:hAnsi="Times New Roman" w:cs="David"/>
      <w:sz w:val="16"/>
      <w:szCs w:val="26"/>
      <w:lang w:eastAsia="he-IL"/>
    </w:rPr>
  </w:style>
  <w:style w:type="character" w:customStyle="1" w:styleId="BodyTextChar2">
    <w:name w:val="Body Text Char2"/>
    <w:basedOn w:val="DefaultParagraphFont"/>
    <w:link w:val="BodyText"/>
    <w:rsid w:val="00AB3684"/>
    <w:rPr>
      <w:rFonts w:ascii="Times New Roman" w:eastAsia="Times New Roman" w:hAnsi="Times New Roman" w:cs="David"/>
      <w:sz w:val="16"/>
      <w:szCs w:val="26"/>
      <w:lang w:eastAsia="he-IL"/>
    </w:rPr>
  </w:style>
  <w:style w:type="character" w:customStyle="1" w:styleId="BodyTextChar">
    <w:name w:val="Body Text Char"/>
    <w:basedOn w:val="DefaultParagraphFont"/>
    <w:uiPriority w:val="99"/>
    <w:semiHidden/>
    <w:rsid w:val="00AB3684"/>
  </w:style>
  <w:style w:type="paragraph" w:styleId="BodyTextIndent">
    <w:name w:val="Body Text Indent"/>
    <w:basedOn w:val="Normal"/>
    <w:link w:val="BodyTextIndentChar"/>
    <w:rsid w:val="00AB3684"/>
    <w:pPr>
      <w:spacing w:after="120" w:line="240" w:lineRule="auto"/>
      <w:ind w:left="283"/>
    </w:pPr>
    <w:rPr>
      <w:rFonts w:ascii="Times New Roman" w:eastAsia="Times New Roman" w:hAnsi="Times New Roman" w:cs="David"/>
      <w:sz w:val="24"/>
      <w:szCs w:val="26"/>
    </w:rPr>
  </w:style>
  <w:style w:type="character" w:customStyle="1" w:styleId="BodyTextIndentChar">
    <w:name w:val="Body Text Indent Char"/>
    <w:basedOn w:val="DefaultParagraphFont"/>
    <w:link w:val="BodyTextIndent"/>
    <w:rsid w:val="00AB3684"/>
    <w:rPr>
      <w:rFonts w:ascii="Times New Roman" w:eastAsia="Times New Roman" w:hAnsi="Times New Roman" w:cs="David"/>
      <w:sz w:val="24"/>
      <w:szCs w:val="26"/>
    </w:rPr>
  </w:style>
  <w:style w:type="paragraph" w:customStyle="1" w:styleId="210">
    <w:name w:val="כותרת 21"/>
    <w:basedOn w:val="Normal"/>
    <w:next w:val="Normal"/>
    <w:rsid w:val="00AB3684"/>
    <w:pPr>
      <w:keepNext/>
      <w:widowControl w:val="0"/>
      <w:adjustRightInd w:val="0"/>
      <w:spacing w:after="0" w:line="360" w:lineRule="atLeast"/>
      <w:jc w:val="both"/>
      <w:textAlignment w:val="baseline"/>
      <w:outlineLvl w:val="1"/>
    </w:pPr>
    <w:rPr>
      <w:rFonts w:ascii="Times New Roman" w:eastAsia="Times New Roman" w:hAnsi="Times New Roman" w:cs="David"/>
      <w:b/>
      <w:bCs/>
      <w:sz w:val="28"/>
      <w:szCs w:val="28"/>
      <w:u w:val="single"/>
      <w:lang w:eastAsia="he-IL"/>
    </w:rPr>
  </w:style>
  <w:style w:type="table" w:styleId="TableGrid">
    <w:name w:val="Table Grid"/>
    <w:aliases w:val="טקסט טבלה תחתונה"/>
    <w:basedOn w:val="TableNormal"/>
    <w:uiPriority w:val="39"/>
    <w:rsid w:val="00AB368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B3684"/>
    <w:pPr>
      <w:spacing w:after="0" w:line="360" w:lineRule="auto"/>
      <w:ind w:left="720"/>
      <w:jc w:val="both"/>
    </w:pPr>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rsid w:val="00AB3684"/>
    <w:rPr>
      <w:sz w:val="16"/>
      <w:szCs w:val="16"/>
    </w:rPr>
  </w:style>
  <w:style w:type="paragraph" w:styleId="CommentText">
    <w:name w:val="annotation text"/>
    <w:basedOn w:val="Normal"/>
    <w:link w:val="CommentTextChar1"/>
    <w:uiPriority w:val="99"/>
    <w:rsid w:val="00AB3684"/>
    <w:pPr>
      <w:spacing w:after="0" w:line="240" w:lineRule="auto"/>
    </w:pPr>
    <w:rPr>
      <w:rFonts w:ascii="Times New Roman" w:eastAsia="Times New Roman" w:hAnsi="Times New Roman" w:cs="Times New Roman"/>
      <w:sz w:val="20"/>
      <w:szCs w:val="20"/>
      <w:lang w:eastAsia="he-IL"/>
    </w:rPr>
  </w:style>
  <w:style w:type="character" w:customStyle="1" w:styleId="CommentTextChar1">
    <w:name w:val="Comment Text Char1"/>
    <w:basedOn w:val="DefaultParagraphFont"/>
    <w:link w:val="CommentText"/>
    <w:uiPriority w:val="99"/>
    <w:rsid w:val="00AB3684"/>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rsid w:val="00AB3684"/>
    <w:rPr>
      <w:sz w:val="20"/>
      <w:szCs w:val="20"/>
    </w:rPr>
  </w:style>
  <w:style w:type="paragraph" w:styleId="CommentSubject">
    <w:name w:val="annotation subject"/>
    <w:basedOn w:val="CommentText"/>
    <w:next w:val="CommentText"/>
    <w:link w:val="CommentSubjectChar1"/>
    <w:rsid w:val="00AB3684"/>
    <w:rPr>
      <w:b/>
      <w:bCs/>
    </w:rPr>
  </w:style>
  <w:style w:type="character" w:customStyle="1" w:styleId="CommentSubjectChar1">
    <w:name w:val="Comment Subject Char1"/>
    <w:basedOn w:val="CommentTextChar1"/>
    <w:link w:val="CommentSubject"/>
    <w:rsid w:val="00AB3684"/>
    <w:rPr>
      <w:rFonts w:ascii="Times New Roman" w:eastAsia="Times New Roman" w:hAnsi="Times New Roman" w:cs="Times New Roman"/>
      <w:b/>
      <w:bCs/>
      <w:sz w:val="20"/>
      <w:szCs w:val="20"/>
      <w:lang w:eastAsia="he-IL"/>
    </w:rPr>
  </w:style>
  <w:style w:type="character" w:customStyle="1" w:styleId="CommentSubjectChar">
    <w:name w:val="Comment Subject Char"/>
    <w:basedOn w:val="CommentTextChar"/>
    <w:rsid w:val="00AB3684"/>
    <w:rPr>
      <w:b/>
      <w:bCs/>
      <w:sz w:val="20"/>
      <w:szCs w:val="20"/>
    </w:rPr>
  </w:style>
  <w:style w:type="paragraph" w:customStyle="1" w:styleId="14">
    <w:name w:val="פיסקת רשימה1"/>
    <w:basedOn w:val="Normal"/>
    <w:qFormat/>
    <w:rsid w:val="00AB3684"/>
    <w:pPr>
      <w:spacing w:after="0" w:line="240" w:lineRule="auto"/>
      <w:ind w:left="720"/>
    </w:pPr>
    <w:rPr>
      <w:rFonts w:ascii="Times New Roman" w:eastAsia="Times New Roman" w:hAnsi="Times New Roman" w:cs="Times New Roman"/>
      <w:sz w:val="24"/>
      <w:szCs w:val="24"/>
      <w:lang w:val="ru-RU" w:eastAsia="ru-RU" w:bidi="ar-SA"/>
    </w:rPr>
  </w:style>
  <w:style w:type="paragraph" w:customStyle="1" w:styleId="Style">
    <w:name w:val="Style"/>
    <w:basedOn w:val="Normal"/>
    <w:next w:val="Footer"/>
    <w:uiPriority w:val="99"/>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BodyTextIndent3">
    <w:name w:val="Body Text Indent 3"/>
    <w:basedOn w:val="Normal"/>
    <w:link w:val="BodyTextIndent3Char"/>
    <w:rsid w:val="00AB3684"/>
    <w:pPr>
      <w:spacing w:after="120" w:line="240" w:lineRule="auto"/>
      <w:ind w:left="283"/>
    </w:pPr>
    <w:rPr>
      <w:rFonts w:ascii="Times New Roman" w:eastAsia="Times New Roman" w:hAnsi="Times New Roman" w:cs="David"/>
      <w:sz w:val="16"/>
      <w:szCs w:val="16"/>
      <w:lang w:eastAsia="he-IL"/>
    </w:rPr>
  </w:style>
  <w:style w:type="character" w:customStyle="1" w:styleId="BodyTextIndent3Char">
    <w:name w:val="Body Text Indent 3 Char"/>
    <w:basedOn w:val="DefaultParagraphFont"/>
    <w:link w:val="BodyTextIndent3"/>
    <w:rsid w:val="00AB3684"/>
    <w:rPr>
      <w:rFonts w:ascii="Times New Roman" w:eastAsia="Times New Roman" w:hAnsi="Times New Roman" w:cs="David"/>
      <w:sz w:val="16"/>
      <w:szCs w:val="16"/>
      <w:lang w:eastAsia="he-IL"/>
    </w:rPr>
  </w:style>
  <w:style w:type="paragraph" w:styleId="BodyText2">
    <w:name w:val="Body Text 2"/>
    <w:basedOn w:val="Normal"/>
    <w:link w:val="BodyText2Char"/>
    <w:rsid w:val="00AB3684"/>
    <w:pPr>
      <w:tabs>
        <w:tab w:val="left" w:pos="7656"/>
      </w:tabs>
      <w:spacing w:after="0" w:line="240" w:lineRule="auto"/>
      <w:ind w:right="105"/>
      <w:jc w:val="both"/>
    </w:pPr>
    <w:rPr>
      <w:rFonts w:ascii="Times New Roman" w:eastAsia="Times New Roman" w:hAnsi="Times New Roman" w:cs="David"/>
      <w:sz w:val="24"/>
      <w:szCs w:val="24"/>
      <w:lang w:eastAsia="he-IL"/>
    </w:rPr>
  </w:style>
  <w:style w:type="character" w:customStyle="1" w:styleId="BodyText2Char">
    <w:name w:val="Body Text 2 Char"/>
    <w:basedOn w:val="DefaultParagraphFont"/>
    <w:link w:val="BodyText2"/>
    <w:rsid w:val="00AB3684"/>
    <w:rPr>
      <w:rFonts w:ascii="Times New Roman" w:eastAsia="Times New Roman" w:hAnsi="Times New Roman" w:cs="David"/>
      <w:sz w:val="24"/>
      <w:szCs w:val="24"/>
      <w:lang w:eastAsia="he-IL"/>
    </w:rPr>
  </w:style>
  <w:style w:type="paragraph" w:styleId="BodyTextIndent2">
    <w:name w:val="Body Text Indent 2"/>
    <w:basedOn w:val="Normal"/>
    <w:link w:val="BodyTextIndent2Char"/>
    <w:rsid w:val="00AB3684"/>
    <w:pPr>
      <w:spacing w:after="0" w:line="360" w:lineRule="auto"/>
      <w:ind w:left="397"/>
      <w:jc w:val="both"/>
    </w:pPr>
    <w:rPr>
      <w:rFonts w:ascii="Times New Roman" w:eastAsia="Times New Roman" w:hAnsi="Times New Roman" w:cs="David"/>
      <w:sz w:val="24"/>
      <w:szCs w:val="26"/>
      <w:lang w:eastAsia="he-IL"/>
    </w:rPr>
  </w:style>
  <w:style w:type="character" w:customStyle="1" w:styleId="BodyTextIndent2Char">
    <w:name w:val="Body Text Indent 2 Char"/>
    <w:basedOn w:val="DefaultParagraphFont"/>
    <w:link w:val="BodyTextIndent2"/>
    <w:rsid w:val="00AB3684"/>
    <w:rPr>
      <w:rFonts w:ascii="Times New Roman" w:eastAsia="Times New Roman" w:hAnsi="Times New Roman" w:cs="David"/>
      <w:sz w:val="24"/>
      <w:szCs w:val="26"/>
      <w:lang w:eastAsia="he-IL"/>
    </w:rPr>
  </w:style>
  <w:style w:type="paragraph" w:styleId="Caption">
    <w:name w:val="caption"/>
    <w:basedOn w:val="Normal"/>
    <w:next w:val="Normal"/>
    <w:link w:val="CaptionChar"/>
    <w:uiPriority w:val="35"/>
    <w:qFormat/>
    <w:rsid w:val="00AB3684"/>
    <w:pPr>
      <w:spacing w:after="0" w:line="240" w:lineRule="auto"/>
    </w:pPr>
    <w:rPr>
      <w:rFonts w:ascii="Times New Roman" w:eastAsia="Times New Roman" w:hAnsi="Times New Roman" w:cs="David"/>
      <w:b/>
      <w:bCs/>
      <w:sz w:val="40"/>
      <w:szCs w:val="40"/>
      <w:lang w:eastAsia="he-IL"/>
    </w:rPr>
  </w:style>
  <w:style w:type="paragraph" w:styleId="BodyText3">
    <w:name w:val="Body Text 3"/>
    <w:basedOn w:val="Normal"/>
    <w:link w:val="BodyText3Char"/>
    <w:rsid w:val="00AB3684"/>
    <w:pPr>
      <w:spacing w:after="0" w:line="240" w:lineRule="auto"/>
    </w:pPr>
    <w:rPr>
      <w:rFonts w:ascii="Times New Roman" w:eastAsia="Times New Roman" w:hAnsi="Times New Roman" w:cs="David"/>
      <w:sz w:val="24"/>
      <w:szCs w:val="26"/>
      <w:lang w:eastAsia="he-IL"/>
    </w:rPr>
  </w:style>
  <w:style w:type="character" w:customStyle="1" w:styleId="BodyText3Char">
    <w:name w:val="Body Text 3 Char"/>
    <w:basedOn w:val="DefaultParagraphFont"/>
    <w:link w:val="BodyText3"/>
    <w:rsid w:val="00AB3684"/>
    <w:rPr>
      <w:rFonts w:ascii="Times New Roman" w:eastAsia="Times New Roman" w:hAnsi="Times New Roman" w:cs="David"/>
      <w:sz w:val="24"/>
      <w:szCs w:val="26"/>
      <w:lang w:eastAsia="he-IL"/>
    </w:rPr>
  </w:style>
  <w:style w:type="paragraph" w:customStyle="1" w:styleId="Ref">
    <w:name w:val="Ref"/>
    <w:basedOn w:val="Normal"/>
    <w:rsid w:val="00AB3684"/>
    <w:pPr>
      <w:tabs>
        <w:tab w:val="left" w:pos="720"/>
        <w:tab w:val="left" w:pos="1440"/>
        <w:tab w:val="left" w:pos="2160"/>
        <w:tab w:val="left" w:pos="2880"/>
        <w:tab w:val="left" w:pos="3600"/>
      </w:tabs>
      <w:bidi w:val="0"/>
      <w:spacing w:after="0" w:line="320" w:lineRule="exact"/>
      <w:jc w:val="both"/>
    </w:pPr>
    <w:rPr>
      <w:rFonts w:ascii="Times New Roman" w:eastAsia="Times New Roman" w:hAnsi="Times New Roman" w:cs="David"/>
      <w:sz w:val="26"/>
      <w:szCs w:val="26"/>
      <w:lang w:val="en-GB" w:eastAsia="he-IL"/>
    </w:rPr>
  </w:style>
  <w:style w:type="paragraph" w:customStyle="1" w:styleId="whereas">
    <w:name w:val="whereas"/>
    <w:basedOn w:val="Style1"/>
    <w:rsid w:val="00AB3684"/>
    <w:pPr>
      <w:ind w:left="2160" w:right="2160" w:hanging="2160"/>
    </w:pPr>
  </w:style>
  <w:style w:type="paragraph" w:customStyle="1" w:styleId="Style1">
    <w:name w:val="Style1"/>
    <w:basedOn w:val="NormalIndent"/>
    <w:link w:val="Style1Char"/>
    <w:qFormat/>
    <w:rsid w:val="00AB3684"/>
    <w:pPr>
      <w:tabs>
        <w:tab w:val="left" w:pos="720"/>
        <w:tab w:val="left" w:pos="1440"/>
        <w:tab w:val="left" w:pos="2160"/>
        <w:tab w:val="left" w:pos="2880"/>
        <w:tab w:val="left" w:pos="3600"/>
      </w:tabs>
      <w:bidi w:val="0"/>
      <w:spacing w:line="320" w:lineRule="exact"/>
      <w:ind w:hanging="720"/>
      <w:jc w:val="both"/>
    </w:pPr>
    <w:rPr>
      <w:noProof/>
      <w:sz w:val="26"/>
      <w:lang w:val="en-GB"/>
    </w:rPr>
  </w:style>
  <w:style w:type="paragraph" w:customStyle="1" w:styleId="Style2">
    <w:name w:val="Style2"/>
    <w:basedOn w:val="Style1"/>
    <w:link w:val="Style2Char"/>
    <w:qFormat/>
    <w:rsid w:val="00AB3684"/>
    <w:pPr>
      <w:ind w:left="1440" w:right="1440"/>
    </w:pPr>
    <w:rPr>
      <w:noProof w:val="0"/>
    </w:rPr>
  </w:style>
  <w:style w:type="paragraph" w:customStyle="1" w:styleId="Style3">
    <w:name w:val="Style3"/>
    <w:basedOn w:val="Style2"/>
    <w:rsid w:val="00AB3684"/>
    <w:pPr>
      <w:ind w:left="2160" w:right="2160"/>
    </w:pPr>
  </w:style>
  <w:style w:type="paragraph" w:styleId="NormalIndent">
    <w:name w:val="Normal Indent"/>
    <w:basedOn w:val="Normal"/>
    <w:uiPriority w:val="99"/>
    <w:rsid w:val="00AB3684"/>
    <w:pPr>
      <w:spacing w:after="0" w:line="240" w:lineRule="auto"/>
      <w:ind w:left="720"/>
    </w:pPr>
    <w:rPr>
      <w:rFonts w:ascii="Times New Roman" w:eastAsia="Times New Roman" w:hAnsi="Times New Roman" w:cs="David"/>
      <w:sz w:val="24"/>
      <w:szCs w:val="26"/>
      <w:lang w:eastAsia="he-IL"/>
    </w:rPr>
  </w:style>
  <w:style w:type="paragraph" w:customStyle="1" w:styleId="Para1">
    <w:name w:val="Para1"/>
    <w:basedOn w:val="Normal"/>
    <w:rsid w:val="00AB3684"/>
    <w:pPr>
      <w:tabs>
        <w:tab w:val="left" w:pos="1800"/>
      </w:tabs>
      <w:overflowPunct w:val="0"/>
      <w:autoSpaceDE w:val="0"/>
      <w:autoSpaceDN w:val="0"/>
      <w:adjustRightInd w:val="0"/>
      <w:spacing w:after="0" w:line="240" w:lineRule="auto"/>
      <w:ind w:left="567"/>
      <w:jc w:val="both"/>
    </w:pPr>
    <w:rPr>
      <w:rFonts w:ascii="Times New Roman" w:eastAsia="Times New Roman" w:hAnsi="Times New Roman" w:cs="FrankRuehl"/>
      <w:noProof/>
      <w:sz w:val="24"/>
      <w:szCs w:val="26"/>
      <w:lang w:eastAsia="he-IL"/>
    </w:rPr>
  </w:style>
  <w:style w:type="paragraph" w:customStyle="1" w:styleId="Jerusalem">
    <w:name w:val="Jerusalem"/>
    <w:basedOn w:val="Normal"/>
    <w:rsid w:val="00AB3684"/>
    <w:pPr>
      <w:overflowPunct w:val="0"/>
      <w:autoSpaceDE w:val="0"/>
      <w:autoSpaceDN w:val="0"/>
      <w:adjustRightInd w:val="0"/>
      <w:spacing w:after="0" w:line="240" w:lineRule="auto"/>
      <w:ind w:left="5760" w:hanging="849"/>
    </w:pPr>
    <w:rPr>
      <w:rFonts w:ascii="Times New Roman" w:eastAsia="Times New Roman" w:hAnsi="Times New Roman" w:cs="FrankRuehl"/>
      <w:sz w:val="20"/>
      <w:szCs w:val="26"/>
      <w:lang w:eastAsia="he-IL"/>
    </w:rPr>
  </w:style>
  <w:style w:type="paragraph" w:customStyle="1" w:styleId="Memo">
    <w:name w:val="Memo"/>
    <w:basedOn w:val="Normal"/>
    <w:rsid w:val="00AB3684"/>
    <w:pPr>
      <w:overflowPunct w:val="0"/>
      <w:autoSpaceDE w:val="0"/>
      <w:autoSpaceDN w:val="0"/>
      <w:adjustRightInd w:val="0"/>
      <w:spacing w:after="0" w:line="240" w:lineRule="auto"/>
      <w:ind w:left="5760"/>
    </w:pPr>
    <w:rPr>
      <w:rFonts w:ascii="Times New Roman" w:eastAsia="Times New Roman" w:hAnsi="Times New Roman" w:cs="FrankRuehl"/>
      <w:sz w:val="20"/>
      <w:szCs w:val="26"/>
      <w:lang w:eastAsia="he-IL"/>
    </w:rPr>
  </w:style>
  <w:style w:type="paragraph" w:customStyle="1" w:styleId="Reference">
    <w:name w:val="Reference"/>
    <w:basedOn w:val="Normal"/>
    <w:rsid w:val="00AB3684"/>
    <w:pPr>
      <w:tabs>
        <w:tab w:val="left" w:pos="1474"/>
      </w:tabs>
      <w:overflowPunct w:val="0"/>
      <w:autoSpaceDE w:val="0"/>
      <w:autoSpaceDN w:val="0"/>
      <w:adjustRightInd w:val="0"/>
      <w:spacing w:after="0" w:line="240" w:lineRule="auto"/>
      <w:ind w:left="1650" w:hanging="992"/>
    </w:pPr>
    <w:rPr>
      <w:rFonts w:ascii="Times New Roman" w:eastAsia="Times New Roman" w:hAnsi="Times New Roman" w:cs="FrankRuehl"/>
      <w:sz w:val="20"/>
      <w:szCs w:val="26"/>
      <w:lang w:eastAsia="he-IL"/>
    </w:rPr>
  </w:style>
  <w:style w:type="paragraph" w:customStyle="1" w:styleId="Sign">
    <w:name w:val="Sign"/>
    <w:basedOn w:val="Normal"/>
    <w:rsid w:val="00AB3684"/>
    <w:pPr>
      <w:overflowPunct w:val="0"/>
      <w:autoSpaceDE w:val="0"/>
      <w:autoSpaceDN w:val="0"/>
      <w:adjustRightInd w:val="0"/>
      <w:spacing w:after="0" w:line="240" w:lineRule="auto"/>
      <w:ind w:left="3493"/>
      <w:jc w:val="center"/>
    </w:pPr>
    <w:rPr>
      <w:rFonts w:ascii="Times New Roman" w:eastAsia="Times New Roman" w:hAnsi="Times New Roman" w:cs="FrankRuehl"/>
      <w:sz w:val="20"/>
      <w:szCs w:val="26"/>
      <w:lang w:eastAsia="he-IL"/>
    </w:rPr>
  </w:style>
  <w:style w:type="paragraph" w:customStyle="1" w:styleId="To">
    <w:name w:val="To"/>
    <w:basedOn w:val="Normal"/>
    <w:rsid w:val="00AB3684"/>
    <w:pPr>
      <w:overflowPunct w:val="0"/>
      <w:autoSpaceDE w:val="0"/>
      <w:autoSpaceDN w:val="0"/>
      <w:adjustRightInd w:val="0"/>
      <w:spacing w:after="0" w:line="240" w:lineRule="auto"/>
      <w:ind w:left="658" w:hanging="658"/>
    </w:pPr>
    <w:rPr>
      <w:rFonts w:ascii="Times New Roman" w:eastAsia="Times New Roman" w:hAnsi="Times New Roman" w:cs="FrankRuehl"/>
      <w:b/>
      <w:bCs/>
      <w:sz w:val="20"/>
      <w:szCs w:val="26"/>
      <w:lang w:eastAsia="he-IL"/>
    </w:rPr>
  </w:style>
  <w:style w:type="paragraph" w:customStyle="1" w:styleId="About">
    <w:name w:val="About"/>
    <w:basedOn w:val="To"/>
    <w:rsid w:val="00AB3684"/>
  </w:style>
  <w:style w:type="numbering" w:styleId="111111">
    <w:name w:val="Outline List 2"/>
    <w:basedOn w:val="NoList"/>
    <w:rsid w:val="00AB3684"/>
    <w:pPr>
      <w:numPr>
        <w:numId w:val="2"/>
      </w:numPr>
    </w:pPr>
  </w:style>
  <w:style w:type="table" w:styleId="TableWeb1">
    <w:name w:val="Table Web 1"/>
    <w:basedOn w:val="TableNormal"/>
    <w:rsid w:val="00AB3684"/>
    <w:pPr>
      <w:bidi/>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6">
    <w:name w:val="בסיס"/>
    <w:basedOn w:val="Normal"/>
    <w:rsid w:val="00AB3684"/>
    <w:pPr>
      <w:tabs>
        <w:tab w:val="left" w:pos="454"/>
      </w:tabs>
      <w:spacing w:after="0" w:line="360" w:lineRule="auto"/>
      <w:jc w:val="both"/>
    </w:pPr>
    <w:rPr>
      <w:rFonts w:ascii="Times New Roman" w:eastAsia="Times New Roman" w:hAnsi="Times New Roman" w:cs="David"/>
      <w:sz w:val="26"/>
      <w:szCs w:val="26"/>
    </w:rPr>
  </w:style>
  <w:style w:type="paragraph" w:styleId="NormalWeb">
    <w:name w:val="Normal (Web)"/>
    <w:basedOn w:val="Normal"/>
    <w:rsid w:val="00AB368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הגדרות"/>
    <w:basedOn w:val="Normal"/>
    <w:link w:val="a8"/>
    <w:qFormat/>
    <w:rsid w:val="00AB3684"/>
    <w:pPr>
      <w:overflowPunct w:val="0"/>
      <w:autoSpaceDE w:val="0"/>
      <w:autoSpaceDN w:val="0"/>
      <w:adjustRightInd w:val="0"/>
      <w:spacing w:after="0" w:line="240" w:lineRule="auto"/>
      <w:ind w:left="2642" w:hanging="1933"/>
      <w:jc w:val="both"/>
    </w:pPr>
    <w:rPr>
      <w:rFonts w:ascii="Times New Roman" w:eastAsia="Times New Roman" w:hAnsi="Times New Roman" w:cs="David"/>
      <w:sz w:val="20"/>
      <w:szCs w:val="24"/>
      <w:lang w:eastAsia="he-IL"/>
    </w:rPr>
  </w:style>
  <w:style w:type="paragraph" w:customStyle="1" w:styleId="15">
    <w:name w:val="1"/>
    <w:basedOn w:val="Normal"/>
    <w:next w:val="BodyTextIndent"/>
    <w:rsid w:val="00AB3684"/>
    <w:pPr>
      <w:spacing w:after="0" w:line="240" w:lineRule="auto"/>
      <w:ind w:firstLine="720"/>
      <w:jc w:val="both"/>
    </w:pPr>
    <w:rPr>
      <w:rFonts w:ascii="Times New Roman" w:eastAsia="Times New Roman" w:hAnsi="Times New Roman" w:cs="David"/>
      <w:sz w:val="24"/>
      <w:szCs w:val="26"/>
      <w:lang w:eastAsia="he-IL"/>
    </w:rPr>
  </w:style>
  <w:style w:type="character" w:styleId="IntenseReference">
    <w:name w:val="Intense Reference"/>
    <w:basedOn w:val="DefaultParagraphFont"/>
    <w:uiPriority w:val="32"/>
    <w:qFormat/>
    <w:rsid w:val="00AB3684"/>
    <w:rPr>
      <w:b/>
      <w:bCs/>
      <w:smallCaps/>
      <w:color w:val="C0504D"/>
      <w:spacing w:val="5"/>
      <w:u w:val="single"/>
    </w:rPr>
  </w:style>
  <w:style w:type="paragraph" w:styleId="Revision">
    <w:name w:val="Revision"/>
    <w:hidden/>
    <w:uiPriority w:val="99"/>
    <w:semiHidden/>
    <w:rsid w:val="00AB3684"/>
    <w:pPr>
      <w:spacing w:after="0" w:line="240" w:lineRule="auto"/>
    </w:pPr>
    <w:rPr>
      <w:rFonts w:ascii="Times New Roman" w:eastAsia="Times New Roman" w:hAnsi="Times New Roman" w:cs="David"/>
      <w:sz w:val="24"/>
      <w:szCs w:val="26"/>
      <w:lang w:eastAsia="he-IL"/>
    </w:rPr>
  </w:style>
  <w:style w:type="character" w:styleId="Strong">
    <w:name w:val="Strong"/>
    <w:basedOn w:val="DefaultParagraphFont"/>
    <w:uiPriority w:val="22"/>
    <w:qFormat/>
    <w:rsid w:val="00AB3684"/>
    <w:rPr>
      <w:b/>
      <w:bCs/>
    </w:rPr>
  </w:style>
  <w:style w:type="paragraph" w:styleId="EndnoteText">
    <w:name w:val="endnote text"/>
    <w:basedOn w:val="Normal"/>
    <w:link w:val="EndnoteTextChar"/>
    <w:uiPriority w:val="99"/>
    <w:unhideWhenUsed/>
    <w:rsid w:val="00AB3684"/>
    <w:pPr>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basedOn w:val="DefaultParagraphFont"/>
    <w:link w:val="EndnoteText"/>
    <w:uiPriority w:val="99"/>
    <w:rsid w:val="00AB3684"/>
    <w:rPr>
      <w:rFonts w:ascii="Times New Roman" w:eastAsia="Times New Roman" w:hAnsi="Times New Roman" w:cs="David"/>
      <w:sz w:val="20"/>
      <w:szCs w:val="20"/>
      <w:lang w:eastAsia="he-IL"/>
    </w:rPr>
  </w:style>
  <w:style w:type="character" w:styleId="EndnoteReference">
    <w:name w:val="endnote reference"/>
    <w:basedOn w:val="DefaultParagraphFont"/>
    <w:uiPriority w:val="99"/>
    <w:unhideWhenUsed/>
    <w:rsid w:val="00AB3684"/>
    <w:rPr>
      <w:vertAlign w:val="superscript"/>
    </w:rPr>
  </w:style>
  <w:style w:type="paragraph" w:customStyle="1" w:styleId="22">
    <w:name w:val="פיסקה2"/>
    <w:basedOn w:val="Normal"/>
    <w:rsid w:val="00AB3684"/>
    <w:pPr>
      <w:spacing w:after="0" w:line="360" w:lineRule="auto"/>
      <w:ind w:left="1701" w:hanging="567"/>
      <w:jc w:val="both"/>
    </w:pPr>
    <w:rPr>
      <w:rFonts w:ascii="Times New Roman" w:eastAsia="Times New Roman" w:hAnsi="Times New Roman" w:cs="David"/>
      <w:szCs w:val="24"/>
      <w:lang w:eastAsia="he-IL"/>
    </w:rPr>
  </w:style>
  <w:style w:type="paragraph" w:customStyle="1" w:styleId="Normal1">
    <w:name w:val="Normal1"/>
    <w:basedOn w:val="Normal"/>
    <w:link w:val="Normal10"/>
    <w:rsid w:val="00AB3684"/>
    <w:pPr>
      <w:spacing w:before="120" w:after="0" w:line="320" w:lineRule="atLeast"/>
      <w:ind w:left="680" w:right="680"/>
      <w:jc w:val="both"/>
    </w:pPr>
    <w:rPr>
      <w:rFonts w:ascii="Times New Roman" w:eastAsia="Times New Roman" w:hAnsi="Times New Roman" w:cs="David"/>
      <w:smallCaps/>
      <w:snapToGrid w:val="0"/>
      <w:sz w:val="20"/>
      <w:szCs w:val="24"/>
      <w:lang w:eastAsia="he-IL"/>
    </w:rPr>
  </w:style>
  <w:style w:type="paragraph" w:customStyle="1" w:styleId="16">
    <w:name w:val="כותרת1"/>
    <w:rsid w:val="00AB3684"/>
    <w:pPr>
      <w:bidi/>
      <w:spacing w:after="240" w:line="240" w:lineRule="auto"/>
      <w:jc w:val="both"/>
    </w:pPr>
    <w:rPr>
      <w:rFonts w:ascii="Tahoma" w:eastAsia="Times New Roman" w:hAnsi="Times New Roman" w:cs="Tahoma"/>
      <w:b/>
      <w:bCs/>
      <w:snapToGrid w:val="0"/>
      <w:sz w:val="24"/>
      <w:szCs w:val="24"/>
      <w:u w:val="single"/>
      <w:lang w:eastAsia="he-IL"/>
    </w:rPr>
  </w:style>
  <w:style w:type="paragraph" w:styleId="FootnoteText">
    <w:name w:val="footnote text"/>
    <w:basedOn w:val="Normal"/>
    <w:link w:val="FootnoteTextChar"/>
    <w:rsid w:val="00AB3684"/>
    <w:pPr>
      <w:spacing w:after="0" w:line="240" w:lineRule="auto"/>
    </w:pPr>
    <w:rPr>
      <w:rFonts w:ascii="Times New Roman" w:eastAsia="Times New Roman" w:hAnsi="Times New Roman" w:cs="David"/>
      <w:snapToGrid w:val="0"/>
      <w:sz w:val="20"/>
      <w:szCs w:val="20"/>
      <w:lang w:eastAsia="he-IL"/>
    </w:rPr>
  </w:style>
  <w:style w:type="character" w:customStyle="1" w:styleId="FootnoteTextChar">
    <w:name w:val="Footnote Text Char"/>
    <w:basedOn w:val="DefaultParagraphFont"/>
    <w:link w:val="FootnoteText"/>
    <w:rsid w:val="00AB3684"/>
    <w:rPr>
      <w:rFonts w:ascii="Times New Roman" w:eastAsia="Times New Roman" w:hAnsi="Times New Roman" w:cs="David"/>
      <w:snapToGrid w:val="0"/>
      <w:sz w:val="20"/>
      <w:szCs w:val="20"/>
      <w:lang w:eastAsia="he-IL"/>
    </w:rPr>
  </w:style>
  <w:style w:type="character" w:styleId="FollowedHyperlink">
    <w:name w:val="FollowedHyperlink"/>
    <w:basedOn w:val="DefaultParagraphFont"/>
    <w:uiPriority w:val="99"/>
    <w:unhideWhenUsed/>
    <w:rsid w:val="00AB3684"/>
    <w:rPr>
      <w:color w:val="800080"/>
      <w:u w:val="single"/>
    </w:rPr>
  </w:style>
  <w:style w:type="paragraph" w:styleId="PlainText">
    <w:name w:val="Plain Text"/>
    <w:basedOn w:val="Normal"/>
    <w:link w:val="PlainTextChar"/>
    <w:uiPriority w:val="99"/>
    <w:unhideWhenUsed/>
    <w:rsid w:val="00AB3684"/>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AB3684"/>
    <w:rPr>
      <w:rFonts w:ascii="Consolas" w:eastAsia="Calibri" w:hAnsi="Consolas" w:cs="Arial"/>
      <w:sz w:val="21"/>
      <w:szCs w:val="21"/>
    </w:rPr>
  </w:style>
  <w:style w:type="paragraph" w:customStyle="1" w:styleId="17">
    <w:name w:val="פיסקה1"/>
    <w:basedOn w:val="Normal"/>
    <w:uiPriority w:val="99"/>
    <w:rsid w:val="00AB3684"/>
    <w:pPr>
      <w:tabs>
        <w:tab w:val="left" w:pos="1800"/>
      </w:tabs>
      <w:overflowPunct w:val="0"/>
      <w:autoSpaceDE w:val="0"/>
      <w:autoSpaceDN w:val="0"/>
      <w:adjustRightInd w:val="0"/>
      <w:spacing w:after="0" w:line="240" w:lineRule="auto"/>
      <w:ind w:left="284"/>
      <w:jc w:val="both"/>
    </w:pPr>
    <w:rPr>
      <w:rFonts w:ascii="Times New Roman" w:eastAsia="Times New Roman" w:hAnsi="Times New Roman" w:cs="FrankRuehl"/>
      <w:noProof/>
      <w:sz w:val="24"/>
      <w:szCs w:val="26"/>
      <w:lang w:eastAsia="he-IL"/>
    </w:rPr>
  </w:style>
  <w:style w:type="paragraph" w:customStyle="1" w:styleId="N-3">
    <w:name w:val="N-3"/>
    <w:basedOn w:val="Normal"/>
    <w:uiPriority w:val="99"/>
    <w:rsid w:val="00AB3684"/>
    <w:pPr>
      <w:spacing w:after="0" w:line="240" w:lineRule="auto"/>
      <w:ind w:left="2041"/>
    </w:pPr>
    <w:rPr>
      <w:rFonts w:ascii="Times New Roman" w:eastAsia="Times New Roman" w:hAnsi="Times New Roman" w:cs="David"/>
      <w:spacing w:val="10"/>
      <w:sz w:val="20"/>
      <w:szCs w:val="24"/>
      <w:lang w:eastAsia="he-IL"/>
    </w:rPr>
  </w:style>
  <w:style w:type="character" w:styleId="FootnoteReference">
    <w:name w:val="footnote reference"/>
    <w:basedOn w:val="DefaultParagraphFont"/>
    <w:unhideWhenUsed/>
    <w:rsid w:val="00AB3684"/>
    <w:rPr>
      <w:vertAlign w:val="superscript"/>
    </w:rPr>
  </w:style>
  <w:style w:type="paragraph" w:customStyle="1" w:styleId="23">
    <w:name w:val="2"/>
    <w:basedOn w:val="Normal"/>
    <w:next w:val="Footer"/>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Subtitle">
    <w:name w:val="Subtitle"/>
    <w:basedOn w:val="Normal"/>
    <w:link w:val="SubtitleChar"/>
    <w:qFormat/>
    <w:rsid w:val="00AB3684"/>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AB3684"/>
    <w:rPr>
      <w:rFonts w:ascii="Times New Roman" w:eastAsia="Times New Roman" w:hAnsi="Times New Roman" w:cs="Times New Roman"/>
      <w:b/>
      <w:bCs/>
      <w:sz w:val="24"/>
      <w:szCs w:val="24"/>
      <w:u w:val="single"/>
    </w:rPr>
  </w:style>
  <w:style w:type="paragraph" w:styleId="Title">
    <w:name w:val="Title"/>
    <w:basedOn w:val="Normal"/>
    <w:link w:val="TitleChar"/>
    <w:qFormat/>
    <w:rsid w:val="00AB3684"/>
    <w:pPr>
      <w:spacing w:after="0" w:line="240" w:lineRule="auto"/>
      <w:jc w:val="center"/>
    </w:pPr>
    <w:rPr>
      <w:rFonts w:ascii="Tahoma" w:eastAsia="Times New Roman" w:hAnsi="Tahoma" w:cs="Times New Roman"/>
      <w:b/>
      <w:bCs/>
      <w:sz w:val="40"/>
      <w:szCs w:val="40"/>
    </w:rPr>
  </w:style>
  <w:style w:type="character" w:customStyle="1" w:styleId="a9">
    <w:name w:val="כותרת טקסט תו"/>
    <w:basedOn w:val="DefaultParagraphFont"/>
    <w:rsid w:val="00AB3684"/>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3684"/>
    <w:rPr>
      <w:rFonts w:ascii="Tahoma" w:eastAsia="Times New Roman" w:hAnsi="Tahoma" w:cs="Times New Roman"/>
      <w:b/>
      <w:bCs/>
      <w:sz w:val="40"/>
      <w:szCs w:val="40"/>
    </w:rPr>
  </w:style>
  <w:style w:type="paragraph" w:customStyle="1" w:styleId="1110">
    <w:name w:val="111"/>
    <w:basedOn w:val="Normal"/>
    <w:rsid w:val="00AB3684"/>
    <w:pPr>
      <w:keepNext/>
      <w:spacing w:before="120" w:after="120" w:line="240" w:lineRule="auto"/>
      <w:ind w:right="969"/>
    </w:pPr>
    <w:rPr>
      <w:rFonts w:ascii="Times New Roman" w:eastAsia="Times New Roman" w:hAnsi="Times New Roman" w:cs="Times New Roman"/>
      <w:b/>
      <w:bCs/>
      <w:color w:val="000000"/>
    </w:rPr>
  </w:style>
  <w:style w:type="paragraph" w:styleId="TOC2">
    <w:name w:val="toc 2"/>
    <w:basedOn w:val="Normal"/>
    <w:next w:val="Normal"/>
    <w:autoRedefine/>
    <w:uiPriority w:val="39"/>
    <w:unhideWhenUsed/>
    <w:qFormat/>
    <w:rsid w:val="00AB3684"/>
    <w:pPr>
      <w:spacing w:after="0" w:line="240" w:lineRule="auto"/>
      <w:ind w:left="240"/>
    </w:pPr>
    <w:rPr>
      <w:rFonts w:ascii="Times New Roman" w:eastAsia="Times New Roman" w:hAnsi="Times New Roman" w:cs="David"/>
      <w:sz w:val="24"/>
      <w:szCs w:val="24"/>
      <w:lang w:eastAsia="he-IL"/>
    </w:rPr>
  </w:style>
  <w:style w:type="paragraph" w:customStyle="1" w:styleId="20">
    <w:name w:val="מיספור2"/>
    <w:basedOn w:val="Normal"/>
    <w:next w:val="Normal"/>
    <w:rsid w:val="00AB3684"/>
    <w:pPr>
      <w:numPr>
        <w:ilvl w:val="1"/>
        <w:numId w:val="3"/>
      </w:numPr>
      <w:spacing w:before="120" w:after="60" w:line="240" w:lineRule="auto"/>
      <w:ind w:right="0"/>
      <w:jc w:val="both"/>
    </w:pPr>
    <w:rPr>
      <w:rFonts w:ascii="Times New Roman" w:eastAsia="Times New Roman" w:hAnsi="Times New Roman" w:cs="David"/>
      <w:sz w:val="20"/>
      <w:szCs w:val="24"/>
      <w:lang w:eastAsia="he-IL"/>
    </w:rPr>
  </w:style>
  <w:style w:type="paragraph" w:customStyle="1" w:styleId="1">
    <w:name w:val="מספור1"/>
    <w:basedOn w:val="Normal"/>
    <w:next w:val="Normal"/>
    <w:link w:val="18"/>
    <w:autoRedefine/>
    <w:rsid w:val="00AB3684"/>
    <w:pPr>
      <w:numPr>
        <w:numId w:val="3"/>
      </w:numPr>
      <w:tabs>
        <w:tab w:val="left" w:pos="34"/>
        <w:tab w:val="left" w:pos="8640"/>
      </w:tabs>
      <w:spacing w:before="120" w:after="60" w:line="240" w:lineRule="auto"/>
      <w:ind w:right="0"/>
      <w:jc w:val="both"/>
    </w:pPr>
    <w:rPr>
      <w:rFonts w:ascii="Times New Roman" w:eastAsia="Times New Roman" w:hAnsi="Times New Roman" w:cs="Times New Roman"/>
      <w:color w:val="000000"/>
      <w:sz w:val="20"/>
      <w:szCs w:val="24"/>
    </w:rPr>
  </w:style>
  <w:style w:type="character" w:customStyle="1" w:styleId="18">
    <w:name w:val="מספור1 תו"/>
    <w:link w:val="1"/>
    <w:rsid w:val="00AB3684"/>
    <w:rPr>
      <w:rFonts w:ascii="Times New Roman" w:eastAsia="Times New Roman" w:hAnsi="Times New Roman" w:cs="Times New Roman"/>
      <w:color w:val="000000"/>
      <w:sz w:val="20"/>
      <w:szCs w:val="24"/>
    </w:rPr>
  </w:style>
  <w:style w:type="paragraph" w:customStyle="1" w:styleId="3">
    <w:name w:val="מספור3"/>
    <w:basedOn w:val="Normal"/>
    <w:next w:val="Normal"/>
    <w:rsid w:val="00AB3684"/>
    <w:pPr>
      <w:numPr>
        <w:ilvl w:val="2"/>
        <w:numId w:val="3"/>
      </w:numPr>
      <w:spacing w:before="120" w:after="60" w:line="240" w:lineRule="auto"/>
      <w:ind w:right="0"/>
      <w:jc w:val="both"/>
    </w:pPr>
    <w:rPr>
      <w:rFonts w:ascii="Times New Roman" w:eastAsia="Times New Roman" w:hAnsi="Times New Roman" w:cs="David"/>
      <w:sz w:val="20"/>
      <w:szCs w:val="24"/>
      <w:lang w:eastAsia="he-IL"/>
    </w:rPr>
  </w:style>
  <w:style w:type="paragraph" w:customStyle="1" w:styleId="a1">
    <w:name w:val="כותרת סעיף"/>
    <w:basedOn w:val="Normal"/>
    <w:rsid w:val="00AB3684"/>
    <w:pPr>
      <w:numPr>
        <w:numId w:val="6"/>
      </w:numPr>
      <w:spacing w:before="240" w:after="0" w:line="360" w:lineRule="auto"/>
      <w:jc w:val="both"/>
    </w:pPr>
    <w:rPr>
      <w:rFonts w:ascii="Arial" w:eastAsia="Times New Roman" w:hAnsi="Arial" w:cs="Arial"/>
      <w:b/>
      <w:bCs/>
      <w:color w:val="1B3461"/>
    </w:rPr>
  </w:style>
  <w:style w:type="paragraph" w:customStyle="1" w:styleId="a2">
    <w:name w:val="טקסט סעיף"/>
    <w:basedOn w:val="Normal"/>
    <w:link w:val="Char"/>
    <w:rsid w:val="00AB3684"/>
    <w:pPr>
      <w:numPr>
        <w:ilvl w:val="1"/>
        <w:numId w:val="6"/>
      </w:numPr>
      <w:spacing w:after="0" w:line="360" w:lineRule="auto"/>
      <w:jc w:val="both"/>
    </w:pPr>
    <w:rPr>
      <w:rFonts w:ascii="Arial" w:eastAsia="Times New Roman" w:hAnsi="Arial" w:cs="Arial"/>
    </w:rPr>
  </w:style>
  <w:style w:type="paragraph" w:customStyle="1" w:styleId="a3">
    <w:name w:val="תת סעיף"/>
    <w:basedOn w:val="Normal"/>
    <w:link w:val="Char0"/>
    <w:rsid w:val="00AB3684"/>
    <w:pPr>
      <w:numPr>
        <w:ilvl w:val="2"/>
        <w:numId w:val="6"/>
      </w:numPr>
      <w:spacing w:after="0" w:line="360" w:lineRule="auto"/>
      <w:jc w:val="both"/>
    </w:pPr>
    <w:rPr>
      <w:rFonts w:ascii="Times New Roman" w:eastAsia="Times New Roman" w:hAnsi="Times New Roman" w:cs="Arial"/>
    </w:rPr>
  </w:style>
  <w:style w:type="paragraph" w:customStyle="1" w:styleId="13">
    <w:name w:val="תת סעיף1"/>
    <w:basedOn w:val="a3"/>
    <w:rsid w:val="00AB3684"/>
    <w:pPr>
      <w:numPr>
        <w:ilvl w:val="3"/>
      </w:numPr>
    </w:pPr>
  </w:style>
  <w:style w:type="paragraph" w:customStyle="1" w:styleId="211111">
    <w:name w:val="תת סעיף2 1.1.1.1.1"/>
    <w:basedOn w:val="13"/>
    <w:rsid w:val="00AB3684"/>
    <w:pPr>
      <w:numPr>
        <w:ilvl w:val="4"/>
      </w:numPr>
    </w:pPr>
  </w:style>
  <w:style w:type="paragraph" w:customStyle="1" w:styleId="aa">
    <w:name w:val="כותרת"/>
    <w:basedOn w:val="Normal"/>
    <w:rsid w:val="00AB3684"/>
    <w:pPr>
      <w:overflowPunct w:val="0"/>
      <w:autoSpaceDE w:val="0"/>
      <w:autoSpaceDN w:val="0"/>
      <w:adjustRightInd w:val="0"/>
      <w:spacing w:before="120" w:after="120" w:line="240" w:lineRule="auto"/>
      <w:jc w:val="center"/>
      <w:textAlignment w:val="baseline"/>
    </w:pPr>
    <w:rPr>
      <w:rFonts w:ascii="Times New Roman" w:eastAsia="Times New Roman" w:hAnsi="Times New Roman" w:cs="David"/>
      <w:b/>
      <w:bCs/>
      <w:sz w:val="20"/>
      <w:szCs w:val="36"/>
      <w:lang w:eastAsia="he-IL"/>
    </w:rPr>
  </w:style>
  <w:style w:type="paragraph" w:customStyle="1" w:styleId="ab">
    <w:name w:val="תו תו תו תו תו תו תו תו תו תו"/>
    <w:basedOn w:val="Normal"/>
    <w:rsid w:val="00AB3684"/>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19">
    <w:name w:val="סגנון1"/>
    <w:basedOn w:val="Normal"/>
    <w:rsid w:val="00AB3684"/>
    <w:pPr>
      <w:widowControl w:val="0"/>
      <w:tabs>
        <w:tab w:val="left" w:pos="720"/>
        <w:tab w:val="left" w:pos="1440"/>
        <w:tab w:val="left" w:pos="2160"/>
        <w:tab w:val="left" w:pos="2880"/>
      </w:tabs>
      <w:spacing w:after="0" w:line="320" w:lineRule="auto"/>
      <w:ind w:left="283" w:hanging="283"/>
      <w:jc w:val="both"/>
    </w:pPr>
    <w:rPr>
      <w:rFonts w:ascii="Times New Roman" w:eastAsia="Times New Roman" w:hAnsi="Times New Roman" w:cs="David"/>
      <w:sz w:val="20"/>
      <w:szCs w:val="24"/>
    </w:rPr>
  </w:style>
  <w:style w:type="paragraph" w:customStyle="1" w:styleId="24">
    <w:name w:val="סגנון2"/>
    <w:basedOn w:val="Normal"/>
    <w:rsid w:val="00AB3684"/>
    <w:pPr>
      <w:widowControl w:val="0"/>
      <w:tabs>
        <w:tab w:val="left" w:pos="720"/>
        <w:tab w:val="left" w:pos="1440"/>
        <w:tab w:val="left" w:pos="2160"/>
        <w:tab w:val="left" w:pos="2880"/>
      </w:tabs>
      <w:spacing w:after="0" w:line="320" w:lineRule="auto"/>
      <w:ind w:left="720" w:hanging="720"/>
      <w:jc w:val="both"/>
    </w:pPr>
    <w:rPr>
      <w:rFonts w:ascii="Times New Roman" w:eastAsia="Times New Roman" w:hAnsi="Times New Roman" w:cs="David"/>
      <w:sz w:val="20"/>
      <w:szCs w:val="24"/>
    </w:rPr>
  </w:style>
  <w:style w:type="paragraph" w:customStyle="1" w:styleId="1a">
    <w:name w:val="1."/>
    <w:basedOn w:val="15"/>
    <w:rsid w:val="00AB3684"/>
    <w:pPr>
      <w:widowControl w:val="0"/>
      <w:spacing w:line="340" w:lineRule="atLeast"/>
      <w:ind w:left="720" w:hanging="935"/>
      <w:jc w:val="left"/>
    </w:pPr>
    <w:rPr>
      <w:sz w:val="22"/>
      <w:lang w:eastAsia="en-US"/>
    </w:rPr>
  </w:style>
  <w:style w:type="paragraph" w:customStyle="1" w:styleId="32">
    <w:name w:val="3"/>
    <w:basedOn w:val="23"/>
    <w:rsid w:val="00AB3684"/>
    <w:pPr>
      <w:widowControl w:val="0"/>
      <w:tabs>
        <w:tab w:val="clear" w:pos="4153"/>
        <w:tab w:val="clear" w:pos="8306"/>
      </w:tabs>
      <w:spacing w:line="340" w:lineRule="atLeast"/>
      <w:ind w:left="1360" w:hanging="851"/>
    </w:pPr>
    <w:rPr>
      <w:sz w:val="22"/>
      <w:lang w:eastAsia="en-US"/>
    </w:rPr>
  </w:style>
  <w:style w:type="paragraph" w:customStyle="1" w:styleId="ac">
    <w:name w:val="לילי"/>
    <w:basedOn w:val="32"/>
    <w:rsid w:val="00AB3684"/>
  </w:style>
  <w:style w:type="paragraph" w:customStyle="1" w:styleId="1b">
    <w:name w:val="לילי1"/>
    <w:basedOn w:val="ac"/>
    <w:rsid w:val="00AB3684"/>
    <w:pPr>
      <w:ind w:left="851"/>
    </w:pPr>
  </w:style>
  <w:style w:type="paragraph" w:customStyle="1" w:styleId="ad">
    <w:name w:val="חביב"/>
    <w:basedOn w:val="ac"/>
    <w:rsid w:val="00AB3684"/>
    <w:rPr>
      <w:b/>
      <w:bCs/>
      <w:u w:val="single"/>
    </w:rPr>
  </w:style>
  <w:style w:type="paragraph" w:customStyle="1" w:styleId="ae">
    <w:name w:val="א."/>
    <w:basedOn w:val="32"/>
    <w:rsid w:val="00AB3684"/>
    <w:pPr>
      <w:ind w:left="1287" w:hanging="567"/>
      <w:jc w:val="both"/>
    </w:pPr>
  </w:style>
  <w:style w:type="paragraph" w:customStyle="1" w:styleId="33">
    <w:name w:val="סגנון3"/>
    <w:basedOn w:val="15"/>
    <w:rsid w:val="00AB3684"/>
    <w:pPr>
      <w:widowControl w:val="0"/>
      <w:spacing w:line="320" w:lineRule="auto"/>
      <w:ind w:left="1106" w:hanging="1021"/>
    </w:pPr>
    <w:rPr>
      <w:sz w:val="22"/>
      <w:lang w:eastAsia="en-US"/>
    </w:rPr>
  </w:style>
  <w:style w:type="paragraph" w:customStyle="1" w:styleId="-1">
    <w:name w:val="גוף-1"/>
    <w:basedOn w:val="Normal"/>
    <w:rsid w:val="00AB3684"/>
    <w:pPr>
      <w:spacing w:after="0" w:line="320" w:lineRule="atLeast"/>
      <w:ind w:left="1418" w:hanging="1418"/>
      <w:jc w:val="both"/>
    </w:pPr>
    <w:rPr>
      <w:rFonts w:ascii="Times New Roman" w:eastAsia="Times New Roman" w:hAnsi="Times New Roman" w:cs="David"/>
      <w:sz w:val="20"/>
      <w:szCs w:val="26"/>
    </w:rPr>
  </w:style>
  <w:style w:type="paragraph" w:customStyle="1" w:styleId="-0">
    <w:name w:val="גוף-א"/>
    <w:basedOn w:val="-1"/>
    <w:rsid w:val="00AB3684"/>
    <w:pPr>
      <w:ind w:left="1985" w:hanging="567"/>
    </w:pPr>
  </w:style>
  <w:style w:type="paragraph" w:customStyle="1" w:styleId="-10">
    <w:name w:val="גוף-1)"/>
    <w:basedOn w:val="-0"/>
    <w:rsid w:val="00AB3684"/>
    <w:pPr>
      <w:ind w:left="2552"/>
    </w:pPr>
    <w:rPr>
      <w:szCs w:val="24"/>
    </w:rPr>
  </w:style>
  <w:style w:type="paragraph" w:customStyle="1" w:styleId="-11">
    <w:name w:val="כניסה-11א"/>
    <w:basedOn w:val="-110"/>
    <w:rsid w:val="00AB3684"/>
    <w:pPr>
      <w:ind w:left="2552"/>
    </w:pPr>
  </w:style>
  <w:style w:type="paragraph" w:customStyle="1" w:styleId="-110">
    <w:name w:val="גוף-11"/>
    <w:basedOn w:val="-1"/>
    <w:rsid w:val="00AB3684"/>
    <w:pPr>
      <w:widowControl w:val="0"/>
      <w:spacing w:line="360" w:lineRule="auto"/>
      <w:ind w:left="1985" w:hanging="567"/>
      <w:jc w:val="left"/>
    </w:pPr>
    <w:rPr>
      <w:sz w:val="22"/>
    </w:rPr>
  </w:style>
  <w:style w:type="paragraph" w:customStyle="1" w:styleId="112">
    <w:name w:val="כניסה11אא"/>
    <w:basedOn w:val="-11"/>
    <w:rsid w:val="00AB3684"/>
    <w:pPr>
      <w:ind w:left="3119"/>
    </w:pPr>
  </w:style>
  <w:style w:type="paragraph" w:styleId="TOC1">
    <w:name w:val="toc 1"/>
    <w:basedOn w:val="Normal"/>
    <w:next w:val="Normal"/>
    <w:autoRedefine/>
    <w:uiPriority w:val="39"/>
    <w:qFormat/>
    <w:rsid w:val="00AB3684"/>
    <w:pPr>
      <w:widowControl w:val="0"/>
      <w:tabs>
        <w:tab w:val="left" w:pos="400"/>
        <w:tab w:val="right" w:leader="dot" w:pos="8495"/>
      </w:tabs>
      <w:spacing w:after="0" w:line="300" w:lineRule="atLeast"/>
    </w:pPr>
    <w:rPr>
      <w:rFonts w:ascii="Times New Roman" w:eastAsia="Times New Roman" w:hAnsi="Times New Roman" w:cs="David"/>
      <w:sz w:val="20"/>
      <w:szCs w:val="26"/>
    </w:rPr>
  </w:style>
  <w:style w:type="paragraph" w:styleId="TOC3">
    <w:name w:val="toc 3"/>
    <w:basedOn w:val="Normal"/>
    <w:next w:val="Normal"/>
    <w:autoRedefine/>
    <w:uiPriority w:val="39"/>
    <w:qFormat/>
    <w:rsid w:val="00AB3684"/>
    <w:pPr>
      <w:widowControl w:val="0"/>
      <w:spacing w:after="0" w:line="240" w:lineRule="auto"/>
      <w:ind w:left="400"/>
    </w:pPr>
    <w:rPr>
      <w:rFonts w:ascii="Times New Roman" w:eastAsia="Times New Roman" w:hAnsi="Times New Roman" w:cs="Miriam"/>
      <w:sz w:val="20"/>
      <w:szCs w:val="20"/>
    </w:rPr>
  </w:style>
  <w:style w:type="paragraph" w:styleId="TOC4">
    <w:name w:val="toc 4"/>
    <w:basedOn w:val="Normal"/>
    <w:next w:val="Normal"/>
    <w:autoRedefine/>
    <w:uiPriority w:val="39"/>
    <w:rsid w:val="00AB3684"/>
    <w:pPr>
      <w:widowControl w:val="0"/>
      <w:spacing w:after="0" w:line="240" w:lineRule="auto"/>
      <w:ind w:left="600"/>
    </w:pPr>
    <w:rPr>
      <w:rFonts w:ascii="Times New Roman" w:eastAsia="Times New Roman" w:hAnsi="Times New Roman" w:cs="Miriam"/>
      <w:sz w:val="20"/>
      <w:szCs w:val="20"/>
    </w:rPr>
  </w:style>
  <w:style w:type="paragraph" w:styleId="TOC5">
    <w:name w:val="toc 5"/>
    <w:basedOn w:val="Normal"/>
    <w:next w:val="Normal"/>
    <w:autoRedefine/>
    <w:uiPriority w:val="39"/>
    <w:rsid w:val="00AB3684"/>
    <w:pPr>
      <w:widowControl w:val="0"/>
      <w:spacing w:after="0" w:line="240" w:lineRule="auto"/>
      <w:ind w:left="800"/>
    </w:pPr>
    <w:rPr>
      <w:rFonts w:ascii="Times New Roman" w:eastAsia="Times New Roman" w:hAnsi="Times New Roman" w:cs="Miriam"/>
      <w:sz w:val="20"/>
      <w:szCs w:val="20"/>
    </w:rPr>
  </w:style>
  <w:style w:type="paragraph" w:styleId="TOC6">
    <w:name w:val="toc 6"/>
    <w:basedOn w:val="Normal"/>
    <w:next w:val="Normal"/>
    <w:autoRedefine/>
    <w:uiPriority w:val="39"/>
    <w:rsid w:val="00AB3684"/>
    <w:pPr>
      <w:widowControl w:val="0"/>
      <w:spacing w:after="0" w:line="240" w:lineRule="auto"/>
      <w:ind w:left="1000"/>
    </w:pPr>
    <w:rPr>
      <w:rFonts w:ascii="Times New Roman" w:eastAsia="Times New Roman" w:hAnsi="Times New Roman" w:cs="Miriam"/>
      <w:sz w:val="20"/>
      <w:szCs w:val="20"/>
    </w:rPr>
  </w:style>
  <w:style w:type="paragraph" w:styleId="TOC7">
    <w:name w:val="toc 7"/>
    <w:basedOn w:val="Normal"/>
    <w:next w:val="Normal"/>
    <w:autoRedefine/>
    <w:uiPriority w:val="39"/>
    <w:rsid w:val="00AB3684"/>
    <w:pPr>
      <w:widowControl w:val="0"/>
      <w:spacing w:after="0" w:line="240" w:lineRule="auto"/>
      <w:ind w:left="1200"/>
    </w:pPr>
    <w:rPr>
      <w:rFonts w:ascii="Times New Roman" w:eastAsia="Times New Roman" w:hAnsi="Times New Roman" w:cs="Miriam"/>
      <w:sz w:val="20"/>
      <w:szCs w:val="20"/>
    </w:rPr>
  </w:style>
  <w:style w:type="paragraph" w:styleId="TOC8">
    <w:name w:val="toc 8"/>
    <w:basedOn w:val="Normal"/>
    <w:next w:val="Normal"/>
    <w:autoRedefine/>
    <w:uiPriority w:val="39"/>
    <w:rsid w:val="00AB3684"/>
    <w:pPr>
      <w:widowControl w:val="0"/>
      <w:spacing w:after="0" w:line="240" w:lineRule="auto"/>
      <w:ind w:left="1400"/>
    </w:pPr>
    <w:rPr>
      <w:rFonts w:ascii="Times New Roman" w:eastAsia="Times New Roman" w:hAnsi="Times New Roman" w:cs="Miriam"/>
      <w:sz w:val="20"/>
      <w:szCs w:val="20"/>
    </w:rPr>
  </w:style>
  <w:style w:type="paragraph" w:styleId="TOC9">
    <w:name w:val="toc 9"/>
    <w:basedOn w:val="Normal"/>
    <w:next w:val="Normal"/>
    <w:autoRedefine/>
    <w:uiPriority w:val="39"/>
    <w:rsid w:val="00AB3684"/>
    <w:pPr>
      <w:widowControl w:val="0"/>
      <w:spacing w:after="0" w:line="240" w:lineRule="auto"/>
      <w:ind w:left="1600"/>
    </w:pPr>
    <w:rPr>
      <w:rFonts w:ascii="Times New Roman" w:eastAsia="Times New Roman" w:hAnsi="Times New Roman" w:cs="Miriam"/>
      <w:sz w:val="20"/>
      <w:szCs w:val="20"/>
    </w:rPr>
  </w:style>
  <w:style w:type="paragraph" w:customStyle="1" w:styleId="25">
    <w:name w:val="כניסה 2"/>
    <w:basedOn w:val="Normal"/>
    <w:rsid w:val="00AB3684"/>
    <w:pPr>
      <w:widowControl w:val="0"/>
      <w:spacing w:after="0" w:line="360" w:lineRule="auto"/>
      <w:ind w:left="1247" w:hanging="680"/>
      <w:jc w:val="both"/>
    </w:pPr>
    <w:rPr>
      <w:rFonts w:ascii="Times New Roman" w:eastAsia="Times New Roman" w:hAnsi="Times New Roman" w:cs="David"/>
      <w:snapToGrid w:val="0"/>
      <w:szCs w:val="26"/>
      <w:lang w:eastAsia="he-IL"/>
    </w:rPr>
  </w:style>
  <w:style w:type="paragraph" w:customStyle="1" w:styleId="3-">
    <w:name w:val="כניסה3-א"/>
    <w:basedOn w:val="Normal"/>
    <w:rsid w:val="00AB3684"/>
    <w:pPr>
      <w:widowControl w:val="0"/>
      <w:spacing w:after="0" w:line="360" w:lineRule="auto"/>
      <w:ind w:left="2155" w:hanging="567"/>
      <w:jc w:val="both"/>
    </w:pPr>
    <w:rPr>
      <w:rFonts w:ascii="Times New Roman" w:eastAsia="Times New Roman" w:hAnsi="Times New Roman" w:cs="David"/>
      <w:snapToGrid w:val="0"/>
      <w:szCs w:val="26"/>
      <w:lang w:eastAsia="he-IL"/>
    </w:rPr>
  </w:style>
  <w:style w:type="paragraph" w:customStyle="1" w:styleId="-2">
    <w:name w:val="רגיל-א"/>
    <w:basedOn w:val="Normal"/>
    <w:rsid w:val="00AB3684"/>
    <w:pPr>
      <w:widowControl w:val="0"/>
      <w:spacing w:after="0" w:line="360" w:lineRule="auto"/>
      <w:ind w:left="1134" w:hanging="567"/>
      <w:jc w:val="both"/>
    </w:pPr>
    <w:rPr>
      <w:rFonts w:ascii="Times New Roman" w:eastAsia="Times New Roman" w:hAnsi="Times New Roman" w:cs="David"/>
      <w:snapToGrid w:val="0"/>
      <w:szCs w:val="26"/>
      <w:lang w:eastAsia="he-IL"/>
    </w:rPr>
  </w:style>
  <w:style w:type="paragraph" w:customStyle="1" w:styleId="1c">
    <w:name w:val="כניסה1"/>
    <w:basedOn w:val="Normal"/>
    <w:rsid w:val="00AB3684"/>
    <w:pPr>
      <w:widowControl w:val="0"/>
      <w:spacing w:after="0" w:line="360" w:lineRule="auto"/>
      <w:ind w:left="567" w:hanging="567"/>
      <w:jc w:val="both"/>
    </w:pPr>
    <w:rPr>
      <w:rFonts w:ascii="Times New Roman" w:eastAsia="Times New Roman" w:hAnsi="Times New Roman" w:cs="David"/>
      <w:snapToGrid w:val="0"/>
      <w:szCs w:val="26"/>
      <w:lang w:eastAsia="he-IL"/>
    </w:rPr>
  </w:style>
  <w:style w:type="paragraph" w:customStyle="1" w:styleId="-111">
    <w:name w:val="גוף-11א"/>
    <w:basedOn w:val="-110"/>
    <w:rsid w:val="00AB3684"/>
    <w:pPr>
      <w:tabs>
        <w:tab w:val="left" w:pos="720"/>
        <w:tab w:val="left" w:pos="1440"/>
        <w:tab w:val="left" w:pos="2160"/>
        <w:tab w:val="left" w:pos="2880"/>
      </w:tabs>
      <w:spacing w:line="300" w:lineRule="auto"/>
      <w:ind w:left="2007" w:right="2007"/>
    </w:pPr>
    <w:rPr>
      <w:snapToGrid w:val="0"/>
      <w:sz w:val="20"/>
      <w:szCs w:val="24"/>
      <w:lang w:eastAsia="he-IL"/>
    </w:rPr>
  </w:style>
  <w:style w:type="paragraph" w:customStyle="1" w:styleId="1112">
    <w:name w:val="1.1.1.א"/>
    <w:basedOn w:val="Normal"/>
    <w:rsid w:val="00AB3684"/>
    <w:pPr>
      <w:spacing w:after="0" w:line="320" w:lineRule="exact"/>
      <w:ind w:left="2552" w:right="2552" w:hanging="567"/>
    </w:pPr>
    <w:rPr>
      <w:rFonts w:ascii="Times New Roman" w:eastAsia="Times New Roman" w:hAnsi="Times New Roman" w:cs="David"/>
      <w:szCs w:val="26"/>
      <w:lang w:eastAsia="he-IL"/>
    </w:rPr>
  </w:style>
  <w:style w:type="paragraph" w:customStyle="1" w:styleId="1113">
    <w:name w:val="1.1.1.א.א"/>
    <w:basedOn w:val="1112"/>
    <w:rsid w:val="00AB3684"/>
    <w:pPr>
      <w:ind w:left="3119" w:right="3119"/>
    </w:pPr>
    <w:rPr>
      <w:snapToGrid w:val="0"/>
    </w:rPr>
  </w:style>
  <w:style w:type="paragraph" w:customStyle="1" w:styleId="34">
    <w:name w:val="כניסה 3"/>
    <w:basedOn w:val="Normal"/>
    <w:rsid w:val="00AB3684"/>
    <w:pPr>
      <w:widowControl w:val="0"/>
      <w:spacing w:after="0" w:line="360" w:lineRule="auto"/>
      <w:ind w:left="1985" w:hanging="851"/>
      <w:jc w:val="both"/>
    </w:pPr>
    <w:rPr>
      <w:rFonts w:ascii="Times New Roman" w:eastAsia="Times New Roman" w:hAnsi="Times New Roman" w:cs="David"/>
      <w:snapToGrid w:val="0"/>
      <w:szCs w:val="26"/>
      <w:lang w:eastAsia="he-IL"/>
    </w:rPr>
  </w:style>
  <w:style w:type="paragraph" w:customStyle="1" w:styleId="2-">
    <w:name w:val="כניסה2-גוף"/>
    <w:basedOn w:val="Normal"/>
    <w:rsid w:val="00AB3684"/>
    <w:pPr>
      <w:widowControl w:val="0"/>
      <w:spacing w:after="0" w:line="360" w:lineRule="auto"/>
      <w:ind w:left="1304"/>
      <w:jc w:val="both"/>
    </w:pPr>
    <w:rPr>
      <w:rFonts w:ascii="Times New Roman" w:eastAsia="Times New Roman" w:hAnsi="Times New Roman" w:cs="David"/>
      <w:snapToGrid w:val="0"/>
      <w:szCs w:val="26"/>
      <w:lang w:eastAsia="he-IL"/>
    </w:rPr>
  </w:style>
  <w:style w:type="paragraph" w:customStyle="1" w:styleId="-1110">
    <w:name w:val="גוף-11א1"/>
    <w:basedOn w:val="-111"/>
    <w:rsid w:val="00AB3684"/>
    <w:pPr>
      <w:tabs>
        <w:tab w:val="clear" w:pos="720"/>
        <w:tab w:val="clear" w:pos="1440"/>
        <w:tab w:val="clear" w:pos="2160"/>
        <w:tab w:val="clear" w:pos="2880"/>
      </w:tabs>
      <w:ind w:left="2574" w:right="0"/>
    </w:pPr>
  </w:style>
  <w:style w:type="paragraph" w:customStyle="1" w:styleId="-12">
    <w:name w:val="רגיל-1)"/>
    <w:basedOn w:val="-2"/>
    <w:rsid w:val="00AB3684"/>
    <w:pPr>
      <w:widowControl/>
      <w:spacing w:line="320" w:lineRule="atLeast"/>
      <w:ind w:left="1701" w:right="1701"/>
    </w:pPr>
    <w:rPr>
      <w:noProof/>
      <w:snapToGrid/>
    </w:rPr>
  </w:style>
  <w:style w:type="paragraph" w:customStyle="1" w:styleId="1--1">
    <w:name w:val="כניסה1-א-1"/>
    <w:basedOn w:val="Normal"/>
    <w:rsid w:val="00AB3684"/>
    <w:pPr>
      <w:widowControl w:val="0"/>
      <w:spacing w:after="0" w:line="360" w:lineRule="auto"/>
      <w:ind w:left="1758" w:right="1758" w:hanging="567"/>
      <w:jc w:val="both"/>
    </w:pPr>
    <w:rPr>
      <w:rFonts w:ascii="Times New Roman" w:eastAsia="Times New Roman" w:hAnsi="Times New Roman" w:cs="David"/>
      <w:snapToGrid w:val="0"/>
      <w:szCs w:val="26"/>
      <w:lang w:eastAsia="he-IL"/>
    </w:rPr>
  </w:style>
  <w:style w:type="paragraph" w:customStyle="1" w:styleId="40">
    <w:name w:val="4"/>
    <w:basedOn w:val="Normal"/>
    <w:next w:val="BlockText"/>
    <w:rsid w:val="00AB3684"/>
    <w:pPr>
      <w:tabs>
        <w:tab w:val="left" w:pos="720"/>
        <w:tab w:val="left" w:pos="1440"/>
        <w:tab w:val="left" w:pos="2160"/>
        <w:tab w:val="left" w:pos="2880"/>
      </w:tabs>
      <w:spacing w:after="0" w:line="300" w:lineRule="atLeast"/>
      <w:ind w:left="3005" w:right="3005" w:hanging="3005"/>
    </w:pPr>
    <w:rPr>
      <w:rFonts w:ascii="Times New Roman" w:eastAsia="Times New Roman" w:hAnsi="Times New Roman" w:cs="David"/>
      <w:noProof/>
      <w:szCs w:val="26"/>
      <w:lang w:eastAsia="he-IL"/>
    </w:rPr>
  </w:style>
  <w:style w:type="paragraph" w:customStyle="1" w:styleId="41">
    <w:name w:val="סגנון4"/>
    <w:basedOn w:val="Normal"/>
    <w:rsid w:val="00AB3684"/>
    <w:pPr>
      <w:spacing w:after="120" w:line="360" w:lineRule="auto"/>
      <w:ind w:left="1134"/>
      <w:jc w:val="both"/>
    </w:pPr>
    <w:rPr>
      <w:rFonts w:ascii="Times New Roman" w:eastAsia="Times New Roman" w:hAnsi="Times New Roman" w:cs="David"/>
      <w:b/>
      <w:bCs/>
      <w:szCs w:val="26"/>
    </w:rPr>
  </w:style>
  <w:style w:type="paragraph" w:customStyle="1" w:styleId="af">
    <w:name w:val="טבלה"/>
    <w:basedOn w:val="-1"/>
    <w:rsid w:val="00AB3684"/>
    <w:pPr>
      <w:widowControl w:val="0"/>
      <w:spacing w:before="40" w:after="40" w:line="360" w:lineRule="auto"/>
      <w:ind w:left="0" w:firstLine="0"/>
      <w:jc w:val="right"/>
    </w:pPr>
    <w:rPr>
      <w:snapToGrid w:val="0"/>
      <w:sz w:val="22"/>
      <w:lang w:eastAsia="he-IL"/>
    </w:rPr>
  </w:style>
  <w:style w:type="paragraph" w:customStyle="1" w:styleId="1d">
    <w:name w:val="גוף1)"/>
    <w:basedOn w:val="34"/>
    <w:rsid w:val="00AB3684"/>
    <w:pPr>
      <w:ind w:hanging="567"/>
    </w:pPr>
  </w:style>
  <w:style w:type="paragraph" w:customStyle="1" w:styleId="113">
    <w:name w:val="1.1"/>
    <w:basedOn w:val="15"/>
    <w:rsid w:val="00AB3684"/>
    <w:pPr>
      <w:spacing w:line="360" w:lineRule="exact"/>
      <w:ind w:left="1701" w:right="1134" w:hanging="1134"/>
      <w:jc w:val="left"/>
    </w:pPr>
    <w:rPr>
      <w:snapToGrid w:val="0"/>
      <w:sz w:val="20"/>
      <w:szCs w:val="24"/>
    </w:rPr>
  </w:style>
  <w:style w:type="paragraph" w:customStyle="1" w:styleId="42">
    <w:name w:val="כניסה 4"/>
    <w:basedOn w:val="34"/>
    <w:rsid w:val="00AB3684"/>
    <w:pPr>
      <w:spacing w:line="320" w:lineRule="atLeast"/>
      <w:ind w:left="2552" w:right="2552" w:hanging="567"/>
    </w:pPr>
    <w:rPr>
      <w:noProof/>
      <w:snapToGrid/>
    </w:rPr>
  </w:style>
  <w:style w:type="paragraph" w:customStyle="1" w:styleId="7">
    <w:name w:val="כניסה 7"/>
    <w:basedOn w:val="Normal"/>
    <w:rsid w:val="00AB3684"/>
    <w:pPr>
      <w:tabs>
        <w:tab w:val="left" w:pos="1361"/>
      </w:tabs>
      <w:spacing w:after="0" w:line="340" w:lineRule="atLeast"/>
      <w:ind w:left="1815" w:hanging="454"/>
      <w:jc w:val="both"/>
    </w:pPr>
    <w:rPr>
      <w:rFonts w:ascii="Times New Roman" w:eastAsia="Times New Roman" w:hAnsi="Times New Roman" w:cs="David"/>
      <w:snapToGrid w:val="0"/>
      <w:szCs w:val="26"/>
      <w:lang w:eastAsia="he-IL"/>
    </w:rPr>
  </w:style>
  <w:style w:type="paragraph" w:customStyle="1" w:styleId="8">
    <w:name w:val="כניסה 8"/>
    <w:basedOn w:val="Normal"/>
    <w:rsid w:val="00AB3684"/>
    <w:pPr>
      <w:tabs>
        <w:tab w:val="left" w:pos="1814"/>
      </w:tabs>
      <w:spacing w:after="0" w:line="340" w:lineRule="atLeast"/>
      <w:ind w:left="2268" w:hanging="454"/>
      <w:jc w:val="both"/>
    </w:pPr>
    <w:rPr>
      <w:rFonts w:ascii="Times New Roman" w:eastAsia="Times New Roman" w:hAnsi="Times New Roman" w:cs="David"/>
      <w:snapToGrid w:val="0"/>
      <w:szCs w:val="26"/>
      <w:lang w:eastAsia="he-IL"/>
    </w:rPr>
  </w:style>
  <w:style w:type="paragraph" w:customStyle="1" w:styleId="-3">
    <w:name w:val="רגיל-דוד"/>
    <w:rsid w:val="00AB3684"/>
    <w:pPr>
      <w:autoSpaceDE w:val="0"/>
      <w:autoSpaceDN w:val="0"/>
      <w:adjustRightInd w:val="0"/>
      <w:spacing w:after="0" w:line="240" w:lineRule="auto"/>
    </w:pPr>
    <w:rPr>
      <w:rFonts w:ascii="Akhbar Simplified MT" w:eastAsia="Times New Roman" w:hAnsi="Akhbar Simplified MT" w:cs="David"/>
      <w:color w:val="0000FF"/>
      <w:sz w:val="20"/>
      <w:szCs w:val="24"/>
      <w:lang w:eastAsia="he-IL"/>
    </w:rPr>
  </w:style>
  <w:style w:type="paragraph" w:customStyle="1" w:styleId="0">
    <w:name w:val="ש0"/>
    <w:rsid w:val="00AB3684"/>
    <w:pPr>
      <w:autoSpaceDE w:val="0"/>
      <w:autoSpaceDN w:val="0"/>
      <w:adjustRightInd w:val="0"/>
      <w:spacing w:after="0" w:line="240" w:lineRule="auto"/>
    </w:pPr>
    <w:rPr>
      <w:rFonts w:ascii="Times New Roman" w:eastAsia="Times New Roman" w:hAnsi="Times New Roman" w:cs="Times New Roman"/>
      <w:sz w:val="20"/>
      <w:szCs w:val="26"/>
      <w:lang w:eastAsia="he-IL"/>
    </w:rPr>
  </w:style>
  <w:style w:type="paragraph" w:customStyle="1" w:styleId="50">
    <w:name w:val="סגנון5"/>
    <w:basedOn w:val="24"/>
    <w:rsid w:val="00AB3684"/>
    <w:pPr>
      <w:widowControl/>
      <w:tabs>
        <w:tab w:val="clear" w:pos="720"/>
        <w:tab w:val="clear" w:pos="1440"/>
        <w:tab w:val="clear" w:pos="2160"/>
        <w:tab w:val="clear" w:pos="2880"/>
      </w:tabs>
      <w:spacing w:line="320" w:lineRule="atLeast"/>
      <w:ind w:left="6521" w:firstLine="0"/>
    </w:pPr>
    <w:rPr>
      <w:noProof/>
      <w:lang w:eastAsia="he-IL"/>
    </w:rPr>
  </w:style>
  <w:style w:type="paragraph" w:customStyle="1" w:styleId="af0">
    <w:name w:val="ת"/>
    <w:basedOn w:val="Normal"/>
    <w:rsid w:val="00AB3684"/>
    <w:pPr>
      <w:widowControl w:val="0"/>
      <w:tabs>
        <w:tab w:val="right" w:leader="dot" w:pos="7938"/>
      </w:tabs>
      <w:adjustRightInd w:val="0"/>
      <w:spacing w:after="0" w:line="200" w:lineRule="exact"/>
      <w:ind w:left="680" w:hanging="567"/>
      <w:jc w:val="both"/>
      <w:textAlignment w:val="baseline"/>
    </w:pPr>
    <w:rPr>
      <w:rFonts w:ascii="Times New Roman" w:eastAsia="Times New Roman" w:hAnsi="Times New Roman" w:cs="David"/>
      <w:snapToGrid w:val="0"/>
      <w:sz w:val="24"/>
      <w:szCs w:val="26"/>
    </w:rPr>
  </w:style>
  <w:style w:type="paragraph" w:customStyle="1" w:styleId="51">
    <w:name w:val="כניסה 5"/>
    <w:basedOn w:val="Normal"/>
    <w:rsid w:val="00AB3684"/>
    <w:pPr>
      <w:widowControl w:val="0"/>
      <w:tabs>
        <w:tab w:val="left" w:pos="907"/>
      </w:tabs>
      <w:adjustRightInd w:val="0"/>
      <w:spacing w:after="0" w:line="340" w:lineRule="atLeast"/>
      <w:ind w:left="3289" w:hanging="567"/>
      <w:jc w:val="both"/>
      <w:textAlignment w:val="baseline"/>
    </w:pPr>
    <w:rPr>
      <w:rFonts w:ascii="Times New Roman" w:eastAsia="Times New Roman" w:hAnsi="Times New Roman" w:cs="David"/>
      <w:snapToGrid w:val="0"/>
      <w:szCs w:val="26"/>
    </w:rPr>
  </w:style>
  <w:style w:type="paragraph" w:customStyle="1" w:styleId="60">
    <w:name w:val="כניסה 6"/>
    <w:basedOn w:val="Normal"/>
    <w:rsid w:val="00AB3684"/>
    <w:pPr>
      <w:widowControl w:val="0"/>
      <w:tabs>
        <w:tab w:val="left" w:pos="1361"/>
      </w:tabs>
      <w:adjustRightInd w:val="0"/>
      <w:spacing w:after="0" w:line="340" w:lineRule="atLeast"/>
      <w:ind w:left="1361" w:hanging="454"/>
      <w:jc w:val="both"/>
      <w:textAlignment w:val="baseline"/>
    </w:pPr>
    <w:rPr>
      <w:rFonts w:ascii="Times New Roman" w:eastAsia="Times New Roman" w:hAnsi="Times New Roman" w:cs="David"/>
      <w:snapToGrid w:val="0"/>
      <w:szCs w:val="26"/>
    </w:rPr>
  </w:style>
  <w:style w:type="paragraph" w:customStyle="1" w:styleId="9">
    <w:name w:val="כניסה 9"/>
    <w:basedOn w:val="8"/>
    <w:rsid w:val="00AB3684"/>
    <w:pPr>
      <w:widowControl w:val="0"/>
      <w:adjustRightInd w:val="0"/>
      <w:ind w:left="2608" w:hanging="340"/>
      <w:textAlignment w:val="baseline"/>
    </w:pPr>
    <w:rPr>
      <w:lang w:eastAsia="en-US"/>
    </w:rPr>
  </w:style>
  <w:style w:type="paragraph" w:customStyle="1" w:styleId="1e">
    <w:name w:val="רגיל1"/>
    <w:basedOn w:val="Normal"/>
    <w:rsid w:val="00AB3684"/>
    <w:pPr>
      <w:widowControl w:val="0"/>
      <w:adjustRightInd w:val="0"/>
      <w:spacing w:after="0" w:line="320" w:lineRule="atLeast"/>
      <w:ind w:left="567" w:hanging="567"/>
      <w:jc w:val="both"/>
      <w:textAlignment w:val="baseline"/>
    </w:pPr>
    <w:rPr>
      <w:rFonts w:ascii="Times New Roman" w:eastAsia="Times New Roman" w:hAnsi="Times New Roman" w:cs="David"/>
      <w:snapToGrid w:val="0"/>
      <w:szCs w:val="26"/>
    </w:rPr>
  </w:style>
  <w:style w:type="paragraph" w:customStyle="1" w:styleId="n-b">
    <w:name w:val="n-b"/>
    <w:basedOn w:val="Normal"/>
    <w:rsid w:val="00AB3684"/>
    <w:pPr>
      <w:widowControl w:val="0"/>
      <w:numPr>
        <w:ilvl w:val="8"/>
        <w:numId w:val="5"/>
      </w:numPr>
      <w:tabs>
        <w:tab w:val="left" w:pos="567"/>
      </w:tabs>
      <w:adjustRightInd w:val="0"/>
      <w:spacing w:after="0" w:line="340" w:lineRule="atLeast"/>
      <w:ind w:left="567" w:right="510" w:hanging="567"/>
      <w:jc w:val="both"/>
      <w:textAlignment w:val="baseline"/>
    </w:pPr>
    <w:rPr>
      <w:rFonts w:ascii="Times New Roman" w:eastAsia="Times New Roman" w:hAnsi="Times New Roman" w:cs="David"/>
      <w:snapToGrid w:val="0"/>
      <w:szCs w:val="26"/>
    </w:rPr>
  </w:style>
  <w:style w:type="paragraph" w:customStyle="1" w:styleId="114">
    <w:name w:val="כניסה11אאא"/>
    <w:basedOn w:val="112"/>
    <w:rsid w:val="00AB3684"/>
    <w:pPr>
      <w:adjustRightInd w:val="0"/>
      <w:spacing w:after="120"/>
      <w:ind w:left="3686"/>
      <w:textAlignment w:val="baseline"/>
    </w:pPr>
    <w:rPr>
      <w:snapToGrid w:val="0"/>
    </w:rPr>
  </w:style>
  <w:style w:type="paragraph" w:customStyle="1" w:styleId="-">
    <w:name w:val="גוף-א.."/>
    <w:basedOn w:val="Normal"/>
    <w:rsid w:val="00AB3684"/>
    <w:pPr>
      <w:widowControl w:val="0"/>
      <w:numPr>
        <w:numId w:val="4"/>
      </w:numPr>
      <w:adjustRightInd w:val="0"/>
      <w:spacing w:after="0" w:line="360" w:lineRule="auto"/>
      <w:jc w:val="both"/>
      <w:textAlignment w:val="baseline"/>
    </w:pPr>
    <w:rPr>
      <w:rFonts w:ascii="Times New Roman" w:eastAsia="Times New Roman" w:hAnsi="Times New Roman" w:cs="David"/>
      <w:snapToGrid w:val="0"/>
      <w:szCs w:val="26"/>
      <w:lang w:eastAsia="he-IL"/>
    </w:rPr>
  </w:style>
  <w:style w:type="paragraph" w:customStyle="1" w:styleId="1-0">
    <w:name w:val="כניסה1-גוף"/>
    <w:basedOn w:val="1c"/>
    <w:rsid w:val="00AB3684"/>
    <w:pPr>
      <w:adjustRightInd w:val="0"/>
      <w:ind w:firstLine="0"/>
      <w:textAlignment w:val="baseline"/>
    </w:pPr>
  </w:style>
  <w:style w:type="paragraph" w:customStyle="1" w:styleId="-4">
    <w:name w:val="גוף-א)"/>
    <w:basedOn w:val="-10"/>
    <w:rsid w:val="00AB3684"/>
    <w:pPr>
      <w:widowControl w:val="0"/>
      <w:adjustRightInd w:val="0"/>
      <w:spacing w:after="120" w:line="360" w:lineRule="auto"/>
      <w:ind w:left="3119"/>
      <w:textAlignment w:val="baseline"/>
    </w:pPr>
    <w:rPr>
      <w:sz w:val="22"/>
      <w:szCs w:val="26"/>
    </w:rPr>
  </w:style>
  <w:style w:type="paragraph" w:customStyle="1" w:styleId="1f">
    <w:name w:val="תו תו תו תו תו תו תו תו תו תו1"/>
    <w:basedOn w:val="Normal"/>
    <w:rsid w:val="00AB3684"/>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CharChar">
    <w:name w:val="Char Char תו תו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43">
    <w:name w:val="כותרת4"/>
    <w:basedOn w:val="Normal"/>
    <w:rsid w:val="00AB3684"/>
    <w:pPr>
      <w:overflowPunct w:val="0"/>
      <w:autoSpaceDE w:val="0"/>
      <w:autoSpaceDN w:val="0"/>
      <w:adjustRightInd w:val="0"/>
      <w:spacing w:after="0" w:line="360" w:lineRule="auto"/>
      <w:jc w:val="both"/>
      <w:textAlignment w:val="baseline"/>
    </w:pPr>
    <w:rPr>
      <w:rFonts w:ascii="Times New Roman" w:eastAsia="Times New Roman" w:hAnsi="Times New Roman" w:cs="FrankRuehl"/>
      <w:b/>
      <w:bCs/>
      <w:sz w:val="20"/>
      <w:szCs w:val="26"/>
      <w:lang w:eastAsia="he-IL"/>
    </w:rPr>
  </w:style>
  <w:style w:type="character" w:customStyle="1" w:styleId="ListParagraphChar2">
    <w:name w:val="List Paragraph Char2"/>
    <w:aliases w:val="LP1 Char,פיסקת bullets Char,פיסקת רשימה11 Char"/>
    <w:basedOn w:val="DefaultParagraphFont"/>
    <w:link w:val="ListParagraph"/>
    <w:uiPriority w:val="34"/>
    <w:rsid w:val="00AB3684"/>
    <w:rPr>
      <w:rFonts w:ascii="Times New Roman" w:eastAsia="Times New Roman" w:hAnsi="Times New Roman" w:cs="David"/>
      <w:sz w:val="24"/>
      <w:szCs w:val="26"/>
      <w:lang w:eastAsia="he-IL"/>
    </w:rPr>
  </w:style>
  <w:style w:type="paragraph" w:customStyle="1" w:styleId="ListParagraph1">
    <w:name w:val="List Paragraph1"/>
    <w:basedOn w:val="Normal"/>
    <w:qFormat/>
    <w:rsid w:val="00AB3684"/>
    <w:pPr>
      <w:spacing w:after="200" w:line="276" w:lineRule="auto"/>
      <w:ind w:left="720"/>
    </w:pPr>
    <w:rPr>
      <w:rFonts w:ascii="Calibri" w:eastAsia="Times New Roman" w:hAnsi="Calibri" w:cs="Arial"/>
    </w:rPr>
  </w:style>
  <w:style w:type="paragraph" w:customStyle="1" w:styleId="Hnormal">
    <w:name w:val="Hnormal"/>
    <w:rsid w:val="00AB3684"/>
    <w:pPr>
      <w:bidi/>
      <w:spacing w:after="0" w:line="240" w:lineRule="auto"/>
      <w:jc w:val="both"/>
    </w:pPr>
    <w:rPr>
      <w:rFonts w:ascii="Times New Roman" w:eastAsia="Times New Roman" w:hAnsi="Times New Roman" w:cs="David"/>
      <w:noProof/>
      <w:sz w:val="20"/>
      <w:szCs w:val="24"/>
      <w:lang w:eastAsia="he-IL"/>
    </w:rPr>
  </w:style>
  <w:style w:type="paragraph" w:customStyle="1" w:styleId="af1">
    <w:name w:val="שם הוראה"/>
    <w:basedOn w:val="Normal"/>
    <w:rsid w:val="00AB3684"/>
    <w:pPr>
      <w:spacing w:after="0" w:line="240" w:lineRule="auto"/>
      <w:jc w:val="both"/>
    </w:pPr>
    <w:rPr>
      <w:rFonts w:ascii="Arial" w:eastAsia="Times New Roman" w:hAnsi="Arial" w:cs="Arial"/>
      <w:b/>
      <w:bCs/>
      <w:noProof/>
      <w:color w:val="FFFFFF"/>
      <w:sz w:val="28"/>
      <w:szCs w:val="28"/>
    </w:rPr>
  </w:style>
  <w:style w:type="paragraph" w:customStyle="1" w:styleId="af2">
    <w:name w:val="טקסט רץ טבלה עליונה"/>
    <w:basedOn w:val="Normal"/>
    <w:rsid w:val="00AB3684"/>
    <w:pPr>
      <w:spacing w:after="0" w:line="240" w:lineRule="auto"/>
      <w:jc w:val="both"/>
    </w:pPr>
    <w:rPr>
      <w:rFonts w:ascii="Arial" w:eastAsia="Times New Roman" w:hAnsi="Arial" w:cs="Arial"/>
      <w:noProof/>
      <w:sz w:val="20"/>
      <w:szCs w:val="20"/>
    </w:rPr>
  </w:style>
  <w:style w:type="paragraph" w:customStyle="1" w:styleId="HNormal0">
    <w:name w:val="HNormal"/>
    <w:rsid w:val="00AB3684"/>
    <w:pPr>
      <w:bidi/>
      <w:spacing w:after="120" w:line="240" w:lineRule="auto"/>
      <w:jc w:val="both"/>
    </w:pPr>
    <w:rPr>
      <w:rFonts w:ascii="Times New Roman" w:eastAsia="Times New Roman" w:hAnsi="Times New Roman" w:cs="David"/>
      <w:noProof/>
      <w:sz w:val="20"/>
      <w:szCs w:val="24"/>
      <w:lang w:eastAsia="he-IL"/>
    </w:rPr>
  </w:style>
  <w:style w:type="paragraph" w:customStyle="1" w:styleId="af3">
    <w:name w:val="סגנון"/>
    <w:basedOn w:val="Normal"/>
    <w:next w:val="Footer"/>
    <w:uiPriority w:val="99"/>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DocumentMap">
    <w:name w:val="Document Map"/>
    <w:basedOn w:val="Normal"/>
    <w:link w:val="DocumentMapChar"/>
    <w:rsid w:val="00AB368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AB3684"/>
    <w:rPr>
      <w:rFonts w:ascii="Tahoma" w:eastAsia="Times New Roman" w:hAnsi="Tahoma" w:cs="Tahoma"/>
      <w:sz w:val="20"/>
      <w:szCs w:val="20"/>
      <w:shd w:val="clear" w:color="auto" w:fill="000080"/>
    </w:rPr>
  </w:style>
  <w:style w:type="character" w:customStyle="1" w:styleId="shorttext1">
    <w:name w:val="short_text1"/>
    <w:basedOn w:val="DefaultParagraphFont"/>
    <w:uiPriority w:val="99"/>
    <w:rsid w:val="00AB3684"/>
    <w:rPr>
      <w:rFonts w:cs="Times New Roman"/>
      <w:sz w:val="29"/>
      <w:szCs w:val="29"/>
    </w:rPr>
  </w:style>
  <w:style w:type="paragraph" w:customStyle="1" w:styleId="EHeading2">
    <w:name w:val="EHeading2"/>
    <w:basedOn w:val="Normal"/>
    <w:uiPriority w:val="99"/>
    <w:rsid w:val="00AB3684"/>
    <w:pPr>
      <w:numPr>
        <w:numId w:val="10"/>
      </w:numPr>
      <w:bidi w:val="0"/>
      <w:spacing w:after="0" w:line="240" w:lineRule="auto"/>
      <w:ind w:right="288"/>
    </w:pPr>
    <w:rPr>
      <w:rFonts w:ascii="Times New Roman" w:eastAsia="Times New Roman" w:hAnsi="Times New Roman" w:cs="David"/>
      <w:b/>
      <w:bCs/>
      <w:sz w:val="24"/>
      <w:szCs w:val="24"/>
    </w:rPr>
  </w:style>
  <w:style w:type="paragraph" w:customStyle="1" w:styleId="EHeading3">
    <w:name w:val="EHeading3"/>
    <w:basedOn w:val="Normal"/>
    <w:uiPriority w:val="99"/>
    <w:rsid w:val="00AB3684"/>
    <w:pPr>
      <w:numPr>
        <w:ilvl w:val="2"/>
        <w:numId w:val="10"/>
      </w:numPr>
      <w:bidi w:val="0"/>
      <w:spacing w:after="0" w:line="240" w:lineRule="auto"/>
      <w:ind w:right="1728"/>
    </w:pPr>
    <w:rPr>
      <w:rFonts w:ascii="Arial" w:eastAsia="Times New Roman" w:hAnsi="Arial" w:cs="Arial"/>
    </w:rPr>
  </w:style>
  <w:style w:type="paragraph" w:customStyle="1" w:styleId="EHeading4">
    <w:name w:val="EHeading4"/>
    <w:basedOn w:val="Normal"/>
    <w:uiPriority w:val="99"/>
    <w:rsid w:val="00AB3684"/>
    <w:pPr>
      <w:numPr>
        <w:ilvl w:val="3"/>
        <w:numId w:val="10"/>
      </w:numPr>
      <w:bidi w:val="0"/>
      <w:spacing w:after="0" w:line="240" w:lineRule="auto"/>
      <w:ind w:right="2448"/>
    </w:pPr>
    <w:rPr>
      <w:rFonts w:ascii="Times New Roman" w:eastAsia="Times New Roman" w:hAnsi="Times New Roman" w:cs="David"/>
    </w:rPr>
  </w:style>
  <w:style w:type="paragraph" w:customStyle="1" w:styleId="af4">
    <w:name w:val="ראשונה"/>
    <w:basedOn w:val="Normal"/>
    <w:rsid w:val="00AB3684"/>
    <w:pPr>
      <w:spacing w:after="0" w:line="280" w:lineRule="atLeast"/>
      <w:ind w:left="567" w:hanging="567"/>
      <w:jc w:val="both"/>
    </w:pPr>
    <w:rPr>
      <w:rFonts w:ascii="Times New Roman" w:eastAsia="Times New Roman" w:hAnsi="Times New Roman" w:cs="TopType David"/>
      <w:sz w:val="24"/>
      <w:lang w:eastAsia="he-IL"/>
    </w:rPr>
  </w:style>
  <w:style w:type="paragraph" w:customStyle="1" w:styleId="Normal2">
    <w:name w:val="Normal2"/>
    <w:basedOn w:val="Normal"/>
    <w:link w:val="Normal2Char"/>
    <w:rsid w:val="00AB3684"/>
    <w:pPr>
      <w:spacing w:before="120" w:after="0" w:line="320" w:lineRule="exact"/>
      <w:ind w:left="795"/>
      <w:jc w:val="both"/>
    </w:pPr>
    <w:rPr>
      <w:rFonts w:ascii="Times New Roman" w:eastAsia="Times New Roman" w:hAnsi="Times New Roman" w:cs="David"/>
      <w:szCs w:val="24"/>
      <w:lang w:eastAsia="he-IL"/>
    </w:rPr>
  </w:style>
  <w:style w:type="paragraph" w:customStyle="1" w:styleId="doublepara">
    <w:name w:val="double para"/>
    <w:basedOn w:val="Normal"/>
    <w:rsid w:val="00AB3684"/>
    <w:pPr>
      <w:numPr>
        <w:numId w:val="11"/>
      </w:numPr>
      <w:tabs>
        <w:tab w:val="clear" w:pos="360"/>
        <w:tab w:val="num" w:pos="1040"/>
      </w:tabs>
      <w:spacing w:before="120" w:after="0" w:line="360" w:lineRule="auto"/>
      <w:ind w:left="1040"/>
      <w:jc w:val="both"/>
    </w:pPr>
    <w:rPr>
      <w:rFonts w:ascii="Times New Roman" w:eastAsia="Times New Roman" w:hAnsi="Times New Roman" w:cs="David"/>
      <w:smallCaps/>
      <w:snapToGrid w:val="0"/>
      <w:sz w:val="20"/>
      <w:szCs w:val="24"/>
    </w:rPr>
  </w:style>
  <w:style w:type="paragraph" w:customStyle="1" w:styleId="AlphaList1">
    <w:name w:val="Alpha List 1"/>
    <w:basedOn w:val="Normal"/>
    <w:link w:val="AlphaList1Char"/>
    <w:rsid w:val="00AB3684"/>
    <w:pPr>
      <w:numPr>
        <w:numId w:val="12"/>
      </w:numPr>
      <w:spacing w:before="120" w:after="0" w:line="320" w:lineRule="exact"/>
      <w:jc w:val="both"/>
    </w:pPr>
    <w:rPr>
      <w:rFonts w:ascii="Times New Roman" w:eastAsia="Times New Roman" w:hAnsi="Times New Roman" w:cs="David"/>
      <w:szCs w:val="24"/>
      <w:lang w:eastAsia="he-IL"/>
    </w:rPr>
  </w:style>
  <w:style w:type="paragraph" w:customStyle="1" w:styleId="AlphaList2">
    <w:name w:val="Alpha List 2"/>
    <w:basedOn w:val="Normal"/>
    <w:link w:val="AlphaList20"/>
    <w:rsid w:val="00AB3684"/>
    <w:pPr>
      <w:numPr>
        <w:numId w:val="13"/>
      </w:numPr>
      <w:spacing w:before="120" w:after="0" w:line="320" w:lineRule="exact"/>
      <w:jc w:val="both"/>
    </w:pPr>
    <w:rPr>
      <w:rFonts w:ascii="Times New Roman" w:eastAsia="Times New Roman" w:hAnsi="Times New Roman" w:cs="David"/>
      <w:szCs w:val="24"/>
      <w:lang w:eastAsia="he-IL"/>
    </w:rPr>
  </w:style>
  <w:style w:type="paragraph" w:customStyle="1" w:styleId="DataItem">
    <w:name w:val="DataItem"/>
    <w:basedOn w:val="Normal"/>
    <w:rsid w:val="00AB3684"/>
    <w:pPr>
      <w:spacing w:before="120" w:after="0" w:line="320" w:lineRule="exact"/>
    </w:pPr>
    <w:rPr>
      <w:rFonts w:ascii="Times New Roman" w:eastAsia="Times New Roman" w:hAnsi="Times New Roman" w:cs="David"/>
      <w:szCs w:val="24"/>
      <w:lang w:eastAsia="he-IL"/>
    </w:rPr>
  </w:style>
  <w:style w:type="paragraph" w:customStyle="1" w:styleId="DataItemB">
    <w:name w:val="DataItemB"/>
    <w:basedOn w:val="Normal"/>
    <w:rsid w:val="00AB3684"/>
    <w:pPr>
      <w:spacing w:before="120" w:after="0" w:line="320" w:lineRule="exact"/>
    </w:pPr>
    <w:rPr>
      <w:rFonts w:ascii="Times New Roman" w:eastAsia="Times New Roman" w:hAnsi="Times New Roman" w:cs="David"/>
      <w:b/>
      <w:bCs/>
      <w:szCs w:val="24"/>
      <w:lang w:eastAsia="he-IL"/>
    </w:rPr>
  </w:style>
  <w:style w:type="paragraph" w:customStyle="1" w:styleId="Frame1">
    <w:name w:val="Frame 1"/>
    <w:basedOn w:val="Normal"/>
    <w:rsid w:val="00AB3684"/>
    <w:pPr>
      <w:widowControl w:val="0"/>
      <w:pBdr>
        <w:top w:val="double" w:sz="6" w:space="8" w:color="auto"/>
        <w:left w:val="double" w:sz="6" w:space="8" w:color="auto"/>
        <w:bottom w:val="double" w:sz="6" w:space="8" w:color="auto"/>
        <w:right w:val="double" w:sz="6" w:space="8" w:color="auto"/>
      </w:pBdr>
      <w:spacing w:before="120" w:after="0" w:line="320" w:lineRule="exact"/>
      <w:ind w:left="794" w:right="794"/>
      <w:jc w:val="both"/>
    </w:pPr>
    <w:rPr>
      <w:rFonts w:ascii="Times New Roman" w:eastAsia="Times New Roman" w:hAnsi="Times New Roman" w:cs="David"/>
      <w:szCs w:val="24"/>
      <w:lang w:eastAsia="he-IL"/>
    </w:rPr>
  </w:style>
  <w:style w:type="paragraph" w:customStyle="1" w:styleId="FrameShadowed">
    <w:name w:val="Frame Shadowed"/>
    <w:basedOn w:val="Normal"/>
    <w:rsid w:val="00AB3684"/>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line="320" w:lineRule="exact"/>
      <w:ind w:left="795" w:right="795"/>
      <w:jc w:val="both"/>
    </w:pPr>
    <w:rPr>
      <w:rFonts w:ascii="Times New Roman" w:eastAsia="Times New Roman" w:hAnsi="Times New Roman" w:cs="David"/>
      <w:b/>
      <w:bCs/>
      <w:szCs w:val="24"/>
      <w:lang w:eastAsia="he-IL"/>
    </w:rPr>
  </w:style>
  <w:style w:type="paragraph" w:customStyle="1" w:styleId="TableText">
    <w:name w:val="TableText"/>
    <w:basedOn w:val="Normal"/>
    <w:link w:val="TableTextChar"/>
    <w:qFormat/>
    <w:rsid w:val="00AB3684"/>
    <w:pPr>
      <w:spacing w:before="75" w:after="0" w:line="280" w:lineRule="atLeast"/>
    </w:pPr>
    <w:rPr>
      <w:rFonts w:ascii="Times New Roman" w:eastAsia="Times New Roman" w:hAnsi="Times New Roman" w:cs="David"/>
      <w:szCs w:val="24"/>
      <w:lang w:eastAsia="he-IL"/>
    </w:rPr>
  </w:style>
  <w:style w:type="paragraph" w:customStyle="1" w:styleId="Char1">
    <w:name w:val="תו Char"/>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NormalWide">
    <w:name w:val="Normal Wide"/>
    <w:basedOn w:val="Normal"/>
    <w:autoRedefine/>
    <w:rsid w:val="00AB3684"/>
    <w:pPr>
      <w:suppressAutoHyphens/>
      <w:spacing w:before="120" w:after="0" w:line="360" w:lineRule="auto"/>
    </w:pPr>
    <w:rPr>
      <w:rFonts w:ascii="Tahoma" w:eastAsia="Times New Roman" w:hAnsi="Tahoma" w:cs="David"/>
      <w:sz w:val="20"/>
      <w:szCs w:val="24"/>
      <w:lang w:eastAsia="he-IL"/>
    </w:rPr>
  </w:style>
  <w:style w:type="paragraph" w:styleId="NoSpacing">
    <w:name w:val="No Spacing"/>
    <w:link w:val="NoSpacingChar"/>
    <w:uiPriority w:val="1"/>
    <w:qFormat/>
    <w:rsid w:val="00AB3684"/>
    <w:pPr>
      <w:spacing w:after="0" w:line="240" w:lineRule="auto"/>
    </w:pPr>
    <w:rPr>
      <w:rFonts w:ascii="Calibri" w:eastAsia="Calibri" w:hAnsi="Calibri" w:cs="Arial"/>
    </w:rPr>
  </w:style>
  <w:style w:type="paragraph" w:customStyle="1" w:styleId="af5">
    <w:name w:val="טקסט סעיף תו תו תו תו"/>
    <w:basedOn w:val="Normal"/>
    <w:link w:val="af6"/>
    <w:rsid w:val="00AB3684"/>
    <w:pPr>
      <w:tabs>
        <w:tab w:val="num" w:pos="1107"/>
      </w:tabs>
      <w:spacing w:after="0" w:line="360" w:lineRule="auto"/>
      <w:ind w:left="1107" w:hanging="567"/>
      <w:jc w:val="both"/>
    </w:pPr>
    <w:rPr>
      <w:rFonts w:ascii="Arial" w:eastAsia="Times New Roman" w:hAnsi="Arial" w:cs="Arial"/>
    </w:rPr>
  </w:style>
  <w:style w:type="paragraph" w:customStyle="1" w:styleId="af7">
    <w:name w:val="תו תו"/>
    <w:basedOn w:val="Normal"/>
    <w:semiHidden/>
    <w:rsid w:val="00AB3684"/>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paragraph" w:customStyle="1" w:styleId="StyleLatinArial14ptBoldAfter6pt">
    <w:name w:val="Style (Latin) Arial 14 pt Bold After:  6 pt"/>
    <w:basedOn w:val="Normal"/>
    <w:rsid w:val="00AB3684"/>
    <w:pPr>
      <w:overflowPunct w:val="0"/>
      <w:autoSpaceDE w:val="0"/>
      <w:autoSpaceDN w:val="0"/>
      <w:adjustRightInd w:val="0"/>
      <w:spacing w:after="120" w:line="240" w:lineRule="auto"/>
      <w:textAlignment w:val="baseline"/>
    </w:pPr>
    <w:rPr>
      <w:rFonts w:ascii="Arial" w:eastAsia="Times New Roman" w:hAnsi="Arial" w:cs="David"/>
      <w:b/>
      <w:bCs/>
      <w:sz w:val="28"/>
      <w:szCs w:val="28"/>
      <w:lang w:eastAsia="he-IL"/>
    </w:rPr>
  </w:style>
  <w:style w:type="paragraph" w:customStyle="1" w:styleId="Heading2">
    <w:name w:val="Heading_2"/>
    <w:basedOn w:val="StyleLatinArial14ptBoldAfter6pt"/>
    <w:rsid w:val="00AB3684"/>
    <w:pPr>
      <w:numPr>
        <w:numId w:val="14"/>
      </w:numPr>
      <w:ind w:left="497"/>
    </w:pPr>
  </w:style>
  <w:style w:type="paragraph" w:customStyle="1" w:styleId="CharChar1">
    <w:name w:val="Char Char1 תו תו"/>
    <w:basedOn w:val="Normal"/>
    <w:rsid w:val="00AB3684"/>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character" w:customStyle="1" w:styleId="apple-style-span">
    <w:name w:val="apple-style-span"/>
    <w:basedOn w:val="DefaultParagraphFont"/>
    <w:rsid w:val="00AB3684"/>
  </w:style>
  <w:style w:type="character" w:customStyle="1" w:styleId="apple-converted-space">
    <w:name w:val="apple-converted-space"/>
    <w:basedOn w:val="DefaultParagraphFont"/>
    <w:rsid w:val="00AB3684"/>
  </w:style>
  <w:style w:type="paragraph" w:customStyle="1" w:styleId="a0">
    <w:name w:val="טקסט סעיף תו תו תו תו תו תו"/>
    <w:basedOn w:val="Normal"/>
    <w:rsid w:val="00AB3684"/>
    <w:pPr>
      <w:numPr>
        <w:ilvl w:val="1"/>
        <w:numId w:val="15"/>
      </w:numPr>
      <w:spacing w:after="0" w:line="240" w:lineRule="auto"/>
    </w:pPr>
    <w:rPr>
      <w:rFonts w:ascii="Times New Roman" w:eastAsia="Times New Roman" w:hAnsi="Times New Roman" w:cs="David"/>
      <w:sz w:val="24"/>
      <w:szCs w:val="26"/>
      <w:lang w:eastAsia="he-IL"/>
    </w:rPr>
  </w:style>
  <w:style w:type="paragraph" w:customStyle="1" w:styleId="af8">
    <w:name w:val="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Para2">
    <w:name w:val="Para2"/>
    <w:basedOn w:val="Normal"/>
    <w:qFormat/>
    <w:rsid w:val="00AB3684"/>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 w:val="24"/>
      <w:szCs w:val="26"/>
      <w:lang w:eastAsia="he-IL"/>
    </w:rPr>
  </w:style>
  <w:style w:type="paragraph" w:styleId="ListContinue3">
    <w:name w:val="List Continue 3"/>
    <w:basedOn w:val="Normal"/>
    <w:rsid w:val="00AB3684"/>
    <w:pPr>
      <w:spacing w:after="120" w:line="240" w:lineRule="auto"/>
      <w:ind w:left="849"/>
    </w:pPr>
    <w:rPr>
      <w:rFonts w:ascii="Times New Roman" w:eastAsia="Times New Roman" w:hAnsi="Times New Roman" w:cs="David"/>
      <w:sz w:val="24"/>
      <w:szCs w:val="26"/>
      <w:lang w:eastAsia="he-IL"/>
    </w:rPr>
  </w:style>
  <w:style w:type="character" w:customStyle="1" w:styleId="default">
    <w:name w:val="default"/>
    <w:basedOn w:val="DefaultParagraphFont"/>
    <w:rsid w:val="00AB3684"/>
    <w:rPr>
      <w:rFonts w:ascii="Times New Roman" w:hAnsi="Times New Roman" w:cs="Times New Roman"/>
      <w:sz w:val="26"/>
      <w:szCs w:val="26"/>
    </w:rPr>
  </w:style>
  <w:style w:type="character" w:customStyle="1" w:styleId="CaptionChar">
    <w:name w:val="Caption Char"/>
    <w:basedOn w:val="DefaultParagraphFont"/>
    <w:link w:val="Caption"/>
    <w:uiPriority w:val="35"/>
    <w:rsid w:val="00AB3684"/>
    <w:rPr>
      <w:rFonts w:ascii="Times New Roman" w:eastAsia="Times New Roman" w:hAnsi="Times New Roman" w:cs="David"/>
      <w:b/>
      <w:bCs/>
      <w:sz w:val="40"/>
      <w:szCs w:val="40"/>
      <w:lang w:eastAsia="he-IL"/>
    </w:rPr>
  </w:style>
  <w:style w:type="paragraph" w:styleId="Closing">
    <w:name w:val="Closing"/>
    <w:basedOn w:val="Normal"/>
    <w:link w:val="ClosingChar"/>
    <w:uiPriority w:val="5"/>
    <w:unhideWhenUsed/>
    <w:qFormat/>
    <w:rsid w:val="00AB3684"/>
    <w:pPr>
      <w:spacing w:before="960" w:after="960" w:line="360" w:lineRule="auto"/>
      <w:ind w:left="4320" w:firstLine="284"/>
      <w:jc w:val="both"/>
    </w:pPr>
    <w:rPr>
      <w:rFonts w:ascii="Calibri" w:eastAsia="Times New Roman" w:hAnsi="Calibri" w:cs="Arial"/>
      <w:sz w:val="20"/>
      <w:szCs w:val="20"/>
    </w:rPr>
  </w:style>
  <w:style w:type="character" w:customStyle="1" w:styleId="ClosingChar">
    <w:name w:val="Closing Char"/>
    <w:basedOn w:val="DefaultParagraphFont"/>
    <w:link w:val="Closing"/>
    <w:uiPriority w:val="5"/>
    <w:rsid w:val="00AB3684"/>
    <w:rPr>
      <w:rFonts w:ascii="Calibri" w:eastAsia="Times New Roman" w:hAnsi="Calibri" w:cs="Arial"/>
      <w:sz w:val="20"/>
      <w:szCs w:val="20"/>
    </w:rPr>
  </w:style>
  <w:style w:type="paragraph" w:styleId="Salutation">
    <w:name w:val="Salutation"/>
    <w:basedOn w:val="Normal"/>
    <w:next w:val="Normal"/>
    <w:link w:val="SalutationChar"/>
    <w:uiPriority w:val="4"/>
    <w:unhideWhenUsed/>
    <w:qFormat/>
    <w:rsid w:val="00AB3684"/>
    <w:pPr>
      <w:framePr w:hSpace="187" w:wrap="around" w:hAnchor="margin" w:xAlign="center" w:y="721"/>
      <w:spacing w:before="480" w:after="480" w:line="360" w:lineRule="auto"/>
      <w:ind w:firstLine="284"/>
      <w:contextualSpacing/>
      <w:jc w:val="both"/>
    </w:pPr>
    <w:rPr>
      <w:rFonts w:ascii="Calibri" w:eastAsia="Calibri" w:hAnsi="Calibri" w:cs="Arial"/>
      <w:b/>
      <w:bCs/>
      <w:color w:val="C0504D"/>
      <w:sz w:val="20"/>
    </w:rPr>
  </w:style>
  <w:style w:type="character" w:customStyle="1" w:styleId="SalutationChar">
    <w:name w:val="Salutation Char"/>
    <w:basedOn w:val="DefaultParagraphFont"/>
    <w:link w:val="Salutation"/>
    <w:uiPriority w:val="4"/>
    <w:rsid w:val="00AB3684"/>
    <w:rPr>
      <w:rFonts w:ascii="Calibri" w:eastAsia="Calibri" w:hAnsi="Calibri" w:cs="Arial"/>
      <w:b/>
      <w:bCs/>
      <w:color w:val="C0504D"/>
      <w:sz w:val="20"/>
    </w:rPr>
  </w:style>
  <w:style w:type="character" w:styleId="Emphasis">
    <w:name w:val="Emphasis"/>
    <w:uiPriority w:val="20"/>
    <w:qFormat/>
    <w:rsid w:val="00AB3684"/>
    <w:rPr>
      <w:rFonts w:ascii="Calibri" w:eastAsia="Times New Roman" w:hAnsi="Calibri" w:cs="Arial"/>
      <w:b/>
      <w:bCs/>
      <w:iCs w:val="0"/>
      <w:color w:val="C0504D"/>
      <w:spacing w:val="10"/>
      <w:szCs w:val="20"/>
    </w:rPr>
  </w:style>
  <w:style w:type="paragraph" w:styleId="IntenseQuote">
    <w:name w:val="Intense Quote"/>
    <w:basedOn w:val="Normal"/>
    <w:link w:val="IntenseQuoteChar1"/>
    <w:uiPriority w:val="30"/>
    <w:qFormat/>
    <w:rsid w:val="00AB3684"/>
    <w:pPr>
      <w:pBdr>
        <w:top w:val="threeDEngrave" w:sz="6" w:space="10" w:color="C0504D"/>
        <w:bottom w:val="single" w:sz="4" w:space="10" w:color="C0504D"/>
      </w:pBdr>
      <w:spacing w:before="360" w:after="360" w:line="324" w:lineRule="auto"/>
      <w:ind w:left="1080" w:right="1080" w:firstLine="284"/>
      <w:jc w:val="both"/>
    </w:pPr>
    <w:rPr>
      <w:rFonts w:ascii="Calibri" w:eastAsia="Calibri" w:hAnsi="Calibri" w:cs="Arial"/>
      <w:i/>
      <w:iCs/>
      <w:color w:val="C0504D"/>
      <w:sz w:val="20"/>
    </w:rPr>
  </w:style>
  <w:style w:type="character" w:customStyle="1" w:styleId="IntenseQuoteChar1">
    <w:name w:val="Intense Quote Char1"/>
    <w:basedOn w:val="DefaultParagraphFont"/>
    <w:link w:val="IntenseQuote"/>
    <w:uiPriority w:val="30"/>
    <w:rsid w:val="00AB3684"/>
    <w:rPr>
      <w:rFonts w:ascii="Calibri" w:eastAsia="Calibri" w:hAnsi="Calibri" w:cs="Arial"/>
      <w:i/>
      <w:iCs/>
      <w:color w:val="C0504D"/>
      <w:sz w:val="20"/>
    </w:rPr>
  </w:style>
  <w:style w:type="character" w:customStyle="1" w:styleId="IntenseQuoteChar">
    <w:name w:val="Intense Quote Char"/>
    <w:basedOn w:val="DefaultParagraphFont"/>
    <w:link w:val="IntenseQuote1"/>
    <w:rsid w:val="00AB3684"/>
    <w:rPr>
      <w:i/>
      <w:iCs/>
      <w:color w:val="5B9BD5" w:themeColor="accent1"/>
    </w:rPr>
  </w:style>
  <w:style w:type="character" w:styleId="SubtleEmphasis">
    <w:name w:val="Subtle Emphasis"/>
    <w:basedOn w:val="DefaultParagraphFont"/>
    <w:uiPriority w:val="19"/>
    <w:qFormat/>
    <w:rsid w:val="00AB3684"/>
    <w:rPr>
      <w:rFonts w:ascii="Calibri" w:hAnsi="Calibri"/>
      <w:i/>
      <w:iCs/>
      <w:color w:val="006666"/>
    </w:rPr>
  </w:style>
  <w:style w:type="character" w:styleId="IntenseEmphasis">
    <w:name w:val="Intense Emphasis"/>
    <w:basedOn w:val="DefaultParagraphFont"/>
    <w:uiPriority w:val="21"/>
    <w:qFormat/>
    <w:rsid w:val="00AB3684"/>
    <w:rPr>
      <w:rFonts w:ascii="Calibri" w:hAnsi="Calibri"/>
      <w:b/>
      <w:bCs/>
      <w:i/>
      <w:iCs/>
      <w:caps/>
      <w:color w:val="438086"/>
      <w:spacing w:val="5"/>
    </w:rPr>
  </w:style>
  <w:style w:type="character" w:styleId="SubtleReference">
    <w:name w:val="Subtle Reference"/>
    <w:basedOn w:val="DefaultParagraphFont"/>
    <w:uiPriority w:val="31"/>
    <w:qFormat/>
    <w:rsid w:val="00AB3684"/>
    <w:rPr>
      <w:i/>
      <w:iCs/>
      <w:color w:val="4E4F89"/>
    </w:rPr>
  </w:style>
  <w:style w:type="character" w:styleId="BookTitle">
    <w:name w:val="Book Title"/>
    <w:basedOn w:val="DefaultParagraphFont"/>
    <w:uiPriority w:val="33"/>
    <w:qFormat/>
    <w:rsid w:val="00AB3684"/>
    <w:rPr>
      <w:rFonts w:ascii="Calibri" w:eastAsia="Times New Roman" w:hAnsi="Cambria" w:cs="Arial"/>
      <w:bCs w:val="0"/>
      <w:i/>
      <w:iCs/>
      <w:color w:val="000000"/>
      <w:sz w:val="20"/>
      <w:szCs w:val="20"/>
    </w:rPr>
  </w:style>
  <w:style w:type="paragraph" w:customStyle="1" w:styleId="af9">
    <w:name w:val="כתובת להחזרה"/>
    <w:basedOn w:val="Normal"/>
    <w:uiPriority w:val="2"/>
    <w:qFormat/>
    <w:rsid w:val="00AB3684"/>
    <w:pPr>
      <w:spacing w:after="0" w:line="360" w:lineRule="auto"/>
      <w:ind w:left="6480" w:firstLine="284"/>
      <w:jc w:val="both"/>
    </w:pPr>
    <w:rPr>
      <w:rFonts w:ascii="Arial" w:eastAsia="Times New Roman" w:hAnsi="Arial" w:cs="David"/>
      <w:sz w:val="24"/>
      <w:szCs w:val="24"/>
    </w:rPr>
  </w:style>
  <w:style w:type="paragraph" w:customStyle="1" w:styleId="afa">
    <w:name w:val="נושא"/>
    <w:basedOn w:val="Normal"/>
    <w:next w:val="Normal"/>
    <w:uiPriority w:val="7"/>
    <w:semiHidden/>
    <w:unhideWhenUsed/>
    <w:qFormat/>
    <w:rsid w:val="00AB3684"/>
    <w:pPr>
      <w:spacing w:before="480" w:after="480" w:line="360" w:lineRule="auto"/>
      <w:ind w:firstLine="284"/>
      <w:contextualSpacing/>
      <w:jc w:val="both"/>
    </w:pPr>
    <w:rPr>
      <w:rFonts w:ascii="Arial" w:eastAsia="Times New Roman" w:hAnsi="Arial" w:cs="David"/>
      <w:b/>
      <w:bCs/>
      <w:color w:val="006666"/>
      <w:sz w:val="24"/>
      <w:szCs w:val="24"/>
    </w:rPr>
  </w:style>
  <w:style w:type="paragraph" w:customStyle="1" w:styleId="afb">
    <w:name w:val="כתובת למשלוח"/>
    <w:basedOn w:val="Normal"/>
    <w:uiPriority w:val="3"/>
    <w:qFormat/>
    <w:rsid w:val="00AB3684"/>
    <w:pPr>
      <w:spacing w:before="480" w:after="480" w:line="360" w:lineRule="auto"/>
      <w:ind w:firstLine="284"/>
      <w:contextualSpacing/>
      <w:jc w:val="both"/>
    </w:pPr>
    <w:rPr>
      <w:rFonts w:ascii="Arial" w:eastAsia="Times New Roman" w:hAnsi="Arial" w:cs="David"/>
      <w:sz w:val="24"/>
      <w:szCs w:val="24"/>
    </w:rPr>
  </w:style>
  <w:style w:type="paragraph" w:customStyle="1" w:styleId="1f0">
    <w:name w:val="תבליט 1"/>
    <w:basedOn w:val="ListParagraph"/>
    <w:uiPriority w:val="37"/>
    <w:qFormat/>
    <w:rsid w:val="00AB3684"/>
    <w:pPr>
      <w:spacing w:line="276" w:lineRule="auto"/>
      <w:ind w:left="216" w:hanging="216"/>
      <w:jc w:val="both"/>
    </w:pPr>
    <w:rPr>
      <w:rFonts w:ascii="Arial" w:hAnsi="Arial"/>
      <w:szCs w:val="24"/>
      <w:lang w:eastAsia="en-US"/>
    </w:rPr>
  </w:style>
  <w:style w:type="paragraph" w:customStyle="1" w:styleId="26">
    <w:name w:val="תבליט 2"/>
    <w:basedOn w:val="ListParagraph"/>
    <w:uiPriority w:val="37"/>
    <w:qFormat/>
    <w:rsid w:val="00AB3684"/>
    <w:pPr>
      <w:numPr>
        <w:ilvl w:val="1"/>
      </w:numPr>
      <w:spacing w:line="276" w:lineRule="auto"/>
      <w:ind w:left="461" w:hanging="216"/>
      <w:jc w:val="both"/>
    </w:pPr>
    <w:rPr>
      <w:rFonts w:ascii="Arial" w:hAnsi="Arial"/>
      <w:szCs w:val="24"/>
      <w:lang w:eastAsia="en-US"/>
    </w:rPr>
  </w:style>
  <w:style w:type="paragraph" w:customStyle="1" w:styleId="35">
    <w:name w:val="תבליט 3"/>
    <w:basedOn w:val="ListParagraph"/>
    <w:uiPriority w:val="37"/>
    <w:qFormat/>
    <w:rsid w:val="00AB3684"/>
    <w:pPr>
      <w:numPr>
        <w:ilvl w:val="2"/>
      </w:numPr>
      <w:spacing w:line="276" w:lineRule="auto"/>
      <w:ind w:left="706" w:hanging="216"/>
      <w:jc w:val="both"/>
    </w:pPr>
    <w:rPr>
      <w:rFonts w:ascii="Arial" w:hAnsi="Arial"/>
      <w:szCs w:val="24"/>
      <w:lang w:eastAsia="en-US"/>
    </w:rPr>
  </w:style>
  <w:style w:type="paragraph" w:customStyle="1" w:styleId="TASHTIOTHEADER">
    <w:name w:val="TASHTIOT HEADER"/>
    <w:basedOn w:val="Normal"/>
    <w:link w:val="TASHTIOTHEADERChar"/>
    <w:qFormat/>
    <w:rsid w:val="00AB3684"/>
    <w:pPr>
      <w:tabs>
        <w:tab w:val="center" w:pos="4153"/>
        <w:tab w:val="right" w:pos="8306"/>
      </w:tabs>
      <w:spacing w:after="0" w:line="276" w:lineRule="auto"/>
      <w:ind w:firstLine="284"/>
      <w:jc w:val="center"/>
    </w:pPr>
    <w:rPr>
      <w:rFonts w:ascii="Calibri" w:eastAsia="Times New Roman" w:hAnsi="Calibri" w:cs="Arial"/>
      <w:color w:val="000000"/>
      <w:sz w:val="36"/>
      <w:szCs w:val="36"/>
    </w:rPr>
  </w:style>
  <w:style w:type="character" w:customStyle="1" w:styleId="TASHTIOTHEADERChar">
    <w:name w:val="TASHTIOT HEADER Char"/>
    <w:basedOn w:val="DefaultParagraphFont"/>
    <w:link w:val="TASHTIOTHEADER"/>
    <w:rsid w:val="00AB3684"/>
    <w:rPr>
      <w:rFonts w:ascii="Calibri" w:eastAsia="Times New Roman" w:hAnsi="Calibri" w:cs="Arial"/>
      <w:color w:val="000000"/>
      <w:sz w:val="36"/>
      <w:szCs w:val="36"/>
    </w:rPr>
  </w:style>
  <w:style w:type="paragraph" w:customStyle="1" w:styleId="TASHTIOTFOOTER">
    <w:name w:val="TASHTIOT FOOTER"/>
    <w:basedOn w:val="Normal"/>
    <w:link w:val="TASHTIOTFOOTERChar"/>
    <w:qFormat/>
    <w:rsid w:val="00AB3684"/>
    <w:pPr>
      <w:pBdr>
        <w:top w:val="single" w:sz="6" w:space="1" w:color="auto"/>
      </w:pBdr>
      <w:tabs>
        <w:tab w:val="center" w:pos="4153"/>
        <w:tab w:val="right" w:pos="8306"/>
      </w:tabs>
      <w:spacing w:after="0" w:line="360" w:lineRule="auto"/>
      <w:ind w:firstLine="284"/>
      <w:jc w:val="center"/>
    </w:pPr>
    <w:rPr>
      <w:rFonts w:ascii="Times New Roman" w:eastAsia="Times New Roman" w:hAnsi="Times New Roman" w:cs="David"/>
      <w:noProof/>
      <w:sz w:val="24"/>
      <w:szCs w:val="26"/>
    </w:rPr>
  </w:style>
  <w:style w:type="character" w:customStyle="1" w:styleId="TASHTIOTFOOTERChar">
    <w:name w:val="TASHTIOT FOOTER Char"/>
    <w:basedOn w:val="DefaultParagraphFont"/>
    <w:link w:val="TASHTIOTFOOTER"/>
    <w:rsid w:val="00AB3684"/>
    <w:rPr>
      <w:rFonts w:ascii="Times New Roman" w:eastAsia="Times New Roman" w:hAnsi="Times New Roman" w:cs="David"/>
      <w:noProof/>
      <w:sz w:val="24"/>
      <w:szCs w:val="26"/>
    </w:rPr>
  </w:style>
  <w:style w:type="paragraph" w:customStyle="1" w:styleId="TableNormal1">
    <w:name w:val="Table Normal1"/>
    <w:basedOn w:val="Normal"/>
    <w:link w:val="NormalTableChar"/>
    <w:qFormat/>
    <w:rsid w:val="00AB3684"/>
    <w:pPr>
      <w:tabs>
        <w:tab w:val="left" w:pos="707"/>
      </w:tabs>
      <w:spacing w:after="120" w:line="360" w:lineRule="auto"/>
      <w:jc w:val="both"/>
    </w:pPr>
    <w:rPr>
      <w:rFonts w:ascii="Arial" w:eastAsia="Times New Roman" w:hAnsi="Arial" w:cs="Arial"/>
    </w:rPr>
  </w:style>
  <w:style w:type="character" w:customStyle="1" w:styleId="NormalTableChar">
    <w:name w:val="Normal Table Char"/>
    <w:basedOn w:val="DefaultParagraphFont"/>
    <w:link w:val="TableNormal1"/>
    <w:rsid w:val="00AB3684"/>
    <w:rPr>
      <w:rFonts w:ascii="Arial" w:eastAsia="Times New Roman" w:hAnsi="Arial" w:cs="Arial"/>
    </w:rPr>
  </w:style>
  <w:style w:type="paragraph" w:customStyle="1" w:styleId="BULETNORMALDOT">
    <w:name w:val="BULET NORMAL DOT"/>
    <w:basedOn w:val="ListParagraph"/>
    <w:link w:val="BULETNORMALDOTChar"/>
    <w:qFormat/>
    <w:rsid w:val="00AB3684"/>
    <w:pPr>
      <w:numPr>
        <w:numId w:val="16"/>
      </w:numPr>
      <w:spacing w:after="120" w:line="360" w:lineRule="auto"/>
      <w:jc w:val="both"/>
    </w:pPr>
    <w:rPr>
      <w:rFonts w:ascii="Arial" w:hAnsi="Arial"/>
      <w:szCs w:val="24"/>
    </w:rPr>
  </w:style>
  <w:style w:type="character" w:customStyle="1" w:styleId="BULETNORMALDOTChar">
    <w:name w:val="BULET NORMAL DOT Char"/>
    <w:basedOn w:val="ListParagraphChar2"/>
    <w:link w:val="BULETNORMALDOT"/>
    <w:rsid w:val="00AB3684"/>
    <w:rPr>
      <w:rFonts w:ascii="Arial" w:eastAsia="Times New Roman" w:hAnsi="Arial" w:cs="David"/>
      <w:sz w:val="24"/>
      <w:szCs w:val="24"/>
      <w:lang w:eastAsia="he-IL"/>
    </w:rPr>
  </w:style>
  <w:style w:type="paragraph" w:customStyle="1" w:styleId="afc">
    <w:name w:val="איור מרכז"/>
    <w:basedOn w:val="Caption"/>
    <w:link w:val="Char2"/>
    <w:qFormat/>
    <w:rsid w:val="00AB3684"/>
    <w:pPr>
      <w:spacing w:after="200" w:line="360" w:lineRule="auto"/>
      <w:ind w:firstLine="284"/>
      <w:jc w:val="both"/>
    </w:pPr>
    <w:rPr>
      <w:rFonts w:ascii="Arial" w:hAnsi="Arial" w:cs="Arial"/>
      <w:color w:val="4F81BD"/>
      <w:sz w:val="18"/>
      <w:szCs w:val="18"/>
    </w:rPr>
  </w:style>
  <w:style w:type="character" w:customStyle="1" w:styleId="Char2">
    <w:name w:val="איור מרכז Char"/>
    <w:basedOn w:val="CaptionChar"/>
    <w:link w:val="afc"/>
    <w:rsid w:val="00AB3684"/>
    <w:rPr>
      <w:rFonts w:ascii="Arial" w:eastAsia="Times New Roman" w:hAnsi="Arial" w:cs="Arial"/>
      <w:b/>
      <w:bCs/>
      <w:color w:val="4F81BD"/>
      <w:sz w:val="18"/>
      <w:szCs w:val="18"/>
      <w:lang w:eastAsia="he-IL"/>
    </w:rPr>
  </w:style>
  <w:style w:type="paragraph" w:customStyle="1" w:styleId="afd">
    <w:name w:val="דף ראשון"/>
    <w:basedOn w:val="Normal"/>
    <w:link w:val="Char3"/>
    <w:qFormat/>
    <w:rsid w:val="00AB3684"/>
    <w:pPr>
      <w:spacing w:after="120" w:line="360" w:lineRule="auto"/>
      <w:ind w:firstLine="27"/>
      <w:jc w:val="center"/>
    </w:pPr>
    <w:rPr>
      <w:rFonts w:ascii="Arial" w:eastAsia="Times New Roman" w:hAnsi="Arial" w:cs="David"/>
      <w:noProof/>
      <w:sz w:val="28"/>
      <w:szCs w:val="28"/>
    </w:rPr>
  </w:style>
  <w:style w:type="paragraph" w:customStyle="1" w:styleId="afe">
    <w:name w:val="מדינת ישראל"/>
    <w:basedOn w:val="Header"/>
    <w:link w:val="Char4"/>
    <w:qFormat/>
    <w:rsid w:val="00AB3684"/>
    <w:pPr>
      <w:jc w:val="center"/>
    </w:pPr>
    <w:rPr>
      <w:rFonts w:ascii="Arial" w:hAnsi="Arial"/>
      <w:noProof/>
      <w:sz w:val="44"/>
      <w:szCs w:val="44"/>
    </w:rPr>
  </w:style>
  <w:style w:type="character" w:customStyle="1" w:styleId="Char3">
    <w:name w:val="דף ראשון Char"/>
    <w:basedOn w:val="DefaultParagraphFont"/>
    <w:link w:val="afd"/>
    <w:rsid w:val="00AB3684"/>
    <w:rPr>
      <w:rFonts w:ascii="Arial" w:eastAsia="Times New Roman" w:hAnsi="Arial" w:cs="David"/>
      <w:noProof/>
      <w:sz w:val="28"/>
      <w:szCs w:val="28"/>
    </w:rPr>
  </w:style>
  <w:style w:type="character" w:customStyle="1" w:styleId="Char4">
    <w:name w:val="מדינת ישראל Char"/>
    <w:basedOn w:val="HeaderChar"/>
    <w:link w:val="afe"/>
    <w:rsid w:val="00AB3684"/>
    <w:rPr>
      <w:rFonts w:ascii="Arial" w:eastAsia="Times New Roman" w:hAnsi="Arial" w:cs="David"/>
      <w:noProof/>
      <w:sz w:val="44"/>
      <w:szCs w:val="44"/>
    </w:rPr>
  </w:style>
  <w:style w:type="paragraph" w:styleId="Signature">
    <w:name w:val="Signature"/>
    <w:basedOn w:val="Normal"/>
    <w:link w:val="SignatureChar"/>
    <w:uiPriority w:val="99"/>
    <w:unhideWhenUsed/>
    <w:rsid w:val="00AB3684"/>
    <w:pPr>
      <w:spacing w:after="0" w:line="240" w:lineRule="auto"/>
      <w:ind w:left="4320" w:firstLine="284"/>
      <w:jc w:val="both"/>
    </w:pPr>
    <w:rPr>
      <w:rFonts w:ascii="Arial" w:eastAsia="Times New Roman" w:hAnsi="Arial" w:cs="David"/>
      <w:sz w:val="24"/>
      <w:szCs w:val="24"/>
    </w:rPr>
  </w:style>
  <w:style w:type="character" w:customStyle="1" w:styleId="SignatureChar">
    <w:name w:val="Signature Char"/>
    <w:basedOn w:val="DefaultParagraphFont"/>
    <w:link w:val="Signature"/>
    <w:uiPriority w:val="99"/>
    <w:rsid w:val="00AB3684"/>
    <w:rPr>
      <w:rFonts w:ascii="Arial" w:eastAsia="Times New Roman" w:hAnsi="Arial" w:cs="David"/>
      <w:sz w:val="24"/>
      <w:szCs w:val="24"/>
    </w:rPr>
  </w:style>
  <w:style w:type="numbering" w:customStyle="1" w:styleId="a4">
    <w:name w:val="רשימה עירונית עם תבליטים"/>
    <w:uiPriority w:val="99"/>
    <w:rsid w:val="00AB3684"/>
    <w:pPr>
      <w:numPr>
        <w:numId w:val="17"/>
      </w:numPr>
    </w:pPr>
  </w:style>
  <w:style w:type="numbering" w:customStyle="1" w:styleId="a">
    <w:name w:val="רשימה ממוספרת עירונית"/>
    <w:uiPriority w:val="99"/>
    <w:rsid w:val="00AB3684"/>
    <w:pPr>
      <w:numPr>
        <w:numId w:val="18"/>
      </w:numPr>
    </w:pPr>
  </w:style>
  <w:style w:type="paragraph" w:customStyle="1" w:styleId="aff">
    <w:name w:val="קטגוריה"/>
    <w:basedOn w:val="Normal"/>
    <w:uiPriority w:val="49"/>
    <w:rsid w:val="00AB3684"/>
    <w:pPr>
      <w:framePr w:hSpace="187" w:wrap="around" w:hAnchor="margin" w:xAlign="center" w:y="721"/>
      <w:spacing w:after="0" w:line="240" w:lineRule="auto"/>
      <w:ind w:firstLine="284"/>
      <w:jc w:val="both"/>
    </w:pPr>
    <w:rPr>
      <w:rFonts w:ascii="Arial" w:eastAsia="Times New Roman" w:hAnsi="Arial" w:cs="David"/>
      <w:caps/>
      <w:sz w:val="24"/>
      <w:szCs w:val="24"/>
    </w:rPr>
  </w:style>
  <w:style w:type="paragraph" w:customStyle="1" w:styleId="aff0">
    <w:name w:val="הערות"/>
    <w:basedOn w:val="Normal"/>
    <w:uiPriority w:val="49"/>
    <w:rsid w:val="00AB3684"/>
    <w:pPr>
      <w:framePr w:hSpace="187" w:wrap="around" w:hAnchor="margin" w:xAlign="center" w:y="721"/>
      <w:spacing w:before="320" w:after="0" w:line="240" w:lineRule="auto"/>
      <w:ind w:firstLine="284"/>
      <w:jc w:val="both"/>
    </w:pPr>
    <w:rPr>
      <w:rFonts w:ascii="Arial" w:eastAsia="Times New Roman" w:hAnsi="Arial" w:cs="David"/>
      <w:b/>
      <w:bCs/>
      <w:sz w:val="24"/>
      <w:szCs w:val="24"/>
    </w:rPr>
  </w:style>
  <w:style w:type="paragraph" w:customStyle="1" w:styleId="11">
    <w:name w:val="כותרת 11"/>
    <w:basedOn w:val="Normal"/>
    <w:rsid w:val="00AB3684"/>
    <w:pPr>
      <w:numPr>
        <w:numId w:val="19"/>
      </w:numPr>
      <w:spacing w:after="120" w:line="240" w:lineRule="auto"/>
      <w:jc w:val="both"/>
    </w:pPr>
    <w:rPr>
      <w:rFonts w:ascii="Arial" w:eastAsia="Times New Roman" w:hAnsi="Arial" w:cs="David"/>
      <w:sz w:val="24"/>
      <w:szCs w:val="24"/>
    </w:rPr>
  </w:style>
  <w:style w:type="paragraph" w:customStyle="1" w:styleId="310">
    <w:name w:val="כותרת 31"/>
    <w:basedOn w:val="Normal"/>
    <w:rsid w:val="00AB3684"/>
    <w:pPr>
      <w:spacing w:after="120" w:line="240" w:lineRule="auto"/>
      <w:ind w:left="720" w:hanging="720"/>
      <w:jc w:val="both"/>
    </w:pPr>
    <w:rPr>
      <w:rFonts w:ascii="Arial" w:eastAsia="Times New Roman" w:hAnsi="Arial" w:cs="David"/>
      <w:sz w:val="24"/>
      <w:szCs w:val="24"/>
    </w:rPr>
  </w:style>
  <w:style w:type="paragraph" w:customStyle="1" w:styleId="410">
    <w:name w:val="כותרת 41"/>
    <w:basedOn w:val="Normal"/>
    <w:rsid w:val="00AB3684"/>
    <w:pPr>
      <w:spacing w:after="120" w:line="240" w:lineRule="auto"/>
      <w:ind w:left="864" w:hanging="864"/>
      <w:jc w:val="both"/>
    </w:pPr>
    <w:rPr>
      <w:rFonts w:ascii="Arial" w:eastAsia="Times New Roman" w:hAnsi="Arial" w:cs="David"/>
      <w:sz w:val="24"/>
      <w:szCs w:val="24"/>
    </w:rPr>
  </w:style>
  <w:style w:type="paragraph" w:customStyle="1" w:styleId="510">
    <w:name w:val="כותרת 51"/>
    <w:basedOn w:val="Normal"/>
    <w:rsid w:val="00AB3684"/>
    <w:pPr>
      <w:spacing w:after="120" w:line="240" w:lineRule="auto"/>
      <w:ind w:left="1008" w:hanging="1008"/>
      <w:jc w:val="both"/>
    </w:pPr>
    <w:rPr>
      <w:rFonts w:ascii="Arial" w:eastAsia="Times New Roman" w:hAnsi="Arial" w:cs="David"/>
      <w:sz w:val="24"/>
      <w:szCs w:val="24"/>
    </w:rPr>
  </w:style>
  <w:style w:type="paragraph" w:customStyle="1" w:styleId="61">
    <w:name w:val="כותרת 61"/>
    <w:basedOn w:val="Normal"/>
    <w:rsid w:val="00AB3684"/>
    <w:pPr>
      <w:spacing w:after="120" w:line="240" w:lineRule="auto"/>
      <w:ind w:left="1152" w:hanging="1152"/>
      <w:jc w:val="both"/>
    </w:pPr>
    <w:rPr>
      <w:rFonts w:ascii="Arial" w:eastAsia="Times New Roman" w:hAnsi="Arial" w:cs="David"/>
      <w:sz w:val="24"/>
      <w:szCs w:val="24"/>
    </w:rPr>
  </w:style>
  <w:style w:type="paragraph" w:customStyle="1" w:styleId="71">
    <w:name w:val="כותרת 71"/>
    <w:basedOn w:val="Normal"/>
    <w:rsid w:val="00AB3684"/>
    <w:pPr>
      <w:spacing w:after="120" w:line="240" w:lineRule="auto"/>
      <w:ind w:left="1296" w:hanging="1296"/>
      <w:jc w:val="both"/>
    </w:pPr>
    <w:rPr>
      <w:rFonts w:ascii="Arial" w:eastAsia="Times New Roman" w:hAnsi="Arial" w:cs="David"/>
      <w:sz w:val="24"/>
      <w:szCs w:val="24"/>
    </w:rPr>
  </w:style>
  <w:style w:type="paragraph" w:customStyle="1" w:styleId="81">
    <w:name w:val="כותרת 81"/>
    <w:basedOn w:val="Normal"/>
    <w:rsid w:val="00AB3684"/>
    <w:pPr>
      <w:spacing w:after="120" w:line="240" w:lineRule="auto"/>
      <w:ind w:left="1440" w:hanging="1440"/>
      <w:jc w:val="both"/>
    </w:pPr>
    <w:rPr>
      <w:rFonts w:ascii="Arial" w:eastAsia="Times New Roman" w:hAnsi="Arial" w:cs="David"/>
      <w:sz w:val="24"/>
      <w:szCs w:val="24"/>
    </w:rPr>
  </w:style>
  <w:style w:type="paragraph" w:customStyle="1" w:styleId="91">
    <w:name w:val="כותרת 91"/>
    <w:basedOn w:val="Normal"/>
    <w:rsid w:val="00AB3684"/>
    <w:pPr>
      <w:spacing w:after="120" w:line="240" w:lineRule="auto"/>
      <w:ind w:left="1584" w:hanging="1584"/>
      <w:jc w:val="both"/>
    </w:pPr>
    <w:rPr>
      <w:rFonts w:ascii="Arial" w:eastAsia="Times New Roman" w:hAnsi="Arial" w:cs="David"/>
      <w:sz w:val="24"/>
      <w:szCs w:val="24"/>
    </w:rPr>
  </w:style>
  <w:style w:type="paragraph" w:customStyle="1" w:styleId="Heading41">
    <w:name w:val="Heading 41"/>
    <w:basedOn w:val="Normal"/>
    <w:next w:val="Normal"/>
    <w:uiPriority w:val="9"/>
    <w:unhideWhenUsed/>
    <w:rsid w:val="00AB3684"/>
    <w:pPr>
      <w:spacing w:after="0" w:line="240" w:lineRule="auto"/>
      <w:ind w:firstLine="284"/>
      <w:jc w:val="both"/>
      <w:outlineLvl w:val="3"/>
    </w:pPr>
    <w:rPr>
      <w:rFonts w:ascii="Trebuchet MS" w:eastAsia="Times New Roman" w:hAnsi="Trebuchet MS" w:cs="Arial"/>
      <w:i/>
      <w:iCs/>
      <w:color w:val="438086"/>
      <w:sz w:val="24"/>
      <w:szCs w:val="24"/>
    </w:rPr>
  </w:style>
  <w:style w:type="paragraph" w:customStyle="1" w:styleId="font5">
    <w:name w:val="font5"/>
    <w:basedOn w:val="Normal"/>
    <w:rsid w:val="00AB3684"/>
    <w:pPr>
      <w:bidi w:val="0"/>
      <w:spacing w:before="100" w:beforeAutospacing="1" w:after="100" w:afterAutospacing="1" w:line="240" w:lineRule="auto"/>
    </w:pPr>
    <w:rPr>
      <w:rFonts w:ascii="Arial" w:eastAsia="Times New Roman" w:hAnsi="Arial" w:cs="Arial"/>
      <w:b/>
      <w:bCs/>
      <w:color w:val="333399"/>
      <w:sz w:val="20"/>
      <w:szCs w:val="20"/>
    </w:rPr>
  </w:style>
  <w:style w:type="paragraph" w:customStyle="1" w:styleId="font6">
    <w:name w:val="font6"/>
    <w:basedOn w:val="Normal"/>
    <w:rsid w:val="00AB3684"/>
    <w:pPr>
      <w:bidi w:val="0"/>
      <w:spacing w:before="100" w:beforeAutospacing="1" w:after="100" w:afterAutospacing="1" w:line="240" w:lineRule="auto"/>
    </w:pPr>
    <w:rPr>
      <w:rFonts w:ascii="Arial" w:eastAsia="Times New Roman" w:hAnsi="Arial" w:cs="Arial"/>
      <w:color w:val="333399"/>
      <w:sz w:val="20"/>
      <w:szCs w:val="20"/>
    </w:rPr>
  </w:style>
  <w:style w:type="paragraph" w:customStyle="1" w:styleId="font7">
    <w:name w:val="font7"/>
    <w:basedOn w:val="Normal"/>
    <w:rsid w:val="00AB3684"/>
    <w:pPr>
      <w:bidi w:val="0"/>
      <w:spacing w:before="100" w:beforeAutospacing="1" w:after="100" w:afterAutospacing="1" w:line="240" w:lineRule="auto"/>
    </w:pPr>
    <w:rPr>
      <w:rFonts w:ascii="Times New Roman" w:eastAsia="Times New Roman" w:hAnsi="Times New Roman" w:cs="David"/>
      <w:color w:val="FF0000"/>
      <w:sz w:val="20"/>
      <w:szCs w:val="20"/>
      <w:u w:val="single"/>
    </w:rPr>
  </w:style>
  <w:style w:type="paragraph" w:customStyle="1" w:styleId="font8">
    <w:name w:val="font8"/>
    <w:basedOn w:val="Normal"/>
    <w:rsid w:val="00AB3684"/>
    <w:pPr>
      <w:bidi w:val="0"/>
      <w:spacing w:before="100" w:beforeAutospacing="1" w:after="100" w:afterAutospacing="1" w:line="240" w:lineRule="auto"/>
    </w:pPr>
    <w:rPr>
      <w:rFonts w:ascii="Times New Roman" w:eastAsia="Times New Roman" w:hAnsi="Times New Roman" w:cs="David"/>
      <w:color w:val="000000"/>
      <w:sz w:val="20"/>
      <w:szCs w:val="20"/>
    </w:rPr>
  </w:style>
  <w:style w:type="paragraph" w:customStyle="1" w:styleId="font9">
    <w:name w:val="font9"/>
    <w:basedOn w:val="Normal"/>
    <w:rsid w:val="00AB3684"/>
    <w:pPr>
      <w:bidi w:val="0"/>
      <w:spacing w:before="100" w:beforeAutospacing="1" w:after="100" w:afterAutospacing="1" w:line="240" w:lineRule="auto"/>
    </w:pPr>
    <w:rPr>
      <w:rFonts w:ascii="Times New Roman" w:eastAsia="Times New Roman" w:hAnsi="Times New Roman" w:cs="David"/>
      <w:color w:val="000000"/>
      <w:sz w:val="20"/>
      <w:szCs w:val="20"/>
      <w:u w:val="single"/>
    </w:rPr>
  </w:style>
  <w:style w:type="paragraph" w:customStyle="1" w:styleId="xl65">
    <w:name w:val="xl65"/>
    <w:basedOn w:val="Normal"/>
    <w:rsid w:val="00AB3684"/>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66">
    <w:name w:val="xl66"/>
    <w:basedOn w:val="Normal"/>
    <w:rsid w:val="00AB3684"/>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customStyle="1" w:styleId="xl67">
    <w:name w:val="xl67"/>
    <w:basedOn w:val="Normal"/>
    <w:rsid w:val="00AB3684"/>
    <w:pPr>
      <w:pBdr>
        <w:left w:val="single" w:sz="8" w:space="0" w:color="auto"/>
        <w:bottom w:val="single" w:sz="8" w:space="0" w:color="auto"/>
        <w:right w:val="single" w:sz="8" w:space="0" w:color="auto"/>
      </w:pBdr>
      <w:shd w:val="clear" w:color="000000" w:fill="FFFF99"/>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68">
    <w:name w:val="xl68"/>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69">
    <w:name w:val="xl69"/>
    <w:basedOn w:val="Normal"/>
    <w:rsid w:val="00AB3684"/>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70">
    <w:name w:val="xl70"/>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71">
    <w:name w:val="xl71"/>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2">
    <w:name w:val="xl72"/>
    <w:basedOn w:val="Normal"/>
    <w:rsid w:val="00AB3684"/>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73">
    <w:name w:val="xl73"/>
    <w:basedOn w:val="Normal"/>
    <w:rsid w:val="00AB3684"/>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74">
    <w:name w:val="xl74"/>
    <w:basedOn w:val="Normal"/>
    <w:rsid w:val="00AB3684"/>
    <w:pPr>
      <w:pBdr>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5">
    <w:name w:val="xl75"/>
    <w:basedOn w:val="Normal"/>
    <w:rsid w:val="00AB3684"/>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6">
    <w:name w:val="xl76"/>
    <w:basedOn w:val="Normal"/>
    <w:rsid w:val="00AB3684"/>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7">
    <w:name w:val="xl77"/>
    <w:basedOn w:val="Normal"/>
    <w:rsid w:val="00AB3684"/>
    <w:pPr>
      <w:pBdr>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78">
    <w:name w:val="xl78"/>
    <w:basedOn w:val="Normal"/>
    <w:rsid w:val="00AB3684"/>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79">
    <w:name w:val="xl79"/>
    <w:basedOn w:val="Normal"/>
    <w:rsid w:val="00AB3684"/>
    <w:pPr>
      <w:pBdr>
        <w:left w:val="single" w:sz="8" w:space="0" w:color="auto"/>
        <w:bottom w:val="single" w:sz="8" w:space="0" w:color="auto"/>
        <w:righ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0">
    <w:name w:val="xl80"/>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81">
    <w:name w:val="xl81"/>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b/>
      <w:bCs/>
      <w:sz w:val="28"/>
      <w:szCs w:val="28"/>
    </w:rPr>
  </w:style>
  <w:style w:type="paragraph" w:customStyle="1" w:styleId="xl82">
    <w:name w:val="xl82"/>
    <w:basedOn w:val="Normal"/>
    <w:rsid w:val="00AB3684"/>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83">
    <w:name w:val="xl83"/>
    <w:basedOn w:val="Normal"/>
    <w:rsid w:val="00AB3684"/>
    <w:pPr>
      <w:pBdr>
        <w:lef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84">
    <w:name w:val="xl84"/>
    <w:basedOn w:val="Normal"/>
    <w:rsid w:val="00AB3684"/>
    <w:pPr>
      <w:pBdr>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5">
    <w:name w:val="xl85"/>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sz w:val="18"/>
      <w:szCs w:val="18"/>
    </w:rPr>
  </w:style>
  <w:style w:type="paragraph" w:customStyle="1" w:styleId="xl86">
    <w:name w:val="xl86"/>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color w:val="0000FF"/>
      <w:sz w:val="24"/>
      <w:szCs w:val="24"/>
    </w:rPr>
  </w:style>
  <w:style w:type="paragraph" w:customStyle="1" w:styleId="xl87">
    <w:name w:val="xl87"/>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color w:val="0000FF"/>
      <w:sz w:val="24"/>
      <w:szCs w:val="24"/>
    </w:rPr>
  </w:style>
  <w:style w:type="paragraph" w:customStyle="1" w:styleId="xl88">
    <w:name w:val="xl88"/>
    <w:basedOn w:val="Normal"/>
    <w:rsid w:val="00AB3684"/>
    <w:pPr>
      <w:pBdr>
        <w:top w:val="single" w:sz="8" w:space="0" w:color="auto"/>
        <w:left w:val="single" w:sz="8" w:space="0" w:color="auto"/>
        <w:bottom w:val="single" w:sz="8" w:space="0" w:color="auto"/>
        <w:righ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9">
    <w:name w:val="xl89"/>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90">
    <w:name w:val="xl90"/>
    <w:basedOn w:val="Normal"/>
    <w:rsid w:val="00AB3684"/>
    <w:pPr>
      <w:bidi w:val="0"/>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
    <w:rsid w:val="00AB3684"/>
    <w:pP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AB3684"/>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AB3684"/>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4">
    <w:name w:val="xl94"/>
    <w:basedOn w:val="Normal"/>
    <w:rsid w:val="00AB3684"/>
    <w:pPr>
      <w:bidi w:val="0"/>
      <w:spacing w:before="100" w:beforeAutospacing="1" w:after="100" w:afterAutospacing="1" w:line="240" w:lineRule="auto"/>
      <w:jc w:val="center"/>
      <w:textAlignment w:val="top"/>
    </w:pPr>
    <w:rPr>
      <w:rFonts w:ascii="Times New Roman" w:eastAsia="Times New Roman" w:hAnsi="Times New Roman" w:cs="David"/>
      <w:sz w:val="20"/>
      <w:szCs w:val="20"/>
    </w:rPr>
  </w:style>
  <w:style w:type="paragraph" w:customStyle="1" w:styleId="xl95">
    <w:name w:val="xl95"/>
    <w:basedOn w:val="Normal"/>
    <w:rsid w:val="00AB3684"/>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6">
    <w:name w:val="xl96"/>
    <w:basedOn w:val="Normal"/>
    <w:rsid w:val="00AB3684"/>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97">
    <w:name w:val="xl97"/>
    <w:basedOn w:val="Normal"/>
    <w:rsid w:val="00AB3684"/>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
    <w:rsid w:val="00AB3684"/>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99">
    <w:name w:val="xl99"/>
    <w:basedOn w:val="Normal"/>
    <w:rsid w:val="00AB3684"/>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00">
    <w:name w:val="xl100"/>
    <w:basedOn w:val="Normal"/>
    <w:rsid w:val="00AB3684"/>
    <w:pPr>
      <w:pBdr>
        <w:top w:val="single" w:sz="8" w:space="0" w:color="auto"/>
        <w:left w:val="single" w:sz="8" w:space="0" w:color="auto"/>
        <w:bottom w:val="single" w:sz="8" w:space="0" w:color="auto"/>
        <w:right w:val="single" w:sz="8" w:space="0" w:color="auto"/>
      </w:pBdr>
      <w:shd w:val="clear" w:color="000000" w:fill="FFFF99"/>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1">
    <w:name w:val="xl101"/>
    <w:basedOn w:val="Normal"/>
    <w:rsid w:val="00AB3684"/>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2">
    <w:name w:val="xl102"/>
    <w:basedOn w:val="Normal"/>
    <w:rsid w:val="00AB3684"/>
    <w:pPr>
      <w:pBdr>
        <w:top w:val="single" w:sz="8" w:space="0" w:color="auto"/>
        <w:bottom w:val="single" w:sz="8" w:space="0" w:color="auto"/>
        <w:right w:val="single" w:sz="4" w:space="0" w:color="auto"/>
      </w:pBdr>
      <w:shd w:val="clear" w:color="000000" w:fill="CCFFFF"/>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3">
    <w:name w:val="xl103"/>
    <w:basedOn w:val="Normal"/>
    <w:rsid w:val="00AB3684"/>
    <w:pPr>
      <w:pBdr>
        <w:top w:val="single" w:sz="8"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4">
    <w:name w:val="xl104"/>
    <w:basedOn w:val="Normal"/>
    <w:rsid w:val="00AB3684"/>
    <w:pPr>
      <w:pBdr>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05">
    <w:name w:val="xl105"/>
    <w:basedOn w:val="Normal"/>
    <w:rsid w:val="00AB3684"/>
    <w:pPr>
      <w:pBdr>
        <w:left w:val="single" w:sz="8" w:space="0" w:color="auto"/>
        <w:bottom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06">
    <w:name w:val="xl106"/>
    <w:basedOn w:val="Normal"/>
    <w:rsid w:val="00AB3684"/>
    <w:pPr>
      <w:pBdr>
        <w:left w:val="single" w:sz="4" w:space="0" w:color="auto"/>
        <w:bottom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07">
    <w:name w:val="xl107"/>
    <w:basedOn w:val="Normal"/>
    <w:rsid w:val="00AB3684"/>
    <w:pPr>
      <w:pBdr>
        <w:bottom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08">
    <w:name w:val="xl108"/>
    <w:basedOn w:val="Normal"/>
    <w:rsid w:val="00AB3684"/>
    <w:pPr>
      <w:pBdr>
        <w:left w:val="single" w:sz="8" w:space="0" w:color="auto"/>
        <w:bottom w:val="single" w:sz="4"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09">
    <w:name w:val="xl109"/>
    <w:basedOn w:val="Normal"/>
    <w:rsid w:val="00AB3684"/>
    <w:pPr>
      <w:pBdr>
        <w:top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0">
    <w:name w:val="xl110"/>
    <w:basedOn w:val="Normal"/>
    <w:rsid w:val="00AB3684"/>
    <w:pPr>
      <w:pBdr>
        <w:top w:val="single" w:sz="4" w:space="0" w:color="auto"/>
        <w:left w:val="single" w:sz="8" w:space="0" w:color="auto"/>
        <w:bottom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11">
    <w:name w:val="xl111"/>
    <w:basedOn w:val="Normal"/>
    <w:rsid w:val="00AB3684"/>
    <w:pPr>
      <w:pBdr>
        <w:top w:val="single" w:sz="4" w:space="0" w:color="auto"/>
        <w:left w:val="single" w:sz="4" w:space="0" w:color="auto"/>
        <w:bottom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2">
    <w:name w:val="xl112"/>
    <w:basedOn w:val="Normal"/>
    <w:rsid w:val="00AB3684"/>
    <w:pPr>
      <w:pBdr>
        <w:top w:val="single" w:sz="4" w:space="0" w:color="auto"/>
        <w:bottom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3">
    <w:name w:val="xl113"/>
    <w:basedOn w:val="Normal"/>
    <w:rsid w:val="00AB3684"/>
    <w:pPr>
      <w:pBdr>
        <w:top w:val="single" w:sz="4" w:space="0" w:color="auto"/>
        <w:left w:val="single" w:sz="8" w:space="0" w:color="auto"/>
        <w:bottom w:val="single" w:sz="4"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14">
    <w:name w:val="xl114"/>
    <w:basedOn w:val="Normal"/>
    <w:rsid w:val="00AB3684"/>
    <w:pPr>
      <w:pBdr>
        <w:top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5">
    <w:name w:val="xl115"/>
    <w:basedOn w:val="Normal"/>
    <w:rsid w:val="00AB3684"/>
    <w:pPr>
      <w:pBdr>
        <w:top w:val="single" w:sz="4" w:space="0" w:color="auto"/>
        <w:lef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16">
    <w:name w:val="xl116"/>
    <w:basedOn w:val="Normal"/>
    <w:rsid w:val="00AB3684"/>
    <w:pPr>
      <w:pBdr>
        <w:top w:val="single" w:sz="4" w:space="0" w:color="auto"/>
        <w:left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7">
    <w:name w:val="xl117"/>
    <w:basedOn w:val="Normal"/>
    <w:rsid w:val="00AB3684"/>
    <w:pPr>
      <w:pBdr>
        <w:top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8">
    <w:name w:val="xl118"/>
    <w:basedOn w:val="Normal"/>
    <w:rsid w:val="00AB3684"/>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9">
    <w:name w:val="xl119"/>
    <w:basedOn w:val="Normal"/>
    <w:rsid w:val="00AB3684"/>
    <w:pPr>
      <w:pBdr>
        <w:top w:val="single" w:sz="8" w:space="0" w:color="auto"/>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20">
    <w:name w:val="xl120"/>
    <w:basedOn w:val="Normal"/>
    <w:rsid w:val="00AB3684"/>
    <w:pPr>
      <w:pBdr>
        <w:top w:val="single" w:sz="8" w:space="0" w:color="auto"/>
        <w:left w:val="single" w:sz="4"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21">
    <w:name w:val="xl121"/>
    <w:basedOn w:val="Normal"/>
    <w:rsid w:val="00AB3684"/>
    <w:pPr>
      <w:pBdr>
        <w:top w:val="single" w:sz="8" w:space="0" w:color="auto"/>
        <w:bottom w:val="single" w:sz="8"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22">
    <w:name w:val="xl122"/>
    <w:basedOn w:val="Normal"/>
    <w:rsid w:val="00AB3684"/>
    <w:pPr>
      <w:pBdr>
        <w:top w:val="single" w:sz="8"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23">
    <w:name w:val="xl123"/>
    <w:basedOn w:val="Normal"/>
    <w:rsid w:val="00AB3684"/>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24">
    <w:name w:val="xl124"/>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25">
    <w:name w:val="xl125"/>
    <w:basedOn w:val="Normal"/>
    <w:rsid w:val="00AB3684"/>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26">
    <w:name w:val="xl126"/>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27">
    <w:name w:val="xl127"/>
    <w:basedOn w:val="Normal"/>
    <w:rsid w:val="00AB3684"/>
    <w:pPr>
      <w:pBdr>
        <w:left w:val="single" w:sz="8" w:space="0" w:color="auto"/>
        <w:bottom w:val="single" w:sz="8" w:space="0" w:color="auto"/>
        <w:right w:val="single" w:sz="8" w:space="0" w:color="auto"/>
      </w:pBdr>
      <w:shd w:val="clear" w:color="000000" w:fill="CCFFCC"/>
      <w:bidi w:val="0"/>
      <w:spacing w:before="100" w:beforeAutospacing="1" w:after="100" w:afterAutospacing="1" w:line="240" w:lineRule="auto"/>
      <w:jc w:val="center"/>
      <w:textAlignment w:val="center"/>
    </w:pPr>
    <w:rPr>
      <w:rFonts w:ascii="Times New Roman" w:eastAsia="Times New Roman" w:hAnsi="Times New Roman" w:cs="David"/>
      <w:b/>
      <w:bCs/>
      <w:color w:val="000000"/>
      <w:sz w:val="28"/>
      <w:szCs w:val="28"/>
    </w:rPr>
  </w:style>
  <w:style w:type="paragraph" w:customStyle="1" w:styleId="xl128">
    <w:name w:val="xl128"/>
    <w:basedOn w:val="Normal"/>
    <w:rsid w:val="00AB3684"/>
    <w:pPr>
      <w:pBdr>
        <w:left w:val="single" w:sz="8"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29">
    <w:name w:val="xl129"/>
    <w:basedOn w:val="Normal"/>
    <w:rsid w:val="00AB3684"/>
    <w:pPr>
      <w:pBdr>
        <w:left w:val="single" w:sz="8" w:space="0" w:color="auto"/>
        <w:bottom w:val="single" w:sz="8" w:space="0" w:color="auto"/>
        <w:right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0">
    <w:name w:val="xl130"/>
    <w:basedOn w:val="Normal"/>
    <w:rsid w:val="00AB3684"/>
    <w:pPr>
      <w:pBdr>
        <w:left w:val="single" w:sz="8"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1">
    <w:name w:val="xl131"/>
    <w:basedOn w:val="Normal"/>
    <w:rsid w:val="00AB3684"/>
    <w:pPr>
      <w:bidi w:val="0"/>
      <w:spacing w:before="100" w:beforeAutospacing="1" w:after="100" w:afterAutospacing="1" w:line="240" w:lineRule="auto"/>
      <w:textAlignment w:val="center"/>
    </w:pPr>
    <w:rPr>
      <w:rFonts w:ascii="Times New Roman" w:eastAsia="Times New Roman" w:hAnsi="Times New Roman" w:cs="David"/>
      <w:sz w:val="18"/>
      <w:szCs w:val="18"/>
    </w:rPr>
  </w:style>
  <w:style w:type="paragraph" w:customStyle="1" w:styleId="xl132">
    <w:name w:val="xl132"/>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133">
    <w:name w:val="xl133"/>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134">
    <w:name w:val="xl134"/>
    <w:basedOn w:val="Normal"/>
    <w:rsid w:val="00AB3684"/>
    <w:pPr>
      <w:pBdr>
        <w:top w:val="single" w:sz="8" w:space="0" w:color="auto"/>
        <w:left w:val="single" w:sz="8" w:space="0" w:color="auto"/>
        <w:bottom w:val="single" w:sz="8" w:space="0" w:color="auto"/>
        <w:right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5">
    <w:name w:val="xl135"/>
    <w:basedOn w:val="Normal"/>
    <w:rsid w:val="00AB3684"/>
    <w:pPr>
      <w:pBdr>
        <w:left w:val="single" w:sz="8" w:space="0" w:color="auto"/>
        <w:bottom w:val="single" w:sz="8" w:space="0" w:color="auto"/>
        <w:right w:val="single" w:sz="8" w:space="0" w:color="auto"/>
      </w:pBdr>
      <w:shd w:val="clear" w:color="000000" w:fill="CCFFFF"/>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36">
    <w:name w:val="xl136"/>
    <w:basedOn w:val="Normal"/>
    <w:rsid w:val="00AB3684"/>
    <w:pPr>
      <w:pBdr>
        <w:left w:val="single" w:sz="8" w:space="0" w:color="auto"/>
        <w:bottom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7">
    <w:name w:val="xl137"/>
    <w:basedOn w:val="Normal"/>
    <w:rsid w:val="00AB3684"/>
    <w:pPr>
      <w:pBdr>
        <w:left w:val="single" w:sz="8" w:space="0" w:color="auto"/>
        <w:bottom w:val="single" w:sz="8" w:space="0" w:color="auto"/>
        <w:right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8">
    <w:name w:val="xl138"/>
    <w:basedOn w:val="Normal"/>
    <w:rsid w:val="00AB3684"/>
    <w:pPr>
      <w:pBdr>
        <w:left w:val="single" w:sz="8" w:space="0" w:color="auto"/>
        <w:bottom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9">
    <w:name w:val="xl139"/>
    <w:basedOn w:val="Normal"/>
    <w:rsid w:val="00AB3684"/>
    <w:pPr>
      <w:pBdr>
        <w:top w:val="single" w:sz="8" w:space="0" w:color="auto"/>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0">
    <w:name w:val="xl140"/>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41">
    <w:name w:val="xl141"/>
    <w:basedOn w:val="Normal"/>
    <w:rsid w:val="00AB3684"/>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2">
    <w:name w:val="xl142"/>
    <w:basedOn w:val="Normal"/>
    <w:rsid w:val="00AB3684"/>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43">
    <w:name w:val="xl143"/>
    <w:basedOn w:val="Normal"/>
    <w:rsid w:val="00AB3684"/>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4">
    <w:name w:val="xl144"/>
    <w:basedOn w:val="Normal"/>
    <w:rsid w:val="00AB3684"/>
    <w:pPr>
      <w:pBdr>
        <w:top w:val="single" w:sz="4"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customStyle="1" w:styleId="xl145">
    <w:name w:val="xl145"/>
    <w:basedOn w:val="Normal"/>
    <w:rsid w:val="00AB3684"/>
    <w:pPr>
      <w:pBdr>
        <w:top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46">
    <w:name w:val="xl146"/>
    <w:basedOn w:val="Normal"/>
    <w:rsid w:val="00AB3684"/>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7">
    <w:name w:val="xl147"/>
    <w:basedOn w:val="Normal"/>
    <w:rsid w:val="00AB3684"/>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8">
    <w:name w:val="xl148"/>
    <w:basedOn w:val="Normal"/>
    <w:rsid w:val="00AB3684"/>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9">
    <w:name w:val="xl149"/>
    <w:basedOn w:val="Normal"/>
    <w:rsid w:val="00AB3684"/>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0">
    <w:name w:val="xl150"/>
    <w:basedOn w:val="Normal"/>
    <w:rsid w:val="00AB3684"/>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1">
    <w:name w:val="xl151"/>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sz w:val="18"/>
      <w:szCs w:val="18"/>
    </w:rPr>
  </w:style>
  <w:style w:type="paragraph" w:customStyle="1" w:styleId="xl152">
    <w:name w:val="xl152"/>
    <w:basedOn w:val="Normal"/>
    <w:rsid w:val="00AB3684"/>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53">
    <w:name w:val="xl153"/>
    <w:basedOn w:val="Normal"/>
    <w:rsid w:val="00AB3684"/>
    <w:pPr>
      <w:bidi w:val="0"/>
      <w:spacing w:before="100" w:beforeAutospacing="1" w:after="100" w:afterAutospacing="1" w:line="240" w:lineRule="auto"/>
      <w:textAlignment w:val="center"/>
    </w:pPr>
    <w:rPr>
      <w:rFonts w:ascii="Arial" w:eastAsia="Times New Roman" w:hAnsi="Arial" w:cs="Arial"/>
      <w:color w:val="538ED5"/>
      <w:sz w:val="24"/>
      <w:szCs w:val="24"/>
    </w:rPr>
  </w:style>
  <w:style w:type="paragraph" w:customStyle="1" w:styleId="xl154">
    <w:name w:val="xl154"/>
    <w:basedOn w:val="Normal"/>
    <w:rsid w:val="00AB3684"/>
    <w:pPr>
      <w:pBdr>
        <w:top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5">
    <w:name w:val="xl155"/>
    <w:basedOn w:val="Normal"/>
    <w:rsid w:val="00AB3684"/>
    <w:pPr>
      <w:pBdr>
        <w:top w:val="single" w:sz="8" w:space="0" w:color="auto"/>
        <w:lef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6">
    <w:name w:val="xl156"/>
    <w:basedOn w:val="Normal"/>
    <w:rsid w:val="00AB3684"/>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157">
    <w:name w:val="xl157"/>
    <w:basedOn w:val="Normal"/>
    <w:rsid w:val="00AB3684"/>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8">
    <w:name w:val="xl158"/>
    <w:basedOn w:val="Normal"/>
    <w:rsid w:val="00AB3684"/>
    <w:pPr>
      <w:pBdr>
        <w:top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9">
    <w:name w:val="xl159"/>
    <w:basedOn w:val="Normal"/>
    <w:rsid w:val="00AB3684"/>
    <w:pPr>
      <w:pBdr>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0">
    <w:name w:val="xl160"/>
    <w:basedOn w:val="Normal"/>
    <w:rsid w:val="00AB3684"/>
    <w:pPr>
      <w:pBdr>
        <w:left w:val="single" w:sz="8" w:space="0" w:color="auto"/>
        <w:bottom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61">
    <w:name w:val="xl161"/>
    <w:basedOn w:val="Normal"/>
    <w:rsid w:val="00AB3684"/>
    <w:pPr>
      <w:bidi w:val="0"/>
      <w:spacing w:before="100" w:beforeAutospacing="1" w:after="100" w:afterAutospacing="1" w:line="240" w:lineRule="auto"/>
      <w:jc w:val="center"/>
    </w:pPr>
    <w:rPr>
      <w:rFonts w:ascii="Times New Roman" w:eastAsia="Times New Roman" w:hAnsi="Times New Roman" w:cs="David"/>
      <w:sz w:val="24"/>
      <w:szCs w:val="24"/>
    </w:rPr>
  </w:style>
  <w:style w:type="paragraph" w:customStyle="1" w:styleId="xl162">
    <w:name w:val="xl162"/>
    <w:basedOn w:val="Normal"/>
    <w:rsid w:val="00AB3684"/>
    <w:pPr>
      <w:pBdr>
        <w:lef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63">
    <w:name w:val="xl163"/>
    <w:basedOn w:val="Normal"/>
    <w:rsid w:val="00AB3684"/>
    <w:pPr>
      <w:pBdr>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4">
    <w:name w:val="xl164"/>
    <w:basedOn w:val="Normal"/>
    <w:rsid w:val="00AB3684"/>
    <w:pPr>
      <w:pBdr>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5">
    <w:name w:val="xl165"/>
    <w:basedOn w:val="Normal"/>
    <w:rsid w:val="00AB3684"/>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6">
    <w:name w:val="xl166"/>
    <w:basedOn w:val="Normal"/>
    <w:rsid w:val="00AB3684"/>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7">
    <w:name w:val="xl167"/>
    <w:basedOn w:val="Normal"/>
    <w:rsid w:val="00AB3684"/>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8">
    <w:name w:val="xl168"/>
    <w:basedOn w:val="Normal"/>
    <w:rsid w:val="00AB3684"/>
    <w:pPr>
      <w:pBdr>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69">
    <w:name w:val="xl169"/>
    <w:basedOn w:val="Normal"/>
    <w:rsid w:val="00AB3684"/>
    <w:pPr>
      <w:pBdr>
        <w:top w:val="single" w:sz="8" w:space="0" w:color="auto"/>
        <w:lef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70">
    <w:name w:val="xl170"/>
    <w:basedOn w:val="Normal"/>
    <w:rsid w:val="00AB3684"/>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1">
    <w:name w:val="xl171"/>
    <w:basedOn w:val="Normal"/>
    <w:rsid w:val="00AB3684"/>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72">
    <w:name w:val="xl172"/>
    <w:basedOn w:val="Normal"/>
    <w:rsid w:val="00AB3684"/>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3">
    <w:name w:val="xl173"/>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4">
    <w:name w:val="xl174"/>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75">
    <w:name w:val="xl175"/>
    <w:basedOn w:val="Normal"/>
    <w:rsid w:val="00AB3684"/>
    <w:pPr>
      <w:pBdr>
        <w:top w:val="single" w:sz="8"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76">
    <w:name w:val="xl176"/>
    <w:basedOn w:val="Normal"/>
    <w:rsid w:val="00AB3684"/>
    <w:pPr>
      <w:pBdr>
        <w:top w:val="single" w:sz="8"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77">
    <w:name w:val="xl177"/>
    <w:basedOn w:val="Normal"/>
    <w:rsid w:val="00AB3684"/>
    <w:pPr>
      <w:pBdr>
        <w:top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78">
    <w:name w:val="xl178"/>
    <w:basedOn w:val="Normal"/>
    <w:rsid w:val="00AB3684"/>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79">
    <w:name w:val="xl179"/>
    <w:basedOn w:val="Normal"/>
    <w:rsid w:val="00AB3684"/>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0">
    <w:name w:val="xl180"/>
    <w:basedOn w:val="Normal"/>
    <w:rsid w:val="00AB3684"/>
    <w:pPr>
      <w:pBdr>
        <w:top w:val="single" w:sz="4"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1">
    <w:name w:val="xl181"/>
    <w:basedOn w:val="Normal"/>
    <w:rsid w:val="00AB3684"/>
    <w:pPr>
      <w:pBdr>
        <w:top w:val="single" w:sz="4"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2">
    <w:name w:val="xl182"/>
    <w:basedOn w:val="Normal"/>
    <w:rsid w:val="00AB3684"/>
    <w:pPr>
      <w:pBdr>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3">
    <w:name w:val="xl183"/>
    <w:basedOn w:val="Normal"/>
    <w:rsid w:val="00AB3684"/>
    <w:pPr>
      <w:pBdr>
        <w:top w:val="single" w:sz="4"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4">
    <w:name w:val="xl184"/>
    <w:basedOn w:val="Normal"/>
    <w:rsid w:val="00AB3684"/>
    <w:pPr>
      <w:pBdr>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5">
    <w:name w:val="xl185"/>
    <w:basedOn w:val="Normal"/>
    <w:rsid w:val="00AB3684"/>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6">
    <w:name w:val="xl186"/>
    <w:basedOn w:val="Normal"/>
    <w:rsid w:val="00AB3684"/>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7">
    <w:name w:val="xl187"/>
    <w:basedOn w:val="Normal"/>
    <w:rsid w:val="00AB3684"/>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8">
    <w:name w:val="xl188"/>
    <w:basedOn w:val="Normal"/>
    <w:rsid w:val="00AB3684"/>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9">
    <w:name w:val="xl189"/>
    <w:basedOn w:val="Normal"/>
    <w:rsid w:val="00AB3684"/>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90">
    <w:name w:val="xl190"/>
    <w:basedOn w:val="Normal"/>
    <w:rsid w:val="00AB3684"/>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1">
    <w:name w:val="xl191"/>
    <w:basedOn w:val="Normal"/>
    <w:rsid w:val="00AB3684"/>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92">
    <w:name w:val="xl192"/>
    <w:basedOn w:val="Normal"/>
    <w:rsid w:val="00AB3684"/>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93">
    <w:name w:val="xl193"/>
    <w:basedOn w:val="Normal"/>
    <w:rsid w:val="00AB3684"/>
    <w:pPr>
      <w:pBdr>
        <w:left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94">
    <w:name w:val="xl194"/>
    <w:basedOn w:val="Normal"/>
    <w:rsid w:val="00AB3684"/>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95">
    <w:name w:val="xl195"/>
    <w:basedOn w:val="Normal"/>
    <w:rsid w:val="00AB3684"/>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96">
    <w:name w:val="xl196"/>
    <w:basedOn w:val="Normal"/>
    <w:rsid w:val="00AB3684"/>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97">
    <w:name w:val="xl197"/>
    <w:basedOn w:val="Normal"/>
    <w:rsid w:val="00AB3684"/>
    <w:pPr>
      <w:pBdr>
        <w:top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8">
    <w:name w:val="xl198"/>
    <w:basedOn w:val="Normal"/>
    <w:rsid w:val="00AB3684"/>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9">
    <w:name w:val="xl199"/>
    <w:basedOn w:val="Normal"/>
    <w:rsid w:val="00AB3684"/>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00">
    <w:name w:val="xl200"/>
    <w:basedOn w:val="Normal"/>
    <w:rsid w:val="00AB3684"/>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1">
    <w:name w:val="xl201"/>
    <w:basedOn w:val="Normal"/>
    <w:rsid w:val="00AB3684"/>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02">
    <w:name w:val="xl202"/>
    <w:basedOn w:val="Normal"/>
    <w:rsid w:val="00AB3684"/>
    <w:pPr>
      <w:pBdr>
        <w:top w:val="single" w:sz="4"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3">
    <w:name w:val="xl203"/>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4">
    <w:name w:val="xl204"/>
    <w:basedOn w:val="Normal"/>
    <w:rsid w:val="00AB3684"/>
    <w:pPr>
      <w:pBdr>
        <w:top w:val="single" w:sz="4"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5">
    <w:name w:val="xl205"/>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06">
    <w:name w:val="xl206"/>
    <w:basedOn w:val="Normal"/>
    <w:rsid w:val="00AB3684"/>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7">
    <w:name w:val="xl207"/>
    <w:basedOn w:val="Normal"/>
    <w:rsid w:val="00AB3684"/>
    <w:pPr>
      <w:pBdr>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208">
    <w:name w:val="xl208"/>
    <w:basedOn w:val="Normal"/>
    <w:rsid w:val="00AB3684"/>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09">
    <w:name w:val="xl209"/>
    <w:basedOn w:val="Normal"/>
    <w:rsid w:val="00AB3684"/>
    <w:pPr>
      <w:pBdr>
        <w:lef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210">
    <w:name w:val="xl210"/>
    <w:basedOn w:val="Normal"/>
    <w:rsid w:val="00AB3684"/>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1">
    <w:name w:val="xl211"/>
    <w:basedOn w:val="Normal"/>
    <w:rsid w:val="00AB3684"/>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12">
    <w:name w:val="xl212"/>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3">
    <w:name w:val="xl213"/>
    <w:basedOn w:val="Normal"/>
    <w:rsid w:val="00AB3684"/>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4">
    <w:name w:val="xl214"/>
    <w:basedOn w:val="Normal"/>
    <w:rsid w:val="00AB3684"/>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5">
    <w:name w:val="xl215"/>
    <w:basedOn w:val="Normal"/>
    <w:rsid w:val="00AB3684"/>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6">
    <w:name w:val="xl216"/>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7">
    <w:name w:val="xl217"/>
    <w:basedOn w:val="Normal"/>
    <w:rsid w:val="00AB3684"/>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18">
    <w:name w:val="xl218"/>
    <w:basedOn w:val="Normal"/>
    <w:rsid w:val="00AB3684"/>
    <w:pPr>
      <w:pBdr>
        <w:bottom w:val="single" w:sz="4" w:space="0" w:color="auto"/>
      </w:pBdr>
      <w:shd w:val="clear" w:color="000000" w:fill="DDD9C3"/>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19">
    <w:name w:val="xl219"/>
    <w:basedOn w:val="Normal"/>
    <w:rsid w:val="00AB3684"/>
    <w:pPr>
      <w:pBdr>
        <w:bottom w:val="single" w:sz="4" w:space="0" w:color="auto"/>
      </w:pBdr>
      <w:shd w:val="clear" w:color="000000" w:fill="DDD9C3"/>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0">
    <w:name w:val="xl220"/>
    <w:basedOn w:val="Normal"/>
    <w:rsid w:val="00AB3684"/>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21">
    <w:name w:val="xl221"/>
    <w:basedOn w:val="Normal"/>
    <w:rsid w:val="00AB3684"/>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22">
    <w:name w:val="xl222"/>
    <w:basedOn w:val="Normal"/>
    <w:rsid w:val="00AB3684"/>
    <w:pPr>
      <w:pBdr>
        <w:top w:val="single" w:sz="4"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23">
    <w:name w:val="xl223"/>
    <w:basedOn w:val="Normal"/>
    <w:rsid w:val="00AB3684"/>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224">
    <w:name w:val="xl224"/>
    <w:basedOn w:val="Normal"/>
    <w:rsid w:val="00AB3684"/>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5">
    <w:name w:val="xl225"/>
    <w:basedOn w:val="Normal"/>
    <w:rsid w:val="00AB3684"/>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6">
    <w:name w:val="xl226"/>
    <w:basedOn w:val="Normal"/>
    <w:rsid w:val="00AB3684"/>
    <w:pPr>
      <w:bidi w:val="0"/>
      <w:spacing w:before="100" w:beforeAutospacing="1" w:after="100" w:afterAutospacing="1" w:line="240" w:lineRule="auto"/>
      <w:textAlignment w:val="center"/>
    </w:pPr>
    <w:rPr>
      <w:rFonts w:ascii="Arial" w:eastAsia="Times New Roman" w:hAnsi="Arial" w:cs="Arial"/>
      <w:sz w:val="20"/>
      <w:szCs w:val="20"/>
    </w:rPr>
  </w:style>
  <w:style w:type="paragraph" w:customStyle="1" w:styleId="xl227">
    <w:name w:val="xl227"/>
    <w:basedOn w:val="Normal"/>
    <w:rsid w:val="00AB3684"/>
    <w:pPr>
      <w:bidi w:val="0"/>
      <w:spacing w:before="100" w:beforeAutospacing="1" w:after="100" w:afterAutospacing="1" w:line="240" w:lineRule="auto"/>
      <w:textAlignment w:val="top"/>
    </w:pPr>
    <w:rPr>
      <w:rFonts w:ascii="Times New Roman" w:eastAsia="Times New Roman" w:hAnsi="Times New Roman" w:cs="David"/>
      <w:sz w:val="20"/>
      <w:szCs w:val="20"/>
    </w:rPr>
  </w:style>
  <w:style w:type="paragraph" w:customStyle="1" w:styleId="xl228">
    <w:name w:val="xl228"/>
    <w:basedOn w:val="Normal"/>
    <w:rsid w:val="00AB3684"/>
    <w:pPr>
      <w:pBdr>
        <w:top w:val="single" w:sz="8" w:space="0" w:color="auto"/>
        <w:left w:val="single" w:sz="8" w:space="0" w:color="auto"/>
        <w:bottom w:val="single" w:sz="4"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29">
    <w:name w:val="xl229"/>
    <w:basedOn w:val="Normal"/>
    <w:rsid w:val="00AB3684"/>
    <w:pPr>
      <w:pBdr>
        <w:top w:val="single" w:sz="4" w:space="0" w:color="auto"/>
        <w:left w:val="single" w:sz="8" w:space="0" w:color="auto"/>
        <w:bottom w:val="single" w:sz="4"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0">
    <w:name w:val="xl230"/>
    <w:basedOn w:val="Normal"/>
    <w:rsid w:val="00AB3684"/>
    <w:pPr>
      <w:pBdr>
        <w:top w:val="single" w:sz="4" w:space="0" w:color="auto"/>
        <w:left w:val="single" w:sz="8" w:space="0" w:color="auto"/>
        <w:bottom w:val="single" w:sz="8"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1">
    <w:name w:val="xl231"/>
    <w:basedOn w:val="Normal"/>
    <w:rsid w:val="00AB3684"/>
    <w:pPr>
      <w:pBdr>
        <w:top w:val="single" w:sz="8"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2">
    <w:name w:val="xl232"/>
    <w:basedOn w:val="Normal"/>
    <w:rsid w:val="00AB3684"/>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3">
    <w:name w:val="xl233"/>
    <w:basedOn w:val="Normal"/>
    <w:rsid w:val="00AB3684"/>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4">
    <w:name w:val="xl234"/>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993300"/>
      <w:sz w:val="28"/>
      <w:szCs w:val="28"/>
    </w:rPr>
  </w:style>
  <w:style w:type="paragraph" w:customStyle="1" w:styleId="xl235">
    <w:name w:val="xl235"/>
    <w:basedOn w:val="Normal"/>
    <w:rsid w:val="00AB3684"/>
    <w:pPr>
      <w:pBdr>
        <w:top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36">
    <w:name w:val="xl236"/>
    <w:basedOn w:val="Normal"/>
    <w:rsid w:val="00AB3684"/>
    <w:pPr>
      <w:pBdr>
        <w:top w:val="single" w:sz="8"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37">
    <w:name w:val="xl237"/>
    <w:basedOn w:val="Normal"/>
    <w:rsid w:val="00AB3684"/>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38">
    <w:name w:val="xl238"/>
    <w:basedOn w:val="Normal"/>
    <w:rsid w:val="00AB3684"/>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39">
    <w:name w:val="xl239"/>
    <w:basedOn w:val="Normal"/>
    <w:rsid w:val="00AB3684"/>
    <w:pPr>
      <w:pBdr>
        <w:top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240">
    <w:name w:val="xl240"/>
    <w:basedOn w:val="Normal"/>
    <w:rsid w:val="00AB3684"/>
    <w:pPr>
      <w:bidi w:val="0"/>
      <w:spacing w:before="100" w:beforeAutospacing="1" w:after="100" w:afterAutospacing="1" w:line="240" w:lineRule="auto"/>
      <w:textAlignment w:val="center"/>
    </w:pPr>
    <w:rPr>
      <w:rFonts w:ascii="Times New Roman" w:eastAsia="Times New Roman" w:hAnsi="Times New Roman" w:cs="David"/>
      <w:b/>
      <w:bCs/>
      <w:sz w:val="28"/>
      <w:szCs w:val="28"/>
    </w:rPr>
  </w:style>
  <w:style w:type="paragraph" w:customStyle="1" w:styleId="xl241">
    <w:name w:val="xl241"/>
    <w:basedOn w:val="Normal"/>
    <w:rsid w:val="00AB3684"/>
    <w:pPr>
      <w:pBdr>
        <w:top w:val="single" w:sz="8" w:space="0" w:color="auto"/>
        <w:left w:val="single" w:sz="4"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42">
    <w:name w:val="xl242"/>
    <w:basedOn w:val="Normal"/>
    <w:rsid w:val="00AB3684"/>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43">
    <w:name w:val="xl243"/>
    <w:basedOn w:val="Normal"/>
    <w:rsid w:val="00AB3684"/>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4">
    <w:name w:val="xl244"/>
    <w:basedOn w:val="Normal"/>
    <w:rsid w:val="00AB3684"/>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5">
    <w:name w:val="xl245"/>
    <w:basedOn w:val="Normal"/>
    <w:rsid w:val="00AB3684"/>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46">
    <w:name w:val="xl246"/>
    <w:basedOn w:val="Normal"/>
    <w:rsid w:val="00AB3684"/>
    <w:pPr>
      <w:pBdr>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47">
    <w:name w:val="xl247"/>
    <w:basedOn w:val="Normal"/>
    <w:rsid w:val="00AB3684"/>
    <w:pPr>
      <w:pBdr>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8">
    <w:name w:val="xl248"/>
    <w:basedOn w:val="Normal"/>
    <w:rsid w:val="00AB3684"/>
    <w:pPr>
      <w:pBdr>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9">
    <w:name w:val="xl249"/>
    <w:basedOn w:val="Normal"/>
    <w:rsid w:val="00AB3684"/>
    <w:pPr>
      <w:pBdr>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0">
    <w:name w:val="xl250"/>
    <w:basedOn w:val="Normal"/>
    <w:rsid w:val="00AB3684"/>
    <w:pPr>
      <w:pBdr>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1">
    <w:name w:val="xl251"/>
    <w:basedOn w:val="Normal"/>
    <w:rsid w:val="00AB3684"/>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2">
    <w:name w:val="xl252"/>
    <w:basedOn w:val="Normal"/>
    <w:rsid w:val="00AB3684"/>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3">
    <w:name w:val="xl253"/>
    <w:basedOn w:val="Normal"/>
    <w:rsid w:val="00AB3684"/>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4">
    <w:name w:val="xl254"/>
    <w:basedOn w:val="Normal"/>
    <w:rsid w:val="00AB3684"/>
    <w:pPr>
      <w:pBdr>
        <w:top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5">
    <w:name w:val="xl255"/>
    <w:basedOn w:val="Normal"/>
    <w:rsid w:val="00AB3684"/>
    <w:pPr>
      <w:pBdr>
        <w:top w:val="single" w:sz="4" w:space="0" w:color="auto"/>
        <w:left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6">
    <w:name w:val="xl256"/>
    <w:basedOn w:val="Normal"/>
    <w:rsid w:val="00AB3684"/>
    <w:pPr>
      <w:pBdr>
        <w:top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7">
    <w:name w:val="xl257"/>
    <w:basedOn w:val="Normal"/>
    <w:rsid w:val="00AB3684"/>
    <w:pPr>
      <w:pBdr>
        <w:top w:val="single" w:sz="4"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8">
    <w:name w:val="xl258"/>
    <w:basedOn w:val="Normal"/>
    <w:rsid w:val="00AB3684"/>
    <w:pPr>
      <w:bidi w:val="0"/>
      <w:spacing w:before="100" w:beforeAutospacing="1" w:after="100" w:afterAutospacing="1" w:line="240" w:lineRule="auto"/>
      <w:jc w:val="right"/>
      <w:textAlignment w:val="top"/>
    </w:pPr>
    <w:rPr>
      <w:rFonts w:ascii="Times New Roman" w:eastAsia="Times New Roman" w:hAnsi="Times New Roman" w:cs="David"/>
      <w:sz w:val="20"/>
      <w:szCs w:val="20"/>
    </w:rPr>
  </w:style>
  <w:style w:type="paragraph" w:customStyle="1" w:styleId="xl259">
    <w:name w:val="xl259"/>
    <w:basedOn w:val="Normal"/>
    <w:rsid w:val="00AB3684"/>
    <w:pP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0">
    <w:name w:val="xl260"/>
    <w:basedOn w:val="Normal"/>
    <w:rsid w:val="00AB3684"/>
    <w:pPr>
      <w:pBdr>
        <w:lef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1">
    <w:name w:val="xl261"/>
    <w:basedOn w:val="Normal"/>
    <w:rsid w:val="00AB3684"/>
    <w:pPr>
      <w:pBdr>
        <w:top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2">
    <w:name w:val="xl262"/>
    <w:basedOn w:val="Normal"/>
    <w:rsid w:val="00AB3684"/>
    <w:pPr>
      <w:pBdr>
        <w:top w:val="single" w:sz="4" w:space="0" w:color="auto"/>
        <w:lef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3">
    <w:name w:val="xl263"/>
    <w:basedOn w:val="Normal"/>
    <w:rsid w:val="00AB3684"/>
    <w:pPr>
      <w:pBdr>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4">
    <w:name w:val="xl264"/>
    <w:basedOn w:val="Normal"/>
    <w:rsid w:val="00AB3684"/>
    <w:pPr>
      <w:pBdr>
        <w:top w:val="single" w:sz="4" w:space="0" w:color="auto"/>
        <w:lef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5">
    <w:name w:val="xl265"/>
    <w:basedOn w:val="Normal"/>
    <w:rsid w:val="00AB3684"/>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66">
    <w:name w:val="xl266"/>
    <w:basedOn w:val="Normal"/>
    <w:rsid w:val="00AB3684"/>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7">
    <w:name w:val="xl267"/>
    <w:basedOn w:val="Normal"/>
    <w:rsid w:val="00AB3684"/>
    <w:pPr>
      <w:pBdr>
        <w:top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8">
    <w:name w:val="xl268"/>
    <w:basedOn w:val="Normal"/>
    <w:rsid w:val="00AB3684"/>
    <w:pPr>
      <w:pBdr>
        <w:top w:val="single" w:sz="4" w:space="0" w:color="auto"/>
        <w:left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9">
    <w:name w:val="xl269"/>
    <w:basedOn w:val="Normal"/>
    <w:rsid w:val="00AB3684"/>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8"/>
      <w:szCs w:val="28"/>
    </w:rPr>
  </w:style>
  <w:style w:type="paragraph" w:customStyle="1" w:styleId="xl270">
    <w:name w:val="xl270"/>
    <w:basedOn w:val="Normal"/>
    <w:rsid w:val="00AB3684"/>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71">
    <w:name w:val="xl271"/>
    <w:basedOn w:val="Normal"/>
    <w:rsid w:val="00AB3684"/>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72">
    <w:name w:val="xl272"/>
    <w:basedOn w:val="Normal"/>
    <w:rsid w:val="00AB3684"/>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3">
    <w:name w:val="xl273"/>
    <w:basedOn w:val="Normal"/>
    <w:rsid w:val="00AB3684"/>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4">
    <w:name w:val="xl274"/>
    <w:basedOn w:val="Normal"/>
    <w:rsid w:val="00AB3684"/>
    <w:pPr>
      <w:pBdr>
        <w:top w:val="single" w:sz="8"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75">
    <w:name w:val="xl275"/>
    <w:basedOn w:val="Normal"/>
    <w:rsid w:val="00AB3684"/>
    <w:pPr>
      <w:pBdr>
        <w:top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276">
    <w:name w:val="xl276"/>
    <w:basedOn w:val="Normal"/>
    <w:rsid w:val="00AB3684"/>
    <w:pPr>
      <w:pBdr>
        <w:top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7">
    <w:name w:val="xl277"/>
    <w:basedOn w:val="Normal"/>
    <w:rsid w:val="00AB3684"/>
    <w:pPr>
      <w:pBdr>
        <w:top w:val="single" w:sz="8" w:space="0" w:color="auto"/>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8">
    <w:name w:val="xl278"/>
    <w:basedOn w:val="Normal"/>
    <w:rsid w:val="00AB3684"/>
    <w:pPr>
      <w:pBdr>
        <w:top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9">
    <w:name w:val="xl279"/>
    <w:basedOn w:val="Normal"/>
    <w:rsid w:val="00AB3684"/>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280">
    <w:name w:val="xl280"/>
    <w:basedOn w:val="Normal"/>
    <w:rsid w:val="00AB3684"/>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281">
    <w:name w:val="xl281"/>
    <w:basedOn w:val="Normal"/>
    <w:rsid w:val="00AB3684"/>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2">
    <w:name w:val="xl282"/>
    <w:basedOn w:val="Normal"/>
    <w:rsid w:val="00AB3684"/>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3">
    <w:name w:val="xl283"/>
    <w:basedOn w:val="Normal"/>
    <w:rsid w:val="00AB3684"/>
    <w:pPr>
      <w:pBdr>
        <w:top w:val="single" w:sz="8" w:space="0" w:color="auto"/>
        <w:bottom w:val="single" w:sz="8"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4">
    <w:name w:val="xl284"/>
    <w:basedOn w:val="Normal"/>
    <w:rsid w:val="00AB3684"/>
    <w:pPr>
      <w:pBdr>
        <w:top w:val="single" w:sz="8" w:space="0" w:color="auto"/>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5">
    <w:name w:val="xl285"/>
    <w:basedOn w:val="Normal"/>
    <w:rsid w:val="00AB3684"/>
    <w:pPr>
      <w:pBdr>
        <w:top w:val="single" w:sz="8" w:space="0" w:color="auto"/>
        <w:left w:val="single" w:sz="8" w:space="0" w:color="auto"/>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6">
    <w:name w:val="xl286"/>
    <w:basedOn w:val="Normal"/>
    <w:rsid w:val="00AB3684"/>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7">
    <w:name w:val="xl287"/>
    <w:basedOn w:val="Normal"/>
    <w:rsid w:val="00AB3684"/>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8">
    <w:name w:val="xl288"/>
    <w:basedOn w:val="Normal"/>
    <w:rsid w:val="00AB3684"/>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9">
    <w:name w:val="xl289"/>
    <w:basedOn w:val="Normal"/>
    <w:rsid w:val="00AB3684"/>
    <w:pPr>
      <w:pBdr>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90">
    <w:name w:val="xl290"/>
    <w:basedOn w:val="Normal"/>
    <w:rsid w:val="00AB3684"/>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91">
    <w:name w:val="xl291"/>
    <w:basedOn w:val="Normal"/>
    <w:rsid w:val="00AB3684"/>
    <w:pPr>
      <w:pBdr>
        <w:top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2">
    <w:name w:val="xl292"/>
    <w:basedOn w:val="Normal"/>
    <w:rsid w:val="00AB3684"/>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3">
    <w:name w:val="xl293"/>
    <w:basedOn w:val="Normal"/>
    <w:rsid w:val="00AB3684"/>
    <w:pPr>
      <w:pBdr>
        <w:top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4">
    <w:name w:val="xl294"/>
    <w:basedOn w:val="Normal"/>
    <w:rsid w:val="00AB3684"/>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5">
    <w:name w:val="xl295"/>
    <w:basedOn w:val="Normal"/>
    <w:rsid w:val="00AB3684"/>
    <w:pPr>
      <w:pBdr>
        <w:top w:val="single" w:sz="4"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0"/>
      <w:szCs w:val="20"/>
    </w:rPr>
  </w:style>
  <w:style w:type="paragraph" w:customStyle="1" w:styleId="xl296">
    <w:name w:val="xl296"/>
    <w:basedOn w:val="Normal"/>
    <w:rsid w:val="00AB3684"/>
    <w:pPr>
      <w:pBdr>
        <w:top w:val="single" w:sz="4" w:space="0" w:color="auto"/>
        <w:bottom w:val="single" w:sz="4"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4"/>
      <w:szCs w:val="24"/>
    </w:rPr>
  </w:style>
  <w:style w:type="paragraph" w:customStyle="1" w:styleId="xl297">
    <w:name w:val="xl297"/>
    <w:basedOn w:val="Normal"/>
    <w:rsid w:val="00AB3684"/>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4"/>
      <w:szCs w:val="24"/>
    </w:rPr>
  </w:style>
  <w:style w:type="paragraph" w:customStyle="1" w:styleId="xl298">
    <w:name w:val="xl298"/>
    <w:basedOn w:val="Normal"/>
    <w:rsid w:val="00AB3684"/>
    <w:pPr>
      <w:pBdr>
        <w:top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99">
    <w:name w:val="xl299"/>
    <w:basedOn w:val="Normal"/>
    <w:rsid w:val="00AB3684"/>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0">
    <w:name w:val="xl300"/>
    <w:basedOn w:val="Normal"/>
    <w:rsid w:val="00AB3684"/>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0"/>
      <w:szCs w:val="20"/>
    </w:rPr>
  </w:style>
  <w:style w:type="paragraph" w:customStyle="1" w:styleId="xl301">
    <w:name w:val="xl301"/>
    <w:basedOn w:val="Normal"/>
    <w:rsid w:val="00AB3684"/>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4"/>
      <w:szCs w:val="24"/>
    </w:rPr>
  </w:style>
  <w:style w:type="paragraph" w:customStyle="1" w:styleId="xl302">
    <w:name w:val="xl302"/>
    <w:basedOn w:val="Normal"/>
    <w:rsid w:val="00AB3684"/>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4"/>
      <w:szCs w:val="24"/>
    </w:rPr>
  </w:style>
  <w:style w:type="paragraph" w:customStyle="1" w:styleId="xl303">
    <w:name w:val="xl303"/>
    <w:basedOn w:val="Normal"/>
    <w:rsid w:val="00AB3684"/>
    <w:pPr>
      <w:pBdr>
        <w:top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4">
    <w:name w:val="xl304"/>
    <w:basedOn w:val="Normal"/>
    <w:rsid w:val="00AB3684"/>
    <w:pPr>
      <w:pBdr>
        <w:top w:val="single" w:sz="4"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5">
    <w:name w:val="xl305"/>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306">
    <w:name w:val="xl306"/>
    <w:basedOn w:val="Normal"/>
    <w:rsid w:val="00AB3684"/>
    <w:pPr>
      <w:pBdr>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7">
    <w:name w:val="xl307"/>
    <w:basedOn w:val="Normal"/>
    <w:rsid w:val="00AB3684"/>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8">
    <w:name w:val="xl308"/>
    <w:basedOn w:val="Normal"/>
    <w:rsid w:val="00AB3684"/>
    <w:pPr>
      <w:pBdr>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309">
    <w:name w:val="xl309"/>
    <w:basedOn w:val="Normal"/>
    <w:rsid w:val="00AB3684"/>
    <w:pPr>
      <w:pBdr>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310">
    <w:name w:val="xl310"/>
    <w:basedOn w:val="Normal"/>
    <w:rsid w:val="00AB3684"/>
    <w:pPr>
      <w:pBdr>
        <w:top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1">
    <w:name w:val="xl311"/>
    <w:basedOn w:val="Normal"/>
    <w:rsid w:val="00AB3684"/>
    <w:pPr>
      <w:pBdr>
        <w:top w:val="single" w:sz="8" w:space="0" w:color="auto"/>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2">
    <w:name w:val="xl312"/>
    <w:basedOn w:val="Normal"/>
    <w:rsid w:val="00AB3684"/>
    <w:pPr>
      <w:pBdr>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3">
    <w:name w:val="xl313"/>
    <w:basedOn w:val="Normal"/>
    <w:rsid w:val="00AB3684"/>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4">
    <w:name w:val="xl314"/>
    <w:basedOn w:val="Normal"/>
    <w:rsid w:val="00AB3684"/>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315">
    <w:name w:val="xl315"/>
    <w:basedOn w:val="Normal"/>
    <w:rsid w:val="00AB3684"/>
    <w:pPr>
      <w:pBdr>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6">
    <w:name w:val="xl316"/>
    <w:basedOn w:val="Normal"/>
    <w:rsid w:val="00AB3684"/>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7">
    <w:name w:val="xl317"/>
    <w:basedOn w:val="Normal"/>
    <w:rsid w:val="00AB3684"/>
    <w:pPr>
      <w:pBdr>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8">
    <w:name w:val="xl318"/>
    <w:basedOn w:val="Normal"/>
    <w:rsid w:val="00AB3684"/>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9">
    <w:name w:val="xl319"/>
    <w:basedOn w:val="Normal"/>
    <w:rsid w:val="00AB368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20">
    <w:name w:val="xl320"/>
    <w:basedOn w:val="Normal"/>
    <w:rsid w:val="00AB3684"/>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21">
    <w:name w:val="xl321"/>
    <w:basedOn w:val="Normal"/>
    <w:rsid w:val="00AB3684"/>
    <w:pPr>
      <w:bidi w:val="0"/>
      <w:spacing w:before="100" w:beforeAutospacing="1" w:after="100" w:afterAutospacing="1" w:line="240" w:lineRule="auto"/>
      <w:jc w:val="right"/>
      <w:textAlignment w:val="top"/>
    </w:pPr>
    <w:rPr>
      <w:rFonts w:ascii="Times New Roman" w:eastAsia="Times New Roman" w:hAnsi="Times New Roman" w:cs="David"/>
      <w:color w:val="FF0000"/>
      <w:sz w:val="20"/>
      <w:szCs w:val="20"/>
      <w:u w:val="single"/>
    </w:rPr>
  </w:style>
  <w:style w:type="paragraph" w:customStyle="1" w:styleId="xl322">
    <w:name w:val="xl322"/>
    <w:basedOn w:val="Normal"/>
    <w:rsid w:val="00AB3684"/>
    <w:pPr>
      <w:bidi w:val="0"/>
      <w:spacing w:before="100" w:beforeAutospacing="1" w:after="100" w:afterAutospacing="1" w:line="240" w:lineRule="auto"/>
      <w:jc w:val="center"/>
      <w:textAlignment w:val="center"/>
    </w:pPr>
    <w:rPr>
      <w:rFonts w:ascii="Times New Roman" w:eastAsia="Times New Roman" w:hAnsi="Times New Roman" w:cs="David"/>
      <w:b/>
      <w:bCs/>
      <w:color w:val="FF0000"/>
      <w:sz w:val="20"/>
      <w:szCs w:val="20"/>
    </w:rPr>
  </w:style>
  <w:style w:type="paragraph" w:customStyle="1" w:styleId="xl323">
    <w:name w:val="xl323"/>
    <w:basedOn w:val="Normal"/>
    <w:rsid w:val="00AB3684"/>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4">
    <w:name w:val="xl324"/>
    <w:basedOn w:val="Normal"/>
    <w:rsid w:val="00AB368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5">
    <w:name w:val="xl325"/>
    <w:basedOn w:val="Normal"/>
    <w:rsid w:val="00AB3684"/>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6">
    <w:name w:val="xl326"/>
    <w:basedOn w:val="Normal"/>
    <w:rsid w:val="00AB3684"/>
    <w:pPr>
      <w:pBdr>
        <w:top w:val="single" w:sz="4" w:space="0" w:color="auto"/>
        <w:left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7">
    <w:name w:val="xl327"/>
    <w:basedOn w:val="Normal"/>
    <w:rsid w:val="00AB3684"/>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8">
    <w:name w:val="xl328"/>
    <w:basedOn w:val="Normal"/>
    <w:rsid w:val="00AB3684"/>
    <w:pPr>
      <w:pBdr>
        <w:top w:val="single" w:sz="4" w:space="0" w:color="auto"/>
        <w:left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9">
    <w:name w:val="xl329"/>
    <w:basedOn w:val="Normal"/>
    <w:rsid w:val="00AB3684"/>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0">
    <w:name w:val="xl330"/>
    <w:basedOn w:val="Normal"/>
    <w:rsid w:val="00AB3684"/>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1">
    <w:name w:val="xl331"/>
    <w:basedOn w:val="Normal"/>
    <w:rsid w:val="00AB3684"/>
    <w:pPr>
      <w:pBdr>
        <w:top w:val="single" w:sz="8"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2">
    <w:name w:val="xl332"/>
    <w:basedOn w:val="Normal"/>
    <w:rsid w:val="00AB3684"/>
    <w:pPr>
      <w:bidi w:val="0"/>
      <w:spacing w:before="100" w:beforeAutospacing="1" w:after="100" w:afterAutospacing="1" w:line="240" w:lineRule="auto"/>
      <w:textAlignment w:val="center"/>
    </w:pPr>
    <w:rPr>
      <w:rFonts w:ascii="Times New Roman" w:eastAsia="Times New Roman" w:hAnsi="Times New Roman" w:cs="David"/>
      <w:sz w:val="20"/>
      <w:szCs w:val="20"/>
    </w:rPr>
  </w:style>
  <w:style w:type="paragraph" w:customStyle="1" w:styleId="xl333">
    <w:name w:val="xl333"/>
    <w:basedOn w:val="Normal"/>
    <w:rsid w:val="00AB3684"/>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34">
    <w:name w:val="xl334"/>
    <w:basedOn w:val="Normal"/>
    <w:rsid w:val="00AB3684"/>
    <w:pPr>
      <w:bidi w:val="0"/>
      <w:spacing w:before="100" w:beforeAutospacing="1" w:after="100" w:afterAutospacing="1" w:line="240" w:lineRule="auto"/>
      <w:jc w:val="right"/>
      <w:textAlignment w:val="center"/>
    </w:pPr>
    <w:rPr>
      <w:rFonts w:ascii="Times New Roman" w:eastAsia="Times New Roman" w:hAnsi="Times New Roman" w:cs="David"/>
      <w:b/>
      <w:bCs/>
      <w:sz w:val="18"/>
      <w:szCs w:val="18"/>
    </w:rPr>
  </w:style>
  <w:style w:type="paragraph" w:customStyle="1" w:styleId="smalltablestyle">
    <w:name w:val="small table style"/>
    <w:basedOn w:val="Normal"/>
    <w:link w:val="smalltablestyleChar"/>
    <w:qFormat/>
    <w:rsid w:val="00AB3684"/>
    <w:pPr>
      <w:spacing w:after="0" w:line="240" w:lineRule="auto"/>
      <w:jc w:val="both"/>
    </w:pPr>
    <w:rPr>
      <w:rFonts w:ascii="Arial" w:eastAsia="Times New Roman" w:hAnsi="Arial" w:cs="David"/>
      <w:sz w:val="24"/>
      <w:szCs w:val="24"/>
    </w:rPr>
  </w:style>
  <w:style w:type="paragraph" w:customStyle="1" w:styleId="aff1">
    <w:name w:val="נספח"/>
    <w:basedOn w:val="Normal"/>
    <w:link w:val="Char5"/>
    <w:qFormat/>
    <w:rsid w:val="00AB3684"/>
    <w:pPr>
      <w:spacing w:after="120" w:line="360" w:lineRule="auto"/>
      <w:ind w:firstLine="284"/>
      <w:jc w:val="right"/>
      <w:outlineLvl w:val="0"/>
    </w:pPr>
    <w:rPr>
      <w:rFonts w:ascii="Arial" w:eastAsia="Times New Roman" w:hAnsi="Arial" w:cs="David"/>
      <w:sz w:val="24"/>
      <w:szCs w:val="24"/>
    </w:rPr>
  </w:style>
  <w:style w:type="character" w:customStyle="1" w:styleId="smalltablestyleChar">
    <w:name w:val="small table style Char"/>
    <w:basedOn w:val="DefaultParagraphFont"/>
    <w:link w:val="smalltablestyle"/>
    <w:rsid w:val="00AB3684"/>
    <w:rPr>
      <w:rFonts w:ascii="Arial" w:eastAsia="Times New Roman" w:hAnsi="Arial" w:cs="David"/>
      <w:sz w:val="24"/>
      <w:szCs w:val="24"/>
    </w:rPr>
  </w:style>
  <w:style w:type="character" w:customStyle="1" w:styleId="Char5">
    <w:name w:val="נספח Char"/>
    <w:basedOn w:val="DefaultParagraphFont"/>
    <w:link w:val="aff1"/>
    <w:rsid w:val="00AB3684"/>
    <w:rPr>
      <w:rFonts w:ascii="Arial" w:eastAsia="Times New Roman" w:hAnsi="Arial" w:cs="David"/>
      <w:sz w:val="24"/>
      <w:szCs w:val="24"/>
    </w:rPr>
  </w:style>
  <w:style w:type="paragraph" w:customStyle="1" w:styleId="1f1">
    <w:name w:val="נספח 1"/>
    <w:basedOn w:val="Heading1"/>
    <w:link w:val="1Char"/>
    <w:qFormat/>
    <w:rsid w:val="00AB3684"/>
    <w:pPr>
      <w:keepLines/>
      <w:tabs>
        <w:tab w:val="left" w:pos="850"/>
      </w:tabs>
      <w:spacing w:before="120" w:after="100" w:afterAutospacing="1" w:line="276" w:lineRule="auto"/>
      <w:ind w:left="720" w:hanging="360"/>
      <w:jc w:val="both"/>
    </w:pPr>
    <w:rPr>
      <w:szCs w:val="24"/>
      <w:u w:val="single"/>
    </w:rPr>
  </w:style>
  <w:style w:type="numbering" w:customStyle="1" w:styleId="hhh">
    <w:name w:val="hhh"/>
    <w:uiPriority w:val="99"/>
    <w:rsid w:val="00AB3684"/>
    <w:pPr>
      <w:numPr>
        <w:numId w:val="19"/>
      </w:numPr>
    </w:pPr>
  </w:style>
  <w:style w:type="character" w:customStyle="1" w:styleId="1Char">
    <w:name w:val="נספח 1 Char"/>
    <w:basedOn w:val="Heading1Char"/>
    <w:link w:val="1f1"/>
    <w:rsid w:val="00AB3684"/>
    <w:rPr>
      <w:rFonts w:ascii="Times New Roman" w:eastAsia="Times New Roman" w:hAnsi="Times New Roman" w:cs="David"/>
      <w:b/>
      <w:bCs/>
      <w:sz w:val="24"/>
      <w:szCs w:val="24"/>
      <w:u w:val="single"/>
    </w:rPr>
  </w:style>
  <w:style w:type="paragraph" w:customStyle="1" w:styleId="xl335">
    <w:name w:val="xl335"/>
    <w:basedOn w:val="Normal"/>
    <w:rsid w:val="00AB3684"/>
    <w:pPr>
      <w:pBdr>
        <w:top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6">
    <w:name w:val="xl336"/>
    <w:basedOn w:val="Normal"/>
    <w:rsid w:val="00AB3684"/>
    <w:pPr>
      <w:pBdr>
        <w:top w:val="single" w:sz="4"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7">
    <w:name w:val="xl337"/>
    <w:basedOn w:val="Normal"/>
    <w:rsid w:val="00AB3684"/>
    <w:pPr>
      <w:pBdr>
        <w:top w:val="single" w:sz="4" w:space="0" w:color="auto"/>
        <w:left w:val="single" w:sz="8"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8">
    <w:name w:val="xl338"/>
    <w:basedOn w:val="Normal"/>
    <w:rsid w:val="00AB3684"/>
    <w:pPr>
      <w:pBdr>
        <w:top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9">
    <w:name w:val="xl339"/>
    <w:basedOn w:val="Normal"/>
    <w:rsid w:val="00AB3684"/>
    <w:pPr>
      <w:pBdr>
        <w:top w:val="single" w:sz="8" w:space="0" w:color="auto"/>
        <w:left w:val="single" w:sz="8"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40">
    <w:name w:val="xl340"/>
    <w:basedOn w:val="Normal"/>
    <w:rsid w:val="00AB3684"/>
    <w:pPr>
      <w:pBdr>
        <w:top w:val="single" w:sz="8" w:space="0" w:color="auto"/>
        <w:bottom w:val="single" w:sz="4" w:space="0" w:color="auto"/>
        <w:right w:val="single" w:sz="8" w:space="0" w:color="auto"/>
      </w:pBdr>
      <w:shd w:val="clear" w:color="auto" w:fill="F2F2F2"/>
      <w:bidi w:val="0"/>
      <w:spacing w:before="100" w:beforeAutospacing="1" w:after="100" w:afterAutospacing="1" w:line="240" w:lineRule="auto"/>
      <w:jc w:val="right"/>
    </w:pPr>
    <w:rPr>
      <w:rFonts w:ascii="Times New Roman" w:eastAsia="Times New Roman" w:hAnsi="Times New Roman" w:cs="David"/>
      <w:color w:val="376091"/>
      <w:sz w:val="24"/>
      <w:szCs w:val="24"/>
    </w:rPr>
  </w:style>
  <w:style w:type="character" w:customStyle="1" w:styleId="Style1Char">
    <w:name w:val="Style1 Char"/>
    <w:basedOn w:val="Char3"/>
    <w:link w:val="Style1"/>
    <w:locked/>
    <w:rsid w:val="00AB3684"/>
    <w:rPr>
      <w:rFonts w:ascii="Times New Roman" w:eastAsia="Times New Roman" w:hAnsi="Times New Roman" w:cs="David"/>
      <w:noProof/>
      <w:sz w:val="26"/>
      <w:szCs w:val="26"/>
      <w:lang w:val="en-GB" w:eastAsia="he-IL"/>
    </w:rPr>
  </w:style>
  <w:style w:type="character" w:customStyle="1" w:styleId="TenderPart01Char">
    <w:name w:val="TenderPart01 Char"/>
    <w:basedOn w:val="Style1Char"/>
    <w:link w:val="TenderPart01"/>
    <w:locked/>
    <w:rsid w:val="00AB3684"/>
    <w:rPr>
      <w:rFonts w:ascii="Times New Roman" w:eastAsia="Times New Roman" w:hAnsi="Times New Roman" w:cs="David"/>
      <w:noProof/>
      <w:sz w:val="32"/>
      <w:szCs w:val="32"/>
      <w:lang w:val="en-GB" w:eastAsia="he-IL"/>
    </w:rPr>
  </w:style>
  <w:style w:type="paragraph" w:customStyle="1" w:styleId="TenderPart01">
    <w:name w:val="TenderPart01"/>
    <w:basedOn w:val="Style1"/>
    <w:link w:val="TenderPart01Char"/>
    <w:qFormat/>
    <w:rsid w:val="00AB3684"/>
    <w:pPr>
      <w:tabs>
        <w:tab w:val="clear" w:pos="720"/>
        <w:tab w:val="clear" w:pos="1440"/>
        <w:tab w:val="clear" w:pos="2160"/>
        <w:tab w:val="clear" w:pos="2880"/>
        <w:tab w:val="clear" w:pos="3600"/>
      </w:tabs>
      <w:bidi/>
      <w:spacing w:after="120" w:line="276" w:lineRule="auto"/>
      <w:ind w:left="0" w:firstLine="27"/>
      <w:jc w:val="center"/>
    </w:pPr>
    <w:rPr>
      <w:sz w:val="32"/>
      <w:szCs w:val="32"/>
    </w:rPr>
  </w:style>
  <w:style w:type="paragraph" w:customStyle="1" w:styleId="xl63">
    <w:name w:val="xl63"/>
    <w:basedOn w:val="Normal"/>
    <w:rsid w:val="00AB3684"/>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64">
    <w:name w:val="xl64"/>
    <w:basedOn w:val="Normal"/>
    <w:rsid w:val="00AB3684"/>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styleId="TOCHeading">
    <w:name w:val="TOC Heading"/>
    <w:basedOn w:val="Heading1"/>
    <w:next w:val="Normal"/>
    <w:uiPriority w:val="39"/>
    <w:unhideWhenUsed/>
    <w:qFormat/>
    <w:rsid w:val="00AB3684"/>
    <w:pPr>
      <w:keepLines/>
      <w:bidi w:val="0"/>
      <w:spacing w:before="480" w:line="276" w:lineRule="auto"/>
      <w:jc w:val="left"/>
      <w:outlineLvl w:val="9"/>
    </w:pPr>
    <w:rPr>
      <w:rFonts w:asciiTheme="majorHAnsi" w:eastAsiaTheme="majorEastAsia" w:hAnsiTheme="majorHAnsi" w:cstheme="majorBidi"/>
      <w:color w:val="2E74B5" w:themeColor="accent1" w:themeShade="BF"/>
      <w:sz w:val="28"/>
      <w:szCs w:val="28"/>
      <w:lang w:bidi="ar-SA"/>
    </w:rPr>
  </w:style>
  <w:style w:type="character" w:customStyle="1" w:styleId="HeaderChar1">
    <w:name w:val="Header Char1"/>
    <w:basedOn w:val="DefaultParagraphFont"/>
    <w:rsid w:val="00AB3684"/>
    <w:rPr>
      <w:rFonts w:cs="David"/>
      <w:sz w:val="24"/>
      <w:szCs w:val="24"/>
    </w:rPr>
  </w:style>
  <w:style w:type="character" w:customStyle="1" w:styleId="Heading1Char1">
    <w:name w:val="Heading 1 Char1"/>
    <w:basedOn w:val="DefaultParagraphFont"/>
    <w:uiPriority w:val="9"/>
    <w:rsid w:val="00AB3684"/>
    <w:rPr>
      <w:rFonts w:asciiTheme="majorHAnsi" w:eastAsiaTheme="majorEastAsia" w:hAnsiTheme="majorHAnsi" w:cs="David"/>
      <w:b/>
      <w:bCs/>
      <w:color w:val="000000" w:themeColor="text1"/>
      <w:sz w:val="28"/>
      <w:szCs w:val="28"/>
    </w:rPr>
  </w:style>
  <w:style w:type="character" w:customStyle="1" w:styleId="Heading2Char1">
    <w:name w:val="Heading 2 Char1"/>
    <w:basedOn w:val="DefaultParagraphFont"/>
    <w:uiPriority w:val="9"/>
    <w:rsid w:val="00AB3684"/>
    <w:rPr>
      <w:rFonts w:asciiTheme="majorHAnsi" w:eastAsiaTheme="majorEastAsia" w:hAnsiTheme="majorHAnsi" w:cs="David"/>
      <w:b/>
      <w:bCs/>
      <w:sz w:val="24"/>
      <w:szCs w:val="24"/>
    </w:rPr>
  </w:style>
  <w:style w:type="table" w:customStyle="1" w:styleId="TableGrid1">
    <w:name w:val="Table Grid1"/>
    <w:basedOn w:val="TableNormal"/>
    <w:next w:val="TableGrid"/>
    <w:rsid w:val="00AB3684"/>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B3684"/>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 1"/>
    <w:basedOn w:val="Normal"/>
    <w:rsid w:val="00AB3684"/>
    <w:pPr>
      <w:bidi w:val="0"/>
      <w:spacing w:after="240" w:line="240" w:lineRule="auto"/>
      <w:ind w:left="567"/>
      <w:jc w:val="both"/>
    </w:pPr>
    <w:rPr>
      <w:rFonts w:ascii="Times New Roman" w:eastAsia="Times New Roman" w:hAnsi="Times New Roman" w:cs="David"/>
      <w:sz w:val="24"/>
      <w:szCs w:val="24"/>
    </w:rPr>
  </w:style>
  <w:style w:type="character" w:customStyle="1" w:styleId="Normal10">
    <w:name w:val="Normal1 תו"/>
    <w:basedOn w:val="DefaultParagraphFont"/>
    <w:link w:val="Normal1"/>
    <w:rsid w:val="00AB3684"/>
    <w:rPr>
      <w:rFonts w:ascii="Times New Roman" w:eastAsia="Times New Roman" w:hAnsi="Times New Roman" w:cs="David"/>
      <w:smallCaps/>
      <w:snapToGrid w:val="0"/>
      <w:sz w:val="20"/>
      <w:szCs w:val="24"/>
      <w:lang w:eastAsia="he-IL"/>
    </w:rPr>
  </w:style>
  <w:style w:type="paragraph" w:customStyle="1" w:styleId="NumberList2">
    <w:name w:val="Number List 2"/>
    <w:basedOn w:val="Normal"/>
    <w:link w:val="NumberList2Char"/>
    <w:rsid w:val="00AB3684"/>
    <w:pPr>
      <w:numPr>
        <w:numId w:val="20"/>
      </w:numPr>
      <w:spacing w:before="120" w:after="0" w:line="320" w:lineRule="exact"/>
      <w:jc w:val="both"/>
    </w:pPr>
    <w:rPr>
      <w:rFonts w:ascii="Times New Roman" w:eastAsia="Times New Roman" w:hAnsi="Times New Roman" w:cs="David"/>
      <w:szCs w:val="24"/>
      <w:lang w:eastAsia="he-IL"/>
    </w:rPr>
  </w:style>
  <w:style w:type="character" w:customStyle="1" w:styleId="hps">
    <w:name w:val="hps"/>
    <w:basedOn w:val="DefaultParagraphFont"/>
    <w:rsid w:val="00AB3684"/>
  </w:style>
  <w:style w:type="paragraph" w:customStyle="1" w:styleId="Style3ComplexDavidLatin9ptComplex12ptBefor">
    <w:name w:val="Style פסקה3 + (Complex) David (Latin) 9 pt (Complex) 12 pt Befor..."/>
    <w:basedOn w:val="Normal"/>
    <w:rsid w:val="00AB3684"/>
    <w:pPr>
      <w:spacing w:after="0" w:line="360" w:lineRule="auto"/>
      <w:ind w:left="1134"/>
      <w:jc w:val="both"/>
    </w:pPr>
    <w:rPr>
      <w:rFonts w:ascii="Tahoma" w:eastAsia="Times New Roman" w:hAnsi="Tahoma" w:cs="Arial"/>
      <w:noProof/>
      <w:sz w:val="18"/>
      <w:szCs w:val="24"/>
      <w:lang w:eastAsia="he-IL"/>
    </w:rPr>
  </w:style>
  <w:style w:type="paragraph" w:customStyle="1" w:styleId="N-1A">
    <w:name w:val="N-1A"/>
    <w:basedOn w:val="Normal"/>
    <w:link w:val="N-1A0"/>
    <w:rsid w:val="00AB3684"/>
    <w:pPr>
      <w:snapToGrid w:val="0"/>
      <w:spacing w:after="0" w:line="240" w:lineRule="auto"/>
      <w:ind w:left="964" w:hanging="397"/>
    </w:pPr>
    <w:rPr>
      <w:rFonts w:ascii="Times New Roman" w:eastAsia="Times New Roman" w:hAnsi="Times New Roman" w:cs="David"/>
      <w:spacing w:val="10"/>
      <w:sz w:val="20"/>
      <w:szCs w:val="24"/>
      <w:lang w:eastAsia="he-IL"/>
    </w:rPr>
  </w:style>
  <w:style w:type="character" w:customStyle="1" w:styleId="N-1A0">
    <w:name w:val="N-1A תו"/>
    <w:basedOn w:val="DefaultParagraphFont"/>
    <w:link w:val="N-1A"/>
    <w:rsid w:val="00AB3684"/>
    <w:rPr>
      <w:rFonts w:ascii="Times New Roman" w:eastAsia="Times New Roman" w:hAnsi="Times New Roman" w:cs="David"/>
      <w:spacing w:val="10"/>
      <w:sz w:val="20"/>
      <w:szCs w:val="24"/>
      <w:lang w:eastAsia="he-IL"/>
    </w:rPr>
  </w:style>
  <w:style w:type="paragraph" w:styleId="EnvelopeAddress">
    <w:name w:val="envelope address"/>
    <w:basedOn w:val="Normal"/>
    <w:rsid w:val="00AB3684"/>
    <w:pPr>
      <w:keepLines/>
      <w:framePr w:w="5040" w:h="1980" w:hRule="exact" w:hSpace="180" w:wrap="auto" w:vAnchor="page" w:hAnchor="page" w:x="4650" w:y="2382"/>
      <w:bidi w:val="0"/>
      <w:spacing w:after="200" w:line="276" w:lineRule="auto"/>
      <w:ind w:right="2880"/>
    </w:pPr>
  </w:style>
  <w:style w:type="paragraph" w:customStyle="1" w:styleId="indent">
    <w:name w:val="indent"/>
    <w:basedOn w:val="Normal"/>
    <w:rsid w:val="00AB3684"/>
    <w:pPr>
      <w:keepLines/>
      <w:bidi w:val="0"/>
      <w:spacing w:after="200" w:line="276" w:lineRule="auto"/>
      <w:ind w:left="709"/>
      <w:jc w:val="right"/>
    </w:pPr>
  </w:style>
  <w:style w:type="paragraph" w:customStyle="1" w:styleId="IndentDouble">
    <w:name w:val="Indent_Double"/>
    <w:basedOn w:val="Normal"/>
    <w:rsid w:val="00AB3684"/>
    <w:pPr>
      <w:keepLines/>
      <w:tabs>
        <w:tab w:val="right" w:pos="709"/>
      </w:tabs>
      <w:bidi w:val="0"/>
      <w:spacing w:after="200" w:line="276" w:lineRule="auto"/>
      <w:ind w:left="1418" w:hanging="1418"/>
      <w:jc w:val="right"/>
    </w:pPr>
  </w:style>
  <w:style w:type="paragraph" w:customStyle="1" w:styleId="IndentDouble1">
    <w:name w:val="Indent_Double1"/>
    <w:basedOn w:val="Normal"/>
    <w:rsid w:val="00AB3684"/>
    <w:pPr>
      <w:keepLines/>
      <w:tabs>
        <w:tab w:val="right" w:pos="709"/>
      </w:tabs>
      <w:bidi w:val="0"/>
      <w:spacing w:after="200" w:line="276" w:lineRule="auto"/>
      <w:ind w:left="2126" w:hanging="2126"/>
      <w:jc w:val="right"/>
    </w:pPr>
  </w:style>
  <w:style w:type="paragraph" w:customStyle="1" w:styleId="IndentDouble2">
    <w:name w:val="Indent_Double2"/>
    <w:basedOn w:val="Normal"/>
    <w:rsid w:val="00AB3684"/>
    <w:pPr>
      <w:keepLines/>
      <w:tabs>
        <w:tab w:val="right" w:pos="1418"/>
      </w:tabs>
      <w:bidi w:val="0"/>
      <w:spacing w:after="200" w:line="276" w:lineRule="auto"/>
      <w:ind w:left="2835" w:hanging="2126"/>
      <w:jc w:val="right"/>
    </w:pPr>
  </w:style>
  <w:style w:type="paragraph" w:customStyle="1" w:styleId="indent1">
    <w:name w:val="indent1"/>
    <w:basedOn w:val="Normal"/>
    <w:rsid w:val="00AB3684"/>
    <w:pPr>
      <w:keepLines/>
      <w:bidi w:val="0"/>
      <w:spacing w:after="200" w:line="276" w:lineRule="auto"/>
      <w:ind w:left="709" w:hanging="709"/>
      <w:jc w:val="right"/>
    </w:pPr>
  </w:style>
  <w:style w:type="paragraph" w:customStyle="1" w:styleId="indent2">
    <w:name w:val="indent2"/>
    <w:basedOn w:val="Normal"/>
    <w:rsid w:val="00AB3684"/>
    <w:pPr>
      <w:keepLines/>
      <w:bidi w:val="0"/>
      <w:spacing w:after="200" w:line="276" w:lineRule="auto"/>
      <w:ind w:left="1418" w:hanging="709"/>
      <w:jc w:val="right"/>
    </w:pPr>
  </w:style>
  <w:style w:type="paragraph" w:customStyle="1" w:styleId="indent3">
    <w:name w:val="indent3"/>
    <w:basedOn w:val="Normal"/>
    <w:rsid w:val="00AB3684"/>
    <w:pPr>
      <w:keepLines/>
      <w:bidi w:val="0"/>
      <w:spacing w:after="200" w:line="276" w:lineRule="auto"/>
      <w:ind w:left="2127" w:hanging="709"/>
      <w:jc w:val="right"/>
    </w:pPr>
  </w:style>
  <w:style w:type="paragraph" w:customStyle="1" w:styleId="indent4">
    <w:name w:val="indent4"/>
    <w:basedOn w:val="Normal"/>
    <w:rsid w:val="00AB3684"/>
    <w:pPr>
      <w:keepLines/>
      <w:bidi w:val="0"/>
      <w:spacing w:after="200" w:line="276" w:lineRule="auto"/>
      <w:ind w:left="2835" w:hanging="709"/>
      <w:jc w:val="right"/>
    </w:pPr>
  </w:style>
  <w:style w:type="paragraph" w:customStyle="1" w:styleId="NormalE">
    <w:name w:val="NormalE"/>
    <w:basedOn w:val="Normal"/>
    <w:rsid w:val="00AB3684"/>
    <w:pPr>
      <w:keepLines/>
      <w:bidi w:val="0"/>
      <w:spacing w:after="200" w:line="360" w:lineRule="auto"/>
      <w:jc w:val="right"/>
    </w:pPr>
  </w:style>
  <w:style w:type="paragraph" w:customStyle="1" w:styleId="1f2">
    <w:name w:val="הצעת מחיר1"/>
    <w:basedOn w:val="NormalE"/>
    <w:qFormat/>
    <w:rsid w:val="00AB3684"/>
    <w:pPr>
      <w:spacing w:line="240" w:lineRule="auto"/>
      <w:ind w:left="1134" w:right="1701"/>
    </w:pPr>
  </w:style>
  <w:style w:type="paragraph" w:customStyle="1" w:styleId="Quote2">
    <w:name w:val="Quote2"/>
    <w:basedOn w:val="NormalE"/>
    <w:rsid w:val="00AB3684"/>
    <w:pPr>
      <w:spacing w:line="240" w:lineRule="auto"/>
      <w:ind w:left="1134" w:right="2268"/>
    </w:pPr>
  </w:style>
  <w:style w:type="paragraph" w:customStyle="1" w:styleId="aff2">
    <w:name w:val="היסט"/>
    <w:basedOn w:val="Normal"/>
    <w:rsid w:val="00AB3684"/>
    <w:pPr>
      <w:bidi w:val="0"/>
      <w:spacing w:after="200" w:line="276" w:lineRule="auto"/>
      <w:ind w:left="709"/>
    </w:pPr>
  </w:style>
  <w:style w:type="paragraph" w:customStyle="1" w:styleId="aff3">
    <w:name w:val="היסט_כפול"/>
    <w:basedOn w:val="Normal"/>
    <w:rsid w:val="00AB3684"/>
    <w:pPr>
      <w:tabs>
        <w:tab w:val="left" w:pos="709"/>
      </w:tabs>
      <w:bidi w:val="0"/>
      <w:spacing w:after="200" w:line="276" w:lineRule="auto"/>
      <w:ind w:left="1418" w:hanging="1418"/>
    </w:pPr>
  </w:style>
  <w:style w:type="paragraph" w:customStyle="1" w:styleId="1f3">
    <w:name w:val="היסט_כפול1"/>
    <w:basedOn w:val="Normal"/>
    <w:rsid w:val="00AB3684"/>
    <w:pPr>
      <w:tabs>
        <w:tab w:val="left" w:pos="1418"/>
      </w:tabs>
      <w:bidi w:val="0"/>
      <w:spacing w:after="200" w:line="276" w:lineRule="auto"/>
      <w:ind w:left="2126" w:hanging="2126"/>
    </w:pPr>
  </w:style>
  <w:style w:type="paragraph" w:customStyle="1" w:styleId="27">
    <w:name w:val="היסט_כפול2"/>
    <w:basedOn w:val="Normal"/>
    <w:rsid w:val="00AB3684"/>
    <w:pPr>
      <w:tabs>
        <w:tab w:val="left" w:pos="1701"/>
      </w:tabs>
      <w:bidi w:val="0"/>
      <w:spacing w:after="200" w:line="276" w:lineRule="auto"/>
      <w:ind w:left="2127" w:hanging="1418"/>
    </w:pPr>
  </w:style>
  <w:style w:type="paragraph" w:customStyle="1" w:styleId="1f4">
    <w:name w:val="היסט1"/>
    <w:basedOn w:val="Normal"/>
    <w:rsid w:val="00AB3684"/>
    <w:pPr>
      <w:bidi w:val="0"/>
      <w:spacing w:before="240" w:after="200" w:line="276" w:lineRule="auto"/>
      <w:ind w:left="709" w:hanging="709"/>
    </w:pPr>
  </w:style>
  <w:style w:type="paragraph" w:customStyle="1" w:styleId="28">
    <w:name w:val="היסט2"/>
    <w:basedOn w:val="Normal"/>
    <w:rsid w:val="00AB3684"/>
    <w:pPr>
      <w:bidi w:val="0"/>
      <w:spacing w:before="240" w:after="200" w:line="276" w:lineRule="auto"/>
      <w:ind w:left="1418" w:hanging="709"/>
    </w:pPr>
  </w:style>
  <w:style w:type="paragraph" w:customStyle="1" w:styleId="36">
    <w:name w:val="היסט3"/>
    <w:basedOn w:val="Normal"/>
    <w:rsid w:val="00AB3684"/>
    <w:pPr>
      <w:bidi w:val="0"/>
      <w:spacing w:before="240" w:after="200" w:line="276" w:lineRule="auto"/>
      <w:ind w:left="2836" w:hanging="1418"/>
    </w:pPr>
  </w:style>
  <w:style w:type="paragraph" w:customStyle="1" w:styleId="44">
    <w:name w:val="היסט4"/>
    <w:basedOn w:val="Normal"/>
    <w:rsid w:val="00AB3684"/>
    <w:pPr>
      <w:bidi w:val="0"/>
      <w:spacing w:before="240" w:after="200" w:line="276" w:lineRule="auto"/>
      <w:ind w:left="4253" w:hanging="1418"/>
    </w:pPr>
  </w:style>
  <w:style w:type="paragraph" w:customStyle="1" w:styleId="aff4">
    <w:name w:val="מחוץ_לשוליים"/>
    <w:basedOn w:val="Normal"/>
    <w:rsid w:val="00AB3684"/>
    <w:pPr>
      <w:keepLines/>
      <w:framePr w:w="1071" w:h="284" w:hSpace="181" w:wrap="around" w:vAnchor="text" w:hAnchor="page" w:x="10377" w:y="29" w:anchorLock="1"/>
      <w:bidi w:val="0"/>
      <w:spacing w:after="200" w:line="276" w:lineRule="auto"/>
    </w:pPr>
  </w:style>
  <w:style w:type="paragraph" w:customStyle="1" w:styleId="1f5">
    <w:name w:val="ציטוט1"/>
    <w:basedOn w:val="Normal"/>
    <w:rsid w:val="00AB3684"/>
    <w:pPr>
      <w:bidi w:val="0"/>
      <w:spacing w:after="200" w:line="276" w:lineRule="auto"/>
      <w:ind w:left="1701" w:right="1134"/>
    </w:pPr>
    <w:rPr>
      <w:b/>
      <w:bCs/>
    </w:rPr>
  </w:style>
  <w:style w:type="paragraph" w:customStyle="1" w:styleId="29">
    <w:name w:val="ציטוט2"/>
    <w:basedOn w:val="Normal"/>
    <w:rsid w:val="00AB3684"/>
    <w:pPr>
      <w:bidi w:val="0"/>
      <w:spacing w:after="200" w:line="276" w:lineRule="auto"/>
      <w:ind w:left="2552" w:right="1134"/>
    </w:pPr>
    <w:rPr>
      <w:bCs/>
    </w:rPr>
  </w:style>
  <w:style w:type="paragraph" w:styleId="List">
    <w:name w:val="List"/>
    <w:basedOn w:val="Normal"/>
    <w:rsid w:val="00AB3684"/>
    <w:pPr>
      <w:bidi w:val="0"/>
      <w:spacing w:after="200" w:line="276" w:lineRule="auto"/>
      <w:ind w:left="283" w:hanging="283"/>
    </w:pPr>
  </w:style>
  <w:style w:type="paragraph" w:styleId="List2">
    <w:name w:val="List 2"/>
    <w:basedOn w:val="Normal"/>
    <w:rsid w:val="00AB3684"/>
    <w:pPr>
      <w:bidi w:val="0"/>
      <w:spacing w:after="200" w:line="276" w:lineRule="auto"/>
      <w:ind w:left="566" w:hanging="283"/>
    </w:pPr>
  </w:style>
  <w:style w:type="paragraph" w:styleId="ListContinue">
    <w:name w:val="List Continue"/>
    <w:basedOn w:val="Normal"/>
    <w:rsid w:val="00AB3684"/>
    <w:pPr>
      <w:bidi w:val="0"/>
      <w:spacing w:after="120" w:line="276" w:lineRule="auto"/>
      <w:ind w:left="283"/>
    </w:pPr>
  </w:style>
  <w:style w:type="paragraph" w:customStyle="1" w:styleId="aff5">
    <w:name w:val="קו פירמה"/>
    <w:basedOn w:val="Normal"/>
    <w:rsid w:val="00AB3684"/>
    <w:pPr>
      <w:keepNext/>
      <w:framePr w:h="15740" w:hSpace="181" w:wrap="around" w:vAnchor="text" w:hAnchor="page" w:x="10609" w:y="-198"/>
      <w:pBdr>
        <w:right w:val="single" w:sz="6" w:space="1" w:color="auto"/>
      </w:pBdr>
      <w:bidi w:val="0"/>
      <w:spacing w:after="200" w:line="276" w:lineRule="auto"/>
    </w:pPr>
    <w:rPr>
      <w:rFonts w:cs="Miriam"/>
    </w:rPr>
  </w:style>
  <w:style w:type="paragraph" w:customStyle="1" w:styleId="37">
    <w:name w:val="כותרת3"/>
    <w:basedOn w:val="Normal"/>
    <w:next w:val="Normal"/>
    <w:rsid w:val="00AB3684"/>
    <w:pPr>
      <w:keepNext/>
      <w:bidi w:val="0"/>
      <w:spacing w:before="120" w:after="200" w:line="276" w:lineRule="auto"/>
    </w:pPr>
    <w:rPr>
      <w:b/>
      <w:bCs/>
    </w:rPr>
  </w:style>
  <w:style w:type="paragraph" w:customStyle="1" w:styleId="2a">
    <w:name w:val="כותרת2"/>
    <w:basedOn w:val="Normal"/>
    <w:next w:val="Normal"/>
    <w:rsid w:val="00AB3684"/>
    <w:pPr>
      <w:keepNext/>
      <w:bidi w:val="0"/>
      <w:spacing w:after="120" w:line="276" w:lineRule="auto"/>
    </w:pPr>
    <w:rPr>
      <w:b/>
      <w:bCs/>
      <w:sz w:val="28"/>
      <w:szCs w:val="28"/>
      <w:u w:val="single"/>
    </w:rPr>
  </w:style>
  <w:style w:type="character" w:customStyle="1" w:styleId="transname">
    <w:name w:val="trans_name"/>
    <w:rsid w:val="00AB3684"/>
    <w:rPr>
      <w:rFonts w:ascii="Times New Roman" w:hAnsi="Times New Roman" w:cs="Times New Roman"/>
    </w:rPr>
  </w:style>
  <w:style w:type="paragraph" w:customStyle="1" w:styleId="xl25">
    <w:name w:val="xl25"/>
    <w:basedOn w:val="Normal"/>
    <w:rsid w:val="00AB3684"/>
    <w:pPr>
      <w:bidi w:val="0"/>
      <w:spacing w:before="100" w:beforeAutospacing="1" w:after="100" w:afterAutospacing="1" w:line="276" w:lineRule="auto"/>
    </w:pPr>
    <w:rPr>
      <w:rFonts w:ascii="Arial Unicode MS" w:eastAsia="Arial Unicode MS" w:hAnsi="Arial Unicode MS" w:cs="Arial Unicode MS"/>
    </w:rPr>
  </w:style>
  <w:style w:type="paragraph" w:customStyle="1" w:styleId="xl27">
    <w:name w:val="xl27"/>
    <w:basedOn w:val="Normal"/>
    <w:rsid w:val="00AB3684"/>
    <w:pPr>
      <w:bidi w:val="0"/>
      <w:spacing w:before="100" w:beforeAutospacing="1" w:after="100" w:afterAutospacing="1" w:line="276" w:lineRule="auto"/>
      <w:jc w:val="center"/>
    </w:pPr>
    <w:rPr>
      <w:rFonts w:ascii="Arial Unicode MS" w:eastAsia="Arial Unicode MS" w:hAnsi="Arial Unicode MS" w:cs="Arial Unicode MS"/>
    </w:rPr>
  </w:style>
  <w:style w:type="paragraph" w:customStyle="1" w:styleId="xl28">
    <w:name w:val="xl28"/>
    <w:basedOn w:val="Normal"/>
    <w:rsid w:val="00AB3684"/>
    <w:pPr>
      <w:bidi w:val="0"/>
      <w:spacing w:before="100" w:beforeAutospacing="1" w:after="100" w:afterAutospacing="1" w:line="276" w:lineRule="auto"/>
      <w:jc w:val="center"/>
    </w:pPr>
    <w:rPr>
      <w:rFonts w:ascii="Arial Unicode MS" w:eastAsia="Arial Unicode MS" w:hAnsi="Arial Unicode MS" w:cs="Arial Unicode MS"/>
    </w:rPr>
  </w:style>
  <w:style w:type="character" w:customStyle="1" w:styleId="longtext1">
    <w:name w:val="long_text1"/>
    <w:rsid w:val="00AB3684"/>
    <w:rPr>
      <w:spacing w:val="408"/>
      <w:sz w:val="20"/>
      <w:szCs w:val="20"/>
    </w:rPr>
  </w:style>
  <w:style w:type="paragraph" w:customStyle="1" w:styleId="BalloonText1">
    <w:name w:val="Balloon Text1"/>
    <w:basedOn w:val="Normal"/>
    <w:semiHidden/>
    <w:unhideWhenUsed/>
    <w:rsid w:val="00AB3684"/>
    <w:pPr>
      <w:bidi w:val="0"/>
      <w:spacing w:after="200" w:line="276" w:lineRule="auto"/>
    </w:pPr>
    <w:rPr>
      <w:rFonts w:ascii="Tahoma" w:hAnsi="Tahoma" w:cs="Tahoma"/>
      <w:sz w:val="16"/>
      <w:szCs w:val="16"/>
    </w:rPr>
  </w:style>
  <w:style w:type="paragraph" w:customStyle="1" w:styleId="CommentSubject1">
    <w:name w:val="Comment Subject1"/>
    <w:basedOn w:val="CommentText"/>
    <w:next w:val="CommentText"/>
    <w:semiHidden/>
    <w:unhideWhenUsed/>
    <w:rsid w:val="00AB3684"/>
    <w:pPr>
      <w:bidi w:val="0"/>
      <w:spacing w:after="200" w:line="276" w:lineRule="auto"/>
    </w:pPr>
    <w:rPr>
      <w:rFonts w:asciiTheme="minorHAnsi" w:eastAsiaTheme="minorHAnsi" w:hAnsiTheme="minorHAnsi" w:cstheme="minorBidi"/>
      <w:b/>
      <w:bCs/>
      <w:lang w:eastAsia="en-US"/>
    </w:rPr>
  </w:style>
  <w:style w:type="paragraph" w:customStyle="1" w:styleId="Legal2L1">
    <w:name w:val="Legal2_L1"/>
    <w:basedOn w:val="Normal"/>
    <w:next w:val="Normal"/>
    <w:rsid w:val="00AB3684"/>
    <w:pPr>
      <w:numPr>
        <w:numId w:val="21"/>
      </w:numPr>
      <w:bidi w:val="0"/>
      <w:spacing w:after="240" w:line="276" w:lineRule="auto"/>
      <w:outlineLvl w:val="0"/>
    </w:pPr>
    <w:rPr>
      <w:rFonts w:cs="Times New Roman"/>
    </w:rPr>
  </w:style>
  <w:style w:type="paragraph" w:customStyle="1" w:styleId="Legal2L2">
    <w:name w:val="Legal2_L2"/>
    <w:basedOn w:val="Legal2L1"/>
    <w:next w:val="Normal"/>
    <w:rsid w:val="00AB3684"/>
    <w:pPr>
      <w:numPr>
        <w:ilvl w:val="1"/>
      </w:numPr>
      <w:tabs>
        <w:tab w:val="num" w:pos="720"/>
      </w:tabs>
      <w:ind w:left="720" w:right="720" w:hanging="720"/>
      <w:outlineLvl w:val="1"/>
    </w:pPr>
  </w:style>
  <w:style w:type="paragraph" w:customStyle="1" w:styleId="Legal2L3">
    <w:name w:val="Legal2_L3"/>
    <w:basedOn w:val="Legal2L2"/>
    <w:next w:val="Normal"/>
    <w:rsid w:val="00AB3684"/>
    <w:pPr>
      <w:numPr>
        <w:ilvl w:val="2"/>
      </w:numPr>
      <w:tabs>
        <w:tab w:val="num" w:pos="720"/>
        <w:tab w:val="num" w:pos="1440"/>
      </w:tabs>
      <w:ind w:hanging="720"/>
      <w:outlineLvl w:val="2"/>
    </w:pPr>
  </w:style>
  <w:style w:type="paragraph" w:customStyle="1" w:styleId="Legal2L4">
    <w:name w:val="Legal2_L4"/>
    <w:basedOn w:val="Legal2L3"/>
    <w:next w:val="Normal"/>
    <w:rsid w:val="00AB3684"/>
    <w:pPr>
      <w:numPr>
        <w:ilvl w:val="3"/>
      </w:numPr>
      <w:tabs>
        <w:tab w:val="num" w:pos="720"/>
        <w:tab w:val="num" w:pos="1440"/>
      </w:tabs>
      <w:ind w:hanging="720"/>
      <w:outlineLvl w:val="3"/>
    </w:pPr>
  </w:style>
  <w:style w:type="paragraph" w:customStyle="1" w:styleId="Legal2L5">
    <w:name w:val="Legal2_L5"/>
    <w:basedOn w:val="Legal2L4"/>
    <w:next w:val="Normal"/>
    <w:rsid w:val="00AB3684"/>
    <w:pPr>
      <w:numPr>
        <w:ilvl w:val="4"/>
      </w:numPr>
      <w:tabs>
        <w:tab w:val="num" w:pos="1080"/>
        <w:tab w:val="num" w:pos="1440"/>
      </w:tabs>
      <w:ind w:left="1080" w:right="1080" w:hanging="1080"/>
      <w:outlineLvl w:val="4"/>
    </w:pPr>
  </w:style>
  <w:style w:type="paragraph" w:customStyle="1" w:styleId="Legal2L6">
    <w:name w:val="Legal2_L6"/>
    <w:basedOn w:val="Legal2L5"/>
    <w:next w:val="Normal"/>
    <w:rsid w:val="00AB3684"/>
    <w:pPr>
      <w:numPr>
        <w:ilvl w:val="5"/>
      </w:numPr>
      <w:tabs>
        <w:tab w:val="num" w:pos="1080"/>
        <w:tab w:val="num" w:pos="1440"/>
      </w:tabs>
      <w:ind w:hanging="1080"/>
      <w:outlineLvl w:val="5"/>
    </w:pPr>
  </w:style>
  <w:style w:type="paragraph" w:customStyle="1" w:styleId="Legal2L7">
    <w:name w:val="Legal2_L7"/>
    <w:basedOn w:val="Legal2L6"/>
    <w:next w:val="Normal"/>
    <w:rsid w:val="00AB3684"/>
    <w:pPr>
      <w:numPr>
        <w:ilvl w:val="6"/>
      </w:numPr>
      <w:tabs>
        <w:tab w:val="num" w:pos="1440"/>
      </w:tabs>
      <w:ind w:left="1440" w:right="1440" w:hanging="1440"/>
      <w:outlineLvl w:val="6"/>
    </w:pPr>
  </w:style>
  <w:style w:type="paragraph" w:customStyle="1" w:styleId="Legal2L8">
    <w:name w:val="Legal2_L8"/>
    <w:basedOn w:val="Legal2L7"/>
    <w:next w:val="Normal"/>
    <w:rsid w:val="00AB3684"/>
    <w:pPr>
      <w:numPr>
        <w:ilvl w:val="7"/>
      </w:numPr>
      <w:tabs>
        <w:tab w:val="num" w:pos="1440"/>
        <w:tab w:val="num" w:pos="2160"/>
      </w:tabs>
      <w:ind w:hanging="1440"/>
      <w:outlineLvl w:val="7"/>
    </w:pPr>
  </w:style>
  <w:style w:type="paragraph" w:customStyle="1" w:styleId="Legal2L9">
    <w:name w:val="Legal2_L9"/>
    <w:basedOn w:val="Legal2L8"/>
    <w:next w:val="Normal"/>
    <w:rsid w:val="00AB3684"/>
    <w:pPr>
      <w:numPr>
        <w:ilvl w:val="8"/>
      </w:numPr>
      <w:tabs>
        <w:tab w:val="num" w:pos="1800"/>
        <w:tab w:val="num" w:pos="2160"/>
      </w:tabs>
      <w:ind w:left="1800" w:right="1800" w:hanging="1800"/>
      <w:outlineLvl w:val="8"/>
    </w:pPr>
  </w:style>
  <w:style w:type="paragraph" w:customStyle="1" w:styleId="Quote1">
    <w:name w:val="Quote1"/>
    <w:basedOn w:val="NormalE"/>
    <w:rsid w:val="00AB3684"/>
    <w:pPr>
      <w:spacing w:line="240" w:lineRule="auto"/>
      <w:ind w:left="1134" w:right="1701"/>
    </w:pPr>
  </w:style>
  <w:style w:type="paragraph" w:customStyle="1" w:styleId="Quote3">
    <w:name w:val="Quote3"/>
    <w:basedOn w:val="NormalE"/>
    <w:rsid w:val="00AB3684"/>
    <w:pPr>
      <w:spacing w:line="240" w:lineRule="auto"/>
      <w:ind w:left="1134" w:right="1701"/>
    </w:pPr>
  </w:style>
  <w:style w:type="paragraph" w:customStyle="1" w:styleId="p1">
    <w:name w:val="p1"/>
    <w:basedOn w:val="Normal"/>
    <w:rsid w:val="00AB3684"/>
    <w:pPr>
      <w:widowControl w:val="0"/>
      <w:tabs>
        <w:tab w:val="left" w:pos="5538"/>
      </w:tabs>
      <w:autoSpaceDE w:val="0"/>
      <w:autoSpaceDN w:val="0"/>
      <w:bidi w:val="0"/>
      <w:adjustRightInd w:val="0"/>
      <w:spacing w:after="200" w:line="276" w:lineRule="auto"/>
      <w:ind w:left="4098"/>
    </w:pPr>
    <w:rPr>
      <w:rFonts w:cs="Times New Roman"/>
    </w:rPr>
  </w:style>
  <w:style w:type="paragraph" w:customStyle="1" w:styleId="c2">
    <w:name w:val="c2"/>
    <w:basedOn w:val="Normal"/>
    <w:rsid w:val="00AB3684"/>
    <w:pPr>
      <w:widowControl w:val="0"/>
      <w:autoSpaceDE w:val="0"/>
      <w:autoSpaceDN w:val="0"/>
      <w:bidi w:val="0"/>
      <w:adjustRightInd w:val="0"/>
      <w:spacing w:after="200" w:line="276" w:lineRule="auto"/>
      <w:jc w:val="center"/>
    </w:pPr>
    <w:rPr>
      <w:rFonts w:cs="Times New Roman"/>
    </w:rPr>
  </w:style>
  <w:style w:type="paragraph" w:customStyle="1" w:styleId="p3">
    <w:name w:val="p3"/>
    <w:basedOn w:val="Normal"/>
    <w:rsid w:val="00AB3684"/>
    <w:pPr>
      <w:widowControl w:val="0"/>
      <w:tabs>
        <w:tab w:val="left" w:pos="204"/>
      </w:tabs>
      <w:autoSpaceDE w:val="0"/>
      <w:autoSpaceDN w:val="0"/>
      <w:bidi w:val="0"/>
      <w:adjustRightInd w:val="0"/>
      <w:spacing w:after="200" w:line="276" w:lineRule="auto"/>
    </w:pPr>
    <w:rPr>
      <w:rFonts w:cs="Times New Roman"/>
    </w:rPr>
  </w:style>
  <w:style w:type="paragraph" w:customStyle="1" w:styleId="p4">
    <w:name w:val="p4"/>
    <w:basedOn w:val="Normal"/>
    <w:rsid w:val="00AB3684"/>
    <w:pPr>
      <w:widowControl w:val="0"/>
      <w:tabs>
        <w:tab w:val="left" w:pos="204"/>
      </w:tabs>
      <w:autoSpaceDE w:val="0"/>
      <w:autoSpaceDN w:val="0"/>
      <w:bidi w:val="0"/>
      <w:adjustRightInd w:val="0"/>
      <w:spacing w:after="200" w:line="276" w:lineRule="auto"/>
    </w:pPr>
    <w:rPr>
      <w:rFonts w:cs="Times New Roman"/>
    </w:rPr>
  </w:style>
  <w:style w:type="paragraph" w:customStyle="1" w:styleId="p5">
    <w:name w:val="p5"/>
    <w:basedOn w:val="Normal"/>
    <w:rsid w:val="00AB3684"/>
    <w:pPr>
      <w:widowControl w:val="0"/>
      <w:tabs>
        <w:tab w:val="left" w:pos="385"/>
        <w:tab w:val="left" w:pos="754"/>
      </w:tabs>
      <w:autoSpaceDE w:val="0"/>
      <w:autoSpaceDN w:val="0"/>
      <w:bidi w:val="0"/>
      <w:adjustRightInd w:val="0"/>
      <w:spacing w:after="200" w:line="276" w:lineRule="auto"/>
      <w:ind w:left="754" w:hanging="369"/>
    </w:pPr>
    <w:rPr>
      <w:rFonts w:cs="Times New Roman"/>
    </w:rPr>
  </w:style>
  <w:style w:type="paragraph" w:customStyle="1" w:styleId="p6">
    <w:name w:val="p6"/>
    <w:basedOn w:val="Normal"/>
    <w:rsid w:val="00AB3684"/>
    <w:pPr>
      <w:widowControl w:val="0"/>
      <w:autoSpaceDE w:val="0"/>
      <w:autoSpaceDN w:val="0"/>
      <w:bidi w:val="0"/>
      <w:adjustRightInd w:val="0"/>
      <w:spacing w:after="200" w:line="276" w:lineRule="auto"/>
      <w:ind w:left="600"/>
    </w:pPr>
    <w:rPr>
      <w:rFonts w:cs="Times New Roman"/>
    </w:rPr>
  </w:style>
  <w:style w:type="paragraph" w:customStyle="1" w:styleId="p7">
    <w:name w:val="p7"/>
    <w:basedOn w:val="Normal"/>
    <w:rsid w:val="00AB3684"/>
    <w:pPr>
      <w:widowControl w:val="0"/>
      <w:tabs>
        <w:tab w:val="left" w:pos="754"/>
      </w:tabs>
      <w:autoSpaceDE w:val="0"/>
      <w:autoSpaceDN w:val="0"/>
      <w:bidi w:val="0"/>
      <w:adjustRightInd w:val="0"/>
      <w:spacing w:after="200" w:line="276" w:lineRule="auto"/>
      <w:ind w:left="686"/>
    </w:pPr>
    <w:rPr>
      <w:rFonts w:cs="Times New Roman"/>
    </w:rPr>
  </w:style>
  <w:style w:type="paragraph" w:customStyle="1" w:styleId="p8">
    <w:name w:val="p8"/>
    <w:basedOn w:val="Normal"/>
    <w:rsid w:val="00AB3684"/>
    <w:pPr>
      <w:widowControl w:val="0"/>
      <w:tabs>
        <w:tab w:val="left" w:pos="742"/>
      </w:tabs>
      <w:autoSpaceDE w:val="0"/>
      <w:autoSpaceDN w:val="0"/>
      <w:bidi w:val="0"/>
      <w:adjustRightInd w:val="0"/>
      <w:spacing w:after="200" w:line="276" w:lineRule="auto"/>
      <w:ind w:left="698"/>
    </w:pPr>
    <w:rPr>
      <w:rFonts w:cs="Times New Roman"/>
    </w:rPr>
  </w:style>
  <w:style w:type="paragraph" w:customStyle="1" w:styleId="p9">
    <w:name w:val="p9"/>
    <w:basedOn w:val="Normal"/>
    <w:rsid w:val="00AB3684"/>
    <w:pPr>
      <w:widowControl w:val="0"/>
      <w:tabs>
        <w:tab w:val="left" w:pos="385"/>
        <w:tab w:val="left" w:pos="754"/>
      </w:tabs>
      <w:autoSpaceDE w:val="0"/>
      <w:autoSpaceDN w:val="0"/>
      <w:bidi w:val="0"/>
      <w:adjustRightInd w:val="0"/>
      <w:spacing w:after="200" w:line="276" w:lineRule="auto"/>
      <w:ind w:left="754" w:hanging="369"/>
    </w:pPr>
    <w:rPr>
      <w:rFonts w:cs="Times New Roman"/>
    </w:rPr>
  </w:style>
  <w:style w:type="paragraph" w:customStyle="1" w:styleId="p10">
    <w:name w:val="p10"/>
    <w:basedOn w:val="Normal"/>
    <w:rsid w:val="00AB3684"/>
    <w:pPr>
      <w:widowControl w:val="0"/>
      <w:tabs>
        <w:tab w:val="left" w:pos="1128"/>
        <w:tab w:val="left" w:pos="2199"/>
      </w:tabs>
      <w:autoSpaceDE w:val="0"/>
      <w:autoSpaceDN w:val="0"/>
      <w:bidi w:val="0"/>
      <w:adjustRightInd w:val="0"/>
      <w:spacing w:after="200" w:line="276" w:lineRule="auto"/>
      <w:ind w:left="2199" w:hanging="1071"/>
    </w:pPr>
    <w:rPr>
      <w:rFonts w:cs="Times New Roman"/>
    </w:rPr>
  </w:style>
  <w:style w:type="paragraph" w:customStyle="1" w:styleId="p11">
    <w:name w:val="p11"/>
    <w:basedOn w:val="Normal"/>
    <w:rsid w:val="00AB3684"/>
    <w:pPr>
      <w:widowControl w:val="0"/>
      <w:tabs>
        <w:tab w:val="left" w:pos="136"/>
      </w:tabs>
      <w:autoSpaceDE w:val="0"/>
      <w:autoSpaceDN w:val="0"/>
      <w:bidi w:val="0"/>
      <w:adjustRightInd w:val="0"/>
      <w:spacing w:after="200" w:line="276" w:lineRule="auto"/>
      <w:ind w:left="1304"/>
    </w:pPr>
    <w:rPr>
      <w:rFonts w:cs="Times New Roman"/>
    </w:rPr>
  </w:style>
  <w:style w:type="paragraph" w:customStyle="1" w:styleId="c16">
    <w:name w:val="c16"/>
    <w:basedOn w:val="Normal"/>
    <w:rsid w:val="00AB3684"/>
    <w:pPr>
      <w:widowControl w:val="0"/>
      <w:autoSpaceDE w:val="0"/>
      <w:autoSpaceDN w:val="0"/>
      <w:bidi w:val="0"/>
      <w:adjustRightInd w:val="0"/>
      <w:spacing w:after="200" w:line="276" w:lineRule="auto"/>
      <w:jc w:val="center"/>
    </w:pPr>
    <w:rPr>
      <w:rFonts w:cs="Times New Roman"/>
    </w:rPr>
  </w:style>
  <w:style w:type="paragraph" w:customStyle="1" w:styleId="p20">
    <w:name w:val="p20"/>
    <w:basedOn w:val="Normal"/>
    <w:rsid w:val="00AB3684"/>
    <w:pPr>
      <w:widowControl w:val="0"/>
      <w:tabs>
        <w:tab w:val="left" w:pos="754"/>
        <w:tab w:val="left" w:pos="1757"/>
      </w:tabs>
      <w:autoSpaceDE w:val="0"/>
      <w:autoSpaceDN w:val="0"/>
      <w:bidi w:val="0"/>
      <w:adjustRightInd w:val="0"/>
      <w:spacing w:after="200" w:line="276" w:lineRule="auto"/>
      <w:ind w:left="1757" w:hanging="1003"/>
    </w:pPr>
    <w:rPr>
      <w:rFonts w:cs="Times New Roman"/>
    </w:rPr>
  </w:style>
  <w:style w:type="paragraph" w:customStyle="1" w:styleId="p21">
    <w:name w:val="p21"/>
    <w:basedOn w:val="Normal"/>
    <w:rsid w:val="00AB3684"/>
    <w:pPr>
      <w:widowControl w:val="0"/>
      <w:tabs>
        <w:tab w:val="left" w:pos="204"/>
      </w:tabs>
      <w:autoSpaceDE w:val="0"/>
      <w:autoSpaceDN w:val="0"/>
      <w:bidi w:val="0"/>
      <w:adjustRightInd w:val="0"/>
      <w:spacing w:after="200" w:line="276" w:lineRule="auto"/>
    </w:pPr>
    <w:rPr>
      <w:rFonts w:cs="Times New Roman"/>
    </w:rPr>
  </w:style>
  <w:style w:type="paragraph" w:customStyle="1" w:styleId="p22">
    <w:name w:val="p22"/>
    <w:basedOn w:val="Normal"/>
    <w:rsid w:val="00AB3684"/>
    <w:pPr>
      <w:widowControl w:val="0"/>
      <w:tabs>
        <w:tab w:val="left" w:pos="385"/>
      </w:tabs>
      <w:autoSpaceDE w:val="0"/>
      <w:autoSpaceDN w:val="0"/>
      <w:bidi w:val="0"/>
      <w:adjustRightInd w:val="0"/>
      <w:spacing w:after="200" w:line="276" w:lineRule="auto"/>
      <w:ind w:left="1055" w:hanging="385"/>
    </w:pPr>
    <w:rPr>
      <w:rFonts w:cs="Times New Roman"/>
    </w:rPr>
  </w:style>
  <w:style w:type="paragraph" w:customStyle="1" w:styleId="p23">
    <w:name w:val="p23"/>
    <w:basedOn w:val="Normal"/>
    <w:rsid w:val="00AB3684"/>
    <w:pPr>
      <w:widowControl w:val="0"/>
      <w:autoSpaceDE w:val="0"/>
      <w:autoSpaceDN w:val="0"/>
      <w:bidi w:val="0"/>
      <w:adjustRightInd w:val="0"/>
      <w:spacing w:after="200" w:line="276" w:lineRule="auto"/>
      <w:ind w:left="1055"/>
    </w:pPr>
    <w:rPr>
      <w:rFonts w:cs="Times New Roman"/>
    </w:rPr>
  </w:style>
  <w:style w:type="paragraph" w:customStyle="1" w:styleId="p24">
    <w:name w:val="p24"/>
    <w:basedOn w:val="Normal"/>
    <w:rsid w:val="00AB3684"/>
    <w:pPr>
      <w:widowControl w:val="0"/>
      <w:tabs>
        <w:tab w:val="left" w:pos="408"/>
      </w:tabs>
      <w:autoSpaceDE w:val="0"/>
      <w:autoSpaceDN w:val="0"/>
      <w:bidi w:val="0"/>
      <w:adjustRightInd w:val="0"/>
      <w:spacing w:after="200" w:line="276" w:lineRule="auto"/>
      <w:ind w:left="1032"/>
    </w:pPr>
    <w:rPr>
      <w:rFonts w:cs="Times New Roman"/>
    </w:rPr>
  </w:style>
  <w:style w:type="paragraph" w:customStyle="1" w:styleId="p25">
    <w:name w:val="p25"/>
    <w:basedOn w:val="Normal"/>
    <w:rsid w:val="00AB3684"/>
    <w:pPr>
      <w:widowControl w:val="0"/>
      <w:tabs>
        <w:tab w:val="left" w:pos="385"/>
      </w:tabs>
      <w:autoSpaceDE w:val="0"/>
      <w:autoSpaceDN w:val="0"/>
      <w:bidi w:val="0"/>
      <w:adjustRightInd w:val="0"/>
      <w:spacing w:after="200" w:line="276" w:lineRule="auto"/>
      <w:ind w:left="1055" w:hanging="385"/>
    </w:pPr>
    <w:rPr>
      <w:rFonts w:cs="Times New Roman"/>
    </w:rPr>
  </w:style>
  <w:style w:type="paragraph" w:customStyle="1" w:styleId="p26">
    <w:name w:val="p26"/>
    <w:basedOn w:val="Normal"/>
    <w:rsid w:val="00AB3684"/>
    <w:pPr>
      <w:widowControl w:val="0"/>
      <w:autoSpaceDE w:val="0"/>
      <w:autoSpaceDN w:val="0"/>
      <w:bidi w:val="0"/>
      <w:adjustRightInd w:val="0"/>
      <w:spacing w:after="200" w:line="276" w:lineRule="auto"/>
    </w:pPr>
    <w:rPr>
      <w:rFonts w:cs="Times New Roman"/>
    </w:rPr>
  </w:style>
  <w:style w:type="character" w:customStyle="1" w:styleId="BalloonTextChar1">
    <w:name w:val="Balloon Text Char1"/>
    <w:basedOn w:val="DefaultParagraphFont"/>
    <w:semiHidden/>
    <w:rsid w:val="00AB3684"/>
    <w:rPr>
      <w:rFonts w:ascii="Tahoma" w:hAnsi="Tahoma" w:cs="Tahoma"/>
      <w:sz w:val="16"/>
      <w:szCs w:val="16"/>
      <w:lang w:eastAsia="he-IL"/>
    </w:rPr>
  </w:style>
  <w:style w:type="paragraph" w:styleId="Quote">
    <w:name w:val="Quote"/>
    <w:basedOn w:val="NormalE"/>
    <w:link w:val="QuoteChar1"/>
    <w:qFormat/>
    <w:rsid w:val="00AB3684"/>
    <w:pPr>
      <w:spacing w:line="240" w:lineRule="auto"/>
      <w:ind w:left="1134" w:right="1701"/>
    </w:pPr>
  </w:style>
  <w:style w:type="character" w:customStyle="1" w:styleId="QuoteChar1">
    <w:name w:val="Quote Char1"/>
    <w:basedOn w:val="DefaultParagraphFont"/>
    <w:link w:val="Quote"/>
    <w:rsid w:val="00AB3684"/>
  </w:style>
  <w:style w:type="character" w:customStyle="1" w:styleId="QuoteChar">
    <w:name w:val="Quote Char"/>
    <w:basedOn w:val="DefaultParagraphFont"/>
    <w:link w:val="Quote4"/>
    <w:rsid w:val="00AB3684"/>
    <w:rPr>
      <w:i/>
      <w:iCs/>
      <w:color w:val="404040" w:themeColor="text1" w:themeTint="BF"/>
    </w:rPr>
  </w:style>
  <w:style w:type="paragraph" w:customStyle="1" w:styleId="1f6">
    <w:name w:val="כותרת טקסט1"/>
    <w:basedOn w:val="Normal"/>
    <w:qFormat/>
    <w:rsid w:val="00AB3684"/>
    <w:pPr>
      <w:spacing w:after="0" w:line="240" w:lineRule="auto"/>
      <w:jc w:val="center"/>
    </w:pPr>
    <w:rPr>
      <w:rFonts w:ascii="Tahoma" w:eastAsia="Times New Roman" w:hAnsi="Tahoma" w:cs="Times New Roman"/>
      <w:b/>
      <w:bCs/>
      <w:sz w:val="40"/>
      <w:szCs w:val="40"/>
    </w:rPr>
  </w:style>
  <w:style w:type="paragraph" w:customStyle="1" w:styleId="listparagraph10">
    <w:name w:val="listparagraph1"/>
    <w:basedOn w:val="Normal"/>
    <w:rsid w:val="00AB36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AB3684"/>
  </w:style>
  <w:style w:type="paragraph" w:customStyle="1" w:styleId="P00">
    <w:name w:val="P00"/>
    <w:rsid w:val="00AB3684"/>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Char">
    <w:name w:val="טקסט סעיף Char"/>
    <w:link w:val="a2"/>
    <w:rsid w:val="00AB3684"/>
    <w:rPr>
      <w:rFonts w:ascii="Arial" w:eastAsia="Times New Roman" w:hAnsi="Arial" w:cs="Arial"/>
    </w:rPr>
  </w:style>
  <w:style w:type="numbering" w:customStyle="1" w:styleId="1f7">
    <w:name w:val="רשימה עירונית עם תבליטים1"/>
    <w:rsid w:val="00AB3684"/>
  </w:style>
  <w:style w:type="paragraph" w:customStyle="1" w:styleId="aff6">
    <w:name w:val="כותרת טבלת נספחים"/>
    <w:basedOn w:val="Normal"/>
    <w:rsid w:val="00AB3684"/>
    <w:pPr>
      <w:spacing w:after="0" w:line="240" w:lineRule="auto"/>
      <w:jc w:val="center"/>
    </w:pPr>
    <w:rPr>
      <w:rFonts w:ascii="Arial" w:eastAsia="Times New Roman" w:hAnsi="Arial" w:cs="Arial"/>
      <w:b/>
      <w:color w:val="1B3461"/>
      <w:sz w:val="28"/>
    </w:rPr>
  </w:style>
  <w:style w:type="table" w:styleId="TableElegant">
    <w:name w:val="Table Elegant"/>
    <w:basedOn w:val="TableNormal"/>
    <w:rsid w:val="00AB3684"/>
    <w:pPr>
      <w:spacing w:after="0" w:line="360" w:lineRule="auto"/>
    </w:pPr>
    <w:rPr>
      <w:rFonts w:ascii="Times New Roman" w:eastAsia="Times New Roman" w:hAnsi="Times New Roman" w:cs="David"/>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0">
    <w:name w:val="Heading #1"/>
    <w:rsid w:val="00AB3684"/>
    <w:rPr>
      <w:rFonts w:ascii="David" w:eastAsia="David" w:hAnsi="David" w:cs="David" w:hint="cs"/>
      <w:b/>
      <w:bCs/>
      <w:i w:val="0"/>
      <w:iCs w:val="0"/>
      <w:smallCaps w:val="0"/>
      <w:color w:val="000000"/>
      <w:spacing w:val="0"/>
      <w:w w:val="100"/>
      <w:position w:val="0"/>
      <w:sz w:val="24"/>
      <w:szCs w:val="24"/>
      <w:u w:val="single"/>
      <w:lang w:val="he-IL" w:eastAsia="he-IL" w:bidi="he-IL"/>
    </w:rPr>
  </w:style>
  <w:style w:type="character" w:customStyle="1" w:styleId="Bodytext0">
    <w:name w:val="Body text_"/>
    <w:link w:val="BodyText1"/>
    <w:rsid w:val="00AB3684"/>
    <w:rPr>
      <w:rFonts w:ascii="David" w:eastAsia="David" w:hAnsi="David" w:cs="David"/>
      <w:sz w:val="21"/>
      <w:szCs w:val="21"/>
      <w:shd w:val="clear" w:color="auto" w:fill="FFFFFF"/>
    </w:rPr>
  </w:style>
  <w:style w:type="character" w:customStyle="1" w:styleId="Bodytext4">
    <w:name w:val="Body text (4)_"/>
    <w:link w:val="Bodytext40"/>
    <w:rsid w:val="00AB3684"/>
    <w:rPr>
      <w:rFonts w:ascii="David" w:eastAsia="David" w:hAnsi="David" w:cs="David"/>
      <w:sz w:val="17"/>
      <w:szCs w:val="17"/>
      <w:shd w:val="clear" w:color="auto" w:fill="FFFFFF"/>
    </w:rPr>
  </w:style>
  <w:style w:type="paragraph" w:customStyle="1" w:styleId="BodyText1">
    <w:name w:val="Body Text1"/>
    <w:basedOn w:val="Normal"/>
    <w:link w:val="Bodytext0"/>
    <w:rsid w:val="00AB3684"/>
    <w:pPr>
      <w:widowControl w:val="0"/>
      <w:shd w:val="clear" w:color="auto" w:fill="FFFFFF"/>
      <w:spacing w:before="120" w:after="0" w:line="226" w:lineRule="exact"/>
      <w:ind w:hanging="520"/>
    </w:pPr>
    <w:rPr>
      <w:rFonts w:ascii="David" w:eastAsia="David" w:hAnsi="David" w:cs="David"/>
      <w:sz w:val="21"/>
      <w:szCs w:val="21"/>
    </w:rPr>
  </w:style>
  <w:style w:type="paragraph" w:customStyle="1" w:styleId="Bodytext40">
    <w:name w:val="Body text (4)"/>
    <w:basedOn w:val="Normal"/>
    <w:link w:val="Bodytext4"/>
    <w:rsid w:val="00AB3684"/>
    <w:pPr>
      <w:widowControl w:val="0"/>
      <w:shd w:val="clear" w:color="auto" w:fill="FFFFFF"/>
      <w:spacing w:before="660" w:after="0" w:line="0" w:lineRule="atLeast"/>
      <w:jc w:val="both"/>
    </w:pPr>
    <w:rPr>
      <w:rFonts w:ascii="David" w:eastAsia="David" w:hAnsi="David" w:cs="David"/>
      <w:sz w:val="17"/>
      <w:szCs w:val="17"/>
    </w:rPr>
  </w:style>
  <w:style w:type="paragraph" w:customStyle="1" w:styleId="1f8">
    <w:name w:val="גוף טקסט1"/>
    <w:basedOn w:val="Normal"/>
    <w:rsid w:val="00AB3684"/>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Bodytext5">
    <w:name w:val="Body text (5)_"/>
    <w:link w:val="Bodytext50"/>
    <w:rsid w:val="00AB3684"/>
    <w:rPr>
      <w:rFonts w:ascii="David" w:eastAsia="David" w:hAnsi="David" w:cs="David"/>
      <w:sz w:val="19"/>
      <w:szCs w:val="19"/>
      <w:shd w:val="clear" w:color="auto" w:fill="FFFFFF"/>
    </w:rPr>
  </w:style>
  <w:style w:type="character" w:customStyle="1" w:styleId="Bodytext6">
    <w:name w:val="Body text (6)_"/>
    <w:rsid w:val="00AB3684"/>
    <w:rPr>
      <w:rFonts w:ascii="David" w:eastAsia="David" w:hAnsi="David" w:cs="David"/>
      <w:b/>
      <w:bCs/>
      <w:i w:val="0"/>
      <w:iCs w:val="0"/>
      <w:smallCaps w:val="0"/>
      <w:strike w:val="0"/>
      <w:sz w:val="19"/>
      <w:szCs w:val="19"/>
      <w:u w:val="none"/>
    </w:rPr>
  </w:style>
  <w:style w:type="character" w:customStyle="1" w:styleId="Bodytext6NotBold">
    <w:name w:val="Body text (6) + Not Bold"/>
    <w:rsid w:val="00AB3684"/>
    <w:rPr>
      <w:rFonts w:ascii="David" w:eastAsia="David" w:hAnsi="David" w:cs="David"/>
      <w:b w:val="0"/>
      <w:bCs w:val="0"/>
      <w:i w:val="0"/>
      <w:iCs w:val="0"/>
      <w:smallCaps w:val="0"/>
      <w:strike w:val="0"/>
      <w:color w:val="000000"/>
      <w:spacing w:val="0"/>
      <w:w w:val="100"/>
      <w:position w:val="0"/>
      <w:sz w:val="19"/>
      <w:szCs w:val="19"/>
      <w:u w:val="none"/>
      <w:lang w:val="he-IL" w:eastAsia="he-IL" w:bidi="he-IL"/>
    </w:rPr>
  </w:style>
  <w:style w:type="character" w:customStyle="1" w:styleId="Bodytext60">
    <w:name w:val="Body text (6)"/>
    <w:rsid w:val="00AB3684"/>
    <w:rPr>
      <w:rFonts w:ascii="David" w:eastAsia="David" w:hAnsi="David" w:cs="David"/>
      <w:b/>
      <w:bCs/>
      <w:i w:val="0"/>
      <w:iCs w:val="0"/>
      <w:smallCaps w:val="0"/>
      <w:strike w:val="0"/>
      <w:color w:val="000000"/>
      <w:spacing w:val="0"/>
      <w:w w:val="100"/>
      <w:position w:val="0"/>
      <w:sz w:val="19"/>
      <w:szCs w:val="19"/>
      <w:u w:val="single"/>
      <w:lang w:val="he-IL" w:eastAsia="he-IL" w:bidi="he-IL"/>
    </w:rPr>
  </w:style>
  <w:style w:type="character" w:customStyle="1" w:styleId="Bodytext510pt">
    <w:name w:val="Body text (5) + 10 pt"/>
    <w:rsid w:val="00AB3684"/>
    <w:rPr>
      <w:rFonts w:ascii="David" w:eastAsia="David" w:hAnsi="David" w:cs="David"/>
      <w:b w:val="0"/>
      <w:bCs w:val="0"/>
      <w:i w:val="0"/>
      <w:iCs w:val="0"/>
      <w:smallCaps w:val="0"/>
      <w:strike w:val="0"/>
      <w:color w:val="000000"/>
      <w:spacing w:val="0"/>
      <w:w w:val="100"/>
      <w:position w:val="0"/>
      <w:sz w:val="20"/>
      <w:szCs w:val="20"/>
      <w:u w:val="none"/>
      <w:lang w:val="en-US" w:eastAsia="en-US" w:bidi="en-US"/>
    </w:rPr>
  </w:style>
  <w:style w:type="character" w:customStyle="1" w:styleId="Bodytext7">
    <w:name w:val="Body text (7)_"/>
    <w:link w:val="Bodytext70"/>
    <w:rsid w:val="00AB3684"/>
    <w:rPr>
      <w:rFonts w:ascii="David" w:eastAsia="David" w:hAnsi="David" w:cs="David"/>
      <w:shd w:val="clear" w:color="auto" w:fill="FFFFFF"/>
      <w:lang w:bidi="en-US"/>
    </w:rPr>
  </w:style>
  <w:style w:type="character" w:customStyle="1" w:styleId="Bodytext8">
    <w:name w:val="Body text (8)_"/>
    <w:link w:val="Bodytext80"/>
    <w:rsid w:val="00AB3684"/>
    <w:rPr>
      <w:rFonts w:ascii="David" w:eastAsia="David" w:hAnsi="David" w:cs="David"/>
      <w:sz w:val="19"/>
      <w:szCs w:val="19"/>
      <w:shd w:val="clear" w:color="auto" w:fill="FFFFFF"/>
    </w:rPr>
  </w:style>
  <w:style w:type="character" w:customStyle="1" w:styleId="Bodytext810pt">
    <w:name w:val="Body text (8) + 10 pt"/>
    <w:rsid w:val="00AB3684"/>
    <w:rPr>
      <w:rFonts w:ascii="David" w:eastAsia="David" w:hAnsi="David" w:cs="David"/>
      <w:b w:val="0"/>
      <w:bCs w:val="0"/>
      <w:i w:val="0"/>
      <w:iCs w:val="0"/>
      <w:smallCaps w:val="0"/>
      <w:strike w:val="0"/>
      <w:color w:val="000000"/>
      <w:spacing w:val="0"/>
      <w:w w:val="100"/>
      <w:position w:val="0"/>
      <w:sz w:val="20"/>
      <w:szCs w:val="20"/>
      <w:u w:val="none"/>
      <w:lang w:val="en-US" w:eastAsia="en-US" w:bidi="en-US"/>
    </w:rPr>
  </w:style>
  <w:style w:type="paragraph" w:customStyle="1" w:styleId="Bodytext50">
    <w:name w:val="Body text (5)"/>
    <w:basedOn w:val="Normal"/>
    <w:link w:val="Bodytext5"/>
    <w:rsid w:val="00AB3684"/>
    <w:pPr>
      <w:widowControl w:val="0"/>
      <w:shd w:val="clear" w:color="auto" w:fill="FFFFFF"/>
      <w:spacing w:after="300" w:line="312" w:lineRule="exact"/>
      <w:ind w:hanging="320"/>
      <w:jc w:val="both"/>
    </w:pPr>
    <w:rPr>
      <w:rFonts w:ascii="David" w:eastAsia="David" w:hAnsi="David" w:cs="David"/>
      <w:sz w:val="19"/>
      <w:szCs w:val="19"/>
    </w:rPr>
  </w:style>
  <w:style w:type="paragraph" w:customStyle="1" w:styleId="Bodytext70">
    <w:name w:val="Body text (7)"/>
    <w:basedOn w:val="Normal"/>
    <w:link w:val="Bodytext7"/>
    <w:rsid w:val="00AB3684"/>
    <w:pPr>
      <w:widowControl w:val="0"/>
      <w:shd w:val="clear" w:color="auto" w:fill="FFFFFF"/>
      <w:bidi w:val="0"/>
      <w:spacing w:before="660" w:after="300" w:line="355" w:lineRule="exact"/>
    </w:pPr>
    <w:rPr>
      <w:rFonts w:ascii="David" w:eastAsia="David" w:hAnsi="David" w:cs="David"/>
      <w:lang w:bidi="en-US"/>
    </w:rPr>
  </w:style>
  <w:style w:type="paragraph" w:customStyle="1" w:styleId="Bodytext80">
    <w:name w:val="Body text (8)"/>
    <w:basedOn w:val="Normal"/>
    <w:link w:val="Bodytext8"/>
    <w:rsid w:val="00AB3684"/>
    <w:pPr>
      <w:widowControl w:val="0"/>
      <w:shd w:val="clear" w:color="auto" w:fill="FFFFFF"/>
      <w:bidi w:val="0"/>
      <w:spacing w:before="300" w:after="0" w:line="0" w:lineRule="atLeast"/>
      <w:jc w:val="right"/>
    </w:pPr>
    <w:rPr>
      <w:rFonts w:ascii="David" w:eastAsia="David" w:hAnsi="David" w:cs="David"/>
      <w:sz w:val="19"/>
      <w:szCs w:val="19"/>
    </w:rPr>
  </w:style>
  <w:style w:type="paragraph" w:customStyle="1" w:styleId="115">
    <w:name w:val="גוף טקסט11"/>
    <w:basedOn w:val="Normal"/>
    <w:rsid w:val="00AB3684"/>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paragraph" w:customStyle="1" w:styleId="BodyText20">
    <w:name w:val="Body Text2"/>
    <w:basedOn w:val="Normal"/>
    <w:rsid w:val="00AB3684"/>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paragraph" w:customStyle="1" w:styleId="aff7">
    <w:name w:val="פיסקה"/>
    <w:basedOn w:val="Normal"/>
    <w:rsid w:val="00AB3684"/>
    <w:pPr>
      <w:spacing w:after="0" w:line="240" w:lineRule="auto"/>
      <w:ind w:right="1134"/>
      <w:jc w:val="both"/>
    </w:pPr>
    <w:rPr>
      <w:rFonts w:ascii="Times New Roman" w:eastAsia="Times New Roman" w:hAnsi="Times New Roman" w:cs="Miriam"/>
      <w:sz w:val="24"/>
      <w:szCs w:val="24"/>
      <w:lang w:eastAsia="he-IL"/>
    </w:rPr>
  </w:style>
  <w:style w:type="paragraph" w:customStyle="1" w:styleId="aff8">
    <w:name w:val="טקסט נספח"/>
    <w:basedOn w:val="Normal"/>
    <w:rsid w:val="00AB3684"/>
    <w:pPr>
      <w:spacing w:before="240" w:after="0" w:line="360" w:lineRule="auto"/>
      <w:jc w:val="both"/>
    </w:pPr>
    <w:rPr>
      <w:rFonts w:ascii="Arial" w:eastAsia="Times New Roman" w:hAnsi="Arial" w:cs="David"/>
    </w:rPr>
  </w:style>
  <w:style w:type="table" w:customStyle="1" w:styleId="1f9">
    <w:name w:val="טקסט טבלה תחתונה1"/>
    <w:basedOn w:val="TableNormal"/>
    <w:next w:val="TableGrid"/>
    <w:rsid w:val="00AB3684"/>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סגנון6"/>
    <w:uiPriority w:val="99"/>
    <w:rsid w:val="00AB3684"/>
    <w:pPr>
      <w:numPr>
        <w:numId w:val="22"/>
      </w:numPr>
    </w:pPr>
  </w:style>
  <w:style w:type="paragraph" w:customStyle="1" w:styleId="2b">
    <w:name w:val="סעיף רמה 2"/>
    <w:basedOn w:val="Normal"/>
    <w:link w:val="2c"/>
    <w:autoRedefine/>
    <w:qFormat/>
    <w:rsid w:val="00D86A89"/>
    <w:pPr>
      <w:keepNext/>
      <w:spacing w:after="0" w:line="360" w:lineRule="auto"/>
      <w:ind w:left="747" w:right="567"/>
      <w:jc w:val="both"/>
    </w:pPr>
    <w:rPr>
      <w:rFonts w:ascii="Arial" w:eastAsia="Times New Roman" w:hAnsi="Arial"/>
    </w:rPr>
  </w:style>
  <w:style w:type="paragraph" w:customStyle="1" w:styleId="38">
    <w:name w:val="סעיף רמה 3"/>
    <w:basedOn w:val="2b"/>
    <w:link w:val="39"/>
    <w:autoRedefine/>
    <w:qFormat/>
    <w:rsid w:val="007D3411"/>
    <w:pPr>
      <w:tabs>
        <w:tab w:val="left" w:pos="1304"/>
      </w:tabs>
      <w:ind w:left="1843"/>
    </w:pPr>
  </w:style>
  <w:style w:type="character" w:customStyle="1" w:styleId="39">
    <w:name w:val="סעיף רמה 3 תו"/>
    <w:basedOn w:val="DefaultParagraphFont"/>
    <w:link w:val="38"/>
    <w:rsid w:val="007D3411"/>
    <w:rPr>
      <w:rFonts w:ascii="Arial" w:eastAsia="Times New Roman" w:hAnsi="Arial"/>
    </w:rPr>
  </w:style>
  <w:style w:type="paragraph" w:customStyle="1" w:styleId="DCHeading1">
    <w:name w:val="DC_Heading 1"/>
    <w:basedOn w:val="Heading1"/>
    <w:uiPriority w:val="99"/>
    <w:rsid w:val="00AB3684"/>
    <w:pPr>
      <w:numPr>
        <w:numId w:val="24"/>
      </w:numPr>
      <w:shd w:val="clear" w:color="auto" w:fill="F2F2F2"/>
      <w:tabs>
        <w:tab w:val="left" w:pos="0"/>
      </w:tabs>
      <w:spacing w:before="240" w:after="180"/>
      <w:jc w:val="left"/>
    </w:pPr>
    <w:rPr>
      <w:rFonts w:ascii="Arial" w:hAnsi="Arial" w:cs="Arial"/>
      <w:color w:val="003399"/>
      <w:kern w:val="32"/>
      <w:sz w:val="21"/>
      <w:szCs w:val="21"/>
    </w:rPr>
  </w:style>
  <w:style w:type="character" w:customStyle="1" w:styleId="Style2Char">
    <w:name w:val="Style2 Char"/>
    <w:basedOn w:val="DefaultParagraphFont"/>
    <w:link w:val="Style2"/>
    <w:rsid w:val="00AB3684"/>
    <w:rPr>
      <w:rFonts w:ascii="Times New Roman" w:eastAsia="Times New Roman" w:hAnsi="Times New Roman" w:cs="David"/>
      <w:sz w:val="26"/>
      <w:szCs w:val="26"/>
      <w:lang w:val="en-GB" w:eastAsia="he-IL"/>
    </w:rPr>
  </w:style>
  <w:style w:type="character" w:customStyle="1" w:styleId="Char0">
    <w:name w:val="תת סעיף Char"/>
    <w:basedOn w:val="DefaultParagraphFont"/>
    <w:link w:val="a3"/>
    <w:rsid w:val="00AB3684"/>
    <w:rPr>
      <w:rFonts w:ascii="Times New Roman" w:eastAsia="Times New Roman" w:hAnsi="Times New Roman" w:cs="Arial"/>
    </w:rPr>
  </w:style>
  <w:style w:type="character" w:customStyle="1" w:styleId="PlaceholderText1">
    <w:name w:val="Placeholder Text1"/>
    <w:rsid w:val="00AB3684"/>
    <w:rPr>
      <w:rFonts w:cs="Times New Roman"/>
      <w:color w:val="808080"/>
    </w:rPr>
  </w:style>
  <w:style w:type="paragraph" w:customStyle="1" w:styleId="ListParagraph2">
    <w:name w:val="List Paragraph2"/>
    <w:basedOn w:val="Normal"/>
    <w:link w:val="ListParagraphChar"/>
    <w:rsid w:val="00AB3684"/>
    <w:pPr>
      <w:spacing w:after="0" w:line="240" w:lineRule="auto"/>
      <w:ind w:left="720"/>
      <w:contextualSpacing/>
    </w:pPr>
    <w:rPr>
      <w:rFonts w:ascii="Times New Roman" w:eastAsia="Times New Roman" w:hAnsi="Times New Roman" w:cs="David"/>
      <w:sz w:val="24"/>
      <w:szCs w:val="26"/>
      <w:lang w:eastAsia="he-IL"/>
    </w:rPr>
  </w:style>
  <w:style w:type="paragraph" w:customStyle="1" w:styleId="Style4">
    <w:name w:val="Style4"/>
    <w:basedOn w:val="Normal"/>
    <w:next w:val="Footer"/>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character" w:customStyle="1" w:styleId="IntenseReference1">
    <w:name w:val="Intense Reference1"/>
    <w:rsid w:val="00AB3684"/>
    <w:rPr>
      <w:rFonts w:cs="Times New Roman"/>
      <w:b/>
      <w:bCs/>
      <w:smallCaps/>
      <w:color w:val="C0504D"/>
      <w:spacing w:val="5"/>
      <w:u w:val="single"/>
    </w:rPr>
  </w:style>
  <w:style w:type="paragraph" w:customStyle="1" w:styleId="Revision1">
    <w:name w:val="Revision1"/>
    <w:hidden/>
    <w:semiHidden/>
    <w:rsid w:val="00AB3684"/>
    <w:pPr>
      <w:spacing w:after="0" w:line="240" w:lineRule="auto"/>
    </w:pPr>
    <w:rPr>
      <w:rFonts w:ascii="Times New Roman" w:eastAsia="Times New Roman" w:hAnsi="Times New Roman" w:cs="David"/>
      <w:sz w:val="24"/>
      <w:szCs w:val="26"/>
      <w:lang w:eastAsia="he-IL"/>
    </w:rPr>
  </w:style>
  <w:style w:type="character" w:customStyle="1" w:styleId="ListParagraphChar">
    <w:name w:val="List Paragraph Char"/>
    <w:aliases w:val="6 Char"/>
    <w:link w:val="ListParagraph2"/>
    <w:uiPriority w:val="34"/>
    <w:locked/>
    <w:rsid w:val="00AB3684"/>
    <w:rPr>
      <w:rFonts w:ascii="Times New Roman" w:eastAsia="Times New Roman" w:hAnsi="Times New Roman" w:cs="David"/>
      <w:sz w:val="24"/>
      <w:szCs w:val="26"/>
      <w:lang w:eastAsia="he-IL"/>
    </w:rPr>
  </w:style>
  <w:style w:type="paragraph" w:customStyle="1" w:styleId="NoSpacing1">
    <w:name w:val="No Spacing1"/>
    <w:rsid w:val="00AB3684"/>
    <w:pPr>
      <w:spacing w:after="0" w:line="240" w:lineRule="auto"/>
    </w:pPr>
    <w:rPr>
      <w:rFonts w:ascii="Calibri" w:eastAsia="Times New Roman" w:hAnsi="Calibri" w:cs="Arial"/>
    </w:rPr>
  </w:style>
  <w:style w:type="paragraph" w:customStyle="1" w:styleId="IntenseQuote1">
    <w:name w:val="Intense Quote1"/>
    <w:basedOn w:val="Normal"/>
    <w:link w:val="IntenseQuoteChar"/>
    <w:rsid w:val="00AB3684"/>
    <w:pPr>
      <w:pBdr>
        <w:top w:val="threeDEngrave" w:sz="6" w:space="10" w:color="C0504D"/>
        <w:bottom w:val="single" w:sz="4" w:space="10" w:color="C0504D"/>
      </w:pBdr>
      <w:spacing w:before="360" w:after="360" w:line="324" w:lineRule="auto"/>
      <w:ind w:left="1080" w:right="1080" w:firstLine="284"/>
      <w:jc w:val="both"/>
    </w:pPr>
    <w:rPr>
      <w:i/>
      <w:iCs/>
      <w:color w:val="5B9BD5" w:themeColor="accent1"/>
    </w:rPr>
  </w:style>
  <w:style w:type="character" w:customStyle="1" w:styleId="SubtleEmphasis1">
    <w:name w:val="Subtle Emphasis1"/>
    <w:rsid w:val="00AB3684"/>
    <w:rPr>
      <w:rFonts w:ascii="Calibri" w:hAnsi="Calibri" w:cs="Times New Roman"/>
      <w:i/>
      <w:iCs/>
      <w:color w:val="006666"/>
    </w:rPr>
  </w:style>
  <w:style w:type="character" w:customStyle="1" w:styleId="IntenseEmphasis1">
    <w:name w:val="Intense Emphasis1"/>
    <w:rsid w:val="00AB3684"/>
    <w:rPr>
      <w:rFonts w:ascii="Calibri" w:hAnsi="Calibri" w:cs="Times New Roman"/>
      <w:b/>
      <w:bCs/>
      <w:i/>
      <w:iCs/>
      <w:caps/>
      <w:color w:val="438086"/>
      <w:spacing w:val="5"/>
    </w:rPr>
  </w:style>
  <w:style w:type="character" w:customStyle="1" w:styleId="SubtleReference1">
    <w:name w:val="Subtle Reference1"/>
    <w:rsid w:val="00AB3684"/>
    <w:rPr>
      <w:rFonts w:cs="Times New Roman"/>
      <w:i/>
      <w:iCs/>
      <w:color w:val="4E4F89"/>
    </w:rPr>
  </w:style>
  <w:style w:type="character" w:customStyle="1" w:styleId="BookTitle1">
    <w:name w:val="Book Title1"/>
    <w:rsid w:val="00AB3684"/>
    <w:rPr>
      <w:rFonts w:ascii="Calibri" w:eastAsia="Times New Roman" w:hAnsi="Cambria" w:cs="Arial"/>
      <w:i/>
      <w:iCs/>
      <w:color w:val="000000"/>
      <w:sz w:val="20"/>
      <w:szCs w:val="20"/>
    </w:rPr>
  </w:style>
  <w:style w:type="paragraph" w:customStyle="1" w:styleId="TOCHeading1">
    <w:name w:val="TOC Heading1"/>
    <w:basedOn w:val="Heading1"/>
    <w:next w:val="Normal"/>
    <w:rsid w:val="00AB3684"/>
    <w:pPr>
      <w:keepLines/>
      <w:tabs>
        <w:tab w:val="num" w:pos="360"/>
      </w:tabs>
      <w:bidi w:val="0"/>
      <w:spacing w:before="480" w:line="276" w:lineRule="auto"/>
      <w:ind w:left="360" w:hanging="360"/>
      <w:jc w:val="left"/>
      <w:outlineLvl w:val="9"/>
    </w:pPr>
    <w:rPr>
      <w:rFonts w:ascii="Cambria" w:hAnsi="Cambria" w:cs="Times New Roman"/>
      <w:color w:val="365F91"/>
      <w:sz w:val="28"/>
      <w:szCs w:val="28"/>
      <w:u w:val="single"/>
      <w:lang w:bidi="ar-SA"/>
    </w:rPr>
  </w:style>
  <w:style w:type="paragraph" w:customStyle="1" w:styleId="Quote4">
    <w:name w:val="Quote4"/>
    <w:basedOn w:val="NormalE"/>
    <w:link w:val="QuoteChar"/>
    <w:rsid w:val="00AB3684"/>
    <w:pPr>
      <w:spacing w:line="240" w:lineRule="auto"/>
      <w:ind w:left="1134" w:right="1701"/>
    </w:pPr>
    <w:rPr>
      <w:i/>
      <w:iCs/>
      <w:color w:val="404040" w:themeColor="text1" w:themeTint="BF"/>
    </w:rPr>
  </w:style>
  <w:style w:type="character" w:customStyle="1" w:styleId="af6">
    <w:name w:val="טקסט סעיף תו תו תו תו תו"/>
    <w:basedOn w:val="DefaultParagraphFont"/>
    <w:link w:val="af5"/>
    <w:rsid w:val="00AB3684"/>
    <w:rPr>
      <w:rFonts w:ascii="Arial" w:eastAsia="Times New Roman" w:hAnsi="Arial" w:cs="Arial"/>
    </w:rPr>
  </w:style>
  <w:style w:type="paragraph" w:customStyle="1" w:styleId="aff9">
    <w:name w:val="טקסט בסיסי"/>
    <w:link w:val="affa"/>
    <w:rsid w:val="00AB3684"/>
    <w:pPr>
      <w:keepLines/>
      <w:bidi/>
      <w:spacing w:before="100" w:beforeAutospacing="1" w:after="240" w:line="320" w:lineRule="atLeast"/>
    </w:pPr>
    <w:rPr>
      <w:rFonts w:ascii="Times New Roman" w:eastAsia="Times New Roman" w:hAnsi="Times New Roman" w:cs="Narkisim"/>
      <w:sz w:val="24"/>
      <w:szCs w:val="24"/>
    </w:rPr>
  </w:style>
  <w:style w:type="character" w:customStyle="1" w:styleId="affa">
    <w:name w:val="טקסט בסיסי תו"/>
    <w:basedOn w:val="DefaultParagraphFont"/>
    <w:link w:val="aff9"/>
    <w:rsid w:val="00AB3684"/>
    <w:rPr>
      <w:rFonts w:ascii="Times New Roman" w:eastAsia="Times New Roman" w:hAnsi="Times New Roman" w:cs="Narkisim"/>
      <w:sz w:val="24"/>
      <w:szCs w:val="24"/>
    </w:rPr>
  </w:style>
  <w:style w:type="paragraph" w:customStyle="1" w:styleId="RonnyHeading">
    <w:name w:val="RonnyHeading"/>
    <w:basedOn w:val="aff9"/>
    <w:next w:val="aff9"/>
    <w:rsid w:val="00AB3684"/>
    <w:pPr>
      <w:ind w:left="1040" w:right="1040" w:hanging="1134"/>
      <w:jc w:val="both"/>
    </w:pPr>
  </w:style>
  <w:style w:type="character" w:customStyle="1" w:styleId="1fa">
    <w:name w:val="פיסקת רשימה תו1"/>
    <w:basedOn w:val="DefaultParagraphFont"/>
    <w:locked/>
    <w:rsid w:val="00AB3684"/>
  </w:style>
  <w:style w:type="paragraph" w:customStyle="1" w:styleId="TF">
    <w:name w:val="TF"/>
    <w:basedOn w:val="Normal"/>
    <w:rsid w:val="00AB3684"/>
    <w:pPr>
      <w:numPr>
        <w:numId w:val="25"/>
      </w:numPr>
      <w:bidi w:val="0"/>
      <w:spacing w:after="120" w:line="276" w:lineRule="auto"/>
      <w:jc w:val="center"/>
    </w:pPr>
    <w:rPr>
      <w:rFonts w:ascii="Times New Roman Bold" w:hAnsi="Times New Roman Bold"/>
      <w:b/>
      <w:caps/>
      <w:sz w:val="28"/>
      <w:szCs w:val="28"/>
      <w:u w:val="single"/>
    </w:rPr>
  </w:style>
  <w:style w:type="paragraph" w:customStyle="1" w:styleId="TFa">
    <w:name w:val="TF (a)"/>
    <w:basedOn w:val="Normal"/>
    <w:rsid w:val="00AB3684"/>
    <w:pPr>
      <w:numPr>
        <w:ilvl w:val="4"/>
        <w:numId w:val="25"/>
      </w:numPr>
      <w:autoSpaceDE w:val="0"/>
      <w:autoSpaceDN w:val="0"/>
      <w:bidi w:val="0"/>
      <w:adjustRightInd w:val="0"/>
      <w:spacing w:after="120" w:line="276" w:lineRule="auto"/>
      <w:jc w:val="both"/>
    </w:pPr>
    <w:rPr>
      <w:rFonts w:ascii="TimesNewRoman" w:hAnsi="TimesNewRoman" w:cs="TimesNewRoman"/>
      <w:snapToGrid w:val="0"/>
      <w:szCs w:val="24"/>
    </w:rPr>
  </w:style>
  <w:style w:type="paragraph" w:customStyle="1" w:styleId="TFi">
    <w:name w:val="TF (i)"/>
    <w:basedOn w:val="Normal"/>
    <w:rsid w:val="00AB3684"/>
    <w:pPr>
      <w:numPr>
        <w:ilvl w:val="5"/>
        <w:numId w:val="25"/>
      </w:numPr>
      <w:autoSpaceDE w:val="0"/>
      <w:autoSpaceDN w:val="0"/>
      <w:bidi w:val="0"/>
      <w:adjustRightInd w:val="0"/>
      <w:spacing w:after="120" w:line="276" w:lineRule="auto"/>
      <w:jc w:val="both"/>
    </w:pPr>
    <w:rPr>
      <w:rFonts w:ascii="TimesNewRoman" w:hAnsi="TimesNewRoman" w:cs="TimesNewRoman"/>
      <w:snapToGrid w:val="0"/>
      <w:szCs w:val="24"/>
    </w:rPr>
  </w:style>
  <w:style w:type="paragraph" w:customStyle="1" w:styleId="TF1">
    <w:name w:val="TF 1"/>
    <w:basedOn w:val="Normal"/>
    <w:rsid w:val="00AB3684"/>
    <w:pPr>
      <w:keepNext/>
      <w:numPr>
        <w:ilvl w:val="1"/>
        <w:numId w:val="25"/>
      </w:numPr>
      <w:bidi w:val="0"/>
      <w:spacing w:before="240" w:after="120" w:line="276" w:lineRule="auto"/>
      <w:jc w:val="both"/>
    </w:pPr>
    <w:rPr>
      <w:rFonts w:ascii="TimesNewRoman" w:hAnsi="TimesNewRoman" w:cs="TimesNewRoman"/>
      <w:b/>
      <w:bCs/>
      <w:w w:val="0"/>
    </w:rPr>
  </w:style>
  <w:style w:type="paragraph" w:customStyle="1" w:styleId="TF11">
    <w:name w:val="TF 1.1"/>
    <w:basedOn w:val="Normal"/>
    <w:rsid w:val="00AB3684"/>
    <w:pPr>
      <w:numPr>
        <w:ilvl w:val="2"/>
        <w:numId w:val="25"/>
      </w:numPr>
      <w:bidi w:val="0"/>
      <w:spacing w:before="120" w:after="120" w:line="276" w:lineRule="auto"/>
      <w:jc w:val="both"/>
    </w:pPr>
    <w:rPr>
      <w:rFonts w:ascii="TimesNewRoman" w:hAnsi="TimesNewRoman" w:cs="TimesNewRoman"/>
      <w:w w:val="0"/>
      <w:szCs w:val="24"/>
    </w:rPr>
  </w:style>
  <w:style w:type="paragraph" w:customStyle="1" w:styleId="TF11text">
    <w:name w:val="TF 1.1 (text)"/>
    <w:basedOn w:val="TF11"/>
    <w:rsid w:val="00AB3684"/>
    <w:pPr>
      <w:numPr>
        <w:ilvl w:val="3"/>
      </w:numPr>
      <w:tabs>
        <w:tab w:val="clear" w:pos="1985"/>
        <w:tab w:val="num" w:pos="1134"/>
      </w:tabs>
      <w:ind w:firstLine="567"/>
    </w:pPr>
    <w:rPr>
      <w:rFonts w:cs="Times New Roman"/>
      <w:b/>
      <w:bCs/>
      <w:lang w:bidi="ar-SA"/>
    </w:rPr>
  </w:style>
  <w:style w:type="character" w:customStyle="1" w:styleId="affb">
    <w:name w:val="טקסט סעיף תו תו"/>
    <w:link w:val="affc"/>
    <w:rsid w:val="00AB3684"/>
    <w:rPr>
      <w:rFonts w:ascii="Arial" w:hAnsi="Arial" w:cs="Arial"/>
    </w:rPr>
  </w:style>
  <w:style w:type="paragraph" w:customStyle="1" w:styleId="affc">
    <w:name w:val="טקסט סעיף תו"/>
    <w:basedOn w:val="Normal"/>
    <w:link w:val="affb"/>
    <w:rsid w:val="00AB3684"/>
    <w:pPr>
      <w:tabs>
        <w:tab w:val="num" w:pos="1107"/>
      </w:tabs>
      <w:spacing w:after="0" w:line="360" w:lineRule="auto"/>
      <w:ind w:left="1107" w:hanging="567"/>
      <w:jc w:val="both"/>
    </w:pPr>
    <w:rPr>
      <w:rFonts w:ascii="Arial" w:hAnsi="Arial" w:cs="Arial"/>
    </w:rPr>
  </w:style>
  <w:style w:type="paragraph" w:customStyle="1" w:styleId="affd">
    <w:name w:val="כותרת שם נספח"/>
    <w:basedOn w:val="Normal"/>
    <w:rsid w:val="00AB3684"/>
    <w:pPr>
      <w:spacing w:before="240" w:after="0" w:line="360" w:lineRule="auto"/>
      <w:jc w:val="both"/>
    </w:pPr>
    <w:rPr>
      <w:rFonts w:ascii="Arial" w:eastAsia="Times New Roman" w:hAnsi="Arial" w:cs="Arial"/>
      <w:b/>
      <w:bCs/>
      <w:color w:val="1B3461"/>
      <w:sz w:val="26"/>
      <w:szCs w:val="26"/>
    </w:rPr>
  </w:style>
  <w:style w:type="paragraph" w:customStyle="1" w:styleId="affe">
    <w:name w:val="טקסט סעיף מודגש"/>
    <w:basedOn w:val="af5"/>
    <w:link w:val="afff"/>
    <w:rsid w:val="00AB3684"/>
    <w:pPr>
      <w:tabs>
        <w:tab w:val="clear" w:pos="1107"/>
      </w:tabs>
      <w:ind w:left="0" w:firstLine="0"/>
    </w:pPr>
    <w:rPr>
      <w:b/>
      <w:bCs/>
    </w:rPr>
  </w:style>
  <w:style w:type="character" w:customStyle="1" w:styleId="afff">
    <w:name w:val="טקסט סעיף מודגש תו"/>
    <w:link w:val="affe"/>
    <w:rsid w:val="00AB3684"/>
    <w:rPr>
      <w:rFonts w:ascii="Arial" w:eastAsia="Times New Roman" w:hAnsi="Arial" w:cs="Arial"/>
      <w:b/>
      <w:bCs/>
    </w:rPr>
  </w:style>
  <w:style w:type="paragraph" w:customStyle="1" w:styleId="Char6">
    <w:name w:val="הדגשת צבע תו Char"/>
    <w:basedOn w:val="af5"/>
    <w:link w:val="CharChar0"/>
    <w:rsid w:val="00AB3684"/>
    <w:pPr>
      <w:tabs>
        <w:tab w:val="clear" w:pos="1107"/>
      </w:tabs>
      <w:ind w:left="0" w:firstLine="0"/>
    </w:pPr>
    <w:rPr>
      <w:shd w:val="clear" w:color="auto" w:fill="DEE7F6"/>
    </w:rPr>
  </w:style>
  <w:style w:type="character" w:customStyle="1" w:styleId="CharChar0">
    <w:name w:val="הדגשת צבע תו Char Char"/>
    <w:link w:val="Char6"/>
    <w:rsid w:val="00AB3684"/>
    <w:rPr>
      <w:rFonts w:ascii="Arial" w:eastAsia="Times New Roman" w:hAnsi="Arial" w:cs="Arial"/>
    </w:rPr>
  </w:style>
  <w:style w:type="paragraph" w:customStyle="1" w:styleId="afff0">
    <w:name w:val="אייקון החשוב ביותר"/>
    <w:basedOn w:val="af5"/>
    <w:link w:val="afff1"/>
    <w:rsid w:val="00AB3684"/>
    <w:pPr>
      <w:tabs>
        <w:tab w:val="clear" w:pos="1107"/>
      </w:tabs>
      <w:ind w:left="0" w:firstLine="0"/>
    </w:pPr>
    <w:rPr>
      <w:rFonts w:ascii="Wingdings" w:hAnsi="Wingdings"/>
      <w:color w:val="5EA740"/>
      <w:position w:val="-4"/>
      <w:sz w:val="28"/>
      <w:szCs w:val="28"/>
    </w:rPr>
  </w:style>
  <w:style w:type="character" w:customStyle="1" w:styleId="afff1">
    <w:name w:val="אייקון החשוב ביותר תו"/>
    <w:link w:val="afff0"/>
    <w:rsid w:val="00AB3684"/>
    <w:rPr>
      <w:rFonts w:ascii="Wingdings" w:eastAsia="Times New Roman" w:hAnsi="Wingdings" w:cs="Arial"/>
      <w:color w:val="5EA740"/>
      <w:position w:val="-4"/>
      <w:sz w:val="28"/>
      <w:szCs w:val="28"/>
    </w:rPr>
  </w:style>
  <w:style w:type="paragraph" w:customStyle="1" w:styleId="afff2">
    <w:name w:val="אייקון רישום/דיווח"/>
    <w:basedOn w:val="af5"/>
    <w:link w:val="afff3"/>
    <w:rsid w:val="00AB3684"/>
    <w:pPr>
      <w:tabs>
        <w:tab w:val="clear" w:pos="1107"/>
      </w:tabs>
      <w:ind w:left="0" w:firstLine="0"/>
    </w:pPr>
    <w:rPr>
      <w:rFonts w:ascii="Wingdings" w:hAnsi="Wingdings"/>
      <w:color w:val="800080"/>
      <w:position w:val="-4"/>
      <w:sz w:val="28"/>
      <w:szCs w:val="28"/>
    </w:rPr>
  </w:style>
  <w:style w:type="character" w:customStyle="1" w:styleId="afff3">
    <w:name w:val="אייקון רישום/דיווח תו"/>
    <w:link w:val="afff2"/>
    <w:rsid w:val="00AB3684"/>
    <w:rPr>
      <w:rFonts w:ascii="Wingdings" w:eastAsia="Times New Roman" w:hAnsi="Wingdings" w:cs="Arial"/>
      <w:color w:val="800080"/>
      <w:position w:val="-4"/>
      <w:sz w:val="28"/>
      <w:szCs w:val="28"/>
    </w:rPr>
  </w:style>
  <w:style w:type="paragraph" w:customStyle="1" w:styleId="afff4">
    <w:name w:val="אייקון מערכות מידע"/>
    <w:basedOn w:val="af5"/>
    <w:link w:val="afff5"/>
    <w:rsid w:val="00AB3684"/>
    <w:pPr>
      <w:tabs>
        <w:tab w:val="clear" w:pos="1107"/>
      </w:tabs>
      <w:ind w:left="0" w:firstLine="0"/>
    </w:pPr>
    <w:rPr>
      <w:rFonts w:ascii="Wingdings" w:hAnsi="Wingdings"/>
      <w:color w:val="36A6E8"/>
      <w:position w:val="-4"/>
      <w:sz w:val="28"/>
      <w:szCs w:val="28"/>
    </w:rPr>
  </w:style>
  <w:style w:type="character" w:customStyle="1" w:styleId="afff5">
    <w:name w:val="אייקון מערכות מידע תו"/>
    <w:link w:val="afff4"/>
    <w:rsid w:val="00AB3684"/>
    <w:rPr>
      <w:rFonts w:ascii="Wingdings" w:eastAsia="Times New Roman" w:hAnsi="Wingdings" w:cs="Arial"/>
      <w:color w:val="36A6E8"/>
      <w:position w:val="-4"/>
      <w:sz w:val="28"/>
      <w:szCs w:val="28"/>
    </w:rPr>
  </w:style>
  <w:style w:type="paragraph" w:customStyle="1" w:styleId="CharChar2">
    <w:name w:val="אייקון אסור לעשות תו Char Char"/>
    <w:basedOn w:val="af5"/>
    <w:link w:val="CharCharChar"/>
    <w:rsid w:val="00AB3684"/>
    <w:pPr>
      <w:tabs>
        <w:tab w:val="clear" w:pos="1107"/>
      </w:tabs>
      <w:ind w:left="0" w:firstLine="0"/>
    </w:pPr>
    <w:rPr>
      <w:rFonts w:ascii="Wingdings" w:hAnsi="Wingdings"/>
      <w:color w:val="A81229"/>
      <w:position w:val="-4"/>
      <w:sz w:val="28"/>
      <w:szCs w:val="28"/>
    </w:rPr>
  </w:style>
  <w:style w:type="character" w:customStyle="1" w:styleId="CharCharChar">
    <w:name w:val="אייקון אסור לעשות תו Char Char Char"/>
    <w:link w:val="CharChar2"/>
    <w:rsid w:val="00AB3684"/>
    <w:rPr>
      <w:rFonts w:ascii="Wingdings" w:eastAsia="Times New Roman" w:hAnsi="Wingdings" w:cs="Arial"/>
      <w:color w:val="A81229"/>
      <w:position w:val="-4"/>
      <w:sz w:val="28"/>
      <w:szCs w:val="28"/>
    </w:rPr>
  </w:style>
  <w:style w:type="paragraph" w:customStyle="1" w:styleId="Para5">
    <w:name w:val="Para5"/>
    <w:basedOn w:val="Normal"/>
    <w:qFormat/>
    <w:rsid w:val="00AB3684"/>
    <w:pPr>
      <w:overflowPunct w:val="0"/>
      <w:autoSpaceDE w:val="0"/>
      <w:autoSpaceDN w:val="0"/>
      <w:adjustRightInd w:val="0"/>
      <w:spacing w:after="0" w:line="240" w:lineRule="auto"/>
      <w:ind w:left="3232"/>
      <w:jc w:val="both"/>
      <w:textAlignment w:val="baseline"/>
    </w:pPr>
    <w:rPr>
      <w:rFonts w:ascii="Times New Roman" w:eastAsia="Times New Roman" w:hAnsi="Times New Roman" w:cs="FrankRuehl"/>
      <w:noProof/>
      <w:sz w:val="24"/>
      <w:szCs w:val="26"/>
      <w:lang w:eastAsia="he-IL"/>
    </w:rPr>
  </w:style>
  <w:style w:type="paragraph" w:customStyle="1" w:styleId="Title1">
    <w:name w:val="Title1"/>
    <w:basedOn w:val="Normal"/>
    <w:next w:val="Normal"/>
    <w:rsid w:val="00AB3684"/>
    <w:pPr>
      <w:overflowPunct w:val="0"/>
      <w:autoSpaceDE w:val="0"/>
      <w:autoSpaceDN w:val="0"/>
      <w:adjustRightInd w:val="0"/>
      <w:spacing w:after="240" w:line="240" w:lineRule="auto"/>
      <w:jc w:val="center"/>
      <w:textAlignment w:val="baseline"/>
    </w:pPr>
    <w:rPr>
      <w:rFonts w:ascii="Times New Roman" w:eastAsia="Times New Roman" w:hAnsi="Times New Roman" w:cs="FrankRuehl"/>
      <w:b/>
      <w:bCs/>
      <w:sz w:val="40"/>
      <w:szCs w:val="48"/>
      <w:lang w:eastAsia="he-IL"/>
    </w:rPr>
  </w:style>
  <w:style w:type="paragraph" w:customStyle="1" w:styleId="P110">
    <w:name w:val="P11"/>
    <w:basedOn w:val="P00"/>
    <w:rsid w:val="00AB3684"/>
    <w:pPr>
      <w:tabs>
        <w:tab w:val="clear" w:pos="624"/>
      </w:tabs>
      <w:ind w:right="624"/>
    </w:pPr>
    <w:rPr>
      <w:rFonts w:cs="Times New Roman"/>
    </w:rPr>
  </w:style>
  <w:style w:type="paragraph" w:customStyle="1" w:styleId="Char30">
    <w:name w:val="Char3"/>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TableText0">
    <w:name w:val="Table Text"/>
    <w:basedOn w:val="Normal"/>
    <w:link w:val="TableText1"/>
    <w:rsid w:val="00AB3684"/>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Times New Roman"/>
      <w:snapToGrid w:val="0"/>
      <w:color w:val="000000"/>
      <w:sz w:val="20"/>
      <w:szCs w:val="26"/>
      <w:lang w:eastAsia="ja-JP"/>
    </w:rPr>
  </w:style>
  <w:style w:type="paragraph" w:customStyle="1" w:styleId="TableBlock">
    <w:name w:val="Table Block"/>
    <w:basedOn w:val="TableText0"/>
    <w:rsid w:val="00AB3684"/>
    <w:pPr>
      <w:ind w:right="0"/>
      <w:jc w:val="both"/>
    </w:pPr>
  </w:style>
  <w:style w:type="paragraph" w:customStyle="1" w:styleId="TableHead">
    <w:name w:val="Table Head"/>
    <w:basedOn w:val="TableText0"/>
    <w:rsid w:val="00AB3684"/>
    <w:pPr>
      <w:ind w:right="0"/>
      <w:jc w:val="center"/>
    </w:pPr>
    <w:rPr>
      <w:b/>
      <w:bCs/>
    </w:rPr>
  </w:style>
  <w:style w:type="paragraph" w:customStyle="1" w:styleId="TableSideHeading">
    <w:name w:val="Table SideHeading"/>
    <w:basedOn w:val="TableText0"/>
    <w:rsid w:val="00AB3684"/>
  </w:style>
  <w:style w:type="character" w:customStyle="1" w:styleId="TableText1">
    <w:name w:val="Table Text תו"/>
    <w:link w:val="TableText0"/>
    <w:rsid w:val="00AB3684"/>
    <w:rPr>
      <w:rFonts w:ascii="Arial" w:eastAsia="Arial Unicode MS" w:hAnsi="Arial" w:cs="Times New Roman"/>
      <w:snapToGrid w:val="0"/>
      <w:color w:val="000000"/>
      <w:sz w:val="20"/>
      <w:szCs w:val="26"/>
      <w:lang w:eastAsia="ja-JP"/>
    </w:rPr>
  </w:style>
  <w:style w:type="paragraph" w:customStyle="1" w:styleId="2d">
    <w:name w:val="פיסקת רשימה2"/>
    <w:basedOn w:val="Normal"/>
    <w:rsid w:val="00AB3684"/>
    <w:pPr>
      <w:spacing w:after="0" w:line="240" w:lineRule="auto"/>
      <w:ind w:left="720"/>
      <w:contextualSpacing/>
    </w:pPr>
    <w:rPr>
      <w:rFonts w:ascii="Times New Roman" w:eastAsia="Times New Roman" w:hAnsi="Times New Roman" w:cs="David"/>
      <w:sz w:val="24"/>
      <w:szCs w:val="26"/>
      <w:lang w:eastAsia="he-IL"/>
    </w:rPr>
  </w:style>
  <w:style w:type="paragraph" w:customStyle="1" w:styleId="62">
    <w:name w:val="6"/>
    <w:basedOn w:val="Normal"/>
    <w:next w:val="Footer"/>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2e">
    <w:name w:val="תו תו תו תו תו תו תו תו תו תו2"/>
    <w:basedOn w:val="Normal"/>
    <w:rsid w:val="00AB3684"/>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120">
    <w:name w:val="גוף טקסט12"/>
    <w:basedOn w:val="Normal"/>
    <w:rsid w:val="00AB3684"/>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1fb">
    <w:name w:val="טקסט מציין מיקום1"/>
    <w:rsid w:val="00AB3684"/>
    <w:rPr>
      <w:rFonts w:cs="Times New Roman"/>
      <w:color w:val="808080"/>
    </w:rPr>
  </w:style>
  <w:style w:type="character" w:customStyle="1" w:styleId="1fc">
    <w:name w:val="הפניה חזקה1"/>
    <w:rsid w:val="00AB3684"/>
    <w:rPr>
      <w:rFonts w:cs="Times New Roman"/>
      <w:b/>
      <w:bCs/>
      <w:smallCaps/>
      <w:color w:val="C0504D"/>
      <w:spacing w:val="5"/>
      <w:u w:val="single"/>
    </w:rPr>
  </w:style>
  <w:style w:type="paragraph" w:customStyle="1" w:styleId="1fd">
    <w:name w:val="מהדורה1"/>
    <w:hidden/>
    <w:semiHidden/>
    <w:rsid w:val="00AB3684"/>
    <w:pPr>
      <w:spacing w:after="0" w:line="240" w:lineRule="auto"/>
    </w:pPr>
    <w:rPr>
      <w:rFonts w:ascii="Times New Roman" w:eastAsia="Times New Roman" w:hAnsi="Times New Roman" w:cs="David"/>
      <w:sz w:val="24"/>
      <w:szCs w:val="26"/>
      <w:lang w:eastAsia="he-IL"/>
    </w:rPr>
  </w:style>
  <w:style w:type="paragraph" w:customStyle="1" w:styleId="1fe">
    <w:name w:val="ללא מרווח1"/>
    <w:rsid w:val="00AB3684"/>
    <w:pPr>
      <w:spacing w:after="0" w:line="240" w:lineRule="auto"/>
    </w:pPr>
    <w:rPr>
      <w:rFonts w:ascii="Calibri" w:eastAsia="Times New Roman" w:hAnsi="Calibri" w:cs="Arial"/>
    </w:rPr>
  </w:style>
  <w:style w:type="paragraph" w:customStyle="1" w:styleId="1ff">
    <w:name w:val="הצעת מחיר חזקה1"/>
    <w:basedOn w:val="Normal"/>
    <w:rsid w:val="00AB3684"/>
    <w:pPr>
      <w:pBdr>
        <w:top w:val="threeDEngrave" w:sz="6" w:space="10" w:color="C0504D"/>
        <w:bottom w:val="single" w:sz="4" w:space="10" w:color="C0504D"/>
      </w:pBdr>
      <w:spacing w:before="360" w:after="360" w:line="324" w:lineRule="auto"/>
      <w:ind w:left="1080" w:right="1080" w:firstLine="284"/>
      <w:jc w:val="both"/>
    </w:pPr>
    <w:rPr>
      <w:rFonts w:ascii="Calibri" w:eastAsia="Times New Roman" w:hAnsi="Calibri" w:cs="Arial"/>
      <w:i/>
      <w:iCs/>
      <w:color w:val="C0504D"/>
      <w:sz w:val="20"/>
    </w:rPr>
  </w:style>
  <w:style w:type="character" w:customStyle="1" w:styleId="1ff0">
    <w:name w:val="הדגשה מעודנת1"/>
    <w:rsid w:val="00AB3684"/>
    <w:rPr>
      <w:rFonts w:ascii="Calibri" w:hAnsi="Calibri" w:cs="Times New Roman"/>
      <w:i/>
      <w:iCs/>
      <w:color w:val="006666"/>
    </w:rPr>
  </w:style>
  <w:style w:type="character" w:customStyle="1" w:styleId="1ff1">
    <w:name w:val="הדגשה חזקה1"/>
    <w:rsid w:val="00AB3684"/>
    <w:rPr>
      <w:rFonts w:ascii="Calibri" w:hAnsi="Calibri" w:cs="Times New Roman"/>
      <w:b/>
      <w:bCs/>
      <w:i/>
      <w:iCs/>
      <w:caps/>
      <w:color w:val="438086"/>
      <w:spacing w:val="5"/>
    </w:rPr>
  </w:style>
  <w:style w:type="character" w:customStyle="1" w:styleId="1ff2">
    <w:name w:val="הפניה מעודנת1"/>
    <w:rsid w:val="00AB3684"/>
    <w:rPr>
      <w:rFonts w:cs="Times New Roman"/>
      <w:i/>
      <w:iCs/>
      <w:color w:val="4E4F89"/>
    </w:rPr>
  </w:style>
  <w:style w:type="character" w:customStyle="1" w:styleId="1ff3">
    <w:name w:val="כותר הספר1"/>
    <w:rsid w:val="00AB3684"/>
    <w:rPr>
      <w:rFonts w:ascii="Calibri" w:eastAsia="Times New Roman" w:hAnsi="Cambria" w:cs="Arial"/>
      <w:i/>
      <w:iCs/>
      <w:color w:val="000000"/>
      <w:sz w:val="20"/>
      <w:szCs w:val="20"/>
    </w:rPr>
  </w:style>
  <w:style w:type="paragraph" w:customStyle="1" w:styleId="1ff4">
    <w:name w:val="כותרת תוכן עניינים1"/>
    <w:basedOn w:val="Heading1"/>
    <w:next w:val="Normal"/>
    <w:rsid w:val="00AB3684"/>
    <w:pPr>
      <w:keepLines/>
      <w:tabs>
        <w:tab w:val="num" w:pos="360"/>
      </w:tabs>
      <w:bidi w:val="0"/>
      <w:spacing w:before="480" w:line="276" w:lineRule="auto"/>
      <w:ind w:left="360" w:hanging="360"/>
      <w:jc w:val="left"/>
      <w:outlineLvl w:val="9"/>
    </w:pPr>
    <w:rPr>
      <w:rFonts w:ascii="Cambria" w:hAnsi="Cambria" w:cs="Times New Roman"/>
      <w:color w:val="365F91"/>
      <w:sz w:val="28"/>
      <w:szCs w:val="28"/>
      <w:u w:val="single"/>
      <w:lang w:bidi="ar-SA"/>
    </w:rPr>
  </w:style>
  <w:style w:type="paragraph" w:customStyle="1" w:styleId="2f">
    <w:name w:val="הצעת מחיר2"/>
    <w:basedOn w:val="NormalE"/>
    <w:rsid w:val="00AB3684"/>
    <w:pPr>
      <w:spacing w:line="240" w:lineRule="auto"/>
      <w:ind w:left="1134" w:right="1701"/>
    </w:pPr>
    <w:rPr>
      <w:rFonts w:ascii="Calibri" w:eastAsia="Times New Roman" w:hAnsi="Calibri" w:cs="Arial"/>
    </w:rPr>
  </w:style>
  <w:style w:type="paragraph" w:customStyle="1" w:styleId="Normal3">
    <w:name w:val="Normal3"/>
    <w:basedOn w:val="Normal"/>
    <w:link w:val="Normal30"/>
    <w:rsid w:val="00AB3684"/>
    <w:pPr>
      <w:spacing w:before="120" w:after="0" w:line="320" w:lineRule="atLeast"/>
      <w:ind w:left="1191"/>
      <w:jc w:val="both"/>
    </w:pPr>
    <w:rPr>
      <w:rFonts w:ascii="Times New Roman" w:eastAsia="Times New Roman" w:hAnsi="Times New Roman" w:cs="David"/>
      <w:szCs w:val="24"/>
      <w:lang w:eastAsia="he-IL"/>
    </w:rPr>
  </w:style>
  <w:style w:type="paragraph" w:customStyle="1" w:styleId="CharChar3">
    <w:name w:val="תו תו Char Char תו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
    <w:name w:val="Char Char תו תו Char Char תו תו Char Char תו תו Char Char Char Char"/>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31">
    <w:name w:val="Char3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CharChar">
    <w:name w:val="Char Char תו תו Char Char תו תו Char Char תו תו Char Char Char Char תו תו Char Char"/>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10">
    <w:name w:val="תו Char1"/>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0">
    <w:name w:val="Char Char תו תו Char Char תו תו Char Char תו תו Char Char Char Char תו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Char1CharCharCharChar">
    <w:name w:val="Char Char1 תו תו Char Char תו תו Char Char"/>
    <w:basedOn w:val="Normal"/>
    <w:rsid w:val="00AB3684"/>
    <w:pPr>
      <w:bidi w:val="0"/>
      <w:spacing w:line="240" w:lineRule="exact"/>
      <w:jc w:val="both"/>
    </w:pPr>
    <w:rPr>
      <w:rFonts w:ascii="Verdana" w:eastAsia="Times New Roman" w:hAnsi="Verdana" w:cs="FrankRuehl"/>
      <w:sz w:val="16"/>
      <w:szCs w:val="20"/>
      <w:lang w:bidi="ar-SA"/>
    </w:rPr>
  </w:style>
  <w:style w:type="table" w:styleId="TableGrid5">
    <w:name w:val="Table Grid 5"/>
    <w:basedOn w:val="TableNormal"/>
    <w:rsid w:val="00AB3684"/>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ransdefinition">
    <w:name w:val="trans_definition"/>
    <w:basedOn w:val="DefaultParagraphFont"/>
    <w:rsid w:val="00AB3684"/>
  </w:style>
  <w:style w:type="paragraph" w:customStyle="1" w:styleId="1ff5">
    <w:name w:val="ש1"/>
    <w:basedOn w:val="Normal"/>
    <w:link w:val="1ff6"/>
    <w:rsid w:val="00AB3684"/>
    <w:pPr>
      <w:spacing w:after="0" w:line="360" w:lineRule="auto"/>
      <w:ind w:left="851" w:hanging="851"/>
      <w:jc w:val="both"/>
    </w:pPr>
    <w:rPr>
      <w:rFonts w:ascii="Times New Roman" w:eastAsia="Times New Roman" w:hAnsi="Times New Roman" w:cs="Times New Roman"/>
      <w:color w:val="0000FF"/>
      <w:sz w:val="20"/>
      <w:szCs w:val="26"/>
    </w:rPr>
  </w:style>
  <w:style w:type="character" w:customStyle="1" w:styleId="1ff6">
    <w:name w:val="ש1 תו"/>
    <w:link w:val="1ff5"/>
    <w:rsid w:val="00AB3684"/>
    <w:rPr>
      <w:rFonts w:ascii="Times New Roman" w:eastAsia="Times New Roman" w:hAnsi="Times New Roman" w:cs="Times New Roman"/>
      <w:color w:val="0000FF"/>
      <w:sz w:val="20"/>
      <w:szCs w:val="26"/>
    </w:rPr>
  </w:style>
  <w:style w:type="paragraph" w:customStyle="1" w:styleId="line4">
    <w:name w:val="line4"/>
    <w:basedOn w:val="Normal"/>
    <w:rsid w:val="00AB3684"/>
    <w:pPr>
      <w:tabs>
        <w:tab w:val="left" w:pos="1203"/>
      </w:tabs>
      <w:spacing w:after="120" w:line="360" w:lineRule="auto"/>
      <w:ind w:left="1195" w:right="1138" w:hanging="806"/>
      <w:jc w:val="both"/>
    </w:pPr>
    <w:rPr>
      <w:rFonts w:ascii="Times New Roman" w:eastAsia="Times New Roman" w:hAnsi="Times New Roman" w:cs="Narkisim"/>
      <w:sz w:val="24"/>
      <w:szCs w:val="24"/>
      <w:lang w:eastAsia="he-IL"/>
    </w:rPr>
  </w:style>
  <w:style w:type="paragraph" w:customStyle="1" w:styleId="line42">
    <w:name w:val="line42"/>
    <w:basedOn w:val="Normal"/>
    <w:rsid w:val="00AB3684"/>
    <w:pPr>
      <w:tabs>
        <w:tab w:val="left" w:pos="1203"/>
      </w:tabs>
      <w:spacing w:after="120" w:line="360" w:lineRule="auto"/>
      <w:ind w:left="1195" w:right="475" w:hanging="806"/>
      <w:jc w:val="both"/>
    </w:pPr>
    <w:rPr>
      <w:rFonts w:ascii="Times New Roman" w:eastAsia="Times New Roman" w:hAnsi="Times New Roman" w:cs="Narkisim"/>
      <w:sz w:val="16"/>
      <w:szCs w:val="24"/>
      <w:lang w:eastAsia="he-IL"/>
    </w:rPr>
  </w:style>
  <w:style w:type="paragraph" w:customStyle="1" w:styleId="block">
    <w:name w:val="block"/>
    <w:basedOn w:val="Heading20"/>
    <w:autoRedefine/>
    <w:rsid w:val="00AB3684"/>
    <w:pPr>
      <w:keepNext w:val="0"/>
      <w:widowControl w:val="0"/>
      <w:tabs>
        <w:tab w:val="left" w:pos="1061"/>
      </w:tabs>
      <w:spacing w:after="120" w:line="360" w:lineRule="auto"/>
      <w:ind w:left="1061" w:hanging="706"/>
      <w:jc w:val="left"/>
    </w:pPr>
    <w:rPr>
      <w:rFonts w:ascii="Courier" w:hAnsi="Courier"/>
      <w:b w:val="0"/>
      <w:bCs w:val="0"/>
      <w:szCs w:val="24"/>
      <w:lang w:eastAsia="he-IL"/>
    </w:rPr>
  </w:style>
  <w:style w:type="paragraph" w:customStyle="1" w:styleId="BodyTextKeep">
    <w:name w:val="Body Text Keep"/>
    <w:basedOn w:val="BodyText"/>
    <w:rsid w:val="00AB3684"/>
    <w:pPr>
      <w:keepNext/>
      <w:spacing w:after="160"/>
      <w:jc w:val="left"/>
    </w:pPr>
    <w:rPr>
      <w:rFonts w:cs="Miriam"/>
      <w:sz w:val="20"/>
      <w:szCs w:val="20"/>
    </w:rPr>
  </w:style>
  <w:style w:type="paragraph" w:customStyle="1" w:styleId="block2">
    <w:name w:val="block2"/>
    <w:basedOn w:val="Normal"/>
    <w:autoRedefine/>
    <w:rsid w:val="00AB3684"/>
    <w:pPr>
      <w:numPr>
        <w:ilvl w:val="2"/>
      </w:numPr>
      <w:spacing w:after="0" w:line="360" w:lineRule="auto"/>
    </w:pPr>
    <w:rPr>
      <w:rFonts w:ascii="Times New Roman" w:eastAsia="Times New Roman" w:hAnsi="Times New Roman" w:cs="David"/>
      <w:snapToGrid w:val="0"/>
      <w:sz w:val="24"/>
      <w:szCs w:val="24"/>
      <w:lang w:eastAsia="he-IL"/>
    </w:rPr>
  </w:style>
  <w:style w:type="paragraph" w:customStyle="1" w:styleId="linep3">
    <w:name w:val="linep3"/>
    <w:basedOn w:val="Normal"/>
    <w:autoRedefine/>
    <w:rsid w:val="00AB3684"/>
    <w:pPr>
      <w:numPr>
        <w:ilvl w:val="2"/>
        <w:numId w:val="27"/>
      </w:numPr>
      <w:tabs>
        <w:tab w:val="clear" w:pos="720"/>
        <w:tab w:val="num" w:pos="1151"/>
      </w:tabs>
      <w:spacing w:before="120" w:after="120" w:line="360" w:lineRule="auto"/>
      <w:ind w:right="475" w:firstLine="432"/>
    </w:pPr>
    <w:rPr>
      <w:rFonts w:ascii="Times New Roman" w:eastAsia="Times New Roman" w:hAnsi="Times New Roman" w:cs="David"/>
      <w:b/>
      <w:bCs/>
      <w:snapToGrid w:val="0"/>
      <w:sz w:val="24"/>
      <w:szCs w:val="24"/>
      <w:lang w:eastAsia="he-IL"/>
    </w:rPr>
  </w:style>
  <w:style w:type="paragraph" w:customStyle="1" w:styleId="linep4">
    <w:name w:val="linep4"/>
    <w:basedOn w:val="Normal"/>
    <w:autoRedefine/>
    <w:rsid w:val="00AB3684"/>
    <w:pPr>
      <w:numPr>
        <w:ilvl w:val="3"/>
        <w:numId w:val="27"/>
      </w:numPr>
      <w:tabs>
        <w:tab w:val="clear" w:pos="1440"/>
        <w:tab w:val="left" w:pos="0"/>
        <w:tab w:val="num" w:pos="1691"/>
      </w:tabs>
      <w:spacing w:after="0" w:line="360" w:lineRule="auto"/>
      <w:ind w:right="480" w:hanging="469"/>
    </w:pPr>
    <w:rPr>
      <w:rFonts w:ascii="Courier" w:eastAsia="Times New Roman" w:hAnsi="Courier" w:cs="David"/>
      <w:snapToGrid w:val="0"/>
      <w:sz w:val="24"/>
      <w:szCs w:val="24"/>
      <w:lang w:eastAsia="he-IL"/>
    </w:rPr>
  </w:style>
  <w:style w:type="paragraph" w:customStyle="1" w:styleId="pp">
    <w:name w:val="pp"/>
    <w:basedOn w:val="Normal"/>
    <w:rsid w:val="00AB3684"/>
    <w:pPr>
      <w:tabs>
        <w:tab w:val="left" w:pos="0"/>
      </w:tabs>
      <w:spacing w:after="0" w:line="360" w:lineRule="auto"/>
      <w:ind w:hanging="283"/>
    </w:pPr>
    <w:rPr>
      <w:rFonts w:ascii="Courier" w:eastAsia="Times New Roman" w:hAnsi="Courier" w:cs="David"/>
      <w:b/>
      <w:bCs/>
      <w:snapToGrid w:val="0"/>
      <w:sz w:val="24"/>
      <w:szCs w:val="24"/>
      <w:lang w:eastAsia="he-IL"/>
    </w:rPr>
  </w:style>
  <w:style w:type="paragraph" w:customStyle="1" w:styleId="kelet">
    <w:name w:val="kelet"/>
    <w:basedOn w:val="Normal"/>
    <w:rsid w:val="00AB3684"/>
    <w:pPr>
      <w:widowControl w:val="0"/>
      <w:tabs>
        <w:tab w:val="left" w:pos="0"/>
      </w:tabs>
      <w:spacing w:before="120" w:after="120" w:line="360" w:lineRule="auto"/>
      <w:ind w:left="3485" w:hanging="1325"/>
      <w:jc w:val="both"/>
    </w:pPr>
    <w:rPr>
      <w:rFonts w:ascii="Courier" w:eastAsia="Times New Roman" w:hAnsi="Courier" w:cs="David"/>
      <w:snapToGrid w:val="0"/>
      <w:sz w:val="24"/>
      <w:szCs w:val="24"/>
      <w:lang w:eastAsia="he-IL"/>
    </w:rPr>
  </w:style>
  <w:style w:type="paragraph" w:customStyle="1" w:styleId="stahalic">
    <w:name w:val="stahalic"/>
    <w:basedOn w:val="Normal"/>
    <w:link w:val="stahalic0"/>
    <w:autoRedefine/>
    <w:rsid w:val="00AB3684"/>
    <w:pPr>
      <w:tabs>
        <w:tab w:val="num" w:pos="926"/>
        <w:tab w:val="left" w:pos="2411"/>
        <w:tab w:val="left" w:pos="2501"/>
        <w:tab w:val="left" w:pos="2591"/>
      </w:tabs>
      <w:spacing w:after="0" w:line="360" w:lineRule="auto"/>
      <w:ind w:hanging="360"/>
    </w:pPr>
    <w:rPr>
      <w:rFonts w:ascii="Courier" w:eastAsia="Times New Roman" w:hAnsi="Courier" w:cs="David"/>
      <w:snapToGrid w:val="0"/>
      <w:sz w:val="24"/>
      <w:szCs w:val="24"/>
      <w:lang w:eastAsia="he-IL"/>
    </w:rPr>
  </w:style>
  <w:style w:type="paragraph" w:customStyle="1" w:styleId="aaaa">
    <w:name w:val="aaaa"/>
    <w:basedOn w:val="stahalic"/>
    <w:link w:val="aaaa0"/>
    <w:rsid w:val="00AB3684"/>
    <w:pPr>
      <w:tabs>
        <w:tab w:val="clear" w:pos="926"/>
        <w:tab w:val="num" w:pos="3221"/>
      </w:tabs>
      <w:ind w:hanging="283"/>
    </w:pPr>
  </w:style>
  <w:style w:type="paragraph" w:customStyle="1" w:styleId="bbbbbb">
    <w:name w:val="bbbbbb"/>
    <w:basedOn w:val="stahalic"/>
    <w:rsid w:val="00AB3684"/>
    <w:pPr>
      <w:tabs>
        <w:tab w:val="clear" w:pos="926"/>
        <w:tab w:val="num" w:pos="3221"/>
      </w:tabs>
      <w:ind w:hanging="283"/>
    </w:pPr>
  </w:style>
  <w:style w:type="paragraph" w:customStyle="1" w:styleId="cccccc">
    <w:name w:val="cccccc"/>
    <w:basedOn w:val="stahalic"/>
    <w:rsid w:val="00AB3684"/>
    <w:pPr>
      <w:tabs>
        <w:tab w:val="clear" w:pos="926"/>
      </w:tabs>
      <w:ind w:hanging="283"/>
    </w:pPr>
  </w:style>
  <w:style w:type="paragraph" w:customStyle="1" w:styleId="ltavla">
    <w:name w:val="ltavla"/>
    <w:basedOn w:val="Normal"/>
    <w:next w:val="btavla"/>
    <w:autoRedefine/>
    <w:rsid w:val="00AB3684"/>
    <w:pPr>
      <w:numPr>
        <w:numId w:val="26"/>
      </w:numPr>
      <w:tabs>
        <w:tab w:val="clear" w:pos="648"/>
        <w:tab w:val="left" w:pos="1151"/>
        <w:tab w:val="left" w:pos="1421"/>
      </w:tabs>
      <w:spacing w:after="0" w:line="360" w:lineRule="auto"/>
      <w:ind w:right="480" w:firstLine="431"/>
    </w:pPr>
    <w:rPr>
      <w:rFonts w:ascii="Courier" w:eastAsia="Times New Roman" w:hAnsi="Courier" w:cs="David"/>
      <w:b/>
      <w:bCs/>
      <w:snapToGrid w:val="0"/>
      <w:sz w:val="24"/>
      <w:szCs w:val="24"/>
      <w:lang w:eastAsia="he-IL"/>
    </w:rPr>
  </w:style>
  <w:style w:type="paragraph" w:customStyle="1" w:styleId="btavla">
    <w:name w:val="btavla"/>
    <w:basedOn w:val="ltavla"/>
    <w:rsid w:val="00AB3684"/>
    <w:pPr>
      <w:numPr>
        <w:numId w:val="0"/>
      </w:numPr>
      <w:tabs>
        <w:tab w:val="left" w:pos="1061"/>
      </w:tabs>
      <w:ind w:left="480" w:right="480"/>
    </w:pPr>
    <w:rPr>
      <w:b w:val="0"/>
      <w:bCs w:val="0"/>
    </w:rPr>
  </w:style>
  <w:style w:type="paragraph" w:customStyle="1" w:styleId="zzzzz">
    <w:name w:val="zzzzz"/>
    <w:basedOn w:val="aaaa"/>
    <w:rsid w:val="00AB3684"/>
    <w:pPr>
      <w:tabs>
        <w:tab w:val="clear" w:pos="3221"/>
      </w:tabs>
    </w:pPr>
  </w:style>
  <w:style w:type="paragraph" w:customStyle="1" w:styleId="thaed">
    <w:name w:val="thaed"/>
    <w:basedOn w:val="Normal"/>
    <w:rsid w:val="00AB3684"/>
    <w:pPr>
      <w:tabs>
        <w:tab w:val="left" w:pos="4338"/>
      </w:tabs>
      <w:spacing w:before="120" w:after="120" w:line="240" w:lineRule="auto"/>
      <w:ind w:right="-130"/>
      <w:jc w:val="center"/>
    </w:pPr>
    <w:rPr>
      <w:rFonts w:ascii="Times New Roman" w:eastAsia="Times New Roman" w:hAnsi="Times New Roman" w:cs="David"/>
      <w:b/>
      <w:bCs/>
      <w:snapToGrid w:val="0"/>
      <w:sz w:val="20"/>
      <w:szCs w:val="24"/>
      <w:lang w:eastAsia="he-IL"/>
    </w:rPr>
  </w:style>
  <w:style w:type="paragraph" w:customStyle="1" w:styleId="block1">
    <w:name w:val="block1"/>
    <w:basedOn w:val="block"/>
    <w:rsid w:val="00AB3684"/>
  </w:style>
  <w:style w:type="paragraph" w:customStyle="1" w:styleId="erd">
    <w:name w:val="erd"/>
    <w:basedOn w:val="Normal"/>
    <w:rsid w:val="00AB3684"/>
    <w:pPr>
      <w:numPr>
        <w:numId w:val="28"/>
      </w:numPr>
      <w:tabs>
        <w:tab w:val="clear" w:pos="504"/>
        <w:tab w:val="left" w:pos="2501"/>
        <w:tab w:val="left" w:pos="2591"/>
      </w:tabs>
      <w:spacing w:after="120" w:line="360" w:lineRule="auto"/>
      <w:ind w:right="0" w:hanging="360"/>
      <w:jc w:val="both"/>
    </w:pPr>
    <w:rPr>
      <w:rFonts w:ascii="Courier" w:eastAsia="Times New Roman" w:hAnsi="Courier" w:cs="David"/>
      <w:snapToGrid w:val="0"/>
      <w:sz w:val="24"/>
      <w:szCs w:val="24"/>
      <w:lang w:eastAsia="he-IL"/>
    </w:rPr>
  </w:style>
  <w:style w:type="paragraph" w:customStyle="1" w:styleId="-30">
    <w:name w:val="פיסקה-3"/>
    <w:basedOn w:val="Normal"/>
    <w:rsid w:val="00AB3684"/>
    <w:pPr>
      <w:spacing w:after="0" w:line="360" w:lineRule="auto"/>
      <w:ind w:left="964" w:right="964"/>
      <w:jc w:val="both"/>
    </w:pPr>
    <w:rPr>
      <w:rFonts w:ascii="Times New Roman" w:eastAsia="Times New Roman" w:hAnsi="Times New Roman" w:cs="David"/>
      <w:sz w:val="24"/>
      <w:szCs w:val="24"/>
      <w:lang w:eastAsia="he-IL"/>
    </w:rPr>
  </w:style>
  <w:style w:type="paragraph" w:styleId="ListBullet2">
    <w:name w:val="List Bullet 2"/>
    <w:basedOn w:val="Normal"/>
    <w:autoRedefine/>
    <w:rsid w:val="00AB3684"/>
    <w:pPr>
      <w:spacing w:before="60" w:after="0" w:line="360" w:lineRule="auto"/>
      <w:ind w:left="720" w:right="720"/>
      <w:jc w:val="both"/>
    </w:pPr>
    <w:rPr>
      <w:rFonts w:ascii="Times New Roman" w:eastAsia="Times New Roman" w:hAnsi="Times New Roman" w:cs="David"/>
      <w:smallCaps/>
      <w:sz w:val="20"/>
      <w:szCs w:val="24"/>
      <w:lang w:eastAsia="he-IL"/>
    </w:rPr>
  </w:style>
  <w:style w:type="paragraph" w:customStyle="1" w:styleId="N">
    <w:name w:val="N"/>
    <w:basedOn w:val="Normal"/>
    <w:rsid w:val="00AB3684"/>
    <w:pPr>
      <w:spacing w:after="0" w:line="360" w:lineRule="auto"/>
      <w:jc w:val="both"/>
    </w:pPr>
    <w:rPr>
      <w:rFonts w:ascii="Tahoma" w:eastAsia="Times New Roman" w:hAnsi="Tahoma" w:cs="Tahoma"/>
      <w:sz w:val="20"/>
      <w:szCs w:val="20"/>
    </w:rPr>
  </w:style>
  <w:style w:type="paragraph" w:customStyle="1" w:styleId="3a">
    <w:name w:val="פסקה3"/>
    <w:basedOn w:val="Normal"/>
    <w:rsid w:val="00AB3684"/>
    <w:pPr>
      <w:spacing w:after="0" w:line="240" w:lineRule="auto"/>
      <w:ind w:right="907"/>
      <w:jc w:val="both"/>
    </w:pPr>
    <w:rPr>
      <w:rFonts w:ascii="Tahoma" w:eastAsia="Times New Roman" w:hAnsi="Tahoma" w:cs="Tahoma"/>
      <w:noProof/>
      <w:sz w:val="20"/>
      <w:szCs w:val="20"/>
      <w:lang w:eastAsia="he-IL"/>
    </w:rPr>
  </w:style>
  <w:style w:type="paragraph" w:customStyle="1" w:styleId="31">
    <w:name w:val="איזומטיק רמה 3"/>
    <w:basedOn w:val="Normal"/>
    <w:rsid w:val="00AB3684"/>
    <w:pPr>
      <w:numPr>
        <w:ilvl w:val="2"/>
        <w:numId w:val="29"/>
      </w:numPr>
      <w:spacing w:after="0" w:line="360" w:lineRule="auto"/>
      <w:ind w:right="360"/>
    </w:pPr>
    <w:rPr>
      <w:rFonts w:ascii="Lucida Console" w:eastAsia="Times New Roman" w:hAnsi="Lucida Console" w:cs="David"/>
      <w:b/>
      <w:bCs/>
      <w:sz w:val="28"/>
      <w:szCs w:val="28"/>
      <w:u w:val="single"/>
      <w:lang w:eastAsia="he-IL"/>
    </w:rPr>
  </w:style>
  <w:style w:type="paragraph" w:customStyle="1" w:styleId="1ff7">
    <w:name w:val="פסקה 1"/>
    <w:basedOn w:val="Normal"/>
    <w:rsid w:val="00AB3684"/>
    <w:pPr>
      <w:spacing w:after="0" w:line="240" w:lineRule="auto"/>
      <w:jc w:val="both"/>
    </w:pPr>
    <w:rPr>
      <w:rFonts w:ascii="Tahoma" w:eastAsia="Times New Roman" w:hAnsi="Tahoma" w:cs="Tahoma"/>
    </w:rPr>
  </w:style>
  <w:style w:type="paragraph" w:customStyle="1" w:styleId="normal20">
    <w:name w:val="normal2"/>
    <w:basedOn w:val="NormalIndent"/>
    <w:rsid w:val="00AB3684"/>
    <w:pPr>
      <w:spacing w:before="120"/>
      <w:ind w:left="793"/>
      <w:jc w:val="both"/>
    </w:pPr>
    <w:rPr>
      <w:sz w:val="20"/>
      <w:szCs w:val="24"/>
    </w:rPr>
  </w:style>
  <w:style w:type="paragraph" w:customStyle="1" w:styleId="NormalParH">
    <w:name w:val="NormalParH"/>
    <w:rsid w:val="00AB3684"/>
    <w:pPr>
      <w:bidi/>
      <w:spacing w:after="0" w:line="240" w:lineRule="auto"/>
    </w:pPr>
    <w:rPr>
      <w:rFonts w:ascii="Courier New" w:eastAsia="Times New Roman" w:hAnsi="Courier New" w:cs="Miriam"/>
      <w:sz w:val="24"/>
      <w:szCs w:val="24"/>
    </w:rPr>
  </w:style>
  <w:style w:type="paragraph" w:customStyle="1" w:styleId="section">
    <w:name w:val="section"/>
    <w:basedOn w:val="NormalParH"/>
    <w:rsid w:val="00AB3684"/>
    <w:pPr>
      <w:tabs>
        <w:tab w:val="left" w:pos="397"/>
      </w:tabs>
      <w:ind w:left="397" w:right="397" w:hanging="397"/>
      <w:jc w:val="both"/>
    </w:pPr>
  </w:style>
  <w:style w:type="paragraph" w:customStyle="1" w:styleId="subsection">
    <w:name w:val="subsection"/>
    <w:basedOn w:val="section"/>
    <w:rsid w:val="00AB3684"/>
    <w:pPr>
      <w:tabs>
        <w:tab w:val="left" w:pos="794"/>
      </w:tabs>
      <w:ind w:left="794" w:right="794" w:hanging="794"/>
    </w:pPr>
  </w:style>
  <w:style w:type="character" w:customStyle="1" w:styleId="1-1">
    <w:name w:val="כותרת 1 - על"/>
    <w:rsid w:val="00AB3684"/>
    <w:rPr>
      <w:rFonts w:cs="David"/>
      <w:szCs w:val="144"/>
    </w:rPr>
  </w:style>
  <w:style w:type="paragraph" w:customStyle="1" w:styleId="810">
    <w:name w:val="סגנון כותרת 8 + (עברית ושפות אחרות) ‏10 נק'"/>
    <w:basedOn w:val="Heading8"/>
    <w:rsid w:val="00AB3684"/>
    <w:pPr>
      <w:keepLines w:val="0"/>
      <w:tabs>
        <w:tab w:val="left" w:pos="4338"/>
      </w:tabs>
      <w:spacing w:before="120" w:after="120"/>
      <w:ind w:right="-125"/>
    </w:pPr>
    <w:rPr>
      <w:rFonts w:ascii="Times New Roman" w:eastAsia="Times New Roman" w:hAnsi="Times New Roman" w:cs="David"/>
      <w:bCs/>
      <w:snapToGrid w:val="0"/>
      <w:color w:val="auto"/>
      <w:szCs w:val="144"/>
      <w:lang w:eastAsia="he-IL"/>
    </w:rPr>
  </w:style>
  <w:style w:type="paragraph" w:customStyle="1" w:styleId="afff6">
    <w:name w:val="שורה"/>
    <w:basedOn w:val="Normal"/>
    <w:rsid w:val="00AB3684"/>
    <w:pPr>
      <w:widowControl w:val="0"/>
      <w:spacing w:after="0" w:line="360" w:lineRule="auto"/>
      <w:ind w:left="1275" w:right="360"/>
    </w:pPr>
    <w:rPr>
      <w:rFonts w:ascii="Times New Roman" w:eastAsia="Times New Roman" w:hAnsi="Times New Roman" w:cs="David"/>
      <w:sz w:val="20"/>
      <w:szCs w:val="24"/>
      <w:u w:val="single"/>
    </w:rPr>
  </w:style>
  <w:style w:type="paragraph" w:customStyle="1" w:styleId="afff7">
    <w:name w:val="תת שורה"/>
    <w:basedOn w:val="Normal"/>
    <w:link w:val="afff8"/>
    <w:rsid w:val="00AB3684"/>
    <w:pPr>
      <w:widowControl w:val="0"/>
      <w:spacing w:after="0" w:line="360" w:lineRule="auto"/>
      <w:ind w:left="1275" w:right="360"/>
      <w:jc w:val="both"/>
    </w:pPr>
    <w:rPr>
      <w:rFonts w:ascii="Times New Roman" w:eastAsia="Times New Roman" w:hAnsi="Times New Roman" w:cs="David"/>
      <w:sz w:val="20"/>
      <w:szCs w:val="24"/>
    </w:rPr>
  </w:style>
  <w:style w:type="character" w:customStyle="1" w:styleId="afff8">
    <w:name w:val="תת שורה תו"/>
    <w:link w:val="afff7"/>
    <w:rsid w:val="00AB3684"/>
    <w:rPr>
      <w:rFonts w:ascii="Times New Roman" w:eastAsia="Times New Roman" w:hAnsi="Times New Roman" w:cs="David"/>
      <w:sz w:val="20"/>
      <w:szCs w:val="24"/>
    </w:rPr>
  </w:style>
  <w:style w:type="paragraph" w:customStyle="1" w:styleId="1ff8">
    <w:name w:val="כותרת רמת 1"/>
    <w:basedOn w:val="Normal"/>
    <w:rsid w:val="00AB3684"/>
    <w:pPr>
      <w:tabs>
        <w:tab w:val="left" w:pos="283"/>
      </w:tabs>
      <w:spacing w:after="0" w:line="360" w:lineRule="auto"/>
      <w:ind w:right="480"/>
    </w:pPr>
    <w:rPr>
      <w:rFonts w:ascii="Times New Roman" w:eastAsia="Times New Roman" w:hAnsi="Times New Roman" w:cs="David"/>
      <w:sz w:val="24"/>
      <w:szCs w:val="24"/>
    </w:rPr>
  </w:style>
  <w:style w:type="table" w:styleId="TableGrid8">
    <w:name w:val="Table Grid 8"/>
    <w:basedOn w:val="TableNormal"/>
    <w:rsid w:val="00AB3684"/>
    <w:pPr>
      <w:bidi/>
      <w:spacing w:after="0" w:line="240" w:lineRule="auto"/>
    </w:pPr>
    <w:rPr>
      <w:rFonts w:ascii="Times New Roman" w:eastAsia="Times New Roman" w:hAnsi="Times New Roman" w:cs="Miriam"/>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ahalic0">
    <w:name w:val="stahalic תו"/>
    <w:link w:val="stahalic"/>
    <w:rsid w:val="00AB3684"/>
    <w:rPr>
      <w:rFonts w:ascii="Courier" w:eastAsia="Times New Roman" w:hAnsi="Courier" w:cs="David"/>
      <w:snapToGrid w:val="0"/>
      <w:sz w:val="24"/>
      <w:szCs w:val="24"/>
      <w:lang w:eastAsia="he-IL"/>
    </w:rPr>
  </w:style>
  <w:style w:type="character" w:customStyle="1" w:styleId="aaaa0">
    <w:name w:val="aaaa תו"/>
    <w:basedOn w:val="stahalic0"/>
    <w:link w:val="aaaa"/>
    <w:rsid w:val="00AB3684"/>
    <w:rPr>
      <w:rFonts w:ascii="Courier" w:eastAsia="Times New Roman" w:hAnsi="Courier" w:cs="David"/>
      <w:snapToGrid w:val="0"/>
      <w:sz w:val="24"/>
      <w:szCs w:val="24"/>
      <w:lang w:eastAsia="he-IL"/>
    </w:rPr>
  </w:style>
  <w:style w:type="paragraph" w:customStyle="1" w:styleId="afff9">
    <w:name w:val="רמה אחת אחרי כותרת"/>
    <w:basedOn w:val="Heading1"/>
    <w:rsid w:val="00AB3684"/>
    <w:pPr>
      <w:keepNext w:val="0"/>
      <w:tabs>
        <w:tab w:val="num" w:pos="792"/>
      </w:tabs>
      <w:spacing w:line="360" w:lineRule="auto"/>
      <w:ind w:left="792" w:right="480" w:hanging="432"/>
      <w:jc w:val="left"/>
    </w:pPr>
    <w:rPr>
      <w:b w:val="0"/>
      <w:szCs w:val="24"/>
    </w:rPr>
  </w:style>
  <w:style w:type="paragraph" w:customStyle="1" w:styleId="afffa">
    <w:name w:val="פסקה"/>
    <w:basedOn w:val="Normal"/>
    <w:rsid w:val="00AB3684"/>
    <w:pPr>
      <w:spacing w:after="120" w:line="360" w:lineRule="auto"/>
      <w:ind w:left="368"/>
      <w:jc w:val="both"/>
    </w:pPr>
    <w:rPr>
      <w:rFonts w:ascii="Times New Roman" w:eastAsia="Times New Roman" w:hAnsi="Times New Roman" w:cs="David"/>
      <w:sz w:val="24"/>
      <w:szCs w:val="24"/>
    </w:rPr>
  </w:style>
  <w:style w:type="paragraph" w:customStyle="1" w:styleId="Char7">
    <w:name w:val="תו Char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harChar4">
    <w:name w:val="Char תו Char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RonnyBase">
    <w:name w:val="RonnyBase"/>
    <w:rsid w:val="00AB3684"/>
    <w:pPr>
      <w:keepLines/>
      <w:bidi/>
      <w:spacing w:before="120" w:after="0" w:line="240" w:lineRule="auto"/>
      <w:jc w:val="both"/>
    </w:pPr>
    <w:rPr>
      <w:rFonts w:ascii="Times New Roman" w:eastAsia="Times New Roman" w:hAnsi="Times New Roman" w:cs="David"/>
    </w:rPr>
  </w:style>
  <w:style w:type="character" w:customStyle="1" w:styleId="BalloonTextChar2">
    <w:name w:val="Balloon Text Char2"/>
    <w:basedOn w:val="DefaultParagraphFont"/>
    <w:rsid w:val="00AB3684"/>
    <w:rPr>
      <w:rFonts w:ascii="Tahoma" w:hAnsi="Tahoma" w:cs="Tahoma"/>
      <w:sz w:val="16"/>
      <w:szCs w:val="16"/>
    </w:rPr>
  </w:style>
  <w:style w:type="character" w:customStyle="1" w:styleId="BodyTextChar1">
    <w:name w:val="Body Text Char1"/>
    <w:aliases w:val="Body Text Char Char"/>
    <w:basedOn w:val="DefaultParagraphFont"/>
    <w:rsid w:val="00AB3684"/>
    <w:rPr>
      <w:rFonts w:cs="David"/>
      <w:sz w:val="16"/>
      <w:szCs w:val="26"/>
      <w:lang w:eastAsia="he-IL"/>
    </w:rPr>
  </w:style>
  <w:style w:type="character" w:customStyle="1" w:styleId="FooterChar1">
    <w:name w:val="Footer Char1"/>
    <w:basedOn w:val="DefaultParagraphFont"/>
    <w:uiPriority w:val="99"/>
    <w:rsid w:val="00AB3684"/>
    <w:rPr>
      <w:rFonts w:cs="David"/>
      <w:sz w:val="24"/>
      <w:szCs w:val="24"/>
    </w:rPr>
  </w:style>
  <w:style w:type="paragraph" w:customStyle="1" w:styleId="2f0">
    <w:name w:val="גוף טקסט2"/>
    <w:basedOn w:val="Normal"/>
    <w:rsid w:val="00AB3684"/>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afffb">
    <w:name w:val="תואר תו"/>
    <w:rsid w:val="00AB3684"/>
    <w:rPr>
      <w:rFonts w:cs="David"/>
      <w:sz w:val="32"/>
      <w:szCs w:val="32"/>
      <w:lang w:eastAsia="he-IL"/>
    </w:rPr>
  </w:style>
  <w:style w:type="paragraph" w:customStyle="1" w:styleId="BodyText9">
    <w:name w:val="BodyText"/>
    <w:basedOn w:val="Normal"/>
    <w:rsid w:val="00AB3684"/>
    <w:pPr>
      <w:spacing w:after="240" w:line="240" w:lineRule="auto"/>
    </w:pPr>
    <w:rPr>
      <w:rFonts w:ascii="Times New Roman" w:eastAsia="Times New Roman" w:hAnsi="Times New Roman" w:cs="David"/>
      <w:sz w:val="24"/>
      <w:szCs w:val="24"/>
    </w:rPr>
  </w:style>
  <w:style w:type="paragraph" w:customStyle="1" w:styleId="1ff9">
    <w:name w:val="תלויה1"/>
    <w:basedOn w:val="Heading1"/>
    <w:rsid w:val="00AB3684"/>
    <w:pPr>
      <w:keepNext w:val="0"/>
      <w:tabs>
        <w:tab w:val="left" w:pos="624"/>
      </w:tabs>
      <w:spacing w:after="240"/>
      <w:ind w:left="624" w:right="624" w:hanging="624"/>
      <w:jc w:val="both"/>
      <w:outlineLvl w:val="9"/>
    </w:pPr>
    <w:rPr>
      <w:b w:val="0"/>
      <w:bCs w:val="0"/>
      <w:szCs w:val="24"/>
    </w:rPr>
  </w:style>
  <w:style w:type="paragraph" w:customStyle="1" w:styleId="2f1">
    <w:name w:val="תלויה2"/>
    <w:basedOn w:val="Heading20"/>
    <w:rsid w:val="00AB3684"/>
    <w:pPr>
      <w:keepNext w:val="0"/>
      <w:spacing w:after="240"/>
      <w:ind w:left="624" w:right="624" w:hanging="624"/>
      <w:outlineLvl w:val="9"/>
    </w:pPr>
    <w:rPr>
      <w:b w:val="0"/>
      <w:bCs w:val="0"/>
      <w:szCs w:val="24"/>
    </w:rPr>
  </w:style>
  <w:style w:type="paragraph" w:customStyle="1" w:styleId="3b">
    <w:name w:val="תלויה3"/>
    <w:basedOn w:val="Heading3"/>
    <w:rsid w:val="00AB3684"/>
    <w:pPr>
      <w:keepNext w:val="0"/>
      <w:keepLines w:val="0"/>
      <w:tabs>
        <w:tab w:val="left" w:pos="2381"/>
      </w:tabs>
      <w:spacing w:before="0" w:after="240"/>
      <w:ind w:left="2382" w:right="2382" w:hanging="964"/>
      <w:jc w:val="both"/>
      <w:outlineLvl w:val="9"/>
    </w:pPr>
    <w:rPr>
      <w:rFonts w:ascii="Times New Roman" w:eastAsia="Times New Roman" w:hAnsi="Times New Roman" w:cs="David"/>
      <w:b w:val="0"/>
      <w:bCs w:val="0"/>
      <w:color w:val="auto"/>
      <w:szCs w:val="24"/>
    </w:rPr>
  </w:style>
  <w:style w:type="paragraph" w:customStyle="1" w:styleId="45">
    <w:name w:val="תלויה4"/>
    <w:basedOn w:val="Heading4"/>
    <w:rsid w:val="00AB3684"/>
    <w:pPr>
      <w:keepNext w:val="0"/>
      <w:keepLines w:val="0"/>
      <w:tabs>
        <w:tab w:val="left" w:pos="2381"/>
      </w:tabs>
      <w:spacing w:before="0" w:after="240"/>
      <w:ind w:left="3516" w:right="3516" w:hanging="1134"/>
      <w:jc w:val="both"/>
      <w:outlineLvl w:val="9"/>
    </w:pPr>
    <w:rPr>
      <w:rFonts w:ascii="Times New Roman" w:eastAsia="Times New Roman" w:hAnsi="Times New Roman" w:cs="David"/>
      <w:b w:val="0"/>
      <w:bCs w:val="0"/>
      <w:i w:val="0"/>
      <w:iCs w:val="0"/>
      <w:color w:val="auto"/>
      <w:szCs w:val="24"/>
    </w:rPr>
  </w:style>
  <w:style w:type="paragraph" w:customStyle="1" w:styleId="52">
    <w:name w:val="תלויה5"/>
    <w:basedOn w:val="Heading5"/>
    <w:rsid w:val="00AB3684"/>
    <w:pPr>
      <w:keepNext w:val="0"/>
      <w:keepLines w:val="0"/>
      <w:tabs>
        <w:tab w:val="left" w:pos="2381"/>
        <w:tab w:val="left" w:pos="4820"/>
      </w:tabs>
      <w:spacing w:before="0" w:after="240"/>
      <w:ind w:left="4819" w:right="4819" w:hanging="1304"/>
      <w:jc w:val="both"/>
      <w:outlineLvl w:val="9"/>
    </w:pPr>
    <w:rPr>
      <w:rFonts w:ascii="Times New Roman" w:eastAsia="Times New Roman" w:hAnsi="Times New Roman" w:cs="David"/>
      <w:color w:val="auto"/>
      <w:szCs w:val="24"/>
    </w:rPr>
  </w:style>
  <w:style w:type="paragraph" w:customStyle="1" w:styleId="BulletList">
    <w:name w:val="Bullet List"/>
    <w:basedOn w:val="Normal"/>
    <w:rsid w:val="00AB3684"/>
    <w:pPr>
      <w:numPr>
        <w:numId w:val="30"/>
      </w:numPr>
      <w:spacing w:before="120" w:after="0" w:line="320" w:lineRule="exact"/>
      <w:ind w:hanging="340"/>
      <w:jc w:val="both"/>
    </w:pPr>
    <w:rPr>
      <w:rFonts w:ascii="Times New Roman" w:eastAsia="Times New Roman" w:hAnsi="Times New Roman" w:cs="David"/>
      <w:szCs w:val="24"/>
      <w:lang w:eastAsia="he-IL"/>
    </w:rPr>
  </w:style>
  <w:style w:type="paragraph" w:customStyle="1" w:styleId="StyleHeading3Complex12pt">
    <w:name w:val="Style Heading 3 + (Complex) 12 pt"/>
    <w:basedOn w:val="Heading3"/>
    <w:link w:val="StyleHeading3Complex12ptChar"/>
    <w:rsid w:val="00AB3684"/>
    <w:pPr>
      <w:keepLines w:val="0"/>
      <w:spacing w:before="240" w:after="120" w:line="320" w:lineRule="exact"/>
      <w:jc w:val="both"/>
    </w:pPr>
    <w:rPr>
      <w:rFonts w:ascii="Times New Roman" w:eastAsia="Times New Roman" w:hAnsi="Times New Roman" w:cs="David"/>
      <w:smallCaps/>
      <w:color w:val="auto"/>
      <w:spacing w:val="24"/>
      <w:szCs w:val="24"/>
      <w:lang w:eastAsia="he-IL"/>
    </w:rPr>
  </w:style>
  <w:style w:type="character" w:customStyle="1" w:styleId="StyleHeading3Complex12ptChar">
    <w:name w:val="Style Heading 3 + (Complex) 12 pt Char"/>
    <w:link w:val="StyleHeading3Complex12pt"/>
    <w:locked/>
    <w:rsid w:val="00AB3684"/>
    <w:rPr>
      <w:rFonts w:ascii="Times New Roman" w:eastAsia="Times New Roman" w:hAnsi="Times New Roman" w:cs="David"/>
      <w:b/>
      <w:bCs/>
      <w:smallCaps/>
      <w:spacing w:val="24"/>
      <w:sz w:val="24"/>
      <w:szCs w:val="24"/>
      <w:lang w:eastAsia="he-IL"/>
    </w:rPr>
  </w:style>
  <w:style w:type="paragraph" w:customStyle="1" w:styleId="N2">
    <w:name w:val="N2"/>
    <w:basedOn w:val="Normal"/>
    <w:rsid w:val="00AB3684"/>
    <w:pPr>
      <w:overflowPunct w:val="0"/>
      <w:autoSpaceDE w:val="0"/>
      <w:autoSpaceDN w:val="0"/>
      <w:adjustRightInd w:val="0"/>
      <w:spacing w:after="120" w:line="360" w:lineRule="atLeast"/>
      <w:ind w:left="851"/>
      <w:jc w:val="both"/>
      <w:textAlignment w:val="baseline"/>
    </w:pPr>
    <w:rPr>
      <w:rFonts w:ascii="Times New Roman" w:eastAsia="Times New Roman" w:hAnsi="Times New Roman" w:cs="David"/>
      <w:sz w:val="20"/>
      <w:szCs w:val="24"/>
      <w:lang w:eastAsia="he-IL"/>
    </w:rPr>
  </w:style>
  <w:style w:type="paragraph" w:customStyle="1" w:styleId="N-1">
    <w:name w:val="N-1"/>
    <w:basedOn w:val="Normal"/>
    <w:link w:val="N-10"/>
    <w:rsid w:val="00AB3684"/>
    <w:pPr>
      <w:snapToGrid w:val="0"/>
      <w:spacing w:after="0" w:line="240" w:lineRule="auto"/>
      <w:ind w:left="567"/>
    </w:pPr>
    <w:rPr>
      <w:rFonts w:ascii="Times New Roman" w:eastAsia="Times New Roman" w:hAnsi="Times New Roman" w:cs="David"/>
      <w:spacing w:val="10"/>
      <w:sz w:val="20"/>
      <w:szCs w:val="24"/>
      <w:lang w:eastAsia="he-IL"/>
    </w:rPr>
  </w:style>
  <w:style w:type="character" w:customStyle="1" w:styleId="N-10">
    <w:name w:val="N-1 תו"/>
    <w:link w:val="N-1"/>
    <w:rsid w:val="00AB3684"/>
    <w:rPr>
      <w:rFonts w:ascii="Times New Roman" w:eastAsia="Times New Roman" w:hAnsi="Times New Roman" w:cs="David"/>
      <w:spacing w:val="10"/>
      <w:sz w:val="20"/>
      <w:szCs w:val="24"/>
      <w:lang w:eastAsia="he-IL"/>
    </w:rPr>
  </w:style>
  <w:style w:type="character" w:customStyle="1" w:styleId="AlphaList20">
    <w:name w:val="Alpha List 2 תו"/>
    <w:link w:val="AlphaList2"/>
    <w:locked/>
    <w:rsid w:val="00AB3684"/>
    <w:rPr>
      <w:rFonts w:ascii="Times New Roman" w:eastAsia="Times New Roman" w:hAnsi="Times New Roman" w:cs="David"/>
      <w:szCs w:val="24"/>
      <w:lang w:eastAsia="he-IL"/>
    </w:rPr>
  </w:style>
  <w:style w:type="paragraph" w:customStyle="1" w:styleId="Style9">
    <w:name w:val="Style9"/>
    <w:basedOn w:val="Normal"/>
    <w:uiPriority w:val="99"/>
    <w:rsid w:val="00AB3684"/>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24">
    <w:name w:val="Style24"/>
    <w:basedOn w:val="Normal"/>
    <w:uiPriority w:val="99"/>
    <w:rsid w:val="00AB3684"/>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64">
    <w:name w:val="Style64"/>
    <w:basedOn w:val="Normal"/>
    <w:uiPriority w:val="99"/>
    <w:rsid w:val="00AB3684"/>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76">
    <w:name w:val="Style76"/>
    <w:basedOn w:val="Normal"/>
    <w:uiPriority w:val="99"/>
    <w:rsid w:val="00AB3684"/>
    <w:pPr>
      <w:widowControl w:val="0"/>
      <w:autoSpaceDE w:val="0"/>
      <w:autoSpaceDN w:val="0"/>
      <w:bidi w:val="0"/>
      <w:adjustRightInd w:val="0"/>
      <w:spacing w:after="0" w:line="475" w:lineRule="exact"/>
      <w:ind w:hanging="571"/>
    </w:pPr>
    <w:rPr>
      <w:rFonts w:ascii="David" w:eastAsia="Times New Roman" w:hAnsi="Calibri" w:cs="David"/>
      <w:sz w:val="24"/>
      <w:szCs w:val="24"/>
    </w:rPr>
  </w:style>
  <w:style w:type="paragraph" w:customStyle="1" w:styleId="Style79">
    <w:name w:val="Style79"/>
    <w:basedOn w:val="Normal"/>
    <w:uiPriority w:val="99"/>
    <w:rsid w:val="00AB3684"/>
    <w:pPr>
      <w:widowControl w:val="0"/>
      <w:autoSpaceDE w:val="0"/>
      <w:autoSpaceDN w:val="0"/>
      <w:bidi w:val="0"/>
      <w:adjustRightInd w:val="0"/>
      <w:spacing w:after="0" w:line="360" w:lineRule="exact"/>
      <w:ind w:hanging="562"/>
      <w:jc w:val="both"/>
    </w:pPr>
    <w:rPr>
      <w:rFonts w:ascii="David" w:eastAsia="Times New Roman" w:hAnsi="Calibri" w:cs="David"/>
      <w:sz w:val="24"/>
      <w:szCs w:val="24"/>
    </w:rPr>
  </w:style>
  <w:style w:type="character" w:customStyle="1" w:styleId="FontStyle166">
    <w:name w:val="Font Style166"/>
    <w:uiPriority w:val="99"/>
    <w:rsid w:val="00AB3684"/>
    <w:rPr>
      <w:rFonts w:ascii="Arial" w:hAnsi="Arial" w:cs="Arial"/>
      <w:i/>
      <w:iCs/>
      <w:color w:val="000000"/>
      <w:sz w:val="18"/>
      <w:szCs w:val="18"/>
      <w:lang w:bidi="he-IL"/>
    </w:rPr>
  </w:style>
  <w:style w:type="character" w:customStyle="1" w:styleId="FontStyle169">
    <w:name w:val="Font Style169"/>
    <w:uiPriority w:val="99"/>
    <w:rsid w:val="00AB3684"/>
    <w:rPr>
      <w:rFonts w:ascii="David" w:cs="David"/>
      <w:b/>
      <w:bCs/>
      <w:color w:val="000000"/>
      <w:sz w:val="20"/>
      <w:szCs w:val="20"/>
      <w:lang w:bidi="he-IL"/>
    </w:rPr>
  </w:style>
  <w:style w:type="character" w:customStyle="1" w:styleId="FontStyle175">
    <w:name w:val="Font Style175"/>
    <w:uiPriority w:val="99"/>
    <w:rsid w:val="00AB3684"/>
    <w:rPr>
      <w:rFonts w:ascii="David" w:cs="David"/>
      <w:color w:val="000000"/>
      <w:sz w:val="20"/>
      <w:szCs w:val="20"/>
      <w:lang w:bidi="he-IL"/>
    </w:rPr>
  </w:style>
  <w:style w:type="character" w:customStyle="1" w:styleId="FontStyle177">
    <w:name w:val="Font Style177"/>
    <w:uiPriority w:val="99"/>
    <w:rsid w:val="00AB3684"/>
    <w:rPr>
      <w:rFonts w:ascii="Times New Roman" w:hAnsi="Times New Roman" w:cs="Times New Roman"/>
      <w:color w:val="000000"/>
      <w:sz w:val="30"/>
      <w:szCs w:val="30"/>
      <w:lang w:bidi="he-IL"/>
    </w:rPr>
  </w:style>
  <w:style w:type="character" w:customStyle="1" w:styleId="FontStyle178">
    <w:name w:val="Font Style178"/>
    <w:uiPriority w:val="99"/>
    <w:rsid w:val="00AB3684"/>
    <w:rPr>
      <w:rFonts w:ascii="Arial" w:hAnsi="Arial" w:cs="Arial"/>
      <w:color w:val="000000"/>
      <w:sz w:val="18"/>
      <w:szCs w:val="18"/>
      <w:lang w:bidi="he-IL"/>
    </w:rPr>
  </w:style>
  <w:style w:type="paragraph" w:customStyle="1" w:styleId="Base">
    <w:name w:val="Base"/>
    <w:link w:val="Base0"/>
    <w:rsid w:val="00AB3684"/>
    <w:pPr>
      <w:bidi/>
      <w:spacing w:before="120" w:after="0" w:line="320" w:lineRule="exact"/>
      <w:jc w:val="both"/>
    </w:pPr>
    <w:rPr>
      <w:rFonts w:ascii="Times New Roman" w:eastAsia="Times New Roman" w:hAnsi="Times New Roman" w:cs="David"/>
      <w:szCs w:val="24"/>
      <w:lang w:eastAsia="he-IL"/>
    </w:rPr>
  </w:style>
  <w:style w:type="paragraph" w:customStyle="1" w:styleId="AlphaList0">
    <w:name w:val="Alpha List 0"/>
    <w:basedOn w:val="Base"/>
    <w:rsid w:val="00AB3684"/>
    <w:pPr>
      <w:numPr>
        <w:numId w:val="34"/>
      </w:numPr>
      <w:tabs>
        <w:tab w:val="clear" w:pos="357"/>
        <w:tab w:val="num" w:pos="397"/>
        <w:tab w:val="num" w:pos="540"/>
      </w:tabs>
      <w:ind w:left="720" w:hanging="360"/>
    </w:pPr>
  </w:style>
  <w:style w:type="paragraph" w:customStyle="1" w:styleId="AlphaList3">
    <w:name w:val="Alpha List 3"/>
    <w:basedOn w:val="Base"/>
    <w:link w:val="AlphaList30"/>
    <w:rsid w:val="00AB3684"/>
    <w:pPr>
      <w:numPr>
        <w:numId w:val="35"/>
      </w:numPr>
    </w:pPr>
  </w:style>
  <w:style w:type="paragraph" w:customStyle="1" w:styleId="AlphaList4">
    <w:name w:val="Alpha List 4"/>
    <w:basedOn w:val="Base"/>
    <w:qFormat/>
    <w:rsid w:val="00AB3684"/>
    <w:pPr>
      <w:numPr>
        <w:numId w:val="36"/>
      </w:numPr>
      <w:tabs>
        <w:tab w:val="clear" w:pos="1854"/>
        <w:tab w:val="num" w:pos="720"/>
        <w:tab w:val="num" w:pos="1008"/>
      </w:tabs>
      <w:ind w:left="288" w:right="720" w:firstLine="0"/>
    </w:pPr>
  </w:style>
  <w:style w:type="paragraph" w:customStyle="1" w:styleId="BulletList0">
    <w:name w:val="Bullet List 0"/>
    <w:basedOn w:val="Base"/>
    <w:rsid w:val="00AB3684"/>
    <w:pPr>
      <w:tabs>
        <w:tab w:val="num" w:pos="757"/>
      </w:tabs>
      <w:ind w:left="757" w:hanging="397"/>
    </w:pPr>
  </w:style>
  <w:style w:type="paragraph" w:customStyle="1" w:styleId="BulletList1">
    <w:name w:val="Bullet List 1"/>
    <w:basedOn w:val="Base"/>
    <w:link w:val="BulletList1Char"/>
    <w:rsid w:val="00AB3684"/>
    <w:pPr>
      <w:numPr>
        <w:numId w:val="38"/>
      </w:numPr>
      <w:tabs>
        <w:tab w:val="clear" w:pos="720"/>
        <w:tab w:val="num" w:pos="357"/>
        <w:tab w:val="num" w:pos="567"/>
        <w:tab w:val="num" w:pos="1589"/>
      </w:tabs>
      <w:ind w:left="1589" w:right="567" w:hanging="397"/>
    </w:pPr>
  </w:style>
  <w:style w:type="paragraph" w:customStyle="1" w:styleId="BulletList2">
    <w:name w:val="Bullet List 2"/>
    <w:basedOn w:val="Base"/>
    <w:link w:val="BulletList2Char"/>
    <w:rsid w:val="00AB3684"/>
    <w:pPr>
      <w:numPr>
        <w:numId w:val="39"/>
      </w:numPr>
      <w:tabs>
        <w:tab w:val="clear" w:pos="1083"/>
        <w:tab w:val="num" w:pos="0"/>
        <w:tab w:val="num" w:pos="387"/>
        <w:tab w:val="num" w:pos="1440"/>
      </w:tabs>
      <w:ind w:left="720" w:hanging="360"/>
    </w:pPr>
  </w:style>
  <w:style w:type="paragraph" w:customStyle="1" w:styleId="BulletList3">
    <w:name w:val="Bullet List 3"/>
    <w:basedOn w:val="Base"/>
    <w:link w:val="BulletList30"/>
    <w:rsid w:val="00AB3684"/>
    <w:pPr>
      <w:numPr>
        <w:numId w:val="40"/>
      </w:numPr>
      <w:tabs>
        <w:tab w:val="clear" w:pos="1440"/>
        <w:tab w:val="num" w:pos="567"/>
        <w:tab w:val="num" w:pos="720"/>
        <w:tab w:val="num" w:pos="1467"/>
        <w:tab w:val="num" w:pos="1854"/>
      </w:tabs>
      <w:ind w:left="1467" w:right="567" w:hanging="567"/>
    </w:pPr>
  </w:style>
  <w:style w:type="paragraph" w:customStyle="1" w:styleId="BulletList4">
    <w:name w:val="Bullet List 4"/>
    <w:basedOn w:val="Base"/>
    <w:rsid w:val="00AB3684"/>
    <w:pPr>
      <w:numPr>
        <w:numId w:val="41"/>
      </w:numPr>
      <w:tabs>
        <w:tab w:val="clear" w:pos="1854"/>
        <w:tab w:val="num" w:pos="567"/>
        <w:tab w:val="num" w:pos="720"/>
      </w:tabs>
      <w:ind w:left="1002" w:right="567" w:hanging="360"/>
    </w:pPr>
  </w:style>
  <w:style w:type="paragraph" w:customStyle="1" w:styleId="BulletList5">
    <w:name w:val="Bullet List 5"/>
    <w:basedOn w:val="Base"/>
    <w:qFormat/>
    <w:rsid w:val="00AB3684"/>
    <w:pPr>
      <w:numPr>
        <w:numId w:val="42"/>
      </w:numPr>
      <w:tabs>
        <w:tab w:val="clear" w:pos="2211"/>
        <w:tab w:val="num" w:pos="360"/>
        <w:tab w:val="num" w:pos="567"/>
        <w:tab w:val="num" w:pos="720"/>
      </w:tabs>
      <w:ind w:left="360" w:right="720" w:hanging="360"/>
    </w:pPr>
  </w:style>
  <w:style w:type="paragraph" w:customStyle="1" w:styleId="DocTitle">
    <w:name w:val="Doc Title"/>
    <w:basedOn w:val="Base"/>
    <w:next w:val="Para1"/>
    <w:rsid w:val="00AB3684"/>
    <w:pPr>
      <w:spacing w:before="360" w:after="480" w:line="480" w:lineRule="exact"/>
      <w:jc w:val="center"/>
    </w:pPr>
    <w:rPr>
      <w:b/>
      <w:bCs/>
      <w:caps/>
      <w:spacing w:val="40"/>
      <w:kern w:val="48"/>
      <w:sz w:val="48"/>
      <w:szCs w:val="52"/>
    </w:rPr>
  </w:style>
  <w:style w:type="paragraph" w:customStyle="1" w:styleId="Draft">
    <w:name w:val="Draft"/>
    <w:basedOn w:val="Base"/>
    <w:rsid w:val="00AB3684"/>
    <w:rPr>
      <w:rFonts w:cs="Guttman Yad"/>
      <w:i/>
    </w:rPr>
  </w:style>
  <w:style w:type="paragraph" w:customStyle="1" w:styleId="Draft1">
    <w:name w:val="Draft1"/>
    <w:basedOn w:val="Base"/>
    <w:rsid w:val="00AB3684"/>
    <w:pPr>
      <w:ind w:left="357"/>
    </w:pPr>
    <w:rPr>
      <w:rFonts w:cs="Guttman Yad"/>
      <w:i/>
    </w:rPr>
  </w:style>
  <w:style w:type="paragraph" w:customStyle="1" w:styleId="Frame2">
    <w:name w:val="Frame 2"/>
    <w:basedOn w:val="Base"/>
    <w:rsid w:val="00AB368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Graphic">
    <w:name w:val="Graphic"/>
    <w:basedOn w:val="Base"/>
    <w:rsid w:val="00AB3684"/>
    <w:pPr>
      <w:spacing w:line="240" w:lineRule="atLeast"/>
      <w:jc w:val="center"/>
    </w:pPr>
  </w:style>
  <w:style w:type="paragraph" w:customStyle="1" w:styleId="GraphicCaption">
    <w:name w:val="Graphic Caption"/>
    <w:basedOn w:val="Base"/>
    <w:rsid w:val="00AB3684"/>
    <w:pPr>
      <w:jc w:val="center"/>
    </w:pPr>
    <w:rPr>
      <w:bCs/>
    </w:rPr>
  </w:style>
  <w:style w:type="paragraph" w:customStyle="1" w:styleId="Para0">
    <w:name w:val="Para0"/>
    <w:basedOn w:val="Base"/>
    <w:rsid w:val="00AB3684"/>
  </w:style>
  <w:style w:type="paragraph" w:customStyle="1" w:styleId="ListContinue0">
    <w:name w:val="List Continue0"/>
    <w:basedOn w:val="Base"/>
    <w:rsid w:val="00AB3684"/>
    <w:pPr>
      <w:spacing w:before="0"/>
      <w:ind w:left="357"/>
      <w:contextualSpacing/>
    </w:pPr>
  </w:style>
  <w:style w:type="paragraph" w:customStyle="1" w:styleId="ListContinue1">
    <w:name w:val="List Continue1"/>
    <w:basedOn w:val="Base"/>
    <w:rsid w:val="00AB3684"/>
    <w:pPr>
      <w:spacing w:before="0"/>
      <w:ind w:left="720"/>
    </w:pPr>
  </w:style>
  <w:style w:type="paragraph" w:customStyle="1" w:styleId="ListContinue2">
    <w:name w:val="List Continue2"/>
    <w:basedOn w:val="Base"/>
    <w:link w:val="ListContinue2Char"/>
    <w:rsid w:val="00AB3684"/>
    <w:pPr>
      <w:spacing w:before="0"/>
      <w:ind w:left="1083"/>
    </w:pPr>
  </w:style>
  <w:style w:type="paragraph" w:customStyle="1" w:styleId="ListContinue30">
    <w:name w:val="List Continue3"/>
    <w:basedOn w:val="Base"/>
    <w:rsid w:val="00AB3684"/>
    <w:pPr>
      <w:spacing w:before="0"/>
      <w:ind w:left="1440"/>
    </w:pPr>
  </w:style>
  <w:style w:type="paragraph" w:customStyle="1" w:styleId="ListContinue4">
    <w:name w:val="List Continue4"/>
    <w:basedOn w:val="Base"/>
    <w:qFormat/>
    <w:rsid w:val="00AB3684"/>
    <w:pPr>
      <w:spacing w:before="0"/>
      <w:ind w:left="1854"/>
    </w:pPr>
  </w:style>
  <w:style w:type="paragraph" w:customStyle="1" w:styleId="ListContinue5">
    <w:name w:val="List Continue5"/>
    <w:basedOn w:val="Base"/>
    <w:qFormat/>
    <w:rsid w:val="00AB3684"/>
    <w:pPr>
      <w:spacing w:before="0"/>
      <w:ind w:left="2211"/>
    </w:pPr>
  </w:style>
  <w:style w:type="paragraph" w:customStyle="1" w:styleId="Para0Title">
    <w:name w:val="Para0 Title"/>
    <w:basedOn w:val="Base"/>
    <w:next w:val="Para0"/>
    <w:rsid w:val="00AB3684"/>
    <w:pPr>
      <w:spacing w:before="240"/>
    </w:pPr>
    <w:rPr>
      <w:b/>
      <w:bCs/>
    </w:rPr>
  </w:style>
  <w:style w:type="paragraph" w:customStyle="1" w:styleId="Para1Title">
    <w:name w:val="Para1 Title"/>
    <w:basedOn w:val="Base"/>
    <w:next w:val="Para1"/>
    <w:rsid w:val="00AB3684"/>
    <w:pPr>
      <w:spacing w:before="240"/>
      <w:ind w:left="357"/>
    </w:pPr>
    <w:rPr>
      <w:b/>
      <w:bCs/>
    </w:rPr>
  </w:style>
  <w:style w:type="paragraph" w:customStyle="1" w:styleId="Para2Title">
    <w:name w:val="Para2 Title"/>
    <w:basedOn w:val="Base"/>
    <w:next w:val="Para2"/>
    <w:rsid w:val="00AB3684"/>
    <w:pPr>
      <w:spacing w:before="240"/>
      <w:ind w:left="720"/>
    </w:pPr>
    <w:rPr>
      <w:b/>
      <w:bCs/>
    </w:rPr>
  </w:style>
  <w:style w:type="paragraph" w:customStyle="1" w:styleId="Para3">
    <w:name w:val="Para3"/>
    <w:basedOn w:val="Base"/>
    <w:rsid w:val="00AB3684"/>
    <w:pPr>
      <w:ind w:left="1083"/>
    </w:pPr>
  </w:style>
  <w:style w:type="paragraph" w:customStyle="1" w:styleId="Para3Title">
    <w:name w:val="Para3 Title"/>
    <w:basedOn w:val="Base"/>
    <w:next w:val="Para3"/>
    <w:rsid w:val="00AB3684"/>
    <w:pPr>
      <w:spacing w:before="240"/>
      <w:ind w:left="1083"/>
    </w:pPr>
    <w:rPr>
      <w:b/>
      <w:bCs/>
    </w:rPr>
  </w:style>
  <w:style w:type="paragraph" w:customStyle="1" w:styleId="Para4">
    <w:name w:val="Para4"/>
    <w:basedOn w:val="Base"/>
    <w:rsid w:val="00AB3684"/>
    <w:pPr>
      <w:ind w:left="1440"/>
    </w:pPr>
  </w:style>
  <w:style w:type="paragraph" w:customStyle="1" w:styleId="Para4Title">
    <w:name w:val="Para4 Title"/>
    <w:basedOn w:val="Base"/>
    <w:rsid w:val="00AB3684"/>
    <w:pPr>
      <w:spacing w:before="240"/>
      <w:ind w:left="1440"/>
    </w:pPr>
    <w:rPr>
      <w:b/>
      <w:bCs/>
    </w:rPr>
  </w:style>
  <w:style w:type="paragraph" w:customStyle="1" w:styleId="NumberList0">
    <w:name w:val="Number List 0"/>
    <w:basedOn w:val="Base"/>
    <w:rsid w:val="00AB3684"/>
    <w:pPr>
      <w:numPr>
        <w:numId w:val="43"/>
      </w:numPr>
      <w:tabs>
        <w:tab w:val="clear" w:pos="357"/>
        <w:tab w:val="num" w:pos="576"/>
        <w:tab w:val="num" w:pos="753"/>
        <w:tab w:val="num" w:pos="1083"/>
      </w:tabs>
      <w:ind w:left="720" w:right="753" w:hanging="360"/>
    </w:pPr>
  </w:style>
  <w:style w:type="paragraph" w:customStyle="1" w:styleId="NumberList1">
    <w:name w:val="Number List 1"/>
    <w:basedOn w:val="Base"/>
    <w:rsid w:val="00AB3684"/>
    <w:pPr>
      <w:numPr>
        <w:numId w:val="44"/>
      </w:numPr>
      <w:tabs>
        <w:tab w:val="clear" w:pos="720"/>
        <w:tab w:val="num" w:pos="567"/>
        <w:tab w:val="num" w:pos="1440"/>
      </w:tabs>
      <w:ind w:left="360" w:right="567" w:hanging="360"/>
    </w:pPr>
  </w:style>
  <w:style w:type="paragraph" w:customStyle="1" w:styleId="NumberList3">
    <w:name w:val="Number List 3"/>
    <w:basedOn w:val="Base"/>
    <w:rsid w:val="00AB3684"/>
    <w:pPr>
      <w:numPr>
        <w:numId w:val="58"/>
      </w:numPr>
      <w:tabs>
        <w:tab w:val="clear" w:pos="1440"/>
        <w:tab w:val="num" w:pos="720"/>
        <w:tab w:val="num" w:pos="1083"/>
      </w:tabs>
      <w:ind w:left="720" w:hanging="360"/>
    </w:pPr>
  </w:style>
  <w:style w:type="paragraph" w:customStyle="1" w:styleId="NumberList4">
    <w:name w:val="Number List 4"/>
    <w:basedOn w:val="Base"/>
    <w:qFormat/>
    <w:rsid w:val="00AB3684"/>
    <w:pPr>
      <w:numPr>
        <w:numId w:val="45"/>
      </w:numPr>
      <w:tabs>
        <w:tab w:val="clear" w:pos="1854"/>
        <w:tab w:val="num" w:pos="720"/>
      </w:tabs>
      <w:ind w:left="720" w:right="720" w:hanging="360"/>
    </w:pPr>
  </w:style>
  <w:style w:type="paragraph" w:customStyle="1" w:styleId="Remark0">
    <w:name w:val="Remark0"/>
    <w:basedOn w:val="Base"/>
    <w:rsid w:val="00AB3684"/>
    <w:pPr>
      <w:numPr>
        <w:numId w:val="47"/>
      </w:numPr>
      <w:tabs>
        <w:tab w:val="clear" w:pos="0"/>
        <w:tab w:val="num" w:pos="357"/>
        <w:tab w:val="num" w:pos="648"/>
      </w:tabs>
      <w:ind w:left="360" w:right="360" w:hanging="72"/>
    </w:pPr>
    <w:rPr>
      <w:i/>
      <w:iCs/>
    </w:rPr>
  </w:style>
  <w:style w:type="paragraph" w:customStyle="1" w:styleId="Remark1">
    <w:name w:val="Remark1"/>
    <w:basedOn w:val="Base"/>
    <w:rsid w:val="00AB3684"/>
    <w:pPr>
      <w:numPr>
        <w:numId w:val="48"/>
      </w:numPr>
      <w:tabs>
        <w:tab w:val="clear" w:pos="720"/>
        <w:tab w:val="num" w:pos="3960"/>
      </w:tabs>
      <w:ind w:left="3960" w:right="720" w:hanging="720"/>
    </w:pPr>
    <w:rPr>
      <w:i/>
      <w:iCs/>
    </w:rPr>
  </w:style>
  <w:style w:type="paragraph" w:customStyle="1" w:styleId="Remark2">
    <w:name w:val="Remark2"/>
    <w:basedOn w:val="Base"/>
    <w:rsid w:val="00AB3684"/>
    <w:pPr>
      <w:numPr>
        <w:numId w:val="49"/>
      </w:numPr>
      <w:tabs>
        <w:tab w:val="clear" w:pos="1083"/>
        <w:tab w:val="num" w:pos="504"/>
        <w:tab w:val="num" w:pos="1854"/>
      </w:tabs>
      <w:ind w:left="216" w:right="216" w:hanging="72"/>
    </w:pPr>
    <w:rPr>
      <w:i/>
      <w:iCs/>
    </w:rPr>
  </w:style>
  <w:style w:type="paragraph" w:customStyle="1" w:styleId="Remark3">
    <w:name w:val="Remark3"/>
    <w:basedOn w:val="Base"/>
    <w:rsid w:val="00AB3684"/>
    <w:pPr>
      <w:numPr>
        <w:numId w:val="50"/>
      </w:numPr>
      <w:tabs>
        <w:tab w:val="clear" w:pos="1440"/>
        <w:tab w:val="num" w:pos="360"/>
      </w:tabs>
      <w:ind w:left="360" w:hanging="360"/>
    </w:pPr>
    <w:rPr>
      <w:i/>
      <w:iCs/>
    </w:rPr>
  </w:style>
  <w:style w:type="paragraph" w:customStyle="1" w:styleId="Remark4">
    <w:name w:val="Remark4"/>
    <w:basedOn w:val="Base"/>
    <w:rsid w:val="00AB3684"/>
    <w:pPr>
      <w:numPr>
        <w:numId w:val="51"/>
      </w:numPr>
      <w:tabs>
        <w:tab w:val="clear" w:pos="1854"/>
        <w:tab w:val="num" w:pos="0"/>
        <w:tab w:val="num" w:pos="720"/>
      </w:tabs>
      <w:ind w:left="720" w:right="720" w:hanging="360"/>
    </w:pPr>
    <w:rPr>
      <w:i/>
      <w:iCs/>
    </w:rPr>
  </w:style>
  <w:style w:type="paragraph" w:customStyle="1" w:styleId="SubjectTitle">
    <w:name w:val="Subject Title"/>
    <w:basedOn w:val="Base"/>
    <w:next w:val="Para1"/>
    <w:rsid w:val="00AB3684"/>
    <w:pPr>
      <w:spacing w:before="360" w:after="240"/>
      <w:jc w:val="center"/>
    </w:pPr>
    <w:rPr>
      <w:b/>
      <w:bCs/>
      <w:smallCaps/>
      <w:spacing w:val="40"/>
      <w:sz w:val="40"/>
      <w:szCs w:val="44"/>
    </w:rPr>
  </w:style>
  <w:style w:type="paragraph" w:customStyle="1" w:styleId="TableCaption">
    <w:name w:val="Table Caption"/>
    <w:basedOn w:val="Base"/>
    <w:next w:val="Para1"/>
    <w:rsid w:val="00AB3684"/>
    <w:pPr>
      <w:jc w:val="center"/>
    </w:pPr>
    <w:rPr>
      <w:b/>
      <w:bCs/>
    </w:rPr>
  </w:style>
  <w:style w:type="paragraph" w:customStyle="1" w:styleId="TableHead0">
    <w:name w:val="TableHead"/>
    <w:basedOn w:val="Base"/>
    <w:qFormat/>
    <w:rsid w:val="00AB3684"/>
    <w:pPr>
      <w:jc w:val="center"/>
    </w:pPr>
    <w:rPr>
      <w:b/>
      <w:bCs/>
    </w:rPr>
  </w:style>
  <w:style w:type="paragraph" w:customStyle="1" w:styleId="FooterTitle">
    <w:name w:val="Footer Title"/>
    <w:basedOn w:val="Base"/>
    <w:rsid w:val="00AB3684"/>
    <w:pPr>
      <w:tabs>
        <w:tab w:val="center" w:pos="4536"/>
        <w:tab w:val="right" w:pos="9072"/>
      </w:tabs>
      <w:spacing w:line="240" w:lineRule="auto"/>
      <w:contextualSpacing/>
    </w:pPr>
    <w:rPr>
      <w:sz w:val="18"/>
      <w:szCs w:val="20"/>
    </w:rPr>
  </w:style>
  <w:style w:type="paragraph" w:customStyle="1" w:styleId="HeaderTitle">
    <w:name w:val="Header Title"/>
    <w:basedOn w:val="Base"/>
    <w:rsid w:val="00AB3684"/>
    <w:pPr>
      <w:tabs>
        <w:tab w:val="center" w:pos="4536"/>
        <w:tab w:val="right" w:pos="9072"/>
      </w:tabs>
      <w:spacing w:line="240" w:lineRule="auto"/>
      <w:contextualSpacing/>
    </w:pPr>
    <w:rPr>
      <w:sz w:val="18"/>
      <w:szCs w:val="20"/>
    </w:rPr>
  </w:style>
  <w:style w:type="paragraph" w:customStyle="1" w:styleId="SectionTitle">
    <w:name w:val="Section Title"/>
    <w:basedOn w:val="Base"/>
    <w:rsid w:val="00AB3684"/>
    <w:pPr>
      <w:jc w:val="center"/>
    </w:pPr>
    <w:rPr>
      <w:b/>
      <w:bCs/>
      <w:sz w:val="32"/>
      <w:szCs w:val="36"/>
    </w:rPr>
  </w:style>
  <w:style w:type="paragraph" w:customStyle="1" w:styleId="AlphaList5">
    <w:name w:val="Alpha List 5"/>
    <w:basedOn w:val="Base"/>
    <w:rsid w:val="00AB3684"/>
    <w:pPr>
      <w:numPr>
        <w:numId w:val="37"/>
      </w:numPr>
      <w:tabs>
        <w:tab w:val="num" w:pos="360"/>
        <w:tab w:val="num" w:pos="1003"/>
        <w:tab w:val="left" w:pos="2211"/>
      </w:tabs>
      <w:ind w:left="360" w:hanging="357"/>
    </w:pPr>
  </w:style>
  <w:style w:type="paragraph" w:customStyle="1" w:styleId="Para5Title">
    <w:name w:val="Para5 Title"/>
    <w:basedOn w:val="Base"/>
    <w:qFormat/>
    <w:rsid w:val="00AB3684"/>
    <w:pPr>
      <w:spacing w:before="240"/>
      <w:ind w:left="1854"/>
    </w:pPr>
    <w:rPr>
      <w:b/>
      <w:bCs/>
    </w:rPr>
  </w:style>
  <w:style w:type="paragraph" w:customStyle="1" w:styleId="NumberList5">
    <w:name w:val="Number List 5"/>
    <w:basedOn w:val="Base"/>
    <w:rsid w:val="00AB3684"/>
    <w:pPr>
      <w:numPr>
        <w:numId w:val="46"/>
      </w:numPr>
      <w:tabs>
        <w:tab w:val="num" w:pos="360"/>
        <w:tab w:val="left" w:pos="2211"/>
      </w:tabs>
      <w:ind w:left="0" w:firstLine="0"/>
    </w:pPr>
  </w:style>
  <w:style w:type="paragraph" w:customStyle="1" w:styleId="Remark5">
    <w:name w:val="Remark5"/>
    <w:basedOn w:val="Base"/>
    <w:rsid w:val="00AB3684"/>
    <w:pPr>
      <w:numPr>
        <w:numId w:val="52"/>
      </w:numPr>
      <w:tabs>
        <w:tab w:val="num" w:pos="567"/>
        <w:tab w:val="num" w:pos="720"/>
      </w:tabs>
      <w:ind w:left="2171" w:right="567" w:hanging="357"/>
    </w:pPr>
    <w:rPr>
      <w:i/>
      <w:iCs/>
    </w:rPr>
  </w:style>
  <w:style w:type="paragraph" w:customStyle="1" w:styleId="TableAlpha">
    <w:name w:val="TableAlpha"/>
    <w:basedOn w:val="Base"/>
    <w:qFormat/>
    <w:rsid w:val="00AB3684"/>
    <w:pPr>
      <w:numPr>
        <w:numId w:val="31"/>
      </w:numPr>
      <w:tabs>
        <w:tab w:val="left" w:pos="357"/>
        <w:tab w:val="num" w:pos="397"/>
        <w:tab w:val="num" w:pos="720"/>
      </w:tabs>
      <w:spacing w:before="60" w:line="240" w:lineRule="exact"/>
      <w:ind w:left="397" w:right="397" w:hanging="397"/>
      <w:jc w:val="left"/>
    </w:pPr>
  </w:style>
  <w:style w:type="paragraph" w:customStyle="1" w:styleId="TableNumeric">
    <w:name w:val="TableNumeric"/>
    <w:basedOn w:val="Base"/>
    <w:qFormat/>
    <w:rsid w:val="00AB3684"/>
    <w:pPr>
      <w:numPr>
        <w:numId w:val="74"/>
      </w:numPr>
      <w:tabs>
        <w:tab w:val="num" w:pos="360"/>
        <w:tab w:val="num" w:pos="720"/>
      </w:tabs>
      <w:spacing w:before="60" w:line="240" w:lineRule="exact"/>
      <w:ind w:left="0" w:right="720" w:firstLine="0"/>
      <w:jc w:val="left"/>
    </w:pPr>
  </w:style>
  <w:style w:type="paragraph" w:customStyle="1" w:styleId="TableBullet">
    <w:name w:val="TableBullet"/>
    <w:basedOn w:val="Base"/>
    <w:qFormat/>
    <w:rsid w:val="00AB3684"/>
    <w:pPr>
      <w:numPr>
        <w:numId w:val="32"/>
      </w:numPr>
      <w:tabs>
        <w:tab w:val="num" w:pos="360"/>
        <w:tab w:val="num" w:pos="504"/>
      </w:tabs>
      <w:spacing w:before="60" w:line="240" w:lineRule="exact"/>
      <w:ind w:left="357" w:right="216" w:hanging="357"/>
      <w:jc w:val="left"/>
    </w:pPr>
  </w:style>
  <w:style w:type="paragraph" w:customStyle="1" w:styleId="TableOutline">
    <w:name w:val="TableOutline"/>
    <w:basedOn w:val="Base"/>
    <w:rsid w:val="00AB3684"/>
    <w:pPr>
      <w:numPr>
        <w:numId w:val="33"/>
      </w:numPr>
      <w:tabs>
        <w:tab w:val="clear" w:pos="357"/>
        <w:tab w:val="num" w:pos="567"/>
        <w:tab w:val="num" w:pos="720"/>
      </w:tabs>
      <w:spacing w:before="60" w:line="240" w:lineRule="exact"/>
      <w:ind w:left="567" w:right="567" w:hanging="567"/>
      <w:jc w:val="left"/>
    </w:pPr>
  </w:style>
  <w:style w:type="paragraph" w:customStyle="1" w:styleId="OutlineList0">
    <w:name w:val="Outline List0"/>
    <w:basedOn w:val="Heading1"/>
    <w:qFormat/>
    <w:rsid w:val="00AB3684"/>
    <w:pPr>
      <w:keepNext w:val="0"/>
      <w:numPr>
        <w:numId w:val="53"/>
      </w:numPr>
      <w:spacing w:before="240" w:line="320" w:lineRule="exact"/>
      <w:jc w:val="both"/>
    </w:pPr>
    <w:rPr>
      <w:bCs w:val="0"/>
      <w:smallCaps/>
      <w:sz w:val="28"/>
      <w:szCs w:val="24"/>
      <w:lang w:eastAsia="he-IL"/>
    </w:rPr>
  </w:style>
  <w:style w:type="paragraph" w:customStyle="1" w:styleId="OutlineList1">
    <w:name w:val="Outline List1"/>
    <w:basedOn w:val="Heading1"/>
    <w:qFormat/>
    <w:rsid w:val="00AB3684"/>
    <w:pPr>
      <w:keepNext w:val="0"/>
      <w:numPr>
        <w:ilvl w:val="1"/>
        <w:numId w:val="54"/>
      </w:numPr>
      <w:spacing w:before="240" w:line="320" w:lineRule="exact"/>
      <w:jc w:val="both"/>
      <w:outlineLvl w:val="1"/>
    </w:pPr>
    <w:rPr>
      <w:b w:val="0"/>
      <w:bCs w:val="0"/>
      <w:smallCaps/>
      <w:sz w:val="22"/>
      <w:szCs w:val="24"/>
      <w:lang w:eastAsia="he-IL"/>
    </w:rPr>
  </w:style>
  <w:style w:type="paragraph" w:customStyle="1" w:styleId="OutlineList2">
    <w:name w:val="Outline List2"/>
    <w:basedOn w:val="Heading20"/>
    <w:qFormat/>
    <w:rsid w:val="00AB3684"/>
    <w:pPr>
      <w:keepNext w:val="0"/>
      <w:numPr>
        <w:ilvl w:val="1"/>
        <w:numId w:val="55"/>
      </w:numPr>
      <w:spacing w:before="240" w:line="320" w:lineRule="exact"/>
    </w:pPr>
    <w:rPr>
      <w:b w:val="0"/>
      <w:bCs w:val="0"/>
      <w:sz w:val="22"/>
      <w:szCs w:val="24"/>
      <w:lang w:eastAsia="he-IL"/>
    </w:rPr>
  </w:style>
  <w:style w:type="paragraph" w:customStyle="1" w:styleId="OutlineList3">
    <w:name w:val="Outline List3"/>
    <w:basedOn w:val="Base"/>
    <w:qFormat/>
    <w:rsid w:val="00AB3684"/>
    <w:pPr>
      <w:numPr>
        <w:numId w:val="56"/>
      </w:numPr>
      <w:tabs>
        <w:tab w:val="clear" w:pos="1440"/>
      </w:tabs>
      <w:ind w:left="1069" w:hanging="360"/>
    </w:pPr>
  </w:style>
  <w:style w:type="paragraph" w:customStyle="1" w:styleId="TableTitle">
    <w:name w:val="TableTitle"/>
    <w:basedOn w:val="Base"/>
    <w:qFormat/>
    <w:rsid w:val="00AB3684"/>
    <w:pPr>
      <w:spacing w:before="60" w:line="240" w:lineRule="exact"/>
      <w:jc w:val="left"/>
    </w:pPr>
    <w:rPr>
      <w:b/>
      <w:bCs/>
    </w:rPr>
  </w:style>
  <w:style w:type="numbering" w:customStyle="1" w:styleId="HeadingNumbers">
    <w:name w:val="Heading Numbers"/>
    <w:uiPriority w:val="99"/>
    <w:rsid w:val="00AB3684"/>
    <w:pPr>
      <w:numPr>
        <w:numId w:val="57"/>
      </w:numPr>
    </w:pPr>
  </w:style>
  <w:style w:type="character" w:customStyle="1" w:styleId="BulletList2Char">
    <w:name w:val="Bullet List 2 Char"/>
    <w:basedOn w:val="DefaultParagraphFont"/>
    <w:link w:val="BulletList2"/>
    <w:rsid w:val="00AB3684"/>
    <w:rPr>
      <w:rFonts w:ascii="Times New Roman" w:eastAsia="Times New Roman" w:hAnsi="Times New Roman" w:cs="David"/>
      <w:szCs w:val="24"/>
      <w:lang w:eastAsia="he-IL"/>
    </w:rPr>
  </w:style>
  <w:style w:type="character" w:customStyle="1" w:styleId="BulletList1Char">
    <w:name w:val="Bullet List 1 Char"/>
    <w:basedOn w:val="DefaultParagraphFont"/>
    <w:link w:val="BulletList1"/>
    <w:rsid w:val="00AB3684"/>
    <w:rPr>
      <w:rFonts w:ascii="Times New Roman" w:eastAsia="Times New Roman" w:hAnsi="Times New Roman" w:cs="David"/>
      <w:szCs w:val="24"/>
      <w:lang w:eastAsia="he-IL"/>
    </w:rPr>
  </w:style>
  <w:style w:type="character" w:customStyle="1" w:styleId="BulletList30">
    <w:name w:val="Bullet List 3 תו"/>
    <w:basedOn w:val="DefaultParagraphFont"/>
    <w:link w:val="BulletList3"/>
    <w:rsid w:val="00AB3684"/>
    <w:rPr>
      <w:rFonts w:ascii="Times New Roman" w:eastAsia="Times New Roman" w:hAnsi="Times New Roman" w:cs="David"/>
      <w:szCs w:val="24"/>
      <w:lang w:eastAsia="he-IL"/>
    </w:rPr>
  </w:style>
  <w:style w:type="character" w:customStyle="1" w:styleId="AlphaList1Char">
    <w:name w:val="Alpha List 1 Char"/>
    <w:basedOn w:val="DefaultParagraphFont"/>
    <w:link w:val="AlphaList1"/>
    <w:rsid w:val="00AB3684"/>
    <w:rPr>
      <w:rFonts w:ascii="Times New Roman" w:eastAsia="Times New Roman" w:hAnsi="Times New Roman" w:cs="David"/>
      <w:szCs w:val="24"/>
      <w:lang w:eastAsia="he-IL"/>
    </w:rPr>
  </w:style>
  <w:style w:type="character" w:customStyle="1" w:styleId="Base0">
    <w:name w:val="Base תו"/>
    <w:basedOn w:val="DefaultParagraphFont"/>
    <w:link w:val="Base"/>
    <w:rsid w:val="00AB3684"/>
    <w:rPr>
      <w:rFonts w:ascii="Times New Roman" w:eastAsia="Times New Roman" w:hAnsi="Times New Roman" w:cs="David"/>
      <w:szCs w:val="24"/>
      <w:lang w:eastAsia="he-IL"/>
    </w:rPr>
  </w:style>
  <w:style w:type="character" w:customStyle="1" w:styleId="AlphaList30">
    <w:name w:val="Alpha List 3 תו"/>
    <w:basedOn w:val="Base0"/>
    <w:link w:val="AlphaList3"/>
    <w:rsid w:val="00AB3684"/>
    <w:rPr>
      <w:rFonts w:ascii="Times New Roman" w:eastAsia="Times New Roman" w:hAnsi="Times New Roman" w:cs="David"/>
      <w:szCs w:val="24"/>
      <w:lang w:eastAsia="he-IL"/>
    </w:rPr>
  </w:style>
  <w:style w:type="character" w:customStyle="1" w:styleId="ListContinue2Char">
    <w:name w:val="List Continue2 Char"/>
    <w:basedOn w:val="DefaultParagraphFont"/>
    <w:link w:val="ListContinue2"/>
    <w:rsid w:val="00AB3684"/>
    <w:rPr>
      <w:rFonts w:ascii="Times New Roman" w:eastAsia="Times New Roman" w:hAnsi="Times New Roman" w:cs="David"/>
      <w:szCs w:val="24"/>
      <w:lang w:eastAsia="he-IL"/>
    </w:rPr>
  </w:style>
  <w:style w:type="character" w:customStyle="1" w:styleId="TableTextChar">
    <w:name w:val="TableText Char"/>
    <w:basedOn w:val="DefaultParagraphFont"/>
    <w:link w:val="TableText"/>
    <w:rsid w:val="00AB3684"/>
    <w:rPr>
      <w:rFonts w:ascii="Times New Roman" w:eastAsia="Times New Roman" w:hAnsi="Times New Roman" w:cs="David"/>
      <w:szCs w:val="24"/>
      <w:lang w:eastAsia="he-IL"/>
    </w:rPr>
  </w:style>
  <w:style w:type="character" w:customStyle="1" w:styleId="Normal2Char">
    <w:name w:val="Normal2 Char"/>
    <w:basedOn w:val="DefaultParagraphFont"/>
    <w:link w:val="Normal2"/>
    <w:rsid w:val="00AB3684"/>
    <w:rPr>
      <w:rFonts w:ascii="Times New Roman" w:eastAsia="Times New Roman" w:hAnsi="Times New Roman" w:cs="David"/>
      <w:szCs w:val="24"/>
      <w:lang w:eastAsia="he-IL"/>
    </w:rPr>
  </w:style>
  <w:style w:type="character" w:customStyle="1" w:styleId="Normal30">
    <w:name w:val="Normal3 תו"/>
    <w:basedOn w:val="Base0"/>
    <w:link w:val="Normal3"/>
    <w:rsid w:val="00AB3684"/>
    <w:rPr>
      <w:rFonts w:ascii="Times New Roman" w:eastAsia="Times New Roman" w:hAnsi="Times New Roman" w:cs="David"/>
      <w:szCs w:val="24"/>
      <w:lang w:eastAsia="he-IL"/>
    </w:rPr>
  </w:style>
  <w:style w:type="paragraph" w:customStyle="1" w:styleId="AlphaList">
    <w:name w:val="Alpha List"/>
    <w:basedOn w:val="Base"/>
    <w:link w:val="AlphaList6"/>
    <w:rsid w:val="00AB3684"/>
    <w:pPr>
      <w:tabs>
        <w:tab w:val="num" w:pos="397"/>
      </w:tabs>
      <w:ind w:left="397" w:hanging="397"/>
    </w:pPr>
  </w:style>
  <w:style w:type="character" w:customStyle="1" w:styleId="AlphaList6">
    <w:name w:val="Alpha List תו"/>
    <w:basedOn w:val="Base0"/>
    <w:link w:val="AlphaList"/>
    <w:rsid w:val="00AB3684"/>
    <w:rPr>
      <w:rFonts w:ascii="Times New Roman" w:eastAsia="Times New Roman" w:hAnsi="Times New Roman" w:cs="David"/>
      <w:szCs w:val="24"/>
      <w:lang w:eastAsia="he-IL"/>
    </w:rPr>
  </w:style>
  <w:style w:type="character" w:customStyle="1" w:styleId="Normal1Char">
    <w:name w:val="Normal1 Char"/>
    <w:basedOn w:val="DefaultParagraphFont"/>
    <w:rsid w:val="00AB3684"/>
    <w:rPr>
      <w:rFonts w:eastAsia="Times New Roman"/>
      <w:lang w:eastAsia="he-IL"/>
    </w:rPr>
  </w:style>
  <w:style w:type="character" w:customStyle="1" w:styleId="NumberList2Char">
    <w:name w:val="Number List 2 Char"/>
    <w:link w:val="NumberList2"/>
    <w:locked/>
    <w:rsid w:val="00AB3684"/>
    <w:rPr>
      <w:rFonts w:ascii="Times New Roman" w:eastAsia="Times New Roman" w:hAnsi="Times New Roman" w:cs="David"/>
      <w:szCs w:val="24"/>
      <w:lang w:eastAsia="he-IL"/>
    </w:rPr>
  </w:style>
  <w:style w:type="paragraph" w:customStyle="1" w:styleId="Normal0">
    <w:name w:val="Normal 0"/>
    <w:basedOn w:val="Normal"/>
    <w:link w:val="Normal00"/>
    <w:rsid w:val="00AB3684"/>
    <w:pPr>
      <w:spacing w:before="120" w:after="0" w:line="320" w:lineRule="exact"/>
      <w:jc w:val="both"/>
    </w:pPr>
    <w:rPr>
      <w:rFonts w:ascii="Times New Roman" w:eastAsia="Times New Roman" w:hAnsi="Times New Roman" w:cs="David"/>
      <w:szCs w:val="24"/>
      <w:lang w:eastAsia="he-IL"/>
    </w:rPr>
  </w:style>
  <w:style w:type="character" w:customStyle="1" w:styleId="Normal00">
    <w:name w:val="Normal 0 תו"/>
    <w:basedOn w:val="DefaultParagraphFont"/>
    <w:link w:val="Normal0"/>
    <w:rsid w:val="00AB3684"/>
    <w:rPr>
      <w:rFonts w:ascii="Times New Roman" w:eastAsia="Times New Roman" w:hAnsi="Times New Roman" w:cs="David"/>
      <w:szCs w:val="24"/>
      <w:lang w:eastAsia="he-IL"/>
    </w:rPr>
  </w:style>
  <w:style w:type="paragraph" w:customStyle="1" w:styleId="IndentedList3">
    <w:name w:val="Indented List 3"/>
    <w:basedOn w:val="Base"/>
    <w:uiPriority w:val="99"/>
    <w:rsid w:val="00AB3684"/>
    <w:pPr>
      <w:numPr>
        <w:numId w:val="59"/>
      </w:numPr>
      <w:tabs>
        <w:tab w:val="clear" w:pos="1440"/>
        <w:tab w:val="num" w:pos="720"/>
        <w:tab w:val="num" w:pos="1083"/>
      </w:tabs>
      <w:ind w:left="720" w:hanging="360"/>
    </w:pPr>
  </w:style>
  <w:style w:type="character" w:customStyle="1" w:styleId="AlphaList10">
    <w:name w:val="Alpha List 1 תו"/>
    <w:basedOn w:val="DefaultParagraphFont"/>
    <w:rsid w:val="00AB3684"/>
    <w:rPr>
      <w:rFonts w:cs="David"/>
      <w:sz w:val="22"/>
      <w:szCs w:val="24"/>
      <w:lang w:val="en-US" w:eastAsia="he-IL" w:bidi="he-IL"/>
    </w:rPr>
  </w:style>
  <w:style w:type="paragraph" w:customStyle="1" w:styleId="6CharChar1">
    <w:name w:val="תו תו6 Char Char1"/>
    <w:basedOn w:val="Normal"/>
    <w:rsid w:val="00AB3684"/>
    <w:pPr>
      <w:bidi w:val="0"/>
      <w:spacing w:line="240" w:lineRule="exact"/>
    </w:pPr>
    <w:rPr>
      <w:rFonts w:ascii="Verdana" w:eastAsia="Times New Roman" w:hAnsi="Verdana" w:cs="Times New Roman"/>
      <w:sz w:val="20"/>
      <w:szCs w:val="20"/>
      <w:lang w:bidi="ar-SA"/>
    </w:rPr>
  </w:style>
  <w:style w:type="numbering" w:customStyle="1" w:styleId="2">
    <w:name w:val="רשימה נוכחית2"/>
    <w:rsid w:val="00AB3684"/>
    <w:pPr>
      <w:numPr>
        <w:numId w:val="60"/>
      </w:numPr>
    </w:pPr>
  </w:style>
  <w:style w:type="paragraph" w:customStyle="1" w:styleId="Instruction">
    <w:name w:val="Instruction"/>
    <w:basedOn w:val="Base"/>
    <w:link w:val="Instruction0"/>
    <w:rsid w:val="00AB3684"/>
    <w:pPr>
      <w:tabs>
        <w:tab w:val="num" w:pos="0"/>
      </w:tabs>
      <w:ind w:left="397" w:hanging="397"/>
    </w:pPr>
    <w:rPr>
      <w:i/>
      <w:iCs/>
    </w:rPr>
  </w:style>
  <w:style w:type="paragraph" w:customStyle="1" w:styleId="afffc">
    <w:name w:val="כותרת נספח"/>
    <w:basedOn w:val="Heading20"/>
    <w:next w:val="aff9"/>
    <w:link w:val="afffd"/>
    <w:rsid w:val="00AB3684"/>
    <w:pPr>
      <w:keepNext w:val="0"/>
      <w:keepLines/>
      <w:pageBreakBefore/>
      <w:tabs>
        <w:tab w:val="num" w:pos="714"/>
      </w:tabs>
      <w:spacing w:after="360"/>
      <w:ind w:left="714" w:hanging="357"/>
      <w:jc w:val="left"/>
    </w:pPr>
    <w:rPr>
      <w:rFonts w:cs="Times New Roman"/>
      <w:sz w:val="36"/>
      <w:szCs w:val="32"/>
    </w:rPr>
  </w:style>
  <w:style w:type="character" w:customStyle="1" w:styleId="Normal01">
    <w:name w:val="Normal 0 תו1"/>
    <w:basedOn w:val="DefaultParagraphFont"/>
    <w:locked/>
    <w:rsid w:val="00AB3684"/>
    <w:rPr>
      <w:rFonts w:cs="David"/>
      <w:sz w:val="24"/>
      <w:szCs w:val="24"/>
      <w:lang w:val="en-US" w:eastAsia="he-IL" w:bidi="he-IL"/>
    </w:rPr>
  </w:style>
  <w:style w:type="character" w:customStyle="1" w:styleId="afffd">
    <w:name w:val="כותרת נספח תו"/>
    <w:basedOn w:val="DefaultParagraphFont"/>
    <w:link w:val="afffc"/>
    <w:rsid w:val="00AB3684"/>
    <w:rPr>
      <w:rFonts w:ascii="Times New Roman" w:eastAsia="Times New Roman" w:hAnsi="Times New Roman" w:cs="Times New Roman"/>
      <w:b/>
      <w:bCs/>
      <w:sz w:val="36"/>
      <w:szCs w:val="32"/>
    </w:rPr>
  </w:style>
  <w:style w:type="numbering" w:styleId="1ai">
    <w:name w:val="Outline List 1"/>
    <w:basedOn w:val="NoList"/>
    <w:uiPriority w:val="99"/>
    <w:semiHidden/>
    <w:unhideWhenUsed/>
    <w:rsid w:val="00AB3684"/>
    <w:pPr>
      <w:numPr>
        <w:numId w:val="70"/>
      </w:numPr>
    </w:pPr>
  </w:style>
  <w:style w:type="character" w:styleId="HTMLCite">
    <w:name w:val="HTML Cite"/>
    <w:basedOn w:val="DefaultParagraphFont"/>
    <w:uiPriority w:val="99"/>
    <w:semiHidden/>
    <w:unhideWhenUsed/>
    <w:rsid w:val="00AB3684"/>
    <w:rPr>
      <w:i/>
      <w:iCs/>
    </w:rPr>
  </w:style>
  <w:style w:type="character" w:styleId="HTMLCode">
    <w:name w:val="HTML Code"/>
    <w:basedOn w:val="DefaultParagraphFont"/>
    <w:uiPriority w:val="99"/>
    <w:semiHidden/>
    <w:unhideWhenUsed/>
    <w:rsid w:val="00AB3684"/>
    <w:rPr>
      <w:rFonts w:ascii="Consolas" w:hAnsi="Consolas" w:cs="Consolas"/>
      <w:sz w:val="20"/>
      <w:szCs w:val="20"/>
    </w:rPr>
  </w:style>
  <w:style w:type="character" w:styleId="HTMLDefinition">
    <w:name w:val="HTML Definition"/>
    <w:basedOn w:val="DefaultParagraphFont"/>
    <w:uiPriority w:val="99"/>
    <w:semiHidden/>
    <w:unhideWhenUsed/>
    <w:rsid w:val="00AB3684"/>
    <w:rPr>
      <w:i/>
      <w:iCs/>
    </w:rPr>
  </w:style>
  <w:style w:type="character" w:styleId="HTMLVariable">
    <w:name w:val="HTML Variable"/>
    <w:basedOn w:val="DefaultParagraphFont"/>
    <w:uiPriority w:val="99"/>
    <w:semiHidden/>
    <w:unhideWhenUsed/>
    <w:rsid w:val="00AB3684"/>
    <w:rPr>
      <w:i/>
      <w:iCs/>
    </w:rPr>
  </w:style>
  <w:style w:type="paragraph" w:styleId="HTMLPreformatted">
    <w:name w:val="HTML Preformatted"/>
    <w:basedOn w:val="Normal"/>
    <w:link w:val="HTMLPreformattedChar"/>
    <w:uiPriority w:val="99"/>
    <w:semiHidden/>
    <w:unhideWhenUsed/>
    <w:rsid w:val="00AB3684"/>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AB3684"/>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AB3684"/>
    <w:pPr>
      <w:spacing w:after="0" w:line="240" w:lineRule="auto"/>
      <w:ind w:left="240" w:hanging="240"/>
    </w:pPr>
    <w:rPr>
      <w:rFonts w:ascii="Times New Roman" w:eastAsia="Times New Roman" w:hAnsi="Times New Roman" w:cs="David"/>
      <w:sz w:val="24"/>
      <w:szCs w:val="24"/>
    </w:rPr>
  </w:style>
  <w:style w:type="paragraph" w:styleId="Index2">
    <w:name w:val="index 2"/>
    <w:basedOn w:val="Normal"/>
    <w:next w:val="Normal"/>
    <w:autoRedefine/>
    <w:uiPriority w:val="99"/>
    <w:semiHidden/>
    <w:unhideWhenUsed/>
    <w:rsid w:val="00AB3684"/>
    <w:pPr>
      <w:spacing w:after="0" w:line="240" w:lineRule="auto"/>
      <w:ind w:left="480" w:hanging="240"/>
    </w:pPr>
    <w:rPr>
      <w:rFonts w:ascii="Times New Roman" w:eastAsia="Times New Roman" w:hAnsi="Times New Roman" w:cs="David"/>
      <w:sz w:val="24"/>
      <w:szCs w:val="24"/>
    </w:rPr>
  </w:style>
  <w:style w:type="paragraph" w:styleId="Index3">
    <w:name w:val="index 3"/>
    <w:basedOn w:val="Normal"/>
    <w:next w:val="Normal"/>
    <w:autoRedefine/>
    <w:uiPriority w:val="99"/>
    <w:semiHidden/>
    <w:unhideWhenUsed/>
    <w:rsid w:val="00AB3684"/>
    <w:pPr>
      <w:spacing w:after="0" w:line="240" w:lineRule="auto"/>
      <w:ind w:left="720" w:hanging="240"/>
    </w:pPr>
    <w:rPr>
      <w:rFonts w:ascii="Times New Roman" w:eastAsia="Times New Roman" w:hAnsi="Times New Roman" w:cs="David"/>
      <w:sz w:val="24"/>
      <w:szCs w:val="24"/>
    </w:rPr>
  </w:style>
  <w:style w:type="paragraph" w:styleId="Index4">
    <w:name w:val="index 4"/>
    <w:basedOn w:val="Normal"/>
    <w:next w:val="Normal"/>
    <w:autoRedefine/>
    <w:uiPriority w:val="99"/>
    <w:semiHidden/>
    <w:unhideWhenUsed/>
    <w:rsid w:val="00AB3684"/>
    <w:pPr>
      <w:spacing w:after="0" w:line="240" w:lineRule="auto"/>
      <w:ind w:left="960" w:hanging="240"/>
    </w:pPr>
    <w:rPr>
      <w:rFonts w:ascii="Times New Roman" w:eastAsia="Times New Roman" w:hAnsi="Times New Roman" w:cs="David"/>
      <w:sz w:val="24"/>
      <w:szCs w:val="24"/>
    </w:rPr>
  </w:style>
  <w:style w:type="paragraph" w:styleId="Index5">
    <w:name w:val="index 5"/>
    <w:basedOn w:val="Normal"/>
    <w:next w:val="Normal"/>
    <w:autoRedefine/>
    <w:uiPriority w:val="99"/>
    <w:semiHidden/>
    <w:unhideWhenUsed/>
    <w:rsid w:val="00AB3684"/>
    <w:pPr>
      <w:spacing w:after="0" w:line="240" w:lineRule="auto"/>
      <w:ind w:left="1200" w:hanging="240"/>
    </w:pPr>
    <w:rPr>
      <w:rFonts w:ascii="Times New Roman" w:eastAsia="Times New Roman" w:hAnsi="Times New Roman" w:cs="David"/>
      <w:sz w:val="24"/>
      <w:szCs w:val="24"/>
    </w:rPr>
  </w:style>
  <w:style w:type="paragraph" w:styleId="Index6">
    <w:name w:val="index 6"/>
    <w:basedOn w:val="Normal"/>
    <w:next w:val="Normal"/>
    <w:autoRedefine/>
    <w:uiPriority w:val="99"/>
    <w:semiHidden/>
    <w:unhideWhenUsed/>
    <w:rsid w:val="00AB3684"/>
    <w:pPr>
      <w:spacing w:after="0" w:line="240" w:lineRule="auto"/>
      <w:ind w:left="1440" w:hanging="240"/>
    </w:pPr>
    <w:rPr>
      <w:rFonts w:ascii="Times New Roman" w:eastAsia="Times New Roman" w:hAnsi="Times New Roman" w:cs="David"/>
      <w:sz w:val="24"/>
      <w:szCs w:val="24"/>
    </w:rPr>
  </w:style>
  <w:style w:type="paragraph" w:styleId="Index7">
    <w:name w:val="index 7"/>
    <w:basedOn w:val="Normal"/>
    <w:next w:val="Normal"/>
    <w:autoRedefine/>
    <w:uiPriority w:val="99"/>
    <w:semiHidden/>
    <w:unhideWhenUsed/>
    <w:rsid w:val="00AB3684"/>
    <w:pPr>
      <w:spacing w:after="0" w:line="240" w:lineRule="auto"/>
      <w:ind w:left="1680" w:hanging="240"/>
    </w:pPr>
    <w:rPr>
      <w:rFonts w:ascii="Times New Roman" w:eastAsia="Times New Roman" w:hAnsi="Times New Roman" w:cs="David"/>
      <w:sz w:val="24"/>
      <w:szCs w:val="24"/>
    </w:rPr>
  </w:style>
  <w:style w:type="paragraph" w:styleId="Index8">
    <w:name w:val="index 8"/>
    <w:basedOn w:val="Normal"/>
    <w:next w:val="Normal"/>
    <w:autoRedefine/>
    <w:uiPriority w:val="99"/>
    <w:semiHidden/>
    <w:unhideWhenUsed/>
    <w:rsid w:val="00AB3684"/>
    <w:pPr>
      <w:spacing w:after="0" w:line="240" w:lineRule="auto"/>
      <w:ind w:left="1920" w:hanging="240"/>
    </w:pPr>
    <w:rPr>
      <w:rFonts w:ascii="Times New Roman" w:eastAsia="Times New Roman" w:hAnsi="Times New Roman" w:cs="David"/>
      <w:sz w:val="24"/>
      <w:szCs w:val="24"/>
    </w:rPr>
  </w:style>
  <w:style w:type="paragraph" w:styleId="Index9">
    <w:name w:val="index 9"/>
    <w:basedOn w:val="Normal"/>
    <w:next w:val="Normal"/>
    <w:autoRedefine/>
    <w:uiPriority w:val="99"/>
    <w:semiHidden/>
    <w:unhideWhenUsed/>
    <w:rsid w:val="00AB3684"/>
    <w:pPr>
      <w:spacing w:after="0" w:line="240" w:lineRule="auto"/>
      <w:ind w:left="2160" w:hanging="240"/>
    </w:pPr>
    <w:rPr>
      <w:rFonts w:ascii="Times New Roman" w:eastAsia="Times New Roman" w:hAnsi="Times New Roman" w:cs="David"/>
      <w:sz w:val="24"/>
      <w:szCs w:val="24"/>
    </w:rPr>
  </w:style>
  <w:style w:type="table" w:styleId="Table3Deffects1">
    <w:name w:val="Table 3D effects 1"/>
    <w:basedOn w:val="TableNormal"/>
    <w:uiPriority w:val="99"/>
    <w:semiHidden/>
    <w:unhideWhenUsed/>
    <w:rsid w:val="00AB3684"/>
    <w:pPr>
      <w:bidi/>
      <w:spacing w:after="0" w:line="240" w:lineRule="auto"/>
    </w:pPr>
    <w:rPr>
      <w:rFonts w:ascii="Times New Roman" w:hAnsi="Times New Roman" w:cs="David"/>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3684"/>
    <w:pPr>
      <w:bidi/>
      <w:spacing w:after="0" w:line="240" w:lineRule="auto"/>
    </w:pPr>
    <w:rPr>
      <w:rFonts w:ascii="Times New Roman" w:hAnsi="Times New Roman" w:cs="David"/>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3684"/>
    <w:pPr>
      <w:bidi/>
      <w:spacing w:after="0" w:line="240" w:lineRule="auto"/>
    </w:pPr>
    <w:rPr>
      <w:rFonts w:ascii="Times New Roman" w:hAnsi="Times New Roman" w:cs="David"/>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AB3684"/>
    <w:pPr>
      <w:spacing w:after="0" w:line="240" w:lineRule="auto"/>
    </w:pPr>
    <w:rPr>
      <w:rFonts w:ascii="Times New Roman" w:eastAsia="Times New Roman" w:hAnsi="Times New Roman" w:cs="David"/>
      <w:sz w:val="24"/>
      <w:szCs w:val="24"/>
    </w:rPr>
  </w:style>
  <w:style w:type="character" w:styleId="HTMLSample">
    <w:name w:val="HTML Sample"/>
    <w:basedOn w:val="DefaultParagraphFont"/>
    <w:uiPriority w:val="99"/>
    <w:semiHidden/>
    <w:unhideWhenUsed/>
    <w:rsid w:val="00AB3684"/>
    <w:rPr>
      <w:rFonts w:ascii="Consolas" w:hAnsi="Consolas" w:cs="Consolas"/>
      <w:sz w:val="24"/>
      <w:szCs w:val="24"/>
    </w:rPr>
  </w:style>
  <w:style w:type="paragraph" w:styleId="ListContinue20">
    <w:name w:val="List Continue 2"/>
    <w:basedOn w:val="Normal"/>
    <w:uiPriority w:val="99"/>
    <w:semiHidden/>
    <w:unhideWhenUsed/>
    <w:rsid w:val="00AB3684"/>
    <w:pPr>
      <w:spacing w:after="120" w:line="240" w:lineRule="auto"/>
      <w:ind w:left="566"/>
      <w:contextualSpacing/>
    </w:pPr>
    <w:rPr>
      <w:rFonts w:ascii="Times New Roman" w:eastAsia="Times New Roman" w:hAnsi="Times New Roman" w:cs="David"/>
      <w:sz w:val="24"/>
      <w:szCs w:val="24"/>
    </w:rPr>
  </w:style>
  <w:style w:type="paragraph" w:styleId="ListContinue40">
    <w:name w:val="List Continue 4"/>
    <w:basedOn w:val="Normal"/>
    <w:uiPriority w:val="99"/>
    <w:semiHidden/>
    <w:unhideWhenUsed/>
    <w:rsid w:val="00AB3684"/>
    <w:pPr>
      <w:spacing w:after="120" w:line="240" w:lineRule="auto"/>
      <w:ind w:left="1132"/>
      <w:contextualSpacing/>
    </w:pPr>
    <w:rPr>
      <w:rFonts w:ascii="Times New Roman" w:eastAsia="Times New Roman" w:hAnsi="Times New Roman" w:cs="David"/>
      <w:sz w:val="24"/>
      <w:szCs w:val="24"/>
    </w:rPr>
  </w:style>
  <w:style w:type="paragraph" w:styleId="ListContinue50">
    <w:name w:val="List Continue 5"/>
    <w:basedOn w:val="Normal"/>
    <w:uiPriority w:val="99"/>
    <w:semiHidden/>
    <w:unhideWhenUsed/>
    <w:rsid w:val="00AB3684"/>
    <w:pPr>
      <w:spacing w:after="120" w:line="240" w:lineRule="auto"/>
      <w:ind w:left="1415"/>
      <w:contextualSpacing/>
    </w:pPr>
    <w:rPr>
      <w:rFonts w:ascii="Times New Roman" w:eastAsia="Times New Roman" w:hAnsi="Times New Roman" w:cs="David"/>
      <w:sz w:val="24"/>
      <w:szCs w:val="24"/>
    </w:rPr>
  </w:style>
  <w:style w:type="table" w:styleId="LightShading">
    <w:name w:val="Light Shading"/>
    <w:basedOn w:val="TableNormal"/>
    <w:uiPriority w:val="60"/>
    <w:rsid w:val="00AB3684"/>
    <w:pPr>
      <w:spacing w:after="0" w:line="240" w:lineRule="auto"/>
    </w:pPr>
    <w:rPr>
      <w:rFonts w:ascii="Times New Roman" w:hAnsi="Times New Roman" w:cs="David"/>
      <w:color w:val="000000" w:themeColor="text1" w:themeShade="BF"/>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B3684"/>
    <w:pPr>
      <w:spacing w:after="0" w:line="240" w:lineRule="auto"/>
    </w:pPr>
    <w:rPr>
      <w:rFonts w:ascii="Times New Roman" w:hAnsi="Times New Roman" w:cs="David"/>
      <w:color w:val="2E74B5" w:themeColor="accent1" w:themeShade="BF"/>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AB3684"/>
    <w:pPr>
      <w:spacing w:after="0" w:line="240" w:lineRule="auto"/>
    </w:pPr>
    <w:rPr>
      <w:rFonts w:ascii="Times New Roman" w:hAnsi="Times New Roman" w:cs="David"/>
      <w:color w:val="C45911" w:themeColor="accent2" w:themeShade="BF"/>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B3684"/>
    <w:pPr>
      <w:spacing w:after="0" w:line="240" w:lineRule="auto"/>
    </w:pPr>
    <w:rPr>
      <w:rFonts w:ascii="Times New Roman" w:hAnsi="Times New Roman" w:cs="David"/>
      <w:color w:val="7B7B7B" w:themeColor="accent3" w:themeShade="BF"/>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B3684"/>
    <w:pPr>
      <w:spacing w:after="0" w:line="240" w:lineRule="auto"/>
    </w:pPr>
    <w:rPr>
      <w:rFonts w:ascii="Times New Roman" w:hAnsi="Times New Roman" w:cs="David"/>
      <w:color w:val="BF8F00" w:themeColor="accent4" w:themeShade="BF"/>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B3684"/>
    <w:pPr>
      <w:spacing w:after="0" w:line="240" w:lineRule="auto"/>
    </w:pPr>
    <w:rPr>
      <w:rFonts w:ascii="Times New Roman" w:hAnsi="Times New Roman" w:cs="David"/>
      <w:color w:val="2F5496" w:themeColor="accent5" w:themeShade="BF"/>
      <w:szCs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AB3684"/>
    <w:pPr>
      <w:spacing w:after="0" w:line="240" w:lineRule="auto"/>
    </w:pPr>
    <w:rPr>
      <w:rFonts w:ascii="Times New Roman" w:hAnsi="Times New Roman" w:cs="David"/>
      <w:color w:val="538135" w:themeColor="accent6" w:themeShade="BF"/>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Shading2-Accent4">
    <w:name w:val="Medium Shading 2 Accent 4"/>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B3684"/>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B3684"/>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E-mailSignature">
    <w:name w:val="E-mail Signature"/>
    <w:basedOn w:val="Normal"/>
    <w:link w:val="E-mailSignatureChar"/>
    <w:uiPriority w:val="99"/>
    <w:semiHidden/>
    <w:unhideWhenUsed/>
    <w:rsid w:val="00AB3684"/>
    <w:pPr>
      <w:spacing w:after="0" w:line="240" w:lineRule="auto"/>
    </w:pPr>
    <w:rPr>
      <w:rFonts w:ascii="Times New Roman" w:eastAsia="Times New Roman" w:hAnsi="Times New Roman" w:cs="David"/>
      <w:sz w:val="24"/>
      <w:szCs w:val="24"/>
    </w:rPr>
  </w:style>
  <w:style w:type="character" w:customStyle="1" w:styleId="E-mailSignatureChar">
    <w:name w:val="E-mail Signature Char"/>
    <w:basedOn w:val="DefaultParagraphFont"/>
    <w:link w:val="E-mailSignature"/>
    <w:uiPriority w:val="99"/>
    <w:semiHidden/>
    <w:rsid w:val="00AB3684"/>
    <w:rPr>
      <w:rFonts w:ascii="Times New Roman" w:eastAsia="Times New Roman" w:hAnsi="Times New Roman" w:cs="David"/>
      <w:sz w:val="24"/>
      <w:szCs w:val="24"/>
    </w:rPr>
  </w:style>
  <w:style w:type="table" w:styleId="TableProfessional">
    <w:name w:val="Table Professional"/>
    <w:basedOn w:val="TableNormal"/>
    <w:uiPriority w:val="99"/>
    <w:semiHidden/>
    <w:unhideWhenUsed/>
    <w:rsid w:val="00AB3684"/>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3684"/>
    <w:pPr>
      <w:bidi/>
      <w:spacing w:after="0" w:line="240" w:lineRule="auto"/>
    </w:pPr>
    <w:rPr>
      <w:rFonts w:ascii="Times New Roman" w:hAnsi="Times New Roman" w:cs="David"/>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3684"/>
    <w:pPr>
      <w:bidi/>
      <w:spacing w:after="0" w:line="240" w:lineRule="auto"/>
    </w:pPr>
    <w:rPr>
      <w:rFonts w:ascii="Times New Roman" w:hAnsi="Times New Roman" w:cs="David"/>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3684"/>
    <w:pPr>
      <w:bidi/>
      <w:spacing w:after="0" w:line="240" w:lineRule="auto"/>
    </w:pPr>
    <w:rPr>
      <w:rFonts w:ascii="Times New Roman" w:hAnsi="Times New Roman" w:cs="David"/>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3684"/>
    <w:pPr>
      <w:bidi/>
      <w:spacing w:after="0" w:line="240" w:lineRule="auto"/>
    </w:pPr>
    <w:rPr>
      <w:rFonts w:ascii="Times New Roman" w:hAnsi="Times New Roman" w:cs="David"/>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AB3684"/>
    <w:pPr>
      <w:bidi/>
      <w:spacing w:after="0" w:line="240" w:lineRule="auto"/>
    </w:pPr>
    <w:rPr>
      <w:rFonts w:ascii="Times New Roman" w:hAnsi="Times New Roman" w:cs="David"/>
      <w:color w:val="FFFFFF"/>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3684"/>
    <w:pPr>
      <w:bidi/>
      <w:spacing w:after="0" w:line="240" w:lineRule="auto"/>
    </w:pPr>
    <w:rPr>
      <w:rFonts w:ascii="Times New Roman" w:hAnsi="Times New Roman" w:cs="David"/>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3684"/>
    <w:pPr>
      <w:bidi/>
      <w:spacing w:after="0" w:line="240" w:lineRule="auto"/>
    </w:pPr>
    <w:rPr>
      <w:rFonts w:ascii="Times New Roman" w:hAnsi="Times New Roman" w:cs="David"/>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3684"/>
    <w:pPr>
      <w:bidi/>
      <w:spacing w:after="0" w:line="240" w:lineRule="auto"/>
    </w:pPr>
    <w:rPr>
      <w:rFonts w:ascii="Times New Roman" w:hAnsi="Times New Roman" w:cs="David"/>
      <w:color w:val="000080"/>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3684"/>
    <w:pPr>
      <w:bidi/>
      <w:spacing w:after="0" w:line="240" w:lineRule="auto"/>
    </w:pPr>
    <w:rPr>
      <w:rFonts w:ascii="Times New Roman" w:hAnsi="Times New Roman" w:cs="David"/>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3684"/>
    <w:pPr>
      <w:bidi/>
      <w:spacing w:after="0" w:line="240" w:lineRule="auto"/>
    </w:pPr>
    <w:rPr>
      <w:rFonts w:ascii="Times New Roman" w:hAnsi="Times New Roman" w:cs="David"/>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B3684"/>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AB3684"/>
    <w:pPr>
      <w:bidi/>
      <w:spacing w:after="0" w:line="240" w:lineRule="auto"/>
    </w:pPr>
    <w:rPr>
      <w:rFonts w:ascii="Times New Roman" w:hAnsi="Times New Roman" w:cs="David"/>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3684"/>
    <w:pPr>
      <w:bidi/>
      <w:spacing w:after="0" w:line="240" w:lineRule="auto"/>
    </w:pPr>
    <w:rPr>
      <w:rFonts w:ascii="Times New Roman" w:hAnsi="Times New Roman" w:cs="David"/>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3684"/>
    <w:pPr>
      <w:bidi/>
      <w:spacing w:after="0" w:line="240" w:lineRule="auto"/>
    </w:pPr>
    <w:rPr>
      <w:rFonts w:ascii="Times New Roman" w:hAnsi="Times New Roman" w:cs="David"/>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3684"/>
    <w:pPr>
      <w:bidi/>
      <w:spacing w:after="0" w:line="240" w:lineRule="auto"/>
    </w:pPr>
    <w:rPr>
      <w:rFonts w:ascii="Times New Roman" w:hAnsi="Times New Roman" w:cs="David"/>
      <w:b/>
      <w:bCs/>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MacroText">
    <w:name w:val="macro"/>
    <w:link w:val="MacroTextChar"/>
    <w:uiPriority w:val="99"/>
    <w:semiHidden/>
    <w:unhideWhenUsed/>
    <w:rsid w:val="00AB3684"/>
    <w:pPr>
      <w:tabs>
        <w:tab w:val="left" w:pos="480"/>
        <w:tab w:val="left" w:pos="960"/>
        <w:tab w:val="left" w:pos="1440"/>
        <w:tab w:val="left" w:pos="1920"/>
        <w:tab w:val="left" w:pos="2400"/>
        <w:tab w:val="left" w:pos="2880"/>
        <w:tab w:val="left" w:pos="3360"/>
        <w:tab w:val="left" w:pos="3840"/>
        <w:tab w:val="left" w:pos="4320"/>
      </w:tabs>
      <w:bidi/>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B3684"/>
    <w:rPr>
      <w:rFonts w:ascii="Consolas" w:eastAsia="Times New Roman" w:hAnsi="Consolas" w:cs="Consolas"/>
      <w:sz w:val="20"/>
      <w:szCs w:val="20"/>
    </w:rPr>
  </w:style>
  <w:style w:type="paragraph" w:styleId="IndexHeading">
    <w:name w:val="index heading"/>
    <w:basedOn w:val="Normal"/>
    <w:next w:val="Index1"/>
    <w:uiPriority w:val="99"/>
    <w:semiHidden/>
    <w:unhideWhenUsed/>
    <w:rsid w:val="00AB3684"/>
    <w:pPr>
      <w:spacing w:after="0" w:line="240" w:lineRule="auto"/>
    </w:pPr>
    <w:rPr>
      <w:rFonts w:asciiTheme="majorHAnsi" w:eastAsiaTheme="majorEastAsia" w:hAnsiTheme="majorHAnsi" w:cstheme="majorBidi"/>
      <w:b/>
      <w:bCs/>
      <w:sz w:val="24"/>
      <w:szCs w:val="24"/>
    </w:rPr>
  </w:style>
  <w:style w:type="paragraph" w:styleId="NoteHeading">
    <w:name w:val="Note Heading"/>
    <w:basedOn w:val="Normal"/>
    <w:next w:val="Normal"/>
    <w:link w:val="NoteHeadingChar"/>
    <w:uiPriority w:val="99"/>
    <w:semiHidden/>
    <w:unhideWhenUsed/>
    <w:rsid w:val="00AB3684"/>
    <w:pPr>
      <w:spacing w:after="0" w:line="240" w:lineRule="auto"/>
    </w:pPr>
    <w:rPr>
      <w:rFonts w:ascii="Times New Roman" w:eastAsia="Times New Roman" w:hAnsi="Times New Roman" w:cs="David"/>
      <w:sz w:val="24"/>
      <w:szCs w:val="24"/>
    </w:rPr>
  </w:style>
  <w:style w:type="character" w:customStyle="1" w:styleId="NoteHeadingChar">
    <w:name w:val="Note Heading Char"/>
    <w:basedOn w:val="DefaultParagraphFont"/>
    <w:link w:val="NoteHeading"/>
    <w:uiPriority w:val="99"/>
    <w:semiHidden/>
    <w:rsid w:val="00AB3684"/>
    <w:rPr>
      <w:rFonts w:ascii="Times New Roman" w:eastAsia="Times New Roman" w:hAnsi="Times New Roman" w:cs="David"/>
      <w:sz w:val="24"/>
      <w:szCs w:val="24"/>
    </w:rPr>
  </w:style>
  <w:style w:type="paragraph" w:styleId="MessageHeader">
    <w:name w:val="Message Header"/>
    <w:basedOn w:val="Normal"/>
    <w:link w:val="MessageHeaderChar"/>
    <w:uiPriority w:val="99"/>
    <w:semiHidden/>
    <w:unhideWhenUsed/>
    <w:rsid w:val="00AB36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3684"/>
    <w:rPr>
      <w:rFonts w:asciiTheme="majorHAnsi" w:eastAsiaTheme="majorEastAsia" w:hAnsiTheme="majorHAnsi" w:cstheme="majorBidi"/>
      <w:sz w:val="24"/>
      <w:szCs w:val="24"/>
      <w:shd w:val="pct20" w:color="auto" w:fill="auto"/>
    </w:rPr>
  </w:style>
  <w:style w:type="paragraph" w:styleId="TOAHeading">
    <w:name w:val="toa heading"/>
    <w:basedOn w:val="Normal"/>
    <w:next w:val="Normal"/>
    <w:uiPriority w:val="99"/>
    <w:semiHidden/>
    <w:unhideWhenUsed/>
    <w:rsid w:val="00AB3684"/>
    <w:pPr>
      <w:spacing w:before="120" w:after="0" w:line="240" w:lineRule="auto"/>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AB3684"/>
    <w:pPr>
      <w:ind w:firstLine="360"/>
      <w:jc w:val="left"/>
    </w:pPr>
    <w:rPr>
      <w:sz w:val="24"/>
      <w:szCs w:val="24"/>
      <w:lang w:eastAsia="en-US"/>
    </w:rPr>
  </w:style>
  <w:style w:type="character" w:customStyle="1" w:styleId="BodyTextFirstIndentChar">
    <w:name w:val="Body Text First Indent Char"/>
    <w:basedOn w:val="BodyTextChar2"/>
    <w:link w:val="BodyTextFirstIndent"/>
    <w:uiPriority w:val="99"/>
    <w:rsid w:val="00AB3684"/>
    <w:rPr>
      <w:rFonts w:ascii="Times New Roman" w:eastAsia="Times New Roman" w:hAnsi="Times New Roman" w:cs="David"/>
      <w:sz w:val="24"/>
      <w:szCs w:val="24"/>
      <w:lang w:eastAsia="he-IL"/>
    </w:rPr>
  </w:style>
  <w:style w:type="paragraph" w:styleId="BodyTextFirstIndent2">
    <w:name w:val="Body Text First Indent 2"/>
    <w:basedOn w:val="BodyTextIndent"/>
    <w:link w:val="BodyTextFirstIndent2Char"/>
    <w:uiPriority w:val="99"/>
    <w:semiHidden/>
    <w:unhideWhenUsed/>
    <w:rsid w:val="00AB3684"/>
    <w:pPr>
      <w:spacing w:after="0"/>
      <w:ind w:left="360" w:firstLine="360"/>
    </w:pPr>
    <w:rPr>
      <w:szCs w:val="24"/>
    </w:rPr>
  </w:style>
  <w:style w:type="character" w:customStyle="1" w:styleId="BodyTextFirstIndent2Char">
    <w:name w:val="Body Text First Indent 2 Char"/>
    <w:basedOn w:val="BodyTextIndentChar"/>
    <w:link w:val="BodyTextFirstIndent2"/>
    <w:uiPriority w:val="99"/>
    <w:semiHidden/>
    <w:rsid w:val="00AB3684"/>
    <w:rPr>
      <w:rFonts w:ascii="Times New Roman" w:eastAsia="Times New Roman" w:hAnsi="Times New Roman" w:cs="David"/>
      <w:sz w:val="24"/>
      <w:szCs w:val="24"/>
    </w:rPr>
  </w:style>
  <w:style w:type="paragraph" w:styleId="HTMLAddress">
    <w:name w:val="HTML Address"/>
    <w:basedOn w:val="Normal"/>
    <w:link w:val="HTMLAddressChar"/>
    <w:uiPriority w:val="99"/>
    <w:semiHidden/>
    <w:unhideWhenUsed/>
    <w:rsid w:val="00AB3684"/>
    <w:pPr>
      <w:spacing w:after="0" w:line="240" w:lineRule="auto"/>
    </w:pPr>
    <w:rPr>
      <w:rFonts w:ascii="Times New Roman" w:eastAsia="Times New Roman" w:hAnsi="Times New Roman" w:cs="David"/>
      <w:i/>
      <w:iCs/>
      <w:sz w:val="24"/>
      <w:szCs w:val="24"/>
    </w:rPr>
  </w:style>
  <w:style w:type="character" w:customStyle="1" w:styleId="HTMLAddressChar">
    <w:name w:val="HTML Address Char"/>
    <w:basedOn w:val="DefaultParagraphFont"/>
    <w:link w:val="HTMLAddress"/>
    <w:uiPriority w:val="99"/>
    <w:semiHidden/>
    <w:rsid w:val="00AB3684"/>
    <w:rPr>
      <w:rFonts w:ascii="Times New Roman" w:eastAsia="Times New Roman" w:hAnsi="Times New Roman" w:cs="David"/>
      <w:i/>
      <w:iCs/>
      <w:sz w:val="24"/>
      <w:szCs w:val="24"/>
    </w:rPr>
  </w:style>
  <w:style w:type="paragraph" w:styleId="EnvelopeReturn">
    <w:name w:val="envelope return"/>
    <w:basedOn w:val="Normal"/>
    <w:uiPriority w:val="99"/>
    <w:semiHidden/>
    <w:unhideWhenUsed/>
    <w:rsid w:val="00AB3684"/>
    <w:pPr>
      <w:spacing w:after="0" w:line="240" w:lineRule="auto"/>
    </w:pPr>
    <w:rPr>
      <w:rFonts w:asciiTheme="majorHAnsi" w:eastAsiaTheme="majorEastAsia" w:hAnsiTheme="majorHAnsi" w:cstheme="majorBidi"/>
      <w:sz w:val="20"/>
      <w:szCs w:val="20"/>
    </w:rPr>
  </w:style>
  <w:style w:type="numbering" w:styleId="ArticleSection">
    <w:name w:val="Outline List 3"/>
    <w:basedOn w:val="NoList"/>
    <w:uiPriority w:val="99"/>
    <w:semiHidden/>
    <w:unhideWhenUsed/>
    <w:rsid w:val="00AB3684"/>
    <w:pPr>
      <w:numPr>
        <w:numId w:val="71"/>
      </w:numPr>
    </w:pPr>
  </w:style>
  <w:style w:type="character" w:styleId="HTMLTypewriter">
    <w:name w:val="HTML Typewriter"/>
    <w:basedOn w:val="DefaultParagraphFont"/>
    <w:uiPriority w:val="99"/>
    <w:semiHidden/>
    <w:unhideWhenUsed/>
    <w:rsid w:val="00AB3684"/>
    <w:rPr>
      <w:rFonts w:ascii="Consolas" w:hAnsi="Consolas" w:cs="Consolas"/>
      <w:sz w:val="20"/>
      <w:szCs w:val="20"/>
    </w:rPr>
  </w:style>
  <w:style w:type="character" w:styleId="HTMLKeyboard">
    <w:name w:val="HTML Keyboard"/>
    <w:basedOn w:val="DefaultParagraphFont"/>
    <w:uiPriority w:val="99"/>
    <w:semiHidden/>
    <w:unhideWhenUsed/>
    <w:rsid w:val="00AB3684"/>
    <w:rPr>
      <w:rFonts w:ascii="Consolas" w:hAnsi="Consolas" w:cs="Consolas"/>
      <w:sz w:val="20"/>
      <w:szCs w:val="20"/>
    </w:rPr>
  </w:style>
  <w:style w:type="table" w:styleId="TableTheme">
    <w:name w:val="Table Theme"/>
    <w:basedOn w:val="TableNormal"/>
    <w:uiPriority w:val="99"/>
    <w:semiHidden/>
    <w:unhideWhenUsed/>
    <w:rsid w:val="00AB3684"/>
    <w:pPr>
      <w:bidi/>
      <w:spacing w:after="0" w:line="240" w:lineRule="auto"/>
    </w:pPr>
    <w:rPr>
      <w:rFonts w:ascii="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uiPriority w:val="99"/>
    <w:semiHidden/>
    <w:unhideWhenUsed/>
    <w:rsid w:val="00AB3684"/>
    <w:pPr>
      <w:bidi/>
      <w:spacing w:after="0" w:line="240" w:lineRule="auto"/>
    </w:pPr>
    <w:rPr>
      <w:rFonts w:ascii="Times New Roman" w:hAnsi="Times New Roman" w:cs="David"/>
      <w:b/>
      <w:bCs/>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3684"/>
    <w:pPr>
      <w:bidi/>
      <w:spacing w:after="0" w:line="240" w:lineRule="auto"/>
    </w:pPr>
    <w:rPr>
      <w:rFonts w:ascii="Times New Roman" w:hAnsi="Times New Roman" w:cs="David"/>
      <w:b/>
      <w:bCs/>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3684"/>
    <w:pPr>
      <w:bidi/>
      <w:spacing w:after="0" w:line="240" w:lineRule="auto"/>
    </w:pPr>
    <w:rPr>
      <w:rFonts w:ascii="Times New Roman" w:hAnsi="Times New Roman" w:cs="David"/>
      <w:b/>
      <w:bCs/>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3684"/>
    <w:pPr>
      <w:bidi/>
      <w:spacing w:after="0" w:line="240" w:lineRule="auto"/>
    </w:pPr>
    <w:rPr>
      <w:rFonts w:ascii="Times New Roman" w:hAnsi="Times New Roman" w:cs="David"/>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3684"/>
    <w:pPr>
      <w:bidi/>
      <w:spacing w:after="0" w:line="240" w:lineRule="auto"/>
    </w:pPr>
    <w:rPr>
      <w:rFonts w:ascii="Times New Roman" w:hAnsi="Times New Roman" w:cs="David"/>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Acronym">
    <w:name w:val="HTML Acronym"/>
    <w:basedOn w:val="DefaultParagraphFont"/>
    <w:uiPriority w:val="99"/>
    <w:semiHidden/>
    <w:unhideWhenUsed/>
    <w:rsid w:val="00AB3684"/>
  </w:style>
  <w:style w:type="paragraph" w:styleId="List3">
    <w:name w:val="List 3"/>
    <w:basedOn w:val="Normal"/>
    <w:uiPriority w:val="99"/>
    <w:semiHidden/>
    <w:unhideWhenUsed/>
    <w:rsid w:val="00AB3684"/>
    <w:pPr>
      <w:spacing w:after="0" w:line="240" w:lineRule="auto"/>
      <w:ind w:left="849" w:hanging="283"/>
      <w:contextualSpacing/>
    </w:pPr>
    <w:rPr>
      <w:rFonts w:ascii="Times New Roman" w:eastAsia="Times New Roman" w:hAnsi="Times New Roman" w:cs="David"/>
      <w:sz w:val="24"/>
      <w:szCs w:val="24"/>
    </w:rPr>
  </w:style>
  <w:style w:type="paragraph" w:styleId="List4">
    <w:name w:val="List 4"/>
    <w:basedOn w:val="Normal"/>
    <w:uiPriority w:val="99"/>
    <w:unhideWhenUsed/>
    <w:rsid w:val="00AB3684"/>
    <w:pPr>
      <w:spacing w:after="0" w:line="240" w:lineRule="auto"/>
      <w:ind w:left="1132" w:hanging="283"/>
      <w:contextualSpacing/>
    </w:pPr>
    <w:rPr>
      <w:rFonts w:ascii="Times New Roman" w:eastAsia="Times New Roman" w:hAnsi="Times New Roman" w:cs="David"/>
      <w:sz w:val="24"/>
      <w:szCs w:val="24"/>
    </w:rPr>
  </w:style>
  <w:style w:type="paragraph" w:styleId="List5">
    <w:name w:val="List 5"/>
    <w:basedOn w:val="Normal"/>
    <w:uiPriority w:val="99"/>
    <w:unhideWhenUsed/>
    <w:rsid w:val="00AB3684"/>
    <w:pPr>
      <w:spacing w:after="0" w:line="240" w:lineRule="auto"/>
      <w:ind w:left="1415" w:hanging="283"/>
      <w:contextualSpacing/>
    </w:pPr>
    <w:rPr>
      <w:rFonts w:ascii="Times New Roman" w:eastAsia="Times New Roman" w:hAnsi="Times New Roman" w:cs="David"/>
      <w:sz w:val="24"/>
      <w:szCs w:val="24"/>
    </w:rPr>
  </w:style>
  <w:style w:type="table" w:styleId="LightList">
    <w:name w:val="Light List"/>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AB3684"/>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List1">
    <w:name w:val="Table List 1"/>
    <w:basedOn w:val="TableNormal"/>
    <w:uiPriority w:val="99"/>
    <w:semiHidden/>
    <w:unhideWhenUsed/>
    <w:rsid w:val="00AB3684"/>
    <w:pPr>
      <w:bidi/>
      <w:spacing w:after="0" w:line="240" w:lineRule="auto"/>
    </w:pPr>
    <w:rPr>
      <w:rFonts w:ascii="Times New Roman" w:hAnsi="Times New Roman" w:cs="David"/>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3684"/>
    <w:pPr>
      <w:bidi/>
      <w:spacing w:after="0" w:line="240" w:lineRule="auto"/>
    </w:pPr>
    <w:rPr>
      <w:rFonts w:ascii="Times New Roman" w:hAnsi="Times New Roman" w:cs="David"/>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3684"/>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3684"/>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3684"/>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3684"/>
    <w:pPr>
      <w:bidi/>
      <w:spacing w:after="0" w:line="240" w:lineRule="auto"/>
    </w:pPr>
    <w:rPr>
      <w:rFonts w:ascii="Times New Roman" w:hAnsi="Times New Roman" w:cs="David"/>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3684"/>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List1">
    <w:name w:val="Medium List 1"/>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AB3684"/>
    <w:pPr>
      <w:spacing w:after="0" w:line="240" w:lineRule="auto"/>
    </w:pPr>
    <w:rPr>
      <w:rFonts w:ascii="Times New Roman" w:hAnsi="Times New Roman" w:cs="David"/>
      <w:color w:val="000000" w:themeColor="text1"/>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
    <w:name w:val="Dark List"/>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AB3684"/>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ListNumber">
    <w:name w:val="List Number"/>
    <w:basedOn w:val="Normal"/>
    <w:uiPriority w:val="99"/>
    <w:unhideWhenUsed/>
    <w:rsid w:val="00AB3684"/>
    <w:pPr>
      <w:numPr>
        <w:numId w:val="61"/>
      </w:numPr>
      <w:spacing w:after="0" w:line="240" w:lineRule="auto"/>
      <w:contextualSpacing/>
    </w:pPr>
    <w:rPr>
      <w:rFonts w:ascii="Times New Roman" w:eastAsia="Times New Roman" w:hAnsi="Times New Roman" w:cs="David"/>
      <w:sz w:val="24"/>
      <w:szCs w:val="24"/>
    </w:rPr>
  </w:style>
  <w:style w:type="paragraph" w:styleId="ListNumber2">
    <w:name w:val="List Number 2"/>
    <w:basedOn w:val="Normal"/>
    <w:uiPriority w:val="99"/>
    <w:semiHidden/>
    <w:unhideWhenUsed/>
    <w:rsid w:val="00AB3684"/>
    <w:pPr>
      <w:numPr>
        <w:numId w:val="62"/>
      </w:numPr>
      <w:spacing w:after="0" w:line="240" w:lineRule="auto"/>
      <w:contextualSpacing/>
    </w:pPr>
    <w:rPr>
      <w:rFonts w:ascii="Times New Roman" w:eastAsia="Times New Roman" w:hAnsi="Times New Roman" w:cs="David"/>
      <w:sz w:val="24"/>
      <w:szCs w:val="24"/>
    </w:rPr>
  </w:style>
  <w:style w:type="paragraph" w:styleId="ListNumber3">
    <w:name w:val="List Number 3"/>
    <w:basedOn w:val="Normal"/>
    <w:uiPriority w:val="99"/>
    <w:semiHidden/>
    <w:unhideWhenUsed/>
    <w:rsid w:val="00AB3684"/>
    <w:pPr>
      <w:numPr>
        <w:numId w:val="63"/>
      </w:numPr>
      <w:spacing w:after="0" w:line="240" w:lineRule="auto"/>
      <w:contextualSpacing/>
    </w:pPr>
    <w:rPr>
      <w:rFonts w:ascii="Times New Roman" w:eastAsia="Times New Roman" w:hAnsi="Times New Roman" w:cs="David"/>
      <w:sz w:val="24"/>
      <w:szCs w:val="24"/>
    </w:rPr>
  </w:style>
  <w:style w:type="paragraph" w:styleId="ListNumber4">
    <w:name w:val="List Number 4"/>
    <w:basedOn w:val="Normal"/>
    <w:uiPriority w:val="99"/>
    <w:semiHidden/>
    <w:unhideWhenUsed/>
    <w:rsid w:val="00AB3684"/>
    <w:pPr>
      <w:numPr>
        <w:numId w:val="64"/>
      </w:numPr>
      <w:spacing w:after="0" w:line="240" w:lineRule="auto"/>
      <w:contextualSpacing/>
    </w:pPr>
    <w:rPr>
      <w:rFonts w:ascii="Times New Roman" w:eastAsia="Times New Roman" w:hAnsi="Times New Roman" w:cs="David"/>
      <w:sz w:val="24"/>
      <w:szCs w:val="24"/>
    </w:rPr>
  </w:style>
  <w:style w:type="paragraph" w:styleId="ListNumber5">
    <w:name w:val="List Number 5"/>
    <w:basedOn w:val="Normal"/>
    <w:uiPriority w:val="99"/>
    <w:semiHidden/>
    <w:unhideWhenUsed/>
    <w:rsid w:val="00AB3684"/>
    <w:pPr>
      <w:numPr>
        <w:numId w:val="65"/>
      </w:numPr>
      <w:spacing w:after="0" w:line="240" w:lineRule="auto"/>
      <w:contextualSpacing/>
    </w:pPr>
    <w:rPr>
      <w:rFonts w:ascii="Times New Roman" w:eastAsia="Times New Roman" w:hAnsi="Times New Roman" w:cs="David"/>
      <w:sz w:val="24"/>
      <w:szCs w:val="24"/>
    </w:rPr>
  </w:style>
  <w:style w:type="paragraph" w:styleId="ListBullet">
    <w:name w:val="List Bullet"/>
    <w:basedOn w:val="Normal"/>
    <w:uiPriority w:val="99"/>
    <w:semiHidden/>
    <w:unhideWhenUsed/>
    <w:rsid w:val="00AB3684"/>
    <w:pPr>
      <w:numPr>
        <w:numId w:val="66"/>
      </w:numPr>
      <w:spacing w:after="0" w:line="240" w:lineRule="auto"/>
      <w:contextualSpacing/>
    </w:pPr>
    <w:rPr>
      <w:rFonts w:ascii="Times New Roman" w:eastAsia="Times New Roman" w:hAnsi="Times New Roman" w:cs="David"/>
      <w:sz w:val="24"/>
      <w:szCs w:val="24"/>
    </w:rPr>
  </w:style>
  <w:style w:type="paragraph" w:styleId="ListBullet3">
    <w:name w:val="List Bullet 3"/>
    <w:basedOn w:val="Normal"/>
    <w:uiPriority w:val="99"/>
    <w:semiHidden/>
    <w:unhideWhenUsed/>
    <w:rsid w:val="00AB3684"/>
    <w:pPr>
      <w:numPr>
        <w:numId w:val="67"/>
      </w:numPr>
      <w:spacing w:after="0" w:line="240" w:lineRule="auto"/>
      <w:contextualSpacing/>
    </w:pPr>
    <w:rPr>
      <w:rFonts w:ascii="Times New Roman" w:eastAsia="Times New Roman" w:hAnsi="Times New Roman" w:cs="David"/>
      <w:sz w:val="24"/>
      <w:szCs w:val="24"/>
    </w:rPr>
  </w:style>
  <w:style w:type="paragraph" w:styleId="ListBullet4">
    <w:name w:val="List Bullet 4"/>
    <w:basedOn w:val="Normal"/>
    <w:uiPriority w:val="99"/>
    <w:semiHidden/>
    <w:unhideWhenUsed/>
    <w:rsid w:val="00AB3684"/>
    <w:pPr>
      <w:numPr>
        <w:numId w:val="68"/>
      </w:numPr>
      <w:spacing w:after="0" w:line="240" w:lineRule="auto"/>
      <w:contextualSpacing/>
    </w:pPr>
    <w:rPr>
      <w:rFonts w:ascii="Times New Roman" w:eastAsia="Times New Roman" w:hAnsi="Times New Roman" w:cs="David"/>
      <w:sz w:val="24"/>
      <w:szCs w:val="24"/>
    </w:rPr>
  </w:style>
  <w:style w:type="paragraph" w:styleId="ListBullet5">
    <w:name w:val="List Bullet 5"/>
    <w:basedOn w:val="Normal"/>
    <w:uiPriority w:val="99"/>
    <w:semiHidden/>
    <w:unhideWhenUsed/>
    <w:rsid w:val="00AB3684"/>
    <w:pPr>
      <w:numPr>
        <w:numId w:val="69"/>
      </w:numPr>
      <w:spacing w:after="0" w:line="240" w:lineRule="auto"/>
      <w:contextualSpacing/>
    </w:pPr>
    <w:rPr>
      <w:rFonts w:ascii="Times New Roman" w:eastAsia="Times New Roman" w:hAnsi="Times New Roman" w:cs="David"/>
      <w:sz w:val="24"/>
      <w:szCs w:val="24"/>
    </w:rPr>
  </w:style>
  <w:style w:type="table" w:styleId="ColorfulList">
    <w:name w:val="Colorful List"/>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AB3684"/>
    <w:pPr>
      <w:spacing w:after="0" w:line="240" w:lineRule="auto"/>
    </w:pPr>
    <w:rPr>
      <w:rFonts w:ascii="Times New Roman" w:hAnsi="Times New Roman" w:cs="David"/>
      <w:color w:val="000000" w:themeColor="text1"/>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TableofFigures">
    <w:name w:val="table of figures"/>
    <w:basedOn w:val="Normal"/>
    <w:next w:val="Normal"/>
    <w:semiHidden/>
    <w:unhideWhenUsed/>
    <w:rsid w:val="00AB3684"/>
    <w:pPr>
      <w:spacing w:after="0" w:line="240" w:lineRule="auto"/>
    </w:pPr>
    <w:rPr>
      <w:rFonts w:ascii="Times New Roman" w:eastAsia="Times New Roman" w:hAnsi="Times New Roman" w:cs="David"/>
      <w:sz w:val="24"/>
      <w:szCs w:val="24"/>
    </w:rPr>
  </w:style>
  <w:style w:type="paragraph" w:styleId="TableofAuthorities">
    <w:name w:val="table of authorities"/>
    <w:basedOn w:val="Normal"/>
    <w:next w:val="Normal"/>
    <w:uiPriority w:val="99"/>
    <w:semiHidden/>
    <w:unhideWhenUsed/>
    <w:rsid w:val="00AB3684"/>
    <w:pPr>
      <w:spacing w:after="0" w:line="240" w:lineRule="auto"/>
      <w:ind w:left="240" w:hanging="240"/>
    </w:pPr>
    <w:rPr>
      <w:rFonts w:ascii="Times New Roman" w:eastAsia="Times New Roman" w:hAnsi="Times New Roman" w:cs="David"/>
      <w:sz w:val="24"/>
      <w:szCs w:val="24"/>
    </w:rPr>
  </w:style>
  <w:style w:type="table" w:styleId="LightGrid">
    <w:name w:val="Light Grid"/>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AB3684"/>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rid1-Accent1">
    <w:name w:val="Medium Grid 1 Accent 1"/>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
    <w:name w:val="Medium Grid 1"/>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2">
    <w:name w:val="Medium Grid 1 Accent 2"/>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AB3684"/>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B3684"/>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AB3684"/>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olorfulGrid">
    <w:name w:val="Colorful Grid"/>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AB3684"/>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ate">
    <w:name w:val="Date"/>
    <w:basedOn w:val="Normal"/>
    <w:next w:val="Normal"/>
    <w:link w:val="DateChar"/>
    <w:uiPriority w:val="99"/>
    <w:unhideWhenUsed/>
    <w:rsid w:val="00AB3684"/>
    <w:pPr>
      <w:spacing w:after="0" w:line="240" w:lineRule="auto"/>
    </w:pPr>
    <w:rPr>
      <w:rFonts w:ascii="Times New Roman" w:eastAsia="Times New Roman" w:hAnsi="Times New Roman" w:cs="David"/>
      <w:sz w:val="24"/>
      <w:szCs w:val="24"/>
    </w:rPr>
  </w:style>
  <w:style w:type="character" w:customStyle="1" w:styleId="DateChar">
    <w:name w:val="Date Char"/>
    <w:basedOn w:val="DefaultParagraphFont"/>
    <w:link w:val="Date"/>
    <w:uiPriority w:val="99"/>
    <w:rsid w:val="00AB3684"/>
    <w:rPr>
      <w:rFonts w:ascii="Times New Roman" w:eastAsia="Times New Roman" w:hAnsi="Times New Roman" w:cs="David"/>
      <w:sz w:val="24"/>
      <w:szCs w:val="24"/>
    </w:rPr>
  </w:style>
  <w:style w:type="paragraph" w:customStyle="1" w:styleId="Instruction1">
    <w:name w:val="Instruction1"/>
    <w:basedOn w:val="Base"/>
    <w:link w:val="Instruction10"/>
    <w:rsid w:val="00AB3684"/>
    <w:pPr>
      <w:tabs>
        <w:tab w:val="num" w:pos="794"/>
      </w:tabs>
      <w:ind w:left="794" w:hanging="397"/>
    </w:pPr>
    <w:rPr>
      <w:i/>
      <w:iCs/>
    </w:rPr>
  </w:style>
  <w:style w:type="character" w:customStyle="1" w:styleId="Normal21">
    <w:name w:val="Normal2 תו"/>
    <w:locked/>
    <w:rsid w:val="00AB3684"/>
    <w:rPr>
      <w:rFonts w:cs="David"/>
      <w:sz w:val="22"/>
      <w:szCs w:val="24"/>
      <w:lang w:eastAsia="he-IL"/>
    </w:rPr>
  </w:style>
  <w:style w:type="character" w:customStyle="1" w:styleId="AlphaList2Char">
    <w:name w:val="Alpha List 2 Char"/>
    <w:rsid w:val="00AB3684"/>
    <w:rPr>
      <w:rFonts w:cs="David"/>
      <w:sz w:val="22"/>
      <w:szCs w:val="24"/>
      <w:lang w:eastAsia="he-IL"/>
    </w:rPr>
  </w:style>
  <w:style w:type="character" w:customStyle="1" w:styleId="BulletList20">
    <w:name w:val="Bullet List 2 תו"/>
    <w:rsid w:val="00AB3684"/>
    <w:rPr>
      <w:rFonts w:cs="David"/>
      <w:sz w:val="22"/>
      <w:szCs w:val="24"/>
      <w:lang w:eastAsia="he-IL"/>
    </w:rPr>
  </w:style>
  <w:style w:type="character" w:customStyle="1" w:styleId="TableText2">
    <w:name w:val="TableText תו"/>
    <w:basedOn w:val="DefaultParagraphFont"/>
    <w:locked/>
    <w:rsid w:val="00AB3684"/>
    <w:rPr>
      <w:rFonts w:cs="David"/>
      <w:sz w:val="22"/>
      <w:szCs w:val="24"/>
      <w:lang w:eastAsia="he-IL"/>
    </w:rPr>
  </w:style>
  <w:style w:type="paragraph" w:customStyle="1" w:styleId="a5">
    <w:name w:val="אותיות"/>
    <w:basedOn w:val="Normal"/>
    <w:rsid w:val="00AB3684"/>
    <w:pPr>
      <w:numPr>
        <w:numId w:val="72"/>
      </w:numPr>
      <w:tabs>
        <w:tab w:val="clear" w:pos="567"/>
        <w:tab w:val="num" w:pos="1083"/>
        <w:tab w:val="left" w:pos="1276"/>
      </w:tabs>
      <w:spacing w:after="0" w:line="360" w:lineRule="auto"/>
      <w:ind w:left="1083" w:hanging="363"/>
    </w:pPr>
    <w:rPr>
      <w:rFonts w:ascii="Times New Roman" w:eastAsia="Times New Roman" w:hAnsi="Times New Roman" w:cs="David"/>
      <w:sz w:val="24"/>
      <w:szCs w:val="24"/>
    </w:rPr>
  </w:style>
  <w:style w:type="character" w:customStyle="1" w:styleId="AlphaList3Char">
    <w:name w:val="Alpha List 3 Char"/>
    <w:basedOn w:val="DefaultParagraphFont"/>
    <w:rsid w:val="00AB3684"/>
    <w:rPr>
      <w:rFonts w:cs="David"/>
      <w:sz w:val="22"/>
      <w:szCs w:val="24"/>
      <w:lang w:eastAsia="he-IL"/>
    </w:rPr>
  </w:style>
  <w:style w:type="paragraph" w:customStyle="1" w:styleId="Instruction3">
    <w:name w:val="Instruction3"/>
    <w:basedOn w:val="Base"/>
    <w:rsid w:val="00AB3684"/>
    <w:pPr>
      <w:tabs>
        <w:tab w:val="num" w:pos="1588"/>
      </w:tabs>
      <w:ind w:left="1588" w:hanging="397"/>
    </w:pPr>
    <w:rPr>
      <w:i/>
      <w:iCs/>
    </w:rPr>
  </w:style>
  <w:style w:type="paragraph" w:customStyle="1" w:styleId="Normal2Title">
    <w:name w:val="Normal2 Title"/>
    <w:basedOn w:val="Base"/>
    <w:next w:val="Normal2"/>
    <w:link w:val="Normal2TitleChar"/>
    <w:rsid w:val="00AB3684"/>
    <w:pPr>
      <w:ind w:left="795"/>
    </w:pPr>
    <w:rPr>
      <w:b/>
      <w:bCs/>
    </w:rPr>
  </w:style>
  <w:style w:type="character" w:customStyle="1" w:styleId="NumberList20">
    <w:name w:val="Number List 2 תו"/>
    <w:basedOn w:val="DefaultParagraphFont"/>
    <w:rsid w:val="00AB3684"/>
    <w:rPr>
      <w:rFonts w:cs="David"/>
      <w:sz w:val="22"/>
      <w:szCs w:val="24"/>
      <w:lang w:eastAsia="he-IL"/>
    </w:rPr>
  </w:style>
  <w:style w:type="paragraph" w:customStyle="1" w:styleId="1ffa">
    <w:name w:val="כיתוב1"/>
    <w:basedOn w:val="Base"/>
    <w:rsid w:val="00AB3684"/>
    <w:pPr>
      <w:jc w:val="center"/>
    </w:pPr>
    <w:rPr>
      <w:b/>
      <w:bCs/>
    </w:rPr>
  </w:style>
  <w:style w:type="character" w:customStyle="1" w:styleId="Normal2TitleChar">
    <w:name w:val="Normal2 Title Char"/>
    <w:basedOn w:val="DefaultParagraphFont"/>
    <w:link w:val="Normal2Title"/>
    <w:rsid w:val="00AB3684"/>
    <w:rPr>
      <w:rFonts w:ascii="Times New Roman" w:eastAsia="Times New Roman" w:hAnsi="Times New Roman" w:cs="David"/>
      <w:b/>
      <w:bCs/>
      <w:szCs w:val="24"/>
      <w:lang w:eastAsia="he-IL"/>
    </w:rPr>
  </w:style>
  <w:style w:type="numbering" w:customStyle="1" w:styleId="10">
    <w:name w:val="רשימה נוכחית1"/>
    <w:rsid w:val="00AB3684"/>
    <w:pPr>
      <w:numPr>
        <w:numId w:val="73"/>
      </w:numPr>
    </w:pPr>
  </w:style>
  <w:style w:type="paragraph" w:customStyle="1" w:styleId="Footer2">
    <w:name w:val="Footer2"/>
    <w:basedOn w:val="Header"/>
    <w:rsid w:val="00AB3684"/>
    <w:pPr>
      <w:tabs>
        <w:tab w:val="clear" w:pos="4153"/>
        <w:tab w:val="clear" w:pos="8306"/>
        <w:tab w:val="center" w:pos="4570"/>
        <w:tab w:val="right" w:pos="9070"/>
      </w:tabs>
      <w:jc w:val="both"/>
    </w:pPr>
    <w:rPr>
      <w:sz w:val="18"/>
      <w:szCs w:val="20"/>
      <w:lang w:eastAsia="he-IL"/>
    </w:rPr>
  </w:style>
  <w:style w:type="paragraph" w:customStyle="1" w:styleId="afffe">
    <w:name w:val="פסקת פתיחה"/>
    <w:basedOn w:val="Normal"/>
    <w:next w:val="Normal"/>
    <w:link w:val="affff"/>
    <w:qFormat/>
    <w:rsid w:val="00AB3684"/>
    <w:pPr>
      <w:overflowPunct w:val="0"/>
      <w:autoSpaceDE w:val="0"/>
      <w:autoSpaceDN w:val="0"/>
      <w:adjustRightInd w:val="0"/>
      <w:spacing w:after="120" w:line="276" w:lineRule="auto"/>
      <w:jc w:val="both"/>
      <w:textAlignment w:val="baseline"/>
    </w:pPr>
    <w:rPr>
      <w:rFonts w:ascii="Times New Roman" w:eastAsia="Times New Roman" w:hAnsi="Times New Roman" w:cs="FrankRuehl"/>
      <w:kern w:val="28"/>
      <w:szCs w:val="26"/>
    </w:rPr>
  </w:style>
  <w:style w:type="character" w:customStyle="1" w:styleId="affff">
    <w:name w:val="פסקת פתיחה תו"/>
    <w:link w:val="afffe"/>
    <w:rsid w:val="00AB3684"/>
    <w:rPr>
      <w:rFonts w:ascii="Times New Roman" w:eastAsia="Times New Roman" w:hAnsi="Times New Roman" w:cs="FrankRuehl"/>
      <w:kern w:val="28"/>
      <w:szCs w:val="26"/>
    </w:rPr>
  </w:style>
  <w:style w:type="paragraph" w:customStyle="1" w:styleId="Tableofcontents">
    <w:name w:val="Table of contents"/>
    <w:basedOn w:val="Base"/>
    <w:next w:val="Normal1"/>
    <w:rsid w:val="00AB3684"/>
    <w:pPr>
      <w:pageBreakBefore/>
      <w:spacing w:after="120"/>
      <w:jc w:val="center"/>
    </w:pPr>
    <w:rPr>
      <w:b/>
      <w:bCs/>
      <w:smallCaps/>
      <w:spacing w:val="60"/>
      <w:sz w:val="28"/>
      <w:szCs w:val="32"/>
    </w:rPr>
  </w:style>
  <w:style w:type="paragraph" w:customStyle="1" w:styleId="2f2">
    <w:name w:val="כיתוב2"/>
    <w:basedOn w:val="Base"/>
    <w:rsid w:val="00AB3684"/>
    <w:pPr>
      <w:jc w:val="center"/>
    </w:pPr>
    <w:rPr>
      <w:bCs/>
    </w:rPr>
  </w:style>
  <w:style w:type="paragraph" w:customStyle="1" w:styleId="Instruction2">
    <w:name w:val="Instruction2"/>
    <w:basedOn w:val="Base"/>
    <w:link w:val="Instruction20"/>
    <w:rsid w:val="00AB3684"/>
    <w:pPr>
      <w:tabs>
        <w:tab w:val="num" w:pos="1191"/>
      </w:tabs>
      <w:ind w:left="1191" w:hanging="397"/>
    </w:pPr>
    <w:rPr>
      <w:i/>
      <w:iCs/>
    </w:rPr>
  </w:style>
  <w:style w:type="paragraph" w:customStyle="1" w:styleId="ListContinue6">
    <w:name w:val="ListContinue"/>
    <w:basedOn w:val="Base"/>
    <w:link w:val="ListContinue7"/>
    <w:rsid w:val="00AB3684"/>
    <w:pPr>
      <w:spacing w:before="0"/>
      <w:ind w:left="397"/>
    </w:pPr>
  </w:style>
  <w:style w:type="paragraph" w:customStyle="1" w:styleId="Normaltitle">
    <w:name w:val="Normal title"/>
    <w:basedOn w:val="Base"/>
    <w:next w:val="1e"/>
    <w:rsid w:val="00AB3684"/>
    <w:rPr>
      <w:b/>
      <w:bCs/>
    </w:rPr>
  </w:style>
  <w:style w:type="paragraph" w:customStyle="1" w:styleId="Normal1Title">
    <w:name w:val="Normal1 Title"/>
    <w:basedOn w:val="Base"/>
    <w:next w:val="Normal1"/>
    <w:rsid w:val="00AB3684"/>
    <w:pPr>
      <w:ind w:left="397"/>
    </w:pPr>
    <w:rPr>
      <w:b/>
      <w:bCs/>
    </w:rPr>
  </w:style>
  <w:style w:type="paragraph" w:customStyle="1" w:styleId="Normal3Title">
    <w:name w:val="Normal3 Title"/>
    <w:basedOn w:val="Base"/>
    <w:next w:val="Normal3"/>
    <w:rsid w:val="00AB3684"/>
    <w:pPr>
      <w:ind w:left="1200"/>
    </w:pPr>
    <w:rPr>
      <w:b/>
      <w:bCs/>
    </w:rPr>
  </w:style>
  <w:style w:type="paragraph" w:customStyle="1" w:styleId="NumberList">
    <w:name w:val="Number List"/>
    <w:basedOn w:val="Base"/>
    <w:link w:val="NumberList6"/>
    <w:rsid w:val="00AB3684"/>
    <w:pPr>
      <w:tabs>
        <w:tab w:val="num" w:pos="397"/>
      </w:tabs>
      <w:ind w:left="397" w:hanging="397"/>
    </w:pPr>
  </w:style>
  <w:style w:type="paragraph" w:customStyle="1" w:styleId="Tableofcontents1">
    <w:name w:val="Table of contents 1"/>
    <w:basedOn w:val="Tableofcontents"/>
    <w:next w:val="Normal1"/>
    <w:rsid w:val="00AB3684"/>
    <w:pPr>
      <w:pageBreakBefore w:val="0"/>
    </w:pPr>
  </w:style>
  <w:style w:type="paragraph" w:customStyle="1" w:styleId="2f3">
    <w:name w:val="כותרת 2 ל"/>
    <w:aliases w:val="Heading 2 N"/>
    <w:basedOn w:val="Heading20"/>
    <w:next w:val="Normal1"/>
    <w:rsid w:val="00AB3684"/>
    <w:pPr>
      <w:keepNext w:val="0"/>
      <w:spacing w:before="120" w:after="120" w:line="320" w:lineRule="exact"/>
      <w:ind w:left="794" w:hanging="794"/>
    </w:pPr>
    <w:rPr>
      <w:smallCaps/>
      <w:spacing w:val="60"/>
      <w:sz w:val="28"/>
      <w:szCs w:val="32"/>
      <w:lang w:eastAsia="he-IL"/>
    </w:rPr>
  </w:style>
  <w:style w:type="character" w:customStyle="1" w:styleId="211">
    <w:name w:val="כותרת 2 תו1"/>
    <w:aliases w:val="Heading 2 תו1,Heading 2 תו תו,כותרת 2 תו תו"/>
    <w:rsid w:val="00AB3684"/>
    <w:rPr>
      <w:rFonts w:cs="David"/>
      <w:b/>
      <w:bCs/>
      <w:smallCaps/>
      <w:spacing w:val="60"/>
      <w:sz w:val="28"/>
      <w:szCs w:val="32"/>
      <w:lang w:val="en-US" w:eastAsia="he-IL" w:bidi="he-IL"/>
    </w:rPr>
  </w:style>
  <w:style w:type="character" w:customStyle="1" w:styleId="BulletList10">
    <w:name w:val="Bullet List 1 תו"/>
    <w:basedOn w:val="Base0"/>
    <w:rsid w:val="00AB3684"/>
    <w:rPr>
      <w:rFonts w:ascii="Times New Roman" w:eastAsia="Times New Roman" w:hAnsi="Times New Roman" w:cs="David"/>
      <w:szCs w:val="24"/>
      <w:lang w:val="en-US" w:eastAsia="he-IL" w:bidi="he-IL"/>
    </w:rPr>
  </w:style>
  <w:style w:type="character" w:customStyle="1" w:styleId="Instruction0">
    <w:name w:val="Instruction תו"/>
    <w:link w:val="Instruction"/>
    <w:rsid w:val="00AB3684"/>
    <w:rPr>
      <w:rFonts w:ascii="Times New Roman" w:eastAsia="Times New Roman" w:hAnsi="Times New Roman" w:cs="David"/>
      <w:i/>
      <w:iCs/>
      <w:szCs w:val="24"/>
      <w:lang w:eastAsia="he-IL"/>
    </w:rPr>
  </w:style>
  <w:style w:type="character" w:customStyle="1" w:styleId="Instruction10">
    <w:name w:val="Instruction1 תו"/>
    <w:link w:val="Instruction1"/>
    <w:rsid w:val="00AB3684"/>
    <w:rPr>
      <w:rFonts w:ascii="Times New Roman" w:eastAsia="Times New Roman" w:hAnsi="Times New Roman" w:cs="David"/>
      <w:i/>
      <w:iCs/>
      <w:szCs w:val="24"/>
      <w:lang w:eastAsia="he-IL"/>
    </w:rPr>
  </w:style>
  <w:style w:type="character" w:customStyle="1" w:styleId="Instruction20">
    <w:name w:val="Instruction2 תו"/>
    <w:link w:val="Instruction2"/>
    <w:rsid w:val="00AB3684"/>
    <w:rPr>
      <w:rFonts w:ascii="Times New Roman" w:eastAsia="Times New Roman" w:hAnsi="Times New Roman" w:cs="David"/>
      <w:i/>
      <w:iCs/>
      <w:szCs w:val="24"/>
      <w:lang w:eastAsia="he-IL"/>
    </w:rPr>
  </w:style>
  <w:style w:type="character" w:customStyle="1" w:styleId="ListContinue7">
    <w:name w:val="ListContinue תו"/>
    <w:basedOn w:val="Base0"/>
    <w:link w:val="ListContinue6"/>
    <w:rsid w:val="00AB3684"/>
    <w:rPr>
      <w:rFonts w:ascii="Times New Roman" w:eastAsia="Times New Roman" w:hAnsi="Times New Roman" w:cs="David"/>
      <w:szCs w:val="24"/>
      <w:lang w:eastAsia="he-IL"/>
    </w:rPr>
  </w:style>
  <w:style w:type="character" w:customStyle="1" w:styleId="NumberList6">
    <w:name w:val="Number List תו"/>
    <w:link w:val="NumberList"/>
    <w:rsid w:val="00AB3684"/>
    <w:rPr>
      <w:rFonts w:ascii="Times New Roman" w:eastAsia="Times New Roman" w:hAnsi="Times New Roman" w:cs="David"/>
      <w:szCs w:val="24"/>
      <w:lang w:eastAsia="he-IL"/>
    </w:rPr>
  </w:style>
  <w:style w:type="paragraph" w:customStyle="1" w:styleId="Caption14">
    <w:name w:val="Caption14"/>
    <w:basedOn w:val="Base"/>
    <w:rsid w:val="00AB3684"/>
    <w:pPr>
      <w:jc w:val="center"/>
    </w:pPr>
    <w:rPr>
      <w:bCs/>
    </w:rPr>
  </w:style>
  <w:style w:type="paragraph" w:customStyle="1" w:styleId="Normal18">
    <w:name w:val="Normal18"/>
    <w:basedOn w:val="Base"/>
    <w:rsid w:val="00AB3684"/>
  </w:style>
  <w:style w:type="paragraph" w:customStyle="1" w:styleId="Caption1">
    <w:name w:val="Caption1"/>
    <w:basedOn w:val="Base"/>
    <w:rsid w:val="00AB3684"/>
    <w:pPr>
      <w:jc w:val="center"/>
    </w:pPr>
    <w:rPr>
      <w:bCs/>
    </w:rPr>
  </w:style>
  <w:style w:type="paragraph" w:customStyle="1" w:styleId="Normal4">
    <w:name w:val="Normal4"/>
    <w:basedOn w:val="Base"/>
    <w:link w:val="Normal5"/>
    <w:qFormat/>
    <w:rsid w:val="00AB3684"/>
  </w:style>
  <w:style w:type="character" w:customStyle="1" w:styleId="Normal5">
    <w:name w:val="Normal תו"/>
    <w:basedOn w:val="Base0"/>
    <w:link w:val="Normal4"/>
    <w:rsid w:val="00AB3684"/>
    <w:rPr>
      <w:rFonts w:ascii="Times New Roman" w:eastAsia="Times New Roman" w:hAnsi="Times New Roman" w:cs="David"/>
      <w:szCs w:val="24"/>
      <w:lang w:eastAsia="he-IL"/>
    </w:rPr>
  </w:style>
  <w:style w:type="paragraph" w:customStyle="1" w:styleId="affff0">
    <w:name w:val="טבלה רגיל"/>
    <w:basedOn w:val="Normal"/>
    <w:rsid w:val="00AB3684"/>
    <w:pPr>
      <w:spacing w:before="120" w:after="0" w:line="240" w:lineRule="auto"/>
    </w:pPr>
    <w:rPr>
      <w:rFonts w:ascii="Times New Roman" w:eastAsia="Times New Roman" w:hAnsi="Times New Roman" w:cs="Times New Roman"/>
      <w:szCs w:val="24"/>
      <w:lang w:eastAsia="he-IL"/>
    </w:rPr>
  </w:style>
  <w:style w:type="paragraph" w:customStyle="1" w:styleId="CharCharCharCharCharCharCharCharCharChar1CharCharCharChar">
    <w:name w:val="Char Char תו תו Char Char תו תו Char Char תו תו Char Char תו תו Char Char1 תו תו Char Char תו תו Char Char"/>
    <w:basedOn w:val="Normal"/>
    <w:rsid w:val="00AB3684"/>
    <w:pPr>
      <w:bidi w:val="0"/>
      <w:spacing w:line="240" w:lineRule="exact"/>
    </w:pPr>
    <w:rPr>
      <w:rFonts w:ascii="Verdana" w:eastAsia="Times New Roman" w:hAnsi="Verdana" w:cs="FrankRuehl"/>
      <w:sz w:val="16"/>
      <w:szCs w:val="20"/>
      <w:lang w:bidi="ar-SA"/>
    </w:rPr>
  </w:style>
  <w:style w:type="paragraph" w:customStyle="1" w:styleId="CharChar5">
    <w:name w:val="Char Char"/>
    <w:basedOn w:val="Normal"/>
    <w:rsid w:val="00AB3684"/>
    <w:pPr>
      <w:bidi w:val="0"/>
      <w:spacing w:line="240" w:lineRule="exact"/>
    </w:pPr>
    <w:rPr>
      <w:rFonts w:ascii="Verdana" w:eastAsia="Times New Roman" w:hAnsi="Verdana" w:cs="FrankRuehl"/>
      <w:sz w:val="16"/>
      <w:szCs w:val="20"/>
      <w:lang w:bidi="ar-SA"/>
    </w:rPr>
  </w:style>
  <w:style w:type="paragraph" w:customStyle="1" w:styleId="CharCharCharCharCharCharCharCharCharChar1">
    <w:name w:val="Char Char תו תו Char Char תו תו Char Char תו תו Char Char תו תו Char Char"/>
    <w:basedOn w:val="Normal"/>
    <w:rsid w:val="00AB3684"/>
    <w:pPr>
      <w:bidi w:val="0"/>
      <w:spacing w:line="240" w:lineRule="exact"/>
    </w:pPr>
    <w:rPr>
      <w:rFonts w:ascii="Verdana" w:eastAsia="Times New Roman" w:hAnsi="Verdana" w:cs="FrankRuehl"/>
      <w:sz w:val="16"/>
      <w:szCs w:val="20"/>
      <w:lang w:bidi="ar-SA"/>
    </w:rPr>
  </w:style>
  <w:style w:type="character" w:customStyle="1" w:styleId="3c">
    <w:name w:val="תו תו3"/>
    <w:rsid w:val="00AB3684"/>
    <w:rPr>
      <w:rFonts w:ascii="Times New Roman" w:eastAsia="Times New Roman" w:hAnsi="Times New Roman" w:cs="Times New Roman"/>
      <w:sz w:val="20"/>
      <w:szCs w:val="20"/>
    </w:rPr>
  </w:style>
  <w:style w:type="paragraph" w:customStyle="1" w:styleId="CharChar6">
    <w:name w:val="Char Char תו תו"/>
    <w:basedOn w:val="Normal"/>
    <w:rsid w:val="00AB3684"/>
    <w:pPr>
      <w:bidi w:val="0"/>
      <w:spacing w:line="240" w:lineRule="exact"/>
    </w:pPr>
    <w:rPr>
      <w:rFonts w:ascii="Verdana" w:eastAsia="Times New Roman" w:hAnsi="Verdana" w:cs="FrankRuehl"/>
      <w:sz w:val="16"/>
      <w:szCs w:val="20"/>
      <w:lang w:bidi="ar-SA"/>
    </w:rPr>
  </w:style>
  <w:style w:type="paragraph" w:customStyle="1" w:styleId="Normal50">
    <w:name w:val="Normal5"/>
    <w:basedOn w:val="Base"/>
    <w:rsid w:val="00AB3684"/>
  </w:style>
  <w:style w:type="paragraph" w:customStyle="1" w:styleId="CharCharCharCharCharCharCharChar">
    <w:name w:val="Char Char תו תו Char Char תו תו Char Char תו תו Char Char"/>
    <w:basedOn w:val="Normal"/>
    <w:rsid w:val="00AB3684"/>
    <w:pPr>
      <w:bidi w:val="0"/>
      <w:spacing w:line="240" w:lineRule="exact"/>
    </w:pPr>
    <w:rPr>
      <w:rFonts w:ascii="Verdana" w:eastAsia="Times New Roman" w:hAnsi="Verdana" w:cs="FrankRuehl"/>
      <w:sz w:val="16"/>
      <w:szCs w:val="20"/>
      <w:lang w:bidi="ar-SA"/>
    </w:rPr>
  </w:style>
  <w:style w:type="paragraph" w:customStyle="1" w:styleId="Caption2">
    <w:name w:val="Caption2"/>
    <w:basedOn w:val="Base"/>
    <w:rsid w:val="00AB3684"/>
    <w:pPr>
      <w:jc w:val="center"/>
    </w:pPr>
    <w:rPr>
      <w:bCs/>
    </w:rPr>
  </w:style>
  <w:style w:type="paragraph" w:customStyle="1" w:styleId="Normal6">
    <w:name w:val="Normal6"/>
    <w:basedOn w:val="Base"/>
    <w:rsid w:val="00AB3684"/>
  </w:style>
  <w:style w:type="paragraph" w:customStyle="1" w:styleId="CharCharCharCharCharCharCharCharCharChar2">
    <w:name w:val="Char Char תו תו Char Char תו תו Char Char תו תו Char Char תו תו Char Char תו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N1">
    <w:name w:val="N1"/>
    <w:basedOn w:val="Normal"/>
    <w:rsid w:val="00AB3684"/>
    <w:pPr>
      <w:overflowPunct w:val="0"/>
      <w:autoSpaceDE w:val="0"/>
      <w:autoSpaceDN w:val="0"/>
      <w:adjustRightInd w:val="0"/>
      <w:spacing w:after="120" w:line="360" w:lineRule="atLeast"/>
      <w:ind w:left="567" w:hanging="567"/>
      <w:jc w:val="both"/>
      <w:textAlignment w:val="baseline"/>
    </w:pPr>
    <w:rPr>
      <w:rFonts w:ascii="Times New Roman" w:eastAsia="Times New Roman" w:hAnsi="Times New Roman" w:cs="David"/>
      <w:sz w:val="20"/>
      <w:szCs w:val="24"/>
      <w:lang w:eastAsia="he-IL"/>
    </w:rPr>
  </w:style>
  <w:style w:type="paragraph" w:customStyle="1" w:styleId="affff1">
    <w:name w:val="כותרות"/>
    <w:basedOn w:val="Normal"/>
    <w:rsid w:val="00AB3684"/>
    <w:pPr>
      <w:overflowPunct w:val="0"/>
      <w:autoSpaceDE w:val="0"/>
      <w:autoSpaceDN w:val="0"/>
      <w:adjustRightInd w:val="0"/>
      <w:spacing w:after="0" w:line="360" w:lineRule="atLeast"/>
      <w:jc w:val="center"/>
      <w:textAlignment w:val="baseline"/>
    </w:pPr>
    <w:rPr>
      <w:rFonts w:ascii="Times New Roman" w:eastAsia="Times New Roman" w:hAnsi="Times New Roman" w:cs="David"/>
      <w:sz w:val="20"/>
      <w:szCs w:val="24"/>
      <w:lang w:eastAsia="he-IL"/>
    </w:rPr>
  </w:style>
  <w:style w:type="paragraph" w:customStyle="1" w:styleId="affff2">
    <w:name w:val="הואיל"/>
    <w:basedOn w:val="affff1"/>
    <w:rsid w:val="00AB3684"/>
    <w:pPr>
      <w:spacing w:before="120" w:after="120"/>
      <w:ind w:left="799" w:hanging="799"/>
      <w:jc w:val="both"/>
    </w:pPr>
  </w:style>
  <w:style w:type="paragraph" w:customStyle="1" w:styleId="CharCharCharCharCharCharCharChar0">
    <w:name w:val="Char Char תו תו Char Char תו תו Char Char תו תו Char Char תו תו"/>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aption3">
    <w:name w:val="Caption3"/>
    <w:basedOn w:val="Base"/>
    <w:rsid w:val="00AB3684"/>
    <w:pPr>
      <w:jc w:val="center"/>
    </w:pPr>
    <w:rPr>
      <w:bCs/>
    </w:rPr>
  </w:style>
  <w:style w:type="paragraph" w:customStyle="1" w:styleId="Normal7">
    <w:name w:val="Normal7"/>
    <w:basedOn w:val="Base"/>
    <w:rsid w:val="00AB3684"/>
  </w:style>
  <w:style w:type="paragraph" w:customStyle="1" w:styleId="2f4">
    <w:name w:val="מהדורה2"/>
    <w:hidden/>
    <w:semiHidden/>
    <w:rsid w:val="00AB3684"/>
    <w:pPr>
      <w:spacing w:after="0" w:line="240" w:lineRule="auto"/>
    </w:pPr>
    <w:rPr>
      <w:rFonts w:ascii="Times New Roman" w:eastAsia="Times New Roman" w:hAnsi="Times New Roman" w:cs="Times New Roman"/>
      <w:sz w:val="24"/>
      <w:szCs w:val="24"/>
    </w:rPr>
  </w:style>
  <w:style w:type="paragraph" w:customStyle="1" w:styleId="Char34">
    <w:name w:val="Char34"/>
    <w:basedOn w:val="Normal"/>
    <w:rsid w:val="00AB3684"/>
    <w:pPr>
      <w:bidi w:val="0"/>
      <w:spacing w:line="240" w:lineRule="exact"/>
    </w:pPr>
    <w:rPr>
      <w:rFonts w:ascii="Verdana" w:eastAsia="Times New Roman" w:hAnsi="Verdana" w:cs="Times New Roman"/>
      <w:sz w:val="20"/>
      <w:szCs w:val="20"/>
      <w:lang w:bidi="ar-SA"/>
    </w:rPr>
  </w:style>
  <w:style w:type="paragraph" w:customStyle="1" w:styleId="Char33">
    <w:name w:val="Char33"/>
    <w:basedOn w:val="Normal"/>
    <w:rsid w:val="00AB3684"/>
    <w:pPr>
      <w:bidi w:val="0"/>
      <w:spacing w:line="240" w:lineRule="exact"/>
    </w:pPr>
    <w:rPr>
      <w:rFonts w:ascii="Verdana" w:eastAsia="Times New Roman" w:hAnsi="Verdana" w:cs="Times New Roman"/>
      <w:sz w:val="20"/>
      <w:szCs w:val="20"/>
      <w:lang w:bidi="ar-SA"/>
    </w:rPr>
  </w:style>
  <w:style w:type="paragraph" w:customStyle="1" w:styleId="Char32">
    <w:name w:val="Char32"/>
    <w:basedOn w:val="Normal"/>
    <w:rsid w:val="00AB3684"/>
    <w:pPr>
      <w:bidi w:val="0"/>
      <w:spacing w:line="240" w:lineRule="exact"/>
    </w:pPr>
    <w:rPr>
      <w:rFonts w:ascii="Verdana" w:eastAsia="Times New Roman" w:hAnsi="Verdana" w:cs="Times New Roman"/>
      <w:sz w:val="20"/>
      <w:szCs w:val="20"/>
      <w:lang w:bidi="ar-SA"/>
    </w:rPr>
  </w:style>
  <w:style w:type="paragraph" w:customStyle="1" w:styleId="2f5">
    <w:name w:val="רגיל2"/>
    <w:basedOn w:val="Base"/>
    <w:qFormat/>
    <w:rsid w:val="00AB3684"/>
  </w:style>
  <w:style w:type="paragraph" w:customStyle="1" w:styleId="Char310">
    <w:name w:val="Char31"/>
    <w:basedOn w:val="Normal"/>
    <w:rsid w:val="00AB3684"/>
    <w:pPr>
      <w:bidi w:val="0"/>
      <w:spacing w:line="240" w:lineRule="exact"/>
    </w:pPr>
    <w:rPr>
      <w:rFonts w:ascii="Verdana" w:eastAsia="Times New Roman" w:hAnsi="Verdana" w:cs="Times New Roman"/>
      <w:sz w:val="20"/>
      <w:szCs w:val="20"/>
      <w:lang w:bidi="ar-SA"/>
    </w:rPr>
  </w:style>
  <w:style w:type="paragraph" w:customStyle="1" w:styleId="Caption4">
    <w:name w:val="Caption4"/>
    <w:basedOn w:val="Base"/>
    <w:rsid w:val="00AB3684"/>
    <w:pPr>
      <w:jc w:val="center"/>
    </w:pPr>
    <w:rPr>
      <w:bCs/>
    </w:rPr>
  </w:style>
  <w:style w:type="paragraph" w:customStyle="1" w:styleId="Normal8">
    <w:name w:val="Normal8"/>
    <w:basedOn w:val="Base"/>
    <w:rsid w:val="00AB3684"/>
  </w:style>
  <w:style w:type="paragraph" w:customStyle="1" w:styleId="Caption5">
    <w:name w:val="Caption5"/>
    <w:basedOn w:val="Base"/>
    <w:rsid w:val="00AB3684"/>
    <w:pPr>
      <w:jc w:val="center"/>
    </w:pPr>
    <w:rPr>
      <w:bCs/>
    </w:rPr>
  </w:style>
  <w:style w:type="paragraph" w:customStyle="1" w:styleId="Normal9">
    <w:name w:val="Normal9"/>
    <w:basedOn w:val="Base"/>
    <w:rsid w:val="00AB3684"/>
  </w:style>
  <w:style w:type="paragraph" w:customStyle="1" w:styleId="DefaultParagraphFont1">
    <w:name w:val="Default Paragraph Font1"/>
    <w:basedOn w:val="Normal"/>
    <w:rsid w:val="00AB3684"/>
    <w:pPr>
      <w:bidi w:val="0"/>
      <w:spacing w:line="240" w:lineRule="exact"/>
      <w:jc w:val="both"/>
    </w:pPr>
    <w:rPr>
      <w:rFonts w:ascii="Verdana" w:eastAsia="Times New Roman" w:hAnsi="Verdana" w:cs="FrankRuehl"/>
      <w:sz w:val="16"/>
      <w:szCs w:val="20"/>
      <w:lang w:bidi="ar-SA"/>
    </w:rPr>
  </w:style>
  <w:style w:type="paragraph" w:customStyle="1" w:styleId="Caption6">
    <w:name w:val="Caption6"/>
    <w:basedOn w:val="Base"/>
    <w:rsid w:val="00AB3684"/>
    <w:pPr>
      <w:jc w:val="center"/>
    </w:pPr>
    <w:rPr>
      <w:bCs/>
    </w:rPr>
  </w:style>
  <w:style w:type="paragraph" w:customStyle="1" w:styleId="Normal100">
    <w:name w:val="Normal10"/>
    <w:basedOn w:val="Base"/>
    <w:rsid w:val="00AB3684"/>
  </w:style>
  <w:style w:type="paragraph" w:customStyle="1" w:styleId="CharCharCharCharCharCharCharCharCharChar1CharCharCharCharCharChar">
    <w:name w:val="Char Char תו תו Char Char תו תו Char Char תו תו Char Char תו תו Char Char1 תו תו Char Char תו תו Char Char תו תו תו תו Char Char"/>
    <w:basedOn w:val="Normal"/>
    <w:next w:val="Normal"/>
    <w:autoRedefine/>
    <w:rsid w:val="00AB3684"/>
    <w:pPr>
      <w:bidi w:val="0"/>
      <w:spacing w:line="240" w:lineRule="exact"/>
      <w:jc w:val="right"/>
    </w:pPr>
    <w:rPr>
      <w:rFonts w:ascii="Tahoma" w:eastAsia="Times New Roman" w:hAnsi="Tahoma" w:cs="Arial"/>
      <w:sz w:val="24"/>
      <w:szCs w:val="24"/>
      <w:lang w:bidi="ar-SA"/>
    </w:rPr>
  </w:style>
  <w:style w:type="paragraph" w:customStyle="1" w:styleId="Caption7">
    <w:name w:val="Caption7"/>
    <w:basedOn w:val="Base"/>
    <w:rsid w:val="00AB3684"/>
    <w:pPr>
      <w:jc w:val="center"/>
    </w:pPr>
    <w:rPr>
      <w:bCs/>
    </w:rPr>
  </w:style>
  <w:style w:type="paragraph" w:customStyle="1" w:styleId="Normal110">
    <w:name w:val="Normal11"/>
    <w:basedOn w:val="Base"/>
    <w:rsid w:val="00AB3684"/>
  </w:style>
  <w:style w:type="paragraph" w:customStyle="1" w:styleId="1ffb">
    <w:name w:val="תו תו1"/>
    <w:basedOn w:val="Normal"/>
    <w:next w:val="Normal"/>
    <w:autoRedefine/>
    <w:rsid w:val="00AB3684"/>
    <w:pPr>
      <w:bidi w:val="0"/>
      <w:spacing w:line="240" w:lineRule="exact"/>
      <w:jc w:val="right"/>
    </w:pPr>
    <w:rPr>
      <w:rFonts w:ascii="Tahoma" w:eastAsia="Times New Roman" w:hAnsi="Tahoma" w:cs="Arial"/>
      <w:sz w:val="24"/>
      <w:szCs w:val="24"/>
      <w:lang w:bidi="ar-SA"/>
    </w:rPr>
  </w:style>
  <w:style w:type="paragraph" w:customStyle="1" w:styleId="Caption8">
    <w:name w:val="Caption8"/>
    <w:basedOn w:val="Base"/>
    <w:rsid w:val="00AB3684"/>
    <w:pPr>
      <w:jc w:val="center"/>
    </w:pPr>
    <w:rPr>
      <w:bCs/>
    </w:rPr>
  </w:style>
  <w:style w:type="paragraph" w:customStyle="1" w:styleId="Normal12">
    <w:name w:val="Normal12"/>
    <w:basedOn w:val="Base"/>
    <w:rsid w:val="00AB3684"/>
  </w:style>
  <w:style w:type="character" w:customStyle="1" w:styleId="NoSpacingChar">
    <w:name w:val="No Spacing Char"/>
    <w:link w:val="NoSpacing"/>
    <w:uiPriority w:val="1"/>
    <w:rsid w:val="00AB3684"/>
    <w:rPr>
      <w:rFonts w:ascii="Calibri" w:eastAsia="Calibri" w:hAnsi="Calibri" w:cs="Arial"/>
    </w:rPr>
  </w:style>
  <w:style w:type="paragraph" w:customStyle="1" w:styleId="Caption9">
    <w:name w:val="Caption9"/>
    <w:basedOn w:val="Base"/>
    <w:rsid w:val="00AB3684"/>
    <w:pPr>
      <w:jc w:val="center"/>
    </w:pPr>
    <w:rPr>
      <w:bCs/>
    </w:rPr>
  </w:style>
  <w:style w:type="paragraph" w:customStyle="1" w:styleId="Normal13">
    <w:name w:val="Normal13"/>
    <w:basedOn w:val="Base"/>
    <w:rsid w:val="00AB3684"/>
  </w:style>
  <w:style w:type="paragraph" w:customStyle="1" w:styleId="CharCharCharCharCharCharCharCharCharChar1CharCharCharChar0">
    <w:name w:val="Char Char תו תו Char Char תו תו Char Char תו תו Char Char תו תו Char Char1 תו תו Char Char תו תו Char Char תו תו"/>
    <w:basedOn w:val="Normal"/>
    <w:next w:val="Normal"/>
    <w:autoRedefine/>
    <w:rsid w:val="00AB3684"/>
    <w:pPr>
      <w:bidi w:val="0"/>
      <w:spacing w:line="240" w:lineRule="exact"/>
      <w:jc w:val="right"/>
    </w:pPr>
    <w:rPr>
      <w:rFonts w:ascii="Tahoma" w:eastAsia="Times New Roman" w:hAnsi="Tahoma" w:cs="Arial"/>
      <w:sz w:val="24"/>
      <w:szCs w:val="24"/>
      <w:lang w:bidi="ar-SA"/>
    </w:rPr>
  </w:style>
  <w:style w:type="paragraph" w:customStyle="1" w:styleId="Caption11">
    <w:name w:val="Caption11"/>
    <w:basedOn w:val="Base"/>
    <w:rsid w:val="00AB3684"/>
    <w:pPr>
      <w:jc w:val="center"/>
    </w:pPr>
    <w:rPr>
      <w:bCs/>
    </w:rPr>
  </w:style>
  <w:style w:type="paragraph" w:customStyle="1" w:styleId="Normal15">
    <w:name w:val="Normal15"/>
    <w:basedOn w:val="Base"/>
    <w:rsid w:val="00AB3684"/>
  </w:style>
  <w:style w:type="paragraph" w:customStyle="1" w:styleId="n-1a1">
    <w:name w:val="n-1a"/>
    <w:basedOn w:val="Normal"/>
    <w:rsid w:val="00AB3684"/>
    <w:pPr>
      <w:overflowPunct w:val="0"/>
      <w:autoSpaceDE w:val="0"/>
      <w:autoSpaceDN w:val="0"/>
      <w:spacing w:after="0" w:line="240" w:lineRule="auto"/>
      <w:ind w:left="964" w:hanging="397"/>
    </w:pPr>
    <w:rPr>
      <w:rFonts w:ascii="Times New Roman" w:eastAsia="Times New Roman" w:hAnsi="Times New Roman" w:cs="Times New Roman"/>
      <w:spacing w:val="10"/>
      <w:sz w:val="20"/>
      <w:szCs w:val="20"/>
    </w:rPr>
  </w:style>
  <w:style w:type="paragraph" w:customStyle="1" w:styleId="CharCharCharCharCharCharCharCharCharChar1CharCharCharCharCharCharCharChar">
    <w:name w:val="Char Char תו תו Char Char תו תו Char Char תו תו Char Char תו תו Char Char1 תו תו Char Char תו תו Char Char תו תו תו תו Char Char תו תו Char Char"/>
    <w:basedOn w:val="Normal"/>
    <w:rsid w:val="00AB3684"/>
    <w:pPr>
      <w:bidi w:val="0"/>
      <w:spacing w:line="240" w:lineRule="exact"/>
    </w:pPr>
    <w:rPr>
      <w:rFonts w:ascii="Verdana" w:eastAsia="Times New Roman" w:hAnsi="Verdana" w:cs="Times New Roman"/>
      <w:sz w:val="20"/>
      <w:szCs w:val="20"/>
      <w:lang w:bidi="ar-SA"/>
    </w:rPr>
  </w:style>
  <w:style w:type="paragraph" w:customStyle="1" w:styleId="Caption10">
    <w:name w:val="Caption10"/>
    <w:basedOn w:val="Base"/>
    <w:rsid w:val="00AB3684"/>
    <w:pPr>
      <w:jc w:val="center"/>
    </w:pPr>
    <w:rPr>
      <w:bCs/>
    </w:rPr>
  </w:style>
  <w:style w:type="paragraph" w:customStyle="1" w:styleId="Normal14">
    <w:name w:val="Normal14"/>
    <w:basedOn w:val="Base"/>
    <w:rsid w:val="00AB3684"/>
  </w:style>
  <w:style w:type="paragraph" w:customStyle="1" w:styleId="CharCharCharCharCharCharCharCharCharChar1CharCharCharCharCharCharCharChar1CharCharCharChar">
    <w:name w:val="Char Char תו תו Char Char תו תו Char Char תו תו Char Char תו תו Char Char1 תו תו Char Char תו תו Char Char תו תו תו תו Char Char תו תו Char Char1 תו תו Char Char תו תו Char Char"/>
    <w:basedOn w:val="Normal"/>
    <w:rsid w:val="00AB3684"/>
    <w:pPr>
      <w:bidi w:val="0"/>
      <w:spacing w:line="240" w:lineRule="exact"/>
    </w:pPr>
    <w:rPr>
      <w:rFonts w:ascii="Verdana" w:eastAsia="Times New Roman" w:hAnsi="Verdana" w:cs="Times New Roman"/>
      <w:sz w:val="20"/>
      <w:szCs w:val="20"/>
      <w:lang w:bidi="ar-SA"/>
    </w:rPr>
  </w:style>
  <w:style w:type="paragraph" w:customStyle="1" w:styleId="CharChar7">
    <w:name w:val="תו תו Char Char"/>
    <w:basedOn w:val="Normal"/>
    <w:rsid w:val="00AB3684"/>
    <w:pPr>
      <w:bidi w:val="0"/>
      <w:spacing w:line="240" w:lineRule="exact"/>
    </w:pPr>
    <w:rPr>
      <w:rFonts w:ascii="Verdana" w:eastAsia="Times New Roman" w:hAnsi="Verdana" w:cs="Times New Roman"/>
      <w:sz w:val="20"/>
      <w:szCs w:val="20"/>
      <w:lang w:bidi="ar-SA"/>
    </w:rPr>
  </w:style>
  <w:style w:type="paragraph" w:customStyle="1" w:styleId="Caption12">
    <w:name w:val="Caption12"/>
    <w:basedOn w:val="Base"/>
    <w:rsid w:val="00AB3684"/>
    <w:pPr>
      <w:jc w:val="center"/>
    </w:pPr>
    <w:rPr>
      <w:bCs/>
    </w:rPr>
  </w:style>
  <w:style w:type="paragraph" w:customStyle="1" w:styleId="Normal16">
    <w:name w:val="Normal16"/>
    <w:basedOn w:val="Base"/>
    <w:rsid w:val="00AB3684"/>
  </w:style>
  <w:style w:type="paragraph" w:customStyle="1" w:styleId="Caption13">
    <w:name w:val="Caption13"/>
    <w:basedOn w:val="Base"/>
    <w:rsid w:val="00AB3684"/>
    <w:pPr>
      <w:jc w:val="center"/>
    </w:pPr>
    <w:rPr>
      <w:bCs/>
    </w:rPr>
  </w:style>
  <w:style w:type="paragraph" w:customStyle="1" w:styleId="Normal17">
    <w:name w:val="Normal17"/>
    <w:basedOn w:val="Base"/>
    <w:rsid w:val="00AB3684"/>
  </w:style>
  <w:style w:type="paragraph" w:customStyle="1" w:styleId="CharCharCharCharCharCharCharCharCharChar1CharCharCharCharCharCharCharChar1">
    <w:name w:val="Char Char תו תו Char Char תו תו Char Char תו תו Char Char תו תו Char Char1 תו תו Char Char תו תו Char Char תו תו תו תו Char Char תו תו Char Char1"/>
    <w:basedOn w:val="Normal"/>
    <w:rsid w:val="00AB3684"/>
    <w:pPr>
      <w:bidi w:val="0"/>
      <w:spacing w:line="240" w:lineRule="exact"/>
    </w:pPr>
    <w:rPr>
      <w:rFonts w:ascii="Verdana" w:eastAsia="Times New Roman" w:hAnsi="Verdana" w:cs="Times New Roman"/>
      <w:sz w:val="20"/>
      <w:szCs w:val="20"/>
      <w:lang w:bidi="ar-SA"/>
    </w:rPr>
  </w:style>
  <w:style w:type="paragraph" w:customStyle="1" w:styleId="CharChar40">
    <w:name w:val="Char Char4"/>
    <w:basedOn w:val="Normal"/>
    <w:rsid w:val="00AB3684"/>
    <w:pPr>
      <w:bidi w:val="0"/>
      <w:spacing w:line="240" w:lineRule="exact"/>
    </w:pPr>
    <w:rPr>
      <w:rFonts w:ascii="Verdana" w:eastAsia="Times New Roman" w:hAnsi="Verdana" w:cs="Times New Roman"/>
      <w:sz w:val="20"/>
      <w:szCs w:val="20"/>
      <w:lang w:bidi="ar-SA"/>
    </w:rPr>
  </w:style>
  <w:style w:type="paragraph" w:customStyle="1" w:styleId="tabletext3">
    <w:name w:val="tabletext"/>
    <w:basedOn w:val="Normal"/>
    <w:rsid w:val="00AB3684"/>
    <w:pPr>
      <w:spacing w:before="75" w:after="0" w:line="280" w:lineRule="atLeast"/>
    </w:pPr>
    <w:rPr>
      <w:rFonts w:ascii="Times New Roman" w:eastAsia="Times New Roman" w:hAnsi="Times New Roman" w:cs="David"/>
    </w:rPr>
  </w:style>
  <w:style w:type="paragraph" w:customStyle="1" w:styleId="Instruction4">
    <w:name w:val="Instruction4"/>
    <w:basedOn w:val="Base"/>
    <w:qFormat/>
    <w:rsid w:val="00AB3684"/>
    <w:pPr>
      <w:numPr>
        <w:numId w:val="75"/>
      </w:numPr>
      <w:tabs>
        <w:tab w:val="num" w:pos="360"/>
        <w:tab w:val="num" w:pos="504"/>
        <w:tab w:val="num" w:pos="720"/>
      </w:tabs>
      <w:ind w:left="1985" w:right="720" w:hanging="397"/>
    </w:pPr>
    <w:rPr>
      <w:rFonts w:cs="Times New Roman"/>
    </w:rPr>
  </w:style>
  <w:style w:type="paragraph" w:customStyle="1" w:styleId="Normal4Title">
    <w:name w:val="Normal4 Title"/>
    <w:basedOn w:val="Base"/>
    <w:qFormat/>
    <w:rsid w:val="00AB3684"/>
    <w:pPr>
      <w:ind w:left="1588"/>
    </w:pPr>
    <w:rPr>
      <w:b/>
      <w:bCs/>
    </w:rPr>
  </w:style>
  <w:style w:type="paragraph" w:customStyle="1" w:styleId="Normal02">
    <w:name w:val="Normal0"/>
    <w:basedOn w:val="Base"/>
    <w:qFormat/>
    <w:rsid w:val="00AB3684"/>
  </w:style>
  <w:style w:type="paragraph" w:customStyle="1" w:styleId="CharCharCharChar">
    <w:name w:val="תו תו Char Char תו תו Char Char"/>
    <w:basedOn w:val="Normal"/>
    <w:rsid w:val="00AB3684"/>
    <w:pPr>
      <w:bidi w:val="0"/>
      <w:spacing w:line="240" w:lineRule="exact"/>
    </w:pPr>
    <w:rPr>
      <w:rFonts w:ascii="Verdana" w:eastAsia="Times New Roman" w:hAnsi="Verdana" w:cs="Times New Roman"/>
      <w:sz w:val="20"/>
      <w:szCs w:val="20"/>
      <w:lang w:bidi="ar-SA"/>
    </w:rPr>
  </w:style>
  <w:style w:type="paragraph" w:customStyle="1" w:styleId="normal22">
    <w:name w:val="normal 2"/>
    <w:basedOn w:val="Heading20"/>
    <w:rsid w:val="00AB3684"/>
    <w:pPr>
      <w:keepNext w:val="0"/>
      <w:tabs>
        <w:tab w:val="left" w:pos="851"/>
        <w:tab w:val="left" w:pos="1701"/>
        <w:tab w:val="left" w:pos="2552"/>
        <w:tab w:val="left" w:pos="3402"/>
        <w:tab w:val="left" w:pos="4253"/>
      </w:tabs>
      <w:ind w:left="1701"/>
      <w:outlineLvl w:val="9"/>
    </w:pPr>
    <w:rPr>
      <w:b w:val="0"/>
      <w:bCs w:val="0"/>
      <w:szCs w:val="24"/>
      <w:lang w:eastAsia="he-IL"/>
    </w:rPr>
  </w:style>
  <w:style w:type="paragraph" w:customStyle="1" w:styleId="NameAddress">
    <w:name w:val="NameAddress"/>
    <w:basedOn w:val="Normal"/>
    <w:rsid w:val="00AB3684"/>
    <w:pPr>
      <w:spacing w:after="0" w:line="240" w:lineRule="atLeast"/>
      <w:jc w:val="both"/>
    </w:pPr>
    <w:rPr>
      <w:rFonts w:ascii="Arial" w:eastAsia="Times New Roman" w:hAnsi="Arial" w:cs="David"/>
      <w:sz w:val="24"/>
      <w:szCs w:val="24"/>
      <w:lang w:eastAsia="he-IL"/>
    </w:rPr>
  </w:style>
  <w:style w:type="paragraph" w:customStyle="1" w:styleId="LetterEnd">
    <w:name w:val="LetterEnd"/>
    <w:basedOn w:val="Normal"/>
    <w:rsid w:val="00AB3684"/>
    <w:pPr>
      <w:spacing w:after="240" w:line="240" w:lineRule="atLeast"/>
      <w:ind w:left="5102" w:hanging="1"/>
      <w:jc w:val="both"/>
    </w:pPr>
    <w:rPr>
      <w:rFonts w:ascii="Arial" w:eastAsia="Times New Roman" w:hAnsi="Arial" w:cs="David"/>
      <w:sz w:val="24"/>
      <w:szCs w:val="24"/>
      <w:lang w:eastAsia="he-IL"/>
    </w:rPr>
  </w:style>
  <w:style w:type="paragraph" w:customStyle="1" w:styleId="Normal23">
    <w:name w:val="Normal 2"/>
    <w:basedOn w:val="Normal"/>
    <w:rsid w:val="00AB3684"/>
    <w:pPr>
      <w:spacing w:after="240" w:line="360" w:lineRule="auto"/>
      <w:ind w:left="1274"/>
      <w:jc w:val="both"/>
    </w:pPr>
    <w:rPr>
      <w:rFonts w:ascii="Arial" w:eastAsia="Times New Roman" w:hAnsi="Arial" w:cs="David"/>
      <w:sz w:val="20"/>
      <w:szCs w:val="24"/>
      <w:lang w:eastAsia="he-IL"/>
    </w:rPr>
  </w:style>
  <w:style w:type="paragraph" w:customStyle="1" w:styleId="Normal31">
    <w:name w:val="Normal 3"/>
    <w:basedOn w:val="Normal"/>
    <w:rsid w:val="00AB3684"/>
    <w:pPr>
      <w:suppressAutoHyphens/>
      <w:spacing w:after="240" w:line="360" w:lineRule="auto"/>
      <w:ind w:left="2125"/>
      <w:jc w:val="both"/>
    </w:pPr>
    <w:rPr>
      <w:rFonts w:ascii="Arial" w:eastAsia="Times New Roman" w:hAnsi="Arial" w:cs="David"/>
      <w:sz w:val="20"/>
      <w:szCs w:val="24"/>
      <w:lang w:eastAsia="he-IL"/>
    </w:rPr>
  </w:style>
  <w:style w:type="paragraph" w:customStyle="1" w:styleId="Normal40">
    <w:name w:val="Normal 4"/>
    <w:basedOn w:val="Normal"/>
    <w:rsid w:val="00AB3684"/>
    <w:pPr>
      <w:spacing w:after="240" w:line="360" w:lineRule="auto"/>
      <w:ind w:left="2268"/>
      <w:jc w:val="both"/>
    </w:pPr>
    <w:rPr>
      <w:rFonts w:ascii="Arial" w:eastAsia="Times New Roman" w:hAnsi="Arial" w:cs="David"/>
      <w:sz w:val="24"/>
      <w:szCs w:val="24"/>
      <w:lang w:eastAsia="he-IL"/>
    </w:rPr>
  </w:style>
  <w:style w:type="paragraph" w:customStyle="1" w:styleId="Normal51">
    <w:name w:val="Normal 5"/>
    <w:basedOn w:val="Normal"/>
    <w:rsid w:val="00AB3684"/>
    <w:pPr>
      <w:spacing w:after="240" w:line="360" w:lineRule="auto"/>
      <w:ind w:left="2835"/>
      <w:jc w:val="both"/>
    </w:pPr>
    <w:rPr>
      <w:rFonts w:ascii="Arial" w:eastAsia="Times New Roman" w:hAnsi="Arial" w:cs="David"/>
      <w:sz w:val="24"/>
      <w:szCs w:val="24"/>
      <w:lang w:eastAsia="he-IL"/>
    </w:rPr>
  </w:style>
  <w:style w:type="paragraph" w:customStyle="1" w:styleId="Normal60">
    <w:name w:val="Normal 6"/>
    <w:basedOn w:val="Normal"/>
    <w:rsid w:val="00AB3684"/>
    <w:pPr>
      <w:spacing w:after="240" w:line="360" w:lineRule="auto"/>
      <w:ind w:left="3402"/>
      <w:jc w:val="both"/>
    </w:pPr>
    <w:rPr>
      <w:rFonts w:ascii="Arial" w:eastAsia="Times New Roman" w:hAnsi="Arial" w:cs="David"/>
      <w:sz w:val="24"/>
      <w:szCs w:val="24"/>
      <w:lang w:eastAsia="he-IL"/>
    </w:rPr>
  </w:style>
  <w:style w:type="paragraph" w:customStyle="1" w:styleId="1ffc">
    <w:name w:val="נושא הערה1"/>
    <w:basedOn w:val="CommentText"/>
    <w:next w:val="CommentText"/>
    <w:semiHidden/>
    <w:rsid w:val="00AB3684"/>
    <w:pPr>
      <w:spacing w:after="240" w:line="360" w:lineRule="auto"/>
      <w:jc w:val="both"/>
    </w:pPr>
    <w:rPr>
      <w:rFonts w:ascii="Arial" w:hAnsi="Arial" w:cs="David"/>
    </w:rPr>
  </w:style>
  <w:style w:type="paragraph" w:customStyle="1" w:styleId="Style6">
    <w:name w:val="Style6"/>
    <w:basedOn w:val="Heading20"/>
    <w:link w:val="Style6Char"/>
    <w:qFormat/>
    <w:rsid w:val="00AB3684"/>
    <w:pPr>
      <w:spacing w:after="240"/>
      <w:jc w:val="center"/>
    </w:pPr>
    <w:rPr>
      <w:rFonts w:ascii="Times New Roman Bold" w:hAnsi="Times New Roman Bold"/>
      <w:u w:val="single"/>
    </w:rPr>
  </w:style>
  <w:style w:type="character" w:customStyle="1" w:styleId="Style6Char">
    <w:name w:val="Style6 Char"/>
    <w:basedOn w:val="DefaultParagraphFont"/>
    <w:link w:val="Style6"/>
    <w:rsid w:val="00AB3684"/>
    <w:rPr>
      <w:rFonts w:ascii="Times New Roman Bold" w:eastAsia="Times New Roman" w:hAnsi="Times New Roman Bold" w:cs="David"/>
      <w:b/>
      <w:bCs/>
      <w:sz w:val="24"/>
      <w:szCs w:val="26"/>
      <w:u w:val="single"/>
    </w:rPr>
  </w:style>
  <w:style w:type="character" w:customStyle="1" w:styleId="t151">
    <w:name w:val="t151"/>
    <w:basedOn w:val="DefaultParagraphFont"/>
    <w:rsid w:val="00AB3684"/>
    <w:rPr>
      <w:color w:val="000000"/>
      <w:sz w:val="23"/>
      <w:szCs w:val="23"/>
    </w:rPr>
  </w:style>
  <w:style w:type="paragraph" w:customStyle="1" w:styleId="70">
    <w:name w:val="7"/>
    <w:basedOn w:val="Normal"/>
    <w:next w:val="Footer"/>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affff3">
    <w:name w:val="תואר"/>
    <w:basedOn w:val="Normal"/>
    <w:qFormat/>
    <w:rsid w:val="00AB3684"/>
    <w:pPr>
      <w:spacing w:after="0" w:line="240" w:lineRule="auto"/>
      <w:jc w:val="center"/>
    </w:pPr>
    <w:rPr>
      <w:rFonts w:ascii="Times New Roman" w:eastAsia="Times New Roman" w:hAnsi="Times New Roman" w:cs="David"/>
      <w:sz w:val="20"/>
      <w:szCs w:val="24"/>
    </w:rPr>
  </w:style>
  <w:style w:type="paragraph" w:customStyle="1" w:styleId="affff4">
    <w:name w:val="פסקה א"/>
    <w:basedOn w:val="Normal"/>
    <w:rsid w:val="00AB3684"/>
    <w:pPr>
      <w:tabs>
        <w:tab w:val="left" w:pos="1134"/>
        <w:tab w:val="left" w:pos="1701"/>
        <w:tab w:val="left" w:pos="2268"/>
        <w:tab w:val="left" w:pos="2835"/>
        <w:tab w:val="right" w:pos="6804"/>
        <w:tab w:val="right" w:pos="7371"/>
        <w:tab w:val="right" w:pos="7938"/>
      </w:tabs>
      <w:spacing w:after="0" w:line="320" w:lineRule="exact"/>
      <w:ind w:left="567" w:hanging="567"/>
      <w:jc w:val="both"/>
    </w:pPr>
    <w:rPr>
      <w:rFonts w:ascii="Times New Roman" w:eastAsia="Times New Roman" w:hAnsi="Times New Roman" w:cs="David"/>
      <w:spacing w:val="6"/>
      <w:sz w:val="24"/>
      <w:szCs w:val="24"/>
      <w:lang w:eastAsia="he-IL"/>
    </w:rPr>
  </w:style>
  <w:style w:type="character" w:customStyle="1" w:styleId="ListParagraphChar1">
    <w:name w:val="List Paragraph Char1"/>
    <w:basedOn w:val="DefaultParagraphFont"/>
    <w:uiPriority w:val="34"/>
    <w:locked/>
    <w:rsid w:val="00AB3684"/>
    <w:rPr>
      <w:rFonts w:cs="David"/>
      <w:sz w:val="24"/>
      <w:szCs w:val="26"/>
    </w:rPr>
  </w:style>
  <w:style w:type="paragraph" w:customStyle="1" w:styleId="80">
    <w:name w:val="8"/>
    <w:basedOn w:val="Normal"/>
    <w:next w:val="Footer"/>
    <w:rsid w:val="00AB3684"/>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12">
    <w:name w:val="סיעוף 1"/>
    <w:basedOn w:val="Normal"/>
    <w:rsid w:val="00AB3684"/>
    <w:pPr>
      <w:numPr>
        <w:numId w:val="77"/>
      </w:numPr>
      <w:spacing w:before="120" w:after="0" w:line="240" w:lineRule="auto"/>
    </w:pPr>
    <w:rPr>
      <w:rFonts w:ascii="Times New Roman" w:eastAsia="Times New Roman" w:hAnsi="Times New Roman" w:cs="Times New Roman"/>
      <w:sz w:val="24"/>
      <w:szCs w:val="24"/>
    </w:rPr>
  </w:style>
  <w:style w:type="paragraph" w:customStyle="1" w:styleId="21">
    <w:name w:val="סיעוף 2"/>
    <w:basedOn w:val="12"/>
    <w:rsid w:val="00AB3684"/>
    <w:pPr>
      <w:numPr>
        <w:ilvl w:val="1"/>
      </w:numPr>
    </w:pPr>
  </w:style>
  <w:style w:type="paragraph" w:customStyle="1" w:styleId="30">
    <w:name w:val="סיעוף 3"/>
    <w:basedOn w:val="21"/>
    <w:rsid w:val="00AB3684"/>
    <w:pPr>
      <w:numPr>
        <w:ilvl w:val="2"/>
      </w:numPr>
    </w:pPr>
  </w:style>
  <w:style w:type="paragraph" w:customStyle="1" w:styleId="4">
    <w:name w:val="סיעוף 4"/>
    <w:basedOn w:val="30"/>
    <w:rsid w:val="00AB3684"/>
    <w:pPr>
      <w:numPr>
        <w:ilvl w:val="3"/>
      </w:numPr>
    </w:pPr>
  </w:style>
  <w:style w:type="paragraph" w:customStyle="1" w:styleId="ng-scope">
    <w:name w:val="ng-scope"/>
    <w:basedOn w:val="Normal"/>
    <w:rsid w:val="00AB368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5">
    <w:name w:val="הנגשה כותרת משנה"/>
    <w:basedOn w:val="Normal"/>
    <w:link w:val="affff6"/>
    <w:qFormat/>
    <w:rsid w:val="00AB3684"/>
    <w:pPr>
      <w:spacing w:after="0" w:line="360" w:lineRule="auto"/>
      <w:jc w:val="center"/>
    </w:pPr>
    <w:rPr>
      <w:rFonts w:ascii="Tahoma" w:eastAsia="Times New Roman" w:hAnsi="Tahoma"/>
      <w:b/>
      <w:bCs/>
      <w:sz w:val="40"/>
      <w:szCs w:val="32"/>
    </w:rPr>
  </w:style>
  <w:style w:type="character" w:customStyle="1" w:styleId="affff6">
    <w:name w:val="הנגשה כותרת משנה תו"/>
    <w:basedOn w:val="DefaultParagraphFont"/>
    <w:link w:val="affff5"/>
    <w:rsid w:val="00AB3684"/>
    <w:rPr>
      <w:rFonts w:ascii="Tahoma" w:eastAsia="Times New Roman" w:hAnsi="Tahoma"/>
      <w:b/>
      <w:bCs/>
      <w:sz w:val="40"/>
      <w:szCs w:val="32"/>
    </w:rPr>
  </w:style>
  <w:style w:type="paragraph" w:customStyle="1" w:styleId="affff7">
    <w:name w:val="הנגשה טקסט"/>
    <w:basedOn w:val="Heading1"/>
    <w:link w:val="affff8"/>
    <w:qFormat/>
    <w:rsid w:val="00AB3684"/>
    <w:pPr>
      <w:spacing w:line="360" w:lineRule="auto"/>
      <w:ind w:left="84"/>
      <w:jc w:val="left"/>
    </w:pPr>
    <w:rPr>
      <w:bCs w:val="0"/>
      <w:szCs w:val="24"/>
    </w:rPr>
  </w:style>
  <w:style w:type="character" w:customStyle="1" w:styleId="affff8">
    <w:name w:val="הנגשה טקסט תו"/>
    <w:basedOn w:val="Heading1Char"/>
    <w:link w:val="affff7"/>
    <w:rsid w:val="00AB3684"/>
    <w:rPr>
      <w:rFonts w:ascii="Times New Roman" w:eastAsia="Times New Roman" w:hAnsi="Times New Roman" w:cs="David"/>
      <w:b/>
      <w:bCs w:val="0"/>
      <w:sz w:val="24"/>
      <w:szCs w:val="24"/>
    </w:rPr>
  </w:style>
  <w:style w:type="character" w:customStyle="1" w:styleId="2c">
    <w:name w:val="סעיף רמה 2 תו"/>
    <w:basedOn w:val="DefaultParagraphFont"/>
    <w:link w:val="2b"/>
    <w:locked/>
    <w:rsid w:val="00D86A89"/>
    <w:rPr>
      <w:rFonts w:ascii="Arial" w:eastAsia="Times New Roman" w:hAnsi="Arial"/>
    </w:rPr>
  </w:style>
  <w:style w:type="paragraph" w:customStyle="1" w:styleId="46">
    <w:name w:val="סעיף רמה 4"/>
    <w:basedOn w:val="38"/>
    <w:link w:val="47"/>
    <w:qFormat/>
    <w:rsid w:val="00AB3684"/>
    <w:pPr>
      <w:tabs>
        <w:tab w:val="clear" w:pos="1304"/>
        <w:tab w:val="left" w:pos="1513"/>
        <w:tab w:val="left" w:pos="2505"/>
      </w:tabs>
      <w:ind w:left="1728" w:hanging="648"/>
    </w:pPr>
    <w:rPr>
      <w:rFonts w:cs="Arial"/>
    </w:rPr>
  </w:style>
  <w:style w:type="paragraph" w:customStyle="1" w:styleId="53">
    <w:name w:val="סעיף רמה 5"/>
    <w:basedOn w:val="46"/>
    <w:link w:val="54"/>
    <w:qFormat/>
    <w:rsid w:val="00AB3684"/>
    <w:pPr>
      <w:tabs>
        <w:tab w:val="left" w:pos="3402"/>
      </w:tabs>
      <w:ind w:left="2232" w:hanging="792"/>
    </w:pPr>
  </w:style>
  <w:style w:type="paragraph" w:customStyle="1" w:styleId="63">
    <w:name w:val="סעיף רמה 6"/>
    <w:basedOn w:val="53"/>
    <w:qFormat/>
    <w:rsid w:val="00AB3684"/>
    <w:pPr>
      <w:ind w:left="2736" w:hanging="936"/>
    </w:pPr>
  </w:style>
  <w:style w:type="numbering" w:customStyle="1" w:styleId="1ffd">
    <w:name w:val="ללא רשימה1"/>
    <w:next w:val="NoList"/>
    <w:uiPriority w:val="99"/>
    <w:semiHidden/>
    <w:unhideWhenUsed/>
    <w:rsid w:val="007F66CB"/>
  </w:style>
  <w:style w:type="table" w:customStyle="1" w:styleId="2f6">
    <w:name w:val="טקסט טבלה תחתונה2"/>
    <w:basedOn w:val="TableNormal"/>
    <w:next w:val="TableGrid"/>
    <w:rsid w:val="007F66C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טבלת אינטרנט 11"/>
    <w:basedOn w:val="TableNormal"/>
    <w:next w:val="TableWeb1"/>
    <w:rsid w:val="007F66CB"/>
    <w:pPr>
      <w:bidi/>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7F66CB"/>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F66CB"/>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רשימה עירונית עם תבליטים11"/>
    <w:rsid w:val="007F66CB"/>
  </w:style>
  <w:style w:type="table" w:customStyle="1" w:styleId="1ffe">
    <w:name w:val="טבלה אלגנטית1"/>
    <w:basedOn w:val="TableNormal"/>
    <w:next w:val="TableElegant"/>
    <w:rsid w:val="007F66CB"/>
    <w:pPr>
      <w:spacing w:after="0" w:line="360" w:lineRule="auto"/>
    </w:pPr>
    <w:rPr>
      <w:rFonts w:ascii="Times New Roman" w:eastAsia="Times New Roman" w:hAnsi="Times New Roman" w:cs="David"/>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טקסט טבלה תחתונה11"/>
    <w:basedOn w:val="TableNormal"/>
    <w:next w:val="TableGrid"/>
    <w:rsid w:val="007F66CB"/>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רשת טבלה 51"/>
    <w:basedOn w:val="TableNormal"/>
    <w:next w:val="TableGrid5"/>
    <w:rsid w:val="007F66CB"/>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רשת טבלה 81"/>
    <w:basedOn w:val="TableNormal"/>
    <w:next w:val="TableGrid8"/>
    <w:rsid w:val="007F66CB"/>
    <w:pPr>
      <w:bidi/>
      <w:spacing w:after="0" w:line="240" w:lineRule="auto"/>
    </w:pPr>
    <w:rPr>
      <w:rFonts w:ascii="Times New Roman" w:eastAsia="Times New Roman" w:hAnsi="Times New Roman" w:cs="Miriam"/>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
    <w:name w:val="אפקטי תלת-ממד של טבלה 11"/>
    <w:basedOn w:val="TableNormal"/>
    <w:next w:val="Table3Deffects1"/>
    <w:uiPriority w:val="99"/>
    <w:semiHidden/>
    <w:unhideWhenUsed/>
    <w:rsid w:val="007F66CB"/>
    <w:pPr>
      <w:bidi/>
      <w:spacing w:after="0" w:line="240" w:lineRule="auto"/>
    </w:pPr>
    <w:rPr>
      <w:rFonts w:ascii="Times New Roman" w:hAnsi="Times New Roman" w:cs="David"/>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
    <w:name w:val="אפקטי תלת-ממד של טבלה 21"/>
    <w:basedOn w:val="TableNormal"/>
    <w:next w:val="Table3Deffects2"/>
    <w:uiPriority w:val="99"/>
    <w:semiHidden/>
    <w:unhideWhenUsed/>
    <w:rsid w:val="007F66CB"/>
    <w:pPr>
      <w:bidi/>
      <w:spacing w:after="0" w:line="240" w:lineRule="auto"/>
    </w:pPr>
    <w:rPr>
      <w:rFonts w:ascii="Times New Roman" w:hAnsi="Times New Roman" w:cs="David"/>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אפקטי תלת-ממד של טבלה 31"/>
    <w:basedOn w:val="TableNormal"/>
    <w:next w:val="Table3Deffects3"/>
    <w:uiPriority w:val="99"/>
    <w:semiHidden/>
    <w:unhideWhenUsed/>
    <w:rsid w:val="007F66CB"/>
    <w:pPr>
      <w:bidi/>
      <w:spacing w:after="0" w:line="240" w:lineRule="auto"/>
    </w:pPr>
    <w:rPr>
      <w:rFonts w:ascii="Times New Roman" w:hAnsi="Times New Roman" w:cs="David"/>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
    <w:name w:val="הצללה בהירה1"/>
    <w:basedOn w:val="TableNormal"/>
    <w:next w:val="LightShading"/>
    <w:uiPriority w:val="60"/>
    <w:rsid w:val="007F66CB"/>
    <w:pPr>
      <w:spacing w:after="0" w:line="240" w:lineRule="auto"/>
    </w:pPr>
    <w:rPr>
      <w:rFonts w:ascii="Times New Roman" w:hAnsi="Times New Roman" w:cs="David"/>
      <w:color w:val="000000" w:themeColor="text1" w:themeShade="BF"/>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הצללה בהירה - הדגשה 11"/>
    <w:basedOn w:val="TableNormal"/>
    <w:next w:val="LightShading-Accent1"/>
    <w:uiPriority w:val="60"/>
    <w:rsid w:val="007F66CB"/>
    <w:pPr>
      <w:spacing w:after="0" w:line="240" w:lineRule="auto"/>
    </w:pPr>
    <w:rPr>
      <w:rFonts w:ascii="Times New Roman" w:hAnsi="Times New Roman" w:cs="David"/>
      <w:color w:val="2E74B5" w:themeColor="accent1" w:themeShade="BF"/>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0">
    <w:name w:val="הצללה בהירה - הדגשה 21"/>
    <w:basedOn w:val="TableNormal"/>
    <w:next w:val="LightShading-Accent2"/>
    <w:uiPriority w:val="60"/>
    <w:rsid w:val="007F66CB"/>
    <w:pPr>
      <w:spacing w:after="0" w:line="240" w:lineRule="auto"/>
    </w:pPr>
    <w:rPr>
      <w:rFonts w:ascii="Times New Roman" w:hAnsi="Times New Roman" w:cs="David"/>
      <w:color w:val="C45911" w:themeColor="accent2" w:themeShade="BF"/>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0">
    <w:name w:val="הצללה בהירה - הדגשה 31"/>
    <w:basedOn w:val="TableNormal"/>
    <w:next w:val="LightShading-Accent3"/>
    <w:uiPriority w:val="60"/>
    <w:rsid w:val="007F66CB"/>
    <w:pPr>
      <w:spacing w:after="0" w:line="240" w:lineRule="auto"/>
    </w:pPr>
    <w:rPr>
      <w:rFonts w:ascii="Times New Roman" w:hAnsi="Times New Roman" w:cs="David"/>
      <w:color w:val="7B7B7B" w:themeColor="accent3" w:themeShade="BF"/>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
    <w:name w:val="הצללה בהירה - הדגשה 41"/>
    <w:basedOn w:val="TableNormal"/>
    <w:next w:val="LightShading-Accent4"/>
    <w:uiPriority w:val="60"/>
    <w:rsid w:val="007F66CB"/>
    <w:pPr>
      <w:spacing w:after="0" w:line="240" w:lineRule="auto"/>
    </w:pPr>
    <w:rPr>
      <w:rFonts w:ascii="Times New Roman" w:hAnsi="Times New Roman" w:cs="David"/>
      <w:color w:val="BF8F00" w:themeColor="accent4" w:themeShade="BF"/>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
    <w:name w:val="הצללה בהירה - הדגשה 51"/>
    <w:basedOn w:val="TableNormal"/>
    <w:next w:val="LightShading-Accent5"/>
    <w:uiPriority w:val="60"/>
    <w:rsid w:val="007F66CB"/>
    <w:pPr>
      <w:spacing w:after="0" w:line="240" w:lineRule="auto"/>
    </w:pPr>
    <w:rPr>
      <w:rFonts w:ascii="Times New Roman" w:hAnsi="Times New Roman" w:cs="David"/>
      <w:color w:val="2F5496" w:themeColor="accent5" w:themeShade="BF"/>
      <w:szCs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
    <w:name w:val="הצללה בהירה - הדגשה 61"/>
    <w:basedOn w:val="TableNormal"/>
    <w:next w:val="LightShading-Accent6"/>
    <w:uiPriority w:val="60"/>
    <w:rsid w:val="007F66CB"/>
    <w:pPr>
      <w:spacing w:after="0" w:line="240" w:lineRule="auto"/>
    </w:pPr>
    <w:rPr>
      <w:rFonts w:ascii="Times New Roman" w:hAnsi="Times New Roman" w:cs="David"/>
      <w:color w:val="538135" w:themeColor="accent6" w:themeShade="BF"/>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410">
    <w:name w:val="הצללה בינונית  - הדגשה 41"/>
    <w:basedOn w:val="TableNormal"/>
    <w:next w:val="MediumShading2-Accent4"/>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9">
    <w:name w:val="הצללה בינונית 11"/>
    <w:basedOn w:val="TableNormal"/>
    <w:next w:val="MediumShading1"/>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הצללה בינונית 1 - הדגשה 11"/>
    <w:basedOn w:val="TableNormal"/>
    <w:next w:val="MediumShading1-Accent1"/>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
    <w:name w:val="הצללה בינונית 1 - הדגשה 21"/>
    <w:basedOn w:val="TableNormal"/>
    <w:next w:val="MediumShading1-Accent2"/>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
    <w:name w:val="הצללה בינונית 1 - הדגשה 31"/>
    <w:basedOn w:val="TableNormal"/>
    <w:next w:val="MediumShading1-Accent3"/>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
    <w:name w:val="הצללה בינונית 1 - הדגשה 41"/>
    <w:basedOn w:val="TableNormal"/>
    <w:next w:val="MediumShading1-Accent4"/>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
    <w:name w:val="הצללה בינונית 1- הדגשה 51"/>
    <w:basedOn w:val="TableNormal"/>
    <w:next w:val="MediumShading1-Accent5"/>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
    <w:name w:val="הצללה בינונית 1- הדגשה 61"/>
    <w:basedOn w:val="TableNormal"/>
    <w:next w:val="MediumShading1-Accent6"/>
    <w:uiPriority w:val="63"/>
    <w:rsid w:val="007F66CB"/>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2">
    <w:name w:val="הצללה בינונית 21"/>
    <w:basedOn w:val="TableNormal"/>
    <w:next w:val="MediumShading2"/>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הצללה בינונית 2 - הדגשה 11"/>
    <w:basedOn w:val="TableNormal"/>
    <w:next w:val="MediumShading2-Accent1"/>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
    <w:name w:val="הצללה בינונית 2 - הדגשה 21"/>
    <w:basedOn w:val="TableNormal"/>
    <w:next w:val="MediumShading2-Accent2"/>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
    <w:name w:val="הצללה בינונית 2 - הדגשה 31"/>
    <w:basedOn w:val="TableNormal"/>
    <w:next w:val="MediumShading2-Accent3"/>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
    <w:name w:val="הצללה בינונית 2- הדגשה 51"/>
    <w:basedOn w:val="TableNormal"/>
    <w:next w:val="MediumShading2-Accent5"/>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
    <w:name w:val="הצללה בינונית 2- הדגשה 61"/>
    <w:basedOn w:val="TableNormal"/>
    <w:next w:val="MediumShading2-Accent6"/>
    <w:uiPriority w:val="64"/>
    <w:rsid w:val="007F66CB"/>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ff0">
    <w:name w:val="הצללה צבעונית1"/>
    <w:basedOn w:val="TableNormal"/>
    <w:next w:val="ColorfulShading"/>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4">
    <w:name w:val="הצללה צבעונית - הדגשה 11"/>
    <w:basedOn w:val="TableNormal"/>
    <w:next w:val="ColorfulShading-Accent1"/>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1">
    <w:name w:val="הצללה צבעונית - הדגשה 21"/>
    <w:basedOn w:val="TableNormal"/>
    <w:next w:val="ColorfulShading-Accent2"/>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1">
    <w:name w:val="הצללה צבעונית - הדגשה 31"/>
    <w:basedOn w:val="TableNormal"/>
    <w:next w:val="ColorfulShading-Accent3"/>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1">
    <w:name w:val="הצללה צבעונית - הדגשה 41"/>
    <w:basedOn w:val="TableNormal"/>
    <w:next w:val="ColorfulShading-Accent4"/>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0">
    <w:name w:val="הצללה צבעונית - הדגשה 51"/>
    <w:basedOn w:val="TableNormal"/>
    <w:next w:val="ColorfulShading-Accent5"/>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0">
    <w:name w:val="הצללה צבעונית - הדגשה 61"/>
    <w:basedOn w:val="TableNormal"/>
    <w:next w:val="ColorfulShading-Accent6"/>
    <w:uiPriority w:val="71"/>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ff1">
    <w:name w:val="טבלה מקצועית1"/>
    <w:basedOn w:val="TableNormal"/>
    <w:next w:val="TableProfessional"/>
    <w:uiPriority w:val="99"/>
    <w:semiHidden/>
    <w:unhideWhenUsed/>
    <w:rsid w:val="007F66CB"/>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טבלה עדינה 11"/>
    <w:basedOn w:val="TableNormal"/>
    <w:next w:val="TableSubtle1"/>
    <w:uiPriority w:val="99"/>
    <w:semiHidden/>
    <w:unhideWhenUsed/>
    <w:rsid w:val="007F66CB"/>
    <w:pPr>
      <w:bidi/>
      <w:spacing w:after="0" w:line="240" w:lineRule="auto"/>
    </w:pPr>
    <w:rPr>
      <w:rFonts w:ascii="Times New Roman" w:hAnsi="Times New Roman" w:cs="David"/>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טבלה עדינה 21"/>
    <w:basedOn w:val="TableNormal"/>
    <w:next w:val="TableSubtle2"/>
    <w:uiPriority w:val="99"/>
    <w:semiHidden/>
    <w:unhideWhenUsed/>
    <w:rsid w:val="007F66CB"/>
    <w:pPr>
      <w:bidi/>
      <w:spacing w:after="0" w:line="240" w:lineRule="auto"/>
    </w:pPr>
    <w:rPr>
      <w:rFonts w:ascii="Times New Roman" w:hAnsi="Times New Roman" w:cs="David"/>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2">
    <w:name w:val="טבלה עדכנית1"/>
    <w:basedOn w:val="TableNormal"/>
    <w:next w:val="TableContemporary"/>
    <w:uiPriority w:val="99"/>
    <w:semiHidden/>
    <w:unhideWhenUsed/>
    <w:rsid w:val="007F66CB"/>
    <w:pPr>
      <w:bidi/>
      <w:spacing w:after="0" w:line="240" w:lineRule="auto"/>
    </w:pPr>
    <w:rPr>
      <w:rFonts w:ascii="Times New Roman" w:hAnsi="Times New Roman" w:cs="David"/>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b">
    <w:name w:val="טבלה פשוטה 11"/>
    <w:basedOn w:val="TableNormal"/>
    <w:next w:val="TableSimple1"/>
    <w:uiPriority w:val="99"/>
    <w:semiHidden/>
    <w:unhideWhenUsed/>
    <w:rsid w:val="007F66CB"/>
    <w:pPr>
      <w:bidi/>
      <w:spacing w:after="0" w:line="240" w:lineRule="auto"/>
    </w:pPr>
    <w:rPr>
      <w:rFonts w:ascii="Times New Roman" w:hAnsi="Times New Roman" w:cs="David"/>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טבלה פשוטה 21"/>
    <w:basedOn w:val="TableNormal"/>
    <w:next w:val="TableSimple2"/>
    <w:uiPriority w:val="99"/>
    <w:semiHidden/>
    <w:unhideWhenUsed/>
    <w:rsid w:val="007F66CB"/>
    <w:pPr>
      <w:bidi/>
      <w:spacing w:after="0" w:line="240" w:lineRule="auto"/>
    </w:pPr>
    <w:rPr>
      <w:rFonts w:ascii="Times New Roman" w:hAnsi="Times New Roman" w:cs="David"/>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
    <w:name w:val="טבלה פשוטה 31"/>
    <w:basedOn w:val="TableNormal"/>
    <w:next w:val="TableSimple3"/>
    <w:uiPriority w:val="99"/>
    <w:semiHidden/>
    <w:unhideWhenUsed/>
    <w:rsid w:val="007F66CB"/>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טבלה צבעונית 11"/>
    <w:basedOn w:val="TableNormal"/>
    <w:next w:val="TableColorful1"/>
    <w:uiPriority w:val="99"/>
    <w:semiHidden/>
    <w:unhideWhenUsed/>
    <w:rsid w:val="007F66CB"/>
    <w:pPr>
      <w:bidi/>
      <w:spacing w:after="0" w:line="240" w:lineRule="auto"/>
    </w:pPr>
    <w:rPr>
      <w:rFonts w:ascii="Times New Roman" w:hAnsi="Times New Roman" w:cs="David"/>
      <w:color w:val="FFFFFF"/>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טבלה צבעונית 21"/>
    <w:basedOn w:val="TableNormal"/>
    <w:next w:val="TableColorful2"/>
    <w:uiPriority w:val="99"/>
    <w:semiHidden/>
    <w:unhideWhenUsed/>
    <w:rsid w:val="007F66CB"/>
    <w:pPr>
      <w:bidi/>
      <w:spacing w:after="0" w:line="240" w:lineRule="auto"/>
    </w:pPr>
    <w:rPr>
      <w:rFonts w:ascii="Times New Roman" w:hAnsi="Times New Roman" w:cs="David"/>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
    <w:name w:val="טבלה צבעונית 31"/>
    <w:basedOn w:val="TableNormal"/>
    <w:next w:val="TableColorful3"/>
    <w:uiPriority w:val="99"/>
    <w:semiHidden/>
    <w:unhideWhenUsed/>
    <w:rsid w:val="007F66CB"/>
    <w:pPr>
      <w:bidi/>
      <w:spacing w:after="0" w:line="240" w:lineRule="auto"/>
    </w:pPr>
    <w:rPr>
      <w:rFonts w:ascii="Times New Roman" w:hAnsi="Times New Roman" w:cs="David"/>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d">
    <w:name w:val="טבלה קלאסית 11"/>
    <w:basedOn w:val="TableNormal"/>
    <w:next w:val="TableClassic1"/>
    <w:uiPriority w:val="99"/>
    <w:semiHidden/>
    <w:unhideWhenUsed/>
    <w:rsid w:val="007F66CB"/>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טבלה קלאסית 21"/>
    <w:basedOn w:val="TableNormal"/>
    <w:next w:val="TableClassic2"/>
    <w:uiPriority w:val="99"/>
    <w:semiHidden/>
    <w:unhideWhenUsed/>
    <w:rsid w:val="007F66CB"/>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טבלה קלאסית 31"/>
    <w:basedOn w:val="TableNormal"/>
    <w:next w:val="TableClassic3"/>
    <w:uiPriority w:val="99"/>
    <w:semiHidden/>
    <w:unhideWhenUsed/>
    <w:rsid w:val="007F66CB"/>
    <w:pPr>
      <w:bidi/>
      <w:spacing w:after="0" w:line="240" w:lineRule="auto"/>
    </w:pPr>
    <w:rPr>
      <w:rFonts w:ascii="Times New Roman" w:hAnsi="Times New Roman" w:cs="David"/>
      <w:color w:val="000080"/>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טבלה קלאסית 41"/>
    <w:basedOn w:val="TableNormal"/>
    <w:next w:val="TableClassic4"/>
    <w:uiPriority w:val="99"/>
    <w:semiHidden/>
    <w:unhideWhenUsed/>
    <w:rsid w:val="007F66CB"/>
    <w:pPr>
      <w:bidi/>
      <w:spacing w:after="0" w:line="240" w:lineRule="auto"/>
    </w:pPr>
    <w:rPr>
      <w:rFonts w:ascii="Times New Roman" w:hAnsi="Times New Roman" w:cs="David"/>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7">
    <w:name w:val="טבלת אינטרנט 21"/>
    <w:basedOn w:val="TableNormal"/>
    <w:next w:val="TableWeb2"/>
    <w:uiPriority w:val="99"/>
    <w:semiHidden/>
    <w:unhideWhenUsed/>
    <w:rsid w:val="007F66CB"/>
    <w:pPr>
      <w:bidi/>
      <w:spacing w:after="0" w:line="240" w:lineRule="auto"/>
    </w:pPr>
    <w:rPr>
      <w:rFonts w:ascii="Times New Roman" w:hAnsi="Times New Roman" w:cs="David"/>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טבלת אינטרנט 31"/>
    <w:basedOn w:val="TableNormal"/>
    <w:next w:val="TableWeb3"/>
    <w:uiPriority w:val="99"/>
    <w:semiHidden/>
    <w:unhideWhenUsed/>
    <w:rsid w:val="007F66CB"/>
    <w:pPr>
      <w:bidi/>
      <w:spacing w:after="0" w:line="240" w:lineRule="auto"/>
    </w:pPr>
    <w:rPr>
      <w:rFonts w:ascii="Times New Roman" w:hAnsi="Times New Roman" w:cs="David"/>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e">
    <w:name w:val="רשת טבלה 11"/>
    <w:basedOn w:val="TableNormal"/>
    <w:next w:val="TableGrid10"/>
    <w:uiPriority w:val="99"/>
    <w:semiHidden/>
    <w:unhideWhenUsed/>
    <w:rsid w:val="007F66CB"/>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רשת טבלה 21"/>
    <w:basedOn w:val="TableNormal"/>
    <w:next w:val="TableGrid20"/>
    <w:uiPriority w:val="99"/>
    <w:semiHidden/>
    <w:unhideWhenUsed/>
    <w:rsid w:val="007F66CB"/>
    <w:pPr>
      <w:bidi/>
      <w:spacing w:after="0" w:line="240" w:lineRule="auto"/>
    </w:pPr>
    <w:rPr>
      <w:rFonts w:ascii="Times New Roman" w:hAnsi="Times New Roman" w:cs="David"/>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רשת טבלה 31"/>
    <w:basedOn w:val="TableNormal"/>
    <w:next w:val="TableGrid3"/>
    <w:uiPriority w:val="99"/>
    <w:semiHidden/>
    <w:unhideWhenUsed/>
    <w:rsid w:val="007F66CB"/>
    <w:pPr>
      <w:bidi/>
      <w:spacing w:after="0" w:line="240" w:lineRule="auto"/>
    </w:pPr>
    <w:rPr>
      <w:rFonts w:ascii="Times New Roman" w:hAnsi="Times New Roman" w:cs="David"/>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רשת טבלה 41"/>
    <w:basedOn w:val="TableNormal"/>
    <w:next w:val="TableGrid4"/>
    <w:uiPriority w:val="99"/>
    <w:semiHidden/>
    <w:unhideWhenUsed/>
    <w:rsid w:val="007F66CB"/>
    <w:pPr>
      <w:bidi/>
      <w:spacing w:after="0" w:line="240" w:lineRule="auto"/>
    </w:pPr>
    <w:rPr>
      <w:rFonts w:ascii="Times New Roman" w:hAnsi="Times New Roman" w:cs="David"/>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רשת טבלה 61"/>
    <w:basedOn w:val="TableNormal"/>
    <w:next w:val="TableGrid6"/>
    <w:uiPriority w:val="99"/>
    <w:semiHidden/>
    <w:unhideWhenUsed/>
    <w:rsid w:val="007F66CB"/>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רשת טבלה 71"/>
    <w:basedOn w:val="TableNormal"/>
    <w:next w:val="TableGrid7"/>
    <w:uiPriority w:val="99"/>
    <w:semiHidden/>
    <w:unhideWhenUsed/>
    <w:rsid w:val="007F66CB"/>
    <w:pPr>
      <w:bidi/>
      <w:spacing w:after="0" w:line="240" w:lineRule="auto"/>
    </w:pPr>
    <w:rPr>
      <w:rFonts w:ascii="Times New Roman" w:hAnsi="Times New Roman" w:cs="David"/>
      <w:b/>
      <w:bCs/>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f3">
    <w:name w:val="נושא טבלה1"/>
    <w:basedOn w:val="TableNormal"/>
    <w:next w:val="TableTheme"/>
    <w:uiPriority w:val="99"/>
    <w:semiHidden/>
    <w:unhideWhenUsed/>
    <w:rsid w:val="007F66CB"/>
    <w:pPr>
      <w:bidi/>
      <w:spacing w:after="0" w:line="240" w:lineRule="auto"/>
    </w:pPr>
    <w:rPr>
      <w:rFonts w:ascii="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עמודות טבלה 11"/>
    <w:basedOn w:val="TableNormal"/>
    <w:next w:val="TableColumns1"/>
    <w:uiPriority w:val="99"/>
    <w:semiHidden/>
    <w:unhideWhenUsed/>
    <w:rsid w:val="007F66CB"/>
    <w:pPr>
      <w:bidi/>
      <w:spacing w:after="0" w:line="240" w:lineRule="auto"/>
    </w:pPr>
    <w:rPr>
      <w:rFonts w:ascii="Times New Roman" w:hAnsi="Times New Roman" w:cs="David"/>
      <w:b/>
      <w:bCs/>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עמודות טבלה 21"/>
    <w:basedOn w:val="TableNormal"/>
    <w:next w:val="TableColumns2"/>
    <w:uiPriority w:val="99"/>
    <w:semiHidden/>
    <w:unhideWhenUsed/>
    <w:rsid w:val="007F66CB"/>
    <w:pPr>
      <w:bidi/>
      <w:spacing w:after="0" w:line="240" w:lineRule="auto"/>
    </w:pPr>
    <w:rPr>
      <w:rFonts w:ascii="Times New Roman" w:hAnsi="Times New Roman" w:cs="David"/>
      <w:b/>
      <w:bCs/>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עמודות טבלה 31"/>
    <w:basedOn w:val="TableNormal"/>
    <w:next w:val="TableColumns3"/>
    <w:uiPriority w:val="99"/>
    <w:semiHidden/>
    <w:unhideWhenUsed/>
    <w:rsid w:val="007F66CB"/>
    <w:pPr>
      <w:bidi/>
      <w:spacing w:after="0" w:line="240" w:lineRule="auto"/>
    </w:pPr>
    <w:rPr>
      <w:rFonts w:ascii="Times New Roman" w:hAnsi="Times New Roman" w:cs="David"/>
      <w:b/>
      <w:bCs/>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עמודות טבלה 41"/>
    <w:basedOn w:val="TableNormal"/>
    <w:next w:val="TableColumns4"/>
    <w:uiPriority w:val="99"/>
    <w:semiHidden/>
    <w:unhideWhenUsed/>
    <w:rsid w:val="007F66CB"/>
    <w:pPr>
      <w:bidi/>
      <w:spacing w:after="0" w:line="240" w:lineRule="auto"/>
    </w:pPr>
    <w:rPr>
      <w:rFonts w:ascii="Times New Roman" w:hAnsi="Times New Roman" w:cs="David"/>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עמודות טבלה 51"/>
    <w:basedOn w:val="TableNormal"/>
    <w:next w:val="TableColumns5"/>
    <w:uiPriority w:val="99"/>
    <w:semiHidden/>
    <w:unhideWhenUsed/>
    <w:rsid w:val="007F66CB"/>
    <w:pPr>
      <w:bidi/>
      <w:spacing w:after="0" w:line="240" w:lineRule="auto"/>
    </w:pPr>
    <w:rPr>
      <w:rFonts w:ascii="Times New Roman" w:hAnsi="Times New Roman" w:cs="David"/>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ff4">
    <w:name w:val="רשימה בהירה1"/>
    <w:basedOn w:val="TableNormal"/>
    <w:next w:val="LightList"/>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רשימה בהירה - הדגשה 11"/>
    <w:basedOn w:val="TableNormal"/>
    <w:next w:val="LightList-Accent1"/>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2">
    <w:name w:val="רשימה בהירה - הדגשה 21"/>
    <w:basedOn w:val="TableNormal"/>
    <w:next w:val="LightList-Accent2"/>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2">
    <w:name w:val="רשימה בהירה - הדגשה 31"/>
    <w:basedOn w:val="TableNormal"/>
    <w:next w:val="LightList-Accent3"/>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2">
    <w:name w:val="רשימה בהירה - הדגשה 41"/>
    <w:basedOn w:val="TableNormal"/>
    <w:next w:val="LightList-Accent4"/>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1">
    <w:name w:val="רשימה בהירה - הדגשה 51"/>
    <w:basedOn w:val="TableNormal"/>
    <w:next w:val="LightList-Accent5"/>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1">
    <w:name w:val="רשימה בהירה - הדגשה 61"/>
    <w:basedOn w:val="TableNormal"/>
    <w:next w:val="LightList-Accent6"/>
    <w:uiPriority w:val="61"/>
    <w:rsid w:val="007F66CB"/>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f0">
    <w:name w:val="רשימה בטבלה 11"/>
    <w:basedOn w:val="TableNormal"/>
    <w:next w:val="TableList1"/>
    <w:uiPriority w:val="99"/>
    <w:semiHidden/>
    <w:unhideWhenUsed/>
    <w:rsid w:val="007F66CB"/>
    <w:pPr>
      <w:bidi/>
      <w:spacing w:after="0" w:line="240" w:lineRule="auto"/>
    </w:pPr>
    <w:rPr>
      <w:rFonts w:ascii="Times New Roman" w:hAnsi="Times New Roman" w:cs="David"/>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רשימה בטבלה 21"/>
    <w:basedOn w:val="TableNormal"/>
    <w:next w:val="TableList2"/>
    <w:uiPriority w:val="99"/>
    <w:semiHidden/>
    <w:unhideWhenUsed/>
    <w:rsid w:val="007F66CB"/>
    <w:pPr>
      <w:bidi/>
      <w:spacing w:after="0" w:line="240" w:lineRule="auto"/>
    </w:pPr>
    <w:rPr>
      <w:rFonts w:ascii="Times New Roman" w:hAnsi="Times New Roman" w:cs="David"/>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רשימה בטבלה 31"/>
    <w:basedOn w:val="TableNormal"/>
    <w:next w:val="TableList3"/>
    <w:uiPriority w:val="99"/>
    <w:semiHidden/>
    <w:unhideWhenUsed/>
    <w:rsid w:val="007F66CB"/>
    <w:pPr>
      <w:bidi/>
      <w:spacing w:after="0" w:line="240" w:lineRule="auto"/>
    </w:pPr>
    <w:rPr>
      <w:rFonts w:ascii="Times New Roman" w:hAnsi="Times New Roman" w:cs="David"/>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רשימה בטבלה 41"/>
    <w:basedOn w:val="TableNormal"/>
    <w:next w:val="TableList4"/>
    <w:uiPriority w:val="99"/>
    <w:semiHidden/>
    <w:unhideWhenUsed/>
    <w:rsid w:val="007F66CB"/>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רשימה בטבלה 51"/>
    <w:basedOn w:val="TableNormal"/>
    <w:next w:val="TableList5"/>
    <w:uiPriority w:val="99"/>
    <w:semiHidden/>
    <w:unhideWhenUsed/>
    <w:rsid w:val="007F66CB"/>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רשימה בטבלה 61"/>
    <w:basedOn w:val="TableNormal"/>
    <w:next w:val="TableList6"/>
    <w:uiPriority w:val="99"/>
    <w:semiHidden/>
    <w:unhideWhenUsed/>
    <w:rsid w:val="007F66CB"/>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רשימה בטבלה 71"/>
    <w:basedOn w:val="TableNormal"/>
    <w:next w:val="TableList7"/>
    <w:uiPriority w:val="99"/>
    <w:semiHidden/>
    <w:unhideWhenUsed/>
    <w:rsid w:val="007F66CB"/>
    <w:pPr>
      <w:bidi/>
      <w:spacing w:after="0" w:line="240" w:lineRule="auto"/>
    </w:pPr>
    <w:rPr>
      <w:rFonts w:ascii="Times New Roman" w:hAnsi="Times New Roman" w:cs="David"/>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רשימה בטבלה 81"/>
    <w:basedOn w:val="TableNormal"/>
    <w:next w:val="TableList8"/>
    <w:uiPriority w:val="99"/>
    <w:semiHidden/>
    <w:unhideWhenUsed/>
    <w:rsid w:val="007F66CB"/>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1">
    <w:name w:val="רשימה בינונית 11"/>
    <w:basedOn w:val="TableNormal"/>
    <w:next w:val="MediumList1"/>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רשימה בינונית 1 - הדגשה 11"/>
    <w:basedOn w:val="TableNormal"/>
    <w:next w:val="MediumList1-Accent1"/>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רשימה בינונית 1 - הדגשה 21"/>
    <w:basedOn w:val="TableNormal"/>
    <w:next w:val="MediumList1-Accent2"/>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רשימה בינונית 1 - הדגשה 31"/>
    <w:basedOn w:val="TableNormal"/>
    <w:next w:val="MediumList1-Accent3"/>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רשימה בינונית 1 - הדגשה 41"/>
    <w:basedOn w:val="TableNormal"/>
    <w:next w:val="MediumList1-Accent4"/>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רשימה בינונית 1- הדגשה 51"/>
    <w:basedOn w:val="TableNormal"/>
    <w:next w:val="MediumList1-Accent5"/>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רשימה בינונית 1- הדגשה 61"/>
    <w:basedOn w:val="TableNormal"/>
    <w:next w:val="MediumList1-Accent6"/>
    <w:uiPriority w:val="65"/>
    <w:rsid w:val="007F66CB"/>
    <w:pPr>
      <w:spacing w:after="0" w:line="240" w:lineRule="auto"/>
    </w:pPr>
    <w:rPr>
      <w:rFonts w:ascii="Times New Roman" w:hAnsi="Times New Roman" w:cs="David"/>
      <w:color w:val="000000" w:themeColor="text1"/>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b">
    <w:name w:val="רשימה בינונית 21"/>
    <w:basedOn w:val="TableNormal"/>
    <w:next w:val="MediumList2"/>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רשימה בינונית 2 - הדגשה 11"/>
    <w:basedOn w:val="TableNormal"/>
    <w:next w:val="MediumList2-Accent1"/>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רשימה בינונית 2 - הדגשה 21"/>
    <w:basedOn w:val="TableNormal"/>
    <w:next w:val="MediumList2-Accent2"/>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רשימה בינונית 2 - הדגשה 31"/>
    <w:basedOn w:val="TableNormal"/>
    <w:next w:val="MediumList2-Accent3"/>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
    <w:name w:val="רשימה בינונית 2 - הדגשה 41"/>
    <w:basedOn w:val="TableNormal"/>
    <w:next w:val="MediumList2-Accent4"/>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רשימה בינונית 2- הדגשה 51"/>
    <w:basedOn w:val="TableNormal"/>
    <w:next w:val="MediumList2-Accent5"/>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רשימה בינונית 2- הדגשה 61"/>
    <w:basedOn w:val="TableNormal"/>
    <w:next w:val="MediumList2-Accent6"/>
    <w:uiPriority w:val="66"/>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f5">
    <w:name w:val="רשימה כהה1"/>
    <w:basedOn w:val="TableNormal"/>
    <w:next w:val="DarkList"/>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6">
    <w:name w:val="רשימה כהה - הדגשה 11"/>
    <w:basedOn w:val="TableNormal"/>
    <w:next w:val="DarkList-Accent1"/>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3">
    <w:name w:val="רשימה כהה - הדגשה 21"/>
    <w:basedOn w:val="TableNormal"/>
    <w:next w:val="DarkList-Accent2"/>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3">
    <w:name w:val="רשימה כהה - הדגשה 31"/>
    <w:basedOn w:val="TableNormal"/>
    <w:next w:val="DarkList-Accent3"/>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3">
    <w:name w:val="רשימה כהה - הדגשה 41"/>
    <w:basedOn w:val="TableNormal"/>
    <w:next w:val="DarkList-Accent4"/>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2">
    <w:name w:val="רשימה כהה - הדגשה 51"/>
    <w:basedOn w:val="TableNormal"/>
    <w:next w:val="DarkList-Accent5"/>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2">
    <w:name w:val="רשימה כהה - הדגשה 61"/>
    <w:basedOn w:val="TableNormal"/>
    <w:next w:val="DarkList-Accent6"/>
    <w:uiPriority w:val="70"/>
    <w:rsid w:val="007F66CB"/>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ff6">
    <w:name w:val="רשימה צבעונית1"/>
    <w:basedOn w:val="TableNormal"/>
    <w:next w:val="ColorfulList"/>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7">
    <w:name w:val="רשימה צבעונית - הדגשה 11"/>
    <w:basedOn w:val="TableNormal"/>
    <w:next w:val="ColorfulList-Accent1"/>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4">
    <w:name w:val="רשימה צבעונית - הדגשה 21"/>
    <w:basedOn w:val="TableNormal"/>
    <w:next w:val="ColorfulList-Accent2"/>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4">
    <w:name w:val="רשימה צבעונית - הדגשה 31"/>
    <w:basedOn w:val="TableNormal"/>
    <w:next w:val="ColorfulList-Accent3"/>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4">
    <w:name w:val="רשימה צבעונית - הדגשה 41"/>
    <w:basedOn w:val="TableNormal"/>
    <w:next w:val="ColorfulList-Accent4"/>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3">
    <w:name w:val="רשימה צבעונית - הדגשה 51"/>
    <w:basedOn w:val="TableNormal"/>
    <w:next w:val="ColorfulList-Accent5"/>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3">
    <w:name w:val="רשימה צבעונית - הדגשה 61"/>
    <w:basedOn w:val="TableNormal"/>
    <w:next w:val="ColorfulList-Accent6"/>
    <w:uiPriority w:val="72"/>
    <w:rsid w:val="007F66CB"/>
    <w:pPr>
      <w:spacing w:after="0" w:line="240" w:lineRule="auto"/>
    </w:pPr>
    <w:rPr>
      <w:rFonts w:ascii="Times New Roman" w:hAnsi="Times New Roman" w:cs="David"/>
      <w:color w:val="000000" w:themeColor="text1"/>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fff7">
    <w:name w:val="רשת בהירה1"/>
    <w:basedOn w:val="TableNormal"/>
    <w:next w:val="LightGrid"/>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8">
    <w:name w:val="רשת בהירה - הדגשה 11"/>
    <w:basedOn w:val="TableNormal"/>
    <w:next w:val="LightGrid-Accent1"/>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5">
    <w:name w:val="רשת בהירה - הדגשה 21"/>
    <w:basedOn w:val="TableNormal"/>
    <w:next w:val="LightGrid-Accent2"/>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5">
    <w:name w:val="רשת בהירה - הדגשה 31"/>
    <w:basedOn w:val="TableNormal"/>
    <w:next w:val="LightGrid-Accent3"/>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5">
    <w:name w:val="רשת בהירה - הדגשה 41"/>
    <w:basedOn w:val="TableNormal"/>
    <w:next w:val="LightGrid-Accent4"/>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4">
    <w:name w:val="רשת בהירה - הדגשה 51"/>
    <w:basedOn w:val="TableNormal"/>
    <w:next w:val="LightGrid-Accent5"/>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4">
    <w:name w:val="רשת בהירה - הדגשה 61"/>
    <w:basedOn w:val="TableNormal"/>
    <w:next w:val="LightGrid-Accent6"/>
    <w:uiPriority w:val="62"/>
    <w:rsid w:val="007F66CB"/>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9">
    <w:name w:val="רשת בינונית - הדגשה 11"/>
    <w:basedOn w:val="TableNormal"/>
    <w:next w:val="MediumGrid1-Accent1"/>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1f2">
    <w:name w:val="רשת בינונית 11"/>
    <w:basedOn w:val="TableNormal"/>
    <w:next w:val="MediumGrid1"/>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211">
    <w:name w:val="רשת בינונית 1 - הדגשה 21"/>
    <w:basedOn w:val="TableNormal"/>
    <w:next w:val="MediumGrid1-Accent2"/>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1">
    <w:name w:val="רשת בינונית 1 - הדגשה 31"/>
    <w:basedOn w:val="TableNormal"/>
    <w:next w:val="MediumGrid1-Accent3"/>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1">
    <w:name w:val="רשת בינונית 1 - הדגשה 41"/>
    <w:basedOn w:val="TableNormal"/>
    <w:next w:val="MediumGrid1-Accent4"/>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1">
    <w:name w:val="רשת בינונית 1 - הדגשה 51"/>
    <w:basedOn w:val="TableNormal"/>
    <w:next w:val="MediumGrid1-Accent5"/>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1">
    <w:name w:val="רשת בינונית 1 - הדגשה 61"/>
    <w:basedOn w:val="TableNormal"/>
    <w:next w:val="MediumGrid1-Accent6"/>
    <w:uiPriority w:val="67"/>
    <w:rsid w:val="007F66CB"/>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c">
    <w:name w:val="רשת בינונית 21"/>
    <w:basedOn w:val="TableNormal"/>
    <w:next w:val="MediumGrid2"/>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1">
    <w:name w:val="רשת בינונית 2 - הדגשה 11"/>
    <w:basedOn w:val="TableNormal"/>
    <w:next w:val="MediumGrid2-Accent1"/>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1">
    <w:name w:val="רשת בינונית 2 - הדגשה 21"/>
    <w:basedOn w:val="TableNormal"/>
    <w:next w:val="MediumGrid2-Accent2"/>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1">
    <w:name w:val="רשת בינונית 2 - הדגשה 31"/>
    <w:basedOn w:val="TableNormal"/>
    <w:next w:val="MediumGrid2-Accent3"/>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0">
    <w:name w:val="רשת בינונית 2 - הדגשה 41"/>
    <w:basedOn w:val="TableNormal"/>
    <w:next w:val="MediumGrid2-Accent4"/>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1">
    <w:name w:val="רשת בינונית 2 - הדגשה 51"/>
    <w:basedOn w:val="TableNormal"/>
    <w:next w:val="MediumGrid2-Accent5"/>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1">
    <w:name w:val="רשת בינונית 2 - הדגשה 61"/>
    <w:basedOn w:val="TableNormal"/>
    <w:next w:val="MediumGrid2-Accent6"/>
    <w:uiPriority w:val="68"/>
    <w:rsid w:val="007F66CB"/>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8">
    <w:name w:val="רשת בינונית 31"/>
    <w:basedOn w:val="TableNormal"/>
    <w:next w:val="MediumGrid3"/>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רשת בינונית 3 - הדגשה 11"/>
    <w:basedOn w:val="TableNormal"/>
    <w:next w:val="MediumGrid3-Accent1"/>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רשת בינונית 3 - הדגשה 21"/>
    <w:basedOn w:val="TableNormal"/>
    <w:next w:val="MediumGrid3-Accent2"/>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רשת בינונית 3 - הדגשה 31"/>
    <w:basedOn w:val="TableNormal"/>
    <w:next w:val="MediumGrid3-Accent3"/>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רשת בינונית 3 - הדגשה 41"/>
    <w:basedOn w:val="TableNormal"/>
    <w:next w:val="MediumGrid3-Accent4"/>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רשת בינונית 3 - הדגשה 51"/>
    <w:basedOn w:val="TableNormal"/>
    <w:next w:val="MediumGrid3-Accent5"/>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רשת בינונית 3 - הדגשה 61"/>
    <w:basedOn w:val="TableNormal"/>
    <w:next w:val="MediumGrid3-Accent6"/>
    <w:uiPriority w:val="69"/>
    <w:rsid w:val="007F66CB"/>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ff8">
    <w:name w:val="רשת צבעונית1"/>
    <w:basedOn w:val="TableNormal"/>
    <w:next w:val="ColorfulGrid"/>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a">
    <w:name w:val="רשת צבעונית - הדגשה 11"/>
    <w:basedOn w:val="TableNormal"/>
    <w:next w:val="ColorfulGrid-Accent1"/>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6">
    <w:name w:val="רשת צבעונית - הדגשה 21"/>
    <w:basedOn w:val="TableNormal"/>
    <w:next w:val="ColorfulGrid-Accent2"/>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6">
    <w:name w:val="רשת צבעונית - הדגשה 31"/>
    <w:basedOn w:val="TableNormal"/>
    <w:next w:val="ColorfulGrid-Accent3"/>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6">
    <w:name w:val="רשת צבעונית - הדגשה 41"/>
    <w:basedOn w:val="TableNormal"/>
    <w:next w:val="ColorfulGrid-Accent4"/>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5">
    <w:name w:val="רשת צבעונית - הדגשה 51"/>
    <w:basedOn w:val="TableNormal"/>
    <w:next w:val="ColorfulGrid-Accent5"/>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5">
    <w:name w:val="רשת צבעונית - הדגשה 61"/>
    <w:basedOn w:val="TableNormal"/>
    <w:next w:val="ColorfulGrid-Accent6"/>
    <w:uiPriority w:val="73"/>
    <w:rsid w:val="007F66CB"/>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72">
    <w:name w:val="סגנון7"/>
    <w:basedOn w:val="Normal"/>
    <w:link w:val="73"/>
    <w:qFormat/>
    <w:rsid w:val="007F66CB"/>
    <w:pPr>
      <w:spacing w:after="0" w:line="360" w:lineRule="auto"/>
      <w:ind w:left="360" w:hanging="360"/>
      <w:contextualSpacing/>
      <w:jc w:val="both"/>
      <w:outlineLvl w:val="0"/>
    </w:pPr>
    <w:rPr>
      <w:rFonts w:ascii="David" w:eastAsia="Times New Roman" w:hAnsi="David" w:cs="David"/>
      <w:b/>
      <w:bCs/>
      <w:sz w:val="24"/>
      <w:szCs w:val="28"/>
      <w:u w:val="single"/>
      <w:lang w:eastAsia="he-IL"/>
    </w:rPr>
  </w:style>
  <w:style w:type="character" w:customStyle="1" w:styleId="73">
    <w:name w:val="סגנון7 תו"/>
    <w:basedOn w:val="DefaultParagraphFont"/>
    <w:link w:val="72"/>
    <w:rsid w:val="007F66CB"/>
    <w:rPr>
      <w:rFonts w:ascii="David" w:eastAsia="Times New Roman" w:hAnsi="David" w:cs="David"/>
      <w:b/>
      <w:bCs/>
      <w:sz w:val="24"/>
      <w:szCs w:val="28"/>
      <w:u w:val="single"/>
      <w:lang w:eastAsia="he-IL"/>
    </w:rPr>
  </w:style>
  <w:style w:type="paragraph" w:customStyle="1" w:styleId="220">
    <w:name w:val="סעיף רמה 22"/>
    <w:basedOn w:val="2b"/>
    <w:link w:val="22Char"/>
    <w:qFormat/>
    <w:rsid w:val="007F66CB"/>
    <w:pPr>
      <w:keepNext w:val="0"/>
      <w:ind w:left="567" w:right="0" w:hanging="567"/>
    </w:pPr>
    <w:rPr>
      <w:rFonts w:ascii="David" w:hAnsi="David" w:cs="David"/>
      <w:sz w:val="24"/>
      <w:szCs w:val="24"/>
      <w:u w:val="single"/>
    </w:rPr>
  </w:style>
  <w:style w:type="character" w:customStyle="1" w:styleId="22Char">
    <w:name w:val="סעיף רמה 22 Char"/>
    <w:basedOn w:val="2c"/>
    <w:link w:val="220"/>
    <w:rsid w:val="007F66CB"/>
    <w:rPr>
      <w:rFonts w:ascii="David" w:eastAsia="Times New Roman" w:hAnsi="David" w:cs="David"/>
      <w:sz w:val="24"/>
      <w:szCs w:val="24"/>
      <w:u w:val="single"/>
    </w:rPr>
  </w:style>
  <w:style w:type="table" w:customStyle="1" w:styleId="1fff9">
    <w:name w:val="טבלת רשת1"/>
    <w:basedOn w:val="TableNormal"/>
    <w:next w:val="TableGrid"/>
    <w:rsid w:val="007F66CB"/>
    <w:pPr>
      <w:bidi/>
      <w:spacing w:before="120" w:after="60" w:line="288" w:lineRule="auto"/>
      <w:jc w:val="both"/>
    </w:pPr>
    <w:rPr>
      <w:rFonts w:ascii="David" w:eastAsia="Times New Roman" w:hAnsi="David" w:cs="Dav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style>
  <w:style w:type="character" w:customStyle="1" w:styleId="47">
    <w:name w:val="סעיף רמה 4 תו"/>
    <w:basedOn w:val="39"/>
    <w:link w:val="46"/>
    <w:rsid w:val="007F66CB"/>
    <w:rPr>
      <w:rFonts w:ascii="Arial" w:eastAsia="Times New Roman" w:hAnsi="Arial" w:cs="Arial"/>
    </w:rPr>
  </w:style>
  <w:style w:type="paragraph" w:customStyle="1" w:styleId="A0Noindentation">
    <w:name w:val="A0 No indentation"/>
    <w:rsid w:val="007F66CB"/>
    <w:pPr>
      <w:widowControl w:val="0"/>
      <w:tabs>
        <w:tab w:val="left" w:pos="576"/>
      </w:tabs>
      <w:autoSpaceDE w:val="0"/>
      <w:autoSpaceDN w:val="0"/>
      <w:adjustRightInd w:val="0"/>
      <w:spacing w:after="0" w:line="240" w:lineRule="atLeast"/>
    </w:pPr>
    <w:rPr>
      <w:rFonts w:ascii="Arial" w:eastAsia="Times New Roman" w:hAnsi="Arial" w:cs="Arial"/>
      <w:b/>
      <w:bCs/>
      <w:sz w:val="20"/>
      <w:szCs w:val="20"/>
    </w:rPr>
  </w:style>
  <w:style w:type="paragraph" w:customStyle="1" w:styleId="-5">
    <w:name w:val="נספח - תיאור"/>
    <w:basedOn w:val="Subtitle"/>
    <w:link w:val="-6"/>
    <w:qFormat/>
    <w:rsid w:val="007F66CB"/>
    <w:pPr>
      <w:pBdr>
        <w:bottom w:val="single" w:sz="6" w:space="1" w:color="1F497D"/>
      </w:pBdr>
      <w:spacing w:after="60"/>
      <w:outlineLvl w:val="1"/>
    </w:pPr>
    <w:rPr>
      <w:rFonts w:eastAsiaTheme="minorEastAsia"/>
      <w:b w:val="0"/>
      <w:bCs w:val="0"/>
      <w:color w:val="5A5A5A" w:themeColor="text1" w:themeTint="A5"/>
      <w:spacing w:val="15"/>
    </w:rPr>
  </w:style>
  <w:style w:type="character" w:customStyle="1" w:styleId="-6">
    <w:name w:val="נספח - תיאור תו"/>
    <w:basedOn w:val="SubtitleChar"/>
    <w:link w:val="-5"/>
    <w:rsid w:val="007F66CB"/>
    <w:rPr>
      <w:rFonts w:ascii="Times New Roman" w:eastAsiaTheme="minorEastAsia" w:hAnsi="Times New Roman" w:cs="Times New Roman"/>
      <w:b w:val="0"/>
      <w:bCs w:val="0"/>
      <w:color w:val="5A5A5A" w:themeColor="text1" w:themeTint="A5"/>
      <w:spacing w:val="15"/>
      <w:sz w:val="24"/>
      <w:szCs w:val="24"/>
      <w:u w:val="single"/>
    </w:rPr>
  </w:style>
  <w:style w:type="numbering" w:customStyle="1" w:styleId="1111111">
    <w:name w:val="1 / 1.1 / 1.1.11"/>
    <w:basedOn w:val="NoList"/>
    <w:next w:val="111111"/>
    <w:rsid w:val="007F66CB"/>
  </w:style>
  <w:style w:type="numbering" w:customStyle="1" w:styleId="2f7">
    <w:name w:val="רשימה עירונית עם תבליטים2"/>
    <w:uiPriority w:val="99"/>
    <w:rsid w:val="007F66CB"/>
  </w:style>
  <w:style w:type="numbering" w:customStyle="1" w:styleId="1fffa">
    <w:name w:val="רשימה ממוספרת עירונית1"/>
    <w:uiPriority w:val="99"/>
    <w:rsid w:val="007F66CB"/>
  </w:style>
  <w:style w:type="numbering" w:customStyle="1" w:styleId="hhh1">
    <w:name w:val="hhh1"/>
    <w:uiPriority w:val="99"/>
    <w:rsid w:val="007F66CB"/>
  </w:style>
  <w:style w:type="numbering" w:customStyle="1" w:styleId="HeadingNumbers1">
    <w:name w:val="Heading Numbers1"/>
    <w:uiPriority w:val="99"/>
    <w:rsid w:val="007F66CB"/>
  </w:style>
  <w:style w:type="numbering" w:customStyle="1" w:styleId="21d">
    <w:name w:val="רשימה נוכחית21"/>
    <w:rsid w:val="007F66CB"/>
  </w:style>
  <w:style w:type="numbering" w:customStyle="1" w:styleId="1ai1">
    <w:name w:val="1 / a / i1"/>
    <w:basedOn w:val="NoList"/>
    <w:next w:val="1ai"/>
    <w:uiPriority w:val="99"/>
    <w:semiHidden/>
    <w:unhideWhenUsed/>
    <w:rsid w:val="007F66CB"/>
  </w:style>
  <w:style w:type="numbering" w:customStyle="1" w:styleId="1fffb">
    <w:name w:val="מאמר / מקטע1"/>
    <w:basedOn w:val="NoList"/>
    <w:next w:val="ArticleSection"/>
    <w:uiPriority w:val="99"/>
    <w:semiHidden/>
    <w:unhideWhenUsed/>
    <w:rsid w:val="007F66CB"/>
  </w:style>
  <w:style w:type="numbering" w:customStyle="1" w:styleId="11f3">
    <w:name w:val="רשימה נוכחית11"/>
    <w:rsid w:val="007F66CB"/>
  </w:style>
  <w:style w:type="paragraph" w:customStyle="1" w:styleId="affff9">
    <w:name w:val="מונגש"/>
    <w:aliases w:val="גוף טקבט"/>
    <w:qFormat/>
    <w:rsid w:val="007F66CB"/>
    <w:pPr>
      <w:spacing w:after="120" w:line="360" w:lineRule="auto"/>
      <w:ind w:left="2160"/>
      <w:contextualSpacing/>
      <w:jc w:val="right"/>
    </w:pPr>
    <w:rPr>
      <w:rFonts w:ascii="Arial" w:eastAsia="Times New Roman" w:hAnsi="Arial" w:cs="Arial"/>
      <w:sz w:val="24"/>
      <w:szCs w:val="24"/>
      <w:lang w:eastAsia="he-IL"/>
    </w:rPr>
  </w:style>
  <w:style w:type="paragraph" w:customStyle="1" w:styleId="90">
    <w:name w:val="9"/>
    <w:basedOn w:val="Normal"/>
    <w:next w:val="Footer"/>
    <w:rsid w:val="007F66CB"/>
    <w:pPr>
      <w:tabs>
        <w:tab w:val="center" w:pos="4153"/>
        <w:tab w:val="right" w:pos="8306"/>
      </w:tabs>
      <w:spacing w:after="0" w:line="240" w:lineRule="auto"/>
    </w:pPr>
    <w:rPr>
      <w:rFonts w:ascii="Times New Roman" w:eastAsia="Times New Roman" w:hAnsi="Times New Roman" w:cs="David"/>
      <w:sz w:val="24"/>
      <w:szCs w:val="26"/>
      <w:lang w:eastAsia="he-IL"/>
    </w:rPr>
  </w:style>
  <w:style w:type="table" w:customStyle="1" w:styleId="3d">
    <w:name w:val="טקסט טבלה תחתונה3"/>
    <w:basedOn w:val="TableNormal"/>
    <w:next w:val="TableGrid"/>
    <w:rsid w:val="007F66CB"/>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הגדרות תו"/>
    <w:basedOn w:val="DefaultParagraphFont"/>
    <w:link w:val="a7"/>
    <w:rsid w:val="007F66CB"/>
    <w:rPr>
      <w:rFonts w:ascii="Times New Roman" w:eastAsia="Times New Roman" w:hAnsi="Times New Roman" w:cs="David"/>
      <w:sz w:val="20"/>
      <w:szCs w:val="24"/>
      <w:lang w:eastAsia="he-IL"/>
    </w:rPr>
  </w:style>
  <w:style w:type="character" w:customStyle="1" w:styleId="54">
    <w:name w:val="סעיף רמה 5 תו"/>
    <w:basedOn w:val="47"/>
    <w:link w:val="53"/>
    <w:rsid w:val="007F66CB"/>
    <w:rPr>
      <w:rFonts w:ascii="Arial" w:eastAsia="Times New Roman" w:hAnsi="Arial" w:cs="Arial"/>
    </w:rPr>
  </w:style>
  <w:style w:type="paragraph" w:customStyle="1" w:styleId="1-">
    <w:name w:val="1 - כותרת"/>
    <w:basedOn w:val="Heading20"/>
    <w:qFormat/>
    <w:rsid w:val="00E03F0F"/>
    <w:pPr>
      <w:keepLines/>
      <w:numPr>
        <w:numId w:val="152"/>
      </w:numPr>
      <w:tabs>
        <w:tab w:val="left" w:pos="1050"/>
      </w:tabs>
      <w:spacing w:after="120"/>
      <w:jc w:val="center"/>
    </w:pPr>
    <w:rPr>
      <w:rFonts w:ascii="David" w:hAnsi="David"/>
      <w:caps/>
      <w:spacing w:val="15"/>
      <w:sz w:val="32"/>
      <w:szCs w:val="32"/>
    </w:rPr>
  </w:style>
  <w:style w:type="paragraph" w:customStyle="1" w:styleId="110">
    <w:name w:val="1.1 כותרת"/>
    <w:basedOn w:val="Normal"/>
    <w:link w:val="11f4"/>
    <w:qFormat/>
    <w:rsid w:val="00E03F0F"/>
    <w:pPr>
      <w:numPr>
        <w:ilvl w:val="1"/>
        <w:numId w:val="152"/>
      </w:numPr>
      <w:tabs>
        <w:tab w:val="left" w:pos="1334"/>
      </w:tabs>
      <w:spacing w:before="240" w:after="240" w:line="360" w:lineRule="auto"/>
      <w:jc w:val="both"/>
      <w:outlineLvl w:val="2"/>
    </w:pPr>
    <w:rPr>
      <w:rFonts w:ascii="David" w:eastAsia="Times New Roman" w:hAnsi="David" w:cs="David"/>
      <w:b/>
      <w:bCs/>
      <w:noProof/>
      <w:sz w:val="28"/>
      <w:szCs w:val="28"/>
      <w:lang w:eastAsia="he-IL"/>
    </w:rPr>
  </w:style>
  <w:style w:type="character" w:customStyle="1" w:styleId="11f4">
    <w:name w:val="1.1 כותרת תו"/>
    <w:basedOn w:val="DefaultParagraphFont"/>
    <w:link w:val="110"/>
    <w:rsid w:val="00E03F0F"/>
    <w:rPr>
      <w:rFonts w:ascii="David" w:eastAsia="Times New Roman" w:hAnsi="David" w:cs="David"/>
      <w:b/>
      <w:bCs/>
      <w:noProof/>
      <w:sz w:val="28"/>
      <w:szCs w:val="28"/>
      <w:lang w:eastAsia="he-IL"/>
    </w:rPr>
  </w:style>
  <w:style w:type="paragraph" w:customStyle="1" w:styleId="111">
    <w:name w:val="1.1.1 כותרת"/>
    <w:basedOn w:val="Normal"/>
    <w:qFormat/>
    <w:rsid w:val="00E03F0F"/>
    <w:pPr>
      <w:numPr>
        <w:ilvl w:val="2"/>
        <w:numId w:val="152"/>
      </w:numPr>
      <w:tabs>
        <w:tab w:val="left" w:pos="1334"/>
      </w:tabs>
      <w:spacing w:before="240" w:after="240" w:line="360" w:lineRule="auto"/>
      <w:jc w:val="both"/>
    </w:pPr>
    <w:rPr>
      <w:rFonts w:ascii="David" w:hAnsi="David" w:cs="David"/>
      <w:b/>
      <w:bCs/>
      <w:sz w:val="24"/>
      <w:szCs w:val="24"/>
    </w:rPr>
  </w:style>
  <w:style w:type="paragraph" w:customStyle="1" w:styleId="1111">
    <w:name w:val="1.1.1.1 רגיל"/>
    <w:basedOn w:val="Normal"/>
    <w:qFormat/>
    <w:rsid w:val="00E03F0F"/>
    <w:pPr>
      <w:numPr>
        <w:ilvl w:val="3"/>
        <w:numId w:val="152"/>
      </w:numPr>
      <w:tabs>
        <w:tab w:val="left" w:pos="1617"/>
      </w:tabs>
      <w:snapToGrid w:val="0"/>
      <w:spacing w:before="240" w:after="240" w:line="360" w:lineRule="auto"/>
      <w:ind w:left="2043" w:hanging="567"/>
      <w:jc w:val="both"/>
    </w:pPr>
    <w:rPr>
      <w:rFonts w:ascii="David" w:eastAsia="Times New Roman" w:hAnsi="David" w:cs="David"/>
      <w:noProof/>
      <w:sz w:val="24"/>
      <w:szCs w:val="24"/>
      <w:lang w:eastAsia="he-IL"/>
    </w:rPr>
  </w:style>
  <w:style w:type="paragraph" w:customStyle="1" w:styleId="11111">
    <w:name w:val="1.1.1.1.1 רגיל"/>
    <w:basedOn w:val="Normal"/>
    <w:qFormat/>
    <w:rsid w:val="00E03F0F"/>
    <w:pPr>
      <w:numPr>
        <w:ilvl w:val="4"/>
        <w:numId w:val="152"/>
      </w:numPr>
      <w:tabs>
        <w:tab w:val="left" w:pos="1617"/>
      </w:tabs>
      <w:snapToGrid w:val="0"/>
      <w:spacing w:before="240" w:after="240" w:line="360" w:lineRule="auto"/>
      <w:jc w:val="both"/>
    </w:pPr>
    <w:rPr>
      <w:rFonts w:ascii="Times New Roman" w:eastAsia="Times New Roman" w:hAnsi="Times New Roman" w:cs="David"/>
      <w:noProof/>
      <w:sz w:val="24"/>
      <w:szCs w:val="24"/>
      <w:lang w:eastAsia="he-IL"/>
    </w:rPr>
  </w:style>
  <w:style w:type="paragraph" w:customStyle="1" w:styleId="11f5">
    <w:name w:val="1.1 רגיל"/>
    <w:basedOn w:val="110"/>
    <w:link w:val="11f6"/>
    <w:qFormat/>
    <w:rsid w:val="00E03F0F"/>
    <w:pPr>
      <w:outlineLvl w:val="9"/>
    </w:pPr>
    <w:rPr>
      <w:bCs w:val="0"/>
      <w:kern w:val="28"/>
      <w:sz w:val="24"/>
      <w:szCs w:val="24"/>
    </w:rPr>
  </w:style>
  <w:style w:type="character" w:customStyle="1" w:styleId="11f6">
    <w:name w:val="1.1 רגיל תו"/>
    <w:basedOn w:val="11f4"/>
    <w:link w:val="11f5"/>
    <w:rsid w:val="00E03F0F"/>
    <w:rPr>
      <w:rFonts w:ascii="David" w:eastAsia="Times New Roman" w:hAnsi="David" w:cs="David"/>
      <w:b/>
      <w:bCs w:val="0"/>
      <w:noProof/>
      <w:kern w:val="28"/>
      <w:sz w:val="24"/>
      <w:szCs w:val="24"/>
      <w:lang w:eastAsia="he-IL"/>
    </w:rPr>
  </w:style>
  <w:style w:type="paragraph" w:customStyle="1" w:styleId="1fffc">
    <w:name w:val="1. כותרת חוזה"/>
    <w:basedOn w:val="1-"/>
    <w:link w:val="1fffd"/>
    <w:qFormat/>
    <w:rsid w:val="00E03F0F"/>
    <w:pPr>
      <w:jc w:val="both"/>
    </w:pPr>
    <w:rPr>
      <w:sz w:val="24"/>
      <w:szCs w:val="24"/>
    </w:rPr>
  </w:style>
  <w:style w:type="character" w:customStyle="1" w:styleId="1fffd">
    <w:name w:val="1. כותרת חוזה תו"/>
    <w:basedOn w:val="DefaultParagraphFont"/>
    <w:link w:val="1fffc"/>
    <w:rsid w:val="00E03F0F"/>
    <w:rPr>
      <w:rFonts w:ascii="David" w:eastAsia="Times New Roman" w:hAnsi="David" w:cs="David"/>
      <w:b/>
      <w:bCs/>
      <w:caps/>
      <w:spacing w:val="15"/>
      <w:sz w:val="24"/>
      <w:szCs w:val="24"/>
    </w:rPr>
  </w:style>
  <w:style w:type="paragraph" w:customStyle="1" w:styleId="xxmsonormal">
    <w:name w:val="x_xmsonormal"/>
    <w:basedOn w:val="Normal"/>
    <w:rsid w:val="00003A52"/>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2036">
      <w:bodyDiv w:val="1"/>
      <w:marLeft w:val="0"/>
      <w:marRight w:val="0"/>
      <w:marTop w:val="0"/>
      <w:marBottom w:val="0"/>
      <w:divBdr>
        <w:top w:val="none" w:sz="0" w:space="0" w:color="auto"/>
        <w:left w:val="none" w:sz="0" w:space="0" w:color="auto"/>
        <w:bottom w:val="none" w:sz="0" w:space="0" w:color="auto"/>
        <w:right w:val="none" w:sz="0" w:space="0" w:color="auto"/>
      </w:divBdr>
    </w:div>
    <w:div w:id="122892458">
      <w:bodyDiv w:val="1"/>
      <w:marLeft w:val="0"/>
      <w:marRight w:val="0"/>
      <w:marTop w:val="0"/>
      <w:marBottom w:val="0"/>
      <w:divBdr>
        <w:top w:val="none" w:sz="0" w:space="0" w:color="auto"/>
        <w:left w:val="none" w:sz="0" w:space="0" w:color="auto"/>
        <w:bottom w:val="none" w:sz="0" w:space="0" w:color="auto"/>
        <w:right w:val="none" w:sz="0" w:space="0" w:color="auto"/>
      </w:divBdr>
    </w:div>
    <w:div w:id="222185547">
      <w:bodyDiv w:val="1"/>
      <w:marLeft w:val="0"/>
      <w:marRight w:val="0"/>
      <w:marTop w:val="0"/>
      <w:marBottom w:val="0"/>
      <w:divBdr>
        <w:top w:val="none" w:sz="0" w:space="0" w:color="auto"/>
        <w:left w:val="none" w:sz="0" w:space="0" w:color="auto"/>
        <w:bottom w:val="none" w:sz="0" w:space="0" w:color="auto"/>
        <w:right w:val="none" w:sz="0" w:space="0" w:color="auto"/>
      </w:divBdr>
    </w:div>
    <w:div w:id="257102342">
      <w:bodyDiv w:val="1"/>
      <w:marLeft w:val="0"/>
      <w:marRight w:val="0"/>
      <w:marTop w:val="0"/>
      <w:marBottom w:val="0"/>
      <w:divBdr>
        <w:top w:val="none" w:sz="0" w:space="0" w:color="auto"/>
        <w:left w:val="none" w:sz="0" w:space="0" w:color="auto"/>
        <w:bottom w:val="none" w:sz="0" w:space="0" w:color="auto"/>
        <w:right w:val="none" w:sz="0" w:space="0" w:color="auto"/>
      </w:divBdr>
    </w:div>
    <w:div w:id="384332451">
      <w:bodyDiv w:val="1"/>
      <w:marLeft w:val="0"/>
      <w:marRight w:val="0"/>
      <w:marTop w:val="0"/>
      <w:marBottom w:val="0"/>
      <w:divBdr>
        <w:top w:val="none" w:sz="0" w:space="0" w:color="auto"/>
        <w:left w:val="none" w:sz="0" w:space="0" w:color="auto"/>
        <w:bottom w:val="none" w:sz="0" w:space="0" w:color="auto"/>
        <w:right w:val="none" w:sz="0" w:space="0" w:color="auto"/>
      </w:divBdr>
    </w:div>
    <w:div w:id="482353581">
      <w:bodyDiv w:val="1"/>
      <w:marLeft w:val="0"/>
      <w:marRight w:val="0"/>
      <w:marTop w:val="0"/>
      <w:marBottom w:val="0"/>
      <w:divBdr>
        <w:top w:val="none" w:sz="0" w:space="0" w:color="auto"/>
        <w:left w:val="none" w:sz="0" w:space="0" w:color="auto"/>
        <w:bottom w:val="none" w:sz="0" w:space="0" w:color="auto"/>
        <w:right w:val="none" w:sz="0" w:space="0" w:color="auto"/>
      </w:divBdr>
    </w:div>
    <w:div w:id="666709894">
      <w:bodyDiv w:val="1"/>
      <w:marLeft w:val="0"/>
      <w:marRight w:val="0"/>
      <w:marTop w:val="0"/>
      <w:marBottom w:val="0"/>
      <w:divBdr>
        <w:top w:val="none" w:sz="0" w:space="0" w:color="auto"/>
        <w:left w:val="none" w:sz="0" w:space="0" w:color="auto"/>
        <w:bottom w:val="none" w:sz="0" w:space="0" w:color="auto"/>
        <w:right w:val="none" w:sz="0" w:space="0" w:color="auto"/>
      </w:divBdr>
    </w:div>
    <w:div w:id="797453774">
      <w:bodyDiv w:val="1"/>
      <w:marLeft w:val="0"/>
      <w:marRight w:val="0"/>
      <w:marTop w:val="0"/>
      <w:marBottom w:val="0"/>
      <w:divBdr>
        <w:top w:val="none" w:sz="0" w:space="0" w:color="auto"/>
        <w:left w:val="none" w:sz="0" w:space="0" w:color="auto"/>
        <w:bottom w:val="none" w:sz="0" w:space="0" w:color="auto"/>
        <w:right w:val="none" w:sz="0" w:space="0" w:color="auto"/>
      </w:divBdr>
    </w:div>
    <w:div w:id="857348251">
      <w:bodyDiv w:val="1"/>
      <w:marLeft w:val="0"/>
      <w:marRight w:val="0"/>
      <w:marTop w:val="0"/>
      <w:marBottom w:val="0"/>
      <w:divBdr>
        <w:top w:val="none" w:sz="0" w:space="0" w:color="auto"/>
        <w:left w:val="none" w:sz="0" w:space="0" w:color="auto"/>
        <w:bottom w:val="none" w:sz="0" w:space="0" w:color="auto"/>
        <w:right w:val="none" w:sz="0" w:space="0" w:color="auto"/>
      </w:divBdr>
    </w:div>
    <w:div w:id="899173423">
      <w:bodyDiv w:val="1"/>
      <w:marLeft w:val="0"/>
      <w:marRight w:val="0"/>
      <w:marTop w:val="0"/>
      <w:marBottom w:val="0"/>
      <w:divBdr>
        <w:top w:val="none" w:sz="0" w:space="0" w:color="auto"/>
        <w:left w:val="none" w:sz="0" w:space="0" w:color="auto"/>
        <w:bottom w:val="none" w:sz="0" w:space="0" w:color="auto"/>
        <w:right w:val="none" w:sz="0" w:space="0" w:color="auto"/>
      </w:divBdr>
    </w:div>
    <w:div w:id="1114834555">
      <w:bodyDiv w:val="1"/>
      <w:marLeft w:val="0"/>
      <w:marRight w:val="0"/>
      <w:marTop w:val="0"/>
      <w:marBottom w:val="0"/>
      <w:divBdr>
        <w:top w:val="none" w:sz="0" w:space="0" w:color="auto"/>
        <w:left w:val="none" w:sz="0" w:space="0" w:color="auto"/>
        <w:bottom w:val="none" w:sz="0" w:space="0" w:color="auto"/>
        <w:right w:val="none" w:sz="0" w:space="0" w:color="auto"/>
      </w:divBdr>
    </w:div>
    <w:div w:id="1149401317">
      <w:bodyDiv w:val="1"/>
      <w:marLeft w:val="0"/>
      <w:marRight w:val="0"/>
      <w:marTop w:val="0"/>
      <w:marBottom w:val="0"/>
      <w:divBdr>
        <w:top w:val="none" w:sz="0" w:space="0" w:color="auto"/>
        <w:left w:val="none" w:sz="0" w:space="0" w:color="auto"/>
        <w:bottom w:val="none" w:sz="0" w:space="0" w:color="auto"/>
        <w:right w:val="none" w:sz="0" w:space="0" w:color="auto"/>
      </w:divBdr>
    </w:div>
    <w:div w:id="1376810322">
      <w:bodyDiv w:val="1"/>
      <w:marLeft w:val="0"/>
      <w:marRight w:val="0"/>
      <w:marTop w:val="0"/>
      <w:marBottom w:val="0"/>
      <w:divBdr>
        <w:top w:val="none" w:sz="0" w:space="0" w:color="auto"/>
        <w:left w:val="none" w:sz="0" w:space="0" w:color="auto"/>
        <w:bottom w:val="none" w:sz="0" w:space="0" w:color="auto"/>
        <w:right w:val="none" w:sz="0" w:space="0" w:color="auto"/>
      </w:divBdr>
    </w:div>
    <w:div w:id="1724450215">
      <w:bodyDiv w:val="1"/>
      <w:marLeft w:val="0"/>
      <w:marRight w:val="0"/>
      <w:marTop w:val="0"/>
      <w:marBottom w:val="0"/>
      <w:divBdr>
        <w:top w:val="none" w:sz="0" w:space="0" w:color="auto"/>
        <w:left w:val="none" w:sz="0" w:space="0" w:color="auto"/>
        <w:bottom w:val="none" w:sz="0" w:space="0" w:color="auto"/>
        <w:right w:val="none" w:sz="0" w:space="0" w:color="auto"/>
      </w:divBdr>
    </w:div>
    <w:div w:id="18688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l/he/departments/guides/rd_grants" TargetMode="External"/><Relationship Id="rId18" Type="http://schemas.openxmlformats.org/officeDocument/2006/relationships/hyperlink" Target="mailto:YoavLi@sviva.gov.il" TargetMode="External"/><Relationship Id="rId26" Type="http://schemas.openxmlformats.org/officeDocument/2006/relationships/hyperlink" Target="mailto:QAmichrazim@energy.gov.il" TargetMode="External"/><Relationship Id="rId39" Type="http://schemas.openxmlformats.org/officeDocument/2006/relationships/hyperlink" Target="http://www.justice.gov.il/Units/NetzivutShivyon/MercazHameidaLenegishut/NegishutSherutZiburi/NegishutMeidaKatuvUbealPeh/Pages/HangashatAtreiInternet.aspx" TargetMode="External"/><Relationship Id="rId3" Type="http://schemas.openxmlformats.org/officeDocument/2006/relationships/customXml" Target="../customXml/item3.xml"/><Relationship Id="rId21" Type="http://schemas.openxmlformats.org/officeDocument/2006/relationships/hyperlink" Target="mailto:ehud_galun@mod.gov.il" TargetMode="External"/><Relationship Id="rId34" Type="http://schemas.openxmlformats.org/officeDocument/2006/relationships/hyperlink" Target="https://moe-portal/Manmar/Michrazim/&#1492;&#1493;&#1491;&#1506;&#1492;%20&#8211;%20&#1492;.13.10.2.2%20https:/takam.mof.gov.il/%20%22&#1514;&#1506;&#1512;&#1497;&#1508;&#1497;%20&#1511;&#1510;&#1493;&#1489;&#1493;&#1514;%20&#1513;&#1492;&#1497;&#1497;&#1492;%20&#1493;&#1500;&#1497;&#1504;&#1492;%20&#1489;&#1495;&#1493;&#1509;%20&#1500;&#1488;&#1512;&#1509;%22,%20&#1502;&#1505;'%20&#1492;.13.10.1" TargetMode="External"/><Relationship Id="rId42" Type="http://schemas.openxmlformats.org/officeDocument/2006/relationships/hyperlink" Target="http://www.w3c.org.il/guidelines/guidelines_WCAG_2.0.html" TargetMode="Externa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il/he/departments/guides/rd_grants" TargetMode="External"/><Relationship Id="rId17" Type="http://schemas.openxmlformats.org/officeDocument/2006/relationships/hyperlink" Target="mailto:vinnie2@volcani.agri.gov.il" TargetMode="External"/><Relationship Id="rId25" Type="http://schemas.openxmlformats.org/officeDocument/2006/relationships/hyperlink" Target="https://www.gov.il/he/Departments/ministry_of_energy" TargetMode="External"/><Relationship Id="rId33" Type="http://schemas.openxmlformats.org/officeDocument/2006/relationships/hyperlink" Target="https://takam.mof.gov.il/main" TargetMode="External"/><Relationship Id="rId38" Type="http://schemas.openxmlformats.org/officeDocument/2006/relationships/image" Target="media/image4.e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20rivkal@pua.gov.il" TargetMode="External"/><Relationship Id="rId20" Type="http://schemas.openxmlformats.org/officeDocument/2006/relationships/hyperlink" Target="mailto:liorat@energy.gov.il" TargetMode="External"/><Relationship Id="rId29" Type="http://schemas.openxmlformats.org/officeDocument/2006/relationships/hyperlink" Target="https://www.inbal.co.il/HomeWebPages/Advice.aspx" TargetMode="External"/><Relationship Id="rId41" Type="http://schemas.openxmlformats.org/officeDocument/2006/relationships/hyperlink" Target="http://www.justice.gov.il/Units/NetzivutShivyon/MercazHameidaLenegishut/NegishutSherutZiburi/NegishutMeidaKatuvUbealPeh/Pages/HangashatAtreiInterne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l/he/departments/guides/rd_grants" TargetMode="External"/><Relationship Id="rId32" Type="http://schemas.openxmlformats.org/officeDocument/2006/relationships/hyperlink" Target="https://takam.mof.gov.il/main" TargetMode="External"/><Relationship Id="rId37" Type="http://schemas.openxmlformats.org/officeDocument/2006/relationships/image" Target="media/image3.png"/><Relationship Id="rId40" Type="http://schemas.openxmlformats.org/officeDocument/2006/relationships/hyperlink" Target="http://www.w3c.org.il/guidelines/guidelines_WCAG_2.0.html"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il/he/departments/guides/rd_grants" TargetMode="External"/><Relationship Id="rId23" Type="http://schemas.openxmlformats.org/officeDocument/2006/relationships/hyperlink" Target="https://ica.justice.gov.il/GenericCorporarionInfo/SearchCorporation?unit=8" TargetMode="External"/><Relationship Id="rId28" Type="http://schemas.openxmlformats.org/officeDocument/2006/relationships/hyperlink" Target="https://www.gov.il/he/pages/tender-19-24" TargetMode="External"/><Relationship Id="rId36" Type="http://schemas.openxmlformats.org/officeDocument/2006/relationships/image" Target="media/image2.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rna@sviva.gov.il" TargetMode="External"/><Relationship Id="rId31" Type="http://schemas.openxmlformats.org/officeDocument/2006/relationships/hyperlink" Target="https://takam.mof.gov.il/document/H.14.4.1"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l/he/departments/guides/rd_grants" TargetMode="External"/><Relationship Id="rId22" Type="http://schemas.openxmlformats.org/officeDocument/2006/relationships/hyperlink" Target="mailto:leonid.mar@moh.gov.il" TargetMode="External"/><Relationship Id="rId27" Type="http://schemas.openxmlformats.org/officeDocument/2006/relationships/hyperlink" Target="https://www.gov.il/he/pages/tender-19-24" TargetMode="External"/><Relationship Id="rId30" Type="http://schemas.openxmlformats.org/officeDocument/2006/relationships/hyperlink" Target="https://takam.mof.gov.il/document/H.7.3.3" TargetMode="External"/><Relationship Id="rId35" Type="http://schemas.openxmlformats.org/officeDocument/2006/relationships/hyperlink" Target="https://takam.mof.gov.il/document/H.13.10.2" TargetMode="External"/><Relationship Id="rId43" Type="http://schemas.openxmlformats.org/officeDocument/2006/relationships/hyperlink" Target="mailto:rsaban@energy.gov.i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QAmichrazim@energy.gov.il"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F8057BE22E4EE48274458FB04225B4"/>
        <w:category>
          <w:name w:val="כללי"/>
          <w:gallery w:val="placeholder"/>
        </w:category>
        <w:types>
          <w:type w:val="bbPlcHdr"/>
        </w:types>
        <w:behaviors>
          <w:behavior w:val="content"/>
        </w:behaviors>
        <w:guid w:val="{16DD57EE-EEF9-428D-8A63-C0B54F3BFAD9}"/>
      </w:docPartPr>
      <w:docPartBody>
        <w:p w:rsidR="00CD3A95" w:rsidRDefault="000744B8" w:rsidP="000744B8">
          <w:pPr>
            <w:pStyle w:val="C2F8057BE22E4EE48274458FB04225B4"/>
          </w:pPr>
          <w:r w:rsidRPr="00AB7523">
            <w:rPr>
              <w:rStyle w:val="PlaceholderText"/>
            </w:rPr>
            <w:t>[tenderNumber]</w:t>
          </w:r>
        </w:p>
      </w:docPartBody>
    </w:docPart>
    <w:docPart>
      <w:docPartPr>
        <w:name w:val="23612C9FCB3F4D29905E9815A48CE24D"/>
        <w:category>
          <w:name w:val="כללי"/>
          <w:gallery w:val="placeholder"/>
        </w:category>
        <w:types>
          <w:type w:val="bbPlcHdr"/>
        </w:types>
        <w:behaviors>
          <w:behavior w:val="content"/>
        </w:behaviors>
        <w:guid w:val="{D646B0BC-408A-466C-ACE4-51F5800C20A0}"/>
      </w:docPartPr>
      <w:docPartBody>
        <w:p w:rsidR="00CD3A95" w:rsidRDefault="000744B8" w:rsidP="000744B8">
          <w:pPr>
            <w:pStyle w:val="23612C9FCB3F4D29905E9815A48CE24D"/>
          </w:pPr>
          <w:r w:rsidRPr="00AB7523">
            <w:rPr>
              <w:rStyle w:val="PlaceholderText"/>
            </w:rPr>
            <w:t>[tenderNumber]</w:t>
          </w:r>
        </w:p>
      </w:docPartBody>
    </w:docPart>
    <w:docPart>
      <w:docPartPr>
        <w:name w:val="A0C6594BD7114672BF4ACD5E840D692E"/>
        <w:category>
          <w:name w:val="כללי"/>
          <w:gallery w:val="placeholder"/>
        </w:category>
        <w:types>
          <w:type w:val="bbPlcHdr"/>
        </w:types>
        <w:behaviors>
          <w:behavior w:val="content"/>
        </w:behaviors>
        <w:guid w:val="{78AEC4BD-4C6E-4E04-9AFA-3ACF18EE012B}"/>
      </w:docPartPr>
      <w:docPartBody>
        <w:p w:rsidR="00CD3A95" w:rsidRDefault="000744B8" w:rsidP="000744B8">
          <w:pPr>
            <w:pStyle w:val="A0C6594BD7114672BF4ACD5E840D692E"/>
          </w:pPr>
          <w:r w:rsidRPr="00AB7523">
            <w:rPr>
              <w:rStyle w:val="PlaceholderText"/>
            </w:rPr>
            <w:t>[tenderNumber]</w:t>
          </w:r>
        </w:p>
      </w:docPartBody>
    </w:docPart>
    <w:docPart>
      <w:docPartPr>
        <w:name w:val="03313D816BCF4D6AB732A378C9CFB57A"/>
        <w:category>
          <w:name w:val="כללי"/>
          <w:gallery w:val="placeholder"/>
        </w:category>
        <w:types>
          <w:type w:val="bbPlcHdr"/>
        </w:types>
        <w:behaviors>
          <w:behavior w:val="content"/>
        </w:behaviors>
        <w:guid w:val="{5DB3DE20-E0CB-4603-84D2-3226229B1F34}"/>
      </w:docPartPr>
      <w:docPartBody>
        <w:p w:rsidR="00CD3A95" w:rsidRDefault="000744B8" w:rsidP="000744B8">
          <w:pPr>
            <w:pStyle w:val="03313D816BCF4D6AB732A378C9CFB57A"/>
          </w:pPr>
          <w:r w:rsidRPr="00715E26">
            <w:rPr>
              <w:rStyle w:val="PlaceholderText"/>
              <w:rtl/>
            </w:rPr>
            <w:t>[כותרת]</w:t>
          </w:r>
        </w:p>
      </w:docPartBody>
    </w:docPart>
    <w:docPart>
      <w:docPartPr>
        <w:name w:val="E65640AB2CD94A879B27941A1395AAF2"/>
        <w:category>
          <w:name w:val="כללי"/>
          <w:gallery w:val="placeholder"/>
        </w:category>
        <w:types>
          <w:type w:val="bbPlcHdr"/>
        </w:types>
        <w:behaviors>
          <w:behavior w:val="content"/>
        </w:behaviors>
        <w:guid w:val="{CBF042F4-687E-466F-A4C6-15C91278CD2D}"/>
      </w:docPartPr>
      <w:docPartBody>
        <w:p w:rsidR="00CD3A95" w:rsidRDefault="000744B8" w:rsidP="000744B8">
          <w:pPr>
            <w:pStyle w:val="E65640AB2CD94A879B27941A1395AAF2"/>
          </w:pPr>
          <w:r w:rsidRPr="00715E26">
            <w:rPr>
              <w:rStyle w:val="PlaceholderText"/>
              <w:rtl/>
            </w:rPr>
            <w:t>[כותרת]</w:t>
          </w:r>
        </w:p>
      </w:docPartBody>
    </w:docPart>
    <w:docPart>
      <w:docPartPr>
        <w:name w:val="1BE5CB9D29F34B2198D54F3251EB1606"/>
        <w:category>
          <w:name w:val="כללי"/>
          <w:gallery w:val="placeholder"/>
        </w:category>
        <w:types>
          <w:type w:val="bbPlcHdr"/>
        </w:types>
        <w:behaviors>
          <w:behavior w:val="content"/>
        </w:behaviors>
        <w:guid w:val="{9D817C78-A5A8-43CA-A193-8374B2191E86}"/>
      </w:docPartPr>
      <w:docPartBody>
        <w:p w:rsidR="00CD3A95" w:rsidRDefault="000744B8" w:rsidP="000744B8">
          <w:pPr>
            <w:pStyle w:val="1BE5CB9D29F34B2198D54F3251EB1606"/>
          </w:pPr>
          <w:r w:rsidRPr="00715E26">
            <w:rPr>
              <w:rStyle w:val="PlaceholderText"/>
              <w:rtl/>
            </w:rPr>
            <w:t>[כותרת]</w:t>
          </w:r>
        </w:p>
      </w:docPartBody>
    </w:docPart>
    <w:docPart>
      <w:docPartPr>
        <w:name w:val="3A8DE1A3BABD4958882AAF06E1010013"/>
        <w:category>
          <w:name w:val="כללי"/>
          <w:gallery w:val="placeholder"/>
        </w:category>
        <w:types>
          <w:type w:val="bbPlcHdr"/>
        </w:types>
        <w:behaviors>
          <w:behavior w:val="content"/>
        </w:behaviors>
        <w:guid w:val="{87433FC6-640F-4BB0-A509-D780C9C9F494}"/>
      </w:docPartPr>
      <w:docPartBody>
        <w:p w:rsidR="00CD3A95" w:rsidRDefault="000744B8" w:rsidP="000744B8">
          <w:pPr>
            <w:pStyle w:val="3A8DE1A3BABD4958882AAF06E1010013"/>
          </w:pPr>
          <w:r w:rsidRPr="00715E26">
            <w:rPr>
              <w:rStyle w:val="PlaceholderText"/>
              <w:rtl/>
            </w:rPr>
            <w:t>[כותרת]</w:t>
          </w:r>
        </w:p>
      </w:docPartBody>
    </w:docPart>
    <w:docPart>
      <w:docPartPr>
        <w:name w:val="43B2E008730B4378946874A9EF7D9A8D"/>
        <w:category>
          <w:name w:val="כללי"/>
          <w:gallery w:val="placeholder"/>
        </w:category>
        <w:types>
          <w:type w:val="bbPlcHdr"/>
        </w:types>
        <w:behaviors>
          <w:behavior w:val="content"/>
        </w:behaviors>
        <w:guid w:val="{59E4791D-7726-453C-A47D-23A1EF6F93AE}"/>
      </w:docPartPr>
      <w:docPartBody>
        <w:p w:rsidR="00CD3A95" w:rsidRDefault="000744B8" w:rsidP="000744B8">
          <w:pPr>
            <w:pStyle w:val="43B2E008730B4378946874A9EF7D9A8D"/>
          </w:pPr>
          <w:r w:rsidRPr="00223E43">
            <w:rPr>
              <w:rStyle w:val="PlaceholderText"/>
              <w:rtl/>
            </w:rPr>
            <w:t>[רשימת שמות מלאים נמענים יעדים]</w:t>
          </w:r>
        </w:p>
      </w:docPartBody>
    </w:docPart>
    <w:docPart>
      <w:docPartPr>
        <w:name w:val="B1B56A4F74ED4476BA9DF6606790673D"/>
        <w:category>
          <w:name w:val="כללי"/>
          <w:gallery w:val="placeholder"/>
        </w:category>
        <w:types>
          <w:type w:val="bbPlcHdr"/>
        </w:types>
        <w:behaviors>
          <w:behavior w:val="content"/>
        </w:behaviors>
        <w:guid w:val="{4788197A-2B03-47F4-A259-4A7CEC8DCE6F}"/>
      </w:docPartPr>
      <w:docPartBody>
        <w:p w:rsidR="00CD3A95" w:rsidRDefault="000744B8" w:rsidP="000744B8">
          <w:pPr>
            <w:pStyle w:val="B1B56A4F74ED4476BA9DF6606790673D"/>
          </w:pPr>
          <w:r w:rsidRPr="00223E43">
            <w:rPr>
              <w:rStyle w:val="PlaceholderText"/>
              <w:sz w:val="26"/>
              <w:rtl/>
            </w:rPr>
            <w:t>[סימוכין מסמך]</w:t>
          </w:r>
        </w:p>
      </w:docPartBody>
    </w:docPart>
    <w:docPart>
      <w:docPartPr>
        <w:name w:val="FA00B4AED31C4F7390F0452E8E922711"/>
        <w:category>
          <w:name w:val="כללי"/>
          <w:gallery w:val="placeholder"/>
        </w:category>
        <w:types>
          <w:type w:val="bbPlcHdr"/>
        </w:types>
        <w:behaviors>
          <w:behavior w:val="content"/>
        </w:behaviors>
        <w:guid w:val="{1A2C6E01-29C0-4D42-9191-1D943233D652}"/>
      </w:docPartPr>
      <w:docPartBody>
        <w:p w:rsidR="00CD3A95" w:rsidRDefault="000744B8" w:rsidP="000744B8">
          <w:pPr>
            <w:pStyle w:val="FA00B4AED31C4F7390F0452E8E922711"/>
          </w:pPr>
          <w:r w:rsidRPr="00223E43">
            <w:rPr>
              <w:rStyle w:val="PlaceholderText"/>
              <w:rtl/>
            </w:rPr>
            <w:t>[רשימת שמות מלאים נמענים יעדים]</w:t>
          </w:r>
        </w:p>
      </w:docPartBody>
    </w:docPart>
    <w:docPart>
      <w:docPartPr>
        <w:name w:val="7E7B97B4EFA143B7BB3695BC7CF2329A"/>
        <w:category>
          <w:name w:val="כללי"/>
          <w:gallery w:val="placeholder"/>
        </w:category>
        <w:types>
          <w:type w:val="bbPlcHdr"/>
        </w:types>
        <w:behaviors>
          <w:behavior w:val="content"/>
        </w:behaviors>
        <w:guid w:val="{451804BC-C6BB-4C8F-9081-B7704B72FB27}"/>
      </w:docPartPr>
      <w:docPartBody>
        <w:p w:rsidR="00CD3A95" w:rsidRDefault="000744B8" w:rsidP="000744B8">
          <w:pPr>
            <w:pStyle w:val="7E7B97B4EFA143B7BB3695BC7CF2329A"/>
          </w:pPr>
          <w:r w:rsidRPr="00FC5DE0">
            <w:rPr>
              <w:rStyle w:val="PlaceholderText"/>
              <w:rtl/>
            </w:rPr>
            <w:t>[תפקיד של חותם]</w:t>
          </w:r>
        </w:p>
      </w:docPartBody>
    </w:docPart>
    <w:docPart>
      <w:docPartPr>
        <w:name w:val="FEE3F05F45BE47C284B1A6D480297F26"/>
        <w:category>
          <w:name w:val="כללי"/>
          <w:gallery w:val="placeholder"/>
        </w:category>
        <w:types>
          <w:type w:val="bbPlcHdr"/>
        </w:types>
        <w:behaviors>
          <w:behavior w:val="content"/>
        </w:behaviors>
        <w:guid w:val="{9046949D-CB02-4F07-A822-8BA10685D078}"/>
      </w:docPartPr>
      <w:docPartBody>
        <w:p w:rsidR="00CD3A95" w:rsidRDefault="000744B8" w:rsidP="000744B8">
          <w:pPr>
            <w:pStyle w:val="FEE3F05F45BE47C284B1A6D480297F26"/>
          </w:pPr>
          <w:r w:rsidRPr="00223E43">
            <w:rPr>
              <w:rStyle w:val="PlaceholderText"/>
              <w:rtl/>
            </w:rPr>
            <w:t>[רשימת שמות מלאים נמענים יעדים]</w:t>
          </w:r>
        </w:p>
      </w:docPartBody>
    </w:docPart>
    <w:docPart>
      <w:docPartPr>
        <w:name w:val="7B8FCBD00704441FA1553F210BE4747F"/>
        <w:category>
          <w:name w:val="כללי"/>
          <w:gallery w:val="placeholder"/>
        </w:category>
        <w:types>
          <w:type w:val="bbPlcHdr"/>
        </w:types>
        <w:behaviors>
          <w:behavior w:val="content"/>
        </w:behaviors>
        <w:guid w:val="{06D21E99-99F9-4510-B764-BCA7DC4D9218}"/>
      </w:docPartPr>
      <w:docPartBody>
        <w:p w:rsidR="00EF3C26" w:rsidRDefault="00EF3C26" w:rsidP="00EF3C26">
          <w:pPr>
            <w:pStyle w:val="7B8FCBD00704441FA1553F210BE4747F"/>
          </w:pPr>
          <w:r w:rsidRPr="00715E26">
            <w:rPr>
              <w:rStyle w:val="PlaceholderText"/>
              <w:rtl/>
            </w:rPr>
            <w:t>[כותרת]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iriam">
    <w:panose1 w:val="020B05020501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TopType David">
    <w:charset w:val="B1"/>
    <w:family w:val="auto"/>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uttman Yad">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6C"/>
    <w:rsid w:val="00024F47"/>
    <w:rsid w:val="00040290"/>
    <w:rsid w:val="00047E3E"/>
    <w:rsid w:val="000744B8"/>
    <w:rsid w:val="00135038"/>
    <w:rsid w:val="001739F5"/>
    <w:rsid w:val="001942B1"/>
    <w:rsid w:val="001D502B"/>
    <w:rsid w:val="001F37CA"/>
    <w:rsid w:val="0021781E"/>
    <w:rsid w:val="002305D1"/>
    <w:rsid w:val="002842F0"/>
    <w:rsid w:val="00297C6D"/>
    <w:rsid w:val="002E0AE7"/>
    <w:rsid w:val="002E7F76"/>
    <w:rsid w:val="00393A5D"/>
    <w:rsid w:val="0039734C"/>
    <w:rsid w:val="003C30C2"/>
    <w:rsid w:val="003E5288"/>
    <w:rsid w:val="003F406C"/>
    <w:rsid w:val="003F7C09"/>
    <w:rsid w:val="004B49E9"/>
    <w:rsid w:val="0050254C"/>
    <w:rsid w:val="0052422F"/>
    <w:rsid w:val="00550F76"/>
    <w:rsid w:val="005E10B4"/>
    <w:rsid w:val="005F0E2C"/>
    <w:rsid w:val="00727232"/>
    <w:rsid w:val="007E20AD"/>
    <w:rsid w:val="00813701"/>
    <w:rsid w:val="00816829"/>
    <w:rsid w:val="008C2EAA"/>
    <w:rsid w:val="009406C9"/>
    <w:rsid w:val="00943C8C"/>
    <w:rsid w:val="00987FD4"/>
    <w:rsid w:val="009A5FA5"/>
    <w:rsid w:val="009C3BA7"/>
    <w:rsid w:val="009D5776"/>
    <w:rsid w:val="00A01643"/>
    <w:rsid w:val="00AA4627"/>
    <w:rsid w:val="00B81BDE"/>
    <w:rsid w:val="00B84D17"/>
    <w:rsid w:val="00BB06AD"/>
    <w:rsid w:val="00C00ECD"/>
    <w:rsid w:val="00C07BEE"/>
    <w:rsid w:val="00C7596D"/>
    <w:rsid w:val="00CD3A95"/>
    <w:rsid w:val="00D02A16"/>
    <w:rsid w:val="00D47DCC"/>
    <w:rsid w:val="00DA0A40"/>
    <w:rsid w:val="00DF1601"/>
    <w:rsid w:val="00E141E7"/>
    <w:rsid w:val="00EE6A9D"/>
    <w:rsid w:val="00EF3C26"/>
    <w:rsid w:val="00F61FCC"/>
    <w:rsid w:val="00FF1821"/>
    <w:rsid w:val="00FF5F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0E2C"/>
    <w:rPr>
      <w:color w:val="808080"/>
    </w:rPr>
  </w:style>
  <w:style w:type="paragraph" w:customStyle="1" w:styleId="8A3713F916764C12BDF74782C4CEAB5E">
    <w:name w:val="8A3713F916764C12BDF74782C4CEAB5E"/>
    <w:rsid w:val="003F406C"/>
  </w:style>
  <w:style w:type="paragraph" w:customStyle="1" w:styleId="A99765C148DF4172A1CDD7341E6208C4">
    <w:name w:val="A99765C148DF4172A1CDD7341E6208C4"/>
    <w:rsid w:val="003F406C"/>
  </w:style>
  <w:style w:type="paragraph" w:customStyle="1" w:styleId="DD3177F7F5EB42EA9A7CAC55547C89C9">
    <w:name w:val="DD3177F7F5EB42EA9A7CAC55547C89C9"/>
    <w:rsid w:val="003F406C"/>
  </w:style>
  <w:style w:type="paragraph" w:customStyle="1" w:styleId="F38C0DB6DE504CEE89C072E15ECCCE2B">
    <w:name w:val="F38C0DB6DE504CEE89C072E15ECCCE2B"/>
    <w:rsid w:val="003F406C"/>
  </w:style>
  <w:style w:type="paragraph" w:customStyle="1" w:styleId="FB7B77606F72417EA0A6052405914FB1">
    <w:name w:val="FB7B77606F72417EA0A6052405914FB1"/>
    <w:rsid w:val="003F406C"/>
  </w:style>
  <w:style w:type="paragraph" w:customStyle="1" w:styleId="027A61B437E046D5A348E5300F13903F">
    <w:name w:val="027A61B437E046D5A348E5300F13903F"/>
    <w:rsid w:val="003F406C"/>
  </w:style>
  <w:style w:type="paragraph" w:customStyle="1" w:styleId="796C22B904D54B3786632FE94A09441B">
    <w:name w:val="796C22B904D54B3786632FE94A09441B"/>
    <w:rsid w:val="003F406C"/>
  </w:style>
  <w:style w:type="paragraph" w:customStyle="1" w:styleId="B5D4B5AD84E34899897977F3B3EE18A5">
    <w:name w:val="B5D4B5AD84E34899897977F3B3EE18A5"/>
    <w:rsid w:val="003F406C"/>
  </w:style>
  <w:style w:type="paragraph" w:customStyle="1" w:styleId="6117F7E524B0490F914F4A2380068036">
    <w:name w:val="6117F7E524B0490F914F4A2380068036"/>
    <w:rsid w:val="003F406C"/>
  </w:style>
  <w:style w:type="paragraph" w:customStyle="1" w:styleId="6EE8078CA3DC407DBEF20F84B6CDD054">
    <w:name w:val="6EE8078CA3DC407DBEF20F84B6CDD054"/>
    <w:rsid w:val="003F406C"/>
  </w:style>
  <w:style w:type="paragraph" w:customStyle="1" w:styleId="B854DF8B972B4CCC92EE160FE38FD20B">
    <w:name w:val="B854DF8B972B4CCC92EE160FE38FD20B"/>
    <w:rsid w:val="003F406C"/>
  </w:style>
  <w:style w:type="paragraph" w:customStyle="1" w:styleId="23778A688D1F4052A238B2D73BB92B3F">
    <w:name w:val="23778A688D1F4052A238B2D73BB92B3F"/>
    <w:rsid w:val="003F406C"/>
  </w:style>
  <w:style w:type="paragraph" w:customStyle="1" w:styleId="C2B486F49DF84AD582E5EBFAE879BED9">
    <w:name w:val="C2B486F49DF84AD582E5EBFAE879BED9"/>
    <w:rsid w:val="003F406C"/>
  </w:style>
  <w:style w:type="paragraph" w:customStyle="1" w:styleId="998318D334CB43299592D184B4272C26">
    <w:name w:val="998318D334CB43299592D184B4272C26"/>
    <w:rsid w:val="003F406C"/>
  </w:style>
  <w:style w:type="paragraph" w:customStyle="1" w:styleId="9A99107BD1F84BAEAF4B9AF2BDC4BFCB">
    <w:name w:val="9A99107BD1F84BAEAF4B9AF2BDC4BFCB"/>
    <w:rsid w:val="0021781E"/>
    <w:pPr>
      <w:bidi/>
    </w:pPr>
  </w:style>
  <w:style w:type="paragraph" w:customStyle="1" w:styleId="EFC0538CC58D4F3A8F7FC6395E5B80E3">
    <w:name w:val="EFC0538CC58D4F3A8F7FC6395E5B80E3"/>
    <w:rsid w:val="0021781E"/>
    <w:pPr>
      <w:bidi/>
    </w:pPr>
  </w:style>
  <w:style w:type="paragraph" w:customStyle="1" w:styleId="4E0AC318BA354A74AA9F7C3341036D78">
    <w:name w:val="4E0AC318BA354A74AA9F7C3341036D78"/>
    <w:rsid w:val="0021781E"/>
    <w:pPr>
      <w:bidi/>
    </w:pPr>
  </w:style>
  <w:style w:type="paragraph" w:customStyle="1" w:styleId="744354DB8A1242478408F4FD2ECC6082">
    <w:name w:val="744354DB8A1242478408F4FD2ECC6082"/>
    <w:rsid w:val="0021781E"/>
    <w:pPr>
      <w:bidi/>
    </w:pPr>
  </w:style>
  <w:style w:type="paragraph" w:customStyle="1" w:styleId="F2CBCC48905448E7B8D4791D6FA60323">
    <w:name w:val="F2CBCC48905448E7B8D4791D6FA60323"/>
    <w:rsid w:val="0021781E"/>
    <w:pPr>
      <w:bidi/>
    </w:pPr>
  </w:style>
  <w:style w:type="paragraph" w:customStyle="1" w:styleId="64E3FBD5E7904E7CBA21C4F50A925414">
    <w:name w:val="64E3FBD5E7904E7CBA21C4F50A925414"/>
    <w:rsid w:val="0021781E"/>
    <w:pPr>
      <w:bidi/>
    </w:pPr>
  </w:style>
  <w:style w:type="paragraph" w:customStyle="1" w:styleId="2EAF41A1E7304C2495EB6007AD892F1F">
    <w:name w:val="2EAF41A1E7304C2495EB6007AD892F1F"/>
    <w:rsid w:val="0021781E"/>
    <w:pPr>
      <w:bidi/>
    </w:pPr>
  </w:style>
  <w:style w:type="paragraph" w:customStyle="1" w:styleId="7F07FBBA3ABA47B9A6562DD86D452873">
    <w:name w:val="7F07FBBA3ABA47B9A6562DD86D452873"/>
    <w:rsid w:val="0021781E"/>
    <w:pPr>
      <w:bidi/>
    </w:pPr>
  </w:style>
  <w:style w:type="paragraph" w:customStyle="1" w:styleId="EB99BDAC2BFE44768986AC2893E7DC72">
    <w:name w:val="EB99BDAC2BFE44768986AC2893E7DC72"/>
    <w:rsid w:val="0021781E"/>
    <w:pPr>
      <w:bidi/>
    </w:pPr>
  </w:style>
  <w:style w:type="paragraph" w:customStyle="1" w:styleId="B49F3FA247644679914BF9B14985B2FB">
    <w:name w:val="B49F3FA247644679914BF9B14985B2FB"/>
    <w:rsid w:val="0021781E"/>
    <w:pPr>
      <w:bidi/>
    </w:pPr>
  </w:style>
  <w:style w:type="paragraph" w:customStyle="1" w:styleId="966FBC107B354247973A9A97CA0F9D81">
    <w:name w:val="966FBC107B354247973A9A97CA0F9D81"/>
    <w:rsid w:val="0021781E"/>
    <w:pPr>
      <w:bidi/>
    </w:pPr>
  </w:style>
  <w:style w:type="paragraph" w:customStyle="1" w:styleId="A3315F4FE1BB4D3DA29D5FEC6095AD53">
    <w:name w:val="A3315F4FE1BB4D3DA29D5FEC6095AD53"/>
    <w:rsid w:val="0021781E"/>
    <w:pPr>
      <w:bidi/>
    </w:pPr>
  </w:style>
  <w:style w:type="paragraph" w:customStyle="1" w:styleId="9BA8DC350E2C4F55932FFF739714D250">
    <w:name w:val="9BA8DC350E2C4F55932FFF739714D250"/>
    <w:rsid w:val="0021781E"/>
    <w:pPr>
      <w:bidi/>
    </w:pPr>
  </w:style>
  <w:style w:type="paragraph" w:customStyle="1" w:styleId="F4F13959A73E42F9A8B2872AAC37AACD">
    <w:name w:val="F4F13959A73E42F9A8B2872AAC37AACD"/>
    <w:rsid w:val="0021781E"/>
    <w:pPr>
      <w:bidi/>
    </w:pPr>
  </w:style>
  <w:style w:type="paragraph" w:customStyle="1" w:styleId="64E3FBD5E7904E7CBA21C4F50A9254141">
    <w:name w:val="64E3FBD5E7904E7CBA21C4F50A9254141"/>
    <w:rsid w:val="00C07BEE"/>
    <w:pPr>
      <w:bidi/>
    </w:pPr>
    <w:rPr>
      <w:rFonts w:eastAsiaTheme="minorHAnsi"/>
    </w:rPr>
  </w:style>
  <w:style w:type="paragraph" w:customStyle="1" w:styleId="7F07FBBA3ABA47B9A6562DD86D4528731">
    <w:name w:val="7F07FBBA3ABA47B9A6562DD86D4528731"/>
    <w:rsid w:val="00C07BEE"/>
    <w:pPr>
      <w:bidi/>
    </w:pPr>
    <w:rPr>
      <w:rFonts w:eastAsiaTheme="minorHAnsi"/>
    </w:rPr>
  </w:style>
  <w:style w:type="paragraph" w:customStyle="1" w:styleId="B49F3FA247644679914BF9B14985B2FB1">
    <w:name w:val="B49F3FA247644679914BF9B14985B2FB1"/>
    <w:rsid w:val="00C07BEE"/>
    <w:pPr>
      <w:bidi/>
    </w:pPr>
    <w:rPr>
      <w:rFonts w:eastAsiaTheme="minorHAnsi"/>
    </w:rPr>
  </w:style>
  <w:style w:type="paragraph" w:customStyle="1" w:styleId="A3315F4FE1BB4D3DA29D5FEC6095AD531">
    <w:name w:val="A3315F4FE1BB4D3DA29D5FEC6095AD531"/>
    <w:rsid w:val="00C07BEE"/>
    <w:pPr>
      <w:bidi/>
    </w:pPr>
    <w:rPr>
      <w:rFonts w:eastAsiaTheme="minorHAnsi"/>
    </w:rPr>
  </w:style>
  <w:style w:type="paragraph" w:customStyle="1" w:styleId="F4F13959A73E42F9A8B2872AAC37AACD1">
    <w:name w:val="F4F13959A73E42F9A8B2872AAC37AACD1"/>
    <w:rsid w:val="00C07BEE"/>
    <w:pPr>
      <w:bidi/>
    </w:pPr>
    <w:rPr>
      <w:rFonts w:eastAsiaTheme="minorHAnsi"/>
    </w:rPr>
  </w:style>
  <w:style w:type="paragraph" w:customStyle="1" w:styleId="C2F8057BE22E4EE48274458FB04225B4">
    <w:name w:val="C2F8057BE22E4EE48274458FB04225B4"/>
    <w:rsid w:val="000744B8"/>
    <w:pPr>
      <w:bidi/>
    </w:pPr>
  </w:style>
  <w:style w:type="paragraph" w:customStyle="1" w:styleId="23612C9FCB3F4D29905E9815A48CE24D">
    <w:name w:val="23612C9FCB3F4D29905E9815A48CE24D"/>
    <w:rsid w:val="000744B8"/>
    <w:pPr>
      <w:bidi/>
    </w:pPr>
  </w:style>
  <w:style w:type="paragraph" w:customStyle="1" w:styleId="A0C6594BD7114672BF4ACD5E840D692E">
    <w:name w:val="A0C6594BD7114672BF4ACD5E840D692E"/>
    <w:rsid w:val="000744B8"/>
    <w:pPr>
      <w:bidi/>
    </w:pPr>
  </w:style>
  <w:style w:type="paragraph" w:customStyle="1" w:styleId="03313D816BCF4D6AB732A378C9CFB57A">
    <w:name w:val="03313D816BCF4D6AB732A378C9CFB57A"/>
    <w:rsid w:val="000744B8"/>
    <w:pPr>
      <w:bidi/>
    </w:pPr>
  </w:style>
  <w:style w:type="paragraph" w:customStyle="1" w:styleId="E65640AB2CD94A879B27941A1395AAF2">
    <w:name w:val="E65640AB2CD94A879B27941A1395AAF2"/>
    <w:rsid w:val="000744B8"/>
    <w:pPr>
      <w:bidi/>
    </w:pPr>
  </w:style>
  <w:style w:type="paragraph" w:customStyle="1" w:styleId="1BE5CB9D29F34B2198D54F3251EB1606">
    <w:name w:val="1BE5CB9D29F34B2198D54F3251EB1606"/>
    <w:rsid w:val="000744B8"/>
    <w:pPr>
      <w:bidi/>
    </w:pPr>
  </w:style>
  <w:style w:type="paragraph" w:customStyle="1" w:styleId="3A8DE1A3BABD4958882AAF06E1010013">
    <w:name w:val="3A8DE1A3BABD4958882AAF06E1010013"/>
    <w:rsid w:val="000744B8"/>
    <w:pPr>
      <w:bidi/>
    </w:pPr>
  </w:style>
  <w:style w:type="paragraph" w:customStyle="1" w:styleId="05F092ED77484D3CBF39F274AF530688">
    <w:name w:val="05F092ED77484D3CBF39F274AF530688"/>
    <w:rsid w:val="000744B8"/>
    <w:pPr>
      <w:bidi/>
    </w:pPr>
  </w:style>
  <w:style w:type="paragraph" w:customStyle="1" w:styleId="43B2E008730B4378946874A9EF7D9A8D">
    <w:name w:val="43B2E008730B4378946874A9EF7D9A8D"/>
    <w:rsid w:val="000744B8"/>
    <w:pPr>
      <w:bidi/>
    </w:pPr>
  </w:style>
  <w:style w:type="paragraph" w:customStyle="1" w:styleId="B1B56A4F74ED4476BA9DF6606790673D">
    <w:name w:val="B1B56A4F74ED4476BA9DF6606790673D"/>
    <w:rsid w:val="000744B8"/>
    <w:pPr>
      <w:bidi/>
    </w:pPr>
  </w:style>
  <w:style w:type="paragraph" w:customStyle="1" w:styleId="FA00B4AED31C4F7390F0452E8E922711">
    <w:name w:val="FA00B4AED31C4F7390F0452E8E922711"/>
    <w:rsid w:val="000744B8"/>
    <w:pPr>
      <w:bidi/>
    </w:pPr>
  </w:style>
  <w:style w:type="paragraph" w:customStyle="1" w:styleId="6DB392F252A640F2BC3EDF05753B38D4">
    <w:name w:val="6DB392F252A640F2BC3EDF05753B38D4"/>
    <w:rsid w:val="000744B8"/>
    <w:pPr>
      <w:bidi/>
    </w:pPr>
  </w:style>
  <w:style w:type="paragraph" w:customStyle="1" w:styleId="7E7B97B4EFA143B7BB3695BC7CF2329A">
    <w:name w:val="7E7B97B4EFA143B7BB3695BC7CF2329A"/>
    <w:rsid w:val="000744B8"/>
    <w:pPr>
      <w:bidi/>
    </w:pPr>
  </w:style>
  <w:style w:type="paragraph" w:customStyle="1" w:styleId="FEE3F05F45BE47C284B1A6D480297F26">
    <w:name w:val="FEE3F05F45BE47C284B1A6D480297F26"/>
    <w:rsid w:val="000744B8"/>
    <w:pPr>
      <w:bidi/>
    </w:pPr>
  </w:style>
  <w:style w:type="paragraph" w:customStyle="1" w:styleId="F0F4CB11ACDF43908213C5CB1F46B635">
    <w:name w:val="F0F4CB11ACDF43908213C5CB1F46B635"/>
    <w:rsid w:val="000744B8"/>
    <w:pPr>
      <w:bidi/>
    </w:pPr>
  </w:style>
  <w:style w:type="paragraph" w:customStyle="1" w:styleId="7B8FCBD00704441FA1553F210BE4747F">
    <w:name w:val="7B8FCBD00704441FA1553F210BE4747F"/>
    <w:rsid w:val="00EF3C26"/>
    <w:pPr>
      <w:bidi/>
    </w:pPr>
  </w:style>
  <w:style w:type="paragraph" w:customStyle="1" w:styleId="AD2FBE9C869048CD8A0D027E9A9BAD25">
    <w:name w:val="AD2FBE9C869048CD8A0D027E9A9BAD25"/>
    <w:rsid w:val="005F0E2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 xmlns="8faed47e-395e-4055-a3bc-ef545c21aa66">false</migration>
    <BudgetaryDistribution xmlns="8faed47e-395e-4055-a3bc-ef545c21aa66" xsi:nil="true"/>
    <lockMaster xmlns="8faed47e-395e-4055-a3bc-ef545c21aa66">false</lockMaster>
    <tenderNumber xmlns="8faed47e-395e-4055-a3bc-ef545c21aa66" xsi:nil="true"/>
    <overMillion xmlns="8faed47e-395e-4055-a3bc-ef545c21aa66">true</overMillion>
    <NoteFromApproval xmlns="8faed47e-395e-4055-a3bc-ef545c21aa66" xsi:nil="true"/>
    <SubjectRequest xmlns="8faed47e-395e-4055-a3bc-ef545c21aa66" xsi:nil="true"/>
    <unitMaster xmlns="8faed47e-395e-4055-a3bc-ef545c21aa66" xsi:nil="true"/>
    <isCenterRequest xmlns="8faed47e-395e-4055-a3bc-ef545c21aa66">false</isCenterRequest>
    <NeedsComputingApproval xmlns="8faed47e-395e-4055-a3bc-ef545c21aa66">true</NeedsComputingApproval>
    <approvalBtnUrl xmlns="8faed47e-395e-4055-a3bc-ef545c21aa66" xsi:nil="true"/>
    <NoteFromSender xmlns="8faed47e-395e-4055-a3bc-ef545c21aa66" xsi:nil="true"/>
    <Released xmlns="8faed47e-395e-4055-a3bc-ef545c21aa66">false</Released>
    <sendApproval xmlns="8faed47e-395e-4055-a3bc-ef545c21aa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חלוץ והדגמה" ma:contentTypeID="0x010100DFFA288BA6A58C41BCE24F1F191B68920021E21A0FD7CB5C47903F51AFAA8F22C4" ma:contentTypeVersion="19" ma:contentTypeDescription="" ma:contentTypeScope="" ma:versionID="df1ccb35eef24757056ae2c58f9131a2">
  <xsd:schema xmlns:xsd="http://www.w3.org/2001/XMLSchema" xmlns:xs="http://www.w3.org/2001/XMLSchema" xmlns:p="http://schemas.microsoft.com/office/2006/metadata/properties" xmlns:ns2="8faed47e-395e-4055-a3bc-ef545c21aa66" targetNamespace="http://schemas.microsoft.com/office/2006/metadata/properties" ma:root="true" ma:fieldsID="f737f1ff5c52c2fab82331bdfe0af670" ns2:_="">
    <xsd:import namespace="8faed47e-395e-4055-a3bc-ef545c21aa66"/>
    <xsd:element name="properties">
      <xsd:complexType>
        <xsd:sequence>
          <xsd:element name="documentManagement">
            <xsd:complexType>
              <xsd:all>
                <xsd:element ref="ns2:SubjectRequest" minOccurs="0"/>
                <xsd:element ref="ns2:tenderNumber" minOccurs="0"/>
                <xsd:element ref="ns2:unitMaster" minOccurs="0"/>
                <xsd:element ref="ns2:isCenterRequest" minOccurs="0"/>
                <xsd:element ref="ns2:overMillion" minOccurs="0"/>
                <xsd:element ref="ns2:Released" minOccurs="0"/>
                <xsd:element ref="ns2:migration" minOccurs="0"/>
                <xsd:element ref="ns2:approvalBtnUrl" minOccurs="0"/>
                <xsd:element ref="ns2:NeedsComputingApproval" minOccurs="0"/>
                <xsd:element ref="ns2:BudgetaryDistribution" minOccurs="0"/>
                <xsd:element ref="ns2:lockMaster" minOccurs="0"/>
                <xsd:element ref="ns2:sendApproval" minOccurs="0"/>
                <xsd:element ref="ns2:NoteFromApproval" minOccurs="0"/>
                <xsd:element ref="ns2:NoteFrom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ed47e-395e-4055-a3bc-ef545c21aa66" elementFormDefault="qualified">
    <xsd:import namespace="http://schemas.microsoft.com/office/2006/documentManagement/types"/>
    <xsd:import namespace="http://schemas.microsoft.com/office/infopath/2007/PartnerControls"/>
    <xsd:element name="SubjectRequest" ma:index="8" nillable="true" ma:displayName="SubjectRequest" ma:internalName="SubjectRequest1" ma:readOnly="false">
      <xsd:simpleType>
        <xsd:restriction base="dms:Text">
          <xsd:maxLength value="255"/>
        </xsd:restriction>
      </xsd:simpleType>
    </xsd:element>
    <xsd:element name="tenderNumber" ma:index="9" nillable="true" ma:displayName="tenderNumber" ma:internalName="tenderNumber0" ma:readOnly="false">
      <xsd:simpleType>
        <xsd:restriction base="dms:Text">
          <xsd:maxLength value="255"/>
        </xsd:restriction>
      </xsd:simpleType>
    </xsd:element>
    <xsd:element name="unitMaster" ma:index="10" nillable="true" ma:displayName="unitMaster" ma:internalName="unitMaster0" ma:readOnly="false">
      <xsd:simpleType>
        <xsd:restriction base="dms:Text">
          <xsd:maxLength value="255"/>
        </xsd:restriction>
      </xsd:simpleType>
    </xsd:element>
    <xsd:element name="isCenterRequest" ma:index="11" nillable="true" ma:displayName="בקשה מרכזת" ma:default="0" ma:internalName="isCenterRequest" ma:readOnly="false">
      <xsd:simpleType>
        <xsd:restriction base="dms:Boolean"/>
      </xsd:simpleType>
    </xsd:element>
    <xsd:element name="overMillion" ma:index="12" nillable="true" ma:displayName="מעל מיליון" ma:default="0" ma:internalName="overMillion" ma:readOnly="false">
      <xsd:simpleType>
        <xsd:restriction base="dms:Boolean"/>
      </xsd:simpleType>
    </xsd:element>
    <xsd:element name="Released" ma:index="13" nillable="true" ma:displayName="פורסם" ma:default="0" ma:internalName="Released" ma:readOnly="false">
      <xsd:simpleType>
        <xsd:restriction base="dms:Boolean"/>
      </xsd:simpleType>
    </xsd:element>
    <xsd:element name="migration" ma:index="14" nillable="true" ma:displayName="migration" ma:default="0" ma:internalName="migration" ma:readOnly="false">
      <xsd:simpleType>
        <xsd:restriction base="dms:Boolean"/>
      </xsd:simpleType>
    </xsd:element>
    <xsd:element name="approvalBtnUrl" ma:index="15" nillable="true" ma:displayName="קישור לאישור" ma:internalName="approvalBtnUrl" ma:readOnly="false">
      <xsd:simpleType>
        <xsd:restriction base="dms:Note">
          <xsd:maxLength value="255"/>
        </xsd:restriction>
      </xsd:simpleType>
    </xsd:element>
    <xsd:element name="NeedsComputingApproval" ma:index="16" nillable="true" ma:displayName="מצריך אישור מחשוב" ma:default="1" ma:internalName="NeedsComputingApproval" ma:readOnly="false">
      <xsd:simpleType>
        <xsd:restriction base="dms:Boolean"/>
      </xsd:simpleType>
    </xsd:element>
    <xsd:element name="BudgetaryDistribution" ma:index="17" nillable="true" ma:displayName="חלוקה תקציבית בין תקנות" ma:internalName="BudgetaryDistribution" ma:readOnly="false">
      <xsd:simpleType>
        <xsd:restriction base="dms:Note">
          <xsd:maxLength value="255"/>
        </xsd:restriction>
      </xsd:simpleType>
    </xsd:element>
    <xsd:element name="lockMaster" ma:index="18" nillable="true" ma:displayName="בצע נעילה למכרז" ma:default="0" ma:internalName="lockMaster" ma:readOnly="false">
      <xsd:simpleType>
        <xsd:restriction base="dms:Boolean"/>
      </xsd:simpleType>
    </xsd:element>
    <xsd:element name="sendApproval" ma:index="19" nillable="true" ma:displayName="sendApproval" ma:description="שדה המגדיר את השליחה לסבב אישורים" ma:format="Dropdown" ma:internalName="sendApproval">
      <xsd:simpleType>
        <xsd:restriction base="dms:Choice">
          <xsd:enumeration value="sendApprovalUnitManager"/>
          <xsd:enumeration value="sendApprovalBudgetUnit"/>
          <xsd:enumeration value="sendApprovalCalculus"/>
          <xsd:enumeration value="sendApprovalCEO"/>
          <xsd:enumeration value="sendApprovalSecurity"/>
          <xsd:enumeration value="sendApprovalComputerizationlUnit"/>
          <xsd:enumeration value="sendApprovalLegalCounsel"/>
          <xsd:enumeration value="rejectApprovalUnitManager"/>
          <xsd:enumeration value="rejectApprovalBudgetUnit"/>
          <xsd:enumeration value="rejectApprovalCalculus"/>
          <xsd:enumeration value="rejectApprovalCEO"/>
          <xsd:enumeration value="rejectApprovalSecurity"/>
          <xsd:enumeration value="rejectApprovalComputerizationlUnit"/>
          <xsd:enumeration value="rejecApprovalLegalCounsel"/>
          <xsd:enumeration value="confirmApprovalUnitManager"/>
          <xsd:enumeration value="confirmApprovalBudgetUnit"/>
          <xsd:enumeration value="confirmApprovalCalculus"/>
          <xsd:enumeration value="confirmApprovalCEO"/>
          <xsd:enumeration value="confirmApprovalSecurity"/>
          <xsd:enumeration value="confirmApprovalComputerizationlUnit"/>
          <xsd:enumeration value="confirmApprovalLegalCounsel"/>
        </xsd:restriction>
      </xsd:simpleType>
    </xsd:element>
    <xsd:element name="NoteFromApproval" ma:index="20" nillable="true" ma:displayName="NoteFromApproval" ma:internalName="NoteFromApproval">
      <xsd:simpleType>
        <xsd:restriction base="dms:Note">
          <xsd:maxLength value="255"/>
        </xsd:restriction>
      </xsd:simpleType>
    </xsd:element>
    <xsd:element name="NoteFromSender" ma:index="21" nillable="true" ma:displayName="NoteFromSender" ma:internalName="NoteFromSende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מספר מכרז"/>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C190-DB7A-4D2D-BFC5-7A596A4E8911}">
  <ds:schemaRefs>
    <ds:schemaRef ds:uri="http://schemas.microsoft.com/office/2006/metadata/properties"/>
    <ds:schemaRef ds:uri="http://schemas.microsoft.com/office/infopath/2007/PartnerControls"/>
    <ds:schemaRef ds:uri="8faed47e-395e-4055-a3bc-ef545c21aa66"/>
  </ds:schemaRefs>
</ds:datastoreItem>
</file>

<file path=customXml/itemProps2.xml><?xml version="1.0" encoding="utf-8"?>
<ds:datastoreItem xmlns:ds="http://schemas.openxmlformats.org/officeDocument/2006/customXml" ds:itemID="{11599DC4-B3FB-4173-BC41-0A163C16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ed47e-395e-4055-a3bc-ef545c21a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00162-18CE-465A-B38E-C1E3E6DC8116}">
  <ds:schemaRefs>
    <ds:schemaRef ds:uri="http://schemas.microsoft.com/sharepoint/v3/contenttype/forms"/>
  </ds:schemaRefs>
</ds:datastoreItem>
</file>

<file path=customXml/itemProps4.xml><?xml version="1.0" encoding="utf-8"?>
<ds:datastoreItem xmlns:ds="http://schemas.openxmlformats.org/officeDocument/2006/customXml" ds:itemID="{8E6A0679-597A-4FA0-B7E0-E1B5517F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20722</Words>
  <Characters>118120</Characters>
  <Application>Microsoft Office Word</Application>
  <DocSecurity>0</DocSecurity>
  <Lines>984</Lines>
  <Paragraphs>277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19/2024</vt:lpstr>
      <vt:lpstr>19/2024</vt:lpstr>
    </vt:vector>
  </TitlesOfParts>
  <Company/>
  <LinksUpToDate>false</LinksUpToDate>
  <CharactersWithSpaces>138565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19/2024</dc:title>
  <dc:subject/>
  <dc:creator>סתיו אשכנזי</dc:creator>
  <cp:keywords/>
  <dc:description/>
  <cp:lastModifiedBy>Adva Simantov Damti</cp:lastModifiedBy>
  <cp:revision>2</cp:revision>
  <cp:lastPrinted>2024-06-16T10:31:00Z</cp:lastPrinted>
  <dcterms:created xsi:type="dcterms:W3CDTF">2024-09-24T10:51:00Z</dcterms:created>
  <dcterms:modified xsi:type="dcterms:W3CDTF">2024-09-24T10:51:00Z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0x010100DFFA288BA6A58C41BCE24F1F191B68920021E21A0FD7CB5C47903F51AFAA8F22C4</vt:lpwstr>
  </property>
  <property fmtid="{D5CDD505-2E9C-101B-9397-08002B2CF9AE}" pid="3" name="domain">
    <vt:lpwstr>לא קיימת תבנית מתאימה</vt:lpwstr>
  </property>
  <property fmtid="{D5CDD505-2E9C-101B-9397-08002B2CF9AE}" pid="4" name="tenderNumber">
    <vt:lpwstr>19/2024</vt:lpwstr>
  </property>
  <property fmtid="{D5CDD505-2E9C-101B-9397-08002B2CF9AE}" pid="5" name="Year">
    <vt:lpwstr>2024</vt:lpwstr>
  </property>
  <property fmtid="{D5CDD505-2E9C-101B-9397-08002B2CF9AE}" pid="6" name="processType">
    <vt:lpwstr>קול קורא</vt:lpwstr>
  </property>
  <property fmtid="{D5CDD505-2E9C-101B-9397-08002B2CF9AE}" pid="7" name="Department">
    <vt:lpwstr>לשכת המדען הראשי</vt:lpwstr>
  </property>
  <property fmtid="{D5CDD505-2E9C-101B-9397-08002B2CF9AE}" pid="8" name="SubjectRequest">
    <vt:lpwstr>להגשת הצעות להשקעת משרד האנרגיה והתשתיות במו"פ  במסלול הזנק ומסלול חלוץ והדגמה </vt:lpwstr>
  </property>
  <property fmtid="{D5CDD505-2E9C-101B-9397-08002B2CF9AE}" pid="9" name="userCreate">
    <vt:lpwstr>237</vt:lpwstr>
  </property>
  <property fmtid="{D5CDD505-2E9C-101B-9397-08002B2CF9AE}" pid="10" name="Contact">
    <vt:lpwstr>מיכאל דנון</vt:lpwstr>
  </property>
  <property fmtid="{D5CDD505-2E9C-101B-9397-08002B2CF9AE}" pid="11" name="StatusDiscussion">
    <vt:lpwstr>מאושר ע"י כל הגורמים</vt:lpwstr>
  </property>
  <property fmtid="{D5CDD505-2E9C-101B-9397-08002B2CF9AE}" pid="12" name="sendFileToInsuranceConsultant">
    <vt:bool>false</vt:bool>
  </property>
  <property fmtid="{D5CDD505-2E9C-101B-9397-08002B2CF9AE}" pid="13" name="NoteApproval">
    <vt:lpwstr/>
  </property>
  <property fmtid="{D5CDD505-2E9C-101B-9397-08002B2CF9AE}" pid="14" name="unitManager">
    <vt:lpwstr>281</vt:lpwstr>
  </property>
  <property fmtid="{D5CDD505-2E9C-101B-9397-08002B2CF9AE}" pid="15" name="ApprovalManagerUnitStatus">
    <vt:lpwstr>אושר</vt:lpwstr>
  </property>
  <property fmtid="{D5CDD505-2E9C-101B-9397-08002B2CF9AE}" pid="16" name="ApprovalBudgetUnitStatus">
    <vt:lpwstr>אושר</vt:lpwstr>
  </property>
  <property fmtid="{D5CDD505-2E9C-101B-9397-08002B2CF9AE}" pid="17" name="approvalComputerizationStatus">
    <vt:lpwstr>אושר</vt:lpwstr>
  </property>
  <property fmtid="{D5CDD505-2E9C-101B-9397-08002B2CF9AE}" pid="18" name="ApprovalSecurityStatus">
    <vt:lpwstr>אושר</vt:lpwstr>
  </property>
  <property fmtid="{D5CDD505-2E9C-101B-9397-08002B2CF9AE}" pid="19" name="ApprovalCalculusStatus">
    <vt:lpwstr>אושר</vt:lpwstr>
  </property>
  <property fmtid="{D5CDD505-2E9C-101B-9397-08002B2CF9AE}" pid="20" name="approvalLegalCounselStatus">
    <vt:lpwstr>אושר</vt:lpwstr>
  </property>
</Properties>
</file>