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FD29D" w14:textId="3B9AB754" w:rsidR="00C435FE" w:rsidRDefault="00C435FE" w:rsidP="00EC0CA7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2"/>
          <w:szCs w:val="22"/>
          <w:lang w:bidi="he-IL"/>
        </w:rPr>
        <w:drawing>
          <wp:inline distT="0" distB="0" distL="0" distR="0" wp14:anchorId="3977D4A7" wp14:editId="0FA43396">
            <wp:extent cx="1295977" cy="1140460"/>
            <wp:effectExtent l="0" t="0" r="0" b="2540"/>
            <wp:docPr id="3" name="Picture 15" descr="no UR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 UR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77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4C3173" w14:textId="77777777" w:rsidR="00C435FE" w:rsidRDefault="00C435FE" w:rsidP="00EC0CA7">
      <w:pPr>
        <w:jc w:val="center"/>
        <w:rPr>
          <w:b/>
          <w:sz w:val="28"/>
          <w:szCs w:val="28"/>
          <w:u w:val="single"/>
        </w:rPr>
      </w:pPr>
    </w:p>
    <w:p w14:paraId="40066E37" w14:textId="77777777" w:rsidR="00EC0CA7" w:rsidRPr="00C23EAD" w:rsidRDefault="00EC0CA7" w:rsidP="00EC0CA7">
      <w:pPr>
        <w:jc w:val="center"/>
        <w:rPr>
          <w:b/>
          <w:sz w:val="28"/>
          <w:szCs w:val="28"/>
          <w:u w:val="single"/>
        </w:rPr>
      </w:pPr>
      <w:r w:rsidRPr="00C23EAD">
        <w:rPr>
          <w:b/>
          <w:sz w:val="28"/>
          <w:szCs w:val="28"/>
          <w:u w:val="single"/>
        </w:rPr>
        <w:t>The Andrew McDonough B+ Foundation</w:t>
      </w:r>
    </w:p>
    <w:p w14:paraId="51BF1CF4" w14:textId="77777777" w:rsidR="00EC0CA7" w:rsidRPr="00C23EAD" w:rsidRDefault="00EC0CA7" w:rsidP="00EC0CA7">
      <w:pPr>
        <w:jc w:val="center"/>
        <w:rPr>
          <w:b/>
          <w:sz w:val="28"/>
          <w:szCs w:val="28"/>
          <w:u w:val="single"/>
        </w:rPr>
      </w:pPr>
      <w:r w:rsidRPr="00C23EAD">
        <w:rPr>
          <w:b/>
          <w:sz w:val="28"/>
          <w:szCs w:val="28"/>
          <w:u w:val="single"/>
        </w:rPr>
        <w:t>Childhood Cancer Research Grant Process</w:t>
      </w:r>
    </w:p>
    <w:p w14:paraId="7F47FEAB" w14:textId="77777777" w:rsidR="00EC0CA7" w:rsidRDefault="00EC0CA7" w:rsidP="00C435FE"/>
    <w:p w14:paraId="42F2A8A8" w14:textId="77777777" w:rsidR="0028606B" w:rsidRDefault="0028606B" w:rsidP="0028606B">
      <w:pPr>
        <w:ind w:left="-450"/>
      </w:pPr>
    </w:p>
    <w:p w14:paraId="0C1CDEBD" w14:textId="77777777" w:rsidR="0028606B" w:rsidRDefault="0028606B" w:rsidP="0028606B">
      <w:pPr>
        <w:ind w:left="-450"/>
      </w:pPr>
      <w:bookmarkStart w:id="0" w:name="_GoBack"/>
      <w:r>
        <w:t>The Andrew McDonough B+ (Be Positive) Foundation (</w:t>
      </w:r>
      <w:hyperlink r:id="rId6" w:history="1">
        <w:r w:rsidRPr="00191FEF">
          <w:rPr>
            <w:rStyle w:val="Hyperlink"/>
          </w:rPr>
          <w:t>www.BePositive.org</w:t>
        </w:r>
      </w:hyperlink>
      <w:r>
        <w:t xml:space="preserve">) is one of the largest providers of financial assistance to families of kids with cancer nationwide. </w:t>
      </w:r>
    </w:p>
    <w:p w14:paraId="4A999F3F" w14:textId="77777777" w:rsidR="0028606B" w:rsidRDefault="0028606B" w:rsidP="0028606B">
      <w:pPr>
        <w:ind w:left="-450"/>
      </w:pPr>
    </w:p>
    <w:p w14:paraId="027F22A3" w14:textId="77777777" w:rsidR="0028606B" w:rsidRPr="003858D8" w:rsidRDefault="0028606B" w:rsidP="0028606B">
      <w:pPr>
        <w:ind w:left="-450"/>
      </w:pPr>
      <w:r>
        <w:t xml:space="preserve">Additionally, The B+ Foundation, with the help of a highly respected Scientific Advisory Board, funds cutting-edge childhood cancer research.  </w:t>
      </w:r>
      <w:r w:rsidRPr="003858D8">
        <w:rPr>
          <w:rFonts w:cs="Calibri"/>
        </w:rPr>
        <w:t xml:space="preserve">The B+ Foundation funds grants that </w:t>
      </w:r>
      <w:r>
        <w:rPr>
          <w:rFonts w:cs="Calibri"/>
        </w:rPr>
        <w:t>support</w:t>
      </w:r>
      <w:r w:rsidRPr="003858D8">
        <w:rPr>
          <w:rFonts w:cs="Calibri"/>
        </w:rPr>
        <w:t xml:space="preserve"> basic, translational or clinical research, which may lead towards cures and better t</w:t>
      </w:r>
      <w:r>
        <w:rPr>
          <w:rFonts w:cs="Calibri"/>
        </w:rPr>
        <w:t>reatments for childhood cancers</w:t>
      </w:r>
      <w:bookmarkEnd w:id="0"/>
      <w:r>
        <w:rPr>
          <w:rFonts w:cs="Calibri"/>
        </w:rPr>
        <w:t>.</w:t>
      </w:r>
      <w:r w:rsidRPr="003858D8">
        <w:rPr>
          <w:rFonts w:cs="Calibri"/>
        </w:rPr>
        <w:t> </w:t>
      </w:r>
    </w:p>
    <w:p w14:paraId="62606629" w14:textId="77777777" w:rsidR="0028606B" w:rsidRDefault="0028606B" w:rsidP="0028606B"/>
    <w:p w14:paraId="273C0D69" w14:textId="2AD7712F" w:rsidR="0028606B" w:rsidRDefault="0028606B" w:rsidP="0028606B">
      <w:pPr>
        <w:ind w:left="-450" w:right="-270"/>
      </w:pPr>
      <w:r>
        <w:t>The 201</w:t>
      </w:r>
      <w:r w:rsidR="00A4416A">
        <w:t>8</w:t>
      </w:r>
      <w:r>
        <w:t xml:space="preserve"> Research Grant Cycle is open on </w:t>
      </w:r>
      <w:proofErr w:type="spellStart"/>
      <w:r>
        <w:t>proposalCENTRAL</w:t>
      </w:r>
      <w:proofErr w:type="spellEnd"/>
      <w:r>
        <w:t xml:space="preserve"> from June 1- Sept 1</w:t>
      </w:r>
      <w:r w:rsidR="00A4416A">
        <w:t>4</w:t>
      </w:r>
      <w:r>
        <w:t>, 201</w:t>
      </w:r>
      <w:r w:rsidR="00A4416A">
        <w:t>8</w:t>
      </w:r>
      <w:r>
        <w:t xml:space="preserve">.  </w:t>
      </w:r>
    </w:p>
    <w:p w14:paraId="45DB4FCF" w14:textId="77777777" w:rsidR="0028606B" w:rsidRDefault="0028606B" w:rsidP="0028606B">
      <w:pPr>
        <w:ind w:left="-450"/>
      </w:pPr>
    </w:p>
    <w:p w14:paraId="099189CD" w14:textId="612AA57A" w:rsidR="0028606B" w:rsidRDefault="0028606B" w:rsidP="0028606B">
      <w:pPr>
        <w:ind w:left="-450"/>
      </w:pPr>
      <w:r>
        <w:t>Approximately 1</w:t>
      </w:r>
      <w:r w:rsidR="00A4416A">
        <w:t>0</w:t>
      </w:r>
      <w:r>
        <w:t xml:space="preserve"> grants will be awarded.  Each grant will be a 2 year grant of $75,000/</w:t>
      </w:r>
      <w:proofErr w:type="spellStart"/>
      <w:r>
        <w:t>yr</w:t>
      </w:r>
      <w:proofErr w:type="spellEnd"/>
      <w:r>
        <w:t xml:space="preserve"> for a total grant award of $150,000.  Eligibility criteria includes:</w:t>
      </w:r>
    </w:p>
    <w:p w14:paraId="2F602988" w14:textId="77777777" w:rsidR="0028606B" w:rsidRDefault="0028606B" w:rsidP="0028606B">
      <w:pPr>
        <w:ind w:left="-450"/>
      </w:pPr>
    </w:p>
    <w:p w14:paraId="172618C1" w14:textId="77777777" w:rsidR="0028606B" w:rsidRPr="003858D8" w:rsidRDefault="0028606B" w:rsidP="0028606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858D8">
        <w:rPr>
          <w:rFonts w:cs="Calibri"/>
        </w:rPr>
        <w:t xml:space="preserve">Applicants must have a M.D., D.O., </w:t>
      </w:r>
      <w:proofErr w:type="spellStart"/>
      <w:r w:rsidRPr="003858D8">
        <w:rPr>
          <w:rFonts w:cs="Calibri"/>
        </w:rPr>
        <w:t>Ph.D</w:t>
      </w:r>
      <w:proofErr w:type="spellEnd"/>
      <w:r w:rsidRPr="003858D8">
        <w:rPr>
          <w:rFonts w:cs="Calibri"/>
        </w:rPr>
        <w:t xml:space="preserve">, or </w:t>
      </w:r>
      <w:proofErr w:type="spellStart"/>
      <w:r w:rsidRPr="003858D8">
        <w:rPr>
          <w:rFonts w:cs="Calibri"/>
        </w:rPr>
        <w:t>PharmD</w:t>
      </w:r>
      <w:proofErr w:type="spellEnd"/>
      <w:r w:rsidRPr="003858D8">
        <w:rPr>
          <w:rFonts w:cs="Calibri"/>
        </w:rPr>
        <w:t xml:space="preserve"> degree </w:t>
      </w:r>
    </w:p>
    <w:p w14:paraId="2B906F7E" w14:textId="77777777" w:rsidR="0028606B" w:rsidRPr="003858D8" w:rsidRDefault="0028606B" w:rsidP="0028606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858D8">
        <w:rPr>
          <w:rFonts w:cs="Calibri"/>
        </w:rPr>
        <w:t>Applicants may be Assistant, Associate or Professor level investigators</w:t>
      </w:r>
    </w:p>
    <w:p w14:paraId="5F120445" w14:textId="77777777" w:rsidR="0028606B" w:rsidRPr="003858D8" w:rsidRDefault="0028606B" w:rsidP="0028606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858D8">
        <w:rPr>
          <w:rFonts w:cs="Calibri"/>
        </w:rPr>
        <w:t>Applications will be considered from instructors who have a minimum of a two-year commitment from an accredited academic institution</w:t>
      </w:r>
    </w:p>
    <w:p w14:paraId="06030C69" w14:textId="77777777" w:rsidR="00D96DC8" w:rsidRDefault="00D96DC8" w:rsidP="00EC0CA7"/>
    <w:p w14:paraId="513AC08E" w14:textId="77777777" w:rsidR="0028606B" w:rsidRDefault="0028606B" w:rsidP="00EC0CA7"/>
    <w:p w14:paraId="55F9DA3B" w14:textId="77777777" w:rsidR="0028606B" w:rsidRDefault="0028606B" w:rsidP="00EC0CA7"/>
    <w:p w14:paraId="6D35F0AF" w14:textId="77777777" w:rsidR="0028606B" w:rsidRDefault="0028606B" w:rsidP="00EC0CA7"/>
    <w:p w14:paraId="495F4EF4" w14:textId="77777777" w:rsidR="0028606B" w:rsidRDefault="0028606B" w:rsidP="00EC0CA7"/>
    <w:p w14:paraId="6864B756" w14:textId="77777777" w:rsidR="0028606B" w:rsidRDefault="0028606B" w:rsidP="00EC0CA7"/>
    <w:p w14:paraId="7ADA5021" w14:textId="77777777" w:rsidR="0028606B" w:rsidRDefault="0028606B" w:rsidP="00EC0CA7"/>
    <w:p w14:paraId="244105CA" w14:textId="77777777" w:rsidR="0028606B" w:rsidRDefault="0028606B" w:rsidP="00EC0CA7"/>
    <w:p w14:paraId="6D87DD56" w14:textId="77777777" w:rsidR="0028606B" w:rsidRDefault="0028606B" w:rsidP="00EC0CA7"/>
    <w:p w14:paraId="10432CF9" w14:textId="77777777" w:rsidR="0028606B" w:rsidRDefault="0028606B" w:rsidP="00EC0CA7"/>
    <w:p w14:paraId="7C210254" w14:textId="77777777" w:rsidR="0028606B" w:rsidRDefault="0028606B" w:rsidP="00EC0CA7"/>
    <w:p w14:paraId="1963415C" w14:textId="77777777" w:rsidR="0028606B" w:rsidRDefault="0028606B" w:rsidP="00EC0CA7"/>
    <w:p w14:paraId="0FCF2F2E" w14:textId="77777777" w:rsidR="0028606B" w:rsidRDefault="0028606B" w:rsidP="00EC0CA7"/>
    <w:p w14:paraId="1A51B980" w14:textId="77777777" w:rsidR="0028606B" w:rsidRDefault="0028606B" w:rsidP="00EC0CA7"/>
    <w:p w14:paraId="4C462968" w14:textId="77777777" w:rsidR="0028606B" w:rsidRDefault="0028606B" w:rsidP="00EC0CA7"/>
    <w:p w14:paraId="3AAF66AE" w14:textId="77777777" w:rsidR="0028606B" w:rsidRDefault="0028606B" w:rsidP="00EC0CA7"/>
    <w:p w14:paraId="7602EA43" w14:textId="77777777" w:rsidR="0028606B" w:rsidRDefault="0028606B" w:rsidP="00EC0CA7"/>
    <w:p w14:paraId="68E2105D" w14:textId="77777777" w:rsidR="0028606B" w:rsidRDefault="0028606B" w:rsidP="00EC0CA7"/>
    <w:p w14:paraId="439A9BB9" w14:textId="77777777" w:rsidR="0028606B" w:rsidRDefault="0028606B" w:rsidP="00EC0CA7"/>
    <w:p w14:paraId="1D54DD2E" w14:textId="77777777" w:rsidR="0028606B" w:rsidRDefault="0028606B" w:rsidP="00EC0CA7"/>
    <w:p w14:paraId="5BB5E070" w14:textId="77777777" w:rsidR="0028606B" w:rsidRDefault="0028606B" w:rsidP="00EC0CA7"/>
    <w:p w14:paraId="6B700166" w14:textId="77777777" w:rsidR="0028606B" w:rsidRDefault="0028606B" w:rsidP="00EC0CA7"/>
    <w:p w14:paraId="547A8555" w14:textId="77777777" w:rsidR="00C435FE" w:rsidRPr="0028606B" w:rsidRDefault="00C435FE" w:rsidP="00C435FE">
      <w:pPr>
        <w:rPr>
          <w:b/>
          <w:u w:val="single"/>
        </w:rPr>
      </w:pPr>
      <w:r w:rsidRPr="0028606B">
        <w:rPr>
          <w:b/>
          <w:u w:val="single"/>
        </w:rPr>
        <w:t>CONTENT OF APPLICATION</w:t>
      </w:r>
    </w:p>
    <w:p w14:paraId="42B993EA" w14:textId="77777777" w:rsidR="00C435FE" w:rsidRPr="0028606B" w:rsidRDefault="00C435FE" w:rsidP="00C435FE">
      <w:pPr>
        <w:rPr>
          <w:b/>
          <w:u w:val="single"/>
        </w:rPr>
      </w:pPr>
    </w:p>
    <w:p w14:paraId="1AE8C4D8" w14:textId="77777777" w:rsidR="00C435FE" w:rsidRPr="0028606B" w:rsidRDefault="00EC0CA7" w:rsidP="00C435FE">
      <w:pPr>
        <w:pStyle w:val="ListParagraph"/>
        <w:numPr>
          <w:ilvl w:val="0"/>
          <w:numId w:val="5"/>
        </w:numPr>
      </w:pPr>
      <w:r w:rsidRPr="0028606B">
        <w:t>Contact information</w:t>
      </w:r>
    </w:p>
    <w:p w14:paraId="16B3B362" w14:textId="287441BE" w:rsidR="00C435FE" w:rsidRPr="0028606B" w:rsidRDefault="00C435FE" w:rsidP="00C435FE">
      <w:pPr>
        <w:pStyle w:val="ListParagraph"/>
        <w:numPr>
          <w:ilvl w:val="0"/>
          <w:numId w:val="5"/>
        </w:numPr>
      </w:pPr>
      <w:r w:rsidRPr="0028606B">
        <w:t>L</w:t>
      </w:r>
      <w:r w:rsidR="00EC0CA7" w:rsidRPr="0028606B">
        <w:t>ay summary (</w:t>
      </w:r>
      <w:r w:rsidR="00BE6D21" w:rsidRPr="0028606B">
        <w:t>1/</w:t>
      </w:r>
      <w:proofErr w:type="gramStart"/>
      <w:r w:rsidR="00BE6D21" w:rsidRPr="0028606B">
        <w:t xml:space="preserve">2 </w:t>
      </w:r>
      <w:r w:rsidR="00EC0CA7" w:rsidRPr="0028606B">
        <w:t xml:space="preserve"> page</w:t>
      </w:r>
      <w:proofErr w:type="gramEnd"/>
      <w:r w:rsidR="00EC0CA7" w:rsidRPr="0028606B">
        <w:t>)</w:t>
      </w:r>
    </w:p>
    <w:p w14:paraId="301FA79E" w14:textId="0F0ADA10" w:rsidR="00C435FE" w:rsidRPr="0028606B" w:rsidRDefault="00EC0CA7" w:rsidP="00C435FE">
      <w:pPr>
        <w:pStyle w:val="ListParagraph"/>
        <w:numPr>
          <w:ilvl w:val="0"/>
          <w:numId w:val="5"/>
        </w:numPr>
      </w:pPr>
      <w:r w:rsidRPr="0028606B">
        <w:t>Research proposal (4 pages</w:t>
      </w:r>
      <w:r w:rsidR="00BE6D21" w:rsidRPr="0028606B">
        <w:t xml:space="preserve"> maximum</w:t>
      </w:r>
      <w:r w:rsidRPr="0028606B">
        <w:t>)</w:t>
      </w:r>
    </w:p>
    <w:p w14:paraId="331F531F" w14:textId="77777777" w:rsidR="00C435FE" w:rsidRPr="0028606B" w:rsidRDefault="00C435FE" w:rsidP="00C435FE">
      <w:pPr>
        <w:pStyle w:val="ListParagraph"/>
        <w:numPr>
          <w:ilvl w:val="1"/>
          <w:numId w:val="5"/>
        </w:numPr>
      </w:pPr>
      <w:r w:rsidRPr="0028606B">
        <w:t>Abstract</w:t>
      </w:r>
    </w:p>
    <w:p w14:paraId="5C65166E" w14:textId="77777777" w:rsidR="00C435FE" w:rsidRPr="0028606B" w:rsidRDefault="00EC0CA7" w:rsidP="00C435FE">
      <w:pPr>
        <w:pStyle w:val="ListParagraph"/>
        <w:numPr>
          <w:ilvl w:val="1"/>
          <w:numId w:val="5"/>
        </w:numPr>
      </w:pPr>
      <w:r w:rsidRPr="0028606B">
        <w:t xml:space="preserve">Hypothesis and Specific aims </w:t>
      </w:r>
    </w:p>
    <w:p w14:paraId="687DDD8B" w14:textId="77777777" w:rsidR="00C435FE" w:rsidRPr="0028606B" w:rsidRDefault="00EC0CA7" w:rsidP="00C435FE">
      <w:pPr>
        <w:pStyle w:val="ListParagraph"/>
        <w:numPr>
          <w:ilvl w:val="1"/>
          <w:numId w:val="5"/>
        </w:numPr>
      </w:pPr>
      <w:r w:rsidRPr="0028606B">
        <w:t>Background and rationale</w:t>
      </w:r>
    </w:p>
    <w:p w14:paraId="09E56415" w14:textId="77777777" w:rsidR="00C435FE" w:rsidRPr="0028606B" w:rsidRDefault="00EC0CA7" w:rsidP="00C435FE">
      <w:pPr>
        <w:pStyle w:val="ListParagraph"/>
        <w:numPr>
          <w:ilvl w:val="1"/>
          <w:numId w:val="5"/>
        </w:numPr>
      </w:pPr>
      <w:r w:rsidRPr="0028606B">
        <w:t>Approach/methods</w:t>
      </w:r>
    </w:p>
    <w:p w14:paraId="1727D15E" w14:textId="77777777" w:rsidR="00C435FE" w:rsidRPr="0028606B" w:rsidRDefault="00EC0CA7" w:rsidP="00C435FE">
      <w:pPr>
        <w:pStyle w:val="ListParagraph"/>
        <w:numPr>
          <w:ilvl w:val="1"/>
          <w:numId w:val="5"/>
        </w:numPr>
      </w:pPr>
      <w:r w:rsidRPr="0028606B">
        <w:t>Expected results/challenges</w:t>
      </w:r>
    </w:p>
    <w:p w14:paraId="74FDF3F5" w14:textId="77777777" w:rsidR="00C435FE" w:rsidRPr="0028606B" w:rsidRDefault="00EC0CA7" w:rsidP="00C435FE">
      <w:pPr>
        <w:pStyle w:val="ListParagraph"/>
        <w:numPr>
          <w:ilvl w:val="1"/>
          <w:numId w:val="5"/>
        </w:numPr>
      </w:pPr>
      <w:r w:rsidRPr="0028606B">
        <w:t>Significance</w:t>
      </w:r>
    </w:p>
    <w:p w14:paraId="28A4EB47" w14:textId="7C3067E8" w:rsidR="00C435FE" w:rsidRPr="0028606B" w:rsidRDefault="00BE6D21" w:rsidP="00C435FE">
      <w:pPr>
        <w:pStyle w:val="ListParagraph"/>
        <w:numPr>
          <w:ilvl w:val="0"/>
          <w:numId w:val="5"/>
        </w:numPr>
      </w:pPr>
      <w:r w:rsidRPr="0028606B">
        <w:t>References</w:t>
      </w:r>
      <w:r w:rsidR="00EC0CA7" w:rsidRPr="0028606B">
        <w:t xml:space="preserve"> (</w:t>
      </w:r>
      <w:r w:rsidRPr="0028606B">
        <w:t>2 page</w:t>
      </w:r>
      <w:r w:rsidR="00752B1E" w:rsidRPr="0028606B">
        <w:t>s</w:t>
      </w:r>
      <w:r w:rsidRPr="0028606B">
        <w:t xml:space="preserve"> max</w:t>
      </w:r>
      <w:r w:rsidR="00EC0CA7" w:rsidRPr="0028606B">
        <w:t>)</w:t>
      </w:r>
    </w:p>
    <w:p w14:paraId="43B23A6C" w14:textId="21594944" w:rsidR="00FB5626" w:rsidRPr="0028606B" w:rsidRDefault="00EC0CA7" w:rsidP="00FB5626">
      <w:pPr>
        <w:pStyle w:val="ListParagraph"/>
        <w:numPr>
          <w:ilvl w:val="0"/>
          <w:numId w:val="5"/>
        </w:numPr>
      </w:pPr>
      <w:r w:rsidRPr="0028606B">
        <w:t>Budget</w:t>
      </w:r>
      <w:r w:rsidR="00FB5626" w:rsidRPr="0028606B">
        <w:t xml:space="preserve"> (1 page)</w:t>
      </w:r>
    </w:p>
    <w:p w14:paraId="6FBAB286" w14:textId="27780CD7" w:rsidR="00FB5626" w:rsidRPr="0028606B" w:rsidRDefault="00FB5626" w:rsidP="004F7DC4">
      <w:pPr>
        <w:pStyle w:val="ListParagraph"/>
      </w:pPr>
      <w:r w:rsidRPr="0028606B" w:rsidDel="00BE6D21">
        <w:t xml:space="preserve"> </w:t>
      </w:r>
      <w:r w:rsidRPr="0028606B">
        <w:t>(The B+ Foundation does not cover indirect costs)</w:t>
      </w:r>
    </w:p>
    <w:p w14:paraId="32A38F09" w14:textId="66B3F8B6" w:rsidR="00FB5626" w:rsidRPr="0028606B" w:rsidRDefault="00FB5626">
      <w:pPr>
        <w:pStyle w:val="ListParagraph"/>
        <w:numPr>
          <w:ilvl w:val="0"/>
          <w:numId w:val="5"/>
        </w:numPr>
      </w:pPr>
      <w:r w:rsidRPr="0028606B">
        <w:t>Budget Justification (1 page)</w:t>
      </w:r>
    </w:p>
    <w:p w14:paraId="3DCB5EF0" w14:textId="40A846B2" w:rsidR="00752B1E" w:rsidRPr="0028606B" w:rsidRDefault="008F25E3" w:rsidP="00C435FE">
      <w:pPr>
        <w:pStyle w:val="ListParagraph"/>
        <w:numPr>
          <w:ilvl w:val="0"/>
          <w:numId w:val="5"/>
        </w:numPr>
      </w:pPr>
      <w:r w:rsidRPr="0028606B">
        <w:t xml:space="preserve">Institutional Resources </w:t>
      </w:r>
      <w:r w:rsidR="00752B1E" w:rsidRPr="0028606B">
        <w:t>(1 page)</w:t>
      </w:r>
    </w:p>
    <w:p w14:paraId="42D39109" w14:textId="0DFF23A1" w:rsidR="00C435FE" w:rsidRPr="0028606B" w:rsidRDefault="00752B1E" w:rsidP="004F7DC4">
      <w:pPr>
        <w:pStyle w:val="ListParagraph"/>
      </w:pPr>
      <w:r w:rsidRPr="0028606B">
        <w:t xml:space="preserve"> A</w:t>
      </w:r>
      <w:r w:rsidR="008F25E3" w:rsidRPr="0028606B">
        <w:t>ddress relevant access to laboratory, clinical, animal, computer, office resources, need to complete your research, if applicable</w:t>
      </w:r>
    </w:p>
    <w:p w14:paraId="55A43CC6" w14:textId="10068460" w:rsidR="00C435FE" w:rsidRPr="0028606B" w:rsidRDefault="00EC0CA7" w:rsidP="00C435FE">
      <w:pPr>
        <w:pStyle w:val="ListParagraph"/>
        <w:numPr>
          <w:ilvl w:val="0"/>
          <w:numId w:val="5"/>
        </w:numPr>
      </w:pPr>
      <w:proofErr w:type="spellStart"/>
      <w:r w:rsidRPr="0028606B">
        <w:t>Biosketch</w:t>
      </w:r>
      <w:proofErr w:type="spellEnd"/>
      <w:r w:rsidRPr="0028606B">
        <w:t xml:space="preserve"> in NIH format</w:t>
      </w:r>
    </w:p>
    <w:p w14:paraId="62388F89" w14:textId="18BC603C" w:rsidR="00EC0CA7" w:rsidRPr="0028606B" w:rsidRDefault="00EC0CA7" w:rsidP="00C435FE">
      <w:pPr>
        <w:pStyle w:val="ListParagraph"/>
        <w:numPr>
          <w:ilvl w:val="0"/>
          <w:numId w:val="5"/>
        </w:numPr>
      </w:pPr>
      <w:r w:rsidRPr="0028606B">
        <w:t>Other grant support (current, pending, and past 3 years)</w:t>
      </w:r>
    </w:p>
    <w:p w14:paraId="44016CDC" w14:textId="53DBEE14" w:rsidR="00752B1E" w:rsidRPr="0028606B" w:rsidRDefault="006D2BF0" w:rsidP="00C435FE">
      <w:pPr>
        <w:pStyle w:val="ListParagraph"/>
        <w:numPr>
          <w:ilvl w:val="0"/>
          <w:numId w:val="5"/>
        </w:numPr>
      </w:pPr>
      <w:r w:rsidRPr="0028606B">
        <w:t xml:space="preserve"> </w:t>
      </w:r>
      <w:r w:rsidR="00752B1E" w:rsidRPr="0028606B">
        <w:t>Letter of support from Division Chief or Department Chair</w:t>
      </w:r>
    </w:p>
    <w:p w14:paraId="2EE774C1" w14:textId="77777777" w:rsidR="00EC0CA7" w:rsidRPr="0028606B" w:rsidRDefault="00EC0CA7" w:rsidP="00EC0CA7"/>
    <w:p w14:paraId="0076DEDE" w14:textId="77777777" w:rsidR="00EC0CA7" w:rsidRPr="0028606B" w:rsidRDefault="00EC0CA7" w:rsidP="00EC0CA7"/>
    <w:p w14:paraId="6B509A73" w14:textId="77777777" w:rsidR="00EC0CA7" w:rsidRPr="0028606B" w:rsidRDefault="00EC0CA7" w:rsidP="00EC0CA7">
      <w:pPr>
        <w:rPr>
          <w:b/>
          <w:u w:val="single"/>
        </w:rPr>
      </w:pPr>
      <w:r w:rsidRPr="0028606B">
        <w:rPr>
          <w:b/>
          <w:u w:val="single"/>
        </w:rPr>
        <w:t>AWARD GUIDELINES</w:t>
      </w:r>
    </w:p>
    <w:p w14:paraId="0E4229A3" w14:textId="77777777" w:rsidR="00EC0CA7" w:rsidRPr="0028606B" w:rsidRDefault="00EC0CA7" w:rsidP="00EC0CA7">
      <w:pPr>
        <w:rPr>
          <w:b/>
          <w:u w:val="single"/>
        </w:rPr>
      </w:pPr>
    </w:p>
    <w:p w14:paraId="1B441AF9" w14:textId="77777777" w:rsidR="00EC0CA7" w:rsidRPr="0028606B" w:rsidRDefault="00EC0CA7" w:rsidP="00C435FE">
      <w:pPr>
        <w:pStyle w:val="ListParagraph"/>
        <w:numPr>
          <w:ilvl w:val="0"/>
          <w:numId w:val="3"/>
        </w:numPr>
        <w:ind w:left="360"/>
        <w:rPr>
          <w:b/>
          <w:u w:val="single"/>
        </w:rPr>
      </w:pPr>
      <w:r w:rsidRPr="0028606B">
        <w:t>All research must be directly related to pediatric cancer.</w:t>
      </w:r>
    </w:p>
    <w:p w14:paraId="009D2ACD" w14:textId="77777777" w:rsidR="00EC0CA7" w:rsidRPr="0028606B" w:rsidRDefault="00EC0CA7" w:rsidP="00C435FE">
      <w:pPr>
        <w:pStyle w:val="ListParagraph"/>
        <w:numPr>
          <w:ilvl w:val="0"/>
          <w:numId w:val="3"/>
        </w:numPr>
        <w:ind w:left="360"/>
        <w:rPr>
          <w:b/>
          <w:u w:val="single"/>
        </w:rPr>
      </w:pPr>
      <w:r w:rsidRPr="0028606B">
        <w:t>Research proposals will be evaluated based upon:</w:t>
      </w:r>
    </w:p>
    <w:p w14:paraId="287F99A5" w14:textId="052EB459" w:rsidR="00EC0CA7" w:rsidRPr="0028606B" w:rsidRDefault="00EC0CA7" w:rsidP="00C435FE">
      <w:pPr>
        <w:pStyle w:val="ListParagraph"/>
        <w:numPr>
          <w:ilvl w:val="1"/>
          <w:numId w:val="3"/>
        </w:numPr>
        <w:ind w:left="1080"/>
        <w:rPr>
          <w:b/>
          <w:u w:val="single"/>
        </w:rPr>
      </w:pPr>
      <w:r w:rsidRPr="0028606B">
        <w:t>Quality of science</w:t>
      </w:r>
      <w:r w:rsidR="00BE6D21" w:rsidRPr="0028606B">
        <w:t xml:space="preserve"> including impact on field</w:t>
      </w:r>
    </w:p>
    <w:p w14:paraId="423617FF" w14:textId="77777777" w:rsidR="00EC0CA7" w:rsidRPr="0028606B" w:rsidRDefault="00EC0CA7" w:rsidP="00C435FE">
      <w:pPr>
        <w:pStyle w:val="ListParagraph"/>
        <w:numPr>
          <w:ilvl w:val="1"/>
          <w:numId w:val="3"/>
        </w:numPr>
        <w:ind w:left="1080"/>
        <w:rPr>
          <w:b/>
          <w:u w:val="single"/>
        </w:rPr>
      </w:pPr>
      <w:r w:rsidRPr="0028606B">
        <w:t>Innovation</w:t>
      </w:r>
    </w:p>
    <w:p w14:paraId="2A61285F" w14:textId="77777777" w:rsidR="00EC0CA7" w:rsidRPr="0028606B" w:rsidRDefault="00EC0CA7" w:rsidP="00C435FE">
      <w:pPr>
        <w:pStyle w:val="ListParagraph"/>
        <w:numPr>
          <w:ilvl w:val="1"/>
          <w:numId w:val="3"/>
        </w:numPr>
        <w:ind w:left="1080"/>
        <w:rPr>
          <w:b/>
          <w:u w:val="single"/>
        </w:rPr>
      </w:pPr>
      <w:r w:rsidRPr="0028606B">
        <w:t>Quality of applicant</w:t>
      </w:r>
    </w:p>
    <w:p w14:paraId="6C568180" w14:textId="4932FFE8" w:rsidR="00EC0CA7" w:rsidRPr="0028606B" w:rsidRDefault="00BE6D21" w:rsidP="00C435FE">
      <w:pPr>
        <w:pStyle w:val="ListParagraph"/>
        <w:numPr>
          <w:ilvl w:val="1"/>
          <w:numId w:val="3"/>
        </w:numPr>
        <w:ind w:left="1080"/>
        <w:rPr>
          <w:b/>
          <w:u w:val="single"/>
        </w:rPr>
      </w:pPr>
      <w:r w:rsidRPr="0028606B">
        <w:t>I</w:t>
      </w:r>
      <w:r w:rsidR="00EC0CA7" w:rsidRPr="0028606B">
        <w:t>nstitutional environment</w:t>
      </w:r>
    </w:p>
    <w:p w14:paraId="4DB30628" w14:textId="77777777" w:rsidR="00EC0CA7" w:rsidRPr="0028606B" w:rsidRDefault="00EC0CA7" w:rsidP="00C435FE">
      <w:pPr>
        <w:pStyle w:val="ListParagraph"/>
        <w:numPr>
          <w:ilvl w:val="1"/>
          <w:numId w:val="3"/>
        </w:numPr>
        <w:ind w:left="1080"/>
        <w:rPr>
          <w:b/>
          <w:u w:val="single"/>
        </w:rPr>
      </w:pPr>
      <w:r w:rsidRPr="0028606B">
        <w:t>Appropriateness of budget</w:t>
      </w:r>
    </w:p>
    <w:p w14:paraId="6600E529" w14:textId="77777777" w:rsidR="00EC0CA7" w:rsidRPr="0028606B" w:rsidRDefault="00EC0CA7" w:rsidP="00C435FE">
      <w:pPr>
        <w:pStyle w:val="ListParagraph"/>
        <w:numPr>
          <w:ilvl w:val="0"/>
          <w:numId w:val="3"/>
        </w:numPr>
        <w:ind w:left="360"/>
        <w:rPr>
          <w:b/>
          <w:u w:val="single"/>
        </w:rPr>
      </w:pPr>
      <w:r w:rsidRPr="0028606B">
        <w:t>Selected grant recipients give The B+ Foundation permission to use Applicant’s logo, images, photos, and posting of research proposal title and results as the charity sees fit.</w:t>
      </w:r>
    </w:p>
    <w:p w14:paraId="6284578C" w14:textId="4F8B619F" w:rsidR="00214437" w:rsidRPr="0028606B" w:rsidRDefault="00EC0CA7" w:rsidP="00C435FE">
      <w:pPr>
        <w:pStyle w:val="ListParagraph"/>
        <w:numPr>
          <w:ilvl w:val="0"/>
          <w:numId w:val="3"/>
        </w:numPr>
        <w:ind w:left="360"/>
        <w:rPr>
          <w:b/>
          <w:u w:val="single"/>
        </w:rPr>
      </w:pPr>
      <w:r w:rsidRPr="0028606B">
        <w:t>Submission of the application does not entitle Applicant to an award.  The B+ Foundation reserves the right to select grant recipients at its sole discretion.</w:t>
      </w:r>
    </w:p>
    <w:sectPr w:rsidR="00214437" w:rsidRPr="0028606B" w:rsidSect="00C435FE">
      <w:pgSz w:w="12240" w:h="15840"/>
      <w:pgMar w:top="900" w:right="1170" w:bottom="81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6B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12BC77B9"/>
    <w:multiLevelType w:val="hybridMultilevel"/>
    <w:tmpl w:val="00A2A6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40DB"/>
    <w:multiLevelType w:val="hybridMultilevel"/>
    <w:tmpl w:val="C840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01BB3"/>
    <w:multiLevelType w:val="hybridMultilevel"/>
    <w:tmpl w:val="A262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4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DBC7BD5"/>
    <w:multiLevelType w:val="hybridMultilevel"/>
    <w:tmpl w:val="C1D0F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A7"/>
    <w:rsid w:val="0018734E"/>
    <w:rsid w:val="00214437"/>
    <w:rsid w:val="0028606B"/>
    <w:rsid w:val="002D7092"/>
    <w:rsid w:val="003248A2"/>
    <w:rsid w:val="00492905"/>
    <w:rsid w:val="004F2E18"/>
    <w:rsid w:val="004F7DC4"/>
    <w:rsid w:val="005051A6"/>
    <w:rsid w:val="0052257C"/>
    <w:rsid w:val="00584732"/>
    <w:rsid w:val="006D2BF0"/>
    <w:rsid w:val="00752B1E"/>
    <w:rsid w:val="008F25E3"/>
    <w:rsid w:val="009561BC"/>
    <w:rsid w:val="00A4416A"/>
    <w:rsid w:val="00BE6D21"/>
    <w:rsid w:val="00C435FE"/>
    <w:rsid w:val="00D96DC8"/>
    <w:rsid w:val="00E803ED"/>
    <w:rsid w:val="00EC0CA7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C244C"/>
  <w14:defaultImageDpi w14:val="300"/>
  <w15:docId w15:val="{66E61254-E081-426C-878E-059E79EC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CA7"/>
  </w:style>
  <w:style w:type="paragraph" w:styleId="Heading1">
    <w:name w:val="heading 1"/>
    <w:basedOn w:val="Normal"/>
    <w:next w:val="Normal"/>
    <w:link w:val="Heading1Char"/>
    <w:uiPriority w:val="9"/>
    <w:qFormat/>
    <w:rsid w:val="00EC0CA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CA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CA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CA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CA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CA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CA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CA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CA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C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C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C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C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C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C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C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C0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F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248A2"/>
  </w:style>
  <w:style w:type="character" w:styleId="Hyperlink">
    <w:name w:val="Hyperlink"/>
    <w:basedOn w:val="DefaultParagraphFont"/>
    <w:uiPriority w:val="99"/>
    <w:unhideWhenUsed/>
    <w:rsid w:val="00D96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Positiv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McDonough</dc:creator>
  <cp:keywords/>
  <dc:description/>
  <cp:lastModifiedBy>Admin</cp:lastModifiedBy>
  <cp:revision>2</cp:revision>
  <cp:lastPrinted>2017-01-16T20:19:00Z</cp:lastPrinted>
  <dcterms:created xsi:type="dcterms:W3CDTF">2018-06-20T09:48:00Z</dcterms:created>
  <dcterms:modified xsi:type="dcterms:W3CDTF">2018-06-20T09:48:00Z</dcterms:modified>
</cp:coreProperties>
</file>