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5F5ED" w14:textId="77777777" w:rsidR="001C59E7" w:rsidRDefault="001C59E7" w:rsidP="0042032E">
      <w:pPr>
        <w:jc w:val="center"/>
        <w:rPr>
          <w:rFonts w:ascii="Verdana" w:hAnsi="Verdana" w:cs="Arial"/>
          <w:sz w:val="72"/>
          <w:szCs w:val="72"/>
        </w:rPr>
      </w:pPr>
      <w:bookmarkStart w:id="0" w:name="_GoBack"/>
      <w:bookmarkEnd w:id="0"/>
    </w:p>
    <w:p w14:paraId="65E722CE" w14:textId="00572AEA" w:rsidR="000A2E15" w:rsidRDefault="00D234E5" w:rsidP="0042032E">
      <w:pPr>
        <w:jc w:val="center"/>
        <w:rPr>
          <w:rFonts w:ascii="Verdana" w:hAnsi="Verdana" w:cs="Arial"/>
          <w:sz w:val="72"/>
          <w:szCs w:val="72"/>
        </w:rPr>
      </w:pPr>
      <w:r>
        <w:rPr>
          <w:noProof/>
          <w:lang w:bidi="he-IL"/>
        </w:rPr>
        <w:drawing>
          <wp:inline distT="0" distB="0" distL="0" distR="0" wp14:anchorId="0EE2BE2D" wp14:editId="2BA67401">
            <wp:extent cx="5532120" cy="1747639"/>
            <wp:effectExtent l="0" t="0" r="0" b="5080"/>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2120" cy="1747639"/>
                    </a:xfrm>
                    <a:prstGeom prst="rect">
                      <a:avLst/>
                    </a:prstGeom>
                    <a:noFill/>
                    <a:ln>
                      <a:noFill/>
                    </a:ln>
                  </pic:spPr>
                </pic:pic>
              </a:graphicData>
            </a:graphic>
          </wp:inline>
        </w:drawing>
      </w:r>
    </w:p>
    <w:p w14:paraId="6F2F391C" w14:textId="77777777" w:rsidR="0014299A" w:rsidRDefault="0014299A" w:rsidP="007E70B3">
      <w:pPr>
        <w:jc w:val="center"/>
        <w:rPr>
          <w:rFonts w:ascii="Verdana" w:hAnsi="Verdana" w:cs="Arial"/>
          <w:sz w:val="72"/>
          <w:szCs w:val="72"/>
        </w:rPr>
      </w:pPr>
    </w:p>
    <w:p w14:paraId="01AEE62E" w14:textId="77777777" w:rsidR="00606B75" w:rsidRDefault="00592720" w:rsidP="00B41A9B">
      <w:pPr>
        <w:jc w:val="center"/>
        <w:rPr>
          <w:rFonts w:ascii="Verdana" w:hAnsi="Verdana" w:cs="Arial"/>
          <w:sz w:val="72"/>
          <w:szCs w:val="72"/>
        </w:rPr>
      </w:pPr>
      <w:r>
        <w:rPr>
          <w:rFonts w:ascii="Verdana" w:hAnsi="Verdana" w:cs="Arial"/>
          <w:sz w:val="72"/>
          <w:szCs w:val="72"/>
        </w:rPr>
        <w:t>Alpha-1 Foundation</w:t>
      </w:r>
      <w:r w:rsidR="00B41A9B">
        <w:rPr>
          <w:rFonts w:ascii="Verdana" w:hAnsi="Verdana" w:cs="Arial"/>
          <w:sz w:val="72"/>
          <w:szCs w:val="72"/>
        </w:rPr>
        <w:t xml:space="preserve"> </w:t>
      </w:r>
      <w:r w:rsidR="00B82175">
        <w:rPr>
          <w:rFonts w:ascii="Verdana" w:hAnsi="Verdana" w:cs="Arial"/>
          <w:sz w:val="72"/>
          <w:szCs w:val="72"/>
        </w:rPr>
        <w:t xml:space="preserve">Letter of Intent </w:t>
      </w:r>
    </w:p>
    <w:p w14:paraId="2DC121B1" w14:textId="77777777" w:rsidR="005956C6" w:rsidRDefault="00606B75" w:rsidP="00B41A9B">
      <w:pPr>
        <w:jc w:val="center"/>
        <w:rPr>
          <w:rFonts w:ascii="Verdana" w:hAnsi="Verdana" w:cs="Arial"/>
          <w:sz w:val="72"/>
          <w:szCs w:val="72"/>
        </w:rPr>
      </w:pPr>
      <w:r>
        <w:rPr>
          <w:rFonts w:ascii="Verdana" w:hAnsi="Verdana" w:cs="Arial"/>
          <w:sz w:val="72"/>
          <w:szCs w:val="72"/>
        </w:rPr>
        <w:t xml:space="preserve">and Full </w:t>
      </w:r>
      <w:r w:rsidR="00B82175">
        <w:rPr>
          <w:rFonts w:ascii="Verdana" w:hAnsi="Verdana" w:cs="Arial"/>
          <w:sz w:val="72"/>
          <w:szCs w:val="72"/>
        </w:rPr>
        <w:t>Application</w:t>
      </w:r>
      <w:r w:rsidR="00B41A9B">
        <w:rPr>
          <w:rFonts w:ascii="Verdana" w:hAnsi="Verdana" w:cs="Arial"/>
          <w:sz w:val="72"/>
          <w:szCs w:val="72"/>
        </w:rPr>
        <w:t xml:space="preserve"> </w:t>
      </w:r>
      <w:r w:rsidR="007E70B3">
        <w:rPr>
          <w:rFonts w:ascii="Verdana" w:hAnsi="Verdana" w:cs="Arial"/>
          <w:sz w:val="72"/>
          <w:szCs w:val="72"/>
        </w:rPr>
        <w:t>In</w:t>
      </w:r>
      <w:r w:rsidR="00B82175">
        <w:rPr>
          <w:rFonts w:ascii="Verdana" w:hAnsi="Verdana" w:cs="Arial"/>
          <w:sz w:val="72"/>
          <w:szCs w:val="72"/>
        </w:rPr>
        <w:t>structions</w:t>
      </w:r>
    </w:p>
    <w:p w14:paraId="653658DF" w14:textId="77777777" w:rsidR="005956C6" w:rsidRDefault="005956C6">
      <w:pPr>
        <w:rPr>
          <w:rFonts w:ascii="Verdana" w:hAnsi="Verdana" w:cs="Arial"/>
        </w:rPr>
      </w:pPr>
    </w:p>
    <w:p w14:paraId="70FC3E1F" w14:textId="77777777" w:rsidR="00CA76D4" w:rsidRDefault="00CA76D4">
      <w:pPr>
        <w:jc w:val="center"/>
        <w:rPr>
          <w:rFonts w:ascii="Verdana" w:hAnsi="Verdana" w:cs="Arial"/>
          <w:sz w:val="36"/>
          <w:szCs w:val="36"/>
        </w:rPr>
      </w:pPr>
    </w:p>
    <w:p w14:paraId="17E826AC" w14:textId="3311DD13" w:rsidR="00595A01" w:rsidRDefault="00256149">
      <w:pPr>
        <w:jc w:val="center"/>
        <w:rPr>
          <w:rFonts w:ascii="Verdana" w:hAnsi="Verdana" w:cs="Arial"/>
          <w:sz w:val="36"/>
          <w:szCs w:val="36"/>
        </w:rPr>
      </w:pPr>
      <w:r>
        <w:rPr>
          <w:rFonts w:ascii="Verdana" w:hAnsi="Verdana" w:cs="Arial"/>
          <w:sz w:val="36"/>
          <w:szCs w:val="36"/>
        </w:rPr>
        <w:t>2024</w:t>
      </w:r>
      <w:r w:rsidR="00595A01">
        <w:rPr>
          <w:rFonts w:ascii="Verdana" w:hAnsi="Verdana" w:cs="Arial"/>
          <w:sz w:val="36"/>
          <w:szCs w:val="36"/>
        </w:rPr>
        <w:t>-</w:t>
      </w:r>
      <w:r>
        <w:rPr>
          <w:rFonts w:ascii="Verdana" w:hAnsi="Verdana" w:cs="Arial"/>
          <w:sz w:val="36"/>
          <w:szCs w:val="36"/>
        </w:rPr>
        <w:t xml:space="preserve">2025 </w:t>
      </w:r>
      <w:r w:rsidR="00320DC6">
        <w:rPr>
          <w:rFonts w:ascii="Verdana" w:hAnsi="Verdana" w:cs="Arial"/>
          <w:sz w:val="36"/>
          <w:szCs w:val="36"/>
        </w:rPr>
        <w:t>In-C</w:t>
      </w:r>
      <w:r w:rsidR="00D71C09">
        <w:rPr>
          <w:rFonts w:ascii="Verdana" w:hAnsi="Verdana" w:cs="Arial"/>
          <w:sz w:val="36"/>
          <w:szCs w:val="36"/>
        </w:rPr>
        <w:t>ycle Grants</w:t>
      </w:r>
    </w:p>
    <w:p w14:paraId="40204E41" w14:textId="77777777" w:rsidR="00D764CB" w:rsidRDefault="00D764CB">
      <w:pPr>
        <w:jc w:val="center"/>
        <w:rPr>
          <w:rFonts w:ascii="Verdana" w:hAnsi="Verdana" w:cs="Arial"/>
          <w:sz w:val="36"/>
          <w:szCs w:val="36"/>
        </w:rPr>
      </w:pPr>
    </w:p>
    <w:p w14:paraId="3266EF2D" w14:textId="77777777" w:rsidR="005956C6" w:rsidRDefault="005956C6">
      <w:pPr>
        <w:jc w:val="center"/>
        <w:rPr>
          <w:rFonts w:ascii="Verdana" w:hAnsi="Verdana" w:cs="Arial"/>
          <w:sz w:val="36"/>
          <w:szCs w:val="36"/>
        </w:rPr>
      </w:pPr>
      <w:r>
        <w:rPr>
          <w:rFonts w:ascii="Verdana" w:hAnsi="Verdana" w:cs="Arial"/>
          <w:sz w:val="36"/>
          <w:szCs w:val="36"/>
        </w:rPr>
        <w:t xml:space="preserve">VERSION </w:t>
      </w:r>
      <w:r w:rsidR="00A655AA">
        <w:rPr>
          <w:rFonts w:ascii="Verdana" w:hAnsi="Verdana" w:cs="Arial"/>
          <w:sz w:val="36"/>
          <w:szCs w:val="36"/>
        </w:rPr>
        <w:t>1</w:t>
      </w:r>
    </w:p>
    <w:p w14:paraId="3BD32470" w14:textId="77777777" w:rsidR="0014299A" w:rsidRDefault="0014299A">
      <w:pPr>
        <w:pStyle w:val="Footer"/>
        <w:jc w:val="center"/>
        <w:rPr>
          <w:rFonts w:ascii="Verdana" w:hAnsi="Verdana" w:cs="Arial"/>
          <w:sz w:val="36"/>
          <w:szCs w:val="36"/>
        </w:rPr>
      </w:pPr>
    </w:p>
    <w:p w14:paraId="2E29B388" w14:textId="77777777" w:rsidR="00F87EE6" w:rsidRDefault="005956C6" w:rsidP="00F87EE6">
      <w:pPr>
        <w:pStyle w:val="Footer"/>
        <w:contextualSpacing/>
        <w:jc w:val="center"/>
        <w:rPr>
          <w:rFonts w:ascii="Verdana" w:hAnsi="Verdana" w:cs="Arial"/>
          <w:b/>
          <w:bCs/>
          <w:sz w:val="32"/>
          <w:szCs w:val="36"/>
        </w:rPr>
      </w:pPr>
      <w:r>
        <w:rPr>
          <w:rFonts w:ascii="Verdana" w:hAnsi="Verdana" w:cs="Arial"/>
          <w:b/>
          <w:bCs/>
          <w:sz w:val="32"/>
          <w:szCs w:val="36"/>
        </w:rPr>
        <w:t>Alpha-1 Foundation</w:t>
      </w:r>
    </w:p>
    <w:p w14:paraId="10D92FE4" w14:textId="77777777" w:rsidR="00F87EE6" w:rsidRPr="00F87EE6" w:rsidRDefault="00F87EE6" w:rsidP="00F87EE6">
      <w:pPr>
        <w:pStyle w:val="Footer"/>
        <w:contextualSpacing/>
        <w:jc w:val="center"/>
        <w:rPr>
          <w:rFonts w:ascii="Verdana" w:hAnsi="Verdana" w:cs="Arial"/>
          <w:b/>
          <w:bCs/>
          <w:sz w:val="32"/>
          <w:szCs w:val="36"/>
        </w:rPr>
      </w:pPr>
      <w:r w:rsidRPr="00F87EE6">
        <w:rPr>
          <w:rFonts w:ascii="Verdana" w:hAnsi="Verdana"/>
          <w:b/>
          <w:sz w:val="32"/>
          <w:szCs w:val="36"/>
        </w:rPr>
        <w:t>3300 Ponce de Leon Blvd.</w:t>
      </w:r>
    </w:p>
    <w:p w14:paraId="770EFC3E" w14:textId="77777777" w:rsidR="00767DD2" w:rsidRDefault="00F87EE6" w:rsidP="00F87EE6">
      <w:pPr>
        <w:pStyle w:val="Heading6"/>
        <w:spacing w:before="0" w:beforeAutospacing="0" w:after="0" w:afterAutospacing="0"/>
        <w:contextualSpacing/>
        <w:jc w:val="center"/>
        <w:rPr>
          <w:rFonts w:ascii="Verdana" w:hAnsi="Verdana"/>
          <w:i w:val="0"/>
          <w:iCs w:val="0"/>
          <w:u w:val="none"/>
        </w:rPr>
        <w:sectPr w:rsidR="00767DD2" w:rsidSect="00636B95">
          <w:headerReference w:type="default" r:id="rId9"/>
          <w:footerReference w:type="even" r:id="rId10"/>
          <w:footerReference w:type="default" r:id="rId11"/>
          <w:pgSz w:w="12240" w:h="15840" w:code="1"/>
          <w:pgMar w:top="1440" w:right="1728" w:bottom="1440" w:left="1800" w:header="720" w:footer="720" w:gutter="0"/>
          <w:cols w:space="720"/>
          <w:titlePg/>
          <w:docGrid w:linePitch="360"/>
        </w:sectPr>
      </w:pPr>
      <w:r w:rsidRPr="00F87EE6">
        <w:rPr>
          <w:rFonts w:ascii="Verdana" w:eastAsia="Times New Roman" w:hAnsi="Verdana"/>
          <w:i w:val="0"/>
          <w:iCs w:val="0"/>
          <w:sz w:val="32"/>
          <w:szCs w:val="36"/>
          <w:u w:val="none"/>
        </w:rPr>
        <w:t>Coral Gables, FL 33134</w:t>
      </w:r>
    </w:p>
    <w:p w14:paraId="14EFBC21" w14:textId="178733AF" w:rsidR="008A13C5" w:rsidRDefault="00AB60B6" w:rsidP="008A13C5">
      <w:pPr>
        <w:pStyle w:val="Heading6"/>
        <w:spacing w:before="0" w:beforeAutospacing="0" w:after="0" w:afterAutospacing="0"/>
        <w:jc w:val="center"/>
        <w:rPr>
          <w:rFonts w:ascii="Verdana" w:hAnsi="Verdana"/>
          <w:i w:val="0"/>
          <w:iCs w:val="0"/>
          <w:u w:val="none"/>
        </w:rPr>
      </w:pPr>
      <w:r w:rsidRPr="00E70DAA">
        <w:rPr>
          <w:rFonts w:ascii="Verdana" w:hAnsi="Verdana"/>
          <w:i w:val="0"/>
          <w:iCs w:val="0"/>
          <w:u w:val="none"/>
        </w:rPr>
        <w:lastRenderedPageBreak/>
        <w:t>TABLE OF CONTENTS</w:t>
      </w:r>
    </w:p>
    <w:p w14:paraId="4C10FD27" w14:textId="479DB9B9" w:rsidR="00D234E5" w:rsidRDefault="00D234E5" w:rsidP="008A13C5">
      <w:pPr>
        <w:pStyle w:val="Heading6"/>
        <w:spacing w:before="0" w:beforeAutospacing="0" w:after="0" w:afterAutospacing="0"/>
        <w:jc w:val="center"/>
        <w:rPr>
          <w:rFonts w:ascii="Verdana" w:hAnsi="Verdana"/>
          <w:i w:val="0"/>
          <w:iCs w:val="0"/>
          <w:u w:val="none"/>
        </w:rPr>
      </w:pPr>
    </w:p>
    <w:p w14:paraId="0C5A83F7" w14:textId="162B17E6" w:rsidR="003D054B" w:rsidRDefault="00DD286D" w:rsidP="003D054B">
      <w:pPr>
        <w:pStyle w:val="ListParagraph"/>
        <w:numPr>
          <w:ilvl w:val="0"/>
          <w:numId w:val="55"/>
        </w:numPr>
      </w:pPr>
      <w:r w:rsidRPr="00DD286D">
        <w:rPr>
          <w:rFonts w:ascii="Verdana" w:hAnsi="Verdana"/>
        </w:rPr>
        <w:t>Introduction</w:t>
      </w:r>
      <w:r w:rsidR="004E525F" w:rsidRPr="004E525F">
        <w:rPr>
          <w:rFonts w:ascii="Verdana" w:hAnsi="Verdana"/>
          <w:sz w:val="20"/>
          <w:szCs w:val="20"/>
        </w:rPr>
        <w:t>.</w:t>
      </w:r>
      <w:r w:rsidRPr="004E525F">
        <w:rPr>
          <w:rFonts w:ascii="Verdana" w:hAnsi="Verdana"/>
          <w:sz w:val="20"/>
          <w:szCs w:val="20"/>
        </w:rPr>
        <w:t>…………………</w:t>
      </w:r>
      <w:r w:rsidR="004E525F" w:rsidRPr="004E525F">
        <w:rPr>
          <w:rFonts w:ascii="Verdana" w:hAnsi="Verdana"/>
          <w:sz w:val="20"/>
          <w:szCs w:val="20"/>
        </w:rPr>
        <w:t>…</w:t>
      </w:r>
      <w:r w:rsidRPr="004E525F">
        <w:rPr>
          <w:rFonts w:ascii="Verdana" w:hAnsi="Verdana"/>
          <w:sz w:val="20"/>
          <w:szCs w:val="20"/>
        </w:rPr>
        <w:t>……………………………</w:t>
      </w:r>
      <w:r w:rsidR="00F42C7C">
        <w:rPr>
          <w:rFonts w:ascii="Verdana" w:hAnsi="Verdana"/>
          <w:sz w:val="20"/>
          <w:szCs w:val="20"/>
        </w:rPr>
        <w:t>.</w:t>
      </w:r>
      <w:r w:rsidRPr="004E525F">
        <w:rPr>
          <w:rFonts w:ascii="Verdana" w:hAnsi="Verdana"/>
          <w:sz w:val="20"/>
          <w:szCs w:val="20"/>
        </w:rPr>
        <w:t>…………………</w:t>
      </w:r>
      <w:r w:rsidR="004E525F">
        <w:rPr>
          <w:rFonts w:ascii="Verdana" w:hAnsi="Verdana"/>
          <w:sz w:val="20"/>
          <w:szCs w:val="20"/>
        </w:rPr>
        <w:t>…………...</w:t>
      </w:r>
      <w:r w:rsidRPr="004E525F">
        <w:rPr>
          <w:rFonts w:ascii="Verdana" w:hAnsi="Verdana"/>
          <w:sz w:val="20"/>
          <w:szCs w:val="20"/>
        </w:rPr>
        <w:t>…</w:t>
      </w:r>
      <w:r w:rsidR="004E525F" w:rsidRPr="004E525F">
        <w:rPr>
          <w:rFonts w:ascii="Verdana" w:hAnsi="Verdana"/>
          <w:sz w:val="20"/>
          <w:szCs w:val="20"/>
        </w:rPr>
        <w:t>.</w:t>
      </w:r>
      <w:r w:rsidRPr="004E525F">
        <w:rPr>
          <w:rFonts w:ascii="Verdana" w:hAnsi="Verdana"/>
          <w:sz w:val="20"/>
          <w:szCs w:val="20"/>
        </w:rPr>
        <w:t>…</w:t>
      </w:r>
      <w:r w:rsidR="00392488" w:rsidRPr="003D054B">
        <w:rPr>
          <w:rFonts w:ascii="Verdana" w:hAnsi="Verdana"/>
          <w:szCs w:val="16"/>
        </w:rPr>
        <w:t xml:space="preserve"> </w:t>
      </w:r>
      <w:r w:rsidR="000E452A" w:rsidRPr="003D054B">
        <w:rPr>
          <w:rFonts w:ascii="Verdana" w:hAnsi="Verdana"/>
          <w:szCs w:val="16"/>
        </w:rPr>
        <w:t>3</w:t>
      </w:r>
      <w:r w:rsidR="00AB60B6" w:rsidRPr="003D054B">
        <w:rPr>
          <w:rFonts w:ascii="Verdana" w:hAnsi="Verdana"/>
        </w:rPr>
        <w:t xml:space="preserve">    </w:t>
      </w:r>
      <w:r w:rsidR="00925A89" w:rsidRPr="003D054B">
        <w:rPr>
          <w:rFonts w:ascii="Verdana" w:hAnsi="Verdana"/>
          <w:b/>
          <w:i/>
          <w:iCs/>
        </w:rPr>
        <w:t xml:space="preserve">   </w:t>
      </w:r>
      <w:r w:rsidR="00885A3C" w:rsidRPr="003D054B">
        <w:rPr>
          <w:rFonts w:ascii="Verdana" w:hAnsi="Verdana"/>
          <w:b/>
          <w:i/>
          <w:iCs/>
        </w:rPr>
        <w:t xml:space="preserve">  </w:t>
      </w:r>
      <w:r w:rsidR="00BF51A5" w:rsidRPr="003D054B">
        <w:rPr>
          <w:rFonts w:ascii="Verdana" w:hAnsi="Verdana"/>
          <w:b/>
          <w:i/>
          <w:iCs/>
        </w:rPr>
        <w:t xml:space="preserve">    </w:t>
      </w:r>
      <w:r w:rsidR="00BF51A5" w:rsidRPr="003D054B">
        <w:t xml:space="preserve">   </w:t>
      </w:r>
      <w:r w:rsidR="003B0FAF" w:rsidRPr="003D054B">
        <w:t xml:space="preserve"> </w:t>
      </w:r>
    </w:p>
    <w:p w14:paraId="42CC9FBA" w14:textId="30D5D3CC" w:rsidR="008A13C5" w:rsidRPr="00CE0B47" w:rsidRDefault="00CE0B47" w:rsidP="003D054B">
      <w:pPr>
        <w:pStyle w:val="ListParagraph"/>
        <w:ind w:left="1080"/>
        <w:rPr>
          <w:rFonts w:ascii="Verdana" w:hAnsi="Verdana"/>
        </w:rPr>
      </w:pPr>
      <w:r>
        <w:rPr>
          <w:rFonts w:ascii="Verdana" w:hAnsi="Verdana"/>
        </w:rPr>
        <w:t xml:space="preserve">  </w:t>
      </w:r>
      <w:r w:rsidR="004E525F">
        <w:rPr>
          <w:rFonts w:ascii="Verdana" w:hAnsi="Verdana"/>
        </w:rPr>
        <w:t xml:space="preserve"> </w:t>
      </w:r>
      <w:r w:rsidR="00DD286D" w:rsidRPr="00CE0B47">
        <w:rPr>
          <w:rFonts w:ascii="Verdana" w:hAnsi="Verdana"/>
        </w:rPr>
        <w:t>Mission</w:t>
      </w:r>
      <w:r w:rsidR="004E525F">
        <w:rPr>
          <w:rFonts w:ascii="Verdana" w:hAnsi="Verdana"/>
        </w:rPr>
        <w:t xml:space="preserve"> </w:t>
      </w:r>
      <w:r w:rsidR="00DD286D" w:rsidRPr="004E525F">
        <w:rPr>
          <w:rFonts w:ascii="Verdana" w:hAnsi="Verdana"/>
          <w:sz w:val="20"/>
          <w:szCs w:val="20"/>
        </w:rPr>
        <w:t>………………</w:t>
      </w:r>
      <w:r w:rsidR="004E525F" w:rsidRPr="004E525F">
        <w:rPr>
          <w:rFonts w:ascii="Verdana" w:hAnsi="Verdana"/>
          <w:sz w:val="20"/>
          <w:szCs w:val="20"/>
        </w:rPr>
        <w:t>.</w:t>
      </w:r>
      <w:r w:rsidR="00DD286D" w:rsidRPr="004E525F">
        <w:rPr>
          <w:rFonts w:ascii="Verdana" w:hAnsi="Verdana"/>
          <w:sz w:val="20"/>
          <w:szCs w:val="20"/>
        </w:rPr>
        <w:t>……………………</w:t>
      </w:r>
      <w:r w:rsidR="004E525F">
        <w:rPr>
          <w:rFonts w:ascii="Verdana" w:hAnsi="Verdana"/>
          <w:sz w:val="20"/>
          <w:szCs w:val="20"/>
        </w:rPr>
        <w:t>.</w:t>
      </w:r>
      <w:r w:rsidR="00DD286D" w:rsidRPr="004E525F">
        <w:rPr>
          <w:rFonts w:ascii="Verdana" w:hAnsi="Verdana"/>
          <w:sz w:val="20"/>
          <w:szCs w:val="20"/>
        </w:rPr>
        <w:t>………………</w:t>
      </w:r>
      <w:r w:rsidR="00F42C7C">
        <w:rPr>
          <w:rFonts w:ascii="Verdana" w:hAnsi="Verdana"/>
          <w:sz w:val="20"/>
          <w:szCs w:val="20"/>
        </w:rPr>
        <w:t>.</w:t>
      </w:r>
      <w:r w:rsidR="00DD286D" w:rsidRPr="004E525F">
        <w:rPr>
          <w:rFonts w:ascii="Verdana" w:hAnsi="Verdana"/>
          <w:sz w:val="20"/>
          <w:szCs w:val="20"/>
        </w:rPr>
        <w:t>……</w:t>
      </w:r>
      <w:r w:rsidR="004E525F" w:rsidRPr="004E525F">
        <w:rPr>
          <w:rFonts w:ascii="Verdana" w:hAnsi="Verdana"/>
          <w:sz w:val="20"/>
          <w:szCs w:val="20"/>
        </w:rPr>
        <w:t>…</w:t>
      </w:r>
      <w:r w:rsidR="00DD286D" w:rsidRPr="004E525F">
        <w:rPr>
          <w:rFonts w:ascii="Verdana" w:hAnsi="Verdana"/>
          <w:sz w:val="20"/>
          <w:szCs w:val="20"/>
        </w:rPr>
        <w:t>…………</w:t>
      </w:r>
      <w:r w:rsidR="004E525F">
        <w:rPr>
          <w:rFonts w:ascii="Verdana" w:hAnsi="Verdana"/>
          <w:sz w:val="20"/>
          <w:szCs w:val="20"/>
        </w:rPr>
        <w:t>…………….</w:t>
      </w:r>
      <w:r w:rsidR="00DD286D" w:rsidRPr="004E525F">
        <w:rPr>
          <w:rFonts w:ascii="Verdana" w:hAnsi="Verdana"/>
          <w:sz w:val="20"/>
          <w:szCs w:val="20"/>
        </w:rPr>
        <w:t>………</w:t>
      </w:r>
      <w:r w:rsidR="000E452A" w:rsidRPr="00CE0B47">
        <w:rPr>
          <w:rFonts w:ascii="Verdana" w:hAnsi="Verdana"/>
        </w:rPr>
        <w:t>3</w:t>
      </w:r>
    </w:p>
    <w:p w14:paraId="3F188540" w14:textId="02206BD7" w:rsidR="008A13C5" w:rsidRPr="00CE0B47" w:rsidRDefault="00925A89" w:rsidP="003D054B">
      <w:pPr>
        <w:rPr>
          <w:rFonts w:ascii="Verdana" w:hAnsi="Verdana"/>
        </w:rPr>
      </w:pPr>
      <w:r w:rsidRPr="00CE0B47">
        <w:rPr>
          <w:rFonts w:ascii="Verdana" w:hAnsi="Verdana"/>
        </w:rPr>
        <w:t xml:space="preserve">       </w:t>
      </w:r>
      <w:r w:rsidR="001C0785" w:rsidRPr="00CE0B47">
        <w:rPr>
          <w:rFonts w:ascii="Verdana" w:hAnsi="Verdana"/>
        </w:rPr>
        <w:t xml:space="preserve"> </w:t>
      </w:r>
      <w:r w:rsidR="003B0FAF" w:rsidRPr="00CE0B47">
        <w:rPr>
          <w:rFonts w:ascii="Verdana" w:hAnsi="Verdana"/>
        </w:rPr>
        <w:t xml:space="preserve"> </w:t>
      </w:r>
      <w:r w:rsidR="0031651A" w:rsidRPr="00CE0B47">
        <w:rPr>
          <w:rFonts w:ascii="Verdana" w:hAnsi="Verdana"/>
        </w:rPr>
        <w:t xml:space="preserve">  </w:t>
      </w:r>
      <w:r w:rsidR="006E0FBD" w:rsidRPr="00CE0B47">
        <w:rPr>
          <w:rFonts w:ascii="Verdana" w:hAnsi="Verdana"/>
        </w:rPr>
        <w:t xml:space="preserve">    </w:t>
      </w:r>
      <w:r w:rsidR="00CE0B47">
        <w:rPr>
          <w:rFonts w:ascii="Verdana" w:hAnsi="Verdana"/>
        </w:rPr>
        <w:t xml:space="preserve"> </w:t>
      </w:r>
      <w:r w:rsidR="00AB60B6" w:rsidRPr="00CE0B47">
        <w:rPr>
          <w:rFonts w:ascii="Verdana" w:hAnsi="Verdana"/>
        </w:rPr>
        <w:t xml:space="preserve">Goals of the Grants Award </w:t>
      </w:r>
      <w:r w:rsidR="001C0785" w:rsidRPr="00CE0B47">
        <w:rPr>
          <w:rFonts w:ascii="Verdana" w:hAnsi="Verdana"/>
        </w:rPr>
        <w:t>Program</w:t>
      </w:r>
      <w:r w:rsidR="004E525F">
        <w:rPr>
          <w:rFonts w:ascii="Verdana" w:hAnsi="Verdana"/>
        </w:rPr>
        <w:t xml:space="preserve"> </w:t>
      </w:r>
      <w:r w:rsidR="004E525F" w:rsidRPr="004E525F">
        <w:rPr>
          <w:rFonts w:ascii="Verdana" w:hAnsi="Verdana"/>
          <w:sz w:val="20"/>
          <w:szCs w:val="20"/>
        </w:rPr>
        <w:t>…</w:t>
      </w:r>
      <w:r w:rsidR="00F42C7C">
        <w:rPr>
          <w:rFonts w:ascii="Verdana" w:hAnsi="Verdana"/>
          <w:sz w:val="20"/>
          <w:szCs w:val="20"/>
        </w:rPr>
        <w:t>.</w:t>
      </w:r>
      <w:r w:rsidR="004E525F" w:rsidRPr="004E525F">
        <w:rPr>
          <w:rFonts w:ascii="Verdana" w:hAnsi="Verdana"/>
          <w:sz w:val="20"/>
          <w:szCs w:val="20"/>
        </w:rPr>
        <w:t>………</w:t>
      </w:r>
      <w:r w:rsidR="004E525F">
        <w:rPr>
          <w:rFonts w:ascii="Verdana" w:hAnsi="Verdana"/>
          <w:sz w:val="20"/>
          <w:szCs w:val="20"/>
        </w:rPr>
        <w:t>.</w:t>
      </w:r>
      <w:r w:rsidR="004E525F" w:rsidRPr="004E525F">
        <w:rPr>
          <w:rFonts w:ascii="Verdana" w:hAnsi="Verdana"/>
          <w:sz w:val="20"/>
          <w:szCs w:val="20"/>
        </w:rPr>
        <w:t>……………</w:t>
      </w:r>
      <w:r w:rsidR="004E525F">
        <w:rPr>
          <w:rFonts w:ascii="Verdana" w:hAnsi="Verdana"/>
          <w:sz w:val="20"/>
          <w:szCs w:val="20"/>
        </w:rPr>
        <w:t>…..</w:t>
      </w:r>
      <w:r w:rsidR="004E525F" w:rsidRPr="004E525F">
        <w:rPr>
          <w:rFonts w:ascii="Verdana" w:hAnsi="Verdana"/>
          <w:sz w:val="20"/>
          <w:szCs w:val="20"/>
        </w:rPr>
        <w:t>…………</w:t>
      </w:r>
      <w:r w:rsidR="000E452A" w:rsidRPr="00CE0B47">
        <w:rPr>
          <w:rFonts w:ascii="Verdana" w:hAnsi="Verdana"/>
        </w:rPr>
        <w:t>3</w:t>
      </w:r>
    </w:p>
    <w:p w14:paraId="03C55596" w14:textId="77777777" w:rsidR="004E525F" w:rsidRDefault="00925A89" w:rsidP="003D054B">
      <w:pPr>
        <w:rPr>
          <w:rFonts w:ascii="Verdana" w:hAnsi="Verdana"/>
        </w:rPr>
      </w:pPr>
      <w:r w:rsidRPr="00CE0B47">
        <w:rPr>
          <w:rFonts w:ascii="Verdana" w:hAnsi="Verdana"/>
        </w:rPr>
        <w:t xml:space="preserve">       </w:t>
      </w:r>
      <w:r w:rsidR="00BF51A5" w:rsidRPr="00CE0B47">
        <w:rPr>
          <w:rFonts w:ascii="Verdana" w:hAnsi="Verdana"/>
        </w:rPr>
        <w:t xml:space="preserve">  </w:t>
      </w:r>
      <w:r w:rsidR="0031651A" w:rsidRPr="00CE0B47">
        <w:rPr>
          <w:rFonts w:ascii="Verdana" w:hAnsi="Verdana"/>
        </w:rPr>
        <w:t xml:space="preserve">   </w:t>
      </w:r>
      <w:r w:rsidR="006E0FBD" w:rsidRPr="00CE0B47">
        <w:rPr>
          <w:rFonts w:ascii="Verdana" w:hAnsi="Verdana"/>
        </w:rPr>
        <w:t xml:space="preserve">   </w:t>
      </w:r>
      <w:r w:rsidR="00CE0B47">
        <w:rPr>
          <w:rFonts w:ascii="Verdana" w:hAnsi="Verdana"/>
        </w:rPr>
        <w:t xml:space="preserve"> </w:t>
      </w:r>
      <w:r w:rsidR="00AB60B6" w:rsidRPr="00CE0B47">
        <w:rPr>
          <w:rFonts w:ascii="Verdana" w:hAnsi="Verdana"/>
        </w:rPr>
        <w:t xml:space="preserve">Overview of LOI &amp; </w:t>
      </w:r>
      <w:r w:rsidR="00DA6E6A" w:rsidRPr="00CE0B47">
        <w:rPr>
          <w:rFonts w:ascii="Verdana" w:hAnsi="Verdana"/>
        </w:rPr>
        <w:t>Full Application</w:t>
      </w:r>
      <w:r w:rsidR="00AB60B6" w:rsidRPr="00CE0B47">
        <w:rPr>
          <w:rFonts w:ascii="Verdana" w:hAnsi="Verdana"/>
        </w:rPr>
        <w:t xml:space="preserve"> Administration </w:t>
      </w:r>
    </w:p>
    <w:p w14:paraId="557F56E8" w14:textId="66E5349D" w:rsidR="006E0FBD" w:rsidRPr="00CE0B47" w:rsidRDefault="004E525F" w:rsidP="003D054B">
      <w:pPr>
        <w:rPr>
          <w:rFonts w:ascii="Verdana" w:hAnsi="Verdana"/>
        </w:rPr>
      </w:pPr>
      <w:r>
        <w:rPr>
          <w:rFonts w:ascii="Verdana" w:hAnsi="Verdana"/>
        </w:rPr>
        <w:t xml:space="preserve">                </w:t>
      </w:r>
      <w:r w:rsidR="00A16C53" w:rsidRPr="00CE0B47">
        <w:rPr>
          <w:rFonts w:ascii="Verdana" w:hAnsi="Verdana"/>
        </w:rPr>
        <w:t>Process</w:t>
      </w:r>
      <w:r>
        <w:rPr>
          <w:rFonts w:ascii="Verdana" w:hAnsi="Verdana"/>
        </w:rPr>
        <w:t xml:space="preserve"> </w:t>
      </w:r>
      <w:r w:rsidR="00FB42DD">
        <w:rPr>
          <w:rFonts w:ascii="Verdana" w:hAnsi="Verdana"/>
        </w:rPr>
        <w:t>….</w:t>
      </w:r>
      <w:r>
        <w:rPr>
          <w:rFonts w:ascii="Verdana" w:hAnsi="Verdana"/>
        </w:rPr>
        <w:t>…………………………………………</w:t>
      </w:r>
      <w:r w:rsidR="00F42C7C">
        <w:rPr>
          <w:rFonts w:ascii="Verdana" w:hAnsi="Verdana"/>
        </w:rPr>
        <w:t>.</w:t>
      </w:r>
      <w:r>
        <w:rPr>
          <w:rFonts w:ascii="Verdana" w:hAnsi="Verdana"/>
        </w:rPr>
        <w:t>………</w:t>
      </w:r>
      <w:r w:rsidR="00392488">
        <w:rPr>
          <w:rFonts w:ascii="Verdana" w:hAnsi="Verdana"/>
        </w:rPr>
        <w:t>.</w:t>
      </w:r>
      <w:r>
        <w:rPr>
          <w:rFonts w:ascii="Verdana" w:hAnsi="Verdana"/>
        </w:rPr>
        <w:t>……………………</w:t>
      </w:r>
      <w:r w:rsidR="00FB42DD">
        <w:rPr>
          <w:rFonts w:ascii="Verdana" w:hAnsi="Verdana"/>
        </w:rPr>
        <w:t>…</w:t>
      </w:r>
      <w:r w:rsidR="000E452A" w:rsidRPr="00CE0B47">
        <w:rPr>
          <w:rFonts w:ascii="Verdana" w:hAnsi="Verdana"/>
        </w:rPr>
        <w:t>4</w:t>
      </w:r>
    </w:p>
    <w:p w14:paraId="2ABCCA8F" w14:textId="0760D18A" w:rsidR="008A13C5" w:rsidRPr="00CE0B47" w:rsidRDefault="00AB60B6" w:rsidP="003D054B">
      <w:pPr>
        <w:rPr>
          <w:rFonts w:ascii="Verdana" w:hAnsi="Verdana"/>
        </w:rPr>
      </w:pPr>
      <w:r w:rsidRPr="00CE0B47">
        <w:rPr>
          <w:rFonts w:ascii="Verdana" w:hAnsi="Verdana"/>
        </w:rPr>
        <w:t xml:space="preserve"> </w:t>
      </w:r>
      <w:r w:rsidR="00925A89" w:rsidRPr="00CE0B47">
        <w:rPr>
          <w:rFonts w:ascii="Verdana" w:hAnsi="Verdana"/>
        </w:rPr>
        <w:t xml:space="preserve">   </w:t>
      </w:r>
      <w:r w:rsidR="00BF51A5" w:rsidRPr="00CE0B47">
        <w:rPr>
          <w:rFonts w:ascii="Verdana" w:hAnsi="Verdana"/>
        </w:rPr>
        <w:t xml:space="preserve">           </w:t>
      </w:r>
      <w:r w:rsidR="0031651A" w:rsidRPr="00CE0B47">
        <w:rPr>
          <w:rFonts w:ascii="Verdana" w:hAnsi="Verdana"/>
        </w:rPr>
        <w:t xml:space="preserve"> </w:t>
      </w:r>
      <w:r w:rsidR="00BF51A5" w:rsidRPr="00CE0B47">
        <w:rPr>
          <w:rFonts w:ascii="Verdana" w:hAnsi="Verdana"/>
        </w:rPr>
        <w:t>Timeline</w:t>
      </w:r>
      <w:r w:rsidRPr="00CE0B47">
        <w:rPr>
          <w:rFonts w:ascii="Verdana" w:hAnsi="Verdana"/>
        </w:rPr>
        <w:t xml:space="preserve"> for Letter</w:t>
      </w:r>
      <w:r w:rsidR="008A7AF6" w:rsidRPr="00CE0B47">
        <w:rPr>
          <w:rFonts w:ascii="Verdana" w:hAnsi="Verdana"/>
        </w:rPr>
        <w:t>s</w:t>
      </w:r>
      <w:r w:rsidRPr="00CE0B47">
        <w:rPr>
          <w:rFonts w:ascii="Verdana" w:hAnsi="Verdana"/>
        </w:rPr>
        <w:t xml:space="preserve"> of Intent and </w:t>
      </w:r>
      <w:r w:rsidR="00DA6E6A" w:rsidRPr="00CE0B47">
        <w:rPr>
          <w:rFonts w:ascii="Verdana" w:hAnsi="Verdana"/>
        </w:rPr>
        <w:t>Full</w:t>
      </w:r>
      <w:r w:rsidRPr="00CE0B47">
        <w:rPr>
          <w:rFonts w:ascii="Verdana" w:hAnsi="Verdana"/>
        </w:rPr>
        <w:t xml:space="preserve"> </w:t>
      </w:r>
      <w:r w:rsidR="00CE0B47" w:rsidRPr="00CE0B47">
        <w:rPr>
          <w:rFonts w:ascii="Verdana" w:hAnsi="Verdana"/>
        </w:rPr>
        <w:t>Applications</w:t>
      </w:r>
      <w:r w:rsidR="004E525F">
        <w:rPr>
          <w:rFonts w:ascii="Verdana" w:hAnsi="Verdana"/>
        </w:rPr>
        <w:t xml:space="preserve"> </w:t>
      </w:r>
      <w:r w:rsidR="004E525F">
        <w:rPr>
          <w:rFonts w:ascii="Verdana" w:hAnsi="Verdana"/>
          <w:sz w:val="20"/>
          <w:szCs w:val="20"/>
        </w:rPr>
        <w:t>…………</w:t>
      </w:r>
      <w:r w:rsidR="00392488">
        <w:rPr>
          <w:rFonts w:ascii="Verdana" w:hAnsi="Verdana"/>
          <w:sz w:val="20"/>
          <w:szCs w:val="20"/>
        </w:rPr>
        <w:t>.</w:t>
      </w:r>
      <w:r w:rsidR="004B6CC8">
        <w:rPr>
          <w:rFonts w:ascii="Verdana" w:hAnsi="Verdana"/>
          <w:sz w:val="20"/>
          <w:szCs w:val="20"/>
        </w:rPr>
        <w:t>.</w:t>
      </w:r>
      <w:r w:rsidR="00AA6339">
        <w:rPr>
          <w:rFonts w:ascii="Verdana" w:hAnsi="Verdana"/>
        </w:rPr>
        <w:t>8</w:t>
      </w:r>
    </w:p>
    <w:p w14:paraId="27B38F6A" w14:textId="3C7EC8AC" w:rsidR="008A13C5" w:rsidRDefault="00AB60B6" w:rsidP="004E525F">
      <w:pPr>
        <w:pStyle w:val="Heading6"/>
        <w:spacing w:before="0" w:beforeAutospacing="0" w:after="0" w:afterAutospacing="0"/>
        <w:rPr>
          <w:rFonts w:ascii="Verdana" w:hAnsi="Verdana"/>
          <w:i w:val="0"/>
          <w:iCs w:val="0"/>
          <w:u w:val="none"/>
        </w:rPr>
      </w:pPr>
      <w:r w:rsidRPr="00EE1315">
        <w:rPr>
          <w:rFonts w:ascii="Verdana" w:hAnsi="Verdana"/>
          <w:b w:val="0"/>
          <w:i w:val="0"/>
          <w:iCs w:val="0"/>
          <w:u w:val="none"/>
        </w:rPr>
        <w:t>II</w:t>
      </w:r>
      <w:r>
        <w:rPr>
          <w:rFonts w:ascii="Verdana" w:hAnsi="Verdana"/>
          <w:b w:val="0"/>
          <w:i w:val="0"/>
          <w:iCs w:val="0"/>
          <w:u w:val="none"/>
        </w:rPr>
        <w:t>.</w:t>
      </w:r>
      <w:r w:rsidRPr="00EE1315">
        <w:rPr>
          <w:rFonts w:ascii="Verdana" w:hAnsi="Verdana"/>
          <w:b w:val="0"/>
          <w:i w:val="0"/>
          <w:iCs w:val="0"/>
          <w:u w:val="none"/>
        </w:rPr>
        <w:t xml:space="preserve"> Letter of </w:t>
      </w:r>
      <w:r>
        <w:rPr>
          <w:rFonts w:ascii="Verdana" w:hAnsi="Verdana"/>
          <w:b w:val="0"/>
          <w:i w:val="0"/>
          <w:iCs w:val="0"/>
          <w:u w:val="none"/>
        </w:rPr>
        <w:t>Intent</w:t>
      </w:r>
      <w:r w:rsidR="00F42C7C">
        <w:rPr>
          <w:rFonts w:ascii="Verdana" w:hAnsi="Verdana"/>
          <w:b w:val="0"/>
          <w:i w:val="0"/>
          <w:iCs w:val="0"/>
          <w:u w:val="none"/>
        </w:rPr>
        <w:t xml:space="preserve"> </w:t>
      </w:r>
      <w:r w:rsidR="00127039" w:rsidRPr="004E525F">
        <w:rPr>
          <w:rFonts w:ascii="Verdana" w:hAnsi="Verdana"/>
          <w:b w:val="0"/>
          <w:i w:val="0"/>
          <w:iCs w:val="0"/>
          <w:sz w:val="20"/>
          <w:szCs w:val="20"/>
          <w:u w:val="none"/>
        </w:rPr>
        <w:t>…</w:t>
      </w:r>
      <w:r w:rsidR="00FB42DD">
        <w:rPr>
          <w:rFonts w:ascii="Verdana" w:hAnsi="Verdana"/>
          <w:b w:val="0"/>
          <w:i w:val="0"/>
          <w:iCs w:val="0"/>
          <w:sz w:val="20"/>
          <w:szCs w:val="20"/>
          <w:u w:val="none"/>
        </w:rPr>
        <w:t>.</w:t>
      </w:r>
      <w:r w:rsidR="00127039" w:rsidRPr="004E525F">
        <w:rPr>
          <w:rFonts w:ascii="Verdana" w:hAnsi="Verdana"/>
          <w:b w:val="0"/>
          <w:i w:val="0"/>
          <w:iCs w:val="0"/>
          <w:sz w:val="20"/>
          <w:szCs w:val="20"/>
          <w:u w:val="none"/>
        </w:rPr>
        <w:t>…………………………………………</w:t>
      </w:r>
      <w:r w:rsidR="00F15AAC" w:rsidRPr="004E525F">
        <w:rPr>
          <w:rFonts w:ascii="Verdana" w:hAnsi="Verdana"/>
          <w:b w:val="0"/>
          <w:i w:val="0"/>
          <w:iCs w:val="0"/>
          <w:sz w:val="20"/>
          <w:szCs w:val="20"/>
          <w:u w:val="none"/>
        </w:rPr>
        <w:t>…</w:t>
      </w:r>
      <w:r w:rsidR="00FB42DD" w:rsidRPr="004E525F">
        <w:rPr>
          <w:rFonts w:ascii="Verdana" w:hAnsi="Verdana"/>
          <w:b w:val="0"/>
          <w:i w:val="0"/>
          <w:iCs w:val="0"/>
          <w:sz w:val="20"/>
          <w:szCs w:val="20"/>
          <w:u w:val="none"/>
        </w:rPr>
        <w:t>…...</w:t>
      </w:r>
      <w:r w:rsidR="00127039" w:rsidRPr="004E525F">
        <w:rPr>
          <w:rFonts w:ascii="Verdana" w:hAnsi="Verdana"/>
          <w:b w:val="0"/>
          <w:i w:val="0"/>
          <w:iCs w:val="0"/>
          <w:sz w:val="20"/>
          <w:szCs w:val="20"/>
          <w:u w:val="none"/>
        </w:rPr>
        <w:t>……</w:t>
      </w:r>
      <w:r w:rsidR="00A16C53" w:rsidRPr="004E525F">
        <w:rPr>
          <w:rFonts w:ascii="Verdana" w:hAnsi="Verdana"/>
          <w:b w:val="0"/>
          <w:i w:val="0"/>
          <w:iCs w:val="0"/>
          <w:sz w:val="20"/>
          <w:szCs w:val="20"/>
          <w:u w:val="none"/>
        </w:rPr>
        <w:t>….</w:t>
      </w:r>
      <w:r w:rsidR="00127039" w:rsidRPr="004E525F">
        <w:rPr>
          <w:rFonts w:ascii="Verdana" w:hAnsi="Verdana"/>
          <w:b w:val="0"/>
          <w:i w:val="0"/>
          <w:iCs w:val="0"/>
          <w:sz w:val="20"/>
          <w:szCs w:val="20"/>
          <w:u w:val="none"/>
        </w:rPr>
        <w:t>…</w:t>
      </w:r>
      <w:r w:rsidR="004B6CC8">
        <w:rPr>
          <w:rFonts w:ascii="Verdana" w:hAnsi="Verdana"/>
          <w:b w:val="0"/>
          <w:i w:val="0"/>
          <w:iCs w:val="0"/>
          <w:sz w:val="20"/>
          <w:szCs w:val="20"/>
          <w:u w:val="none"/>
        </w:rPr>
        <w:t>..</w:t>
      </w:r>
      <w:r w:rsidR="00A16C53" w:rsidRPr="004E525F">
        <w:rPr>
          <w:rFonts w:ascii="Verdana" w:hAnsi="Verdana"/>
          <w:b w:val="0"/>
          <w:i w:val="0"/>
          <w:iCs w:val="0"/>
          <w:sz w:val="20"/>
          <w:szCs w:val="20"/>
          <w:u w:val="none"/>
        </w:rPr>
        <w:t>…………</w:t>
      </w:r>
      <w:r w:rsidR="002D7BF0" w:rsidRPr="004E525F">
        <w:rPr>
          <w:rFonts w:ascii="Verdana" w:hAnsi="Verdana"/>
          <w:b w:val="0"/>
          <w:i w:val="0"/>
          <w:iCs w:val="0"/>
          <w:sz w:val="20"/>
          <w:szCs w:val="20"/>
          <w:u w:val="none"/>
        </w:rPr>
        <w:t>…</w:t>
      </w:r>
      <w:r w:rsidR="004E525F">
        <w:rPr>
          <w:rFonts w:ascii="Verdana" w:hAnsi="Verdana"/>
          <w:b w:val="0"/>
          <w:i w:val="0"/>
          <w:iCs w:val="0"/>
          <w:sz w:val="20"/>
          <w:szCs w:val="20"/>
          <w:u w:val="none"/>
        </w:rPr>
        <w:t>…</w:t>
      </w:r>
      <w:r w:rsidR="00FB42DD">
        <w:rPr>
          <w:rFonts w:ascii="Verdana" w:hAnsi="Verdana"/>
          <w:b w:val="0"/>
          <w:i w:val="0"/>
          <w:iCs w:val="0"/>
          <w:sz w:val="20"/>
          <w:szCs w:val="20"/>
          <w:u w:val="none"/>
        </w:rPr>
        <w:t>..</w:t>
      </w:r>
      <w:r w:rsidR="00FB42DD" w:rsidRPr="004E525F">
        <w:rPr>
          <w:rFonts w:ascii="Verdana" w:hAnsi="Verdana"/>
          <w:b w:val="0"/>
          <w:i w:val="0"/>
          <w:iCs w:val="0"/>
          <w:sz w:val="20"/>
          <w:szCs w:val="20"/>
          <w:u w:val="none"/>
        </w:rPr>
        <w:t>....</w:t>
      </w:r>
      <w:r w:rsidR="00127039" w:rsidRPr="004E525F">
        <w:rPr>
          <w:rFonts w:ascii="Verdana" w:hAnsi="Verdana"/>
          <w:b w:val="0"/>
          <w:i w:val="0"/>
          <w:iCs w:val="0"/>
          <w:sz w:val="20"/>
          <w:szCs w:val="20"/>
          <w:u w:val="none"/>
        </w:rPr>
        <w:t>…</w:t>
      </w:r>
      <w:r w:rsidR="00BA2E88">
        <w:rPr>
          <w:rFonts w:ascii="Verdana" w:hAnsi="Verdana"/>
          <w:b w:val="0"/>
          <w:i w:val="0"/>
          <w:iCs w:val="0"/>
          <w:sz w:val="20"/>
          <w:szCs w:val="20"/>
          <w:u w:val="none"/>
        </w:rPr>
        <w:t>.</w:t>
      </w:r>
      <w:r w:rsidR="00E07C39" w:rsidRPr="00B600EE">
        <w:rPr>
          <w:rFonts w:ascii="Verdana" w:hAnsi="Verdana"/>
          <w:b w:val="0"/>
          <w:i w:val="0"/>
          <w:iCs w:val="0"/>
          <w:sz w:val="14"/>
          <w:szCs w:val="14"/>
          <w:u w:val="none"/>
        </w:rPr>
        <w:t>.</w:t>
      </w:r>
      <w:r w:rsidR="000E452A" w:rsidRPr="000E452A">
        <w:rPr>
          <w:rFonts w:ascii="Verdana" w:hAnsi="Verdana"/>
          <w:b w:val="0"/>
          <w:i w:val="0"/>
          <w:iCs w:val="0"/>
          <w:szCs w:val="16"/>
          <w:u w:val="none"/>
        </w:rPr>
        <w:t>8</w:t>
      </w:r>
    </w:p>
    <w:p w14:paraId="2E91A994" w14:textId="6F5933AB" w:rsidR="008A13C5" w:rsidRPr="00CE0B47" w:rsidRDefault="007C20B0" w:rsidP="007F21CC">
      <w:pPr>
        <w:rPr>
          <w:rFonts w:ascii="Verdana" w:hAnsi="Verdana"/>
        </w:rPr>
      </w:pPr>
      <w:r w:rsidRPr="007048C3">
        <w:rPr>
          <w:rFonts w:ascii="Verdana" w:hAnsi="Verdana"/>
        </w:rPr>
        <w:t xml:space="preserve">       </w:t>
      </w:r>
      <w:r w:rsidR="00EA5664" w:rsidRPr="007048C3">
        <w:rPr>
          <w:rFonts w:ascii="Verdana" w:hAnsi="Verdana"/>
        </w:rPr>
        <w:t xml:space="preserve">  </w:t>
      </w:r>
      <w:r w:rsidR="0063090D" w:rsidRPr="007048C3">
        <w:rPr>
          <w:rFonts w:ascii="Verdana" w:hAnsi="Verdana"/>
        </w:rPr>
        <w:t xml:space="preserve"> </w:t>
      </w:r>
      <w:r w:rsidR="007F21CC">
        <w:rPr>
          <w:rFonts w:ascii="Verdana" w:hAnsi="Verdana"/>
        </w:rPr>
        <w:t xml:space="preserve">   </w:t>
      </w:r>
      <w:r w:rsidR="00CE0B47">
        <w:rPr>
          <w:rFonts w:ascii="Verdana" w:hAnsi="Verdana"/>
        </w:rPr>
        <w:t xml:space="preserve">   </w:t>
      </w:r>
      <w:r w:rsidR="00AB60B6" w:rsidRPr="00CE0B47">
        <w:rPr>
          <w:rFonts w:ascii="Verdana" w:hAnsi="Verdana"/>
        </w:rPr>
        <w:t>Guidelines for Preparing a Lette</w:t>
      </w:r>
      <w:r w:rsidR="00AA6339">
        <w:rPr>
          <w:rFonts w:ascii="Verdana" w:hAnsi="Verdana"/>
        </w:rPr>
        <w:t>r</w:t>
      </w:r>
      <w:r w:rsidR="00AB60B6" w:rsidRPr="00CE0B47">
        <w:rPr>
          <w:rFonts w:ascii="Verdana" w:hAnsi="Verdana"/>
        </w:rPr>
        <w:t xml:space="preserve"> of Intent</w:t>
      </w:r>
      <w:r w:rsidR="004B6CC8">
        <w:rPr>
          <w:rFonts w:ascii="Verdana" w:hAnsi="Verdana"/>
          <w:sz w:val="20"/>
          <w:szCs w:val="20"/>
        </w:rPr>
        <w:t>…..</w:t>
      </w:r>
      <w:r w:rsidR="00FB42DD">
        <w:rPr>
          <w:rFonts w:ascii="Verdana" w:hAnsi="Verdana"/>
          <w:sz w:val="20"/>
          <w:szCs w:val="20"/>
        </w:rPr>
        <w:t>.……………</w:t>
      </w:r>
      <w:r w:rsidR="00AA6339">
        <w:rPr>
          <w:rFonts w:ascii="Verdana" w:hAnsi="Verdana"/>
          <w:sz w:val="20"/>
          <w:szCs w:val="20"/>
        </w:rPr>
        <w:t>.</w:t>
      </w:r>
      <w:r w:rsidR="00FB42DD">
        <w:rPr>
          <w:rFonts w:ascii="Verdana" w:hAnsi="Verdana"/>
          <w:sz w:val="20"/>
          <w:szCs w:val="20"/>
        </w:rPr>
        <w:t>……….</w:t>
      </w:r>
      <w:r w:rsidR="00BA2E88">
        <w:rPr>
          <w:rFonts w:ascii="Verdana" w:hAnsi="Verdana"/>
          <w:sz w:val="20"/>
          <w:szCs w:val="20"/>
        </w:rPr>
        <w:t>.</w:t>
      </w:r>
      <w:r w:rsidR="00FB42DD" w:rsidRPr="00CE0B47">
        <w:rPr>
          <w:rFonts w:ascii="Verdana" w:hAnsi="Verdana"/>
        </w:rPr>
        <w:t>8</w:t>
      </w:r>
    </w:p>
    <w:p w14:paraId="252364F7" w14:textId="3DAD8C5A" w:rsidR="001673C6" w:rsidRPr="00CE0B47" w:rsidRDefault="009F36C4" w:rsidP="007F21CC">
      <w:pPr>
        <w:rPr>
          <w:rFonts w:ascii="Verdana" w:hAnsi="Verdana"/>
        </w:rPr>
      </w:pPr>
      <w:r w:rsidRPr="00CE0B47">
        <w:rPr>
          <w:rFonts w:ascii="Verdana" w:hAnsi="Verdana"/>
        </w:rPr>
        <w:t xml:space="preserve">        </w:t>
      </w:r>
      <w:r w:rsidR="00EA5664" w:rsidRPr="00CE0B47">
        <w:rPr>
          <w:rFonts w:ascii="Verdana" w:hAnsi="Verdana"/>
        </w:rPr>
        <w:t xml:space="preserve">  </w:t>
      </w:r>
      <w:r w:rsidR="007F21CC" w:rsidRPr="00CE0B47">
        <w:rPr>
          <w:rFonts w:ascii="Verdana" w:hAnsi="Verdana"/>
        </w:rPr>
        <w:t xml:space="preserve">      </w:t>
      </w:r>
      <w:r w:rsidR="001673C6" w:rsidRPr="00CE0B47">
        <w:rPr>
          <w:rFonts w:ascii="Verdana" w:hAnsi="Verdana"/>
        </w:rPr>
        <w:t>Revised</w:t>
      </w:r>
      <w:r w:rsidR="00CB2190" w:rsidRPr="00CE0B47">
        <w:rPr>
          <w:rFonts w:ascii="Verdana" w:hAnsi="Verdana"/>
        </w:rPr>
        <w:t xml:space="preserve"> </w:t>
      </w:r>
      <w:r w:rsidR="001673C6" w:rsidRPr="004E525F">
        <w:rPr>
          <w:rFonts w:ascii="Verdana" w:hAnsi="Verdana"/>
        </w:rPr>
        <w:t>Applications</w:t>
      </w:r>
      <w:r w:rsidR="004E525F">
        <w:rPr>
          <w:rFonts w:ascii="Verdana" w:hAnsi="Verdana"/>
          <w:sz w:val="20"/>
          <w:szCs w:val="20"/>
        </w:rPr>
        <w:t>…</w:t>
      </w:r>
      <w:r w:rsidR="00FB42DD">
        <w:rPr>
          <w:rFonts w:ascii="Verdana" w:hAnsi="Verdana"/>
          <w:sz w:val="20"/>
          <w:szCs w:val="20"/>
        </w:rPr>
        <w:t>……………………</w:t>
      </w:r>
      <w:r w:rsidR="004B6CC8">
        <w:rPr>
          <w:rFonts w:ascii="Verdana" w:hAnsi="Verdana"/>
          <w:sz w:val="20"/>
          <w:szCs w:val="20"/>
        </w:rPr>
        <w:t>.</w:t>
      </w:r>
      <w:r w:rsidR="00FB42DD">
        <w:rPr>
          <w:rFonts w:ascii="Verdana" w:hAnsi="Verdana"/>
          <w:sz w:val="20"/>
          <w:szCs w:val="20"/>
        </w:rPr>
        <w:t>………………………………………</w:t>
      </w:r>
      <w:r w:rsidR="009807CB">
        <w:rPr>
          <w:rFonts w:ascii="Verdana" w:hAnsi="Verdana"/>
          <w:sz w:val="20"/>
          <w:szCs w:val="20"/>
        </w:rPr>
        <w:t>.</w:t>
      </w:r>
      <w:r w:rsidR="00FB42DD">
        <w:rPr>
          <w:rFonts w:ascii="Verdana" w:hAnsi="Verdana"/>
          <w:sz w:val="20"/>
          <w:szCs w:val="20"/>
        </w:rPr>
        <w:t>….</w:t>
      </w:r>
      <w:r w:rsidR="004E525F">
        <w:rPr>
          <w:rFonts w:ascii="Verdana" w:hAnsi="Verdana"/>
          <w:sz w:val="20"/>
          <w:szCs w:val="20"/>
        </w:rPr>
        <w:t>…</w:t>
      </w:r>
      <w:r w:rsidR="001673C6" w:rsidRPr="004E525F">
        <w:rPr>
          <w:rFonts w:ascii="Verdana" w:hAnsi="Verdana"/>
        </w:rPr>
        <w:t>1</w:t>
      </w:r>
      <w:r w:rsidR="0060509E" w:rsidRPr="004E525F">
        <w:rPr>
          <w:rFonts w:ascii="Verdana" w:hAnsi="Verdana"/>
        </w:rPr>
        <w:t>5</w:t>
      </w:r>
    </w:p>
    <w:p w14:paraId="7A89C579" w14:textId="1FC79F2A" w:rsidR="009B5993" w:rsidRPr="00CE0B47" w:rsidRDefault="009F36C4" w:rsidP="007F21CC">
      <w:pPr>
        <w:rPr>
          <w:rFonts w:ascii="Verdana" w:hAnsi="Verdana"/>
        </w:rPr>
      </w:pPr>
      <w:r w:rsidRPr="00CE0B47">
        <w:rPr>
          <w:rFonts w:ascii="Verdana" w:hAnsi="Verdana"/>
        </w:rPr>
        <w:t xml:space="preserve">        </w:t>
      </w:r>
      <w:r w:rsidR="00EA5664" w:rsidRPr="00CE0B47">
        <w:rPr>
          <w:rFonts w:ascii="Verdana" w:hAnsi="Verdana"/>
        </w:rPr>
        <w:t xml:space="preserve"> </w:t>
      </w:r>
      <w:r w:rsidR="007048C3" w:rsidRPr="00CE0B47">
        <w:rPr>
          <w:rFonts w:ascii="Verdana" w:hAnsi="Verdana"/>
        </w:rPr>
        <w:t xml:space="preserve"> </w:t>
      </w:r>
      <w:r w:rsidR="007F21CC" w:rsidRPr="00CE0B47">
        <w:rPr>
          <w:rFonts w:ascii="Verdana" w:hAnsi="Verdana"/>
        </w:rPr>
        <w:t xml:space="preserve">      </w:t>
      </w:r>
      <w:r w:rsidR="003F4140" w:rsidRPr="00CE0B47">
        <w:rPr>
          <w:rFonts w:ascii="Verdana" w:hAnsi="Verdana"/>
        </w:rPr>
        <w:t>Deadline</w:t>
      </w:r>
      <w:r w:rsidR="00EC777D" w:rsidRPr="00CE0B47">
        <w:rPr>
          <w:rFonts w:ascii="Verdana" w:hAnsi="Verdana"/>
        </w:rPr>
        <w:t xml:space="preserve"> to</w:t>
      </w:r>
      <w:r w:rsidR="003F4140" w:rsidRPr="00CE0B47">
        <w:rPr>
          <w:rFonts w:ascii="Verdana" w:hAnsi="Verdana"/>
        </w:rPr>
        <w:t xml:space="preserve"> Submi</w:t>
      </w:r>
      <w:r w:rsidR="00EC777D" w:rsidRPr="00CE0B47">
        <w:rPr>
          <w:rFonts w:ascii="Verdana" w:hAnsi="Verdana"/>
        </w:rPr>
        <w:t>t</w:t>
      </w:r>
      <w:r w:rsidR="004E525F">
        <w:rPr>
          <w:rFonts w:ascii="Verdana" w:hAnsi="Verdana"/>
          <w:sz w:val="20"/>
          <w:szCs w:val="20"/>
        </w:rPr>
        <w:t>…</w:t>
      </w:r>
      <w:r w:rsidR="00FB42DD">
        <w:rPr>
          <w:rFonts w:ascii="Verdana" w:hAnsi="Verdana"/>
          <w:sz w:val="20"/>
          <w:szCs w:val="20"/>
        </w:rPr>
        <w:t>………………………</w:t>
      </w:r>
      <w:r w:rsidR="004B6CC8">
        <w:rPr>
          <w:rFonts w:ascii="Verdana" w:hAnsi="Verdana"/>
          <w:sz w:val="20"/>
          <w:szCs w:val="20"/>
        </w:rPr>
        <w:t>.</w:t>
      </w:r>
      <w:r w:rsidR="00FB42DD">
        <w:rPr>
          <w:rFonts w:ascii="Verdana" w:hAnsi="Verdana"/>
          <w:sz w:val="20"/>
          <w:szCs w:val="20"/>
        </w:rPr>
        <w:t>…………………………………………</w:t>
      </w:r>
      <w:r w:rsidR="009807CB">
        <w:rPr>
          <w:rFonts w:ascii="Verdana" w:hAnsi="Verdana"/>
          <w:sz w:val="20"/>
          <w:szCs w:val="20"/>
        </w:rPr>
        <w:t>.</w:t>
      </w:r>
      <w:r w:rsidR="00FB42DD">
        <w:rPr>
          <w:rFonts w:ascii="Verdana" w:hAnsi="Verdana"/>
          <w:sz w:val="20"/>
          <w:szCs w:val="20"/>
        </w:rPr>
        <w:t>…</w:t>
      </w:r>
      <w:r w:rsidR="004E525F">
        <w:rPr>
          <w:rFonts w:ascii="Verdana" w:hAnsi="Verdana"/>
          <w:sz w:val="20"/>
          <w:szCs w:val="20"/>
        </w:rPr>
        <w:t>.</w:t>
      </w:r>
      <w:r w:rsidR="000E452A" w:rsidRPr="00CE0B47">
        <w:rPr>
          <w:rFonts w:ascii="Verdana" w:hAnsi="Verdana"/>
        </w:rPr>
        <w:t>1</w:t>
      </w:r>
      <w:r w:rsidR="00AA6339">
        <w:rPr>
          <w:rFonts w:ascii="Verdana" w:hAnsi="Verdana"/>
        </w:rPr>
        <w:t>6</w:t>
      </w:r>
    </w:p>
    <w:p w14:paraId="2BE4BFFD" w14:textId="04B348F5" w:rsidR="002325C9" w:rsidRPr="00CE0B47" w:rsidRDefault="00CB2190" w:rsidP="007F21CC">
      <w:pPr>
        <w:rPr>
          <w:rFonts w:ascii="Verdana" w:hAnsi="Verdana"/>
        </w:rPr>
      </w:pPr>
      <w:r w:rsidRPr="00CE0B47">
        <w:rPr>
          <w:rFonts w:ascii="Verdana" w:hAnsi="Verdana"/>
        </w:rPr>
        <w:t xml:space="preserve">         </w:t>
      </w:r>
      <w:r w:rsidR="007048C3" w:rsidRPr="00CE0B47">
        <w:rPr>
          <w:rFonts w:ascii="Verdana" w:hAnsi="Verdana"/>
        </w:rPr>
        <w:t xml:space="preserve"> </w:t>
      </w:r>
      <w:r w:rsidR="007F21CC" w:rsidRPr="00CE0B47">
        <w:rPr>
          <w:rFonts w:ascii="Verdana" w:hAnsi="Verdana"/>
        </w:rPr>
        <w:t xml:space="preserve">      </w:t>
      </w:r>
      <w:r w:rsidR="003F4140" w:rsidRPr="00CE0B47">
        <w:rPr>
          <w:rFonts w:ascii="Verdana" w:hAnsi="Verdana"/>
        </w:rPr>
        <w:t xml:space="preserve">Where to </w:t>
      </w:r>
      <w:r w:rsidR="003F4140" w:rsidRPr="00FB42DD">
        <w:rPr>
          <w:rFonts w:ascii="Verdana" w:hAnsi="Verdana"/>
        </w:rPr>
        <w:t>Submit</w:t>
      </w:r>
      <w:r w:rsidR="004E525F">
        <w:rPr>
          <w:rFonts w:ascii="Verdana" w:hAnsi="Verdana"/>
          <w:sz w:val="20"/>
          <w:szCs w:val="20"/>
        </w:rPr>
        <w:t>…</w:t>
      </w:r>
      <w:r w:rsidR="00FB42DD">
        <w:rPr>
          <w:rFonts w:ascii="Verdana" w:hAnsi="Verdana"/>
          <w:sz w:val="20"/>
          <w:szCs w:val="20"/>
        </w:rPr>
        <w:t>……………………………………</w:t>
      </w:r>
      <w:r w:rsidR="004B6CC8">
        <w:rPr>
          <w:rFonts w:ascii="Verdana" w:hAnsi="Verdana"/>
          <w:sz w:val="20"/>
          <w:szCs w:val="20"/>
        </w:rPr>
        <w:t>.</w:t>
      </w:r>
      <w:r w:rsidR="00FB42DD">
        <w:rPr>
          <w:rFonts w:ascii="Verdana" w:hAnsi="Verdana"/>
          <w:sz w:val="20"/>
          <w:szCs w:val="20"/>
        </w:rPr>
        <w:t>…………………………………</w:t>
      </w:r>
      <w:r w:rsidR="009807CB">
        <w:rPr>
          <w:rFonts w:ascii="Verdana" w:hAnsi="Verdana"/>
          <w:sz w:val="20"/>
          <w:szCs w:val="20"/>
        </w:rPr>
        <w:t>.</w:t>
      </w:r>
      <w:r w:rsidR="004E525F">
        <w:rPr>
          <w:rFonts w:ascii="Verdana" w:hAnsi="Verdana"/>
          <w:sz w:val="20"/>
          <w:szCs w:val="20"/>
        </w:rPr>
        <w:t>…</w:t>
      </w:r>
      <w:r w:rsidR="00770FF8" w:rsidRPr="00FB42DD">
        <w:rPr>
          <w:rFonts w:ascii="Verdana" w:hAnsi="Verdana"/>
        </w:rPr>
        <w:t>16</w:t>
      </w:r>
    </w:p>
    <w:p w14:paraId="446A10BA" w14:textId="3135613B" w:rsidR="003F4140" w:rsidRPr="00CE0B47" w:rsidRDefault="002325C9" w:rsidP="007F21CC">
      <w:pPr>
        <w:rPr>
          <w:rFonts w:ascii="Verdana" w:hAnsi="Verdana"/>
        </w:rPr>
      </w:pPr>
      <w:r w:rsidRPr="00CE0B47">
        <w:rPr>
          <w:rFonts w:ascii="Verdana" w:hAnsi="Verdana"/>
        </w:rPr>
        <w:t xml:space="preserve">          </w:t>
      </w:r>
      <w:r w:rsidR="007F21CC" w:rsidRPr="00CE0B47">
        <w:rPr>
          <w:rFonts w:ascii="Verdana" w:hAnsi="Verdana"/>
        </w:rPr>
        <w:t xml:space="preserve">      </w:t>
      </w:r>
      <w:r w:rsidRPr="00CE0B47">
        <w:rPr>
          <w:rFonts w:ascii="Verdana" w:hAnsi="Verdana"/>
        </w:rPr>
        <w:t>Period of Performance and Funding Level Information</w:t>
      </w:r>
      <w:r w:rsidR="009D29E3" w:rsidRPr="00FB42DD">
        <w:rPr>
          <w:rFonts w:ascii="Verdana" w:hAnsi="Verdana"/>
          <w:sz w:val="20"/>
          <w:szCs w:val="20"/>
        </w:rPr>
        <w:t>…</w:t>
      </w:r>
      <w:r w:rsidR="00FB42DD">
        <w:rPr>
          <w:rFonts w:ascii="Verdana" w:hAnsi="Verdana"/>
          <w:sz w:val="20"/>
          <w:szCs w:val="20"/>
        </w:rPr>
        <w:t>.</w:t>
      </w:r>
      <w:r w:rsidR="009807CB">
        <w:rPr>
          <w:rFonts w:ascii="Verdana" w:hAnsi="Verdana"/>
          <w:sz w:val="20"/>
          <w:szCs w:val="20"/>
        </w:rPr>
        <w:t>.</w:t>
      </w:r>
      <w:r w:rsidR="00FB42DD" w:rsidRPr="00FB42DD">
        <w:rPr>
          <w:rFonts w:ascii="Verdana" w:hAnsi="Verdana"/>
          <w:sz w:val="20"/>
          <w:szCs w:val="20"/>
        </w:rPr>
        <w:t>…</w:t>
      </w:r>
      <w:r w:rsidRPr="00CE0B47">
        <w:rPr>
          <w:rFonts w:ascii="Verdana" w:hAnsi="Verdana"/>
        </w:rPr>
        <w:t>17</w:t>
      </w:r>
    </w:p>
    <w:p w14:paraId="34107DF2" w14:textId="3F8D6F6A" w:rsidR="00606B75" w:rsidRDefault="00AB60B6" w:rsidP="00606B75">
      <w:pPr>
        <w:pStyle w:val="Heading6"/>
        <w:spacing w:before="0" w:beforeAutospacing="0" w:after="0" w:afterAutospacing="0"/>
        <w:jc w:val="center"/>
        <w:rPr>
          <w:rFonts w:ascii="Verdana" w:hAnsi="Verdana"/>
          <w:i w:val="0"/>
          <w:iCs w:val="0"/>
          <w:u w:val="none"/>
        </w:rPr>
      </w:pPr>
      <w:r w:rsidRPr="00EE1315">
        <w:rPr>
          <w:rFonts w:ascii="Verdana" w:hAnsi="Verdana"/>
          <w:b w:val="0"/>
          <w:i w:val="0"/>
          <w:u w:val="none"/>
        </w:rPr>
        <w:t>III</w:t>
      </w:r>
      <w:r>
        <w:rPr>
          <w:rFonts w:ascii="Verdana" w:hAnsi="Verdana"/>
          <w:b w:val="0"/>
          <w:i w:val="0"/>
          <w:u w:val="none"/>
        </w:rPr>
        <w:t>.</w:t>
      </w:r>
      <w:r w:rsidRPr="00EE1315">
        <w:rPr>
          <w:rFonts w:ascii="Verdana" w:hAnsi="Verdana"/>
          <w:b w:val="0"/>
          <w:i w:val="0"/>
          <w:u w:val="none"/>
        </w:rPr>
        <w:t xml:space="preserve"> </w:t>
      </w:r>
      <w:r w:rsidR="00606B75">
        <w:rPr>
          <w:rFonts w:ascii="Verdana" w:hAnsi="Verdana"/>
          <w:b w:val="0"/>
          <w:i w:val="0"/>
          <w:u w:val="none"/>
        </w:rPr>
        <w:t>Descriptions of Grant Categories</w:t>
      </w:r>
      <w:r w:rsidR="00606B75" w:rsidRPr="00B600EE">
        <w:rPr>
          <w:rFonts w:ascii="Verdana" w:hAnsi="Verdana"/>
          <w:b w:val="0"/>
          <w:i w:val="0"/>
          <w:sz w:val="14"/>
          <w:szCs w:val="14"/>
          <w:u w:val="none"/>
        </w:rPr>
        <w:t>…………………………………</w:t>
      </w:r>
      <w:r w:rsidR="004B6CC8">
        <w:rPr>
          <w:rFonts w:ascii="Verdana" w:hAnsi="Verdana"/>
          <w:b w:val="0"/>
          <w:i w:val="0"/>
          <w:sz w:val="14"/>
          <w:szCs w:val="14"/>
          <w:u w:val="none"/>
        </w:rPr>
        <w:t>.</w:t>
      </w:r>
      <w:r w:rsidR="00606B75" w:rsidRPr="00B600EE">
        <w:rPr>
          <w:rFonts w:ascii="Verdana" w:hAnsi="Verdana"/>
          <w:b w:val="0"/>
          <w:i w:val="0"/>
          <w:sz w:val="14"/>
          <w:szCs w:val="14"/>
          <w:u w:val="none"/>
        </w:rPr>
        <w:t>………………………………</w:t>
      </w:r>
      <w:r w:rsidR="009B5993">
        <w:rPr>
          <w:rFonts w:ascii="Verdana" w:hAnsi="Verdana"/>
          <w:b w:val="0"/>
          <w:i w:val="0"/>
          <w:sz w:val="14"/>
          <w:szCs w:val="14"/>
          <w:u w:val="none"/>
        </w:rPr>
        <w:t>……</w:t>
      </w:r>
      <w:r w:rsidR="00407BC7">
        <w:rPr>
          <w:rFonts w:ascii="Verdana" w:hAnsi="Verdana"/>
          <w:b w:val="0"/>
          <w:i w:val="0"/>
          <w:sz w:val="14"/>
          <w:szCs w:val="14"/>
          <w:u w:val="none"/>
        </w:rPr>
        <w:t>…</w:t>
      </w:r>
      <w:r w:rsidR="009D29E3" w:rsidRPr="00B600EE">
        <w:rPr>
          <w:rFonts w:ascii="Verdana" w:hAnsi="Verdana"/>
          <w:b w:val="0"/>
          <w:i w:val="0"/>
          <w:sz w:val="14"/>
          <w:szCs w:val="14"/>
          <w:u w:val="none"/>
        </w:rPr>
        <w:t>…</w:t>
      </w:r>
      <w:r w:rsidR="009D29E3">
        <w:rPr>
          <w:rFonts w:ascii="Verdana" w:hAnsi="Verdana"/>
          <w:b w:val="0"/>
          <w:i w:val="0"/>
          <w:sz w:val="14"/>
          <w:szCs w:val="14"/>
          <w:u w:val="none"/>
        </w:rPr>
        <w:t>……</w:t>
      </w:r>
      <w:r w:rsidR="009807CB">
        <w:rPr>
          <w:rFonts w:ascii="Verdana" w:hAnsi="Verdana"/>
          <w:b w:val="0"/>
          <w:i w:val="0"/>
          <w:sz w:val="14"/>
          <w:szCs w:val="14"/>
          <w:u w:val="none"/>
        </w:rPr>
        <w:t>…</w:t>
      </w:r>
      <w:r w:rsidR="009D29E3">
        <w:rPr>
          <w:rFonts w:ascii="Verdana" w:hAnsi="Verdana"/>
          <w:b w:val="0"/>
          <w:i w:val="0"/>
          <w:sz w:val="14"/>
          <w:szCs w:val="14"/>
          <w:u w:val="none"/>
        </w:rPr>
        <w:t>…</w:t>
      </w:r>
      <w:r w:rsidR="002D53F2" w:rsidRPr="00457807">
        <w:rPr>
          <w:rFonts w:ascii="Verdana" w:hAnsi="Verdana"/>
          <w:b w:val="0"/>
          <w:i w:val="0"/>
          <w:u w:val="none"/>
        </w:rPr>
        <w:t>1</w:t>
      </w:r>
      <w:r w:rsidR="002D53F2">
        <w:rPr>
          <w:rFonts w:ascii="Verdana" w:hAnsi="Verdana"/>
          <w:b w:val="0"/>
          <w:i w:val="0"/>
          <w:u w:val="none"/>
        </w:rPr>
        <w:t>8</w:t>
      </w:r>
    </w:p>
    <w:p w14:paraId="1684AC0C" w14:textId="14E70AAC" w:rsidR="00606B75" w:rsidRPr="008E470B" w:rsidRDefault="0048733B" w:rsidP="00E23D69">
      <w:pPr>
        <w:rPr>
          <w:rFonts w:ascii="Verdana" w:hAnsi="Verdana"/>
        </w:rPr>
      </w:pPr>
      <w:r>
        <w:rPr>
          <w:rFonts w:ascii="Verdana" w:hAnsi="Verdana"/>
          <w:b/>
          <w:i/>
        </w:rPr>
        <w:t xml:space="preserve">        </w:t>
      </w:r>
      <w:r w:rsidR="001C0785">
        <w:rPr>
          <w:rFonts w:ascii="Verdana" w:hAnsi="Verdana"/>
          <w:b/>
          <w:i/>
        </w:rPr>
        <w:t xml:space="preserve"> </w:t>
      </w:r>
      <w:r w:rsidR="00E23D69">
        <w:rPr>
          <w:rFonts w:ascii="Verdana" w:hAnsi="Verdana"/>
          <w:b/>
          <w:i/>
        </w:rPr>
        <w:t xml:space="preserve">    </w:t>
      </w:r>
      <w:r w:rsidR="008E470B">
        <w:rPr>
          <w:rFonts w:ascii="Verdana" w:hAnsi="Verdana"/>
          <w:b/>
          <w:i/>
        </w:rPr>
        <w:t xml:space="preserve">   </w:t>
      </w:r>
      <w:r w:rsidR="00606B75" w:rsidRPr="008E470B">
        <w:rPr>
          <w:rFonts w:ascii="Verdana" w:hAnsi="Verdana"/>
        </w:rPr>
        <w:t>Ethical, Legal</w:t>
      </w:r>
      <w:r w:rsidR="00A27937" w:rsidRPr="008E470B">
        <w:rPr>
          <w:rFonts w:ascii="Verdana" w:hAnsi="Verdana"/>
        </w:rPr>
        <w:t>,</w:t>
      </w:r>
      <w:r w:rsidR="00606B75" w:rsidRPr="008E470B">
        <w:rPr>
          <w:rFonts w:ascii="Verdana" w:hAnsi="Verdana"/>
        </w:rPr>
        <w:t xml:space="preserve"> and Social Issues</w:t>
      </w:r>
      <w:r w:rsidR="00215A31" w:rsidRPr="008E470B">
        <w:rPr>
          <w:rFonts w:ascii="Verdana" w:hAnsi="Verdana"/>
        </w:rPr>
        <w:t xml:space="preserve"> (ELSI)</w:t>
      </w:r>
      <w:r w:rsidR="00606B75" w:rsidRPr="008E470B">
        <w:rPr>
          <w:rFonts w:ascii="Verdana" w:hAnsi="Verdana"/>
        </w:rPr>
        <w:t xml:space="preserve"> Relating to Alpha-1</w:t>
      </w:r>
    </w:p>
    <w:p w14:paraId="0A6AE9A7" w14:textId="3AF40C6C" w:rsidR="00925A89" w:rsidRPr="008E470B" w:rsidRDefault="0048733B" w:rsidP="00E23D69">
      <w:pPr>
        <w:rPr>
          <w:rFonts w:ascii="Verdana" w:hAnsi="Verdana"/>
        </w:rPr>
      </w:pPr>
      <w:r w:rsidRPr="008E470B">
        <w:rPr>
          <w:rFonts w:ascii="Verdana" w:hAnsi="Verdana"/>
        </w:rPr>
        <w:t xml:space="preserve">       </w:t>
      </w:r>
      <w:r w:rsidR="00EA5664" w:rsidRPr="008E470B">
        <w:rPr>
          <w:rFonts w:ascii="Verdana" w:hAnsi="Verdana"/>
        </w:rPr>
        <w:t xml:space="preserve"> </w:t>
      </w:r>
      <w:r w:rsidR="001C0785" w:rsidRPr="008E470B">
        <w:rPr>
          <w:rFonts w:ascii="Verdana" w:hAnsi="Verdana"/>
        </w:rPr>
        <w:t xml:space="preserve"> </w:t>
      </w:r>
      <w:r w:rsidR="00E23D69" w:rsidRPr="008E470B">
        <w:rPr>
          <w:rFonts w:ascii="Verdana" w:hAnsi="Verdana"/>
        </w:rPr>
        <w:t xml:space="preserve">       </w:t>
      </w:r>
      <w:r w:rsidR="00606B75" w:rsidRPr="008E470B">
        <w:rPr>
          <w:rFonts w:ascii="Verdana" w:hAnsi="Verdana"/>
        </w:rPr>
        <w:t>Antitrypsin Deficiency Grants</w:t>
      </w:r>
      <w:r w:rsidR="004B6CC8">
        <w:rPr>
          <w:rFonts w:ascii="Verdana" w:hAnsi="Verdana"/>
        </w:rPr>
        <w:t xml:space="preserve"> </w:t>
      </w:r>
      <w:r w:rsidR="00606B75" w:rsidRPr="00FB42DD">
        <w:rPr>
          <w:rFonts w:ascii="Verdana" w:hAnsi="Verdana"/>
          <w:sz w:val="20"/>
          <w:szCs w:val="20"/>
        </w:rPr>
        <w:t>………………………</w:t>
      </w:r>
      <w:r w:rsidR="004B6CC8">
        <w:rPr>
          <w:rFonts w:ascii="Verdana" w:hAnsi="Verdana"/>
          <w:sz w:val="20"/>
          <w:szCs w:val="20"/>
        </w:rPr>
        <w:t>.</w:t>
      </w:r>
      <w:r w:rsidR="00407BC7" w:rsidRPr="00FB42DD">
        <w:rPr>
          <w:rFonts w:ascii="Verdana" w:hAnsi="Verdana"/>
          <w:sz w:val="20"/>
          <w:szCs w:val="20"/>
        </w:rPr>
        <w:t>…</w:t>
      </w:r>
      <w:r w:rsidR="009609EA" w:rsidRPr="00FB42DD">
        <w:rPr>
          <w:rFonts w:ascii="Verdana" w:hAnsi="Verdana"/>
          <w:sz w:val="20"/>
          <w:szCs w:val="20"/>
        </w:rPr>
        <w:t>…</w:t>
      </w:r>
      <w:r w:rsidR="00407BC7" w:rsidRPr="00FB42DD">
        <w:rPr>
          <w:rFonts w:ascii="Verdana" w:hAnsi="Verdana"/>
          <w:sz w:val="20"/>
          <w:szCs w:val="20"/>
        </w:rPr>
        <w:t>……</w:t>
      </w:r>
      <w:r w:rsidR="00FB42DD">
        <w:rPr>
          <w:rFonts w:ascii="Verdana" w:hAnsi="Verdana"/>
          <w:sz w:val="20"/>
          <w:szCs w:val="20"/>
        </w:rPr>
        <w:t>…………..</w:t>
      </w:r>
      <w:r w:rsidR="00407BC7" w:rsidRPr="00FB42DD">
        <w:rPr>
          <w:rFonts w:ascii="Verdana" w:hAnsi="Verdana"/>
          <w:sz w:val="20"/>
          <w:szCs w:val="20"/>
        </w:rPr>
        <w:t>…</w:t>
      </w:r>
      <w:r w:rsidR="00E126F1">
        <w:rPr>
          <w:rFonts w:ascii="Verdana" w:hAnsi="Verdana"/>
          <w:sz w:val="20"/>
          <w:szCs w:val="20"/>
        </w:rPr>
        <w:t>.</w:t>
      </w:r>
      <w:r w:rsidR="00606B75" w:rsidRPr="00FB42DD">
        <w:rPr>
          <w:rFonts w:ascii="Verdana" w:hAnsi="Verdana"/>
          <w:sz w:val="20"/>
          <w:szCs w:val="20"/>
        </w:rPr>
        <w:t>…</w:t>
      </w:r>
      <w:r w:rsidR="006F7D56" w:rsidRPr="008E470B">
        <w:rPr>
          <w:rFonts w:ascii="Verdana" w:hAnsi="Verdana"/>
        </w:rPr>
        <w:t>18</w:t>
      </w:r>
    </w:p>
    <w:p w14:paraId="49F36856" w14:textId="505A802D" w:rsidR="004955AE" w:rsidRPr="008E470B" w:rsidRDefault="009132C7" w:rsidP="00E23D69">
      <w:pPr>
        <w:rPr>
          <w:rFonts w:ascii="Verdana" w:hAnsi="Verdana"/>
        </w:rPr>
      </w:pPr>
      <w:r w:rsidRPr="008E470B">
        <w:rPr>
          <w:rFonts w:ascii="Verdana" w:hAnsi="Verdana"/>
        </w:rPr>
        <w:t xml:space="preserve">            </w:t>
      </w:r>
      <w:r w:rsidR="001C0785" w:rsidRPr="008E470B">
        <w:rPr>
          <w:rFonts w:ascii="Verdana" w:hAnsi="Verdana"/>
        </w:rPr>
        <w:t xml:space="preserve"> </w:t>
      </w:r>
      <w:r w:rsidR="00E23D69" w:rsidRPr="008E470B">
        <w:rPr>
          <w:rFonts w:ascii="Verdana" w:hAnsi="Verdana"/>
        </w:rPr>
        <w:t xml:space="preserve">   </w:t>
      </w:r>
      <w:r w:rsidR="001C1D60" w:rsidRPr="008E470B">
        <w:rPr>
          <w:rFonts w:ascii="Verdana" w:hAnsi="Verdana"/>
        </w:rPr>
        <w:t>John W. Walsh Career Development</w:t>
      </w:r>
      <w:r w:rsidRPr="008E470B">
        <w:rPr>
          <w:rFonts w:ascii="Verdana" w:hAnsi="Verdana"/>
        </w:rPr>
        <w:t xml:space="preserve"> </w:t>
      </w:r>
      <w:r w:rsidR="004B6CC8" w:rsidRPr="008E470B">
        <w:rPr>
          <w:rFonts w:ascii="Verdana" w:hAnsi="Verdana"/>
        </w:rPr>
        <w:t>G</w:t>
      </w:r>
      <w:r w:rsidR="004B6CC8">
        <w:rPr>
          <w:rFonts w:ascii="Verdana" w:hAnsi="Verdana"/>
        </w:rPr>
        <w:t>rants</w:t>
      </w:r>
      <w:r w:rsidR="004B6CC8">
        <w:rPr>
          <w:rFonts w:ascii="Verdana" w:hAnsi="Verdana"/>
          <w:sz w:val="20"/>
          <w:szCs w:val="20"/>
        </w:rPr>
        <w:t>..</w:t>
      </w:r>
      <w:r w:rsidR="00FB42DD">
        <w:rPr>
          <w:rFonts w:ascii="Verdana" w:hAnsi="Verdana"/>
          <w:sz w:val="20"/>
          <w:szCs w:val="20"/>
        </w:rPr>
        <w:t>………………………</w:t>
      </w:r>
      <w:r w:rsidR="00E126F1">
        <w:rPr>
          <w:rFonts w:ascii="Verdana" w:hAnsi="Verdana"/>
          <w:sz w:val="20"/>
          <w:szCs w:val="20"/>
        </w:rPr>
        <w:t>.</w:t>
      </w:r>
      <w:r w:rsidR="005C4686" w:rsidRPr="00FB42DD">
        <w:rPr>
          <w:rFonts w:ascii="Verdana" w:hAnsi="Verdana"/>
          <w:sz w:val="20"/>
          <w:szCs w:val="20"/>
        </w:rPr>
        <w:t>.</w:t>
      </w:r>
      <w:r w:rsidRPr="008E470B">
        <w:rPr>
          <w:rFonts w:ascii="Verdana" w:hAnsi="Verdana"/>
        </w:rPr>
        <w:t>20</w:t>
      </w:r>
      <w:r w:rsidR="001C1D60" w:rsidRPr="008E470B">
        <w:rPr>
          <w:rFonts w:ascii="Verdana" w:hAnsi="Verdana"/>
        </w:rPr>
        <w:t xml:space="preserve"> </w:t>
      </w:r>
    </w:p>
    <w:p w14:paraId="0C9D04F8" w14:textId="07A14180" w:rsidR="00606B75" w:rsidRPr="008E470B" w:rsidRDefault="0048733B" w:rsidP="00E23D69">
      <w:pPr>
        <w:rPr>
          <w:rFonts w:ascii="Verdana" w:hAnsi="Verdana"/>
        </w:rPr>
      </w:pPr>
      <w:r w:rsidRPr="008E470B">
        <w:rPr>
          <w:rFonts w:ascii="Verdana" w:hAnsi="Verdana"/>
        </w:rPr>
        <w:t xml:space="preserve">        </w:t>
      </w:r>
      <w:r w:rsidR="0054710D" w:rsidRPr="008E470B">
        <w:rPr>
          <w:rFonts w:ascii="Verdana" w:hAnsi="Verdana"/>
        </w:rPr>
        <w:t xml:space="preserve"> </w:t>
      </w:r>
      <w:r w:rsidR="007415CF" w:rsidRPr="008E470B">
        <w:rPr>
          <w:rFonts w:ascii="Verdana" w:hAnsi="Verdana"/>
        </w:rPr>
        <w:t xml:space="preserve">       </w:t>
      </w:r>
      <w:r w:rsidR="00606B75" w:rsidRPr="008E470B">
        <w:rPr>
          <w:rFonts w:ascii="Verdana" w:hAnsi="Verdana"/>
        </w:rPr>
        <w:t>Pilot and Feasibility Gran</w:t>
      </w:r>
      <w:r w:rsidR="007415CF" w:rsidRPr="008E470B">
        <w:rPr>
          <w:rFonts w:ascii="Verdana" w:hAnsi="Verdana"/>
        </w:rPr>
        <w:t>ts</w:t>
      </w:r>
      <w:r w:rsidR="004B6CC8" w:rsidRPr="00FB42DD">
        <w:rPr>
          <w:rFonts w:ascii="Verdana" w:hAnsi="Verdana"/>
          <w:sz w:val="20"/>
          <w:szCs w:val="20"/>
        </w:rPr>
        <w:t>….</w:t>
      </w:r>
      <w:r w:rsidR="00215A31" w:rsidRPr="00FB42DD">
        <w:rPr>
          <w:rFonts w:ascii="Verdana" w:hAnsi="Verdana"/>
          <w:sz w:val="20"/>
          <w:szCs w:val="20"/>
        </w:rPr>
        <w:t>…………</w:t>
      </w:r>
      <w:r w:rsidR="004B6CC8">
        <w:rPr>
          <w:rFonts w:ascii="Verdana" w:hAnsi="Verdana"/>
          <w:sz w:val="20"/>
          <w:szCs w:val="20"/>
        </w:rPr>
        <w:t>.</w:t>
      </w:r>
      <w:r w:rsidR="00215A31" w:rsidRPr="00FB42DD">
        <w:rPr>
          <w:rFonts w:ascii="Verdana" w:hAnsi="Verdana"/>
          <w:sz w:val="20"/>
          <w:szCs w:val="20"/>
        </w:rPr>
        <w:t>……</w:t>
      </w:r>
      <w:r w:rsidR="00FB42DD">
        <w:rPr>
          <w:rFonts w:ascii="Verdana" w:hAnsi="Verdana"/>
          <w:sz w:val="20"/>
          <w:szCs w:val="20"/>
        </w:rPr>
        <w:t>…………………………</w:t>
      </w:r>
      <w:r w:rsidR="00215A31" w:rsidRPr="00FB42DD">
        <w:rPr>
          <w:rFonts w:ascii="Verdana" w:hAnsi="Verdana"/>
          <w:sz w:val="20"/>
          <w:szCs w:val="20"/>
        </w:rPr>
        <w:t>……</w:t>
      </w:r>
      <w:r w:rsidR="00407BC7" w:rsidRPr="00FB42DD">
        <w:rPr>
          <w:rFonts w:ascii="Verdana" w:hAnsi="Verdana"/>
          <w:sz w:val="20"/>
          <w:szCs w:val="20"/>
        </w:rPr>
        <w:t>….</w:t>
      </w:r>
      <w:r w:rsidR="00E126F1">
        <w:rPr>
          <w:rFonts w:ascii="Verdana" w:hAnsi="Verdana"/>
          <w:sz w:val="20"/>
          <w:szCs w:val="20"/>
        </w:rPr>
        <w:t>.</w:t>
      </w:r>
      <w:r w:rsidR="00606B75" w:rsidRPr="00FB42DD">
        <w:rPr>
          <w:rFonts w:ascii="Verdana" w:hAnsi="Verdana"/>
          <w:sz w:val="20"/>
          <w:szCs w:val="20"/>
        </w:rPr>
        <w:t>…</w:t>
      </w:r>
      <w:r w:rsidR="00D466F2" w:rsidRPr="00FB42DD">
        <w:rPr>
          <w:rFonts w:ascii="Verdana" w:hAnsi="Verdana"/>
          <w:sz w:val="20"/>
          <w:szCs w:val="20"/>
        </w:rPr>
        <w:t>.</w:t>
      </w:r>
      <w:r w:rsidR="002B26EA" w:rsidRPr="008E470B">
        <w:rPr>
          <w:rFonts w:ascii="Verdana" w:hAnsi="Verdana"/>
        </w:rPr>
        <w:t>22</w:t>
      </w:r>
    </w:p>
    <w:p w14:paraId="3B5F8DA6" w14:textId="7F51FE99" w:rsidR="007C1C8C" w:rsidRPr="008E470B" w:rsidRDefault="0048733B" w:rsidP="00E23D69">
      <w:pPr>
        <w:rPr>
          <w:rFonts w:ascii="Verdana" w:hAnsi="Verdana"/>
        </w:rPr>
      </w:pPr>
      <w:r w:rsidRPr="008E470B">
        <w:rPr>
          <w:rFonts w:ascii="Verdana" w:hAnsi="Verdana"/>
        </w:rPr>
        <w:t xml:space="preserve">       </w:t>
      </w:r>
      <w:r w:rsidR="00FE051A" w:rsidRPr="008E470B">
        <w:rPr>
          <w:rFonts w:ascii="Verdana" w:hAnsi="Verdana"/>
        </w:rPr>
        <w:t xml:space="preserve"> </w:t>
      </w:r>
      <w:r w:rsidR="00885A3C" w:rsidRPr="008E470B">
        <w:rPr>
          <w:rFonts w:ascii="Verdana" w:hAnsi="Verdana"/>
        </w:rPr>
        <w:t xml:space="preserve"> </w:t>
      </w:r>
      <w:r w:rsidR="007415CF" w:rsidRPr="008E470B">
        <w:rPr>
          <w:rFonts w:ascii="Verdana" w:hAnsi="Verdana"/>
        </w:rPr>
        <w:t xml:space="preserve">       </w:t>
      </w:r>
      <w:r w:rsidR="007C1C8C" w:rsidRPr="008E470B">
        <w:rPr>
          <w:rFonts w:ascii="Verdana" w:hAnsi="Verdana"/>
        </w:rPr>
        <w:t>Clinical Pilot</w:t>
      </w:r>
      <w:r w:rsidR="00EE1E12" w:rsidRPr="008E470B">
        <w:rPr>
          <w:rFonts w:ascii="Verdana" w:hAnsi="Verdana"/>
        </w:rPr>
        <w:t xml:space="preserve"> </w:t>
      </w:r>
      <w:r w:rsidR="007C1C8C" w:rsidRPr="008E470B">
        <w:rPr>
          <w:rFonts w:ascii="Verdana" w:hAnsi="Verdana"/>
        </w:rPr>
        <w:t>Grants</w:t>
      </w:r>
      <w:r w:rsidR="00CA6421" w:rsidRPr="008E470B">
        <w:rPr>
          <w:rFonts w:ascii="Verdana" w:hAnsi="Verdana"/>
        </w:rPr>
        <w:t xml:space="preserve"> </w:t>
      </w:r>
      <w:r w:rsidR="00CA6421" w:rsidRPr="00FB42DD">
        <w:rPr>
          <w:rFonts w:ascii="Verdana" w:hAnsi="Verdana"/>
          <w:sz w:val="20"/>
          <w:szCs w:val="20"/>
        </w:rPr>
        <w:t>…</w:t>
      </w:r>
      <w:r w:rsidR="00FB42DD">
        <w:rPr>
          <w:rFonts w:ascii="Verdana" w:hAnsi="Verdana"/>
          <w:sz w:val="20"/>
          <w:szCs w:val="20"/>
        </w:rPr>
        <w:t>…………………………</w:t>
      </w:r>
      <w:r w:rsidR="004B6CC8">
        <w:rPr>
          <w:rFonts w:ascii="Verdana" w:hAnsi="Verdana"/>
          <w:sz w:val="20"/>
          <w:szCs w:val="20"/>
        </w:rPr>
        <w:t>.</w:t>
      </w:r>
      <w:r w:rsidR="00FB42DD">
        <w:rPr>
          <w:rFonts w:ascii="Verdana" w:hAnsi="Verdana"/>
          <w:sz w:val="20"/>
          <w:szCs w:val="20"/>
        </w:rPr>
        <w:t>………</w:t>
      </w:r>
      <w:r w:rsidR="004B6CC8">
        <w:rPr>
          <w:rFonts w:ascii="Verdana" w:hAnsi="Verdana"/>
          <w:sz w:val="20"/>
          <w:szCs w:val="20"/>
        </w:rPr>
        <w:t>….</w:t>
      </w:r>
      <w:r w:rsidR="00FB42DD">
        <w:rPr>
          <w:rFonts w:ascii="Verdana" w:hAnsi="Verdana"/>
          <w:sz w:val="20"/>
          <w:szCs w:val="20"/>
        </w:rPr>
        <w:t>…………………………</w:t>
      </w:r>
      <w:r w:rsidR="009807CB">
        <w:rPr>
          <w:rFonts w:ascii="Verdana" w:hAnsi="Verdana"/>
          <w:sz w:val="20"/>
          <w:szCs w:val="20"/>
        </w:rPr>
        <w:t>.</w:t>
      </w:r>
      <w:r w:rsidR="00FB42DD">
        <w:rPr>
          <w:rFonts w:ascii="Verdana" w:hAnsi="Verdana"/>
          <w:sz w:val="20"/>
          <w:szCs w:val="20"/>
        </w:rPr>
        <w:t>….</w:t>
      </w:r>
      <w:r w:rsidR="00CA6421" w:rsidRPr="00FB42DD">
        <w:rPr>
          <w:rFonts w:ascii="Verdana" w:hAnsi="Verdana"/>
          <w:sz w:val="20"/>
          <w:szCs w:val="20"/>
        </w:rPr>
        <w:t>.</w:t>
      </w:r>
      <w:r w:rsidR="00CA6421" w:rsidRPr="008E470B">
        <w:rPr>
          <w:rFonts w:ascii="Verdana" w:hAnsi="Verdana"/>
        </w:rPr>
        <w:t>2</w:t>
      </w:r>
      <w:r w:rsidR="00EA7946" w:rsidRPr="008E470B">
        <w:rPr>
          <w:rFonts w:ascii="Verdana" w:hAnsi="Verdana"/>
        </w:rPr>
        <w:t>2</w:t>
      </w:r>
    </w:p>
    <w:p w14:paraId="2038E639" w14:textId="4B225635" w:rsidR="009E18E4" w:rsidRPr="008E470B" w:rsidRDefault="00FE051A" w:rsidP="00E23D69">
      <w:pPr>
        <w:rPr>
          <w:rFonts w:ascii="Verdana" w:hAnsi="Verdana"/>
        </w:rPr>
      </w:pPr>
      <w:r w:rsidRPr="008E470B">
        <w:rPr>
          <w:rFonts w:ascii="Verdana" w:hAnsi="Verdana"/>
        </w:rPr>
        <w:t xml:space="preserve">           </w:t>
      </w:r>
      <w:r w:rsidR="0054710D" w:rsidRPr="008E470B">
        <w:rPr>
          <w:rFonts w:ascii="Verdana" w:hAnsi="Verdana"/>
        </w:rPr>
        <w:t xml:space="preserve"> </w:t>
      </w:r>
      <w:r w:rsidR="000467CE" w:rsidRPr="008E470B">
        <w:rPr>
          <w:rFonts w:ascii="Verdana" w:hAnsi="Verdana"/>
        </w:rPr>
        <w:t xml:space="preserve">    </w:t>
      </w:r>
      <w:r w:rsidR="009E18E4" w:rsidRPr="008E470B">
        <w:rPr>
          <w:rFonts w:ascii="Verdana" w:hAnsi="Verdana"/>
        </w:rPr>
        <w:t>Postdoctoral Fellowship Grants</w:t>
      </w:r>
      <w:r w:rsidR="009807CB">
        <w:rPr>
          <w:rFonts w:ascii="Verdana" w:hAnsi="Verdana"/>
        </w:rPr>
        <w:t xml:space="preserve"> </w:t>
      </w:r>
      <w:r w:rsidR="009E18E4" w:rsidRPr="00FB42DD">
        <w:rPr>
          <w:rFonts w:ascii="Verdana" w:hAnsi="Verdana"/>
          <w:sz w:val="20"/>
          <w:szCs w:val="20"/>
        </w:rPr>
        <w:t>…</w:t>
      </w:r>
      <w:r w:rsidR="004B6CC8">
        <w:rPr>
          <w:rFonts w:ascii="Verdana" w:hAnsi="Verdana"/>
          <w:sz w:val="20"/>
          <w:szCs w:val="20"/>
        </w:rPr>
        <w:t>.</w:t>
      </w:r>
      <w:r w:rsidR="00FB42DD">
        <w:rPr>
          <w:rFonts w:ascii="Verdana" w:hAnsi="Verdana"/>
          <w:sz w:val="20"/>
          <w:szCs w:val="20"/>
        </w:rPr>
        <w:t>……</w:t>
      </w:r>
      <w:r w:rsidR="004B6CC8">
        <w:rPr>
          <w:rFonts w:ascii="Verdana" w:hAnsi="Verdana"/>
          <w:sz w:val="20"/>
          <w:szCs w:val="20"/>
        </w:rPr>
        <w:t>.</w:t>
      </w:r>
      <w:r w:rsidR="00FB42DD">
        <w:rPr>
          <w:rFonts w:ascii="Verdana" w:hAnsi="Verdana"/>
          <w:sz w:val="20"/>
          <w:szCs w:val="20"/>
        </w:rPr>
        <w:t>……</w:t>
      </w:r>
      <w:r w:rsidR="009807CB">
        <w:rPr>
          <w:rFonts w:ascii="Verdana" w:hAnsi="Verdana"/>
          <w:sz w:val="20"/>
          <w:szCs w:val="20"/>
        </w:rPr>
        <w:t>….</w:t>
      </w:r>
      <w:r w:rsidR="00FB42DD">
        <w:rPr>
          <w:rFonts w:ascii="Verdana" w:hAnsi="Verdana"/>
          <w:sz w:val="20"/>
          <w:szCs w:val="20"/>
        </w:rPr>
        <w:t>….………………</w:t>
      </w:r>
      <w:r w:rsidR="009807CB">
        <w:rPr>
          <w:rFonts w:ascii="Verdana" w:hAnsi="Verdana"/>
          <w:sz w:val="20"/>
          <w:szCs w:val="20"/>
        </w:rPr>
        <w:t>.</w:t>
      </w:r>
      <w:r w:rsidR="00FB42DD">
        <w:rPr>
          <w:rFonts w:ascii="Verdana" w:hAnsi="Verdana"/>
          <w:sz w:val="20"/>
          <w:szCs w:val="20"/>
        </w:rPr>
        <w:t>…</w:t>
      </w:r>
      <w:r w:rsidR="009807CB">
        <w:rPr>
          <w:rFonts w:ascii="Verdana" w:hAnsi="Verdana"/>
          <w:sz w:val="20"/>
          <w:szCs w:val="20"/>
        </w:rPr>
        <w:t>….</w:t>
      </w:r>
      <w:r w:rsidR="00FB42DD">
        <w:rPr>
          <w:rFonts w:ascii="Verdana" w:hAnsi="Verdana"/>
          <w:sz w:val="20"/>
          <w:szCs w:val="20"/>
        </w:rPr>
        <w:t>.</w:t>
      </w:r>
      <w:r w:rsidR="009F36C4" w:rsidRPr="00FB42DD">
        <w:rPr>
          <w:rFonts w:ascii="Verdana" w:hAnsi="Verdana"/>
          <w:sz w:val="20"/>
          <w:szCs w:val="20"/>
        </w:rPr>
        <w:t>…</w:t>
      </w:r>
      <w:r w:rsidR="005C4686" w:rsidRPr="00FB42DD">
        <w:rPr>
          <w:rFonts w:ascii="Verdana" w:hAnsi="Verdana"/>
          <w:sz w:val="20"/>
          <w:szCs w:val="20"/>
        </w:rPr>
        <w:t>.</w:t>
      </w:r>
      <w:r w:rsidR="009E18E4" w:rsidRPr="008E470B">
        <w:rPr>
          <w:rFonts w:ascii="Verdana" w:hAnsi="Verdana"/>
        </w:rPr>
        <w:t>2</w:t>
      </w:r>
      <w:r w:rsidR="00EA7946" w:rsidRPr="008E470B">
        <w:rPr>
          <w:rFonts w:ascii="Verdana" w:hAnsi="Verdana"/>
        </w:rPr>
        <w:t>3</w:t>
      </w:r>
    </w:p>
    <w:p w14:paraId="3141AB9C" w14:textId="1776FF06" w:rsidR="00606B75" w:rsidRPr="008E470B" w:rsidRDefault="00FE051A" w:rsidP="00E23D69">
      <w:pPr>
        <w:rPr>
          <w:rFonts w:ascii="Verdana" w:hAnsi="Verdana"/>
        </w:rPr>
      </w:pPr>
      <w:r w:rsidRPr="008E470B">
        <w:rPr>
          <w:rFonts w:ascii="Verdana" w:hAnsi="Verdana"/>
        </w:rPr>
        <w:t xml:space="preserve">        </w:t>
      </w:r>
      <w:r w:rsidR="0054710D" w:rsidRPr="008E470B">
        <w:rPr>
          <w:rFonts w:ascii="Verdana" w:hAnsi="Verdana"/>
        </w:rPr>
        <w:t xml:space="preserve"> </w:t>
      </w:r>
      <w:r w:rsidR="000467CE" w:rsidRPr="008E470B">
        <w:rPr>
          <w:rFonts w:ascii="Verdana" w:hAnsi="Verdana"/>
        </w:rPr>
        <w:t xml:space="preserve">       </w:t>
      </w:r>
      <w:r w:rsidR="00606B75" w:rsidRPr="008E470B">
        <w:rPr>
          <w:rFonts w:ascii="Verdana" w:hAnsi="Verdana"/>
        </w:rPr>
        <w:t>Research Grants</w:t>
      </w:r>
      <w:r w:rsidR="00606B75" w:rsidRPr="00E126F1">
        <w:rPr>
          <w:rFonts w:ascii="Verdana" w:hAnsi="Verdana"/>
          <w:sz w:val="20"/>
          <w:szCs w:val="20"/>
        </w:rPr>
        <w:t>………</w:t>
      </w:r>
      <w:r w:rsidR="005C4686" w:rsidRPr="00E126F1">
        <w:rPr>
          <w:rFonts w:ascii="Verdana" w:hAnsi="Verdana"/>
          <w:sz w:val="20"/>
          <w:szCs w:val="20"/>
        </w:rPr>
        <w:t>……</w:t>
      </w:r>
      <w:r w:rsidR="00E126F1">
        <w:rPr>
          <w:rFonts w:ascii="Verdana" w:hAnsi="Verdana"/>
          <w:sz w:val="20"/>
          <w:szCs w:val="20"/>
        </w:rPr>
        <w:t>…………………</w:t>
      </w:r>
      <w:r w:rsidR="004B6CC8">
        <w:rPr>
          <w:rFonts w:ascii="Verdana" w:hAnsi="Verdana"/>
          <w:sz w:val="20"/>
          <w:szCs w:val="20"/>
        </w:rPr>
        <w:t>.</w:t>
      </w:r>
      <w:r w:rsidR="00E126F1">
        <w:rPr>
          <w:rFonts w:ascii="Verdana" w:hAnsi="Verdana"/>
          <w:sz w:val="20"/>
          <w:szCs w:val="20"/>
        </w:rPr>
        <w:t>………</w:t>
      </w:r>
      <w:r w:rsidR="004B6CC8">
        <w:rPr>
          <w:rFonts w:ascii="Verdana" w:hAnsi="Verdana"/>
          <w:sz w:val="20"/>
          <w:szCs w:val="20"/>
        </w:rPr>
        <w:t>.</w:t>
      </w:r>
      <w:r w:rsidR="00E126F1">
        <w:rPr>
          <w:rFonts w:ascii="Verdana" w:hAnsi="Verdana"/>
          <w:sz w:val="20"/>
          <w:szCs w:val="20"/>
        </w:rPr>
        <w:t>……………………..</w:t>
      </w:r>
      <w:r w:rsidR="005C4686" w:rsidRPr="00E126F1">
        <w:rPr>
          <w:rFonts w:ascii="Verdana" w:hAnsi="Verdana"/>
          <w:sz w:val="20"/>
          <w:szCs w:val="20"/>
        </w:rPr>
        <w:t>…….</w:t>
      </w:r>
      <w:r w:rsidR="00215A31" w:rsidRPr="00E126F1">
        <w:rPr>
          <w:rFonts w:ascii="Verdana" w:hAnsi="Verdana"/>
          <w:sz w:val="20"/>
          <w:szCs w:val="20"/>
        </w:rPr>
        <w:t>…</w:t>
      </w:r>
      <w:r w:rsidR="005C4686" w:rsidRPr="00E126F1">
        <w:rPr>
          <w:rFonts w:ascii="Verdana" w:hAnsi="Verdana"/>
          <w:sz w:val="20"/>
          <w:szCs w:val="20"/>
        </w:rPr>
        <w:t>.</w:t>
      </w:r>
      <w:r w:rsidR="00606B75" w:rsidRPr="00E126F1">
        <w:rPr>
          <w:rFonts w:ascii="Verdana" w:hAnsi="Verdana"/>
          <w:sz w:val="20"/>
          <w:szCs w:val="20"/>
        </w:rPr>
        <w:t>……</w:t>
      </w:r>
      <w:r w:rsidR="001239B2" w:rsidRPr="008E470B">
        <w:rPr>
          <w:rFonts w:ascii="Verdana" w:hAnsi="Verdana"/>
        </w:rPr>
        <w:t>25</w:t>
      </w:r>
    </w:p>
    <w:p w14:paraId="3F6154B7" w14:textId="1AD5CF1B" w:rsidR="00606B75" w:rsidRPr="008E470B" w:rsidRDefault="00FE051A" w:rsidP="00E23D69">
      <w:pPr>
        <w:rPr>
          <w:rFonts w:ascii="Verdana" w:hAnsi="Verdana"/>
        </w:rPr>
      </w:pPr>
      <w:r w:rsidRPr="008E470B">
        <w:rPr>
          <w:rFonts w:ascii="Verdana" w:hAnsi="Verdana"/>
        </w:rPr>
        <w:t xml:space="preserve">        </w:t>
      </w:r>
      <w:r w:rsidR="0054710D" w:rsidRPr="008E470B">
        <w:rPr>
          <w:rFonts w:ascii="Verdana" w:hAnsi="Verdana"/>
        </w:rPr>
        <w:t xml:space="preserve"> </w:t>
      </w:r>
      <w:r w:rsidR="00865F0A" w:rsidRPr="008E470B">
        <w:rPr>
          <w:rFonts w:ascii="Verdana" w:hAnsi="Verdana"/>
        </w:rPr>
        <w:t xml:space="preserve">       </w:t>
      </w:r>
      <w:r w:rsidR="00606B75" w:rsidRPr="008E470B">
        <w:rPr>
          <w:rFonts w:ascii="Verdana" w:hAnsi="Verdana"/>
        </w:rPr>
        <w:t>Scientific Meeting Sponsorship Grants</w:t>
      </w:r>
      <w:r w:rsidR="00606B75" w:rsidRPr="009807CB">
        <w:rPr>
          <w:rFonts w:ascii="Verdana" w:hAnsi="Verdana"/>
          <w:sz w:val="20"/>
          <w:szCs w:val="20"/>
        </w:rPr>
        <w:t>…</w:t>
      </w:r>
      <w:r w:rsidR="004B6CC8">
        <w:rPr>
          <w:rFonts w:ascii="Verdana" w:hAnsi="Verdana"/>
          <w:sz w:val="20"/>
          <w:szCs w:val="20"/>
        </w:rPr>
        <w:t>…..</w:t>
      </w:r>
      <w:r w:rsidR="00606B75" w:rsidRPr="009807CB">
        <w:rPr>
          <w:rFonts w:ascii="Verdana" w:hAnsi="Verdana"/>
          <w:sz w:val="20"/>
          <w:szCs w:val="20"/>
        </w:rPr>
        <w:t>…</w:t>
      </w:r>
      <w:r w:rsidR="005C4686" w:rsidRPr="009807CB">
        <w:rPr>
          <w:rFonts w:ascii="Verdana" w:hAnsi="Verdana"/>
          <w:sz w:val="20"/>
          <w:szCs w:val="20"/>
        </w:rPr>
        <w:t>……</w:t>
      </w:r>
      <w:r w:rsidR="009807CB" w:rsidRPr="009807CB">
        <w:rPr>
          <w:rFonts w:ascii="Verdana" w:hAnsi="Verdana"/>
          <w:sz w:val="20"/>
          <w:szCs w:val="20"/>
        </w:rPr>
        <w:t>….</w:t>
      </w:r>
      <w:r w:rsidR="00606B75" w:rsidRPr="009807CB">
        <w:rPr>
          <w:rFonts w:ascii="Verdana" w:hAnsi="Verdana"/>
          <w:sz w:val="20"/>
          <w:szCs w:val="20"/>
        </w:rPr>
        <w:t>……</w:t>
      </w:r>
      <w:r w:rsidR="009807CB">
        <w:rPr>
          <w:rFonts w:ascii="Verdana" w:hAnsi="Verdana"/>
          <w:sz w:val="20"/>
          <w:szCs w:val="20"/>
        </w:rPr>
        <w:t>…….</w:t>
      </w:r>
      <w:r w:rsidR="009807CB" w:rsidRPr="009807CB">
        <w:rPr>
          <w:rFonts w:ascii="Verdana" w:hAnsi="Verdana"/>
          <w:sz w:val="20"/>
          <w:szCs w:val="20"/>
        </w:rPr>
        <w:t>……..</w:t>
      </w:r>
      <w:r w:rsidR="001239B2" w:rsidRPr="008E470B">
        <w:rPr>
          <w:rFonts w:ascii="Verdana" w:hAnsi="Verdana"/>
        </w:rPr>
        <w:t>26</w:t>
      </w:r>
    </w:p>
    <w:p w14:paraId="13FBD08B" w14:textId="025B6446" w:rsidR="00A556F5" w:rsidRPr="008E470B" w:rsidRDefault="0054710D" w:rsidP="00E23D69">
      <w:pPr>
        <w:rPr>
          <w:rFonts w:ascii="Verdana" w:hAnsi="Verdana"/>
          <w:i/>
          <w:iCs/>
        </w:rPr>
      </w:pPr>
      <w:r w:rsidRPr="008E470B">
        <w:rPr>
          <w:rFonts w:ascii="Verdana" w:hAnsi="Verdana"/>
        </w:rPr>
        <w:t xml:space="preserve">        </w:t>
      </w:r>
      <w:r w:rsidR="00885A3C" w:rsidRPr="008E470B">
        <w:rPr>
          <w:rFonts w:ascii="Verdana" w:hAnsi="Verdana"/>
        </w:rPr>
        <w:t xml:space="preserve"> </w:t>
      </w:r>
      <w:r w:rsidR="00865F0A" w:rsidRPr="008E470B">
        <w:rPr>
          <w:rFonts w:ascii="Verdana" w:hAnsi="Verdana"/>
        </w:rPr>
        <w:t xml:space="preserve">       </w:t>
      </w:r>
      <w:r w:rsidR="00606B75" w:rsidRPr="008E470B">
        <w:rPr>
          <w:rFonts w:ascii="Verdana" w:hAnsi="Verdana"/>
        </w:rPr>
        <w:t>Travel Grants</w:t>
      </w:r>
      <w:r w:rsidR="004B6CC8">
        <w:rPr>
          <w:rFonts w:ascii="Verdana" w:hAnsi="Verdana"/>
        </w:rPr>
        <w:t>.</w:t>
      </w:r>
      <w:r w:rsidR="004B6CC8" w:rsidRPr="009807CB">
        <w:rPr>
          <w:rFonts w:ascii="Verdana" w:hAnsi="Verdana"/>
          <w:sz w:val="20"/>
          <w:szCs w:val="20"/>
        </w:rPr>
        <w:t>…...</w:t>
      </w:r>
      <w:r w:rsidR="004B6CC8">
        <w:rPr>
          <w:rFonts w:ascii="Verdana" w:hAnsi="Verdana"/>
          <w:sz w:val="20"/>
          <w:szCs w:val="20"/>
        </w:rPr>
        <w:t>.</w:t>
      </w:r>
      <w:r w:rsidR="00215A31" w:rsidRPr="009807CB">
        <w:rPr>
          <w:rFonts w:ascii="Verdana" w:hAnsi="Verdana"/>
          <w:sz w:val="20"/>
          <w:szCs w:val="20"/>
        </w:rPr>
        <w:t>…………</w:t>
      </w:r>
      <w:r w:rsidR="00825F7F" w:rsidRPr="009807CB">
        <w:rPr>
          <w:rFonts w:ascii="Verdana" w:hAnsi="Verdana"/>
          <w:sz w:val="20"/>
          <w:szCs w:val="20"/>
        </w:rPr>
        <w:t>.</w:t>
      </w:r>
      <w:r w:rsidR="00215A31" w:rsidRPr="009807CB">
        <w:rPr>
          <w:rFonts w:ascii="Verdana" w:hAnsi="Verdana"/>
          <w:sz w:val="20"/>
          <w:szCs w:val="20"/>
        </w:rPr>
        <w:t>………</w:t>
      </w:r>
      <w:r w:rsidR="00606B75" w:rsidRPr="009807CB">
        <w:rPr>
          <w:rFonts w:ascii="Verdana" w:hAnsi="Verdana"/>
          <w:sz w:val="20"/>
          <w:szCs w:val="20"/>
        </w:rPr>
        <w:t>……</w:t>
      </w:r>
      <w:r w:rsidR="005C4686" w:rsidRPr="009807CB">
        <w:rPr>
          <w:rFonts w:ascii="Verdana" w:hAnsi="Verdana"/>
          <w:sz w:val="20"/>
          <w:szCs w:val="20"/>
        </w:rPr>
        <w:t>…</w:t>
      </w:r>
      <w:r w:rsidR="009807CB" w:rsidRPr="009807CB">
        <w:rPr>
          <w:rFonts w:ascii="Verdana" w:hAnsi="Verdana"/>
          <w:sz w:val="20"/>
          <w:szCs w:val="20"/>
        </w:rPr>
        <w:t>………………</w:t>
      </w:r>
      <w:r w:rsidR="005C4686" w:rsidRPr="009807CB">
        <w:rPr>
          <w:rFonts w:ascii="Verdana" w:hAnsi="Verdana"/>
          <w:sz w:val="20"/>
          <w:szCs w:val="20"/>
        </w:rPr>
        <w:t>…</w:t>
      </w:r>
      <w:r w:rsidR="004B6CC8">
        <w:rPr>
          <w:rFonts w:ascii="Verdana" w:hAnsi="Verdana"/>
          <w:sz w:val="20"/>
          <w:szCs w:val="20"/>
        </w:rPr>
        <w:t>..</w:t>
      </w:r>
      <w:r w:rsidR="005C4686" w:rsidRPr="009807CB">
        <w:rPr>
          <w:rFonts w:ascii="Verdana" w:hAnsi="Verdana"/>
          <w:sz w:val="20"/>
          <w:szCs w:val="20"/>
        </w:rPr>
        <w:t>…</w:t>
      </w:r>
      <w:r w:rsidR="009807CB" w:rsidRPr="009807CB">
        <w:rPr>
          <w:rFonts w:ascii="Verdana" w:hAnsi="Verdana"/>
          <w:sz w:val="20"/>
          <w:szCs w:val="20"/>
        </w:rPr>
        <w:t>…</w:t>
      </w:r>
      <w:r w:rsidR="009807CB">
        <w:rPr>
          <w:rFonts w:ascii="Verdana" w:hAnsi="Verdana"/>
          <w:sz w:val="20"/>
          <w:szCs w:val="20"/>
        </w:rPr>
        <w:t>……………..</w:t>
      </w:r>
      <w:r w:rsidR="009807CB" w:rsidRPr="009807CB">
        <w:rPr>
          <w:rFonts w:ascii="Verdana" w:hAnsi="Verdana"/>
          <w:sz w:val="20"/>
          <w:szCs w:val="20"/>
        </w:rPr>
        <w:t>…...</w:t>
      </w:r>
      <w:r w:rsidR="00606B75" w:rsidRPr="009807CB">
        <w:rPr>
          <w:rFonts w:ascii="Verdana" w:hAnsi="Verdana"/>
          <w:sz w:val="20"/>
          <w:szCs w:val="20"/>
        </w:rPr>
        <w:t>…</w:t>
      </w:r>
      <w:r w:rsidR="001239B2" w:rsidRPr="008E470B">
        <w:rPr>
          <w:rFonts w:ascii="Verdana" w:hAnsi="Verdana"/>
        </w:rPr>
        <w:t>2</w:t>
      </w:r>
      <w:r w:rsidR="00EA7946" w:rsidRPr="008E470B">
        <w:rPr>
          <w:rFonts w:ascii="Verdana" w:hAnsi="Verdana"/>
        </w:rPr>
        <w:t>6</w:t>
      </w:r>
    </w:p>
    <w:p w14:paraId="1EEE5FCE" w14:textId="29982483" w:rsidR="00F23426" w:rsidRPr="00FA2358" w:rsidRDefault="00606B75" w:rsidP="009807CB">
      <w:pPr>
        <w:pStyle w:val="Heading6"/>
        <w:spacing w:before="0" w:beforeAutospacing="0" w:after="0" w:afterAutospacing="0"/>
        <w:rPr>
          <w:rFonts w:ascii="Verdana" w:hAnsi="Verdana" w:cs="Times New Roman"/>
          <w:b w:val="0"/>
          <w:bCs w:val="0"/>
          <w:i w:val="0"/>
          <w:iCs w:val="0"/>
          <w:u w:val="none"/>
        </w:rPr>
      </w:pPr>
      <w:r w:rsidRPr="00215A31">
        <w:rPr>
          <w:rFonts w:ascii="Verdana" w:hAnsi="Verdana"/>
          <w:b w:val="0"/>
          <w:bCs w:val="0"/>
          <w:i w:val="0"/>
          <w:u w:val="none"/>
        </w:rPr>
        <w:t>IV. General Instructions for Submitting a Full</w:t>
      </w:r>
      <w:r w:rsidR="00F20F63" w:rsidRPr="00215A31">
        <w:rPr>
          <w:rFonts w:ascii="Verdana" w:hAnsi="Verdana"/>
          <w:b w:val="0"/>
          <w:bCs w:val="0"/>
          <w:i w:val="0"/>
          <w:u w:val="none"/>
        </w:rPr>
        <w:t xml:space="preserve"> Application</w:t>
      </w:r>
      <w:r w:rsidRPr="009807CB">
        <w:rPr>
          <w:rFonts w:ascii="Verdana" w:hAnsi="Verdana"/>
          <w:b w:val="0"/>
          <w:i w:val="0"/>
          <w:iCs w:val="0"/>
          <w:sz w:val="20"/>
          <w:szCs w:val="20"/>
          <w:u w:val="none"/>
        </w:rPr>
        <w:t>………</w:t>
      </w:r>
      <w:r w:rsidR="009807CB">
        <w:rPr>
          <w:rFonts w:ascii="Verdana" w:hAnsi="Verdana"/>
          <w:b w:val="0"/>
          <w:i w:val="0"/>
          <w:iCs w:val="0"/>
          <w:sz w:val="20"/>
          <w:szCs w:val="20"/>
          <w:u w:val="none"/>
        </w:rPr>
        <w:t>.</w:t>
      </w:r>
      <w:r w:rsidRPr="009807CB">
        <w:rPr>
          <w:rFonts w:ascii="Verdana" w:hAnsi="Verdana"/>
          <w:b w:val="0"/>
          <w:i w:val="0"/>
          <w:iCs w:val="0"/>
          <w:sz w:val="20"/>
          <w:szCs w:val="20"/>
          <w:u w:val="none"/>
        </w:rPr>
        <w:t>…</w:t>
      </w:r>
      <w:r w:rsidR="00F20F63" w:rsidRPr="009807CB">
        <w:rPr>
          <w:rFonts w:ascii="Verdana" w:hAnsi="Verdana"/>
          <w:b w:val="0"/>
          <w:i w:val="0"/>
          <w:iCs w:val="0"/>
          <w:sz w:val="20"/>
          <w:szCs w:val="20"/>
          <w:u w:val="none"/>
        </w:rPr>
        <w:t>…</w:t>
      </w:r>
      <w:r w:rsidRPr="009807CB">
        <w:rPr>
          <w:rFonts w:ascii="Verdana" w:hAnsi="Verdana"/>
          <w:b w:val="0"/>
          <w:i w:val="0"/>
          <w:iCs w:val="0"/>
          <w:sz w:val="20"/>
          <w:szCs w:val="20"/>
          <w:u w:val="none"/>
        </w:rPr>
        <w:t>……</w:t>
      </w:r>
      <w:r w:rsidR="005C4686" w:rsidRPr="009807CB">
        <w:rPr>
          <w:rFonts w:ascii="Verdana" w:hAnsi="Verdana"/>
          <w:b w:val="0"/>
          <w:i w:val="0"/>
          <w:iCs w:val="0"/>
          <w:sz w:val="20"/>
          <w:szCs w:val="20"/>
          <w:u w:val="none"/>
        </w:rPr>
        <w:t>….</w:t>
      </w:r>
      <w:r w:rsidR="005C4686">
        <w:rPr>
          <w:rFonts w:ascii="Verdana" w:hAnsi="Verdana"/>
          <w:b w:val="0"/>
          <w:i w:val="0"/>
          <w:iCs w:val="0"/>
          <w:sz w:val="14"/>
          <w:szCs w:val="14"/>
          <w:u w:val="none"/>
        </w:rPr>
        <w:t>.</w:t>
      </w:r>
      <w:r w:rsidR="008A36F0" w:rsidRPr="00215A31">
        <w:rPr>
          <w:rFonts w:ascii="Verdana" w:hAnsi="Verdana"/>
          <w:b w:val="0"/>
          <w:bCs w:val="0"/>
          <w:i w:val="0"/>
          <w:u w:val="none"/>
        </w:rPr>
        <w:t>2</w:t>
      </w:r>
      <w:r w:rsidR="008A36F0">
        <w:rPr>
          <w:rFonts w:ascii="Verdana" w:hAnsi="Verdana"/>
          <w:b w:val="0"/>
          <w:bCs w:val="0"/>
          <w:i w:val="0"/>
          <w:u w:val="none"/>
        </w:rPr>
        <w:t>8</w:t>
      </w:r>
      <w:r w:rsidRPr="00215A31">
        <w:rPr>
          <w:rFonts w:ascii="Verdana" w:hAnsi="Verdana"/>
          <w:i w:val="0"/>
          <w:iCs w:val="0"/>
          <w:u w:val="none"/>
        </w:rPr>
        <w:tab/>
      </w:r>
      <w:r w:rsidR="00F23426">
        <w:rPr>
          <w:rFonts w:ascii="Verdana" w:hAnsi="Verdana"/>
          <w:i w:val="0"/>
          <w:iCs w:val="0"/>
          <w:u w:val="none"/>
        </w:rPr>
        <w:t xml:space="preserve">  </w:t>
      </w:r>
      <w:r w:rsidR="00CE0B47">
        <w:rPr>
          <w:b w:val="0"/>
          <w:bCs w:val="0"/>
          <w:i w:val="0"/>
          <w:iCs w:val="0"/>
          <w:u w:val="none"/>
        </w:rPr>
        <w:t xml:space="preserve">   </w:t>
      </w:r>
      <w:r w:rsidR="00DD286D">
        <w:rPr>
          <w:b w:val="0"/>
          <w:bCs w:val="0"/>
          <w:i w:val="0"/>
          <w:iCs w:val="0"/>
          <w:u w:val="none"/>
        </w:rPr>
        <w:t xml:space="preserve">    </w:t>
      </w:r>
      <w:r w:rsidR="00EC777D" w:rsidRPr="00FA2358">
        <w:rPr>
          <w:rFonts w:ascii="Verdana" w:hAnsi="Verdana" w:cs="Times New Roman"/>
          <w:b w:val="0"/>
          <w:bCs w:val="0"/>
          <w:i w:val="0"/>
          <w:iCs w:val="0"/>
          <w:u w:val="none"/>
        </w:rPr>
        <w:t>Deadline to S</w:t>
      </w:r>
      <w:r w:rsidR="00F20F63" w:rsidRPr="00FA2358">
        <w:rPr>
          <w:rFonts w:ascii="Verdana" w:hAnsi="Verdana" w:cs="Times New Roman"/>
          <w:b w:val="0"/>
          <w:bCs w:val="0"/>
          <w:i w:val="0"/>
          <w:iCs w:val="0"/>
          <w:u w:val="none"/>
        </w:rPr>
        <w:t>ubmi</w:t>
      </w:r>
      <w:r w:rsidR="00EC777D" w:rsidRPr="00FA2358">
        <w:rPr>
          <w:rFonts w:ascii="Verdana" w:hAnsi="Verdana" w:cs="Times New Roman"/>
          <w:b w:val="0"/>
          <w:bCs w:val="0"/>
          <w:i w:val="0"/>
          <w:iCs w:val="0"/>
          <w:u w:val="none"/>
        </w:rPr>
        <w:t xml:space="preserve">t </w:t>
      </w:r>
      <w:r w:rsidR="009807CB">
        <w:rPr>
          <w:rFonts w:ascii="Verdana" w:hAnsi="Verdana" w:cs="Times New Roman"/>
          <w:b w:val="0"/>
          <w:bCs w:val="0"/>
          <w:i w:val="0"/>
          <w:iCs w:val="0"/>
          <w:u w:val="none"/>
        </w:rPr>
        <w:t xml:space="preserve"> </w:t>
      </w:r>
      <w:r w:rsidR="00F15AAC" w:rsidRPr="009807CB">
        <w:rPr>
          <w:rFonts w:ascii="Verdana" w:hAnsi="Verdana" w:cs="Times New Roman"/>
          <w:b w:val="0"/>
          <w:bCs w:val="0"/>
          <w:i w:val="0"/>
          <w:iCs w:val="0"/>
          <w:sz w:val="20"/>
          <w:szCs w:val="20"/>
          <w:u w:val="none"/>
        </w:rPr>
        <w:t>……</w:t>
      </w:r>
      <w:r w:rsidR="009807CB">
        <w:rPr>
          <w:rFonts w:ascii="Verdana" w:hAnsi="Verdana" w:cs="Times New Roman"/>
          <w:b w:val="0"/>
          <w:bCs w:val="0"/>
          <w:i w:val="0"/>
          <w:iCs w:val="0"/>
          <w:sz w:val="20"/>
          <w:szCs w:val="20"/>
          <w:u w:val="none"/>
        </w:rPr>
        <w:t>…………………………………………………</w:t>
      </w:r>
      <w:r w:rsidR="00F15AAC" w:rsidRPr="009807CB">
        <w:rPr>
          <w:rFonts w:ascii="Verdana" w:hAnsi="Verdana" w:cs="Times New Roman"/>
          <w:b w:val="0"/>
          <w:bCs w:val="0"/>
          <w:i w:val="0"/>
          <w:iCs w:val="0"/>
          <w:sz w:val="20"/>
          <w:szCs w:val="20"/>
          <w:u w:val="none"/>
        </w:rPr>
        <w:t>………</w:t>
      </w:r>
      <w:r w:rsidR="009807CB">
        <w:rPr>
          <w:rFonts w:ascii="Verdana" w:hAnsi="Verdana" w:cs="Times New Roman"/>
          <w:b w:val="0"/>
          <w:bCs w:val="0"/>
          <w:i w:val="0"/>
          <w:iCs w:val="0"/>
          <w:sz w:val="20"/>
          <w:szCs w:val="20"/>
          <w:u w:val="none"/>
        </w:rPr>
        <w:t>.</w:t>
      </w:r>
      <w:r w:rsidRPr="009807CB">
        <w:rPr>
          <w:rFonts w:ascii="Verdana" w:hAnsi="Verdana" w:cs="Times New Roman"/>
          <w:b w:val="0"/>
          <w:bCs w:val="0"/>
          <w:i w:val="0"/>
          <w:iCs w:val="0"/>
          <w:sz w:val="20"/>
          <w:szCs w:val="20"/>
          <w:u w:val="none"/>
        </w:rPr>
        <w:t>…</w:t>
      </w:r>
      <w:r w:rsidR="009807CB">
        <w:rPr>
          <w:rFonts w:ascii="Verdana" w:hAnsi="Verdana" w:cs="Times New Roman"/>
          <w:b w:val="0"/>
          <w:bCs w:val="0"/>
          <w:i w:val="0"/>
          <w:iCs w:val="0"/>
          <w:sz w:val="20"/>
          <w:szCs w:val="20"/>
          <w:u w:val="none"/>
        </w:rPr>
        <w:t>….…</w:t>
      </w:r>
      <w:r w:rsidR="00A11EE8" w:rsidRPr="00FA2358">
        <w:rPr>
          <w:rFonts w:ascii="Verdana" w:hAnsi="Verdana" w:cs="Times New Roman"/>
          <w:b w:val="0"/>
          <w:bCs w:val="0"/>
          <w:i w:val="0"/>
          <w:iCs w:val="0"/>
          <w:u w:val="none"/>
        </w:rPr>
        <w:t>2</w:t>
      </w:r>
      <w:r w:rsidR="009807CB">
        <w:rPr>
          <w:rFonts w:ascii="Verdana" w:hAnsi="Verdana" w:cs="Times New Roman"/>
          <w:b w:val="0"/>
          <w:bCs w:val="0"/>
          <w:i w:val="0"/>
          <w:iCs w:val="0"/>
          <w:u w:val="none"/>
        </w:rPr>
        <w:t>8</w:t>
      </w:r>
      <w:r w:rsidRPr="00FA2358">
        <w:rPr>
          <w:rFonts w:ascii="Verdana" w:hAnsi="Verdana" w:cs="Times New Roman"/>
          <w:b w:val="0"/>
          <w:bCs w:val="0"/>
          <w:i w:val="0"/>
          <w:iCs w:val="0"/>
          <w:u w:val="none"/>
        </w:rPr>
        <w:tab/>
      </w:r>
      <w:r w:rsidR="009807CB">
        <w:rPr>
          <w:rFonts w:ascii="Verdana" w:hAnsi="Verdana" w:cs="Times New Roman"/>
          <w:b w:val="0"/>
          <w:bCs w:val="0"/>
          <w:i w:val="0"/>
          <w:iCs w:val="0"/>
          <w:u w:val="none"/>
        </w:rPr>
        <w:t xml:space="preserve">       </w:t>
      </w:r>
      <w:r w:rsidRPr="00FA2358">
        <w:rPr>
          <w:rFonts w:ascii="Verdana" w:hAnsi="Verdana" w:cs="Times New Roman"/>
          <w:b w:val="0"/>
          <w:bCs w:val="0"/>
          <w:i w:val="0"/>
          <w:iCs w:val="0"/>
          <w:u w:val="none"/>
        </w:rPr>
        <w:t>Where to Submit</w:t>
      </w:r>
      <w:r w:rsidRPr="007C29A4">
        <w:rPr>
          <w:rFonts w:ascii="Verdana" w:hAnsi="Verdana" w:cs="Times New Roman"/>
          <w:b w:val="0"/>
          <w:bCs w:val="0"/>
          <w:i w:val="0"/>
          <w:iCs w:val="0"/>
          <w:sz w:val="20"/>
          <w:szCs w:val="20"/>
          <w:u w:val="none"/>
        </w:rPr>
        <w:t>……………………………………………</w:t>
      </w:r>
      <w:r w:rsidR="007C29A4">
        <w:rPr>
          <w:rFonts w:ascii="Verdana" w:hAnsi="Verdana" w:cs="Times New Roman"/>
          <w:b w:val="0"/>
          <w:bCs w:val="0"/>
          <w:i w:val="0"/>
          <w:iCs w:val="0"/>
          <w:sz w:val="20"/>
          <w:szCs w:val="20"/>
          <w:u w:val="none"/>
        </w:rPr>
        <w:t>………………..</w:t>
      </w:r>
      <w:r w:rsidR="005C4686" w:rsidRPr="007C29A4">
        <w:rPr>
          <w:rFonts w:ascii="Verdana" w:hAnsi="Verdana" w:cs="Times New Roman"/>
          <w:b w:val="0"/>
          <w:bCs w:val="0"/>
          <w:i w:val="0"/>
          <w:iCs w:val="0"/>
          <w:sz w:val="20"/>
          <w:szCs w:val="20"/>
          <w:u w:val="none"/>
        </w:rPr>
        <w:t>……………..</w:t>
      </w:r>
      <w:r w:rsidRPr="007C29A4">
        <w:rPr>
          <w:rFonts w:ascii="Verdana" w:hAnsi="Verdana" w:cs="Times New Roman"/>
          <w:b w:val="0"/>
          <w:bCs w:val="0"/>
          <w:i w:val="0"/>
          <w:iCs w:val="0"/>
          <w:sz w:val="20"/>
          <w:szCs w:val="20"/>
          <w:u w:val="none"/>
        </w:rPr>
        <w:t>…</w:t>
      </w:r>
      <w:r w:rsidR="006F7D56" w:rsidRPr="00FA2358">
        <w:rPr>
          <w:rFonts w:ascii="Verdana" w:hAnsi="Verdana" w:cs="Times New Roman"/>
          <w:b w:val="0"/>
          <w:bCs w:val="0"/>
          <w:i w:val="0"/>
          <w:iCs w:val="0"/>
          <w:u w:val="none"/>
        </w:rPr>
        <w:t>28</w:t>
      </w:r>
    </w:p>
    <w:p w14:paraId="3E7C12BA" w14:textId="796B68B8" w:rsidR="00606B75" w:rsidRPr="00F10AD8" w:rsidRDefault="00F23426" w:rsidP="00F20F63">
      <w:pPr>
        <w:pStyle w:val="Heading6"/>
        <w:spacing w:before="0" w:beforeAutospacing="0" w:after="0" w:afterAutospacing="0"/>
        <w:rPr>
          <w:b w:val="0"/>
          <w:bCs w:val="0"/>
          <w:i w:val="0"/>
          <w:iCs w:val="0"/>
          <w:u w:val="none"/>
        </w:rPr>
      </w:pPr>
      <w:r w:rsidRPr="00FA2358">
        <w:rPr>
          <w:rFonts w:ascii="Verdana" w:hAnsi="Verdana" w:cs="Times New Roman"/>
          <w:b w:val="0"/>
          <w:bCs w:val="0"/>
          <w:i w:val="0"/>
          <w:iCs w:val="0"/>
          <w:u w:val="none"/>
        </w:rPr>
        <w:t xml:space="preserve">                </w:t>
      </w:r>
      <w:r w:rsidR="00CE0B47" w:rsidRPr="00FA2358">
        <w:rPr>
          <w:rFonts w:ascii="Verdana" w:hAnsi="Verdana" w:cs="Times New Roman"/>
          <w:b w:val="0"/>
          <w:bCs w:val="0"/>
          <w:i w:val="0"/>
          <w:iCs w:val="0"/>
          <w:u w:val="none"/>
        </w:rPr>
        <w:t>Inquires and Interactions</w:t>
      </w:r>
      <w:r w:rsidR="00CE0B47" w:rsidRPr="007C29A4">
        <w:rPr>
          <w:rFonts w:ascii="Verdana" w:hAnsi="Verdana" w:cs="Times New Roman"/>
          <w:b w:val="0"/>
          <w:bCs w:val="0"/>
          <w:i w:val="0"/>
          <w:iCs w:val="0"/>
          <w:sz w:val="20"/>
          <w:szCs w:val="20"/>
          <w:u w:val="none"/>
        </w:rPr>
        <w:t>……………………</w:t>
      </w:r>
      <w:r w:rsidR="007C29A4">
        <w:rPr>
          <w:rFonts w:ascii="Verdana" w:hAnsi="Verdana" w:cs="Times New Roman"/>
          <w:b w:val="0"/>
          <w:bCs w:val="0"/>
          <w:i w:val="0"/>
          <w:iCs w:val="0"/>
          <w:sz w:val="20"/>
          <w:szCs w:val="20"/>
          <w:u w:val="none"/>
        </w:rPr>
        <w:t>…………………………………….</w:t>
      </w:r>
      <w:r w:rsidR="00CE0B47" w:rsidRPr="007C29A4">
        <w:rPr>
          <w:rFonts w:ascii="Verdana" w:hAnsi="Verdana" w:cs="Times New Roman"/>
          <w:b w:val="0"/>
          <w:bCs w:val="0"/>
          <w:i w:val="0"/>
          <w:iCs w:val="0"/>
          <w:sz w:val="20"/>
          <w:szCs w:val="20"/>
          <w:u w:val="none"/>
        </w:rPr>
        <w:t>…..</w:t>
      </w:r>
      <w:r w:rsidR="00CE0B47" w:rsidRPr="00FA2358">
        <w:rPr>
          <w:rFonts w:ascii="Verdana" w:hAnsi="Verdana" w:cs="Times New Roman"/>
          <w:b w:val="0"/>
          <w:bCs w:val="0"/>
          <w:i w:val="0"/>
          <w:iCs w:val="0"/>
          <w:u w:val="none"/>
        </w:rPr>
        <w:t>28</w:t>
      </w:r>
      <w:r>
        <w:rPr>
          <w:rFonts w:ascii="Times New Roman" w:hAnsi="Times New Roman" w:cs="Times New Roman"/>
          <w:b w:val="0"/>
          <w:bCs w:val="0"/>
          <w:i w:val="0"/>
          <w:iCs w:val="0"/>
          <w:u w:val="none"/>
        </w:rPr>
        <w:t xml:space="preserve"> </w:t>
      </w:r>
    </w:p>
    <w:p w14:paraId="38E7462F" w14:textId="1E9764FE" w:rsidR="00606B75" w:rsidRPr="00215A31" w:rsidRDefault="00606B75" w:rsidP="00606B75">
      <w:pPr>
        <w:pStyle w:val="Heading6"/>
        <w:spacing w:before="0" w:beforeAutospacing="0" w:after="0" w:afterAutospacing="0"/>
        <w:rPr>
          <w:rFonts w:ascii="Verdana" w:hAnsi="Verdana"/>
          <w:i w:val="0"/>
          <w:iCs w:val="0"/>
          <w:u w:val="none"/>
        </w:rPr>
      </w:pPr>
      <w:r w:rsidRPr="00215A31">
        <w:rPr>
          <w:rFonts w:ascii="Verdana" w:hAnsi="Verdana"/>
          <w:i w:val="0"/>
          <w:iCs w:val="0"/>
          <w:u w:val="none"/>
        </w:rPr>
        <w:t xml:space="preserve"> </w:t>
      </w:r>
      <w:r w:rsidRPr="00215A31">
        <w:rPr>
          <w:rFonts w:ascii="Verdana" w:hAnsi="Verdana"/>
          <w:b w:val="0"/>
          <w:i w:val="0"/>
          <w:iCs w:val="0"/>
          <w:u w:val="none"/>
        </w:rPr>
        <w:t>V.</w:t>
      </w:r>
      <w:r w:rsidRPr="00215A31">
        <w:rPr>
          <w:rFonts w:ascii="Verdana" w:hAnsi="Verdana"/>
          <w:i w:val="0"/>
          <w:iCs w:val="0"/>
          <w:u w:val="none"/>
        </w:rPr>
        <w:t xml:space="preserve"> </w:t>
      </w:r>
      <w:r w:rsidRPr="00215A31">
        <w:rPr>
          <w:rFonts w:ascii="Verdana" w:hAnsi="Verdana"/>
          <w:b w:val="0"/>
          <w:i w:val="0"/>
          <w:szCs w:val="27"/>
          <w:u w:val="none"/>
        </w:rPr>
        <w:t>Specific Instructions for Preparing a Full Application</w:t>
      </w:r>
      <w:r w:rsidR="00A556F5" w:rsidRPr="007C29A4">
        <w:rPr>
          <w:rFonts w:ascii="Verdana" w:hAnsi="Verdana"/>
          <w:b w:val="0"/>
          <w:i w:val="0"/>
          <w:iCs w:val="0"/>
          <w:sz w:val="20"/>
          <w:szCs w:val="20"/>
          <w:u w:val="none"/>
        </w:rPr>
        <w:t>…</w:t>
      </w:r>
      <w:r w:rsidR="007C29A4">
        <w:rPr>
          <w:rFonts w:ascii="Verdana" w:hAnsi="Verdana"/>
          <w:b w:val="0"/>
          <w:i w:val="0"/>
          <w:iCs w:val="0"/>
          <w:sz w:val="20"/>
          <w:szCs w:val="20"/>
          <w:u w:val="none"/>
        </w:rPr>
        <w:t>……………………….</w:t>
      </w:r>
      <w:r w:rsidR="00EE1E12">
        <w:rPr>
          <w:rFonts w:ascii="Verdana" w:hAnsi="Verdana"/>
          <w:b w:val="0"/>
          <w:i w:val="0"/>
          <w:u w:val="none"/>
        </w:rPr>
        <w:t>30</w:t>
      </w:r>
    </w:p>
    <w:p w14:paraId="1B7C4009" w14:textId="33E4C6B4" w:rsidR="00606B75" w:rsidRPr="00DD286D" w:rsidRDefault="00606B75" w:rsidP="00CE0B47">
      <w:pPr>
        <w:rPr>
          <w:rFonts w:ascii="Verdana" w:hAnsi="Verdana"/>
        </w:rPr>
      </w:pPr>
      <w:r w:rsidRPr="00215A31">
        <w:rPr>
          <w:rFonts w:ascii="Verdana" w:hAnsi="Verdana"/>
        </w:rPr>
        <w:tab/>
      </w:r>
      <w:r w:rsidR="00CE0B47">
        <w:rPr>
          <w:rFonts w:ascii="Verdana" w:hAnsi="Verdana"/>
        </w:rPr>
        <w:t xml:space="preserve">    </w:t>
      </w:r>
      <w:r w:rsidR="00DD286D">
        <w:rPr>
          <w:rFonts w:ascii="Verdana" w:hAnsi="Verdana"/>
        </w:rPr>
        <w:t xml:space="preserve">   </w:t>
      </w:r>
      <w:r w:rsidR="00A556F5" w:rsidRPr="00DD286D">
        <w:rPr>
          <w:rFonts w:ascii="Verdana" w:hAnsi="Verdana"/>
        </w:rPr>
        <w:t>Title Page</w:t>
      </w:r>
      <w:r w:rsidRPr="007C29A4">
        <w:rPr>
          <w:rFonts w:ascii="Verdana" w:hAnsi="Verdana"/>
          <w:sz w:val="20"/>
          <w:szCs w:val="20"/>
        </w:rPr>
        <w:t>……</w:t>
      </w:r>
      <w:r w:rsidR="007C29A4">
        <w:rPr>
          <w:rFonts w:ascii="Verdana" w:hAnsi="Verdana"/>
          <w:sz w:val="20"/>
          <w:szCs w:val="20"/>
        </w:rPr>
        <w:t>…………………………………………………………………………………..</w:t>
      </w:r>
      <w:r w:rsidRPr="007C29A4">
        <w:rPr>
          <w:rFonts w:ascii="Verdana" w:hAnsi="Verdana"/>
          <w:sz w:val="20"/>
          <w:szCs w:val="20"/>
        </w:rPr>
        <w:t>……</w:t>
      </w:r>
      <w:r w:rsidR="00A13E47" w:rsidRPr="00DD286D">
        <w:rPr>
          <w:rFonts w:ascii="Verdana" w:hAnsi="Verdana"/>
        </w:rPr>
        <w:t>30</w:t>
      </w:r>
    </w:p>
    <w:p w14:paraId="08B14D46" w14:textId="2478428A" w:rsidR="00606B75" w:rsidRPr="00DD286D" w:rsidRDefault="00606B75" w:rsidP="00CE0B47">
      <w:pPr>
        <w:rPr>
          <w:rFonts w:ascii="Verdana" w:hAnsi="Verdana"/>
        </w:rPr>
      </w:pPr>
      <w:r w:rsidRPr="00DD286D">
        <w:rPr>
          <w:rFonts w:ascii="Verdana" w:hAnsi="Verdana"/>
        </w:rPr>
        <w:tab/>
      </w:r>
      <w:r w:rsidR="00CE0B47" w:rsidRPr="00DD286D">
        <w:rPr>
          <w:rFonts w:ascii="Verdana" w:hAnsi="Verdana"/>
        </w:rPr>
        <w:t xml:space="preserve">      </w:t>
      </w:r>
      <w:r w:rsidR="00DD286D">
        <w:rPr>
          <w:rFonts w:ascii="Verdana" w:hAnsi="Verdana"/>
        </w:rPr>
        <w:t xml:space="preserve"> </w:t>
      </w:r>
      <w:r w:rsidR="00A556F5" w:rsidRPr="00DD286D">
        <w:rPr>
          <w:rFonts w:ascii="Verdana" w:hAnsi="Verdana"/>
        </w:rPr>
        <w:t>Download Templates &amp; Instructions</w:t>
      </w:r>
      <w:r w:rsidR="007C29A4">
        <w:rPr>
          <w:rFonts w:ascii="Verdana" w:hAnsi="Verdana"/>
        </w:rPr>
        <w:t xml:space="preserve"> </w:t>
      </w:r>
      <w:r w:rsidR="00A556F5" w:rsidRPr="007C29A4">
        <w:rPr>
          <w:rFonts w:ascii="Verdana" w:hAnsi="Verdana"/>
          <w:sz w:val="20"/>
          <w:szCs w:val="20"/>
        </w:rPr>
        <w:t>……</w:t>
      </w:r>
      <w:r w:rsidR="007C29A4">
        <w:rPr>
          <w:rFonts w:ascii="Verdana" w:hAnsi="Verdana"/>
          <w:sz w:val="20"/>
          <w:szCs w:val="20"/>
        </w:rPr>
        <w:t>……………………….</w:t>
      </w:r>
      <w:r w:rsidR="005C4686" w:rsidRPr="007C29A4">
        <w:rPr>
          <w:rFonts w:ascii="Verdana" w:hAnsi="Verdana"/>
          <w:sz w:val="20"/>
          <w:szCs w:val="20"/>
        </w:rPr>
        <w:t>…..</w:t>
      </w:r>
      <w:r w:rsidRPr="007C29A4">
        <w:rPr>
          <w:rFonts w:ascii="Verdana" w:hAnsi="Verdana"/>
          <w:sz w:val="20"/>
          <w:szCs w:val="20"/>
        </w:rPr>
        <w:t>………</w:t>
      </w:r>
      <w:r w:rsidR="009C0DB2" w:rsidRPr="00DD286D">
        <w:rPr>
          <w:rFonts w:ascii="Verdana" w:hAnsi="Verdana"/>
        </w:rPr>
        <w:t>31</w:t>
      </w:r>
    </w:p>
    <w:p w14:paraId="14EE2C28" w14:textId="762137A9" w:rsidR="00606B75" w:rsidRPr="00DD286D" w:rsidRDefault="00606B75" w:rsidP="00CE0B47">
      <w:pPr>
        <w:rPr>
          <w:rFonts w:ascii="Verdana" w:hAnsi="Verdana"/>
        </w:rPr>
      </w:pPr>
      <w:r w:rsidRPr="00DD286D">
        <w:rPr>
          <w:rFonts w:ascii="Verdana" w:hAnsi="Verdana"/>
        </w:rPr>
        <w:tab/>
      </w:r>
      <w:r w:rsidR="00CE0B47" w:rsidRPr="00DD286D">
        <w:rPr>
          <w:rFonts w:ascii="Verdana" w:hAnsi="Verdana"/>
        </w:rPr>
        <w:t xml:space="preserve">      </w:t>
      </w:r>
      <w:r w:rsidR="00DD286D">
        <w:rPr>
          <w:rFonts w:ascii="Verdana" w:hAnsi="Verdana"/>
        </w:rPr>
        <w:t xml:space="preserve"> </w:t>
      </w:r>
      <w:r w:rsidR="00A556F5" w:rsidRPr="00DD286D">
        <w:rPr>
          <w:rFonts w:ascii="Verdana" w:hAnsi="Verdana"/>
        </w:rPr>
        <w:t>Enable Other Users to Access this Proposal</w:t>
      </w:r>
      <w:r w:rsidR="007F64D5">
        <w:rPr>
          <w:rFonts w:ascii="Verdana" w:hAnsi="Verdana"/>
        </w:rPr>
        <w:t xml:space="preserve"> </w:t>
      </w:r>
      <w:r w:rsidRPr="007C29A4">
        <w:rPr>
          <w:rFonts w:ascii="Verdana" w:hAnsi="Verdana"/>
          <w:sz w:val="20"/>
          <w:szCs w:val="20"/>
        </w:rPr>
        <w:t>…</w:t>
      </w:r>
      <w:r w:rsidR="007C29A4">
        <w:rPr>
          <w:rFonts w:ascii="Verdana" w:hAnsi="Verdana"/>
          <w:sz w:val="20"/>
          <w:szCs w:val="20"/>
        </w:rPr>
        <w:t>……………………</w:t>
      </w:r>
      <w:r w:rsidR="007F64D5">
        <w:rPr>
          <w:rFonts w:ascii="Verdana" w:hAnsi="Verdana"/>
          <w:sz w:val="20"/>
          <w:szCs w:val="20"/>
        </w:rPr>
        <w:t>…..</w:t>
      </w:r>
      <w:r w:rsidR="0000230A" w:rsidRPr="00DD286D">
        <w:rPr>
          <w:rFonts w:ascii="Verdana" w:hAnsi="Verdana"/>
        </w:rPr>
        <w:t>3</w:t>
      </w:r>
      <w:r w:rsidR="00A13E47" w:rsidRPr="00DD286D">
        <w:rPr>
          <w:rFonts w:ascii="Verdana" w:hAnsi="Verdana"/>
        </w:rPr>
        <w:t>1</w:t>
      </w:r>
    </w:p>
    <w:p w14:paraId="1020B714" w14:textId="3ED0DADD" w:rsidR="00606B75" w:rsidRPr="00DD286D" w:rsidRDefault="00606B75" w:rsidP="00CE0B47">
      <w:pPr>
        <w:rPr>
          <w:rFonts w:ascii="Verdana" w:hAnsi="Verdana"/>
        </w:rPr>
      </w:pPr>
      <w:r w:rsidRPr="00DD286D">
        <w:rPr>
          <w:rFonts w:ascii="Verdana" w:hAnsi="Verdana"/>
        </w:rPr>
        <w:tab/>
      </w:r>
      <w:r w:rsidR="00CE0B47" w:rsidRPr="00DD286D">
        <w:rPr>
          <w:rFonts w:ascii="Verdana" w:hAnsi="Verdana"/>
        </w:rPr>
        <w:t xml:space="preserve">      </w:t>
      </w:r>
      <w:r w:rsidR="00DD286D">
        <w:rPr>
          <w:rFonts w:ascii="Verdana" w:hAnsi="Verdana"/>
        </w:rPr>
        <w:t xml:space="preserve"> </w:t>
      </w:r>
      <w:r w:rsidR="00A556F5" w:rsidRPr="00DD286D">
        <w:rPr>
          <w:rFonts w:ascii="Verdana" w:hAnsi="Verdana"/>
        </w:rPr>
        <w:t xml:space="preserve">Applicant </w:t>
      </w:r>
      <w:r w:rsidR="00300B10" w:rsidRPr="00DD286D">
        <w:rPr>
          <w:rFonts w:ascii="Verdana" w:hAnsi="Verdana"/>
        </w:rPr>
        <w:t>Information</w:t>
      </w:r>
      <w:r w:rsidR="00300B10">
        <w:rPr>
          <w:rFonts w:ascii="Verdana" w:hAnsi="Verdana"/>
          <w:sz w:val="20"/>
          <w:szCs w:val="20"/>
        </w:rPr>
        <w:t xml:space="preserve"> …</w:t>
      </w:r>
      <w:r w:rsidRPr="007F64D5">
        <w:rPr>
          <w:rFonts w:ascii="Verdana" w:hAnsi="Verdana"/>
          <w:sz w:val="20"/>
          <w:szCs w:val="20"/>
        </w:rPr>
        <w:t>……</w:t>
      </w:r>
      <w:r w:rsidR="00300B10">
        <w:rPr>
          <w:rFonts w:ascii="Verdana" w:hAnsi="Verdana"/>
          <w:sz w:val="20"/>
          <w:szCs w:val="20"/>
        </w:rPr>
        <w:t>.</w:t>
      </w:r>
      <w:r w:rsidR="005C4686" w:rsidRPr="007F64D5">
        <w:rPr>
          <w:rFonts w:ascii="Verdana" w:hAnsi="Verdana"/>
          <w:sz w:val="20"/>
          <w:szCs w:val="20"/>
        </w:rPr>
        <w:t>.</w:t>
      </w:r>
      <w:r w:rsidRPr="007F64D5">
        <w:rPr>
          <w:rFonts w:ascii="Verdana" w:hAnsi="Verdana"/>
          <w:sz w:val="20"/>
          <w:szCs w:val="20"/>
        </w:rPr>
        <w:t>…</w:t>
      </w:r>
      <w:r w:rsidR="007F64D5">
        <w:rPr>
          <w:rFonts w:ascii="Verdana" w:hAnsi="Verdana"/>
          <w:sz w:val="20"/>
          <w:szCs w:val="20"/>
        </w:rPr>
        <w:t xml:space="preserve">……………………………………………………... </w:t>
      </w:r>
      <w:r w:rsidR="00CA641D" w:rsidRPr="00DD286D">
        <w:rPr>
          <w:rFonts w:ascii="Verdana" w:hAnsi="Verdana"/>
        </w:rPr>
        <w:t>3</w:t>
      </w:r>
      <w:r w:rsidR="00A13E47" w:rsidRPr="00DD286D">
        <w:rPr>
          <w:rFonts w:ascii="Verdana" w:hAnsi="Verdana"/>
        </w:rPr>
        <w:t>1</w:t>
      </w:r>
    </w:p>
    <w:p w14:paraId="521C24C0" w14:textId="3540772E" w:rsidR="00606B75" w:rsidRPr="00DD286D" w:rsidRDefault="00606B75" w:rsidP="00CE0B47">
      <w:pPr>
        <w:rPr>
          <w:rFonts w:ascii="Verdana" w:hAnsi="Verdana"/>
        </w:rPr>
      </w:pPr>
      <w:r w:rsidRPr="00DD286D">
        <w:rPr>
          <w:rFonts w:ascii="Verdana" w:hAnsi="Verdana"/>
        </w:rPr>
        <w:tab/>
      </w:r>
      <w:r w:rsidR="00CE0B47" w:rsidRPr="00DD286D">
        <w:rPr>
          <w:rFonts w:ascii="Verdana" w:hAnsi="Verdana"/>
        </w:rPr>
        <w:t xml:space="preserve">      </w:t>
      </w:r>
      <w:r w:rsidR="00DD286D">
        <w:rPr>
          <w:rFonts w:ascii="Verdana" w:hAnsi="Verdana"/>
        </w:rPr>
        <w:t xml:space="preserve"> </w:t>
      </w:r>
      <w:r w:rsidR="00A556F5" w:rsidRPr="00DD286D">
        <w:rPr>
          <w:rFonts w:ascii="Verdana" w:hAnsi="Verdana"/>
        </w:rPr>
        <w:t xml:space="preserve">Institutional &amp; Signing Official </w:t>
      </w:r>
      <w:r w:rsidR="007F64D5" w:rsidRPr="007F64D5">
        <w:rPr>
          <w:rFonts w:ascii="Verdana" w:hAnsi="Verdana"/>
        </w:rPr>
        <w:t>Information</w:t>
      </w:r>
      <w:r w:rsidR="00A556F5" w:rsidRPr="007F64D5">
        <w:rPr>
          <w:rFonts w:ascii="Verdana" w:hAnsi="Verdana"/>
          <w:sz w:val="20"/>
          <w:szCs w:val="20"/>
        </w:rPr>
        <w:t>……</w:t>
      </w:r>
      <w:r w:rsidR="007F64D5">
        <w:rPr>
          <w:rFonts w:ascii="Verdana" w:hAnsi="Verdana"/>
          <w:sz w:val="20"/>
          <w:szCs w:val="20"/>
        </w:rPr>
        <w:t>………………..</w:t>
      </w:r>
      <w:r w:rsidR="00A556F5" w:rsidRPr="007F64D5">
        <w:rPr>
          <w:rFonts w:ascii="Verdana" w:hAnsi="Verdana"/>
          <w:sz w:val="20"/>
          <w:szCs w:val="20"/>
        </w:rPr>
        <w:t>………</w:t>
      </w:r>
      <w:r w:rsidR="00CA641D" w:rsidRPr="00DD286D">
        <w:rPr>
          <w:rFonts w:ascii="Verdana" w:hAnsi="Verdana"/>
        </w:rPr>
        <w:t>3</w:t>
      </w:r>
      <w:r w:rsidR="00356CA6" w:rsidRPr="00DD286D">
        <w:rPr>
          <w:rFonts w:ascii="Verdana" w:hAnsi="Verdana"/>
        </w:rPr>
        <w:t>1</w:t>
      </w:r>
    </w:p>
    <w:p w14:paraId="1CBAB338" w14:textId="3065F8DD" w:rsidR="00606B75" w:rsidRPr="00DD286D" w:rsidRDefault="00606B75" w:rsidP="00CE0B47">
      <w:pPr>
        <w:rPr>
          <w:rFonts w:ascii="Verdana" w:hAnsi="Verdana"/>
        </w:rPr>
      </w:pPr>
      <w:r w:rsidRPr="00DD286D">
        <w:rPr>
          <w:rFonts w:ascii="Verdana" w:hAnsi="Verdana"/>
        </w:rPr>
        <w:tab/>
      </w:r>
      <w:r w:rsidR="00CE0B47" w:rsidRPr="00DD286D">
        <w:rPr>
          <w:rFonts w:ascii="Verdana" w:hAnsi="Verdana"/>
        </w:rPr>
        <w:t xml:space="preserve">      </w:t>
      </w:r>
      <w:r w:rsidR="00DD286D">
        <w:rPr>
          <w:rFonts w:ascii="Verdana" w:hAnsi="Verdana"/>
        </w:rPr>
        <w:t xml:space="preserve"> </w:t>
      </w:r>
      <w:r w:rsidR="00A556F5" w:rsidRPr="00DD286D">
        <w:rPr>
          <w:rFonts w:ascii="Verdana" w:hAnsi="Verdana"/>
        </w:rPr>
        <w:t>Key Personnel Information</w:t>
      </w:r>
      <w:r w:rsidR="007F64D5">
        <w:rPr>
          <w:rFonts w:ascii="Verdana" w:hAnsi="Verdana"/>
        </w:rPr>
        <w:t xml:space="preserve"> </w:t>
      </w:r>
      <w:r w:rsidR="00A556F5" w:rsidRPr="007F64D5">
        <w:rPr>
          <w:rFonts w:ascii="Verdana" w:hAnsi="Verdana"/>
          <w:sz w:val="20"/>
          <w:szCs w:val="20"/>
        </w:rPr>
        <w:t>…</w:t>
      </w:r>
      <w:r w:rsidR="007F64D5">
        <w:rPr>
          <w:rFonts w:ascii="Verdana" w:hAnsi="Verdana"/>
          <w:sz w:val="20"/>
          <w:szCs w:val="20"/>
        </w:rPr>
        <w:t>……………………………………………..</w:t>
      </w:r>
      <w:r w:rsidR="00A556F5" w:rsidRPr="007F64D5">
        <w:rPr>
          <w:rFonts w:ascii="Verdana" w:hAnsi="Verdana"/>
          <w:sz w:val="20"/>
          <w:szCs w:val="20"/>
        </w:rPr>
        <w:t>………</w:t>
      </w:r>
      <w:r w:rsidRPr="007F64D5">
        <w:rPr>
          <w:rFonts w:ascii="Verdana" w:hAnsi="Verdana"/>
          <w:sz w:val="20"/>
          <w:szCs w:val="20"/>
        </w:rPr>
        <w:t>…</w:t>
      </w:r>
      <w:r w:rsidR="00CA641D" w:rsidRPr="00DD286D">
        <w:rPr>
          <w:rFonts w:ascii="Verdana" w:hAnsi="Verdana"/>
        </w:rPr>
        <w:t>3</w:t>
      </w:r>
      <w:r w:rsidR="00356CA6" w:rsidRPr="00DD286D">
        <w:rPr>
          <w:rFonts w:ascii="Verdana" w:hAnsi="Verdana"/>
        </w:rPr>
        <w:t>1</w:t>
      </w:r>
    </w:p>
    <w:p w14:paraId="417A1A2D" w14:textId="13451700" w:rsidR="00606B75" w:rsidRPr="00DD286D" w:rsidRDefault="00606B75" w:rsidP="00CE0B47">
      <w:pPr>
        <w:rPr>
          <w:rFonts w:ascii="Verdana" w:hAnsi="Verdana"/>
        </w:rPr>
      </w:pPr>
      <w:r w:rsidRPr="00DD286D">
        <w:rPr>
          <w:rFonts w:ascii="Verdana" w:hAnsi="Verdana"/>
        </w:rPr>
        <w:tab/>
      </w:r>
      <w:r w:rsidR="00CE0B47" w:rsidRPr="00DD286D">
        <w:rPr>
          <w:rFonts w:ascii="Verdana" w:hAnsi="Verdana"/>
        </w:rPr>
        <w:t xml:space="preserve">      </w:t>
      </w:r>
      <w:r w:rsidR="00DD286D">
        <w:rPr>
          <w:rFonts w:ascii="Verdana" w:hAnsi="Verdana"/>
        </w:rPr>
        <w:t xml:space="preserve"> </w:t>
      </w:r>
      <w:r w:rsidR="00A556F5" w:rsidRPr="00DD286D">
        <w:rPr>
          <w:rFonts w:ascii="Verdana" w:hAnsi="Verdana"/>
        </w:rPr>
        <w:t xml:space="preserve">Abstract &amp; </w:t>
      </w:r>
      <w:r w:rsidR="00BA2E88" w:rsidRPr="00DD286D">
        <w:rPr>
          <w:rFonts w:ascii="Verdana" w:hAnsi="Verdana"/>
        </w:rPr>
        <w:t>Keywords</w:t>
      </w:r>
      <w:r w:rsidR="00BA2E88">
        <w:rPr>
          <w:rFonts w:ascii="Verdana" w:hAnsi="Verdana"/>
        </w:rPr>
        <w:t xml:space="preserve"> …</w:t>
      </w:r>
      <w:r w:rsidR="005B65AB">
        <w:rPr>
          <w:rFonts w:ascii="Verdana" w:hAnsi="Verdana"/>
        </w:rPr>
        <w:t>…………………………………………….</w:t>
      </w:r>
      <w:r w:rsidR="00A556F5" w:rsidRPr="005B65AB">
        <w:rPr>
          <w:rFonts w:ascii="Verdana" w:hAnsi="Verdana"/>
          <w:sz w:val="20"/>
          <w:szCs w:val="20"/>
        </w:rPr>
        <w:t>………</w:t>
      </w:r>
      <w:r w:rsidR="005B65AB">
        <w:rPr>
          <w:rFonts w:ascii="Verdana" w:hAnsi="Verdana"/>
          <w:sz w:val="20"/>
          <w:szCs w:val="20"/>
        </w:rPr>
        <w:t>…</w:t>
      </w:r>
      <w:r w:rsidR="005C4686" w:rsidRPr="005B65AB">
        <w:rPr>
          <w:rFonts w:ascii="Verdana" w:hAnsi="Verdana"/>
          <w:sz w:val="20"/>
          <w:szCs w:val="20"/>
        </w:rPr>
        <w:t>…</w:t>
      </w:r>
      <w:r w:rsidR="0000230A" w:rsidRPr="00DD286D">
        <w:rPr>
          <w:rFonts w:ascii="Verdana" w:hAnsi="Verdana"/>
        </w:rPr>
        <w:t>3</w:t>
      </w:r>
      <w:r w:rsidR="00CE0040" w:rsidRPr="00DD286D">
        <w:rPr>
          <w:rFonts w:ascii="Verdana" w:hAnsi="Verdana"/>
        </w:rPr>
        <w:t>3</w:t>
      </w:r>
    </w:p>
    <w:p w14:paraId="044AF7FC" w14:textId="17CEB9C2" w:rsidR="00606B75" w:rsidRPr="00DD286D" w:rsidRDefault="00606B75" w:rsidP="00CE0B47">
      <w:pPr>
        <w:rPr>
          <w:rFonts w:ascii="Verdana" w:hAnsi="Verdana"/>
        </w:rPr>
      </w:pPr>
      <w:r w:rsidRPr="00DD286D">
        <w:rPr>
          <w:rFonts w:ascii="Verdana" w:hAnsi="Verdana"/>
        </w:rPr>
        <w:tab/>
      </w:r>
      <w:r w:rsidR="00CE0B47" w:rsidRPr="00DD286D">
        <w:rPr>
          <w:rFonts w:ascii="Verdana" w:hAnsi="Verdana"/>
        </w:rPr>
        <w:t xml:space="preserve">      </w:t>
      </w:r>
      <w:r w:rsidR="00DD286D">
        <w:rPr>
          <w:rFonts w:ascii="Verdana" w:hAnsi="Verdana"/>
        </w:rPr>
        <w:t xml:space="preserve"> </w:t>
      </w:r>
      <w:r w:rsidR="00A556F5" w:rsidRPr="00DD286D">
        <w:rPr>
          <w:rFonts w:ascii="Verdana" w:hAnsi="Verdana"/>
        </w:rPr>
        <w:t xml:space="preserve">Budget </w:t>
      </w:r>
      <w:r w:rsidR="00520514" w:rsidRPr="00DD286D">
        <w:rPr>
          <w:rFonts w:ascii="Verdana" w:hAnsi="Verdana"/>
        </w:rPr>
        <w:t xml:space="preserve">Period </w:t>
      </w:r>
      <w:r w:rsidR="00300B10" w:rsidRPr="00DD286D">
        <w:rPr>
          <w:rFonts w:ascii="Verdana" w:hAnsi="Verdana"/>
        </w:rPr>
        <w:t>Detail</w:t>
      </w:r>
      <w:r w:rsidR="00300B10">
        <w:rPr>
          <w:rFonts w:ascii="Verdana" w:hAnsi="Verdana"/>
        </w:rPr>
        <w:t xml:space="preserve"> …</w:t>
      </w:r>
      <w:r w:rsidR="005B65AB">
        <w:rPr>
          <w:rFonts w:ascii="Verdana" w:hAnsi="Verdana"/>
          <w:sz w:val="20"/>
          <w:szCs w:val="20"/>
        </w:rPr>
        <w:t>…</w:t>
      </w:r>
      <w:r w:rsidR="00300B10">
        <w:rPr>
          <w:rFonts w:ascii="Verdana" w:hAnsi="Verdana"/>
          <w:sz w:val="20"/>
          <w:szCs w:val="20"/>
        </w:rPr>
        <w:t>.</w:t>
      </w:r>
      <w:r w:rsidR="005B65AB">
        <w:rPr>
          <w:rFonts w:ascii="Verdana" w:hAnsi="Verdana"/>
          <w:sz w:val="20"/>
          <w:szCs w:val="20"/>
        </w:rPr>
        <w:t>………………………</w:t>
      </w:r>
      <w:r w:rsidR="00BA2E88">
        <w:rPr>
          <w:rFonts w:ascii="Verdana" w:hAnsi="Verdana"/>
          <w:sz w:val="20"/>
          <w:szCs w:val="20"/>
        </w:rPr>
        <w:t>..</w:t>
      </w:r>
      <w:r w:rsidR="005B65AB">
        <w:rPr>
          <w:rFonts w:ascii="Verdana" w:hAnsi="Verdana"/>
          <w:sz w:val="20"/>
          <w:szCs w:val="20"/>
        </w:rPr>
        <w:t>……</w:t>
      </w:r>
      <w:r w:rsidR="00F42C7C">
        <w:rPr>
          <w:rFonts w:ascii="Verdana" w:hAnsi="Verdana"/>
          <w:sz w:val="20"/>
          <w:szCs w:val="20"/>
        </w:rPr>
        <w:t>.</w:t>
      </w:r>
      <w:r w:rsidR="005B65AB">
        <w:rPr>
          <w:rFonts w:ascii="Verdana" w:hAnsi="Verdana"/>
          <w:sz w:val="20"/>
          <w:szCs w:val="20"/>
        </w:rPr>
        <w:t>…………….</w:t>
      </w:r>
      <w:r w:rsidR="00A556F5" w:rsidRPr="005B65AB">
        <w:rPr>
          <w:rFonts w:ascii="Verdana" w:hAnsi="Verdana"/>
          <w:sz w:val="20"/>
          <w:szCs w:val="20"/>
        </w:rPr>
        <w:t>…………</w:t>
      </w:r>
      <w:r w:rsidR="00BA2E88">
        <w:rPr>
          <w:rFonts w:ascii="Verdana" w:hAnsi="Verdana"/>
          <w:sz w:val="20"/>
          <w:szCs w:val="20"/>
        </w:rPr>
        <w:t>.</w:t>
      </w:r>
      <w:r w:rsidR="005C4686" w:rsidRPr="005B65AB">
        <w:rPr>
          <w:rFonts w:ascii="Verdana" w:hAnsi="Verdana"/>
          <w:sz w:val="20"/>
          <w:szCs w:val="20"/>
        </w:rPr>
        <w:t>….</w:t>
      </w:r>
      <w:r w:rsidRPr="005B65AB">
        <w:rPr>
          <w:rFonts w:ascii="Verdana" w:hAnsi="Verdana"/>
          <w:sz w:val="20"/>
          <w:szCs w:val="20"/>
        </w:rPr>
        <w:t>…</w:t>
      </w:r>
      <w:r w:rsidR="00CA641D" w:rsidRPr="00DD286D">
        <w:rPr>
          <w:rFonts w:ascii="Verdana" w:hAnsi="Verdana"/>
        </w:rPr>
        <w:t>3</w:t>
      </w:r>
      <w:r w:rsidR="00A13E47" w:rsidRPr="00DD286D">
        <w:rPr>
          <w:rFonts w:ascii="Verdana" w:hAnsi="Verdana"/>
        </w:rPr>
        <w:t>4</w:t>
      </w:r>
    </w:p>
    <w:p w14:paraId="4B182489" w14:textId="57FA40B0" w:rsidR="00606B75" w:rsidRPr="00DD286D" w:rsidRDefault="00606B75" w:rsidP="00CE0B47">
      <w:pPr>
        <w:rPr>
          <w:rFonts w:ascii="Verdana" w:hAnsi="Verdana"/>
        </w:rPr>
      </w:pPr>
      <w:r w:rsidRPr="00DD286D">
        <w:rPr>
          <w:rFonts w:ascii="Verdana" w:hAnsi="Verdana"/>
        </w:rPr>
        <w:tab/>
      </w:r>
      <w:r w:rsidR="00CE0B47" w:rsidRPr="00DD286D">
        <w:rPr>
          <w:rFonts w:ascii="Verdana" w:hAnsi="Verdana"/>
        </w:rPr>
        <w:t xml:space="preserve">      </w:t>
      </w:r>
      <w:r w:rsidR="00DD286D">
        <w:rPr>
          <w:rFonts w:ascii="Verdana" w:hAnsi="Verdana"/>
        </w:rPr>
        <w:t xml:space="preserve"> </w:t>
      </w:r>
      <w:r w:rsidR="00A556F5" w:rsidRPr="00DD286D">
        <w:rPr>
          <w:rFonts w:ascii="Verdana" w:hAnsi="Verdana"/>
        </w:rPr>
        <w:t xml:space="preserve">Budget Summary &amp; </w:t>
      </w:r>
      <w:r w:rsidR="00BA2E88" w:rsidRPr="00DD286D">
        <w:rPr>
          <w:rFonts w:ascii="Verdana" w:hAnsi="Verdana"/>
        </w:rPr>
        <w:t>Justification</w:t>
      </w:r>
      <w:r w:rsidR="00BA2E88">
        <w:rPr>
          <w:rFonts w:ascii="Verdana" w:hAnsi="Verdana"/>
        </w:rPr>
        <w:t>.…</w:t>
      </w:r>
      <w:r w:rsidR="005B65AB">
        <w:rPr>
          <w:rFonts w:ascii="Verdana" w:hAnsi="Verdana"/>
          <w:sz w:val="20"/>
          <w:szCs w:val="20"/>
        </w:rPr>
        <w:t>…………</w:t>
      </w:r>
      <w:r w:rsidR="00F42C7C">
        <w:rPr>
          <w:rFonts w:ascii="Verdana" w:hAnsi="Verdana"/>
          <w:sz w:val="20"/>
          <w:szCs w:val="20"/>
        </w:rPr>
        <w:t>.</w:t>
      </w:r>
      <w:r w:rsidR="005B65AB">
        <w:rPr>
          <w:rFonts w:ascii="Verdana" w:hAnsi="Verdana"/>
          <w:sz w:val="20"/>
          <w:szCs w:val="20"/>
        </w:rPr>
        <w:t>……………….</w:t>
      </w:r>
      <w:r w:rsidRPr="005B65AB">
        <w:rPr>
          <w:rFonts w:ascii="Verdana" w:hAnsi="Verdana"/>
          <w:sz w:val="20"/>
          <w:szCs w:val="20"/>
        </w:rPr>
        <w:t>……</w:t>
      </w:r>
      <w:r w:rsidR="005B65AB">
        <w:rPr>
          <w:rFonts w:ascii="Verdana" w:hAnsi="Verdana"/>
          <w:sz w:val="20"/>
          <w:szCs w:val="20"/>
        </w:rPr>
        <w:t>.</w:t>
      </w:r>
      <w:r w:rsidRPr="005B65AB">
        <w:rPr>
          <w:rFonts w:ascii="Verdana" w:hAnsi="Verdana"/>
          <w:sz w:val="20"/>
          <w:szCs w:val="20"/>
        </w:rPr>
        <w:t>…………</w:t>
      </w:r>
      <w:r w:rsidR="00CA641D" w:rsidRPr="00DD286D">
        <w:rPr>
          <w:rFonts w:ascii="Verdana" w:hAnsi="Verdana"/>
        </w:rPr>
        <w:t>3</w:t>
      </w:r>
      <w:r w:rsidR="00A13E47" w:rsidRPr="00DD286D">
        <w:rPr>
          <w:rFonts w:ascii="Verdana" w:hAnsi="Verdana"/>
        </w:rPr>
        <w:t>9</w:t>
      </w:r>
    </w:p>
    <w:p w14:paraId="783E7921" w14:textId="0659554D" w:rsidR="00606B75" w:rsidRPr="00DD286D" w:rsidRDefault="00C81BEE" w:rsidP="00CE0B47">
      <w:pPr>
        <w:rPr>
          <w:rFonts w:ascii="Verdana" w:hAnsi="Verdana"/>
        </w:rPr>
      </w:pPr>
      <w:r w:rsidRPr="00DD286D">
        <w:rPr>
          <w:rFonts w:ascii="Verdana" w:hAnsi="Verdana"/>
        </w:rPr>
        <w:tab/>
      </w:r>
      <w:r w:rsidR="00CE0B47" w:rsidRPr="00DD286D">
        <w:rPr>
          <w:rFonts w:ascii="Verdana" w:hAnsi="Verdana"/>
        </w:rPr>
        <w:t xml:space="preserve">      </w:t>
      </w:r>
      <w:r w:rsidR="00DD286D">
        <w:rPr>
          <w:rFonts w:ascii="Verdana" w:hAnsi="Verdana"/>
        </w:rPr>
        <w:t xml:space="preserve"> </w:t>
      </w:r>
      <w:r w:rsidR="00825F7F" w:rsidRPr="00DD286D">
        <w:rPr>
          <w:rFonts w:ascii="Verdana" w:hAnsi="Verdana"/>
        </w:rPr>
        <w:t>Organizational Assurances</w:t>
      </w:r>
      <w:r w:rsidR="00F42C7C">
        <w:rPr>
          <w:rFonts w:ascii="Verdana" w:hAnsi="Verdana"/>
        </w:rPr>
        <w:t>.</w:t>
      </w:r>
      <w:r w:rsidR="00BA2E88">
        <w:rPr>
          <w:rFonts w:ascii="Verdana" w:hAnsi="Verdana"/>
        </w:rPr>
        <w:t>…………………</w:t>
      </w:r>
      <w:r w:rsidR="00F42C7C">
        <w:rPr>
          <w:rFonts w:ascii="Verdana" w:hAnsi="Verdana"/>
        </w:rPr>
        <w:t>.</w:t>
      </w:r>
      <w:r w:rsidR="00BA2E88">
        <w:rPr>
          <w:rFonts w:ascii="Verdana" w:hAnsi="Verdana"/>
        </w:rPr>
        <w:t>…………..…………..</w:t>
      </w:r>
      <w:r w:rsidR="00825F7F" w:rsidRPr="00BA2E88">
        <w:rPr>
          <w:rFonts w:ascii="Verdana" w:hAnsi="Verdana"/>
          <w:sz w:val="20"/>
          <w:szCs w:val="20"/>
        </w:rPr>
        <w:t>……</w:t>
      </w:r>
      <w:r w:rsidR="00356CA6" w:rsidRPr="00DD286D">
        <w:rPr>
          <w:rFonts w:ascii="Verdana" w:hAnsi="Verdana"/>
        </w:rPr>
        <w:t>39</w:t>
      </w:r>
    </w:p>
    <w:p w14:paraId="0FB9CD45" w14:textId="6865E1DC" w:rsidR="00825F7F" w:rsidRPr="00DD286D" w:rsidRDefault="00606B75" w:rsidP="00CE0B47">
      <w:pPr>
        <w:rPr>
          <w:rFonts w:ascii="Verdana" w:hAnsi="Verdana"/>
        </w:rPr>
      </w:pPr>
      <w:r w:rsidRPr="00DD286D">
        <w:rPr>
          <w:rFonts w:ascii="Verdana" w:hAnsi="Verdana"/>
        </w:rPr>
        <w:tab/>
      </w:r>
      <w:r w:rsidR="00CE0B47" w:rsidRPr="00DD286D">
        <w:rPr>
          <w:rFonts w:ascii="Verdana" w:hAnsi="Verdana"/>
        </w:rPr>
        <w:t xml:space="preserve">      </w:t>
      </w:r>
      <w:r w:rsidR="00DD286D">
        <w:rPr>
          <w:rFonts w:ascii="Verdana" w:hAnsi="Verdana"/>
        </w:rPr>
        <w:t xml:space="preserve"> </w:t>
      </w:r>
      <w:r w:rsidR="00825F7F" w:rsidRPr="00DD286D">
        <w:rPr>
          <w:rFonts w:ascii="Verdana" w:hAnsi="Verdana"/>
        </w:rPr>
        <w:t>Application Attachments</w:t>
      </w:r>
      <w:r w:rsidR="00825F7F" w:rsidRPr="00BA2E88">
        <w:rPr>
          <w:rFonts w:ascii="Verdana" w:hAnsi="Verdana"/>
          <w:sz w:val="20"/>
          <w:szCs w:val="20"/>
        </w:rPr>
        <w:t>…</w:t>
      </w:r>
      <w:r w:rsidR="00BA2E88">
        <w:rPr>
          <w:rFonts w:ascii="Verdana" w:hAnsi="Verdana"/>
          <w:sz w:val="20"/>
          <w:szCs w:val="20"/>
        </w:rPr>
        <w:t>……</w:t>
      </w:r>
      <w:r w:rsidR="00F42C7C">
        <w:rPr>
          <w:rFonts w:ascii="Verdana" w:hAnsi="Verdana"/>
          <w:sz w:val="20"/>
          <w:szCs w:val="20"/>
        </w:rPr>
        <w:t>.</w:t>
      </w:r>
      <w:r w:rsidR="00BA2E88">
        <w:rPr>
          <w:rFonts w:ascii="Verdana" w:hAnsi="Verdana"/>
          <w:sz w:val="20"/>
          <w:szCs w:val="20"/>
        </w:rPr>
        <w:t>…………………………………………………..</w:t>
      </w:r>
      <w:r w:rsidR="00807F94" w:rsidRPr="00BA2E88">
        <w:rPr>
          <w:rFonts w:ascii="Verdana" w:hAnsi="Verdana"/>
          <w:sz w:val="20"/>
          <w:szCs w:val="20"/>
        </w:rPr>
        <w:t>….</w:t>
      </w:r>
      <w:r w:rsidR="00CA641D" w:rsidRPr="00DD286D">
        <w:rPr>
          <w:rFonts w:ascii="Verdana" w:hAnsi="Verdana"/>
        </w:rPr>
        <w:t>4</w:t>
      </w:r>
      <w:r w:rsidR="006A63F9" w:rsidRPr="00DD286D">
        <w:rPr>
          <w:rFonts w:ascii="Verdana" w:hAnsi="Verdana"/>
        </w:rPr>
        <w:t>8</w:t>
      </w:r>
    </w:p>
    <w:p w14:paraId="6604814B" w14:textId="581D476C" w:rsidR="00825F7F" w:rsidRPr="00DD286D" w:rsidRDefault="00CE0B47" w:rsidP="00CE0B47">
      <w:pPr>
        <w:rPr>
          <w:rFonts w:ascii="Verdana" w:hAnsi="Verdana"/>
        </w:rPr>
      </w:pPr>
      <w:r w:rsidRPr="00DD286D">
        <w:rPr>
          <w:rFonts w:ascii="Verdana" w:hAnsi="Verdana"/>
        </w:rPr>
        <w:t xml:space="preserve">                </w:t>
      </w:r>
      <w:r w:rsidR="00825F7F" w:rsidRPr="00DD286D">
        <w:rPr>
          <w:rFonts w:ascii="Verdana" w:hAnsi="Verdana"/>
        </w:rPr>
        <w:t>Validate</w:t>
      </w:r>
      <w:r w:rsidR="00825F7F" w:rsidRPr="00BA2E88">
        <w:rPr>
          <w:rFonts w:ascii="Verdana" w:hAnsi="Verdana"/>
          <w:sz w:val="20"/>
          <w:szCs w:val="20"/>
        </w:rPr>
        <w:t>…</w:t>
      </w:r>
      <w:r w:rsidR="00807F94" w:rsidRPr="00BA2E88">
        <w:rPr>
          <w:rFonts w:ascii="Verdana" w:hAnsi="Verdana"/>
          <w:sz w:val="20"/>
          <w:szCs w:val="20"/>
        </w:rPr>
        <w:t>…</w:t>
      </w:r>
      <w:r w:rsidR="00BA2E88">
        <w:rPr>
          <w:rFonts w:ascii="Verdana" w:hAnsi="Verdana"/>
          <w:sz w:val="20"/>
          <w:szCs w:val="20"/>
        </w:rPr>
        <w:t>…………………………………</w:t>
      </w:r>
      <w:r w:rsidR="00F42C7C">
        <w:rPr>
          <w:rFonts w:ascii="Verdana" w:hAnsi="Verdana"/>
          <w:sz w:val="20"/>
          <w:szCs w:val="20"/>
        </w:rPr>
        <w:t>.</w:t>
      </w:r>
      <w:r w:rsidR="00BA2E88">
        <w:rPr>
          <w:rFonts w:ascii="Verdana" w:hAnsi="Verdana"/>
          <w:sz w:val="20"/>
          <w:szCs w:val="20"/>
        </w:rPr>
        <w:t>……………………………………………….</w:t>
      </w:r>
      <w:r w:rsidR="00807F94" w:rsidRPr="00BA2E88">
        <w:rPr>
          <w:rFonts w:ascii="Verdana" w:hAnsi="Verdana"/>
          <w:sz w:val="20"/>
          <w:szCs w:val="20"/>
        </w:rPr>
        <w:t>….</w:t>
      </w:r>
      <w:r w:rsidR="00825F7F" w:rsidRPr="00BA2E88">
        <w:rPr>
          <w:rFonts w:ascii="Verdana" w:hAnsi="Verdana"/>
          <w:sz w:val="20"/>
          <w:szCs w:val="20"/>
        </w:rPr>
        <w:t>…</w:t>
      </w:r>
      <w:r w:rsidR="00356CA6" w:rsidRPr="00DD286D">
        <w:rPr>
          <w:rFonts w:ascii="Verdana" w:hAnsi="Verdana"/>
        </w:rPr>
        <w:t>49</w:t>
      </w:r>
    </w:p>
    <w:p w14:paraId="55E1010C" w14:textId="0A3424C0" w:rsidR="00825F7F" w:rsidRPr="00DD286D" w:rsidRDefault="00CE0B47" w:rsidP="00CE0B47">
      <w:pPr>
        <w:rPr>
          <w:rFonts w:ascii="Verdana" w:hAnsi="Verdana"/>
        </w:rPr>
      </w:pPr>
      <w:r w:rsidRPr="00DD286D">
        <w:rPr>
          <w:rFonts w:ascii="Verdana" w:hAnsi="Verdana"/>
        </w:rPr>
        <w:t xml:space="preserve">                </w:t>
      </w:r>
      <w:r w:rsidR="00825F7F" w:rsidRPr="00DD286D">
        <w:rPr>
          <w:rFonts w:ascii="Verdana" w:hAnsi="Verdana"/>
        </w:rPr>
        <w:t>Submit</w:t>
      </w:r>
      <w:r w:rsidR="00BA2E88">
        <w:rPr>
          <w:rFonts w:ascii="Verdana" w:hAnsi="Verdana"/>
          <w:sz w:val="20"/>
          <w:szCs w:val="20"/>
        </w:rPr>
        <w:t xml:space="preserve"> </w:t>
      </w:r>
      <w:r w:rsidR="00807F94" w:rsidRPr="00BA2E88">
        <w:rPr>
          <w:rFonts w:ascii="Verdana" w:hAnsi="Verdana"/>
          <w:sz w:val="20"/>
          <w:szCs w:val="20"/>
        </w:rPr>
        <w:t>……</w:t>
      </w:r>
      <w:r w:rsidR="00BA2E88">
        <w:rPr>
          <w:rFonts w:ascii="Verdana" w:hAnsi="Verdana"/>
          <w:sz w:val="20"/>
          <w:szCs w:val="20"/>
        </w:rPr>
        <w:t>…………………………………….</w:t>
      </w:r>
      <w:r w:rsidR="00F42C7C">
        <w:rPr>
          <w:rFonts w:ascii="Verdana" w:hAnsi="Verdana"/>
          <w:sz w:val="20"/>
          <w:szCs w:val="20"/>
        </w:rPr>
        <w:t>.</w:t>
      </w:r>
      <w:r w:rsidR="00BA2E88">
        <w:rPr>
          <w:rFonts w:ascii="Verdana" w:hAnsi="Verdana"/>
          <w:sz w:val="20"/>
          <w:szCs w:val="20"/>
        </w:rPr>
        <w:t>……………………………………….…</w:t>
      </w:r>
      <w:r w:rsidR="00807F94" w:rsidRPr="00BA2E88">
        <w:rPr>
          <w:rFonts w:ascii="Verdana" w:hAnsi="Verdana"/>
          <w:sz w:val="20"/>
          <w:szCs w:val="20"/>
        </w:rPr>
        <w:t>……….</w:t>
      </w:r>
      <w:r w:rsidR="006A63F9" w:rsidRPr="00DD286D">
        <w:rPr>
          <w:rFonts w:ascii="Verdana" w:hAnsi="Verdana"/>
        </w:rPr>
        <w:t>50</w:t>
      </w:r>
    </w:p>
    <w:p w14:paraId="33F20B4B" w14:textId="0D7286A3" w:rsidR="00996641" w:rsidRDefault="00606B75" w:rsidP="00754EA3">
      <w:pPr>
        <w:pStyle w:val="Heading6"/>
        <w:spacing w:before="0" w:beforeAutospacing="0" w:after="0" w:afterAutospacing="0"/>
        <w:rPr>
          <w:rFonts w:ascii="Verdana" w:hAnsi="Verdana"/>
          <w:b w:val="0"/>
          <w:i w:val="0"/>
          <w:szCs w:val="27"/>
          <w:u w:val="none"/>
        </w:rPr>
        <w:sectPr w:rsidR="00996641" w:rsidSect="00636B95">
          <w:pgSz w:w="12240" w:h="15840" w:code="1"/>
          <w:pgMar w:top="900" w:right="1728" w:bottom="1080" w:left="1800" w:header="720" w:footer="435" w:gutter="0"/>
          <w:cols w:space="720"/>
          <w:docGrid w:linePitch="360"/>
        </w:sectPr>
      </w:pPr>
      <w:r w:rsidRPr="00215A31">
        <w:rPr>
          <w:rFonts w:ascii="Verdana" w:hAnsi="Verdana"/>
          <w:b w:val="0"/>
          <w:i w:val="0"/>
          <w:szCs w:val="27"/>
          <w:u w:val="none"/>
        </w:rPr>
        <w:t>VI</w:t>
      </w:r>
      <w:r w:rsidR="00AB60B6" w:rsidRPr="00215A31">
        <w:rPr>
          <w:rFonts w:ascii="Verdana" w:hAnsi="Verdana"/>
          <w:b w:val="0"/>
          <w:i w:val="0"/>
          <w:szCs w:val="27"/>
          <w:u w:val="none"/>
        </w:rPr>
        <w:t>. Criteria for Funding, Notification &amp; Conditions of Awards</w:t>
      </w:r>
      <w:r w:rsidR="00DE6982" w:rsidRPr="006809D3">
        <w:rPr>
          <w:rFonts w:ascii="Verdana" w:hAnsi="Verdana"/>
          <w:b w:val="0"/>
          <w:i w:val="0"/>
          <w:iCs w:val="0"/>
          <w:sz w:val="14"/>
          <w:szCs w:val="14"/>
          <w:u w:val="none"/>
        </w:rPr>
        <w:t>……</w:t>
      </w:r>
      <w:r w:rsidR="00807F94">
        <w:rPr>
          <w:rFonts w:ascii="Verdana" w:hAnsi="Verdana"/>
          <w:b w:val="0"/>
          <w:i w:val="0"/>
          <w:iCs w:val="0"/>
          <w:sz w:val="14"/>
          <w:szCs w:val="14"/>
          <w:u w:val="none"/>
        </w:rPr>
        <w:t>…</w:t>
      </w:r>
      <w:r w:rsidR="00DE6982" w:rsidRPr="006809D3">
        <w:rPr>
          <w:rFonts w:ascii="Verdana" w:hAnsi="Verdana"/>
          <w:b w:val="0"/>
          <w:i w:val="0"/>
          <w:iCs w:val="0"/>
          <w:sz w:val="14"/>
          <w:szCs w:val="14"/>
          <w:u w:val="none"/>
        </w:rPr>
        <w:t>………………</w:t>
      </w:r>
      <w:r w:rsidR="00BA2E88">
        <w:rPr>
          <w:rFonts w:ascii="Verdana" w:hAnsi="Verdana"/>
          <w:b w:val="0"/>
          <w:i w:val="0"/>
          <w:iCs w:val="0"/>
          <w:sz w:val="14"/>
          <w:szCs w:val="14"/>
          <w:u w:val="none"/>
        </w:rPr>
        <w:t>.</w:t>
      </w:r>
      <w:r w:rsidR="006A63F9">
        <w:rPr>
          <w:rFonts w:ascii="Verdana" w:hAnsi="Verdana"/>
          <w:b w:val="0"/>
          <w:i w:val="0"/>
          <w:iCs w:val="0"/>
          <w:szCs w:val="16"/>
          <w:u w:val="none"/>
        </w:rPr>
        <w:t>5</w:t>
      </w:r>
      <w:r w:rsidR="00356CA6">
        <w:rPr>
          <w:rFonts w:ascii="Verdana" w:hAnsi="Verdana"/>
          <w:b w:val="0"/>
          <w:i w:val="0"/>
          <w:iCs w:val="0"/>
          <w:szCs w:val="16"/>
          <w:u w:val="none"/>
        </w:rPr>
        <w:t>0</w:t>
      </w:r>
    </w:p>
    <w:p w14:paraId="67A7FF3B" w14:textId="7F48546B" w:rsidR="001C0B82" w:rsidRPr="00901C5D" w:rsidRDefault="00747F83" w:rsidP="00E85075">
      <w:pPr>
        <w:pStyle w:val="Heading6"/>
        <w:contextualSpacing/>
        <w:rPr>
          <w:rFonts w:ascii="Verdana" w:hAnsi="Verdana"/>
          <w:i w:val="0"/>
          <w:iCs w:val="0"/>
          <w:sz w:val="28"/>
          <w:szCs w:val="28"/>
          <w:u w:val="none"/>
        </w:rPr>
      </w:pPr>
      <w:r w:rsidRPr="00901C5D">
        <w:rPr>
          <w:rFonts w:ascii="Verdana" w:hAnsi="Verdana"/>
          <w:i w:val="0"/>
          <w:iCs w:val="0"/>
          <w:sz w:val="28"/>
          <w:szCs w:val="28"/>
          <w:u w:val="none"/>
        </w:rPr>
        <w:lastRenderedPageBreak/>
        <w:t>I</w:t>
      </w:r>
      <w:r w:rsidR="00816F70" w:rsidRPr="00901C5D">
        <w:rPr>
          <w:rFonts w:ascii="Verdana" w:hAnsi="Verdana"/>
          <w:i w:val="0"/>
          <w:iCs w:val="0"/>
          <w:sz w:val="28"/>
          <w:szCs w:val="28"/>
          <w:u w:val="none"/>
        </w:rPr>
        <w:t>.</w:t>
      </w:r>
      <w:r w:rsidRPr="00901C5D">
        <w:rPr>
          <w:rFonts w:ascii="Verdana" w:hAnsi="Verdana"/>
          <w:i w:val="0"/>
          <w:iCs w:val="0"/>
          <w:sz w:val="28"/>
          <w:szCs w:val="28"/>
          <w:u w:val="none"/>
        </w:rPr>
        <w:t xml:space="preserve"> </w:t>
      </w:r>
      <w:r w:rsidR="001C0B82" w:rsidRPr="00901C5D">
        <w:rPr>
          <w:rFonts w:ascii="Verdana" w:hAnsi="Verdana"/>
          <w:i w:val="0"/>
          <w:iCs w:val="0"/>
          <w:sz w:val="28"/>
          <w:szCs w:val="28"/>
          <w:u w:val="none"/>
        </w:rPr>
        <w:t>INTRODUCTION</w:t>
      </w:r>
    </w:p>
    <w:p w14:paraId="32F7631C" w14:textId="77777777" w:rsidR="00E85075" w:rsidRPr="00901C5D" w:rsidRDefault="00E85075" w:rsidP="00E85075">
      <w:pPr>
        <w:pStyle w:val="Heading6"/>
        <w:contextualSpacing/>
        <w:rPr>
          <w:rFonts w:ascii="Verdana" w:hAnsi="Verdana"/>
          <w:i w:val="0"/>
          <w:iCs w:val="0"/>
          <w:szCs w:val="28"/>
          <w:u w:val="none"/>
        </w:rPr>
      </w:pPr>
    </w:p>
    <w:p w14:paraId="57A1F97E" w14:textId="77777777" w:rsidR="005956C6" w:rsidRPr="008F77A7" w:rsidRDefault="00240585" w:rsidP="008E2810">
      <w:pPr>
        <w:pStyle w:val="Heading6"/>
        <w:spacing w:before="0" w:beforeAutospacing="0" w:after="0" w:afterAutospacing="0"/>
        <w:rPr>
          <w:rFonts w:ascii="Verdana" w:hAnsi="Verdana"/>
          <w:caps/>
          <w:color w:val="0000FF"/>
          <w:u w:val="none"/>
        </w:rPr>
      </w:pPr>
      <w:r w:rsidRPr="008F77A7">
        <w:rPr>
          <w:rFonts w:ascii="Verdana" w:hAnsi="Verdana"/>
          <w:i w:val="0"/>
          <w:iCs w:val="0"/>
          <w:u w:val="none"/>
        </w:rPr>
        <w:t>MISSION</w:t>
      </w:r>
    </w:p>
    <w:p w14:paraId="7BED4C2F" w14:textId="77777777" w:rsidR="005956C6" w:rsidRDefault="005956C6" w:rsidP="00B479A7">
      <w:pPr>
        <w:pStyle w:val="BodyText3"/>
        <w:jc w:val="both"/>
        <w:rPr>
          <w:rFonts w:ascii="Verdana" w:hAnsi="Verdana"/>
          <w:b w:val="0"/>
          <w:bCs w:val="0"/>
        </w:rPr>
      </w:pPr>
      <w:r>
        <w:rPr>
          <w:rFonts w:ascii="Verdana" w:hAnsi="Verdana"/>
          <w:b w:val="0"/>
          <w:bCs w:val="0"/>
        </w:rPr>
        <w:t xml:space="preserve">The Alpha-1 Foundation is </w:t>
      </w:r>
      <w:r w:rsidR="00B479A7" w:rsidRPr="00B479A7">
        <w:rPr>
          <w:rFonts w:ascii="Verdana" w:hAnsi="Verdana"/>
          <w:b w:val="0"/>
          <w:bCs w:val="0"/>
        </w:rPr>
        <w:t>committed to finding a cure for Alpha-1 Antitrypsin Deficiency and to improving the lives of individuals affected by Alpha-1 worldwide.</w:t>
      </w:r>
    </w:p>
    <w:p w14:paraId="5990991D" w14:textId="77777777" w:rsidR="00B479A7" w:rsidRDefault="00B479A7" w:rsidP="00B479A7">
      <w:pPr>
        <w:pStyle w:val="BodyText3"/>
        <w:jc w:val="both"/>
        <w:rPr>
          <w:rFonts w:ascii="Verdana" w:hAnsi="Verdana"/>
        </w:rPr>
      </w:pPr>
    </w:p>
    <w:p w14:paraId="1B4ED90F" w14:textId="77777777" w:rsidR="005956C6" w:rsidRDefault="005956C6">
      <w:pPr>
        <w:ind w:right="-14"/>
        <w:jc w:val="both"/>
        <w:rPr>
          <w:rFonts w:ascii="Verdana" w:hAnsi="Verdana" w:cs="Arial"/>
        </w:rPr>
      </w:pPr>
      <w:r>
        <w:rPr>
          <w:rFonts w:ascii="Verdana" w:hAnsi="Verdana" w:cs="Arial"/>
        </w:rPr>
        <w:t xml:space="preserve">The specific aims of the </w:t>
      </w:r>
      <w:r w:rsidRPr="00772C92">
        <w:rPr>
          <w:rFonts w:ascii="Verdana" w:hAnsi="Verdana" w:cs="Arial"/>
        </w:rPr>
        <w:t>Grants Award Program</w:t>
      </w:r>
      <w:r>
        <w:rPr>
          <w:rFonts w:ascii="Verdana" w:hAnsi="Verdana" w:cs="Arial"/>
        </w:rPr>
        <w:t xml:space="preserve"> are to promote research that would eventually result in the improved health of individuals with </w:t>
      </w:r>
      <w:r w:rsidR="00941737" w:rsidRPr="00941737">
        <w:rPr>
          <w:rFonts w:ascii="Verdana" w:hAnsi="Verdana"/>
          <w:bCs/>
        </w:rPr>
        <w:t>A</w:t>
      </w:r>
      <w:r w:rsidR="00C43E39">
        <w:rPr>
          <w:rFonts w:ascii="Verdana" w:hAnsi="Verdana"/>
          <w:bCs/>
        </w:rPr>
        <w:t xml:space="preserve">AT </w:t>
      </w:r>
      <w:r>
        <w:rPr>
          <w:rFonts w:ascii="Verdana" w:hAnsi="Verdana" w:cs="Arial"/>
        </w:rPr>
        <w:t xml:space="preserve">Deficiency. The Program supports basic science and clinical research, improved understanding of the pathogenesis of the clinical manifestations of </w:t>
      </w:r>
      <w:r w:rsidR="00941737" w:rsidRPr="00941737">
        <w:rPr>
          <w:rFonts w:ascii="Verdana" w:hAnsi="Verdana"/>
          <w:bCs/>
        </w:rPr>
        <w:t>A</w:t>
      </w:r>
      <w:r w:rsidR="00C43E39">
        <w:rPr>
          <w:rFonts w:ascii="Verdana" w:hAnsi="Verdana"/>
          <w:bCs/>
        </w:rPr>
        <w:t xml:space="preserve">AT </w:t>
      </w:r>
      <w:r>
        <w:rPr>
          <w:rFonts w:ascii="Verdana" w:hAnsi="Verdana" w:cs="Arial"/>
        </w:rPr>
        <w:t xml:space="preserve">Deficiency, the development and testing of treatments for the disease, bioethics and social research, and the promotion of education of members of the medical community regarding </w:t>
      </w:r>
      <w:r w:rsidR="00941737" w:rsidRPr="00941737">
        <w:rPr>
          <w:rFonts w:ascii="Verdana" w:hAnsi="Verdana"/>
          <w:bCs/>
        </w:rPr>
        <w:t>A</w:t>
      </w:r>
      <w:r w:rsidR="00C43E39">
        <w:rPr>
          <w:rFonts w:ascii="Verdana" w:hAnsi="Verdana"/>
          <w:bCs/>
        </w:rPr>
        <w:t xml:space="preserve">AT </w:t>
      </w:r>
      <w:r>
        <w:rPr>
          <w:rFonts w:ascii="Verdana" w:hAnsi="Verdana" w:cs="Arial"/>
        </w:rPr>
        <w:t xml:space="preserve">Deficiency. </w:t>
      </w:r>
    </w:p>
    <w:p w14:paraId="3AE9E107" w14:textId="77777777" w:rsidR="005956C6" w:rsidRDefault="005956C6">
      <w:pPr>
        <w:ind w:right="-14"/>
        <w:jc w:val="both"/>
        <w:rPr>
          <w:rFonts w:ascii="Verdana" w:hAnsi="Verdana" w:cs="Arial"/>
        </w:rPr>
      </w:pPr>
    </w:p>
    <w:p w14:paraId="396A9572" w14:textId="77777777" w:rsidR="00592720" w:rsidRDefault="005956C6">
      <w:pPr>
        <w:ind w:right="-14"/>
        <w:jc w:val="both"/>
        <w:rPr>
          <w:rFonts w:ascii="Verdana" w:hAnsi="Verdana" w:cs="Arial"/>
        </w:rPr>
      </w:pPr>
      <w:r>
        <w:rPr>
          <w:rFonts w:ascii="Verdana" w:hAnsi="Verdana" w:cs="Arial"/>
        </w:rPr>
        <w:t xml:space="preserve">To achieve these aims, the Foundation offers financial awards to support a wide range of meritorious research related to </w:t>
      </w:r>
      <w:r w:rsidR="00941737" w:rsidRPr="00941737">
        <w:rPr>
          <w:rFonts w:ascii="Verdana" w:hAnsi="Verdana"/>
          <w:bCs/>
        </w:rPr>
        <w:t>A</w:t>
      </w:r>
      <w:r w:rsidR="00C43E39">
        <w:rPr>
          <w:rFonts w:ascii="Verdana" w:hAnsi="Verdana"/>
          <w:bCs/>
        </w:rPr>
        <w:t xml:space="preserve">AT </w:t>
      </w:r>
      <w:r>
        <w:rPr>
          <w:rFonts w:ascii="Verdana" w:hAnsi="Verdana" w:cs="Arial"/>
        </w:rPr>
        <w:t>Deficiency including basic laboratory investigations, epidemiology, clinical genetics, clinical trials, clinical management, ethical, legal, and social i</w:t>
      </w:r>
      <w:r w:rsidR="0060764A">
        <w:rPr>
          <w:rFonts w:ascii="Verdana" w:hAnsi="Verdana" w:cs="Arial"/>
        </w:rPr>
        <w:t>ssues</w:t>
      </w:r>
      <w:r>
        <w:rPr>
          <w:rFonts w:ascii="Verdana" w:hAnsi="Verdana" w:cs="Arial"/>
        </w:rPr>
        <w:t>, and public education.</w:t>
      </w:r>
    </w:p>
    <w:p w14:paraId="48F41054" w14:textId="77777777" w:rsidR="005956C6" w:rsidRDefault="005956C6">
      <w:pPr>
        <w:ind w:right="-14"/>
        <w:jc w:val="both"/>
        <w:rPr>
          <w:rFonts w:ascii="Verdana" w:hAnsi="Verdana"/>
        </w:rPr>
      </w:pPr>
      <w:r>
        <w:rPr>
          <w:rFonts w:ascii="Verdana" w:hAnsi="Verdana" w:cs="Arial"/>
        </w:rPr>
        <w:t xml:space="preserve">  </w:t>
      </w:r>
      <w:r>
        <w:rPr>
          <w:rFonts w:ascii="Verdana" w:hAnsi="Verdana"/>
        </w:rPr>
        <w:t xml:space="preserve">    </w:t>
      </w:r>
    </w:p>
    <w:p w14:paraId="56233F28" w14:textId="77777777" w:rsidR="005956C6" w:rsidRPr="00C11762" w:rsidRDefault="00240585" w:rsidP="008E2810">
      <w:pPr>
        <w:pStyle w:val="Heading6"/>
        <w:spacing w:before="0" w:beforeAutospacing="0" w:after="0" w:afterAutospacing="0"/>
        <w:rPr>
          <w:rFonts w:ascii="Verdana" w:hAnsi="Verdana"/>
          <w:i w:val="0"/>
          <w:iCs w:val="0"/>
          <w:u w:val="none"/>
        </w:rPr>
      </w:pPr>
      <w:r w:rsidRPr="00C11762">
        <w:rPr>
          <w:rFonts w:ascii="Verdana" w:hAnsi="Verdana"/>
          <w:i w:val="0"/>
          <w:iCs w:val="0"/>
          <w:u w:val="none"/>
        </w:rPr>
        <w:t>GOALS OF THE GRANTS AWARD PROGRAM</w:t>
      </w:r>
    </w:p>
    <w:p w14:paraId="213AB6CD" w14:textId="77777777" w:rsidR="005956C6" w:rsidRDefault="005956C6">
      <w:pPr>
        <w:jc w:val="both"/>
        <w:rPr>
          <w:rFonts w:ascii="Verdana" w:hAnsi="Verdana"/>
        </w:rPr>
      </w:pPr>
      <w:r>
        <w:rPr>
          <w:rFonts w:ascii="Verdana" w:hAnsi="Verdana" w:cs="Arial"/>
        </w:rPr>
        <w:t xml:space="preserve">The Grants Award Program is the </w:t>
      </w:r>
      <w:r w:rsidR="0024442C">
        <w:rPr>
          <w:rFonts w:ascii="Verdana" w:hAnsi="Verdana" w:cs="Arial"/>
        </w:rPr>
        <w:t xml:space="preserve">Alpha-1 </w:t>
      </w:r>
      <w:r>
        <w:rPr>
          <w:rFonts w:ascii="Verdana" w:hAnsi="Verdana" w:cs="Arial"/>
        </w:rPr>
        <w:t xml:space="preserve">Foundation’s mechanism to fund a broad range of research that leads to improvements in the lives of people living with </w:t>
      </w:r>
      <w:r w:rsidR="00941737" w:rsidRPr="00941737">
        <w:rPr>
          <w:rFonts w:ascii="Verdana" w:hAnsi="Verdana"/>
          <w:bCs/>
        </w:rPr>
        <w:t>A</w:t>
      </w:r>
      <w:r w:rsidR="00C43E39">
        <w:rPr>
          <w:rFonts w:ascii="Verdana" w:hAnsi="Verdana"/>
          <w:bCs/>
        </w:rPr>
        <w:t xml:space="preserve">AT </w:t>
      </w:r>
      <w:r>
        <w:rPr>
          <w:rFonts w:ascii="Verdana" w:hAnsi="Verdana" w:cs="Arial"/>
        </w:rPr>
        <w:t xml:space="preserve">Deficiency.  The specific goals of the </w:t>
      </w:r>
      <w:r w:rsidR="0024442C">
        <w:rPr>
          <w:rFonts w:ascii="Verdana" w:hAnsi="Verdana" w:cs="Arial"/>
        </w:rPr>
        <w:t>P</w:t>
      </w:r>
      <w:r>
        <w:rPr>
          <w:rFonts w:ascii="Verdana" w:hAnsi="Verdana" w:cs="Arial"/>
        </w:rPr>
        <w:t xml:space="preserve">rogram are 1) to promote basic science and clinical research related to the </w:t>
      </w:r>
      <w:r w:rsidR="00C43E39">
        <w:rPr>
          <w:rFonts w:ascii="Verdana" w:hAnsi="Verdana" w:cs="Arial"/>
        </w:rPr>
        <w:t>a</w:t>
      </w:r>
      <w:r w:rsidR="00941737" w:rsidRPr="00941737">
        <w:rPr>
          <w:rFonts w:ascii="Verdana" w:hAnsi="Verdana"/>
          <w:bCs/>
        </w:rPr>
        <w:t xml:space="preserve">lpha-1 </w:t>
      </w:r>
      <w:r w:rsidR="00C43E39">
        <w:rPr>
          <w:rFonts w:ascii="Verdana" w:hAnsi="Verdana"/>
          <w:bCs/>
        </w:rPr>
        <w:t>a</w:t>
      </w:r>
      <w:r w:rsidR="00941737" w:rsidRPr="00941737">
        <w:rPr>
          <w:rFonts w:ascii="Verdana" w:hAnsi="Verdana"/>
          <w:bCs/>
        </w:rPr>
        <w:t>ntitrypsin</w:t>
      </w:r>
      <w:r>
        <w:rPr>
          <w:rFonts w:ascii="Verdana" w:hAnsi="Verdana" w:cs="Arial"/>
        </w:rPr>
        <w:t xml:space="preserve"> protein and </w:t>
      </w:r>
      <w:r w:rsidR="00941737" w:rsidRPr="00941737">
        <w:rPr>
          <w:rFonts w:ascii="Verdana" w:hAnsi="Verdana"/>
          <w:bCs/>
        </w:rPr>
        <w:t>A</w:t>
      </w:r>
      <w:r w:rsidR="00C43E39">
        <w:rPr>
          <w:rFonts w:ascii="Verdana" w:hAnsi="Verdana"/>
          <w:bCs/>
        </w:rPr>
        <w:t xml:space="preserve">AT </w:t>
      </w:r>
      <w:r>
        <w:rPr>
          <w:rFonts w:ascii="Verdana" w:hAnsi="Verdana" w:cs="Arial"/>
        </w:rPr>
        <w:t xml:space="preserve">Deficiency; 2) to attract and train clinical researchers for the study of </w:t>
      </w:r>
      <w:r w:rsidR="00941737" w:rsidRPr="00941737">
        <w:rPr>
          <w:rFonts w:ascii="Verdana" w:hAnsi="Verdana"/>
          <w:bCs/>
        </w:rPr>
        <w:t>A</w:t>
      </w:r>
      <w:r w:rsidR="00C43E39">
        <w:rPr>
          <w:rFonts w:ascii="Verdana" w:hAnsi="Verdana"/>
          <w:bCs/>
        </w:rPr>
        <w:t xml:space="preserve">AT </w:t>
      </w:r>
      <w:r>
        <w:rPr>
          <w:rFonts w:ascii="Verdana" w:hAnsi="Verdana" w:cs="Arial"/>
        </w:rPr>
        <w:t xml:space="preserve">Deficiency; 3) to support and encourage established scientists to work on clinical problems and </w:t>
      </w:r>
      <w:r w:rsidR="00941737">
        <w:rPr>
          <w:rFonts w:ascii="Verdana" w:hAnsi="Verdana" w:cs="Arial"/>
        </w:rPr>
        <w:t>ethical, legal, and social</w:t>
      </w:r>
      <w:r>
        <w:rPr>
          <w:rFonts w:ascii="Verdana" w:hAnsi="Verdana" w:cs="Arial"/>
        </w:rPr>
        <w:t xml:space="preserve"> issues within the field of </w:t>
      </w:r>
      <w:r w:rsidR="00941737" w:rsidRPr="00941737">
        <w:rPr>
          <w:rFonts w:ascii="Verdana" w:hAnsi="Verdana"/>
          <w:bCs/>
        </w:rPr>
        <w:t>A</w:t>
      </w:r>
      <w:r w:rsidR="00C43E39">
        <w:rPr>
          <w:rFonts w:ascii="Verdana" w:hAnsi="Verdana"/>
          <w:bCs/>
        </w:rPr>
        <w:t xml:space="preserve">AT </w:t>
      </w:r>
      <w:r>
        <w:rPr>
          <w:rFonts w:ascii="Verdana" w:hAnsi="Verdana" w:cs="Arial"/>
        </w:rPr>
        <w:t xml:space="preserve">research (with a preference given to new </w:t>
      </w:r>
      <w:r w:rsidR="00843D53">
        <w:rPr>
          <w:rFonts w:ascii="Verdana" w:hAnsi="Verdana" w:cs="Arial"/>
        </w:rPr>
        <w:t>i</w:t>
      </w:r>
      <w:r w:rsidR="00E71C38">
        <w:rPr>
          <w:rFonts w:ascii="Verdana" w:hAnsi="Verdana" w:cs="Arial"/>
        </w:rPr>
        <w:t>nvestigator</w:t>
      </w:r>
      <w:r>
        <w:rPr>
          <w:rFonts w:ascii="Verdana" w:hAnsi="Verdana" w:cs="Arial"/>
        </w:rPr>
        <w:t xml:space="preserve">s); and ultimately, 4) to develop effective therapies for the clinical manifestations of </w:t>
      </w:r>
      <w:r w:rsidR="00941737" w:rsidRPr="00941737">
        <w:rPr>
          <w:rFonts w:ascii="Verdana" w:hAnsi="Verdana"/>
          <w:bCs/>
        </w:rPr>
        <w:t>A</w:t>
      </w:r>
      <w:r w:rsidR="00C43E39">
        <w:rPr>
          <w:rFonts w:ascii="Verdana" w:hAnsi="Verdana"/>
          <w:bCs/>
        </w:rPr>
        <w:t xml:space="preserve">AT </w:t>
      </w:r>
      <w:r>
        <w:rPr>
          <w:rFonts w:ascii="Verdana" w:hAnsi="Verdana" w:cs="Arial"/>
        </w:rPr>
        <w:t>Deficiency.</w:t>
      </w:r>
      <w:r>
        <w:rPr>
          <w:rFonts w:ascii="Verdana" w:hAnsi="Verdana"/>
        </w:rPr>
        <w:t xml:space="preserve">  </w:t>
      </w:r>
    </w:p>
    <w:p w14:paraId="6483A512" w14:textId="77777777" w:rsidR="005956C6" w:rsidRDefault="005956C6">
      <w:pPr>
        <w:jc w:val="both"/>
        <w:rPr>
          <w:rFonts w:ascii="Verdana" w:hAnsi="Verdana"/>
        </w:rPr>
      </w:pPr>
    </w:p>
    <w:p w14:paraId="29609223" w14:textId="77777777" w:rsidR="005956C6" w:rsidRDefault="005956C6">
      <w:pPr>
        <w:jc w:val="both"/>
        <w:rPr>
          <w:rFonts w:ascii="Verdana" w:hAnsi="Verdana" w:cs="Arial"/>
        </w:rPr>
      </w:pPr>
      <w:r>
        <w:rPr>
          <w:rFonts w:ascii="Verdana" w:hAnsi="Verdana" w:cs="Arial"/>
        </w:rPr>
        <w:t xml:space="preserve">The </w:t>
      </w:r>
      <w:r w:rsidR="00731429">
        <w:rPr>
          <w:rFonts w:ascii="Verdana" w:hAnsi="Verdana" w:cs="Arial"/>
        </w:rPr>
        <w:t xml:space="preserve">Alpha-1 </w:t>
      </w:r>
      <w:r>
        <w:rPr>
          <w:rFonts w:ascii="Verdana" w:hAnsi="Verdana" w:cs="Arial"/>
        </w:rPr>
        <w:t xml:space="preserve">Foundation will support a broad spectrum of research projects involving basic science, translational and clinical research, and </w:t>
      </w:r>
      <w:r w:rsidR="00941737">
        <w:rPr>
          <w:rFonts w:ascii="Verdana" w:hAnsi="Verdana" w:cs="Arial"/>
        </w:rPr>
        <w:t>ethical, legal, and social</w:t>
      </w:r>
      <w:r>
        <w:rPr>
          <w:rFonts w:ascii="Verdana" w:hAnsi="Verdana" w:cs="Arial"/>
        </w:rPr>
        <w:t xml:space="preserve"> issues. </w:t>
      </w:r>
      <w:r w:rsidR="00731429" w:rsidRPr="003E00D5">
        <w:rPr>
          <w:rFonts w:ascii="Verdana" w:hAnsi="Verdana" w:cs="Arial"/>
        </w:rPr>
        <w:t xml:space="preserve">The Foundation’s </w:t>
      </w:r>
      <w:r w:rsidR="00E84731">
        <w:rPr>
          <w:rFonts w:ascii="Verdana" w:hAnsi="Verdana" w:cs="Arial"/>
        </w:rPr>
        <w:t>r</w:t>
      </w:r>
      <w:r w:rsidR="00731429" w:rsidRPr="003E00D5">
        <w:rPr>
          <w:rFonts w:ascii="Verdana" w:hAnsi="Verdana" w:cs="Arial"/>
        </w:rPr>
        <w:t xml:space="preserve">esearch </w:t>
      </w:r>
      <w:r w:rsidR="00E84731">
        <w:rPr>
          <w:rFonts w:ascii="Verdana" w:hAnsi="Verdana" w:cs="Arial"/>
        </w:rPr>
        <w:t>a</w:t>
      </w:r>
      <w:r w:rsidR="00731429" w:rsidRPr="003E00D5">
        <w:rPr>
          <w:rFonts w:ascii="Verdana" w:hAnsi="Verdana" w:cs="Arial"/>
        </w:rPr>
        <w:t xml:space="preserve">genda can be found on the Foundation’s website at </w:t>
      </w:r>
      <w:hyperlink r:id="rId12" w:history="1">
        <w:r w:rsidR="00D234E5" w:rsidRPr="00412E09">
          <w:rPr>
            <w:rStyle w:val="Hyperlink"/>
            <w:rFonts w:ascii="Verdana" w:hAnsi="Verdana" w:cs="Arial"/>
          </w:rPr>
          <w:t>www.alpha1.org</w:t>
        </w:r>
      </w:hyperlink>
      <w:r w:rsidR="00731429" w:rsidRPr="003E00D5">
        <w:rPr>
          <w:rFonts w:ascii="Verdana" w:hAnsi="Verdana" w:cs="Arial"/>
        </w:rPr>
        <w:t xml:space="preserve">. </w:t>
      </w:r>
    </w:p>
    <w:p w14:paraId="78D30015" w14:textId="77777777" w:rsidR="00E84731" w:rsidRPr="00970006" w:rsidRDefault="00E84731">
      <w:pPr>
        <w:jc w:val="both"/>
        <w:rPr>
          <w:rFonts w:ascii="Verdana" w:hAnsi="Verdana"/>
          <w:b/>
          <w:sz w:val="28"/>
        </w:rPr>
      </w:pPr>
    </w:p>
    <w:p w14:paraId="51B72EBF" w14:textId="36539687" w:rsidR="00970006" w:rsidRDefault="005956C6">
      <w:pPr>
        <w:pStyle w:val="BodyText"/>
        <w:rPr>
          <w:rFonts w:ascii="Verdana" w:hAnsi="Verdana"/>
        </w:rPr>
      </w:pPr>
      <w:r>
        <w:rPr>
          <w:rFonts w:ascii="Verdana" w:hAnsi="Verdana"/>
        </w:rPr>
        <w:t xml:space="preserve">Other topics may be reviewed for </w:t>
      </w:r>
      <w:r w:rsidR="007625C8">
        <w:rPr>
          <w:rFonts w:ascii="Verdana" w:hAnsi="Verdana"/>
        </w:rPr>
        <w:t xml:space="preserve">the </w:t>
      </w:r>
      <w:r>
        <w:rPr>
          <w:rFonts w:ascii="Verdana" w:hAnsi="Verdana"/>
        </w:rPr>
        <w:t xml:space="preserve">appropriateness of funding </w:t>
      </w:r>
      <w:r w:rsidR="003E00D5">
        <w:rPr>
          <w:rFonts w:ascii="Verdana" w:hAnsi="Verdana"/>
        </w:rPr>
        <w:t xml:space="preserve">based on the </w:t>
      </w:r>
      <w:r w:rsidR="00843D53">
        <w:rPr>
          <w:rFonts w:ascii="Verdana" w:hAnsi="Verdana"/>
        </w:rPr>
        <w:t>i</w:t>
      </w:r>
      <w:r w:rsidR="00E71C38">
        <w:rPr>
          <w:rFonts w:ascii="Verdana" w:hAnsi="Verdana"/>
        </w:rPr>
        <w:t>nvestigator</w:t>
      </w:r>
      <w:r w:rsidR="007061BC">
        <w:rPr>
          <w:rFonts w:ascii="Verdana" w:hAnsi="Verdana"/>
        </w:rPr>
        <w:t>’s Letter of I</w:t>
      </w:r>
      <w:r w:rsidR="003E00D5">
        <w:rPr>
          <w:rFonts w:ascii="Verdana" w:hAnsi="Verdana"/>
        </w:rPr>
        <w:t xml:space="preserve">ntent </w:t>
      </w:r>
      <w:r w:rsidR="003E00D5" w:rsidRPr="00772C92">
        <w:rPr>
          <w:rFonts w:ascii="Verdana" w:hAnsi="Verdana"/>
        </w:rPr>
        <w:t>(LOI).</w:t>
      </w:r>
      <w:r w:rsidR="00C66523">
        <w:rPr>
          <w:rFonts w:ascii="Verdana" w:hAnsi="Verdana"/>
        </w:rPr>
        <w:t xml:space="preserve"> Please see </w:t>
      </w:r>
      <w:r w:rsidR="001D72C8">
        <w:rPr>
          <w:rFonts w:ascii="Verdana" w:hAnsi="Verdana"/>
        </w:rPr>
        <w:t>Section II of this document for more information about the LOI</w:t>
      </w:r>
      <w:r w:rsidR="00C66523">
        <w:rPr>
          <w:rFonts w:ascii="Verdana" w:hAnsi="Verdana"/>
        </w:rPr>
        <w:t>.</w:t>
      </w:r>
      <w:r w:rsidR="00772C92">
        <w:rPr>
          <w:rFonts w:ascii="Verdana" w:hAnsi="Verdana"/>
        </w:rPr>
        <w:t xml:space="preserve">  </w:t>
      </w:r>
    </w:p>
    <w:p w14:paraId="7B893ECF" w14:textId="77777777" w:rsidR="00B479A7" w:rsidRDefault="00B479A7">
      <w:pPr>
        <w:pStyle w:val="BodyText"/>
        <w:rPr>
          <w:rFonts w:ascii="Verdana" w:hAnsi="Verdana"/>
        </w:rPr>
      </w:pPr>
    </w:p>
    <w:p w14:paraId="5B3B7AD7" w14:textId="77777777" w:rsidR="00970006" w:rsidRPr="00970006" w:rsidRDefault="00970006" w:rsidP="00970006">
      <w:pPr>
        <w:jc w:val="both"/>
        <w:rPr>
          <w:rFonts w:ascii="Verdana" w:hAnsi="Verdana"/>
        </w:rPr>
      </w:pPr>
      <w:r w:rsidRPr="00970006">
        <w:rPr>
          <w:rFonts w:ascii="Verdana" w:hAnsi="Verdana"/>
        </w:rPr>
        <w:lastRenderedPageBreak/>
        <w:t>Applicants are encouraged to utilize the Alpha-1 Foundation research resources including:</w:t>
      </w:r>
    </w:p>
    <w:p w14:paraId="13E47CD3" w14:textId="77777777" w:rsidR="00970006" w:rsidRPr="005B5A07" w:rsidRDefault="00970006" w:rsidP="00970006">
      <w:pPr>
        <w:numPr>
          <w:ilvl w:val="0"/>
          <w:numId w:val="26"/>
        </w:numPr>
        <w:jc w:val="both"/>
        <w:rPr>
          <w:rFonts w:ascii="Verdana" w:hAnsi="Verdana"/>
        </w:rPr>
      </w:pPr>
      <w:r w:rsidRPr="005B5A07">
        <w:rPr>
          <w:rFonts w:ascii="Verdana" w:hAnsi="Verdana"/>
        </w:rPr>
        <w:t>The Alpha-1 Research Registry, a database of diagnosed individuals</w:t>
      </w:r>
      <w:r w:rsidR="000535E0" w:rsidRPr="005B5A07">
        <w:rPr>
          <w:rFonts w:ascii="Verdana" w:hAnsi="Verdana"/>
        </w:rPr>
        <w:t xml:space="preserve"> and carriers</w:t>
      </w:r>
      <w:r w:rsidRPr="005B5A07">
        <w:rPr>
          <w:rFonts w:ascii="Verdana" w:hAnsi="Verdana"/>
        </w:rPr>
        <w:t xml:space="preserve"> available for participation in research studies and clinical trials</w:t>
      </w:r>
      <w:r w:rsidR="005B5A07" w:rsidRPr="005B5A07">
        <w:rPr>
          <w:rFonts w:ascii="Verdana" w:hAnsi="Verdana"/>
        </w:rPr>
        <w:t>.</w:t>
      </w:r>
      <w:r w:rsidRPr="005B5A07">
        <w:rPr>
          <w:rFonts w:ascii="Verdana" w:hAnsi="Verdana"/>
        </w:rPr>
        <w:t xml:space="preserve"> </w:t>
      </w:r>
    </w:p>
    <w:p w14:paraId="3F9561A6" w14:textId="77777777" w:rsidR="002577D4" w:rsidRPr="005B5A07" w:rsidRDefault="00970006">
      <w:pPr>
        <w:numPr>
          <w:ilvl w:val="0"/>
          <w:numId w:val="27"/>
        </w:numPr>
        <w:jc w:val="both"/>
        <w:rPr>
          <w:rFonts w:ascii="Verdana" w:hAnsi="Verdana"/>
        </w:rPr>
      </w:pPr>
      <w:r w:rsidRPr="005B5A07">
        <w:rPr>
          <w:rFonts w:ascii="Verdana" w:hAnsi="Verdana"/>
        </w:rPr>
        <w:t>The Alpha-1 DNA &amp; Tissue Bank, a disease specific source of DNA and tissue available for use by qualified researchers</w:t>
      </w:r>
      <w:r w:rsidR="005B5A07" w:rsidRPr="005B5A07">
        <w:rPr>
          <w:rFonts w:ascii="Verdana" w:hAnsi="Verdana"/>
        </w:rPr>
        <w:t>.</w:t>
      </w:r>
    </w:p>
    <w:p w14:paraId="60D00395" w14:textId="77777777" w:rsidR="00970006" w:rsidRPr="005B5A07" w:rsidRDefault="00970006" w:rsidP="00970006">
      <w:pPr>
        <w:numPr>
          <w:ilvl w:val="0"/>
          <w:numId w:val="27"/>
        </w:numPr>
        <w:jc w:val="both"/>
        <w:rPr>
          <w:rFonts w:ascii="Verdana" w:hAnsi="Verdana"/>
        </w:rPr>
      </w:pPr>
      <w:r w:rsidRPr="005B5A07">
        <w:rPr>
          <w:rFonts w:ascii="Verdana" w:hAnsi="Verdana"/>
        </w:rPr>
        <w:t xml:space="preserve">The Alpha-1 National Targeted Detection Program, a program designed to understand the best methodology and targets for </w:t>
      </w:r>
      <w:r w:rsidR="004D50A5" w:rsidRPr="005B5A07">
        <w:rPr>
          <w:rFonts w:ascii="Verdana" w:hAnsi="Verdana"/>
        </w:rPr>
        <w:t>AAT</w:t>
      </w:r>
      <w:r w:rsidRPr="005B5A07">
        <w:rPr>
          <w:rFonts w:ascii="Verdana" w:hAnsi="Verdana"/>
        </w:rPr>
        <w:t xml:space="preserve"> testing</w:t>
      </w:r>
      <w:r w:rsidR="003E00D5" w:rsidRPr="005B5A07">
        <w:rPr>
          <w:rFonts w:ascii="Verdana" w:hAnsi="Verdana"/>
        </w:rPr>
        <w:t>.</w:t>
      </w:r>
    </w:p>
    <w:p w14:paraId="272642A6" w14:textId="77777777" w:rsidR="00970006" w:rsidRPr="005B5A07" w:rsidRDefault="00970006" w:rsidP="00970006">
      <w:pPr>
        <w:numPr>
          <w:ilvl w:val="0"/>
          <w:numId w:val="27"/>
        </w:numPr>
        <w:autoSpaceDE w:val="0"/>
        <w:autoSpaceDN w:val="0"/>
        <w:adjustRightInd w:val="0"/>
        <w:jc w:val="both"/>
        <w:rPr>
          <w:rFonts w:ascii="Verdana" w:hAnsi="Verdana"/>
        </w:rPr>
      </w:pPr>
      <w:r w:rsidRPr="005B5A07">
        <w:rPr>
          <w:rFonts w:ascii="Verdana" w:hAnsi="Verdana"/>
        </w:rPr>
        <w:t>The Alpha-1 Coded Testing program, a confidential testing program for use by family members, symptomatic individuals or those not wanting genetic information in their medical record</w:t>
      </w:r>
      <w:r w:rsidR="005B5A07" w:rsidRPr="005B5A07">
        <w:rPr>
          <w:rFonts w:ascii="Verdana" w:hAnsi="Verdana"/>
        </w:rPr>
        <w:t>.</w:t>
      </w:r>
    </w:p>
    <w:p w14:paraId="01D793C7" w14:textId="77777777" w:rsidR="005B5A07" w:rsidRDefault="005B5A07" w:rsidP="005B5A07">
      <w:pPr>
        <w:autoSpaceDE w:val="0"/>
        <w:autoSpaceDN w:val="0"/>
        <w:adjustRightInd w:val="0"/>
        <w:jc w:val="both"/>
        <w:rPr>
          <w:rFonts w:ascii="Verdana" w:hAnsi="Verdana"/>
        </w:rPr>
      </w:pPr>
    </w:p>
    <w:p w14:paraId="56CC809F" w14:textId="77777777" w:rsidR="0023262F" w:rsidRDefault="005B5A07" w:rsidP="005B5A07">
      <w:pPr>
        <w:autoSpaceDE w:val="0"/>
        <w:autoSpaceDN w:val="0"/>
        <w:adjustRightInd w:val="0"/>
        <w:jc w:val="both"/>
      </w:pPr>
      <w:r w:rsidRPr="00A44A40">
        <w:rPr>
          <w:rFonts w:ascii="Verdana" w:hAnsi="Verdana"/>
        </w:rPr>
        <w:t>If you have any questions or require additional information</w:t>
      </w:r>
      <w:r>
        <w:rPr>
          <w:rFonts w:ascii="Verdana" w:hAnsi="Verdana"/>
        </w:rPr>
        <w:t xml:space="preserve"> about these resources</w:t>
      </w:r>
      <w:r w:rsidRPr="00A44A40">
        <w:rPr>
          <w:rFonts w:ascii="Verdana" w:hAnsi="Verdana"/>
        </w:rPr>
        <w:t>, please contact</w:t>
      </w:r>
      <w:r>
        <w:rPr>
          <w:rFonts w:ascii="Verdana" w:hAnsi="Verdana"/>
        </w:rPr>
        <w:t xml:space="preserve"> </w:t>
      </w:r>
      <w:r w:rsidR="001C59E7">
        <w:rPr>
          <w:rFonts w:ascii="Verdana" w:hAnsi="Verdana"/>
        </w:rPr>
        <w:t xml:space="preserve">Vanessa </w:t>
      </w:r>
      <w:r w:rsidR="00CF30FB">
        <w:rPr>
          <w:rFonts w:ascii="Verdana" w:hAnsi="Verdana"/>
        </w:rPr>
        <w:t>Valencia,</w:t>
      </w:r>
      <w:r>
        <w:rPr>
          <w:rFonts w:ascii="Verdana" w:hAnsi="Verdana"/>
        </w:rPr>
        <w:t xml:space="preserve"> </w:t>
      </w:r>
      <w:r w:rsidR="00020EC9" w:rsidRPr="00020EC9">
        <w:rPr>
          <w:rFonts w:ascii="Verdana" w:hAnsi="Verdana"/>
        </w:rPr>
        <w:t>Grants Administration</w:t>
      </w:r>
      <w:r w:rsidR="000D42EC">
        <w:rPr>
          <w:rFonts w:ascii="Verdana" w:hAnsi="Verdana"/>
        </w:rPr>
        <w:t xml:space="preserve"> Manager</w:t>
      </w:r>
      <w:r>
        <w:rPr>
          <w:rFonts w:ascii="Verdana" w:hAnsi="Verdana"/>
        </w:rPr>
        <w:t xml:space="preserve">, via email at </w:t>
      </w:r>
      <w:hyperlink r:id="rId13" w:history="1">
        <w:r w:rsidR="001C59E7" w:rsidRPr="00AB72F3">
          <w:rPr>
            <w:rStyle w:val="Hyperlink"/>
            <w:rFonts w:ascii="Verdana" w:hAnsi="Verdana"/>
          </w:rPr>
          <w:t>vvalencia@alpha1.org</w:t>
        </w:r>
      </w:hyperlink>
      <w:r w:rsidR="001C59E7">
        <w:t>.</w:t>
      </w:r>
    </w:p>
    <w:p w14:paraId="155F8BCE" w14:textId="77777777" w:rsidR="000F49DD" w:rsidRDefault="000F49DD" w:rsidP="005B5A07">
      <w:pPr>
        <w:autoSpaceDE w:val="0"/>
        <w:autoSpaceDN w:val="0"/>
        <w:adjustRightInd w:val="0"/>
        <w:jc w:val="both"/>
      </w:pPr>
    </w:p>
    <w:p w14:paraId="464CF8FB" w14:textId="110D8A54" w:rsidR="005B5A07" w:rsidRPr="00A270A3" w:rsidRDefault="000F49DD" w:rsidP="005B5A07">
      <w:pPr>
        <w:autoSpaceDE w:val="0"/>
        <w:autoSpaceDN w:val="0"/>
        <w:adjustRightInd w:val="0"/>
        <w:jc w:val="both"/>
        <w:rPr>
          <w:rFonts w:ascii="Verdana" w:hAnsi="Verdana"/>
          <w:b/>
          <w:bCs/>
          <w:kern w:val="20"/>
        </w:rPr>
      </w:pPr>
      <w:r w:rsidRPr="00A270A3">
        <w:rPr>
          <w:rFonts w:ascii="Verdana" w:hAnsi="Verdana"/>
          <w:b/>
          <w:bCs/>
        </w:rPr>
        <w:t>Please note that the Alpha-1 Foundation does not accept LOIs or grant applications f</w:t>
      </w:r>
      <w:r w:rsidR="005001CB" w:rsidRPr="00A270A3">
        <w:rPr>
          <w:rFonts w:ascii="Verdana" w:hAnsi="Verdana"/>
          <w:b/>
          <w:bCs/>
        </w:rPr>
        <w:t>rom pharmaceutical companies, biotechs, or industry</w:t>
      </w:r>
      <w:r w:rsidR="004F54BB" w:rsidRPr="00A270A3">
        <w:rPr>
          <w:rFonts w:ascii="Verdana" w:hAnsi="Verdana"/>
          <w:b/>
          <w:bCs/>
        </w:rPr>
        <w:t xml:space="preserve"> for its in-cycle grants programs</w:t>
      </w:r>
      <w:r w:rsidR="005001CB" w:rsidRPr="00A270A3">
        <w:rPr>
          <w:rFonts w:ascii="Verdana" w:hAnsi="Verdana"/>
          <w:b/>
          <w:bCs/>
        </w:rPr>
        <w:t>.</w:t>
      </w:r>
      <w:r w:rsidR="005001CB" w:rsidRPr="00A270A3">
        <w:rPr>
          <w:rFonts w:ascii="Verdana" w:hAnsi="Verdana"/>
          <w:b/>
          <w:bCs/>
          <w:kern w:val="20"/>
        </w:rPr>
        <w:t xml:space="preserve">  </w:t>
      </w:r>
      <w:r w:rsidR="00F15931" w:rsidRPr="00A270A3">
        <w:rPr>
          <w:rFonts w:ascii="Verdana" w:hAnsi="Verdana"/>
          <w:b/>
          <w:bCs/>
          <w:kern w:val="20"/>
        </w:rPr>
        <w:t>These entities may not be collaborators on any proposals</w:t>
      </w:r>
      <w:r w:rsidR="004F54BB" w:rsidRPr="00A270A3">
        <w:rPr>
          <w:rFonts w:ascii="Verdana" w:hAnsi="Verdana"/>
          <w:b/>
          <w:bCs/>
          <w:kern w:val="20"/>
        </w:rPr>
        <w:t>.</w:t>
      </w:r>
      <w:r w:rsidR="00F15931" w:rsidRPr="00A270A3">
        <w:rPr>
          <w:rFonts w:ascii="Verdana" w:hAnsi="Verdana"/>
          <w:b/>
          <w:bCs/>
          <w:kern w:val="20"/>
        </w:rPr>
        <w:t xml:space="preserve"> </w:t>
      </w:r>
      <w:r w:rsidR="001C59E7" w:rsidRPr="00A270A3">
        <w:rPr>
          <w:rFonts w:ascii="Verdana" w:hAnsi="Verdana"/>
          <w:b/>
          <w:bCs/>
          <w:kern w:val="20"/>
        </w:rPr>
        <w:t xml:space="preserve"> </w:t>
      </w:r>
    </w:p>
    <w:p w14:paraId="11F89E2A" w14:textId="77777777" w:rsidR="003D4E21" w:rsidRDefault="003D4E21">
      <w:pPr>
        <w:pStyle w:val="BodyText"/>
        <w:rPr>
          <w:rFonts w:ascii="Verdana" w:hAnsi="Verdana"/>
        </w:rPr>
      </w:pPr>
    </w:p>
    <w:p w14:paraId="09D867BC" w14:textId="77777777" w:rsidR="00576B00" w:rsidRPr="00C11762" w:rsidRDefault="00240585">
      <w:pPr>
        <w:pStyle w:val="BodyText"/>
        <w:rPr>
          <w:rFonts w:ascii="Verdana" w:hAnsi="Verdana"/>
          <w:b/>
        </w:rPr>
      </w:pPr>
      <w:r w:rsidRPr="00C11762">
        <w:rPr>
          <w:rFonts w:ascii="Verdana" w:hAnsi="Verdana"/>
          <w:b/>
        </w:rPr>
        <w:t xml:space="preserve">OVERVIEW OF </w:t>
      </w:r>
      <w:r>
        <w:rPr>
          <w:rFonts w:ascii="Verdana" w:hAnsi="Verdana"/>
          <w:b/>
        </w:rPr>
        <w:t xml:space="preserve">LOI &amp; </w:t>
      </w:r>
      <w:r w:rsidR="00DA6E6A">
        <w:rPr>
          <w:rFonts w:ascii="Verdana" w:hAnsi="Verdana"/>
          <w:b/>
        </w:rPr>
        <w:t>FULL APPLICATION</w:t>
      </w:r>
      <w:r w:rsidRPr="00C11762">
        <w:rPr>
          <w:rFonts w:ascii="Verdana" w:hAnsi="Verdana"/>
          <w:b/>
        </w:rPr>
        <w:t xml:space="preserve"> REVIEW ADMINISTRATION</w:t>
      </w:r>
      <w:r w:rsidRPr="00C11762">
        <w:rPr>
          <w:rFonts w:ascii="Verdana" w:hAnsi="Verdana"/>
        </w:rPr>
        <w:t xml:space="preserve"> </w:t>
      </w:r>
      <w:r w:rsidRPr="00C11762">
        <w:rPr>
          <w:rFonts w:ascii="Verdana" w:hAnsi="Verdana"/>
          <w:b/>
        </w:rPr>
        <w:t>PROCESS:</w:t>
      </w:r>
      <w:r w:rsidR="00576B00" w:rsidRPr="00C11762">
        <w:rPr>
          <w:rFonts w:ascii="Verdana" w:hAnsi="Verdana"/>
          <w:b/>
        </w:rPr>
        <w:t xml:space="preserve"> </w:t>
      </w:r>
    </w:p>
    <w:p w14:paraId="4E104CCC" w14:textId="77777777" w:rsidR="003E00D5" w:rsidRPr="003E00D5" w:rsidRDefault="003E00D5">
      <w:pPr>
        <w:pStyle w:val="BodyText"/>
        <w:rPr>
          <w:rFonts w:ascii="Verdana" w:hAnsi="Verdana"/>
        </w:rPr>
      </w:pPr>
      <w:r w:rsidRPr="003E00D5">
        <w:rPr>
          <w:rFonts w:ascii="Verdana" w:hAnsi="Verdana"/>
        </w:rPr>
        <w:t>The</w:t>
      </w:r>
      <w:r>
        <w:rPr>
          <w:rFonts w:ascii="Verdana" w:hAnsi="Verdana"/>
          <w:b/>
        </w:rPr>
        <w:t xml:space="preserve"> </w:t>
      </w:r>
      <w:r w:rsidRPr="003E00D5">
        <w:rPr>
          <w:rFonts w:ascii="Verdana" w:hAnsi="Verdana"/>
        </w:rPr>
        <w:t xml:space="preserve">procedure pertains to the following </w:t>
      </w:r>
      <w:r w:rsidR="008431A2">
        <w:rPr>
          <w:rFonts w:ascii="Verdana" w:hAnsi="Verdana"/>
        </w:rPr>
        <w:t>grant categories</w:t>
      </w:r>
      <w:r w:rsidRPr="003E00D5">
        <w:rPr>
          <w:rFonts w:ascii="Verdana" w:hAnsi="Verdana"/>
        </w:rPr>
        <w:t>:</w:t>
      </w:r>
    </w:p>
    <w:p w14:paraId="625EFC1C" w14:textId="77777777" w:rsidR="003E00D5" w:rsidRDefault="003E00D5">
      <w:pPr>
        <w:pStyle w:val="BodyText"/>
        <w:rPr>
          <w:rFonts w:ascii="Verdana" w:hAnsi="Verdana"/>
          <w:b/>
        </w:rPr>
      </w:pPr>
    </w:p>
    <w:p w14:paraId="5927D6F1" w14:textId="6447180E" w:rsidR="003E00D5" w:rsidRDefault="003E00D5" w:rsidP="00EB7887">
      <w:pPr>
        <w:pStyle w:val="BodyText"/>
        <w:ind w:left="1440" w:hanging="1440"/>
        <w:rPr>
          <w:rFonts w:ascii="Verdana" w:hAnsi="Verdana"/>
        </w:rPr>
      </w:pPr>
      <w:r>
        <w:rPr>
          <w:rFonts w:ascii="Verdana" w:hAnsi="Verdana"/>
          <w:b/>
        </w:rPr>
        <w:t>Grants:</w:t>
      </w:r>
      <w:r>
        <w:rPr>
          <w:rFonts w:ascii="Verdana" w:hAnsi="Verdana"/>
          <w:b/>
        </w:rPr>
        <w:tab/>
      </w:r>
      <w:r w:rsidR="001C1D60" w:rsidRPr="00F93C4D">
        <w:rPr>
          <w:rFonts w:ascii="Verdana" w:hAnsi="Verdana"/>
          <w:bCs/>
        </w:rPr>
        <w:t xml:space="preserve">John W. Walsh Career Development </w:t>
      </w:r>
      <w:r w:rsidR="00073CA6" w:rsidRPr="00F93C4D">
        <w:rPr>
          <w:rFonts w:ascii="Verdana" w:hAnsi="Verdana"/>
          <w:bCs/>
        </w:rPr>
        <w:t>Grant</w:t>
      </w:r>
      <w:r w:rsidRPr="003E00D5">
        <w:rPr>
          <w:rFonts w:ascii="Verdana" w:hAnsi="Verdana"/>
        </w:rPr>
        <w:tab/>
      </w:r>
      <w:r w:rsidR="00F93C4D">
        <w:rPr>
          <w:rFonts w:ascii="Verdana" w:hAnsi="Verdana"/>
        </w:rPr>
        <w:t xml:space="preserve">                     </w:t>
      </w:r>
      <w:r w:rsidR="00774FB0">
        <w:rPr>
          <w:rFonts w:ascii="Verdana" w:hAnsi="Verdana"/>
        </w:rPr>
        <w:t>P</w:t>
      </w:r>
      <w:r w:rsidRPr="003E00D5">
        <w:rPr>
          <w:rFonts w:ascii="Verdana" w:hAnsi="Verdana"/>
        </w:rPr>
        <w:t>ilot and Feasibility Grant</w:t>
      </w:r>
    </w:p>
    <w:p w14:paraId="366547FD" w14:textId="006474E9" w:rsidR="00EB7887" w:rsidRPr="003E00D5" w:rsidRDefault="00EB7887" w:rsidP="00A270A3">
      <w:pPr>
        <w:pStyle w:val="BodyText"/>
        <w:ind w:left="1440"/>
        <w:rPr>
          <w:rFonts w:ascii="Verdana" w:hAnsi="Verdana"/>
        </w:rPr>
      </w:pPr>
      <w:r>
        <w:rPr>
          <w:rFonts w:ascii="Verdana" w:hAnsi="Verdana"/>
        </w:rPr>
        <w:t>Clinical Pilot Grant</w:t>
      </w:r>
    </w:p>
    <w:p w14:paraId="686DBB62" w14:textId="77777777" w:rsidR="003E00D5" w:rsidRDefault="003E00D5">
      <w:pPr>
        <w:pStyle w:val="BodyText"/>
        <w:rPr>
          <w:rFonts w:ascii="Verdana" w:hAnsi="Verdana"/>
        </w:rPr>
      </w:pPr>
      <w:r w:rsidRPr="003E00D5">
        <w:rPr>
          <w:rFonts w:ascii="Verdana" w:hAnsi="Verdana"/>
        </w:rPr>
        <w:t xml:space="preserve"> </w:t>
      </w:r>
      <w:r w:rsidRPr="003E00D5">
        <w:rPr>
          <w:rFonts w:ascii="Verdana" w:hAnsi="Verdana"/>
        </w:rPr>
        <w:tab/>
      </w:r>
      <w:r w:rsidRPr="003E00D5">
        <w:rPr>
          <w:rFonts w:ascii="Verdana" w:hAnsi="Verdana"/>
        </w:rPr>
        <w:tab/>
        <w:t xml:space="preserve">Postdoctoral Research Fellowship Grant </w:t>
      </w:r>
    </w:p>
    <w:p w14:paraId="54BA84A7" w14:textId="77777777" w:rsidR="00530851" w:rsidRDefault="003E00D5" w:rsidP="008F77A7">
      <w:pPr>
        <w:pStyle w:val="BodyText"/>
        <w:ind w:left="1440"/>
        <w:rPr>
          <w:rFonts w:ascii="Verdana" w:hAnsi="Verdana"/>
        </w:rPr>
      </w:pPr>
      <w:r>
        <w:rPr>
          <w:rFonts w:ascii="Verdana" w:hAnsi="Verdana"/>
        </w:rPr>
        <w:t>Research Grant</w:t>
      </w:r>
    </w:p>
    <w:p w14:paraId="127FE3A5" w14:textId="77777777" w:rsidR="008F77A7" w:rsidRDefault="008F77A7" w:rsidP="008E2810">
      <w:pPr>
        <w:pStyle w:val="BodyText"/>
        <w:rPr>
          <w:rFonts w:ascii="Verdana" w:hAnsi="Verdana"/>
        </w:rPr>
      </w:pPr>
    </w:p>
    <w:p w14:paraId="4F4CF6C6" w14:textId="77777777" w:rsidR="005956C6" w:rsidRDefault="005956C6" w:rsidP="008E2810">
      <w:pPr>
        <w:pStyle w:val="BodyText"/>
        <w:rPr>
          <w:rFonts w:ascii="Verdana" w:hAnsi="Verdana"/>
        </w:rPr>
      </w:pPr>
      <w:r w:rsidRPr="008E2810">
        <w:rPr>
          <w:rFonts w:ascii="Verdana" w:hAnsi="Verdana"/>
        </w:rPr>
        <w:t xml:space="preserve">The process of receiving </w:t>
      </w:r>
      <w:r w:rsidR="00A3265F">
        <w:rPr>
          <w:rFonts w:ascii="Verdana" w:hAnsi="Verdana"/>
        </w:rPr>
        <w:t>g</w:t>
      </w:r>
      <w:r w:rsidRPr="008E2810">
        <w:rPr>
          <w:rFonts w:ascii="Verdana" w:hAnsi="Verdana"/>
        </w:rPr>
        <w:t xml:space="preserve">rant </w:t>
      </w:r>
      <w:r w:rsidR="00A3265F">
        <w:rPr>
          <w:rFonts w:ascii="Verdana" w:hAnsi="Verdana"/>
        </w:rPr>
        <w:t>a</w:t>
      </w:r>
      <w:r w:rsidRPr="008E2810">
        <w:rPr>
          <w:rFonts w:ascii="Verdana" w:hAnsi="Verdana"/>
        </w:rPr>
        <w:t>pplications and awarding grants begins with announcements of the forth</w:t>
      </w:r>
      <w:r w:rsidR="00A9436E">
        <w:rPr>
          <w:rFonts w:ascii="Verdana" w:hAnsi="Verdana"/>
        </w:rPr>
        <w:t>coming</w:t>
      </w:r>
      <w:r w:rsidR="007E58E3">
        <w:rPr>
          <w:rFonts w:ascii="Verdana" w:hAnsi="Verdana"/>
        </w:rPr>
        <w:t xml:space="preserve"> grant opportunities. The Alpha-</w:t>
      </w:r>
      <w:r w:rsidR="0024442C" w:rsidRPr="008E2810">
        <w:rPr>
          <w:rFonts w:ascii="Verdana" w:hAnsi="Verdana"/>
        </w:rPr>
        <w:t xml:space="preserve">1 </w:t>
      </w:r>
      <w:r w:rsidRPr="008E2810">
        <w:rPr>
          <w:rFonts w:ascii="Verdana" w:hAnsi="Verdana"/>
        </w:rPr>
        <w:t>Foundation posts its announcements of upcoming funding opportunities on its website</w:t>
      </w:r>
      <w:r w:rsidR="00506C2C">
        <w:rPr>
          <w:rFonts w:ascii="Verdana" w:hAnsi="Verdana"/>
        </w:rPr>
        <w:t xml:space="preserve"> (</w:t>
      </w:r>
      <w:hyperlink r:id="rId14" w:history="1">
        <w:r w:rsidR="00506C2C" w:rsidRPr="00AA66B7">
          <w:rPr>
            <w:rStyle w:val="Hyperlink"/>
            <w:rFonts w:ascii="Verdana" w:hAnsi="Verdana"/>
          </w:rPr>
          <w:t>www.alpha1.org</w:t>
        </w:r>
      </w:hyperlink>
      <w:r w:rsidR="00506C2C">
        <w:rPr>
          <w:rFonts w:ascii="Verdana" w:hAnsi="Verdana"/>
        </w:rPr>
        <w:t>)</w:t>
      </w:r>
      <w:r w:rsidR="009F751A">
        <w:rPr>
          <w:rFonts w:ascii="Verdana" w:hAnsi="Verdana"/>
        </w:rPr>
        <w:t xml:space="preserve">, </w:t>
      </w:r>
      <w:r w:rsidR="00506C2C">
        <w:rPr>
          <w:rFonts w:ascii="Verdana" w:hAnsi="Verdana"/>
        </w:rPr>
        <w:t xml:space="preserve">on </w:t>
      </w:r>
      <w:r w:rsidR="00C34FD4">
        <w:rPr>
          <w:rFonts w:ascii="Verdana" w:hAnsi="Verdana"/>
        </w:rPr>
        <w:t>p</w:t>
      </w:r>
      <w:r w:rsidR="00325348">
        <w:rPr>
          <w:rFonts w:ascii="Verdana" w:hAnsi="Verdana"/>
        </w:rPr>
        <w:t>roposalCENTRAL</w:t>
      </w:r>
      <w:r w:rsidR="00506C2C">
        <w:rPr>
          <w:rFonts w:ascii="Verdana" w:hAnsi="Verdana"/>
        </w:rPr>
        <w:t xml:space="preserve"> (</w:t>
      </w:r>
      <w:hyperlink r:id="rId15" w:history="1">
        <w:r w:rsidR="00113279" w:rsidRPr="002C71CE">
          <w:rPr>
            <w:rStyle w:val="Hyperlink"/>
            <w:rFonts w:ascii="Verdana" w:hAnsi="Verdana" w:cs="Arial"/>
          </w:rPr>
          <w:t>https://proposalcentral.com/GrantOpportunities.asp?GMID=135</w:t>
        </w:r>
      </w:hyperlink>
      <w:r w:rsidR="00267452">
        <w:t>)</w:t>
      </w:r>
      <w:r w:rsidR="007E58E3">
        <w:rPr>
          <w:rFonts w:ascii="Verdana" w:hAnsi="Verdana"/>
        </w:rPr>
        <w:t xml:space="preserve"> </w:t>
      </w:r>
      <w:r w:rsidR="007E0DBE">
        <w:rPr>
          <w:rFonts w:ascii="Verdana" w:hAnsi="Verdana"/>
        </w:rPr>
        <w:t xml:space="preserve">and </w:t>
      </w:r>
      <w:r w:rsidR="00797C4C">
        <w:rPr>
          <w:rFonts w:ascii="Verdana" w:hAnsi="Verdana"/>
        </w:rPr>
        <w:t>through other means relevant to the announced opportunities</w:t>
      </w:r>
      <w:r w:rsidRPr="008E2810">
        <w:rPr>
          <w:rFonts w:ascii="Verdana" w:hAnsi="Verdana"/>
        </w:rPr>
        <w:t>. These announcements are also emailed to those people who have made inquiries throughout the year. In addition, the announcements are emailed to those</w:t>
      </w:r>
      <w:r w:rsidR="00B36AC7">
        <w:rPr>
          <w:rFonts w:ascii="Verdana" w:hAnsi="Verdana"/>
        </w:rPr>
        <w:t xml:space="preserve"> </w:t>
      </w:r>
      <w:r w:rsidR="00843D53">
        <w:rPr>
          <w:rFonts w:ascii="Verdana" w:hAnsi="Verdana"/>
        </w:rPr>
        <w:t>i</w:t>
      </w:r>
      <w:r w:rsidR="00E71C38">
        <w:rPr>
          <w:rFonts w:ascii="Verdana" w:hAnsi="Verdana"/>
        </w:rPr>
        <w:t>nvestigator</w:t>
      </w:r>
      <w:r w:rsidRPr="008E2810">
        <w:rPr>
          <w:rFonts w:ascii="Verdana" w:hAnsi="Verdana"/>
        </w:rPr>
        <w:t xml:space="preserve">s who are part of the </w:t>
      </w:r>
      <w:r w:rsidR="0024442C" w:rsidRPr="008E2810">
        <w:rPr>
          <w:rFonts w:ascii="Verdana" w:hAnsi="Verdana"/>
        </w:rPr>
        <w:t xml:space="preserve">Foundation’s </w:t>
      </w:r>
      <w:r w:rsidRPr="008E2810">
        <w:rPr>
          <w:rFonts w:ascii="Verdana" w:hAnsi="Verdana"/>
        </w:rPr>
        <w:t>research network.</w:t>
      </w:r>
      <w:r w:rsidR="00506C2C">
        <w:rPr>
          <w:rFonts w:ascii="Verdana" w:hAnsi="Verdana"/>
        </w:rPr>
        <w:t xml:space="preserve"> </w:t>
      </w:r>
    </w:p>
    <w:p w14:paraId="56A3EEDB" w14:textId="77777777" w:rsidR="00B479A7" w:rsidRPr="008E2810" w:rsidRDefault="00B479A7" w:rsidP="008E2810">
      <w:pPr>
        <w:pStyle w:val="BodyText"/>
        <w:rPr>
          <w:rFonts w:ascii="Verdana" w:hAnsi="Verdana"/>
        </w:rPr>
      </w:pPr>
    </w:p>
    <w:p w14:paraId="6A0F3B19" w14:textId="2F165DDE" w:rsidR="005956C6" w:rsidRDefault="005956C6" w:rsidP="00477791">
      <w:pPr>
        <w:jc w:val="both"/>
        <w:rPr>
          <w:rFonts w:ascii="Verdana" w:hAnsi="Verdana"/>
          <w:szCs w:val="22"/>
        </w:rPr>
      </w:pPr>
      <w:r>
        <w:rPr>
          <w:rFonts w:ascii="Verdana" w:hAnsi="Verdana"/>
          <w:szCs w:val="22"/>
        </w:rPr>
        <w:lastRenderedPageBreak/>
        <w:t xml:space="preserve">The first document that is submitted by </w:t>
      </w:r>
      <w:r w:rsidR="009F751A">
        <w:rPr>
          <w:rFonts w:ascii="Verdana" w:hAnsi="Verdana"/>
          <w:szCs w:val="22"/>
        </w:rPr>
        <w:t xml:space="preserve">applicants </w:t>
      </w:r>
      <w:r>
        <w:rPr>
          <w:rFonts w:ascii="Verdana" w:hAnsi="Verdana"/>
          <w:szCs w:val="22"/>
        </w:rPr>
        <w:t>is the L</w:t>
      </w:r>
      <w:r w:rsidR="009F751A">
        <w:rPr>
          <w:rFonts w:ascii="Verdana" w:hAnsi="Verdana"/>
          <w:szCs w:val="22"/>
        </w:rPr>
        <w:t xml:space="preserve">OI. </w:t>
      </w:r>
      <w:r w:rsidR="008F77A7" w:rsidRPr="00B1293A">
        <w:rPr>
          <w:rFonts w:ascii="Verdana" w:hAnsi="Verdana"/>
          <w:szCs w:val="22"/>
        </w:rPr>
        <w:t>The deadline for submitting a</w:t>
      </w:r>
      <w:r w:rsidR="008F77A7">
        <w:rPr>
          <w:rFonts w:ascii="Verdana" w:hAnsi="Verdana"/>
          <w:szCs w:val="22"/>
        </w:rPr>
        <w:t xml:space="preserve">n LOI </w:t>
      </w:r>
      <w:r w:rsidR="00C3566B">
        <w:rPr>
          <w:rFonts w:ascii="Verdana" w:hAnsi="Verdana"/>
          <w:szCs w:val="22"/>
        </w:rPr>
        <w:t xml:space="preserve">is </w:t>
      </w:r>
      <w:r w:rsidR="001F7EE1">
        <w:rPr>
          <w:rFonts w:ascii="Verdana" w:hAnsi="Verdana"/>
          <w:b/>
          <w:bCs/>
          <w:szCs w:val="22"/>
        </w:rPr>
        <w:t xml:space="preserve">September </w:t>
      </w:r>
      <w:r w:rsidR="0017336B">
        <w:rPr>
          <w:rFonts w:ascii="Verdana" w:hAnsi="Verdana"/>
          <w:b/>
          <w:bCs/>
          <w:szCs w:val="22"/>
        </w:rPr>
        <w:t>2</w:t>
      </w:r>
      <w:r w:rsidR="00B10BAC">
        <w:rPr>
          <w:rFonts w:ascii="Verdana" w:hAnsi="Verdana"/>
          <w:b/>
          <w:bCs/>
          <w:szCs w:val="22"/>
        </w:rPr>
        <w:t>7</w:t>
      </w:r>
      <w:r w:rsidR="00C3566B" w:rsidRPr="00C3566B">
        <w:rPr>
          <w:rFonts w:ascii="Verdana" w:hAnsi="Verdana"/>
          <w:b/>
          <w:bCs/>
          <w:szCs w:val="22"/>
        </w:rPr>
        <w:t xml:space="preserve">, </w:t>
      </w:r>
      <w:r w:rsidR="00B10BAC" w:rsidRPr="00C3566B">
        <w:rPr>
          <w:rFonts w:ascii="Verdana" w:hAnsi="Verdana"/>
          <w:b/>
          <w:bCs/>
          <w:szCs w:val="22"/>
        </w:rPr>
        <w:t>202</w:t>
      </w:r>
      <w:r w:rsidR="00B10BAC">
        <w:rPr>
          <w:rFonts w:ascii="Verdana" w:hAnsi="Verdana"/>
          <w:b/>
          <w:bCs/>
          <w:szCs w:val="22"/>
        </w:rPr>
        <w:t>4</w:t>
      </w:r>
      <w:r w:rsidR="00C3566B">
        <w:rPr>
          <w:rFonts w:ascii="Verdana" w:hAnsi="Verdana"/>
          <w:b/>
          <w:bCs/>
          <w:szCs w:val="22"/>
        </w:rPr>
        <w:t>,</w:t>
      </w:r>
      <w:r w:rsidR="00320DC6" w:rsidRPr="00E20345">
        <w:rPr>
          <w:rFonts w:ascii="Verdana" w:hAnsi="Verdana"/>
          <w:b/>
          <w:szCs w:val="22"/>
        </w:rPr>
        <w:t xml:space="preserve"> </w:t>
      </w:r>
      <w:r w:rsidR="00F93C4D">
        <w:rPr>
          <w:rFonts w:ascii="Verdana" w:hAnsi="Verdana"/>
          <w:b/>
          <w:szCs w:val="22"/>
        </w:rPr>
        <w:t xml:space="preserve">11:59 PM ET. </w:t>
      </w:r>
      <w:r>
        <w:rPr>
          <w:rFonts w:ascii="Verdana" w:hAnsi="Verdana"/>
          <w:szCs w:val="22"/>
        </w:rPr>
        <w:t xml:space="preserve">This document is </w:t>
      </w:r>
      <w:r w:rsidR="006D5999">
        <w:rPr>
          <w:rFonts w:ascii="Verdana" w:hAnsi="Verdana"/>
          <w:szCs w:val="22"/>
        </w:rPr>
        <w:t>a summary</w:t>
      </w:r>
      <w:r>
        <w:rPr>
          <w:rFonts w:ascii="Verdana" w:hAnsi="Verdana"/>
          <w:szCs w:val="22"/>
        </w:rPr>
        <w:t xml:space="preserve"> of </w:t>
      </w:r>
      <w:r w:rsidR="0024442C">
        <w:rPr>
          <w:rFonts w:ascii="Verdana" w:hAnsi="Verdana"/>
          <w:szCs w:val="22"/>
        </w:rPr>
        <w:t xml:space="preserve">the </w:t>
      </w:r>
      <w:r w:rsidR="009F751A">
        <w:rPr>
          <w:rFonts w:ascii="Verdana" w:hAnsi="Verdana"/>
          <w:szCs w:val="22"/>
        </w:rPr>
        <w:t xml:space="preserve">grant </w:t>
      </w:r>
      <w:r>
        <w:rPr>
          <w:rFonts w:ascii="Verdana" w:hAnsi="Verdana"/>
          <w:szCs w:val="22"/>
        </w:rPr>
        <w:t xml:space="preserve">that </w:t>
      </w:r>
      <w:r w:rsidR="009F751A">
        <w:rPr>
          <w:rFonts w:ascii="Verdana" w:hAnsi="Verdana"/>
          <w:szCs w:val="22"/>
        </w:rPr>
        <w:t xml:space="preserve">the applicant </w:t>
      </w:r>
      <w:r w:rsidR="0024442C">
        <w:rPr>
          <w:rFonts w:ascii="Verdana" w:hAnsi="Verdana"/>
          <w:szCs w:val="22"/>
        </w:rPr>
        <w:t>intends to s</w:t>
      </w:r>
      <w:r>
        <w:rPr>
          <w:rFonts w:ascii="Verdana" w:hAnsi="Verdana"/>
          <w:szCs w:val="22"/>
        </w:rPr>
        <w:t>ubmit to the Foundation</w:t>
      </w:r>
      <w:r w:rsidRPr="00772C92">
        <w:rPr>
          <w:rFonts w:ascii="Verdana" w:hAnsi="Verdana"/>
          <w:szCs w:val="22"/>
        </w:rPr>
        <w:t xml:space="preserve">. </w:t>
      </w:r>
      <w:r w:rsidR="004C1C90" w:rsidRPr="00772C92">
        <w:rPr>
          <w:rFonts w:ascii="Verdana" w:hAnsi="Verdana"/>
          <w:szCs w:val="22"/>
        </w:rPr>
        <w:t xml:space="preserve">The </w:t>
      </w:r>
      <w:r w:rsidR="009F751A" w:rsidRPr="00772C92">
        <w:rPr>
          <w:rFonts w:ascii="Verdana" w:hAnsi="Verdana"/>
          <w:szCs w:val="22"/>
        </w:rPr>
        <w:t xml:space="preserve">LOIs are </w:t>
      </w:r>
      <w:r w:rsidR="00731429" w:rsidRPr="00772C92">
        <w:rPr>
          <w:rFonts w:ascii="Verdana" w:hAnsi="Verdana"/>
          <w:szCs w:val="22"/>
        </w:rPr>
        <w:t>reviewed by the Foun</w:t>
      </w:r>
      <w:r w:rsidR="004C1C90" w:rsidRPr="00772C92">
        <w:rPr>
          <w:rFonts w:ascii="Verdana" w:hAnsi="Verdana"/>
          <w:szCs w:val="22"/>
        </w:rPr>
        <w:t>dation’s Grant</w:t>
      </w:r>
      <w:r w:rsidR="000D541F" w:rsidRPr="00772C92">
        <w:rPr>
          <w:rFonts w:ascii="Verdana" w:hAnsi="Verdana"/>
          <w:szCs w:val="22"/>
        </w:rPr>
        <w:t>s</w:t>
      </w:r>
      <w:r w:rsidR="004C1C90" w:rsidRPr="00772C92">
        <w:rPr>
          <w:rFonts w:ascii="Verdana" w:hAnsi="Verdana"/>
          <w:szCs w:val="22"/>
        </w:rPr>
        <w:t xml:space="preserve"> Advisory Committee</w:t>
      </w:r>
      <w:r w:rsidR="009F751A" w:rsidRPr="00772C92">
        <w:rPr>
          <w:rFonts w:ascii="Verdana" w:hAnsi="Verdana"/>
          <w:szCs w:val="22"/>
        </w:rPr>
        <w:t xml:space="preserve"> and discussed by conference call</w:t>
      </w:r>
      <w:r w:rsidR="0024442C" w:rsidRPr="00772C92">
        <w:rPr>
          <w:rFonts w:ascii="Verdana" w:hAnsi="Verdana"/>
          <w:szCs w:val="22"/>
        </w:rPr>
        <w:t>.</w:t>
      </w:r>
      <w:r w:rsidR="0024442C">
        <w:rPr>
          <w:rFonts w:ascii="Verdana" w:hAnsi="Verdana"/>
          <w:szCs w:val="22"/>
        </w:rPr>
        <w:t xml:space="preserve"> </w:t>
      </w:r>
      <w:r w:rsidR="00482852" w:rsidRPr="00482852">
        <w:rPr>
          <w:rFonts w:ascii="Verdana" w:hAnsi="Verdana" w:cs="Arial"/>
        </w:rPr>
        <w:t xml:space="preserve">If needed, input will be requested from ad hoc reviewers. </w:t>
      </w:r>
      <w:r w:rsidR="0024442C">
        <w:rPr>
          <w:rFonts w:ascii="Verdana" w:hAnsi="Verdana"/>
          <w:szCs w:val="22"/>
        </w:rPr>
        <w:t>T</w:t>
      </w:r>
      <w:r w:rsidR="004C1C90">
        <w:rPr>
          <w:rFonts w:ascii="Verdana" w:hAnsi="Verdana"/>
          <w:szCs w:val="22"/>
        </w:rPr>
        <w:t xml:space="preserve">he evaluation of the </w:t>
      </w:r>
      <w:r w:rsidR="009F751A">
        <w:rPr>
          <w:rFonts w:ascii="Verdana" w:hAnsi="Verdana"/>
          <w:szCs w:val="22"/>
        </w:rPr>
        <w:t xml:space="preserve">LOI </w:t>
      </w:r>
      <w:r w:rsidR="004C1C90">
        <w:rPr>
          <w:rFonts w:ascii="Verdana" w:hAnsi="Verdana"/>
          <w:szCs w:val="22"/>
        </w:rPr>
        <w:t xml:space="preserve">is based on the following criteria: </w:t>
      </w:r>
      <w:r w:rsidR="009F751A">
        <w:rPr>
          <w:rFonts w:ascii="Verdana" w:hAnsi="Verdana"/>
          <w:szCs w:val="22"/>
        </w:rPr>
        <w:t>s</w:t>
      </w:r>
      <w:r w:rsidR="004C1C90">
        <w:rPr>
          <w:rFonts w:ascii="Verdana" w:hAnsi="Verdana"/>
          <w:szCs w:val="22"/>
        </w:rPr>
        <w:t xml:space="preserve">cientific </w:t>
      </w:r>
      <w:r w:rsidR="009F751A">
        <w:rPr>
          <w:rFonts w:ascii="Verdana" w:hAnsi="Verdana"/>
          <w:szCs w:val="22"/>
        </w:rPr>
        <w:t>m</w:t>
      </w:r>
      <w:r w:rsidR="004C1C90">
        <w:rPr>
          <w:rFonts w:ascii="Verdana" w:hAnsi="Verdana"/>
          <w:szCs w:val="22"/>
        </w:rPr>
        <w:t xml:space="preserve">erit, </w:t>
      </w:r>
      <w:r w:rsidR="009F751A">
        <w:rPr>
          <w:rFonts w:ascii="Verdana" w:hAnsi="Verdana"/>
          <w:szCs w:val="22"/>
        </w:rPr>
        <w:t>r</w:t>
      </w:r>
      <w:r w:rsidR="004C1C90">
        <w:rPr>
          <w:rFonts w:ascii="Verdana" w:hAnsi="Verdana"/>
          <w:szCs w:val="22"/>
        </w:rPr>
        <w:t xml:space="preserve">elevance to the Foundation’s </w:t>
      </w:r>
      <w:r w:rsidR="009F751A">
        <w:rPr>
          <w:rFonts w:ascii="Verdana" w:hAnsi="Verdana"/>
          <w:szCs w:val="22"/>
        </w:rPr>
        <w:t>m</w:t>
      </w:r>
      <w:r w:rsidR="004C1C90">
        <w:rPr>
          <w:rFonts w:ascii="Verdana" w:hAnsi="Verdana"/>
          <w:szCs w:val="22"/>
        </w:rPr>
        <w:t xml:space="preserve">ission, </w:t>
      </w:r>
      <w:r w:rsidR="009F751A">
        <w:rPr>
          <w:rFonts w:ascii="Verdana" w:hAnsi="Verdana"/>
          <w:szCs w:val="22"/>
        </w:rPr>
        <w:t>i</w:t>
      </w:r>
      <w:r w:rsidR="004C1C90">
        <w:rPr>
          <w:rFonts w:ascii="Verdana" w:hAnsi="Verdana"/>
          <w:szCs w:val="22"/>
        </w:rPr>
        <w:t xml:space="preserve">nnovation, </w:t>
      </w:r>
      <w:r w:rsidR="009F751A">
        <w:rPr>
          <w:rFonts w:ascii="Verdana" w:hAnsi="Verdana"/>
          <w:szCs w:val="22"/>
        </w:rPr>
        <w:t>p</w:t>
      </w:r>
      <w:r w:rsidR="004C1C90">
        <w:rPr>
          <w:rFonts w:ascii="Verdana" w:hAnsi="Verdana"/>
          <w:szCs w:val="22"/>
        </w:rPr>
        <w:t xml:space="preserve">otential </w:t>
      </w:r>
      <w:r w:rsidR="009F751A">
        <w:rPr>
          <w:rFonts w:ascii="Verdana" w:hAnsi="Verdana"/>
          <w:szCs w:val="22"/>
        </w:rPr>
        <w:t>i</w:t>
      </w:r>
      <w:r w:rsidR="004C1C90">
        <w:rPr>
          <w:rFonts w:ascii="Verdana" w:hAnsi="Verdana"/>
          <w:szCs w:val="22"/>
        </w:rPr>
        <w:t xml:space="preserve">mpact and </w:t>
      </w:r>
      <w:r w:rsidR="009F751A">
        <w:rPr>
          <w:rFonts w:ascii="Verdana" w:hAnsi="Verdana"/>
          <w:szCs w:val="22"/>
        </w:rPr>
        <w:t>e</w:t>
      </w:r>
      <w:r w:rsidR="004C1C90">
        <w:rPr>
          <w:rFonts w:ascii="Verdana" w:hAnsi="Verdana"/>
          <w:szCs w:val="22"/>
        </w:rPr>
        <w:t xml:space="preserve">xperience of the </w:t>
      </w:r>
      <w:r w:rsidR="00064A8C">
        <w:rPr>
          <w:rFonts w:ascii="Verdana" w:hAnsi="Verdana"/>
          <w:szCs w:val="22"/>
        </w:rPr>
        <w:t>applicant</w:t>
      </w:r>
      <w:r w:rsidR="004C1C90">
        <w:rPr>
          <w:rFonts w:ascii="Verdana" w:hAnsi="Verdana"/>
          <w:szCs w:val="22"/>
        </w:rPr>
        <w:t xml:space="preserve">. </w:t>
      </w:r>
      <w:r w:rsidR="00EC3633">
        <w:rPr>
          <w:rFonts w:ascii="Verdana" w:hAnsi="Verdana"/>
          <w:szCs w:val="22"/>
        </w:rPr>
        <w:t xml:space="preserve">An overall score is assigned by each reviewer. </w:t>
      </w:r>
      <w:r w:rsidR="00D45800">
        <w:rPr>
          <w:rFonts w:ascii="Verdana" w:hAnsi="Verdana"/>
          <w:szCs w:val="22"/>
        </w:rPr>
        <w:t xml:space="preserve">If the proposed research involves training, </w:t>
      </w:r>
      <w:r w:rsidR="00D234E5" w:rsidRPr="00B1293A">
        <w:rPr>
          <w:rFonts w:ascii="Verdana" w:hAnsi="Verdana"/>
          <w:szCs w:val="22"/>
        </w:rPr>
        <w:t>the fellow’s training program and the mentor’s qualifications are also assessed</w:t>
      </w:r>
      <w:r w:rsidR="00D45800">
        <w:rPr>
          <w:rFonts w:ascii="Verdana" w:hAnsi="Verdana"/>
          <w:szCs w:val="22"/>
        </w:rPr>
        <w:t xml:space="preserve">. </w:t>
      </w:r>
      <w:r w:rsidR="009F751A">
        <w:rPr>
          <w:rFonts w:ascii="Verdana" w:hAnsi="Verdana"/>
          <w:szCs w:val="22"/>
        </w:rPr>
        <w:t xml:space="preserve">After having ranked the LOIs, </w:t>
      </w:r>
      <w:r w:rsidR="009F751A" w:rsidRPr="00772C92">
        <w:rPr>
          <w:rFonts w:ascii="Verdana" w:hAnsi="Verdana"/>
          <w:szCs w:val="22"/>
        </w:rPr>
        <w:t xml:space="preserve">the </w:t>
      </w:r>
      <w:r w:rsidR="00772C92" w:rsidRPr="00772C92">
        <w:rPr>
          <w:rFonts w:ascii="Verdana" w:hAnsi="Verdana"/>
          <w:szCs w:val="22"/>
        </w:rPr>
        <w:t>Grants Advisory Committee</w:t>
      </w:r>
      <w:r w:rsidR="009F751A">
        <w:rPr>
          <w:rFonts w:ascii="Verdana" w:hAnsi="Verdana"/>
          <w:szCs w:val="22"/>
        </w:rPr>
        <w:t xml:space="preserve"> determines which applicants will be invited to submit</w:t>
      </w:r>
      <w:r w:rsidR="009B7108">
        <w:rPr>
          <w:rFonts w:ascii="Verdana" w:hAnsi="Verdana"/>
          <w:szCs w:val="22"/>
        </w:rPr>
        <w:t xml:space="preserve"> </w:t>
      </w:r>
      <w:r w:rsidR="009F751A">
        <w:rPr>
          <w:rFonts w:ascii="Verdana" w:hAnsi="Verdana"/>
          <w:szCs w:val="22"/>
        </w:rPr>
        <w:t xml:space="preserve">a </w:t>
      </w:r>
      <w:r w:rsidR="009B7108">
        <w:rPr>
          <w:rFonts w:ascii="Verdana" w:hAnsi="Verdana"/>
          <w:szCs w:val="22"/>
        </w:rPr>
        <w:t xml:space="preserve">full </w:t>
      </w:r>
      <w:r w:rsidR="00D234E5">
        <w:rPr>
          <w:rFonts w:ascii="Verdana" w:hAnsi="Verdana"/>
          <w:szCs w:val="22"/>
        </w:rPr>
        <w:t>application</w:t>
      </w:r>
      <w:r w:rsidR="009F751A">
        <w:rPr>
          <w:rFonts w:ascii="Verdana" w:hAnsi="Verdana"/>
          <w:szCs w:val="22"/>
        </w:rPr>
        <w:t xml:space="preserve">. </w:t>
      </w:r>
      <w:r w:rsidR="0024442C">
        <w:rPr>
          <w:rFonts w:ascii="Verdana" w:hAnsi="Verdana"/>
          <w:szCs w:val="22"/>
        </w:rPr>
        <w:t xml:space="preserve">The decision is communicated to </w:t>
      </w:r>
      <w:r w:rsidR="000D541F">
        <w:rPr>
          <w:rFonts w:ascii="Verdana" w:hAnsi="Verdana"/>
          <w:szCs w:val="22"/>
        </w:rPr>
        <w:t xml:space="preserve">all applicants irrespective of whether or not they are invited to submit a full </w:t>
      </w:r>
      <w:r w:rsidR="00D234E5">
        <w:rPr>
          <w:rFonts w:ascii="Verdana" w:hAnsi="Verdana"/>
          <w:szCs w:val="22"/>
        </w:rPr>
        <w:t>application</w:t>
      </w:r>
      <w:r w:rsidR="000D541F">
        <w:rPr>
          <w:rFonts w:ascii="Verdana" w:hAnsi="Verdana"/>
          <w:szCs w:val="22"/>
        </w:rPr>
        <w:t xml:space="preserve">. </w:t>
      </w:r>
    </w:p>
    <w:p w14:paraId="655B0B5E" w14:textId="77777777" w:rsidR="00561CBE" w:rsidRDefault="00561CBE" w:rsidP="00561CBE">
      <w:pPr>
        <w:jc w:val="both"/>
        <w:rPr>
          <w:rFonts w:ascii="Verdana" w:hAnsi="Verdana"/>
          <w:szCs w:val="22"/>
        </w:rPr>
      </w:pPr>
    </w:p>
    <w:p w14:paraId="70CFF474" w14:textId="41ABB6C1" w:rsidR="00375CC5" w:rsidRDefault="00375CC5" w:rsidP="00375CC5">
      <w:pPr>
        <w:jc w:val="both"/>
        <w:rPr>
          <w:rFonts w:ascii="Verdana" w:hAnsi="Verdana"/>
          <w:szCs w:val="22"/>
        </w:rPr>
      </w:pPr>
      <w:r w:rsidRPr="00B1293A">
        <w:rPr>
          <w:rFonts w:ascii="Verdana" w:hAnsi="Verdana"/>
          <w:szCs w:val="22"/>
        </w:rPr>
        <w:t>The deadline for submittin</w:t>
      </w:r>
      <w:r w:rsidR="008E2C86">
        <w:rPr>
          <w:rFonts w:ascii="Verdana" w:hAnsi="Verdana"/>
          <w:szCs w:val="22"/>
        </w:rPr>
        <w:t xml:space="preserve">g a full </w:t>
      </w:r>
      <w:r w:rsidR="00C53B50">
        <w:rPr>
          <w:rFonts w:ascii="Verdana" w:hAnsi="Verdana"/>
          <w:szCs w:val="22"/>
        </w:rPr>
        <w:t xml:space="preserve">application </w:t>
      </w:r>
      <w:r w:rsidR="008E2C86">
        <w:rPr>
          <w:rFonts w:ascii="Verdana" w:hAnsi="Verdana"/>
          <w:szCs w:val="22"/>
        </w:rPr>
        <w:t xml:space="preserve">is </w:t>
      </w:r>
      <w:r w:rsidR="001F7EE1">
        <w:rPr>
          <w:rFonts w:ascii="Verdana" w:hAnsi="Verdana"/>
          <w:b/>
          <w:szCs w:val="22"/>
        </w:rPr>
        <w:t xml:space="preserve">February </w:t>
      </w:r>
      <w:r w:rsidR="00C31DCE">
        <w:rPr>
          <w:rFonts w:ascii="Verdana" w:hAnsi="Verdana"/>
          <w:b/>
          <w:szCs w:val="22"/>
        </w:rPr>
        <w:t>7</w:t>
      </w:r>
      <w:r w:rsidR="00320DC6" w:rsidRPr="00E20345">
        <w:rPr>
          <w:rFonts w:ascii="Verdana" w:hAnsi="Verdana"/>
          <w:b/>
          <w:szCs w:val="22"/>
        </w:rPr>
        <w:t xml:space="preserve">, </w:t>
      </w:r>
      <w:r w:rsidR="00C31DCE" w:rsidRPr="00E20345">
        <w:rPr>
          <w:rFonts w:ascii="Verdana" w:hAnsi="Verdana"/>
          <w:b/>
          <w:szCs w:val="22"/>
        </w:rPr>
        <w:t>202</w:t>
      </w:r>
      <w:r w:rsidR="00C31DCE">
        <w:rPr>
          <w:rFonts w:ascii="Verdana" w:hAnsi="Verdana"/>
          <w:b/>
          <w:szCs w:val="22"/>
        </w:rPr>
        <w:t>5</w:t>
      </w:r>
      <w:r w:rsidR="00320DC6" w:rsidRPr="00E20345">
        <w:rPr>
          <w:rFonts w:ascii="Verdana" w:hAnsi="Verdana"/>
          <w:b/>
          <w:szCs w:val="22"/>
        </w:rPr>
        <w:t xml:space="preserve">, </w:t>
      </w:r>
      <w:r w:rsidR="00506C2C" w:rsidRPr="00E20345">
        <w:rPr>
          <w:rFonts w:ascii="Verdana" w:hAnsi="Verdana"/>
          <w:b/>
          <w:szCs w:val="22"/>
        </w:rPr>
        <w:t>11:59PM ET</w:t>
      </w:r>
      <w:r w:rsidRPr="00B1293A">
        <w:rPr>
          <w:rFonts w:ascii="Verdana" w:hAnsi="Verdana"/>
          <w:szCs w:val="22"/>
        </w:rPr>
        <w:t xml:space="preserve">. Applications undergo an initial administrative review to ensure completeness and accuracy, and additional documentation may be requested from the applicant. The proposals are then reviewed and scored by the Foundation’s Grants Advisory </w:t>
      </w:r>
      <w:r w:rsidR="006D5999" w:rsidRPr="00B1293A">
        <w:rPr>
          <w:rFonts w:ascii="Verdana" w:hAnsi="Verdana"/>
          <w:szCs w:val="22"/>
        </w:rPr>
        <w:t>Committee and</w:t>
      </w:r>
      <w:r w:rsidRPr="00B1293A">
        <w:rPr>
          <w:rFonts w:ascii="Verdana" w:hAnsi="Verdana"/>
          <w:szCs w:val="22"/>
        </w:rPr>
        <w:t xml:space="preserve"> discussed in a face-to-face meeting for final ranking and recommendation for funding. </w:t>
      </w:r>
      <w:r w:rsidR="00D45800" w:rsidRPr="00B1293A">
        <w:rPr>
          <w:rFonts w:ascii="Verdana" w:hAnsi="Verdana" w:cs="Arial"/>
        </w:rPr>
        <w:t xml:space="preserve">If needed, input will be requested from ad hoc reviewers.  </w:t>
      </w:r>
      <w:r w:rsidR="00D45800" w:rsidRPr="00B1293A">
        <w:rPr>
          <w:rFonts w:ascii="Verdana" w:hAnsi="Verdana"/>
          <w:szCs w:val="22"/>
        </w:rPr>
        <w:t>The evaluation of the proposal is based on the following criteria: scientific merit, innovation</w:t>
      </w:r>
      <w:r w:rsidR="00F93C4D">
        <w:rPr>
          <w:rFonts w:ascii="Verdana" w:hAnsi="Verdana"/>
          <w:szCs w:val="22"/>
        </w:rPr>
        <w:t>,</w:t>
      </w:r>
      <w:r w:rsidR="00D45800" w:rsidRPr="00B1293A">
        <w:rPr>
          <w:rFonts w:ascii="Verdana" w:hAnsi="Verdana"/>
          <w:szCs w:val="22"/>
        </w:rPr>
        <w:t xml:space="preserve"> and relevance to the Foundation’s mission. If the proposed research involves training, the fellow’s </w:t>
      </w:r>
      <w:r w:rsidR="006B75E3" w:rsidRPr="00B1293A">
        <w:rPr>
          <w:rFonts w:ascii="Verdana" w:hAnsi="Verdana"/>
          <w:szCs w:val="22"/>
        </w:rPr>
        <w:t xml:space="preserve">training program and the mentor’s </w:t>
      </w:r>
      <w:r w:rsidR="00D45800" w:rsidRPr="00B1293A">
        <w:rPr>
          <w:rFonts w:ascii="Verdana" w:hAnsi="Verdana"/>
          <w:szCs w:val="22"/>
        </w:rPr>
        <w:t xml:space="preserve">qualifications are also assessed. Reviewers are also asked to provide an overall score for the proposal. </w:t>
      </w:r>
      <w:r w:rsidRPr="00B1293A">
        <w:rPr>
          <w:rFonts w:ascii="Verdana" w:hAnsi="Verdana"/>
          <w:szCs w:val="22"/>
        </w:rPr>
        <w:t xml:space="preserve">If needed, input will be requested from ad hoc reviewers. This meeting </w:t>
      </w:r>
      <w:r w:rsidR="008F77A7">
        <w:rPr>
          <w:rFonts w:ascii="Verdana" w:hAnsi="Verdana"/>
          <w:szCs w:val="22"/>
        </w:rPr>
        <w:t xml:space="preserve">will be held </w:t>
      </w:r>
      <w:r w:rsidR="00151C55">
        <w:rPr>
          <w:rFonts w:ascii="Verdana" w:hAnsi="Verdana"/>
          <w:szCs w:val="22"/>
        </w:rPr>
        <w:t>in</w:t>
      </w:r>
      <w:r w:rsidR="008F77A7">
        <w:rPr>
          <w:rFonts w:ascii="Verdana" w:hAnsi="Verdana"/>
          <w:szCs w:val="22"/>
        </w:rPr>
        <w:t xml:space="preserve"> </w:t>
      </w:r>
      <w:r w:rsidR="00502B09">
        <w:rPr>
          <w:rFonts w:ascii="Verdana" w:hAnsi="Verdana"/>
          <w:szCs w:val="22"/>
        </w:rPr>
        <w:t xml:space="preserve">April </w:t>
      </w:r>
      <w:r w:rsidR="00C31DCE">
        <w:rPr>
          <w:rFonts w:ascii="Verdana" w:hAnsi="Verdana"/>
          <w:szCs w:val="22"/>
        </w:rPr>
        <w:t>2025</w:t>
      </w:r>
      <w:r w:rsidR="008E2C86">
        <w:rPr>
          <w:rFonts w:ascii="Verdana" w:hAnsi="Verdana"/>
          <w:szCs w:val="22"/>
        </w:rPr>
        <w:t>.</w:t>
      </w:r>
    </w:p>
    <w:p w14:paraId="74E20823" w14:textId="77777777" w:rsidR="00375CC5" w:rsidRDefault="00375CC5" w:rsidP="00375CC5">
      <w:pPr>
        <w:jc w:val="both"/>
        <w:rPr>
          <w:rFonts w:ascii="Verdana" w:hAnsi="Verdana"/>
          <w:szCs w:val="22"/>
        </w:rPr>
      </w:pPr>
    </w:p>
    <w:p w14:paraId="1E5F2C9D" w14:textId="738EF33C" w:rsidR="005956C6" w:rsidRDefault="00874159" w:rsidP="00561CBE">
      <w:pPr>
        <w:jc w:val="both"/>
        <w:rPr>
          <w:rFonts w:ascii="Verdana" w:hAnsi="Verdana"/>
          <w:sz w:val="22"/>
          <w:szCs w:val="22"/>
        </w:rPr>
      </w:pPr>
      <w:r>
        <w:rPr>
          <w:rFonts w:ascii="Verdana" w:hAnsi="Verdana"/>
          <w:szCs w:val="22"/>
        </w:rPr>
        <w:t>T</w:t>
      </w:r>
      <w:r w:rsidR="005956C6">
        <w:rPr>
          <w:rFonts w:ascii="Verdana" w:hAnsi="Verdana"/>
          <w:szCs w:val="22"/>
        </w:rPr>
        <w:t xml:space="preserve">he Foundation’s </w:t>
      </w:r>
      <w:r>
        <w:rPr>
          <w:rFonts w:ascii="Verdana" w:hAnsi="Verdana"/>
          <w:szCs w:val="22"/>
        </w:rPr>
        <w:t>a</w:t>
      </w:r>
      <w:r w:rsidR="005956C6">
        <w:rPr>
          <w:rFonts w:ascii="Verdana" w:hAnsi="Verdana"/>
          <w:szCs w:val="22"/>
        </w:rPr>
        <w:t xml:space="preserve">dministrative </w:t>
      </w:r>
      <w:r>
        <w:rPr>
          <w:rFonts w:ascii="Verdana" w:hAnsi="Verdana"/>
          <w:szCs w:val="22"/>
        </w:rPr>
        <w:t>r</w:t>
      </w:r>
      <w:r w:rsidR="005956C6">
        <w:rPr>
          <w:rFonts w:ascii="Verdana" w:hAnsi="Verdana"/>
          <w:szCs w:val="22"/>
        </w:rPr>
        <w:t xml:space="preserve">eview </w:t>
      </w:r>
      <w:r w:rsidR="004E3391">
        <w:rPr>
          <w:rFonts w:ascii="Verdana" w:hAnsi="Verdana"/>
          <w:szCs w:val="22"/>
        </w:rPr>
        <w:t xml:space="preserve">will </w:t>
      </w:r>
      <w:r w:rsidR="005956C6">
        <w:rPr>
          <w:rFonts w:ascii="Verdana" w:hAnsi="Verdana"/>
          <w:szCs w:val="22"/>
        </w:rPr>
        <w:t>take place</w:t>
      </w:r>
      <w:r>
        <w:rPr>
          <w:rFonts w:ascii="Verdana" w:hAnsi="Verdana"/>
          <w:szCs w:val="22"/>
        </w:rPr>
        <w:t xml:space="preserve"> in </w:t>
      </w:r>
      <w:r w:rsidR="000C2D65">
        <w:rPr>
          <w:rFonts w:ascii="Verdana" w:hAnsi="Verdana"/>
          <w:szCs w:val="22"/>
        </w:rPr>
        <w:t xml:space="preserve">April </w:t>
      </w:r>
      <w:r w:rsidR="00C31DCE">
        <w:rPr>
          <w:rFonts w:ascii="Verdana" w:hAnsi="Verdana"/>
          <w:szCs w:val="22"/>
        </w:rPr>
        <w:t>2025</w:t>
      </w:r>
      <w:r w:rsidR="00F93C4D">
        <w:rPr>
          <w:rFonts w:ascii="Verdana" w:hAnsi="Verdana"/>
          <w:szCs w:val="22"/>
        </w:rPr>
        <w:t>.</w:t>
      </w:r>
      <w:r w:rsidR="005956C6">
        <w:rPr>
          <w:rFonts w:ascii="Verdana" w:hAnsi="Verdana"/>
          <w:szCs w:val="22"/>
        </w:rPr>
        <w:t xml:space="preserve"> </w:t>
      </w:r>
      <w:r>
        <w:rPr>
          <w:rFonts w:ascii="Verdana" w:hAnsi="Verdana"/>
          <w:szCs w:val="22"/>
        </w:rPr>
        <w:t>F</w:t>
      </w:r>
      <w:r w:rsidR="005956C6">
        <w:rPr>
          <w:rFonts w:ascii="Verdana" w:hAnsi="Verdana"/>
          <w:szCs w:val="22"/>
        </w:rPr>
        <w:t xml:space="preserve">inal funding decisions are made at this meeting based on the </w:t>
      </w:r>
      <w:r>
        <w:rPr>
          <w:rFonts w:ascii="Verdana" w:hAnsi="Verdana"/>
          <w:szCs w:val="22"/>
        </w:rPr>
        <w:t xml:space="preserve">merit </w:t>
      </w:r>
      <w:r w:rsidR="005956C6">
        <w:rPr>
          <w:rFonts w:ascii="Verdana" w:hAnsi="Verdana"/>
          <w:szCs w:val="22"/>
        </w:rPr>
        <w:t xml:space="preserve">scores of the </w:t>
      </w:r>
      <w:r>
        <w:rPr>
          <w:rFonts w:ascii="Verdana" w:hAnsi="Verdana"/>
          <w:szCs w:val="22"/>
        </w:rPr>
        <w:t xml:space="preserve">proposals, the </w:t>
      </w:r>
      <w:r w:rsidR="00772C92" w:rsidRPr="00772C92">
        <w:rPr>
          <w:rFonts w:ascii="Verdana" w:hAnsi="Verdana"/>
          <w:szCs w:val="22"/>
        </w:rPr>
        <w:t>Grants Advisory Committee</w:t>
      </w:r>
      <w:r>
        <w:rPr>
          <w:rFonts w:ascii="Verdana" w:hAnsi="Verdana"/>
          <w:szCs w:val="22"/>
        </w:rPr>
        <w:t xml:space="preserve"> recommendation regarding funding, and the dollar amount allocated by the Foundation for grant funding.  </w:t>
      </w:r>
    </w:p>
    <w:p w14:paraId="443F4D4A" w14:textId="77777777" w:rsidR="009E63CD" w:rsidRDefault="009E63CD" w:rsidP="00561CBE">
      <w:pPr>
        <w:jc w:val="both"/>
        <w:rPr>
          <w:rFonts w:ascii="Verdana" w:hAnsi="Verdana"/>
          <w:sz w:val="22"/>
          <w:szCs w:val="22"/>
        </w:rPr>
      </w:pPr>
    </w:p>
    <w:p w14:paraId="4B84E9F2" w14:textId="6CCEBA63" w:rsidR="00561CBE" w:rsidRPr="00B479A7" w:rsidRDefault="005956C6" w:rsidP="00561CBE">
      <w:pPr>
        <w:jc w:val="both"/>
        <w:rPr>
          <w:rFonts w:ascii="Verdana" w:hAnsi="Verdana"/>
          <w:b/>
          <w:szCs w:val="22"/>
        </w:rPr>
      </w:pPr>
      <w:r>
        <w:rPr>
          <w:rFonts w:ascii="Verdana" w:hAnsi="Verdana"/>
          <w:szCs w:val="22"/>
        </w:rPr>
        <w:t xml:space="preserve">Once the funding decisions are made, each </w:t>
      </w:r>
      <w:r w:rsidR="00843D53">
        <w:rPr>
          <w:rFonts w:ascii="Verdana" w:hAnsi="Verdana"/>
          <w:szCs w:val="22"/>
        </w:rPr>
        <w:t>i</w:t>
      </w:r>
      <w:r w:rsidR="00E71C38">
        <w:rPr>
          <w:rFonts w:ascii="Verdana" w:hAnsi="Verdana"/>
          <w:szCs w:val="22"/>
        </w:rPr>
        <w:t>nvestigator</w:t>
      </w:r>
      <w:r>
        <w:rPr>
          <w:rFonts w:ascii="Verdana" w:hAnsi="Verdana"/>
          <w:szCs w:val="22"/>
        </w:rPr>
        <w:t xml:space="preserve"> who submitted a </w:t>
      </w:r>
      <w:r w:rsidR="00A3265F">
        <w:rPr>
          <w:rFonts w:ascii="Verdana" w:hAnsi="Verdana"/>
          <w:szCs w:val="22"/>
        </w:rPr>
        <w:t>g</w:t>
      </w:r>
      <w:r>
        <w:rPr>
          <w:rFonts w:ascii="Verdana" w:hAnsi="Verdana"/>
          <w:szCs w:val="22"/>
        </w:rPr>
        <w:t xml:space="preserve">rant </w:t>
      </w:r>
      <w:r w:rsidR="00A3265F">
        <w:rPr>
          <w:rFonts w:ascii="Verdana" w:hAnsi="Verdana"/>
          <w:szCs w:val="22"/>
        </w:rPr>
        <w:t>a</w:t>
      </w:r>
      <w:r>
        <w:rPr>
          <w:rFonts w:ascii="Verdana" w:hAnsi="Verdana"/>
          <w:szCs w:val="22"/>
        </w:rPr>
        <w:t xml:space="preserve">pplication receives a letter </w:t>
      </w:r>
      <w:r w:rsidR="003E754A">
        <w:rPr>
          <w:rFonts w:ascii="Verdana" w:hAnsi="Verdana"/>
          <w:szCs w:val="22"/>
        </w:rPr>
        <w:t xml:space="preserve">indicating </w:t>
      </w:r>
      <w:r>
        <w:rPr>
          <w:rFonts w:ascii="Verdana" w:hAnsi="Verdana"/>
          <w:szCs w:val="22"/>
        </w:rPr>
        <w:t xml:space="preserve">whether the </w:t>
      </w:r>
      <w:r w:rsidR="00874159">
        <w:rPr>
          <w:rFonts w:ascii="Verdana" w:hAnsi="Verdana"/>
          <w:szCs w:val="22"/>
        </w:rPr>
        <w:t>g</w:t>
      </w:r>
      <w:r>
        <w:rPr>
          <w:rFonts w:ascii="Verdana" w:hAnsi="Verdana"/>
          <w:szCs w:val="22"/>
        </w:rPr>
        <w:t xml:space="preserve">rant that he or she submitted will be funded. In addition, the </w:t>
      </w:r>
      <w:r w:rsidR="00843D53">
        <w:rPr>
          <w:rFonts w:ascii="Verdana" w:hAnsi="Verdana"/>
          <w:szCs w:val="22"/>
        </w:rPr>
        <w:t>i</w:t>
      </w:r>
      <w:r w:rsidR="00E71C38">
        <w:rPr>
          <w:rFonts w:ascii="Verdana" w:hAnsi="Verdana"/>
          <w:szCs w:val="22"/>
        </w:rPr>
        <w:t>nvestigator</w:t>
      </w:r>
      <w:r>
        <w:rPr>
          <w:rFonts w:ascii="Verdana" w:hAnsi="Verdana"/>
          <w:szCs w:val="22"/>
        </w:rPr>
        <w:t xml:space="preserve"> receives a summary statement reflecting reviewers</w:t>
      </w:r>
      <w:r w:rsidR="009B7108">
        <w:rPr>
          <w:rFonts w:ascii="Verdana" w:hAnsi="Verdana"/>
          <w:szCs w:val="22"/>
        </w:rPr>
        <w:t>’</w:t>
      </w:r>
      <w:r>
        <w:rPr>
          <w:rFonts w:ascii="Verdana" w:hAnsi="Verdana"/>
          <w:szCs w:val="22"/>
        </w:rPr>
        <w:t xml:space="preserve"> comments and critique</w:t>
      </w:r>
      <w:r w:rsidR="00D234E5">
        <w:rPr>
          <w:rFonts w:ascii="Verdana" w:hAnsi="Verdana"/>
          <w:szCs w:val="22"/>
        </w:rPr>
        <w:t>s</w:t>
      </w:r>
      <w:r w:rsidR="009B7108">
        <w:rPr>
          <w:rFonts w:ascii="Verdana" w:hAnsi="Verdana"/>
          <w:szCs w:val="22"/>
        </w:rPr>
        <w:t>.</w:t>
      </w:r>
      <w:r>
        <w:rPr>
          <w:rFonts w:ascii="Verdana" w:hAnsi="Verdana"/>
          <w:szCs w:val="22"/>
        </w:rPr>
        <w:t xml:space="preserve"> </w:t>
      </w:r>
      <w:r w:rsidR="00B479A7" w:rsidRPr="00B479A7">
        <w:rPr>
          <w:rFonts w:ascii="Verdana" w:hAnsi="Verdana"/>
          <w:b/>
          <w:szCs w:val="22"/>
        </w:rPr>
        <w:t xml:space="preserve">Note: </w:t>
      </w:r>
      <w:r w:rsidR="00C90DB4">
        <w:rPr>
          <w:rFonts w:ascii="Verdana" w:hAnsi="Verdana"/>
          <w:b/>
          <w:szCs w:val="22"/>
        </w:rPr>
        <w:t xml:space="preserve">Newly </w:t>
      </w:r>
      <w:r w:rsidR="00B479A7">
        <w:rPr>
          <w:rFonts w:ascii="Verdana" w:hAnsi="Verdana"/>
          <w:b/>
          <w:szCs w:val="22"/>
        </w:rPr>
        <w:t>f</w:t>
      </w:r>
      <w:r w:rsidR="00B479A7" w:rsidRPr="00B479A7">
        <w:rPr>
          <w:rFonts w:ascii="Verdana" w:hAnsi="Verdana"/>
          <w:b/>
          <w:szCs w:val="22"/>
        </w:rPr>
        <w:t xml:space="preserve">unded </w:t>
      </w:r>
      <w:r w:rsidR="00B479A7">
        <w:rPr>
          <w:rFonts w:ascii="Verdana" w:hAnsi="Verdana"/>
          <w:b/>
          <w:szCs w:val="22"/>
        </w:rPr>
        <w:t xml:space="preserve">in-cycle </w:t>
      </w:r>
      <w:r w:rsidR="00B479A7" w:rsidRPr="00B479A7">
        <w:rPr>
          <w:rFonts w:ascii="Verdana" w:hAnsi="Verdana"/>
          <w:b/>
          <w:szCs w:val="22"/>
        </w:rPr>
        <w:t xml:space="preserve">Investigators </w:t>
      </w:r>
      <w:r w:rsidR="00974C56">
        <w:rPr>
          <w:rFonts w:ascii="Verdana" w:hAnsi="Verdana"/>
          <w:b/>
          <w:szCs w:val="22"/>
        </w:rPr>
        <w:t xml:space="preserve">who are </w:t>
      </w:r>
      <w:r w:rsidR="009641E0">
        <w:rPr>
          <w:rFonts w:ascii="Verdana" w:hAnsi="Verdana"/>
          <w:b/>
          <w:szCs w:val="22"/>
        </w:rPr>
        <w:t xml:space="preserve">already </w:t>
      </w:r>
      <w:r w:rsidR="00974C56">
        <w:rPr>
          <w:rFonts w:ascii="Verdana" w:hAnsi="Verdana"/>
          <w:b/>
          <w:szCs w:val="22"/>
        </w:rPr>
        <w:t xml:space="preserve">attending the </w:t>
      </w:r>
      <w:r w:rsidR="00974C56" w:rsidRPr="00974C56">
        <w:rPr>
          <w:rFonts w:ascii="Verdana" w:hAnsi="Verdana"/>
          <w:b/>
          <w:szCs w:val="22"/>
        </w:rPr>
        <w:t xml:space="preserve">American Thoracic Society </w:t>
      </w:r>
      <w:r w:rsidR="00B479A7" w:rsidRPr="00B479A7">
        <w:rPr>
          <w:rFonts w:ascii="Verdana" w:hAnsi="Verdana"/>
          <w:b/>
          <w:szCs w:val="22"/>
        </w:rPr>
        <w:t xml:space="preserve">are </w:t>
      </w:r>
      <w:r w:rsidR="00C90DB4">
        <w:rPr>
          <w:rFonts w:ascii="Verdana" w:hAnsi="Verdana"/>
          <w:b/>
          <w:szCs w:val="22"/>
        </w:rPr>
        <w:t xml:space="preserve">invited </w:t>
      </w:r>
      <w:r w:rsidR="00B479A7" w:rsidRPr="00B479A7">
        <w:rPr>
          <w:rFonts w:ascii="Verdana" w:hAnsi="Verdana"/>
          <w:b/>
          <w:szCs w:val="22"/>
        </w:rPr>
        <w:t>to attend the Alpha-1 Foundation’s Awards Reception at the</w:t>
      </w:r>
      <w:r w:rsidR="00196F54">
        <w:rPr>
          <w:rFonts w:ascii="Verdana" w:hAnsi="Verdana"/>
          <w:b/>
          <w:szCs w:val="22"/>
        </w:rPr>
        <w:t xml:space="preserve"> </w:t>
      </w:r>
      <w:r w:rsidR="00B479A7" w:rsidRPr="00B479A7">
        <w:rPr>
          <w:rFonts w:ascii="Verdana" w:hAnsi="Verdana"/>
          <w:b/>
          <w:szCs w:val="22"/>
        </w:rPr>
        <w:t>ATS International Conference.</w:t>
      </w:r>
      <w:r w:rsidR="00974C56">
        <w:rPr>
          <w:rFonts w:ascii="Verdana" w:hAnsi="Verdana"/>
          <w:b/>
          <w:szCs w:val="22"/>
        </w:rPr>
        <w:t xml:space="preserve">  </w:t>
      </w:r>
      <w:r w:rsidR="00B479A7" w:rsidRPr="00B479A7">
        <w:rPr>
          <w:rFonts w:ascii="Verdana" w:hAnsi="Verdana"/>
          <w:b/>
          <w:szCs w:val="22"/>
        </w:rPr>
        <w:t xml:space="preserve"> </w:t>
      </w:r>
    </w:p>
    <w:p w14:paraId="450FCF7E" w14:textId="77777777" w:rsidR="005956C6" w:rsidRDefault="005956C6" w:rsidP="00561CBE">
      <w:pPr>
        <w:jc w:val="both"/>
        <w:rPr>
          <w:rFonts w:ascii="Verdana" w:hAnsi="Verdana"/>
          <w:szCs w:val="22"/>
        </w:rPr>
      </w:pPr>
      <w:r>
        <w:rPr>
          <w:rFonts w:ascii="Verdana" w:hAnsi="Verdana"/>
          <w:szCs w:val="22"/>
        </w:rPr>
        <w:lastRenderedPageBreak/>
        <w:t xml:space="preserve"> </w:t>
      </w:r>
    </w:p>
    <w:p w14:paraId="0A97E1CE" w14:textId="77777777" w:rsidR="00B50DB7" w:rsidRDefault="005956C6" w:rsidP="00B50DB7">
      <w:pPr>
        <w:spacing w:after="480"/>
        <w:contextualSpacing/>
        <w:jc w:val="both"/>
        <w:rPr>
          <w:rFonts w:ascii="Verdana" w:hAnsi="Verdana"/>
          <w:szCs w:val="22"/>
        </w:rPr>
      </w:pPr>
      <w:r>
        <w:rPr>
          <w:rFonts w:ascii="Verdana" w:hAnsi="Verdana"/>
          <w:szCs w:val="22"/>
        </w:rPr>
        <w:t xml:space="preserve">Those </w:t>
      </w:r>
      <w:r w:rsidR="00A3265F">
        <w:rPr>
          <w:rFonts w:ascii="Verdana" w:hAnsi="Verdana"/>
          <w:szCs w:val="22"/>
        </w:rPr>
        <w:t>g</w:t>
      </w:r>
      <w:r>
        <w:rPr>
          <w:rFonts w:ascii="Verdana" w:hAnsi="Verdana"/>
          <w:szCs w:val="22"/>
        </w:rPr>
        <w:t xml:space="preserve">rant </w:t>
      </w:r>
      <w:r w:rsidR="00A3265F">
        <w:rPr>
          <w:rFonts w:ascii="Verdana" w:hAnsi="Verdana"/>
          <w:szCs w:val="22"/>
        </w:rPr>
        <w:t>a</w:t>
      </w:r>
      <w:r>
        <w:rPr>
          <w:rFonts w:ascii="Verdana" w:hAnsi="Verdana"/>
          <w:szCs w:val="22"/>
        </w:rPr>
        <w:t xml:space="preserve">pplications that have </w:t>
      </w:r>
      <w:r w:rsidR="003E754A">
        <w:rPr>
          <w:rFonts w:ascii="Verdana" w:hAnsi="Verdana"/>
          <w:szCs w:val="22"/>
        </w:rPr>
        <w:t xml:space="preserve">been </w:t>
      </w:r>
      <w:r>
        <w:rPr>
          <w:rFonts w:ascii="Verdana" w:hAnsi="Verdana"/>
          <w:szCs w:val="22"/>
        </w:rPr>
        <w:t>deemed to be funded will receive a Notice of Award packet that contains several regulatory documents</w:t>
      </w:r>
      <w:r w:rsidR="00BE27E0">
        <w:rPr>
          <w:rFonts w:ascii="Verdana" w:hAnsi="Verdana"/>
          <w:szCs w:val="22"/>
        </w:rPr>
        <w:t xml:space="preserve">. </w:t>
      </w:r>
      <w:r w:rsidR="003E754A">
        <w:rPr>
          <w:rFonts w:ascii="Verdana" w:hAnsi="Verdana"/>
          <w:szCs w:val="22"/>
        </w:rPr>
        <w:t>Once executed, t</w:t>
      </w:r>
      <w:r>
        <w:rPr>
          <w:rFonts w:ascii="Verdana" w:hAnsi="Verdana"/>
          <w:szCs w:val="22"/>
        </w:rPr>
        <w:t>he</w:t>
      </w:r>
      <w:r w:rsidR="00BE27E0">
        <w:rPr>
          <w:rFonts w:ascii="Verdana" w:hAnsi="Verdana"/>
          <w:szCs w:val="22"/>
        </w:rPr>
        <w:t xml:space="preserve"> regulatory </w:t>
      </w:r>
      <w:r>
        <w:rPr>
          <w:rFonts w:ascii="Verdana" w:hAnsi="Verdana"/>
          <w:szCs w:val="22"/>
        </w:rPr>
        <w:t xml:space="preserve">documents are returned to the Foundation. </w:t>
      </w:r>
      <w:r w:rsidR="003E754A">
        <w:rPr>
          <w:rFonts w:ascii="Verdana" w:hAnsi="Verdana"/>
          <w:szCs w:val="22"/>
        </w:rPr>
        <w:t xml:space="preserve">Subsequently, the </w:t>
      </w:r>
      <w:r>
        <w:rPr>
          <w:rFonts w:ascii="Verdana" w:hAnsi="Verdana"/>
          <w:szCs w:val="22"/>
        </w:rPr>
        <w:t xml:space="preserve">first payment on the </w:t>
      </w:r>
      <w:r w:rsidR="009B7108">
        <w:rPr>
          <w:rFonts w:ascii="Verdana" w:hAnsi="Verdana"/>
          <w:szCs w:val="22"/>
        </w:rPr>
        <w:t>g</w:t>
      </w:r>
      <w:r>
        <w:rPr>
          <w:rFonts w:ascii="Verdana" w:hAnsi="Verdana"/>
          <w:szCs w:val="22"/>
        </w:rPr>
        <w:t>rant is issued</w:t>
      </w:r>
      <w:r w:rsidRPr="008267A7">
        <w:rPr>
          <w:rFonts w:ascii="Verdana" w:hAnsi="Verdana"/>
          <w:szCs w:val="22"/>
        </w:rPr>
        <w:t>.</w:t>
      </w:r>
      <w:r w:rsidR="009070CB" w:rsidRPr="008267A7">
        <w:rPr>
          <w:rFonts w:ascii="Verdana" w:hAnsi="Verdana"/>
          <w:szCs w:val="22"/>
        </w:rPr>
        <w:t xml:space="preserve">  </w:t>
      </w:r>
      <w:r w:rsidR="00376DBF">
        <w:rPr>
          <w:rFonts w:ascii="Verdana" w:hAnsi="Verdana"/>
          <w:szCs w:val="22"/>
        </w:rPr>
        <w:t xml:space="preserve">A grant may not begin until all regulatory documents </w:t>
      </w:r>
      <w:r w:rsidR="00B24C09">
        <w:rPr>
          <w:rFonts w:ascii="Verdana" w:hAnsi="Verdana"/>
          <w:szCs w:val="22"/>
        </w:rPr>
        <w:t xml:space="preserve">including, </w:t>
      </w:r>
      <w:r w:rsidR="003E5BA8">
        <w:rPr>
          <w:rFonts w:ascii="Verdana" w:hAnsi="Verdana"/>
          <w:szCs w:val="22"/>
        </w:rPr>
        <w:t xml:space="preserve">but not limited to, </w:t>
      </w:r>
      <w:r w:rsidR="00376DBF">
        <w:rPr>
          <w:rFonts w:ascii="Verdana" w:hAnsi="Verdana"/>
          <w:szCs w:val="22"/>
        </w:rPr>
        <w:t>the Notice of Award, Release of Information Form</w:t>
      </w:r>
      <w:r w:rsidR="007A666F">
        <w:rPr>
          <w:rFonts w:ascii="Verdana" w:hAnsi="Verdana"/>
          <w:szCs w:val="22"/>
        </w:rPr>
        <w:t>, Directory Form</w:t>
      </w:r>
      <w:r w:rsidR="00376DBF">
        <w:rPr>
          <w:rFonts w:ascii="Verdana" w:hAnsi="Verdana"/>
          <w:szCs w:val="22"/>
        </w:rPr>
        <w:t xml:space="preserve"> </w:t>
      </w:r>
      <w:r w:rsidR="00FC355C">
        <w:rPr>
          <w:rFonts w:ascii="Verdana" w:hAnsi="Verdana"/>
          <w:szCs w:val="22"/>
        </w:rPr>
        <w:t xml:space="preserve">are executed and returned to the </w:t>
      </w:r>
      <w:r w:rsidR="00FC355C" w:rsidRPr="00FC355C">
        <w:rPr>
          <w:rFonts w:ascii="Verdana" w:hAnsi="Verdana"/>
          <w:szCs w:val="22"/>
        </w:rPr>
        <w:t>Alpha-1 Foundation</w:t>
      </w:r>
      <w:r w:rsidR="00FC355C">
        <w:rPr>
          <w:rFonts w:ascii="Verdana" w:hAnsi="Verdana"/>
          <w:szCs w:val="22"/>
        </w:rPr>
        <w:t xml:space="preserve">. </w:t>
      </w:r>
      <w:r w:rsidR="00BB752E" w:rsidRPr="00BB752E">
        <w:rPr>
          <w:rFonts w:ascii="Verdana" w:hAnsi="Verdana"/>
          <w:color w:val="000000"/>
        </w:rPr>
        <w:t xml:space="preserve">In projects involving human subjects that require IRB approval, the Principal Investigator must provide a copy of an IRB approval letter to the Foundation upon notification of approval of funding of the grant award and prior to the commencement of the proposed project. This policy applies to </w:t>
      </w:r>
      <w:r w:rsidR="00BB752E" w:rsidRPr="00BB752E">
        <w:rPr>
          <w:rStyle w:val="Strong"/>
          <w:rFonts w:ascii="Verdana" w:hAnsi="Verdana"/>
          <w:b w:val="0"/>
          <w:color w:val="000000"/>
        </w:rPr>
        <w:t>Institutional Animal Care and Use Committee</w:t>
      </w:r>
      <w:r w:rsidR="00BB752E" w:rsidRPr="00BB752E">
        <w:rPr>
          <w:rFonts w:ascii="Verdana" w:hAnsi="Verdana"/>
          <w:color w:val="000000"/>
        </w:rPr>
        <w:t xml:space="preserve"> Approvals as well.</w:t>
      </w:r>
      <w:r w:rsidR="00BB752E">
        <w:rPr>
          <w:color w:val="000000"/>
        </w:rPr>
        <w:t xml:space="preserve">  </w:t>
      </w:r>
    </w:p>
    <w:p w14:paraId="7FBE44D1" w14:textId="77777777" w:rsidR="00B50DB7" w:rsidRDefault="00B50DB7" w:rsidP="00B50DB7">
      <w:pPr>
        <w:spacing w:after="480"/>
        <w:contextualSpacing/>
        <w:jc w:val="both"/>
        <w:rPr>
          <w:rFonts w:ascii="Verdana" w:hAnsi="Verdana"/>
          <w:szCs w:val="22"/>
        </w:rPr>
      </w:pPr>
    </w:p>
    <w:p w14:paraId="416313D7" w14:textId="144A2CA3" w:rsidR="00745063" w:rsidRDefault="005956C6" w:rsidP="00CD7836">
      <w:pPr>
        <w:jc w:val="both"/>
        <w:rPr>
          <w:rFonts w:ascii="Verdana" w:hAnsi="Verdana"/>
          <w:szCs w:val="22"/>
        </w:rPr>
      </w:pPr>
      <w:r>
        <w:rPr>
          <w:rFonts w:ascii="Verdana" w:hAnsi="Verdana"/>
          <w:szCs w:val="22"/>
        </w:rPr>
        <w:t xml:space="preserve">Payments are issued on a quarterly basis. If the </w:t>
      </w:r>
      <w:r w:rsidR="009B7108">
        <w:rPr>
          <w:rFonts w:ascii="Verdana" w:hAnsi="Verdana"/>
          <w:szCs w:val="22"/>
        </w:rPr>
        <w:t>g</w:t>
      </w:r>
      <w:r w:rsidR="003E754A">
        <w:rPr>
          <w:rFonts w:ascii="Verdana" w:hAnsi="Verdana"/>
          <w:szCs w:val="22"/>
        </w:rPr>
        <w:t>rant</w:t>
      </w:r>
      <w:r>
        <w:rPr>
          <w:rFonts w:ascii="Verdana" w:hAnsi="Verdana"/>
          <w:szCs w:val="22"/>
        </w:rPr>
        <w:t xml:space="preserve"> is a one-year award, a final progress report is due at the end of the </w:t>
      </w:r>
      <w:r w:rsidR="009B7108">
        <w:rPr>
          <w:rFonts w:ascii="Verdana" w:hAnsi="Verdana"/>
          <w:szCs w:val="22"/>
        </w:rPr>
        <w:t>g</w:t>
      </w:r>
      <w:r w:rsidR="003E754A">
        <w:rPr>
          <w:rFonts w:ascii="Verdana" w:hAnsi="Verdana"/>
          <w:szCs w:val="22"/>
        </w:rPr>
        <w:t>rant</w:t>
      </w:r>
      <w:r>
        <w:rPr>
          <w:rFonts w:ascii="Verdana" w:hAnsi="Verdana"/>
          <w:szCs w:val="22"/>
        </w:rPr>
        <w:t xml:space="preserve">’s period of performance.  If the </w:t>
      </w:r>
      <w:r w:rsidR="009B7108">
        <w:rPr>
          <w:rFonts w:ascii="Verdana" w:hAnsi="Verdana"/>
          <w:szCs w:val="22"/>
        </w:rPr>
        <w:t>g</w:t>
      </w:r>
      <w:r w:rsidR="003E754A">
        <w:rPr>
          <w:rFonts w:ascii="Verdana" w:hAnsi="Verdana"/>
          <w:szCs w:val="22"/>
        </w:rPr>
        <w:t>rant</w:t>
      </w:r>
      <w:r>
        <w:rPr>
          <w:rFonts w:ascii="Verdana" w:hAnsi="Verdana"/>
          <w:szCs w:val="22"/>
        </w:rPr>
        <w:t xml:space="preserve"> is a two-year award, an annual and a final report are submitted to the Foundation.  Each annual and final report is reviewed and approved by the Foundation’s Scientific Director. Payments are withheld until the </w:t>
      </w:r>
      <w:r w:rsidR="009B7108">
        <w:rPr>
          <w:rFonts w:ascii="Verdana" w:hAnsi="Verdana"/>
          <w:szCs w:val="22"/>
        </w:rPr>
        <w:t>g</w:t>
      </w:r>
      <w:r w:rsidR="00BE27E0">
        <w:rPr>
          <w:rFonts w:ascii="Verdana" w:hAnsi="Verdana"/>
          <w:szCs w:val="22"/>
        </w:rPr>
        <w:t>rant</w:t>
      </w:r>
      <w:r w:rsidR="0029444E">
        <w:rPr>
          <w:rFonts w:ascii="Verdana" w:hAnsi="Verdana"/>
          <w:szCs w:val="22"/>
        </w:rPr>
        <w:t xml:space="preserve"> recipient (“Grantee”) </w:t>
      </w:r>
      <w:r w:rsidR="00BE27E0">
        <w:rPr>
          <w:rFonts w:ascii="Verdana" w:hAnsi="Verdana"/>
          <w:szCs w:val="22"/>
        </w:rPr>
        <w:t xml:space="preserve">submits an </w:t>
      </w:r>
      <w:r>
        <w:rPr>
          <w:rFonts w:ascii="Verdana" w:hAnsi="Verdana"/>
          <w:szCs w:val="22"/>
        </w:rPr>
        <w:t xml:space="preserve">appropriate and complete progress report to the Foundation. The results of the progress reports are incorporated into </w:t>
      </w:r>
      <w:r w:rsidR="009B7108">
        <w:rPr>
          <w:rFonts w:ascii="Verdana" w:hAnsi="Verdana"/>
          <w:szCs w:val="22"/>
        </w:rPr>
        <w:t xml:space="preserve">the </w:t>
      </w:r>
      <w:r>
        <w:rPr>
          <w:rFonts w:ascii="Verdana" w:hAnsi="Verdana"/>
          <w:szCs w:val="22"/>
        </w:rPr>
        <w:t xml:space="preserve">Scientific Director’s </w:t>
      </w:r>
      <w:r w:rsidR="009B7108">
        <w:rPr>
          <w:rFonts w:ascii="Verdana" w:hAnsi="Verdana"/>
          <w:szCs w:val="22"/>
        </w:rPr>
        <w:t>a</w:t>
      </w:r>
      <w:r>
        <w:rPr>
          <w:rFonts w:ascii="Verdana" w:hAnsi="Verdana"/>
          <w:szCs w:val="22"/>
        </w:rPr>
        <w:t xml:space="preserve">nnual </w:t>
      </w:r>
      <w:r w:rsidR="009B7108">
        <w:rPr>
          <w:rFonts w:ascii="Verdana" w:hAnsi="Verdana"/>
          <w:szCs w:val="22"/>
        </w:rPr>
        <w:t>r</w:t>
      </w:r>
      <w:r>
        <w:rPr>
          <w:rFonts w:ascii="Verdana" w:hAnsi="Verdana"/>
          <w:szCs w:val="22"/>
        </w:rPr>
        <w:t>eport.</w:t>
      </w:r>
    </w:p>
    <w:p w14:paraId="10FCFA26" w14:textId="77777777" w:rsidR="0006156B" w:rsidRDefault="0006156B" w:rsidP="00561CBE">
      <w:pPr>
        <w:jc w:val="both"/>
        <w:rPr>
          <w:rFonts w:ascii="Verdana" w:hAnsi="Verdana"/>
          <w:szCs w:val="22"/>
        </w:rPr>
      </w:pPr>
    </w:p>
    <w:p w14:paraId="54152B84" w14:textId="77777777" w:rsidR="008431A2" w:rsidRPr="008431A2" w:rsidRDefault="008431A2" w:rsidP="008431A2">
      <w:pPr>
        <w:pStyle w:val="BodyText"/>
        <w:rPr>
          <w:rFonts w:ascii="Verdana" w:hAnsi="Verdana"/>
        </w:rPr>
      </w:pPr>
      <w:r w:rsidRPr="00772C92">
        <w:rPr>
          <w:rFonts w:ascii="Verdana" w:hAnsi="Verdana"/>
          <w:b/>
        </w:rPr>
        <w:t>Scientific Meeting Sponsorship Grant</w:t>
      </w:r>
      <w:r w:rsidR="007526DE">
        <w:rPr>
          <w:rFonts w:ascii="Verdana" w:hAnsi="Verdana"/>
          <w:b/>
        </w:rPr>
        <w:t xml:space="preserve"> and </w:t>
      </w:r>
      <w:r w:rsidRPr="00772C92">
        <w:rPr>
          <w:rFonts w:ascii="Verdana" w:hAnsi="Verdana"/>
          <w:b/>
        </w:rPr>
        <w:t>Travel Grant</w:t>
      </w:r>
      <w:r w:rsidR="007526DE">
        <w:rPr>
          <w:rFonts w:ascii="Verdana" w:hAnsi="Verdana"/>
          <w:b/>
        </w:rPr>
        <w:t>:</w:t>
      </w:r>
    </w:p>
    <w:p w14:paraId="4B334B22" w14:textId="77777777" w:rsidR="00B75762" w:rsidRDefault="00B75762" w:rsidP="001746E7">
      <w:pPr>
        <w:jc w:val="both"/>
        <w:rPr>
          <w:rFonts w:ascii="Verdana" w:hAnsi="Verdana"/>
          <w:szCs w:val="22"/>
        </w:rPr>
      </w:pPr>
      <w:r>
        <w:rPr>
          <w:rFonts w:ascii="Verdana" w:hAnsi="Verdana"/>
          <w:szCs w:val="22"/>
        </w:rPr>
        <w:t xml:space="preserve">The process of receiving </w:t>
      </w:r>
      <w:r w:rsidR="001746E7">
        <w:rPr>
          <w:rFonts w:ascii="Verdana" w:hAnsi="Verdana"/>
          <w:szCs w:val="22"/>
        </w:rPr>
        <w:t xml:space="preserve">requests for funding for </w:t>
      </w:r>
      <w:r w:rsidR="00CA2874">
        <w:rPr>
          <w:rFonts w:ascii="Verdana" w:hAnsi="Verdana"/>
          <w:szCs w:val="22"/>
        </w:rPr>
        <w:t>Scientific M</w:t>
      </w:r>
      <w:r w:rsidR="001746E7">
        <w:rPr>
          <w:rFonts w:ascii="Verdana" w:hAnsi="Verdana"/>
          <w:szCs w:val="22"/>
        </w:rPr>
        <w:t xml:space="preserve">eeting </w:t>
      </w:r>
      <w:r w:rsidR="00CA2874">
        <w:rPr>
          <w:rFonts w:ascii="Verdana" w:hAnsi="Verdana"/>
          <w:szCs w:val="22"/>
        </w:rPr>
        <w:t>S</w:t>
      </w:r>
      <w:r w:rsidR="001746E7">
        <w:rPr>
          <w:rFonts w:ascii="Verdana" w:hAnsi="Verdana"/>
          <w:szCs w:val="22"/>
        </w:rPr>
        <w:t xml:space="preserve">ponsorships or </w:t>
      </w:r>
      <w:r w:rsidR="00CA2874">
        <w:rPr>
          <w:rFonts w:ascii="Verdana" w:hAnsi="Verdana"/>
          <w:szCs w:val="22"/>
        </w:rPr>
        <w:t>T</w:t>
      </w:r>
      <w:r w:rsidR="001746E7">
        <w:rPr>
          <w:rFonts w:ascii="Verdana" w:hAnsi="Verdana"/>
          <w:szCs w:val="22"/>
        </w:rPr>
        <w:t xml:space="preserve">ravel </w:t>
      </w:r>
      <w:r w:rsidR="00F35095">
        <w:rPr>
          <w:rFonts w:ascii="Verdana" w:hAnsi="Verdana"/>
          <w:szCs w:val="22"/>
        </w:rPr>
        <w:t xml:space="preserve">Grants </w:t>
      </w:r>
      <w:r>
        <w:rPr>
          <w:rFonts w:ascii="Verdana" w:hAnsi="Verdana"/>
          <w:szCs w:val="22"/>
        </w:rPr>
        <w:t>begins with announcements of the forthcoming opportunities. The Foundation posts its announcements of the</w:t>
      </w:r>
      <w:r w:rsidR="001746E7">
        <w:rPr>
          <w:rFonts w:ascii="Verdana" w:hAnsi="Verdana"/>
          <w:szCs w:val="22"/>
        </w:rPr>
        <w:t xml:space="preserve">se </w:t>
      </w:r>
      <w:r>
        <w:rPr>
          <w:rFonts w:ascii="Verdana" w:hAnsi="Verdana"/>
          <w:szCs w:val="22"/>
        </w:rPr>
        <w:t xml:space="preserve">opportunities on its website. These announcements are also emailed to those people who have made inquiries throughout the year.  In addition, the announcements are emailed to those </w:t>
      </w:r>
      <w:r w:rsidR="00843D53">
        <w:rPr>
          <w:rFonts w:ascii="Verdana" w:hAnsi="Verdana"/>
          <w:szCs w:val="22"/>
        </w:rPr>
        <w:t>i</w:t>
      </w:r>
      <w:r w:rsidR="00E71C38">
        <w:rPr>
          <w:rFonts w:ascii="Verdana" w:hAnsi="Verdana"/>
          <w:szCs w:val="22"/>
        </w:rPr>
        <w:t>nvestigator</w:t>
      </w:r>
      <w:r>
        <w:rPr>
          <w:rFonts w:ascii="Verdana" w:hAnsi="Verdana"/>
          <w:szCs w:val="22"/>
        </w:rPr>
        <w:t>s who part</w:t>
      </w:r>
      <w:r w:rsidR="001746E7">
        <w:rPr>
          <w:rFonts w:ascii="Verdana" w:hAnsi="Verdana"/>
          <w:szCs w:val="22"/>
        </w:rPr>
        <w:t xml:space="preserve">icipate in the Foundation’s </w:t>
      </w:r>
      <w:r>
        <w:rPr>
          <w:rFonts w:ascii="Verdana" w:hAnsi="Verdana"/>
          <w:szCs w:val="22"/>
        </w:rPr>
        <w:t>research network.</w:t>
      </w:r>
    </w:p>
    <w:p w14:paraId="09D62B93" w14:textId="77777777" w:rsidR="001746E7" w:rsidRDefault="001746E7" w:rsidP="001746E7">
      <w:pPr>
        <w:jc w:val="both"/>
        <w:rPr>
          <w:rFonts w:ascii="Verdana" w:hAnsi="Verdana"/>
          <w:szCs w:val="22"/>
        </w:rPr>
      </w:pPr>
    </w:p>
    <w:p w14:paraId="7852602B" w14:textId="4DB2FE92" w:rsidR="001C0B82" w:rsidRDefault="00B75762" w:rsidP="001746E7">
      <w:pPr>
        <w:jc w:val="both"/>
        <w:rPr>
          <w:rFonts w:ascii="Verdana" w:hAnsi="Verdana"/>
        </w:rPr>
      </w:pPr>
      <w:r>
        <w:rPr>
          <w:rFonts w:ascii="Verdana" w:hAnsi="Verdana"/>
          <w:szCs w:val="22"/>
        </w:rPr>
        <w:t>The document that is submitted by potential awardees is the L</w:t>
      </w:r>
      <w:r w:rsidR="00195E50">
        <w:rPr>
          <w:rFonts w:ascii="Verdana" w:hAnsi="Verdana"/>
          <w:szCs w:val="22"/>
        </w:rPr>
        <w:t xml:space="preserve">OI. </w:t>
      </w:r>
      <w:r>
        <w:rPr>
          <w:rFonts w:ascii="Verdana" w:hAnsi="Verdana"/>
          <w:szCs w:val="22"/>
        </w:rPr>
        <w:t xml:space="preserve">This document is a brief summary of details associated with the meeting or the purpose of the travel. </w:t>
      </w:r>
      <w:r>
        <w:rPr>
          <w:rFonts w:ascii="Verdana" w:hAnsi="Verdana"/>
        </w:rPr>
        <w:t xml:space="preserve">Should the request for funding fall outside the grant review cycle, the </w:t>
      </w:r>
      <w:r w:rsidR="001746E7">
        <w:rPr>
          <w:rFonts w:ascii="Verdana" w:hAnsi="Verdana"/>
        </w:rPr>
        <w:t xml:space="preserve">Foundation </w:t>
      </w:r>
      <w:r>
        <w:rPr>
          <w:rFonts w:ascii="Verdana" w:hAnsi="Verdana"/>
        </w:rPr>
        <w:t xml:space="preserve">will either provide </w:t>
      </w:r>
      <w:r w:rsidR="00ED3BB0">
        <w:rPr>
          <w:rFonts w:ascii="Verdana" w:hAnsi="Verdana"/>
        </w:rPr>
        <w:t xml:space="preserve">a </w:t>
      </w:r>
      <w:r>
        <w:rPr>
          <w:rFonts w:ascii="Verdana" w:hAnsi="Verdana"/>
        </w:rPr>
        <w:t xml:space="preserve">rapid review or a </w:t>
      </w:r>
      <w:r w:rsidR="00772C92" w:rsidRPr="00772C92">
        <w:rPr>
          <w:rFonts w:ascii="Verdana" w:hAnsi="Verdana"/>
          <w:szCs w:val="22"/>
        </w:rPr>
        <w:t>Grants Advisory Committee</w:t>
      </w:r>
      <w:r>
        <w:rPr>
          <w:rFonts w:ascii="Verdana" w:hAnsi="Verdana"/>
        </w:rPr>
        <w:t xml:space="preserve"> member </w:t>
      </w:r>
      <w:r w:rsidR="001746E7">
        <w:rPr>
          <w:rFonts w:ascii="Verdana" w:hAnsi="Verdana"/>
        </w:rPr>
        <w:t>will be appointed t</w:t>
      </w:r>
      <w:r>
        <w:rPr>
          <w:rFonts w:ascii="Verdana" w:hAnsi="Verdana"/>
        </w:rPr>
        <w:t xml:space="preserve">o review the request. </w:t>
      </w:r>
      <w:r w:rsidR="001746E7">
        <w:rPr>
          <w:rFonts w:ascii="Verdana" w:hAnsi="Verdana"/>
        </w:rPr>
        <w:t xml:space="preserve">A </w:t>
      </w:r>
      <w:r w:rsidR="00995D29">
        <w:rPr>
          <w:rFonts w:ascii="Verdana" w:hAnsi="Verdana"/>
        </w:rPr>
        <w:t>m</w:t>
      </w:r>
      <w:r>
        <w:rPr>
          <w:rFonts w:ascii="Verdana" w:hAnsi="Verdana"/>
        </w:rPr>
        <w:t xml:space="preserve">erit </w:t>
      </w:r>
      <w:r w:rsidR="00995D29">
        <w:rPr>
          <w:rFonts w:ascii="Verdana" w:hAnsi="Verdana"/>
        </w:rPr>
        <w:t>s</w:t>
      </w:r>
      <w:r>
        <w:rPr>
          <w:rFonts w:ascii="Verdana" w:hAnsi="Verdana"/>
        </w:rPr>
        <w:t xml:space="preserve">core and recommendation </w:t>
      </w:r>
      <w:r w:rsidR="00995D29">
        <w:rPr>
          <w:rFonts w:ascii="Verdana" w:hAnsi="Verdana"/>
        </w:rPr>
        <w:t>for funding will be provided to the A</w:t>
      </w:r>
      <w:r>
        <w:rPr>
          <w:rFonts w:ascii="Verdana" w:hAnsi="Verdana"/>
        </w:rPr>
        <w:t xml:space="preserve">lpha-1 Foundation within two (2) months of the receipt of a </w:t>
      </w:r>
      <w:r w:rsidR="00ED3BB0">
        <w:rPr>
          <w:rFonts w:ascii="Verdana" w:hAnsi="Verdana"/>
        </w:rPr>
        <w:t>request unless</w:t>
      </w:r>
      <w:r>
        <w:rPr>
          <w:rFonts w:ascii="Verdana" w:hAnsi="Verdana"/>
        </w:rPr>
        <w:t xml:space="preserve"> the request falls within the grant review cycle. If the request falls within the grant review period</w:t>
      </w:r>
      <w:r w:rsidR="001518B4">
        <w:rPr>
          <w:rFonts w:ascii="Verdana" w:hAnsi="Verdana"/>
        </w:rPr>
        <w:t xml:space="preserve">, </w:t>
      </w:r>
      <w:r>
        <w:rPr>
          <w:rFonts w:ascii="Verdana" w:hAnsi="Verdana"/>
        </w:rPr>
        <w:t xml:space="preserve">the </w:t>
      </w:r>
      <w:r w:rsidR="00CA2874">
        <w:rPr>
          <w:rFonts w:ascii="Verdana" w:hAnsi="Verdana"/>
        </w:rPr>
        <w:t xml:space="preserve">Scientific </w:t>
      </w:r>
      <w:r w:rsidR="00BE27E0">
        <w:rPr>
          <w:rFonts w:ascii="Verdana" w:hAnsi="Verdana"/>
        </w:rPr>
        <w:t>M</w:t>
      </w:r>
      <w:r>
        <w:rPr>
          <w:rFonts w:ascii="Verdana" w:hAnsi="Verdana"/>
        </w:rPr>
        <w:t xml:space="preserve">eeting </w:t>
      </w:r>
      <w:r w:rsidR="00BE27E0">
        <w:rPr>
          <w:rFonts w:ascii="Verdana" w:hAnsi="Verdana"/>
        </w:rPr>
        <w:lastRenderedPageBreak/>
        <w:t>S</w:t>
      </w:r>
      <w:r>
        <w:rPr>
          <w:rFonts w:ascii="Verdana" w:hAnsi="Verdana"/>
        </w:rPr>
        <w:t xml:space="preserve">ponsorship or </w:t>
      </w:r>
      <w:r w:rsidR="00BE27E0">
        <w:rPr>
          <w:rFonts w:ascii="Verdana" w:hAnsi="Verdana"/>
        </w:rPr>
        <w:t>T</w:t>
      </w:r>
      <w:r>
        <w:rPr>
          <w:rFonts w:ascii="Verdana" w:hAnsi="Verdana"/>
        </w:rPr>
        <w:t xml:space="preserve">ravel requests will be considered at the Foundation’s regular </w:t>
      </w:r>
      <w:r w:rsidR="00772C92" w:rsidRPr="00772C92">
        <w:rPr>
          <w:rFonts w:ascii="Verdana" w:hAnsi="Verdana"/>
          <w:szCs w:val="22"/>
        </w:rPr>
        <w:t>Grants Advisory Committee</w:t>
      </w:r>
      <w:r w:rsidR="00772C92">
        <w:rPr>
          <w:rFonts w:ascii="Verdana" w:hAnsi="Verdana"/>
        </w:rPr>
        <w:t xml:space="preserve"> </w:t>
      </w:r>
      <w:r>
        <w:rPr>
          <w:rFonts w:ascii="Verdana" w:hAnsi="Verdana"/>
        </w:rPr>
        <w:t xml:space="preserve">meeting, held </w:t>
      </w:r>
      <w:r w:rsidR="00BE27E0">
        <w:rPr>
          <w:rFonts w:ascii="Verdana" w:hAnsi="Verdana"/>
        </w:rPr>
        <w:t xml:space="preserve">in </w:t>
      </w:r>
      <w:r w:rsidR="00C31DCE">
        <w:rPr>
          <w:rFonts w:ascii="Verdana" w:hAnsi="Verdana"/>
        </w:rPr>
        <w:t>April 2025</w:t>
      </w:r>
      <w:r w:rsidR="00941737" w:rsidRPr="004E3391">
        <w:rPr>
          <w:rFonts w:ascii="Verdana" w:hAnsi="Verdana"/>
        </w:rPr>
        <w:t>.</w:t>
      </w:r>
    </w:p>
    <w:p w14:paraId="0B40538D" w14:textId="77777777" w:rsidR="00B75762" w:rsidRDefault="00941737" w:rsidP="001746E7">
      <w:pPr>
        <w:jc w:val="both"/>
        <w:rPr>
          <w:rFonts w:ascii="Verdana" w:hAnsi="Verdana"/>
        </w:rPr>
      </w:pPr>
      <w:r>
        <w:rPr>
          <w:rFonts w:ascii="Verdana" w:hAnsi="Verdana"/>
        </w:rPr>
        <w:t xml:space="preserve">  </w:t>
      </w:r>
    </w:p>
    <w:p w14:paraId="3DD1FA80" w14:textId="77777777" w:rsidR="001746E7" w:rsidRDefault="001746E7" w:rsidP="001746E7">
      <w:pPr>
        <w:jc w:val="both"/>
        <w:rPr>
          <w:rFonts w:ascii="Verdana" w:hAnsi="Verdana"/>
          <w:szCs w:val="22"/>
        </w:rPr>
      </w:pPr>
      <w:r>
        <w:rPr>
          <w:rFonts w:ascii="Verdana" w:hAnsi="Verdana"/>
          <w:szCs w:val="22"/>
        </w:rPr>
        <w:t xml:space="preserve">In </w:t>
      </w:r>
      <w:r w:rsidR="00736407">
        <w:rPr>
          <w:rFonts w:ascii="Verdana" w:hAnsi="Verdana"/>
          <w:szCs w:val="22"/>
        </w:rPr>
        <w:t>late April</w:t>
      </w:r>
      <w:r>
        <w:rPr>
          <w:rFonts w:ascii="Verdana" w:hAnsi="Verdana"/>
          <w:szCs w:val="22"/>
        </w:rPr>
        <w:t xml:space="preserve">, the Foundation’s </w:t>
      </w:r>
      <w:r w:rsidR="00195E50">
        <w:rPr>
          <w:rFonts w:ascii="Verdana" w:hAnsi="Verdana"/>
          <w:szCs w:val="22"/>
        </w:rPr>
        <w:t>a</w:t>
      </w:r>
      <w:r>
        <w:rPr>
          <w:rFonts w:ascii="Verdana" w:hAnsi="Verdana"/>
          <w:szCs w:val="22"/>
        </w:rPr>
        <w:t xml:space="preserve">dministrative </w:t>
      </w:r>
      <w:r w:rsidR="00195E50">
        <w:rPr>
          <w:rFonts w:ascii="Verdana" w:hAnsi="Verdana"/>
          <w:szCs w:val="22"/>
        </w:rPr>
        <w:t>r</w:t>
      </w:r>
      <w:r>
        <w:rPr>
          <w:rFonts w:ascii="Verdana" w:hAnsi="Verdana"/>
          <w:szCs w:val="22"/>
        </w:rPr>
        <w:t xml:space="preserve">eview takes place. The final funding decisions are made at this meeting based on the scores </w:t>
      </w:r>
      <w:r w:rsidR="00995D29">
        <w:rPr>
          <w:rFonts w:ascii="Verdana" w:hAnsi="Verdana"/>
          <w:szCs w:val="22"/>
        </w:rPr>
        <w:t xml:space="preserve">assigned to </w:t>
      </w:r>
      <w:r>
        <w:rPr>
          <w:rFonts w:ascii="Verdana" w:hAnsi="Verdana"/>
          <w:szCs w:val="22"/>
        </w:rPr>
        <w:t xml:space="preserve">the </w:t>
      </w:r>
      <w:r w:rsidR="00CA2874">
        <w:rPr>
          <w:rFonts w:ascii="Verdana" w:hAnsi="Verdana"/>
          <w:szCs w:val="22"/>
        </w:rPr>
        <w:t>Scientific M</w:t>
      </w:r>
      <w:r w:rsidR="00995D29">
        <w:rPr>
          <w:rFonts w:ascii="Verdana" w:hAnsi="Verdana"/>
          <w:szCs w:val="22"/>
        </w:rPr>
        <w:t xml:space="preserve">eeting </w:t>
      </w:r>
      <w:r w:rsidR="00CA2874">
        <w:rPr>
          <w:rFonts w:ascii="Verdana" w:hAnsi="Verdana"/>
          <w:szCs w:val="22"/>
        </w:rPr>
        <w:t>S</w:t>
      </w:r>
      <w:r w:rsidR="00995D29">
        <w:rPr>
          <w:rFonts w:ascii="Verdana" w:hAnsi="Verdana"/>
          <w:szCs w:val="22"/>
        </w:rPr>
        <w:t xml:space="preserve">ponsorship or </w:t>
      </w:r>
      <w:r w:rsidR="00CA2874">
        <w:rPr>
          <w:rFonts w:ascii="Verdana" w:hAnsi="Verdana"/>
          <w:szCs w:val="22"/>
        </w:rPr>
        <w:t>T</w:t>
      </w:r>
      <w:r w:rsidR="00995D29">
        <w:rPr>
          <w:rFonts w:ascii="Verdana" w:hAnsi="Verdana"/>
          <w:szCs w:val="22"/>
        </w:rPr>
        <w:t xml:space="preserve">ravel requests </w:t>
      </w:r>
      <w:r>
        <w:rPr>
          <w:rFonts w:ascii="Verdana" w:hAnsi="Verdana"/>
          <w:szCs w:val="22"/>
        </w:rPr>
        <w:t xml:space="preserve">and the funds available to fund </w:t>
      </w:r>
      <w:r w:rsidR="00CA2874">
        <w:rPr>
          <w:rFonts w:ascii="Verdana" w:hAnsi="Verdana"/>
          <w:szCs w:val="22"/>
        </w:rPr>
        <w:t xml:space="preserve">Scientific </w:t>
      </w:r>
      <w:r w:rsidR="00BE27E0">
        <w:rPr>
          <w:rFonts w:ascii="Verdana" w:hAnsi="Verdana"/>
          <w:szCs w:val="22"/>
        </w:rPr>
        <w:t>M</w:t>
      </w:r>
      <w:r>
        <w:rPr>
          <w:rFonts w:ascii="Verdana" w:hAnsi="Verdana"/>
          <w:szCs w:val="22"/>
        </w:rPr>
        <w:t xml:space="preserve">eeting </w:t>
      </w:r>
      <w:r w:rsidR="00BE27E0">
        <w:rPr>
          <w:rFonts w:ascii="Verdana" w:hAnsi="Verdana"/>
          <w:szCs w:val="22"/>
        </w:rPr>
        <w:t>S</w:t>
      </w:r>
      <w:r>
        <w:rPr>
          <w:rFonts w:ascii="Verdana" w:hAnsi="Verdana"/>
          <w:szCs w:val="22"/>
        </w:rPr>
        <w:t xml:space="preserve">ponsorship or </w:t>
      </w:r>
      <w:r w:rsidR="00BE27E0">
        <w:rPr>
          <w:rFonts w:ascii="Verdana" w:hAnsi="Verdana"/>
          <w:szCs w:val="22"/>
        </w:rPr>
        <w:t>T</w:t>
      </w:r>
      <w:r>
        <w:rPr>
          <w:rFonts w:ascii="Verdana" w:hAnsi="Verdana"/>
          <w:szCs w:val="22"/>
        </w:rPr>
        <w:t xml:space="preserve">ravel </w:t>
      </w:r>
      <w:r w:rsidR="00FA3A1B">
        <w:rPr>
          <w:rFonts w:ascii="Verdana" w:hAnsi="Verdana"/>
          <w:szCs w:val="22"/>
        </w:rPr>
        <w:t>Grants</w:t>
      </w:r>
      <w:r>
        <w:rPr>
          <w:rFonts w:ascii="Verdana" w:hAnsi="Verdana"/>
          <w:szCs w:val="22"/>
        </w:rPr>
        <w:t xml:space="preserve">. </w:t>
      </w:r>
    </w:p>
    <w:p w14:paraId="3B83D5C5" w14:textId="77777777" w:rsidR="001746E7" w:rsidRDefault="001746E7" w:rsidP="001746E7">
      <w:pPr>
        <w:jc w:val="both"/>
        <w:rPr>
          <w:rFonts w:ascii="Verdana" w:hAnsi="Verdana"/>
          <w:sz w:val="22"/>
          <w:szCs w:val="22"/>
        </w:rPr>
      </w:pPr>
      <w:r>
        <w:rPr>
          <w:rFonts w:ascii="Verdana" w:hAnsi="Verdana"/>
          <w:szCs w:val="22"/>
        </w:rPr>
        <w:t xml:space="preserve"> </w:t>
      </w:r>
    </w:p>
    <w:p w14:paraId="4BACB52A" w14:textId="4FBC23C6" w:rsidR="001746E7" w:rsidRDefault="001746E7" w:rsidP="001746E7">
      <w:pPr>
        <w:jc w:val="both"/>
        <w:rPr>
          <w:rFonts w:ascii="Verdana" w:hAnsi="Verdana"/>
          <w:szCs w:val="22"/>
        </w:rPr>
      </w:pPr>
      <w:r>
        <w:rPr>
          <w:rFonts w:ascii="Verdana" w:hAnsi="Verdana"/>
          <w:szCs w:val="22"/>
        </w:rPr>
        <w:t xml:space="preserve">Once the funding decisions are made, each </w:t>
      </w:r>
      <w:r w:rsidR="00843D53">
        <w:rPr>
          <w:rFonts w:ascii="Verdana" w:hAnsi="Verdana"/>
          <w:szCs w:val="22"/>
        </w:rPr>
        <w:t>i</w:t>
      </w:r>
      <w:r w:rsidR="00E71C38">
        <w:rPr>
          <w:rFonts w:ascii="Verdana" w:hAnsi="Verdana"/>
          <w:szCs w:val="22"/>
        </w:rPr>
        <w:t>nvestigator</w:t>
      </w:r>
      <w:r>
        <w:rPr>
          <w:rFonts w:ascii="Verdana" w:hAnsi="Verdana"/>
          <w:szCs w:val="22"/>
        </w:rPr>
        <w:t xml:space="preserve"> who submitted a request </w:t>
      </w:r>
      <w:r w:rsidR="00995D29">
        <w:rPr>
          <w:rFonts w:ascii="Verdana" w:hAnsi="Verdana"/>
          <w:szCs w:val="22"/>
        </w:rPr>
        <w:t xml:space="preserve">will </w:t>
      </w:r>
      <w:r>
        <w:rPr>
          <w:rFonts w:ascii="Verdana" w:hAnsi="Verdana"/>
          <w:szCs w:val="22"/>
        </w:rPr>
        <w:t xml:space="preserve">receive a letter </w:t>
      </w:r>
      <w:r w:rsidR="00BE27E0">
        <w:rPr>
          <w:rFonts w:ascii="Verdana" w:hAnsi="Verdana"/>
          <w:szCs w:val="22"/>
        </w:rPr>
        <w:t xml:space="preserve">indicating </w:t>
      </w:r>
      <w:r w:rsidR="006D5999">
        <w:rPr>
          <w:rFonts w:ascii="Verdana" w:hAnsi="Verdana"/>
          <w:szCs w:val="22"/>
        </w:rPr>
        <w:t>whether</w:t>
      </w:r>
      <w:r>
        <w:rPr>
          <w:rFonts w:ascii="Verdana" w:hAnsi="Verdana"/>
          <w:szCs w:val="22"/>
        </w:rPr>
        <w:t xml:space="preserve"> their request will be funded.   </w:t>
      </w:r>
    </w:p>
    <w:p w14:paraId="3BAEFADA" w14:textId="77777777" w:rsidR="001746E7" w:rsidRDefault="001746E7" w:rsidP="001746E7">
      <w:pPr>
        <w:jc w:val="both"/>
        <w:rPr>
          <w:rFonts w:ascii="Verdana" w:hAnsi="Verdana"/>
          <w:szCs w:val="22"/>
        </w:rPr>
      </w:pPr>
    </w:p>
    <w:p w14:paraId="42DA5AEE" w14:textId="77777777" w:rsidR="001746E7" w:rsidRDefault="001746E7" w:rsidP="001746E7">
      <w:pPr>
        <w:jc w:val="both"/>
        <w:rPr>
          <w:rFonts w:ascii="Verdana" w:hAnsi="Verdana"/>
          <w:szCs w:val="22"/>
        </w:rPr>
      </w:pPr>
      <w:r>
        <w:rPr>
          <w:rFonts w:ascii="Verdana" w:hAnsi="Verdana"/>
          <w:szCs w:val="22"/>
        </w:rPr>
        <w:t xml:space="preserve">Those </w:t>
      </w:r>
      <w:r w:rsidR="00995D29">
        <w:rPr>
          <w:rFonts w:ascii="Verdana" w:hAnsi="Verdana"/>
          <w:szCs w:val="22"/>
        </w:rPr>
        <w:t xml:space="preserve">requests </w:t>
      </w:r>
      <w:r>
        <w:rPr>
          <w:rFonts w:ascii="Verdana" w:hAnsi="Verdana"/>
          <w:szCs w:val="22"/>
        </w:rPr>
        <w:t xml:space="preserve">that have </w:t>
      </w:r>
      <w:r w:rsidR="00995D29">
        <w:rPr>
          <w:rFonts w:ascii="Verdana" w:hAnsi="Verdana"/>
          <w:szCs w:val="22"/>
        </w:rPr>
        <w:t>been approved for funding w</w:t>
      </w:r>
      <w:r>
        <w:rPr>
          <w:rFonts w:ascii="Verdana" w:hAnsi="Verdana"/>
          <w:szCs w:val="22"/>
        </w:rPr>
        <w:t xml:space="preserve">ill receive a </w:t>
      </w:r>
      <w:r w:rsidR="00BE27E0">
        <w:rPr>
          <w:rFonts w:ascii="Verdana" w:hAnsi="Verdana"/>
          <w:szCs w:val="22"/>
        </w:rPr>
        <w:t xml:space="preserve">Notice of Award packet that contains several regulatory documents. Once executed, the regulatory documents are returned to the Foundation. </w:t>
      </w:r>
      <w:r w:rsidR="00494011">
        <w:rPr>
          <w:rFonts w:ascii="Verdana" w:hAnsi="Verdana"/>
          <w:szCs w:val="22"/>
        </w:rPr>
        <w:t>Payment is issued as a reimbursement after the meeting has taken place.</w:t>
      </w:r>
    </w:p>
    <w:p w14:paraId="4DDF3F37" w14:textId="77777777" w:rsidR="001746E7" w:rsidRDefault="001746E7" w:rsidP="001746E7">
      <w:pPr>
        <w:jc w:val="both"/>
        <w:rPr>
          <w:rFonts w:ascii="Verdana" w:hAnsi="Verdana"/>
          <w:szCs w:val="22"/>
        </w:rPr>
      </w:pPr>
      <w:r>
        <w:rPr>
          <w:rFonts w:ascii="Verdana" w:hAnsi="Verdana"/>
          <w:szCs w:val="22"/>
        </w:rPr>
        <w:t xml:space="preserve">  </w:t>
      </w:r>
    </w:p>
    <w:p w14:paraId="08890A42" w14:textId="77777777" w:rsidR="001746E7" w:rsidRDefault="00995D29" w:rsidP="001746E7">
      <w:pPr>
        <w:jc w:val="both"/>
        <w:rPr>
          <w:rFonts w:ascii="Verdana" w:hAnsi="Verdana"/>
          <w:szCs w:val="22"/>
        </w:rPr>
      </w:pPr>
      <w:r>
        <w:rPr>
          <w:rFonts w:ascii="Verdana" w:hAnsi="Verdana"/>
          <w:szCs w:val="22"/>
        </w:rPr>
        <w:t xml:space="preserve">Funded requests are </w:t>
      </w:r>
      <w:r w:rsidR="001746E7">
        <w:rPr>
          <w:rFonts w:ascii="Verdana" w:hAnsi="Verdana"/>
          <w:szCs w:val="22"/>
        </w:rPr>
        <w:t xml:space="preserve">administered according to the guidelines contained in this document.  A </w:t>
      </w:r>
      <w:r w:rsidR="001746E7" w:rsidRPr="001D0B38">
        <w:rPr>
          <w:rFonts w:ascii="Verdana" w:hAnsi="Verdana"/>
          <w:szCs w:val="22"/>
        </w:rPr>
        <w:t>report is due</w:t>
      </w:r>
      <w:r w:rsidR="001746E7">
        <w:rPr>
          <w:rFonts w:ascii="Verdana" w:hAnsi="Verdana"/>
          <w:szCs w:val="22"/>
        </w:rPr>
        <w:t xml:space="preserve"> once the meeting or travel has been completed. The report is reviewed and approved by the Foundation’s Scientific Director. Final Payment is withheld until the appropriate and complete report is submitted to the Foundation. The results of </w:t>
      </w:r>
      <w:r w:rsidR="001746E7" w:rsidRPr="00DB1E14">
        <w:rPr>
          <w:rFonts w:ascii="Verdana" w:hAnsi="Verdana"/>
          <w:szCs w:val="22"/>
        </w:rPr>
        <w:t xml:space="preserve">the report </w:t>
      </w:r>
      <w:r w:rsidR="0032227E">
        <w:rPr>
          <w:rFonts w:ascii="Verdana" w:hAnsi="Verdana"/>
          <w:szCs w:val="22"/>
        </w:rPr>
        <w:t xml:space="preserve">may be </w:t>
      </w:r>
      <w:r w:rsidR="001746E7" w:rsidRPr="00DB1E14">
        <w:rPr>
          <w:rFonts w:ascii="Verdana" w:hAnsi="Verdana"/>
          <w:szCs w:val="22"/>
        </w:rPr>
        <w:t>incorporated into Alpha-1 Foundation</w:t>
      </w:r>
      <w:r w:rsidR="00DB1E14">
        <w:rPr>
          <w:rFonts w:ascii="Verdana" w:hAnsi="Verdana"/>
          <w:szCs w:val="22"/>
        </w:rPr>
        <w:t xml:space="preserve"> Development Reports</w:t>
      </w:r>
      <w:r w:rsidR="0032227E">
        <w:rPr>
          <w:rFonts w:ascii="Verdana" w:hAnsi="Verdana"/>
          <w:szCs w:val="22"/>
        </w:rPr>
        <w:t xml:space="preserve">, </w:t>
      </w:r>
      <w:r w:rsidR="001746E7" w:rsidRPr="00DB1E14">
        <w:rPr>
          <w:rFonts w:ascii="Verdana" w:hAnsi="Verdana"/>
          <w:szCs w:val="22"/>
        </w:rPr>
        <w:t xml:space="preserve">Scientific </w:t>
      </w:r>
      <w:r w:rsidR="00F35095" w:rsidRPr="00DB1E14">
        <w:rPr>
          <w:rFonts w:ascii="Verdana" w:hAnsi="Verdana"/>
          <w:szCs w:val="22"/>
        </w:rPr>
        <w:t>r</w:t>
      </w:r>
      <w:r w:rsidR="001746E7" w:rsidRPr="00DB1E14">
        <w:rPr>
          <w:rFonts w:ascii="Verdana" w:hAnsi="Verdana"/>
          <w:szCs w:val="22"/>
        </w:rPr>
        <w:t>eport</w:t>
      </w:r>
      <w:r w:rsidR="00DB1E14">
        <w:rPr>
          <w:rFonts w:ascii="Verdana" w:hAnsi="Verdana"/>
          <w:szCs w:val="22"/>
        </w:rPr>
        <w:t>s</w:t>
      </w:r>
      <w:r w:rsidR="0032227E">
        <w:rPr>
          <w:rFonts w:ascii="Verdana" w:hAnsi="Verdana"/>
          <w:szCs w:val="22"/>
        </w:rPr>
        <w:t xml:space="preserve"> or publications</w:t>
      </w:r>
      <w:r w:rsidR="001746E7" w:rsidRPr="00DB1E14">
        <w:rPr>
          <w:rFonts w:ascii="Verdana" w:hAnsi="Verdana"/>
          <w:szCs w:val="22"/>
        </w:rPr>
        <w:t>.</w:t>
      </w:r>
    </w:p>
    <w:p w14:paraId="0C5B4153" w14:textId="77777777" w:rsidR="001746E7" w:rsidRDefault="001746E7" w:rsidP="00B75762">
      <w:pPr>
        <w:jc w:val="both"/>
        <w:rPr>
          <w:rFonts w:ascii="Verdana" w:hAnsi="Verdana"/>
          <w:b/>
        </w:rPr>
      </w:pPr>
    </w:p>
    <w:p w14:paraId="23E5BB3C" w14:textId="77777777" w:rsidR="005956C6" w:rsidRPr="00C11762" w:rsidRDefault="00240585" w:rsidP="001C0B82">
      <w:pPr>
        <w:pStyle w:val="Title"/>
        <w:jc w:val="left"/>
        <w:rPr>
          <w:rFonts w:ascii="Verdana" w:hAnsi="Verdana"/>
        </w:rPr>
      </w:pPr>
      <w:r w:rsidRPr="00C11762">
        <w:rPr>
          <w:rFonts w:ascii="Verdana" w:hAnsi="Verdana"/>
          <w:caps w:val="0"/>
        </w:rPr>
        <w:t>TIMELINE FOR LETTER</w:t>
      </w:r>
      <w:r w:rsidR="008A7AF6">
        <w:rPr>
          <w:rFonts w:ascii="Verdana" w:hAnsi="Verdana"/>
          <w:caps w:val="0"/>
        </w:rPr>
        <w:t>S</w:t>
      </w:r>
      <w:r w:rsidRPr="00C11762">
        <w:rPr>
          <w:rFonts w:ascii="Verdana" w:hAnsi="Verdana"/>
          <w:caps w:val="0"/>
        </w:rPr>
        <w:t xml:space="preserve"> OF INTENT AND </w:t>
      </w:r>
      <w:r w:rsidR="00DA6E6A">
        <w:rPr>
          <w:rFonts w:ascii="Verdana" w:hAnsi="Verdana"/>
          <w:caps w:val="0"/>
        </w:rPr>
        <w:t>FULL</w:t>
      </w:r>
      <w:r w:rsidRPr="00C11762">
        <w:rPr>
          <w:rFonts w:ascii="Verdana" w:hAnsi="Verdana"/>
          <w:caps w:val="0"/>
        </w:rPr>
        <w:t xml:space="preserve"> APPLICATION</w:t>
      </w:r>
      <w:r w:rsidR="003F4140">
        <w:rPr>
          <w:rFonts w:ascii="Verdana" w:hAnsi="Verdana"/>
          <w:caps w:val="0"/>
        </w:rPr>
        <w:t>S</w:t>
      </w:r>
      <w:r w:rsidR="001C0B82" w:rsidRPr="00C11762">
        <w:rPr>
          <w:rFonts w:ascii="Verdana" w:hAnsi="Verdana"/>
          <w:caps w:val="0"/>
        </w:rPr>
        <w:t xml:space="preserve"> </w:t>
      </w:r>
    </w:p>
    <w:p w14:paraId="3F4CBB79" w14:textId="77777777" w:rsidR="009B4DD9" w:rsidRPr="009B4DD9" w:rsidRDefault="009B4DD9" w:rsidP="009B4DD9">
      <w:pPr>
        <w:jc w:val="both"/>
        <w:rPr>
          <w:rFonts w:ascii="Verdana" w:hAnsi="Verdana"/>
        </w:rPr>
      </w:pPr>
      <w:r w:rsidRPr="009B4DD9">
        <w:rPr>
          <w:rFonts w:ascii="Verdana" w:hAnsi="Verdana"/>
          <w:bCs/>
        </w:rPr>
        <w:t>The schedule for the submission of a</w:t>
      </w:r>
      <w:r>
        <w:rPr>
          <w:rFonts w:ascii="Verdana" w:hAnsi="Verdana"/>
          <w:bCs/>
        </w:rPr>
        <w:t xml:space="preserve"> </w:t>
      </w:r>
      <w:r w:rsidRPr="009B4DD9">
        <w:rPr>
          <w:rFonts w:ascii="Verdana" w:hAnsi="Verdana"/>
          <w:bCs/>
        </w:rPr>
        <w:t xml:space="preserve">LOI and </w:t>
      </w:r>
      <w:r>
        <w:rPr>
          <w:rFonts w:ascii="Verdana" w:hAnsi="Verdana"/>
          <w:bCs/>
        </w:rPr>
        <w:t xml:space="preserve">a </w:t>
      </w:r>
      <w:r w:rsidR="00DA6E6A">
        <w:rPr>
          <w:rFonts w:ascii="Verdana" w:hAnsi="Verdana"/>
          <w:bCs/>
        </w:rPr>
        <w:t>full</w:t>
      </w:r>
      <w:r w:rsidRPr="009B4DD9">
        <w:rPr>
          <w:rFonts w:ascii="Verdana" w:hAnsi="Verdana"/>
          <w:bCs/>
        </w:rPr>
        <w:t xml:space="preserve"> application </w:t>
      </w:r>
      <w:r>
        <w:rPr>
          <w:rFonts w:ascii="Verdana" w:hAnsi="Verdana"/>
          <w:bCs/>
        </w:rPr>
        <w:t>(</w:t>
      </w:r>
      <w:r w:rsidRPr="009B4DD9">
        <w:rPr>
          <w:rFonts w:ascii="Verdana" w:hAnsi="Verdana"/>
          <w:bCs/>
        </w:rPr>
        <w:t xml:space="preserve">Bridge, </w:t>
      </w:r>
      <w:r w:rsidR="00B24C09">
        <w:rPr>
          <w:rFonts w:ascii="Verdana" w:hAnsi="Verdana"/>
          <w:bCs/>
        </w:rPr>
        <w:t>ELSI</w:t>
      </w:r>
      <w:r w:rsidR="00B1293A">
        <w:rPr>
          <w:rFonts w:ascii="Verdana" w:hAnsi="Verdana"/>
          <w:bCs/>
        </w:rPr>
        <w:t xml:space="preserve"> as a Pilot and Feasibility, Postdoctoral Research Fellowship or Research proposal</w:t>
      </w:r>
      <w:r w:rsidR="00B24C09">
        <w:rPr>
          <w:rFonts w:ascii="Verdana" w:hAnsi="Verdana"/>
          <w:bCs/>
        </w:rPr>
        <w:t>,</w:t>
      </w:r>
      <w:r w:rsidR="004737AF">
        <w:rPr>
          <w:rFonts w:ascii="Verdana" w:hAnsi="Verdana"/>
          <w:bCs/>
        </w:rPr>
        <w:t xml:space="preserve"> </w:t>
      </w:r>
      <w:r w:rsidRPr="009B4DD9">
        <w:rPr>
          <w:rFonts w:ascii="Verdana" w:hAnsi="Verdana"/>
          <w:bCs/>
        </w:rPr>
        <w:t>Pilot and Feasibility, Postdoctoral Research Fellowship</w:t>
      </w:r>
      <w:r w:rsidR="00B24C09">
        <w:rPr>
          <w:rFonts w:ascii="Verdana" w:hAnsi="Verdana"/>
          <w:bCs/>
        </w:rPr>
        <w:t xml:space="preserve"> </w:t>
      </w:r>
      <w:r w:rsidR="00A44A40">
        <w:rPr>
          <w:rFonts w:ascii="Verdana" w:hAnsi="Verdana"/>
          <w:bCs/>
        </w:rPr>
        <w:t>and</w:t>
      </w:r>
      <w:r w:rsidR="008F77A7">
        <w:rPr>
          <w:rFonts w:ascii="Verdana" w:hAnsi="Verdana"/>
          <w:bCs/>
        </w:rPr>
        <w:t xml:space="preserve"> </w:t>
      </w:r>
      <w:r w:rsidRPr="009B4DD9">
        <w:rPr>
          <w:rFonts w:ascii="Verdana" w:hAnsi="Verdana"/>
          <w:bCs/>
        </w:rPr>
        <w:t xml:space="preserve">Research </w:t>
      </w:r>
      <w:r w:rsidR="00B24C09">
        <w:rPr>
          <w:rFonts w:ascii="Verdana" w:hAnsi="Verdana"/>
          <w:bCs/>
        </w:rPr>
        <w:t>g</w:t>
      </w:r>
      <w:r w:rsidRPr="009B4DD9">
        <w:rPr>
          <w:rFonts w:ascii="Verdana" w:hAnsi="Verdana"/>
          <w:bCs/>
        </w:rPr>
        <w:t>rant)</w:t>
      </w:r>
      <w:r w:rsidRPr="009B4DD9">
        <w:rPr>
          <w:rFonts w:ascii="Verdana" w:hAnsi="Verdana"/>
          <w:bCs/>
          <w:caps/>
        </w:rPr>
        <w:t xml:space="preserve"> </w:t>
      </w:r>
      <w:r>
        <w:rPr>
          <w:rFonts w:ascii="Verdana" w:hAnsi="Verdana"/>
          <w:bCs/>
        </w:rPr>
        <w:t xml:space="preserve">is </w:t>
      </w:r>
      <w:r w:rsidRPr="009B4DD9">
        <w:rPr>
          <w:rFonts w:ascii="Verdana" w:hAnsi="Verdana"/>
          <w:bCs/>
        </w:rPr>
        <w:t>contained in the table below.</w:t>
      </w:r>
      <w:r w:rsidRPr="009B4DD9">
        <w:rPr>
          <w:rFonts w:ascii="Verdana" w:hAnsi="Verdana"/>
          <w:bCs/>
          <w:caps/>
        </w:rPr>
        <w:t xml:space="preserve">  </w:t>
      </w:r>
    </w:p>
    <w:p w14:paraId="7DC0E027" w14:textId="77777777" w:rsidR="009B4DD9" w:rsidRDefault="009B4DD9" w:rsidP="009B4DD9">
      <w:pPr>
        <w:jc w:val="both"/>
        <w:rPr>
          <w:rFonts w:ascii="Verdana" w:hAnsi="Verdana"/>
        </w:rPr>
      </w:pPr>
    </w:p>
    <w:p w14:paraId="7ECAC691" w14:textId="5CEAC4A2" w:rsidR="002635A8" w:rsidRDefault="0012394E" w:rsidP="009B4DD9">
      <w:pPr>
        <w:jc w:val="both"/>
        <w:rPr>
          <w:rFonts w:ascii="Verdana" w:hAnsi="Verdana"/>
        </w:rPr>
      </w:pPr>
      <w:r>
        <w:rPr>
          <w:rFonts w:ascii="Verdana" w:hAnsi="Verdana"/>
        </w:rPr>
        <w:t>LOI a</w:t>
      </w:r>
      <w:r w:rsidR="009B4DD9" w:rsidRPr="00796F86">
        <w:rPr>
          <w:rFonts w:ascii="Verdana" w:hAnsi="Verdana"/>
        </w:rPr>
        <w:t xml:space="preserve">pplicants will be notified </w:t>
      </w:r>
      <w:r w:rsidR="009B4DD9">
        <w:rPr>
          <w:rFonts w:ascii="Verdana" w:hAnsi="Verdana"/>
        </w:rPr>
        <w:t xml:space="preserve">by </w:t>
      </w:r>
      <w:r w:rsidR="008E2C86" w:rsidRPr="00DA6E6A">
        <w:rPr>
          <w:rFonts w:ascii="Verdana" w:hAnsi="Verdana"/>
          <w:b/>
        </w:rPr>
        <w:t xml:space="preserve">November </w:t>
      </w:r>
      <w:r w:rsidR="00705460">
        <w:rPr>
          <w:rFonts w:ascii="Verdana" w:hAnsi="Verdana"/>
          <w:b/>
        </w:rPr>
        <w:t>22</w:t>
      </w:r>
      <w:r w:rsidR="001F7EE1">
        <w:rPr>
          <w:rFonts w:ascii="Verdana" w:hAnsi="Verdana"/>
          <w:b/>
        </w:rPr>
        <w:t>,</w:t>
      </w:r>
      <w:r w:rsidRPr="00DA6E6A">
        <w:rPr>
          <w:rFonts w:ascii="Verdana" w:hAnsi="Verdana"/>
          <w:b/>
        </w:rPr>
        <w:t xml:space="preserve"> </w:t>
      </w:r>
      <w:r w:rsidR="0012380D" w:rsidRPr="00DA6E6A">
        <w:rPr>
          <w:rFonts w:ascii="Verdana" w:hAnsi="Verdana"/>
          <w:b/>
        </w:rPr>
        <w:t>20</w:t>
      </w:r>
      <w:r w:rsidR="0012380D">
        <w:rPr>
          <w:rFonts w:ascii="Verdana" w:hAnsi="Verdana"/>
          <w:b/>
        </w:rPr>
        <w:t>24</w:t>
      </w:r>
      <w:r w:rsidR="00376999">
        <w:rPr>
          <w:rFonts w:ascii="Verdana" w:hAnsi="Verdana"/>
          <w:b/>
        </w:rPr>
        <w:t>,</w:t>
      </w:r>
      <w:r w:rsidR="009C75D7">
        <w:rPr>
          <w:rFonts w:ascii="Verdana" w:hAnsi="Verdana"/>
        </w:rPr>
        <w:t xml:space="preserve"> </w:t>
      </w:r>
      <w:r w:rsidR="001518B4">
        <w:rPr>
          <w:rFonts w:ascii="Verdana" w:hAnsi="Verdana"/>
        </w:rPr>
        <w:t xml:space="preserve">if </w:t>
      </w:r>
      <w:r w:rsidR="009B4DD9" w:rsidRPr="00796F86">
        <w:rPr>
          <w:rFonts w:ascii="Verdana" w:hAnsi="Verdana"/>
        </w:rPr>
        <w:t xml:space="preserve">the Alpha-1 Foundation recommends that </w:t>
      </w:r>
      <w:r w:rsidR="009B4DD9">
        <w:rPr>
          <w:rFonts w:ascii="Verdana" w:hAnsi="Verdana"/>
        </w:rPr>
        <w:t>a f</w:t>
      </w:r>
      <w:r w:rsidR="009B4DD9" w:rsidRPr="00796F86">
        <w:rPr>
          <w:rFonts w:ascii="Verdana" w:hAnsi="Verdana"/>
        </w:rPr>
        <w:t>ull application</w:t>
      </w:r>
      <w:r w:rsidR="009B4DD9">
        <w:rPr>
          <w:rFonts w:ascii="Verdana" w:hAnsi="Verdana"/>
        </w:rPr>
        <w:t xml:space="preserve"> be submitted</w:t>
      </w:r>
      <w:r w:rsidR="009B4DD9" w:rsidRPr="00796F86">
        <w:rPr>
          <w:rFonts w:ascii="Verdana" w:hAnsi="Verdana"/>
        </w:rPr>
        <w:t>.</w:t>
      </w:r>
    </w:p>
    <w:p w14:paraId="00431B42" w14:textId="77777777" w:rsidR="00226CA7" w:rsidRDefault="00226CA7" w:rsidP="009B4DD9">
      <w:pPr>
        <w:jc w:val="both"/>
        <w:rPr>
          <w:rFonts w:ascii="Verdana" w:hAnsi="Verdana"/>
        </w:rPr>
      </w:pPr>
    </w:p>
    <w:p w14:paraId="30456E5C" w14:textId="77777777" w:rsidR="00226CA7" w:rsidRDefault="00226CA7" w:rsidP="009B4DD9">
      <w:pPr>
        <w:jc w:val="both"/>
        <w:rPr>
          <w:rFonts w:ascii="Verdana" w:hAnsi="Verdana"/>
        </w:rPr>
      </w:pPr>
    </w:p>
    <w:p w14:paraId="21705F5E" w14:textId="77777777" w:rsidR="00226CA7" w:rsidRDefault="00226CA7" w:rsidP="009B4DD9">
      <w:pPr>
        <w:jc w:val="both"/>
        <w:rPr>
          <w:rFonts w:ascii="Verdana" w:hAnsi="Verdana"/>
        </w:rPr>
      </w:pPr>
    </w:p>
    <w:p w14:paraId="0B54AB47" w14:textId="77777777" w:rsidR="00226CA7" w:rsidRDefault="00226CA7" w:rsidP="009B4DD9">
      <w:pPr>
        <w:jc w:val="both"/>
        <w:rPr>
          <w:rFonts w:ascii="Verdana" w:hAnsi="Verdana"/>
        </w:rPr>
      </w:pPr>
    </w:p>
    <w:p w14:paraId="6497195C" w14:textId="77777777" w:rsidR="00226CA7" w:rsidRDefault="00226CA7" w:rsidP="009B4DD9">
      <w:pPr>
        <w:jc w:val="both"/>
        <w:rPr>
          <w:rFonts w:ascii="Verdana" w:hAnsi="Verdana"/>
        </w:rPr>
      </w:pPr>
    </w:p>
    <w:p w14:paraId="19AE55C1" w14:textId="77777777" w:rsidR="00226CA7" w:rsidRDefault="00226CA7" w:rsidP="009B4DD9">
      <w:pPr>
        <w:jc w:val="both"/>
        <w:rPr>
          <w:rFonts w:ascii="Verdana" w:hAnsi="Verdana"/>
        </w:rPr>
      </w:pPr>
    </w:p>
    <w:p w14:paraId="6FA37C5A" w14:textId="77777777" w:rsidR="00226CA7" w:rsidRDefault="00226CA7" w:rsidP="009B4DD9">
      <w:pPr>
        <w:jc w:val="both"/>
        <w:rPr>
          <w:rFonts w:ascii="Verdana" w:hAnsi="Verdana"/>
        </w:rPr>
      </w:pPr>
    </w:p>
    <w:p w14:paraId="40FEE737" w14:textId="77777777" w:rsidR="00226CA7" w:rsidRDefault="00226CA7" w:rsidP="009B4DD9">
      <w:pPr>
        <w:jc w:val="both"/>
        <w:rPr>
          <w:rFonts w:ascii="Verdana" w:hAnsi="Verdana"/>
        </w:rPr>
      </w:pPr>
    </w:p>
    <w:p w14:paraId="62AF8FE3" w14:textId="77777777" w:rsidR="00607745" w:rsidRDefault="00607745" w:rsidP="009B4DD9">
      <w:pPr>
        <w:jc w:val="both"/>
        <w:rPr>
          <w:rFonts w:ascii="Verdana" w:hAnsi="Verdana"/>
        </w:rPr>
      </w:pPr>
    </w:p>
    <w:tbl>
      <w:tblPr>
        <w:tblStyle w:val="TableGrid"/>
        <w:tblW w:w="9720" w:type="dxa"/>
        <w:tblInd w:w="-432" w:type="dxa"/>
        <w:tblLook w:val="01E0" w:firstRow="1" w:lastRow="1" w:firstColumn="1" w:lastColumn="1" w:noHBand="0" w:noVBand="0"/>
      </w:tblPr>
      <w:tblGrid>
        <w:gridCol w:w="6210"/>
        <w:gridCol w:w="3510"/>
      </w:tblGrid>
      <w:tr w:rsidR="001F7EE1" w:rsidRPr="001F7EE1" w14:paraId="680B4197" w14:textId="77777777" w:rsidTr="00B046C3">
        <w:trPr>
          <w:trHeight w:val="710"/>
        </w:trPr>
        <w:tc>
          <w:tcPr>
            <w:tcW w:w="9720" w:type="dxa"/>
            <w:gridSpan w:val="2"/>
            <w:vAlign w:val="bottom"/>
          </w:tcPr>
          <w:p w14:paraId="4E208C94" w14:textId="77777777" w:rsidR="001F7EE1" w:rsidRPr="001F7EE1" w:rsidRDefault="001F7EE1" w:rsidP="001F7EE1">
            <w:pPr>
              <w:jc w:val="both"/>
              <w:rPr>
                <w:rFonts w:ascii="Verdana" w:hAnsi="Verdana"/>
                <w:b/>
                <w:bCs/>
              </w:rPr>
            </w:pPr>
          </w:p>
          <w:p w14:paraId="51BDE806" w14:textId="1A080CF1" w:rsidR="001F7EE1" w:rsidRPr="001F7EE1" w:rsidRDefault="001F7EE1" w:rsidP="001F7EE1">
            <w:pPr>
              <w:jc w:val="center"/>
              <w:rPr>
                <w:rFonts w:ascii="Verdana" w:hAnsi="Verdana"/>
                <w:b/>
                <w:bCs/>
              </w:rPr>
            </w:pPr>
            <w:r w:rsidRPr="001F7EE1">
              <w:rPr>
                <w:rFonts w:ascii="Verdana" w:hAnsi="Verdana"/>
                <w:b/>
                <w:bCs/>
              </w:rPr>
              <w:t>Alpha-1 Foundation</w:t>
            </w:r>
          </w:p>
          <w:p w14:paraId="7D7B1B59" w14:textId="16A536AE" w:rsidR="001F7EE1" w:rsidRPr="001F7EE1" w:rsidRDefault="008036B3" w:rsidP="001F7EE1">
            <w:pPr>
              <w:jc w:val="center"/>
              <w:rPr>
                <w:rFonts w:ascii="Verdana" w:hAnsi="Verdana"/>
                <w:b/>
                <w:bCs/>
              </w:rPr>
            </w:pPr>
            <w:r w:rsidRPr="001F7EE1">
              <w:rPr>
                <w:rFonts w:ascii="Verdana" w:hAnsi="Verdana"/>
                <w:b/>
                <w:bCs/>
              </w:rPr>
              <w:t>202</w:t>
            </w:r>
            <w:r>
              <w:rPr>
                <w:rFonts w:ascii="Verdana" w:hAnsi="Verdana"/>
                <w:b/>
                <w:bCs/>
              </w:rPr>
              <w:t>4</w:t>
            </w:r>
            <w:r w:rsidR="001F7EE1" w:rsidRPr="001F7EE1">
              <w:rPr>
                <w:rFonts w:ascii="Verdana" w:hAnsi="Verdana"/>
                <w:b/>
                <w:bCs/>
              </w:rPr>
              <w:t>–</w:t>
            </w:r>
            <w:r>
              <w:rPr>
                <w:rFonts w:ascii="Verdana" w:hAnsi="Verdana"/>
                <w:b/>
                <w:bCs/>
              </w:rPr>
              <w:t>20</w:t>
            </w:r>
            <w:r w:rsidRPr="001F7EE1">
              <w:rPr>
                <w:rFonts w:ascii="Verdana" w:hAnsi="Verdana"/>
                <w:b/>
                <w:bCs/>
              </w:rPr>
              <w:t>2</w:t>
            </w:r>
            <w:r>
              <w:rPr>
                <w:rFonts w:ascii="Verdana" w:hAnsi="Verdana"/>
                <w:b/>
                <w:bCs/>
              </w:rPr>
              <w:t>5</w:t>
            </w:r>
            <w:r w:rsidRPr="001F7EE1">
              <w:rPr>
                <w:rFonts w:ascii="Verdana" w:hAnsi="Verdana"/>
                <w:b/>
                <w:bCs/>
              </w:rPr>
              <w:t xml:space="preserve"> </w:t>
            </w:r>
            <w:r w:rsidR="001F7EE1" w:rsidRPr="001F7EE1">
              <w:rPr>
                <w:rFonts w:ascii="Verdana" w:hAnsi="Verdana"/>
                <w:b/>
                <w:bCs/>
              </w:rPr>
              <w:t>In-Cycle Grants Timeline</w:t>
            </w:r>
          </w:p>
          <w:p w14:paraId="76D5181F" w14:textId="77777777" w:rsidR="001F7EE1" w:rsidRPr="001F7EE1" w:rsidRDefault="001F7EE1" w:rsidP="001F7EE1">
            <w:pPr>
              <w:jc w:val="both"/>
              <w:rPr>
                <w:rFonts w:ascii="Verdana" w:hAnsi="Verdana"/>
                <w:b/>
                <w:bCs/>
              </w:rPr>
            </w:pPr>
          </w:p>
        </w:tc>
      </w:tr>
      <w:tr w:rsidR="001F7EE1" w:rsidRPr="001F7EE1" w14:paraId="7FE1E562" w14:textId="77777777" w:rsidTr="00B046C3">
        <w:trPr>
          <w:trHeight w:val="552"/>
        </w:trPr>
        <w:tc>
          <w:tcPr>
            <w:tcW w:w="6210" w:type="dxa"/>
          </w:tcPr>
          <w:p w14:paraId="12E02017" w14:textId="77777777" w:rsidR="001F7EE1" w:rsidRPr="001F7EE1" w:rsidRDefault="001F7EE1" w:rsidP="001F7EE1">
            <w:pPr>
              <w:jc w:val="both"/>
              <w:rPr>
                <w:rFonts w:ascii="Verdana" w:hAnsi="Verdana"/>
              </w:rPr>
            </w:pPr>
            <w:r w:rsidRPr="001F7EE1">
              <w:rPr>
                <w:rFonts w:ascii="Verdana" w:hAnsi="Verdana"/>
              </w:rPr>
              <w:t>Grant Announcement</w:t>
            </w:r>
          </w:p>
        </w:tc>
        <w:tc>
          <w:tcPr>
            <w:tcW w:w="3510" w:type="dxa"/>
          </w:tcPr>
          <w:p w14:paraId="3B3BCADA" w14:textId="6E37E1B6" w:rsidR="001F7EE1" w:rsidRPr="001F7EE1" w:rsidRDefault="009C75D7" w:rsidP="001F7EE1">
            <w:pPr>
              <w:jc w:val="both"/>
              <w:rPr>
                <w:rFonts w:ascii="Verdana" w:hAnsi="Verdana"/>
              </w:rPr>
            </w:pPr>
            <w:r>
              <w:rPr>
                <w:rFonts w:ascii="Verdana" w:hAnsi="Verdana"/>
              </w:rPr>
              <w:t xml:space="preserve"> </w:t>
            </w:r>
            <w:r w:rsidR="008036B3">
              <w:rPr>
                <w:rFonts w:ascii="Verdana" w:hAnsi="Verdana"/>
              </w:rPr>
              <w:t>May 2024,</w:t>
            </w:r>
            <w:r w:rsidR="00A606D1" w:rsidRPr="00A606D1">
              <w:rPr>
                <w:rFonts w:ascii="Verdana" w:hAnsi="Verdana"/>
              </w:rPr>
              <w:t xml:space="preserve"> </w:t>
            </w:r>
            <w:r>
              <w:rPr>
                <w:rFonts w:ascii="Verdana" w:hAnsi="Verdana"/>
              </w:rPr>
              <w:t>July</w:t>
            </w:r>
            <w:r w:rsidR="001F7EE1" w:rsidRPr="001F7EE1">
              <w:rPr>
                <w:rFonts w:ascii="Verdana" w:hAnsi="Verdana"/>
              </w:rPr>
              <w:t xml:space="preserve"> </w:t>
            </w:r>
            <w:r w:rsidR="008036B3" w:rsidRPr="001F7EE1">
              <w:rPr>
                <w:rFonts w:ascii="Verdana" w:hAnsi="Verdana"/>
              </w:rPr>
              <w:t>202</w:t>
            </w:r>
            <w:r w:rsidR="008036B3">
              <w:rPr>
                <w:rFonts w:ascii="Verdana" w:hAnsi="Verdana"/>
              </w:rPr>
              <w:t>4</w:t>
            </w:r>
          </w:p>
        </w:tc>
      </w:tr>
      <w:tr w:rsidR="001F7EE1" w:rsidRPr="001F7EE1" w14:paraId="178409EE" w14:textId="77777777" w:rsidTr="00B046C3">
        <w:trPr>
          <w:trHeight w:val="552"/>
        </w:trPr>
        <w:tc>
          <w:tcPr>
            <w:tcW w:w="6210" w:type="dxa"/>
          </w:tcPr>
          <w:p w14:paraId="1829D8CA" w14:textId="77777777" w:rsidR="001F7EE1" w:rsidRPr="001F7EE1" w:rsidRDefault="001F7EE1" w:rsidP="001F7EE1">
            <w:pPr>
              <w:jc w:val="both"/>
              <w:rPr>
                <w:rFonts w:ascii="Verdana" w:hAnsi="Verdana"/>
              </w:rPr>
            </w:pPr>
            <w:r w:rsidRPr="001F7EE1">
              <w:rPr>
                <w:rFonts w:ascii="Verdana" w:hAnsi="Verdana"/>
              </w:rPr>
              <w:t>Letter of Intent (LOI) due to the Foundation</w:t>
            </w:r>
          </w:p>
          <w:p w14:paraId="186E7E59" w14:textId="77777777" w:rsidR="001F7EE1" w:rsidRPr="001F7EE1" w:rsidRDefault="001F7EE1" w:rsidP="001F7EE1">
            <w:pPr>
              <w:jc w:val="both"/>
              <w:rPr>
                <w:rFonts w:ascii="Verdana" w:hAnsi="Verdana"/>
                <w:b/>
                <w:bCs/>
              </w:rPr>
            </w:pPr>
            <w:r w:rsidRPr="001F7EE1">
              <w:rPr>
                <w:rFonts w:ascii="Verdana" w:hAnsi="Verdana"/>
                <w:b/>
                <w:bCs/>
              </w:rPr>
              <w:t>(Deadline on ProposalCentral is 11:59PM ET)</w:t>
            </w:r>
          </w:p>
        </w:tc>
        <w:tc>
          <w:tcPr>
            <w:tcW w:w="3510" w:type="dxa"/>
          </w:tcPr>
          <w:p w14:paraId="61F1E250" w14:textId="0E0ABBE9" w:rsidR="001F7EE1" w:rsidRPr="001F7EE1" w:rsidRDefault="001F7EE1" w:rsidP="001F7EE1">
            <w:pPr>
              <w:jc w:val="both"/>
              <w:rPr>
                <w:rFonts w:ascii="Verdana" w:hAnsi="Verdana"/>
              </w:rPr>
            </w:pPr>
            <w:r w:rsidRPr="001F7EE1">
              <w:rPr>
                <w:rFonts w:ascii="Verdana" w:hAnsi="Verdana"/>
              </w:rPr>
              <w:t xml:space="preserve">September </w:t>
            </w:r>
            <w:r w:rsidR="008036B3">
              <w:rPr>
                <w:rFonts w:ascii="Verdana" w:hAnsi="Verdana"/>
              </w:rPr>
              <w:t>27</w:t>
            </w:r>
            <w:r w:rsidR="00466A45">
              <w:rPr>
                <w:rFonts w:ascii="Verdana" w:hAnsi="Verdana"/>
              </w:rPr>
              <w:t>,</w:t>
            </w:r>
            <w:r w:rsidRPr="001F7EE1">
              <w:rPr>
                <w:rFonts w:ascii="Verdana" w:hAnsi="Verdana"/>
              </w:rPr>
              <w:t xml:space="preserve"> </w:t>
            </w:r>
            <w:r w:rsidR="008036B3" w:rsidRPr="001F7EE1">
              <w:rPr>
                <w:rFonts w:ascii="Verdana" w:hAnsi="Verdana"/>
              </w:rPr>
              <w:t>202</w:t>
            </w:r>
            <w:r w:rsidR="008036B3">
              <w:rPr>
                <w:rFonts w:ascii="Verdana" w:hAnsi="Verdana"/>
              </w:rPr>
              <w:t>4</w:t>
            </w:r>
          </w:p>
        </w:tc>
      </w:tr>
      <w:tr w:rsidR="001F7EE1" w:rsidRPr="001F7EE1" w14:paraId="0FEB0BD7" w14:textId="77777777" w:rsidTr="00B046C3">
        <w:trPr>
          <w:trHeight w:val="552"/>
        </w:trPr>
        <w:tc>
          <w:tcPr>
            <w:tcW w:w="6210" w:type="dxa"/>
          </w:tcPr>
          <w:p w14:paraId="3F7DB465" w14:textId="77777777" w:rsidR="001F7EE1" w:rsidRPr="001F7EE1" w:rsidRDefault="001F7EE1" w:rsidP="001F7EE1">
            <w:pPr>
              <w:jc w:val="both"/>
              <w:rPr>
                <w:rFonts w:ascii="Verdana" w:hAnsi="Verdana"/>
              </w:rPr>
            </w:pPr>
            <w:r w:rsidRPr="001F7EE1">
              <w:rPr>
                <w:rFonts w:ascii="Verdana" w:hAnsi="Verdana"/>
              </w:rPr>
              <w:t>LOIs released to reviewers via ProposalCentral</w:t>
            </w:r>
          </w:p>
        </w:tc>
        <w:tc>
          <w:tcPr>
            <w:tcW w:w="3510" w:type="dxa"/>
          </w:tcPr>
          <w:p w14:paraId="547E64BA" w14:textId="55106AA3" w:rsidR="001F7EE1" w:rsidRPr="001F7EE1" w:rsidRDefault="001F7EE1" w:rsidP="001F7EE1">
            <w:pPr>
              <w:jc w:val="both"/>
              <w:rPr>
                <w:rFonts w:ascii="Verdana" w:hAnsi="Verdana"/>
              </w:rPr>
            </w:pPr>
            <w:r w:rsidRPr="001F7EE1">
              <w:rPr>
                <w:rFonts w:ascii="Verdana" w:hAnsi="Verdana"/>
              </w:rPr>
              <w:t xml:space="preserve">October </w:t>
            </w:r>
            <w:r w:rsidR="0018155F">
              <w:rPr>
                <w:rFonts w:ascii="Verdana" w:hAnsi="Verdana"/>
              </w:rPr>
              <w:t>4</w:t>
            </w:r>
            <w:r w:rsidR="00DA6F34">
              <w:rPr>
                <w:rFonts w:ascii="Verdana" w:hAnsi="Verdana"/>
              </w:rPr>
              <w:t xml:space="preserve">, </w:t>
            </w:r>
            <w:r w:rsidR="0018155F">
              <w:rPr>
                <w:rFonts w:ascii="Verdana" w:hAnsi="Verdana"/>
              </w:rPr>
              <w:t>2024</w:t>
            </w:r>
          </w:p>
        </w:tc>
      </w:tr>
      <w:tr w:rsidR="001F7EE1" w:rsidRPr="001F7EE1" w14:paraId="0DCAFE54" w14:textId="77777777" w:rsidTr="00B046C3">
        <w:trPr>
          <w:trHeight w:val="552"/>
        </w:trPr>
        <w:tc>
          <w:tcPr>
            <w:tcW w:w="6210" w:type="dxa"/>
          </w:tcPr>
          <w:p w14:paraId="4731E988" w14:textId="77777777" w:rsidR="001F7EE1" w:rsidRPr="001F7EE1" w:rsidRDefault="001F7EE1" w:rsidP="001F7EE1">
            <w:pPr>
              <w:jc w:val="both"/>
              <w:rPr>
                <w:rFonts w:ascii="Verdana" w:hAnsi="Verdana"/>
              </w:rPr>
            </w:pPr>
            <w:r w:rsidRPr="001F7EE1">
              <w:rPr>
                <w:rFonts w:ascii="Verdana" w:hAnsi="Verdana"/>
              </w:rPr>
              <w:t>LOI reviews due to the Foundation</w:t>
            </w:r>
          </w:p>
          <w:p w14:paraId="60D8E99C" w14:textId="77777777" w:rsidR="001F7EE1" w:rsidRPr="001F7EE1" w:rsidRDefault="001F7EE1" w:rsidP="001F7EE1">
            <w:pPr>
              <w:jc w:val="both"/>
              <w:rPr>
                <w:rFonts w:ascii="Verdana" w:hAnsi="Verdana"/>
                <w:b/>
                <w:bCs/>
              </w:rPr>
            </w:pPr>
            <w:r w:rsidRPr="001F7EE1">
              <w:rPr>
                <w:rFonts w:ascii="Verdana" w:hAnsi="Verdana"/>
                <w:b/>
                <w:bCs/>
              </w:rPr>
              <w:t>(Deadline on ProposalCentral is 11:59PM ET)</w:t>
            </w:r>
          </w:p>
        </w:tc>
        <w:tc>
          <w:tcPr>
            <w:tcW w:w="3510" w:type="dxa"/>
          </w:tcPr>
          <w:p w14:paraId="7C86F264" w14:textId="7644962D" w:rsidR="001F7EE1" w:rsidRPr="001F7EE1" w:rsidRDefault="001F7EE1" w:rsidP="001F7EE1">
            <w:pPr>
              <w:jc w:val="both"/>
              <w:rPr>
                <w:rFonts w:ascii="Verdana" w:hAnsi="Verdana"/>
              </w:rPr>
            </w:pPr>
            <w:r w:rsidRPr="001F7EE1">
              <w:rPr>
                <w:rFonts w:ascii="Verdana" w:hAnsi="Verdana"/>
              </w:rPr>
              <w:t xml:space="preserve">November </w:t>
            </w:r>
            <w:r w:rsidR="0018155F">
              <w:rPr>
                <w:rFonts w:ascii="Verdana" w:hAnsi="Verdana"/>
              </w:rPr>
              <w:t>15</w:t>
            </w:r>
            <w:r w:rsidR="00557FAE">
              <w:rPr>
                <w:rFonts w:ascii="Verdana" w:hAnsi="Verdana"/>
              </w:rPr>
              <w:t xml:space="preserve">, </w:t>
            </w:r>
            <w:r w:rsidR="0018155F">
              <w:rPr>
                <w:rFonts w:ascii="Verdana" w:hAnsi="Verdana"/>
              </w:rPr>
              <w:t xml:space="preserve">2024 </w:t>
            </w:r>
          </w:p>
          <w:p w14:paraId="600DD5AC" w14:textId="77777777" w:rsidR="001F7EE1" w:rsidRPr="001F7EE1" w:rsidRDefault="001F7EE1" w:rsidP="001F7EE1">
            <w:pPr>
              <w:jc w:val="both"/>
              <w:rPr>
                <w:rFonts w:ascii="Verdana" w:hAnsi="Verdana"/>
              </w:rPr>
            </w:pPr>
          </w:p>
        </w:tc>
      </w:tr>
      <w:tr w:rsidR="001F7EE1" w:rsidRPr="001F7EE1" w14:paraId="2BA9921D" w14:textId="77777777" w:rsidTr="00B046C3">
        <w:trPr>
          <w:trHeight w:val="552"/>
        </w:trPr>
        <w:tc>
          <w:tcPr>
            <w:tcW w:w="6210" w:type="dxa"/>
          </w:tcPr>
          <w:p w14:paraId="3F8BA3FF" w14:textId="77777777" w:rsidR="001F7EE1" w:rsidRPr="001F7EE1" w:rsidRDefault="001F7EE1" w:rsidP="001F7EE1">
            <w:pPr>
              <w:jc w:val="both"/>
              <w:rPr>
                <w:rFonts w:ascii="Verdana" w:hAnsi="Verdana"/>
              </w:rPr>
            </w:pPr>
            <w:r w:rsidRPr="001F7EE1">
              <w:rPr>
                <w:rFonts w:ascii="Verdana" w:hAnsi="Verdana"/>
              </w:rPr>
              <w:t>LOI applicants invited to submit grant applications via ProposalCentral</w:t>
            </w:r>
          </w:p>
        </w:tc>
        <w:tc>
          <w:tcPr>
            <w:tcW w:w="3510" w:type="dxa"/>
          </w:tcPr>
          <w:p w14:paraId="6B1F526A" w14:textId="40424431" w:rsidR="001F7EE1" w:rsidRPr="001F7EE1" w:rsidRDefault="001F7EE1" w:rsidP="001F7EE1">
            <w:pPr>
              <w:jc w:val="both"/>
              <w:rPr>
                <w:rFonts w:ascii="Verdana" w:hAnsi="Verdana"/>
              </w:rPr>
            </w:pPr>
            <w:r w:rsidRPr="001F7EE1">
              <w:rPr>
                <w:rFonts w:ascii="Verdana" w:hAnsi="Verdana"/>
              </w:rPr>
              <w:t>November</w:t>
            </w:r>
            <w:r w:rsidR="009C75D7">
              <w:rPr>
                <w:rFonts w:ascii="Verdana" w:hAnsi="Verdana"/>
              </w:rPr>
              <w:t xml:space="preserve"> </w:t>
            </w:r>
            <w:r w:rsidR="00557FAE">
              <w:rPr>
                <w:rFonts w:ascii="Verdana" w:hAnsi="Verdana"/>
              </w:rPr>
              <w:t xml:space="preserve">22, </w:t>
            </w:r>
            <w:r w:rsidR="0018155F">
              <w:rPr>
                <w:rFonts w:ascii="Verdana" w:hAnsi="Verdana"/>
              </w:rPr>
              <w:t>2024</w:t>
            </w:r>
          </w:p>
        </w:tc>
      </w:tr>
      <w:tr w:rsidR="001F7EE1" w:rsidRPr="001F7EE1" w14:paraId="5B0CE14A" w14:textId="77777777" w:rsidTr="00B046C3">
        <w:trPr>
          <w:trHeight w:val="552"/>
        </w:trPr>
        <w:tc>
          <w:tcPr>
            <w:tcW w:w="6210" w:type="dxa"/>
          </w:tcPr>
          <w:p w14:paraId="235721B4" w14:textId="77777777" w:rsidR="001F7EE1" w:rsidRPr="001F7EE1" w:rsidRDefault="001F7EE1" w:rsidP="001F7EE1">
            <w:pPr>
              <w:jc w:val="both"/>
              <w:rPr>
                <w:rFonts w:ascii="Verdana" w:hAnsi="Verdana"/>
              </w:rPr>
            </w:pPr>
            <w:r w:rsidRPr="001F7EE1">
              <w:rPr>
                <w:rFonts w:ascii="Verdana" w:hAnsi="Verdana"/>
              </w:rPr>
              <w:t>Full grant applications due to the Foundation</w:t>
            </w:r>
          </w:p>
          <w:p w14:paraId="60B4AE96" w14:textId="77777777" w:rsidR="001F7EE1" w:rsidRPr="001F7EE1" w:rsidRDefault="001F7EE1" w:rsidP="001F7EE1">
            <w:pPr>
              <w:jc w:val="both"/>
              <w:rPr>
                <w:rFonts w:ascii="Verdana" w:hAnsi="Verdana"/>
                <w:b/>
                <w:bCs/>
              </w:rPr>
            </w:pPr>
            <w:r w:rsidRPr="001F7EE1">
              <w:rPr>
                <w:rFonts w:ascii="Verdana" w:hAnsi="Verdana"/>
                <w:b/>
                <w:bCs/>
              </w:rPr>
              <w:t>(Deadline on ProposalCentral is 11:59PM ET)</w:t>
            </w:r>
          </w:p>
        </w:tc>
        <w:tc>
          <w:tcPr>
            <w:tcW w:w="3510" w:type="dxa"/>
          </w:tcPr>
          <w:p w14:paraId="0E9A932D" w14:textId="19ABF0EE" w:rsidR="001F7EE1" w:rsidRPr="001F7EE1" w:rsidRDefault="001F7EE1" w:rsidP="001F7EE1">
            <w:pPr>
              <w:jc w:val="both"/>
              <w:rPr>
                <w:rFonts w:ascii="Verdana" w:hAnsi="Verdana"/>
              </w:rPr>
            </w:pPr>
            <w:r w:rsidRPr="001F7EE1">
              <w:rPr>
                <w:rFonts w:ascii="Verdana" w:hAnsi="Verdana"/>
              </w:rPr>
              <w:t xml:space="preserve">February </w:t>
            </w:r>
            <w:r w:rsidR="00C946DF">
              <w:rPr>
                <w:rFonts w:ascii="Verdana" w:hAnsi="Verdana"/>
              </w:rPr>
              <w:t>7</w:t>
            </w:r>
            <w:r w:rsidR="00740237">
              <w:rPr>
                <w:rFonts w:ascii="Verdana" w:hAnsi="Verdana"/>
              </w:rPr>
              <w:t xml:space="preserve">, </w:t>
            </w:r>
            <w:r w:rsidR="00C946DF">
              <w:rPr>
                <w:rFonts w:ascii="Verdana" w:hAnsi="Verdana"/>
              </w:rPr>
              <w:t xml:space="preserve">2025 </w:t>
            </w:r>
          </w:p>
        </w:tc>
      </w:tr>
      <w:tr w:rsidR="001F7EE1" w:rsidRPr="001F7EE1" w14:paraId="59ED48A8" w14:textId="77777777" w:rsidTr="00B046C3">
        <w:trPr>
          <w:trHeight w:val="552"/>
        </w:trPr>
        <w:tc>
          <w:tcPr>
            <w:tcW w:w="6210" w:type="dxa"/>
          </w:tcPr>
          <w:p w14:paraId="182BB9B7" w14:textId="77777777" w:rsidR="001F7EE1" w:rsidRPr="001F7EE1" w:rsidRDefault="001F7EE1" w:rsidP="001F7EE1">
            <w:pPr>
              <w:jc w:val="both"/>
              <w:rPr>
                <w:rFonts w:ascii="Verdana" w:hAnsi="Verdana"/>
              </w:rPr>
            </w:pPr>
            <w:r w:rsidRPr="001F7EE1">
              <w:rPr>
                <w:rFonts w:ascii="Verdana" w:hAnsi="Verdana"/>
              </w:rPr>
              <w:t>Applications released to reviewers via ProposalCentral</w:t>
            </w:r>
          </w:p>
          <w:p w14:paraId="60804F2F" w14:textId="77777777" w:rsidR="001F7EE1" w:rsidRPr="001F7EE1" w:rsidRDefault="001F7EE1" w:rsidP="001F7EE1">
            <w:pPr>
              <w:jc w:val="both"/>
              <w:rPr>
                <w:rFonts w:ascii="Verdana" w:hAnsi="Verdana"/>
              </w:rPr>
            </w:pPr>
          </w:p>
        </w:tc>
        <w:tc>
          <w:tcPr>
            <w:tcW w:w="3510" w:type="dxa"/>
          </w:tcPr>
          <w:p w14:paraId="356AB6A3" w14:textId="535B0F5D" w:rsidR="001F7EE1" w:rsidRPr="001F7EE1" w:rsidRDefault="001F7EE1" w:rsidP="001F7EE1">
            <w:pPr>
              <w:jc w:val="both"/>
              <w:rPr>
                <w:rFonts w:ascii="Verdana" w:hAnsi="Verdana"/>
              </w:rPr>
            </w:pPr>
            <w:r w:rsidRPr="001F7EE1">
              <w:rPr>
                <w:rFonts w:ascii="Verdana" w:hAnsi="Verdana"/>
              </w:rPr>
              <w:t xml:space="preserve">February </w:t>
            </w:r>
            <w:r w:rsidR="00C946DF">
              <w:rPr>
                <w:rFonts w:ascii="Verdana" w:hAnsi="Verdana"/>
              </w:rPr>
              <w:t>14</w:t>
            </w:r>
            <w:r w:rsidR="00E9309F">
              <w:rPr>
                <w:rFonts w:ascii="Verdana" w:hAnsi="Verdana"/>
              </w:rPr>
              <w:t xml:space="preserve">, </w:t>
            </w:r>
            <w:r w:rsidR="00C946DF">
              <w:rPr>
                <w:rFonts w:ascii="Verdana" w:hAnsi="Verdana"/>
              </w:rPr>
              <w:t>2025</w:t>
            </w:r>
          </w:p>
        </w:tc>
      </w:tr>
      <w:tr w:rsidR="001F7EE1" w:rsidRPr="001F7EE1" w14:paraId="37735805" w14:textId="77777777" w:rsidTr="00B046C3">
        <w:trPr>
          <w:trHeight w:val="552"/>
        </w:trPr>
        <w:tc>
          <w:tcPr>
            <w:tcW w:w="6210" w:type="dxa"/>
          </w:tcPr>
          <w:p w14:paraId="7F092CC5" w14:textId="77777777" w:rsidR="001F7EE1" w:rsidRPr="001F7EE1" w:rsidRDefault="001F7EE1" w:rsidP="001F7EE1">
            <w:pPr>
              <w:jc w:val="both"/>
              <w:rPr>
                <w:rFonts w:ascii="Verdana" w:hAnsi="Verdana"/>
              </w:rPr>
            </w:pPr>
            <w:r w:rsidRPr="001F7EE1">
              <w:rPr>
                <w:rFonts w:ascii="Verdana" w:hAnsi="Verdana"/>
              </w:rPr>
              <w:t>Applicants notified of funding decision</w:t>
            </w:r>
          </w:p>
        </w:tc>
        <w:tc>
          <w:tcPr>
            <w:tcW w:w="3510" w:type="dxa"/>
          </w:tcPr>
          <w:p w14:paraId="1E07764F" w14:textId="4EE52E27" w:rsidR="001F7EE1" w:rsidRPr="001F7EE1" w:rsidRDefault="00557FAE" w:rsidP="001F7EE1">
            <w:pPr>
              <w:jc w:val="both"/>
              <w:rPr>
                <w:rFonts w:ascii="Verdana" w:hAnsi="Verdana"/>
              </w:rPr>
            </w:pPr>
            <w:r>
              <w:rPr>
                <w:rFonts w:ascii="Verdana" w:hAnsi="Verdana"/>
              </w:rPr>
              <w:t xml:space="preserve">April </w:t>
            </w:r>
            <w:r w:rsidR="00C946DF">
              <w:rPr>
                <w:rFonts w:ascii="Verdana" w:hAnsi="Verdana"/>
              </w:rPr>
              <w:t xml:space="preserve">2025 </w:t>
            </w:r>
          </w:p>
          <w:p w14:paraId="1F52682D" w14:textId="77777777" w:rsidR="001F7EE1" w:rsidRPr="001F7EE1" w:rsidRDefault="001F7EE1" w:rsidP="001F7EE1">
            <w:pPr>
              <w:jc w:val="both"/>
              <w:rPr>
                <w:rFonts w:ascii="Verdana" w:hAnsi="Verdana"/>
              </w:rPr>
            </w:pPr>
          </w:p>
        </w:tc>
      </w:tr>
      <w:tr w:rsidR="001F7EE1" w:rsidRPr="001F7EE1" w14:paraId="2EA57670" w14:textId="77777777" w:rsidTr="00B046C3">
        <w:trPr>
          <w:trHeight w:val="552"/>
        </w:trPr>
        <w:tc>
          <w:tcPr>
            <w:tcW w:w="6210" w:type="dxa"/>
          </w:tcPr>
          <w:p w14:paraId="5F049134" w14:textId="77777777" w:rsidR="001F7EE1" w:rsidRPr="001F7EE1" w:rsidRDefault="001F7EE1" w:rsidP="001F7EE1">
            <w:pPr>
              <w:jc w:val="both"/>
              <w:rPr>
                <w:rFonts w:ascii="Verdana" w:hAnsi="Verdana"/>
              </w:rPr>
            </w:pPr>
            <w:r w:rsidRPr="001F7EE1">
              <w:rPr>
                <w:rFonts w:ascii="Verdana" w:hAnsi="Verdana"/>
              </w:rPr>
              <w:t>Funding begins</w:t>
            </w:r>
          </w:p>
        </w:tc>
        <w:tc>
          <w:tcPr>
            <w:tcW w:w="3510" w:type="dxa"/>
          </w:tcPr>
          <w:p w14:paraId="4D436C7B" w14:textId="30754C04" w:rsidR="001F7EE1" w:rsidRPr="001F7EE1" w:rsidRDefault="001F7EE1" w:rsidP="001F7EE1">
            <w:pPr>
              <w:jc w:val="both"/>
              <w:rPr>
                <w:rFonts w:ascii="Verdana" w:hAnsi="Verdana"/>
              </w:rPr>
            </w:pPr>
            <w:r w:rsidRPr="001F7EE1">
              <w:rPr>
                <w:rFonts w:ascii="Verdana" w:hAnsi="Verdana"/>
              </w:rPr>
              <w:t xml:space="preserve">July 1, </w:t>
            </w:r>
            <w:r w:rsidR="00C946DF" w:rsidRPr="001F7EE1">
              <w:rPr>
                <w:rFonts w:ascii="Verdana" w:hAnsi="Verdana"/>
              </w:rPr>
              <w:t>202</w:t>
            </w:r>
            <w:r w:rsidR="00C946DF">
              <w:rPr>
                <w:rFonts w:ascii="Verdana" w:hAnsi="Verdana"/>
              </w:rPr>
              <w:t>5</w:t>
            </w:r>
          </w:p>
        </w:tc>
      </w:tr>
    </w:tbl>
    <w:p w14:paraId="4430B4DE" w14:textId="75B21D83" w:rsidR="00BC0419" w:rsidRDefault="00BC0419" w:rsidP="009B4DD9">
      <w:pPr>
        <w:jc w:val="both"/>
        <w:rPr>
          <w:rFonts w:ascii="Verdana" w:hAnsi="Verdana"/>
        </w:rPr>
      </w:pPr>
    </w:p>
    <w:p w14:paraId="6157F788" w14:textId="77777777" w:rsidR="009B4DD9" w:rsidRDefault="009B4DD9">
      <w:pPr>
        <w:pStyle w:val="Title"/>
        <w:jc w:val="both"/>
        <w:rPr>
          <w:rFonts w:ascii="Verdana" w:hAnsi="Verdana"/>
          <w:b w:val="0"/>
          <w:bCs w:val="0"/>
          <w:caps w:val="0"/>
        </w:rPr>
      </w:pPr>
    </w:p>
    <w:p w14:paraId="06C01498" w14:textId="51E673A7" w:rsidR="009B4DD9" w:rsidRPr="006F7D90" w:rsidRDefault="009B4DD9" w:rsidP="009B4DD9">
      <w:pPr>
        <w:pStyle w:val="BodyText"/>
        <w:rPr>
          <w:rFonts w:ascii="Verdana" w:hAnsi="Verdana" w:cs="Arial"/>
        </w:rPr>
      </w:pPr>
      <w:r>
        <w:rPr>
          <w:rFonts w:ascii="Verdana" w:hAnsi="Verdana" w:cs="Arial"/>
        </w:rPr>
        <w:t xml:space="preserve">Scientific </w:t>
      </w:r>
      <w:r w:rsidRPr="006F7D90">
        <w:rPr>
          <w:rFonts w:ascii="Verdana" w:hAnsi="Verdana" w:cs="Arial"/>
        </w:rPr>
        <w:t xml:space="preserve">Meeting Sponsorship and Travel </w:t>
      </w:r>
      <w:r w:rsidR="00DC4F67">
        <w:rPr>
          <w:rFonts w:ascii="Verdana" w:hAnsi="Verdana" w:cs="Arial"/>
        </w:rPr>
        <w:t>g</w:t>
      </w:r>
      <w:r w:rsidRPr="006F7D90">
        <w:rPr>
          <w:rFonts w:ascii="Verdana" w:hAnsi="Verdana" w:cs="Arial"/>
        </w:rPr>
        <w:t xml:space="preserve">rant </w:t>
      </w:r>
      <w:r>
        <w:rPr>
          <w:rFonts w:ascii="Verdana" w:hAnsi="Verdana" w:cs="Arial"/>
        </w:rPr>
        <w:t>a</w:t>
      </w:r>
      <w:r w:rsidRPr="006F7D90">
        <w:rPr>
          <w:rFonts w:ascii="Verdana" w:hAnsi="Verdana" w:cs="Arial"/>
        </w:rPr>
        <w:t xml:space="preserve">pplications must be received by the Alpha-1 Foundation at least </w:t>
      </w:r>
      <w:r w:rsidR="00BB752E">
        <w:rPr>
          <w:rFonts w:ascii="Verdana" w:hAnsi="Verdana" w:cs="Arial"/>
        </w:rPr>
        <w:t>2</w:t>
      </w:r>
      <w:r w:rsidR="00BB752E" w:rsidRPr="006F7D90">
        <w:rPr>
          <w:rFonts w:ascii="Verdana" w:hAnsi="Verdana" w:cs="Arial"/>
        </w:rPr>
        <w:t xml:space="preserve"> </w:t>
      </w:r>
      <w:r w:rsidRPr="006F7D90">
        <w:rPr>
          <w:rFonts w:ascii="Verdana" w:hAnsi="Verdana" w:cs="Arial"/>
        </w:rPr>
        <w:t>months prior to the anticipated meeting or travel. Please contact the Alpha-1 Foundation’s</w:t>
      </w:r>
      <w:r w:rsidR="0032227E">
        <w:rPr>
          <w:rFonts w:ascii="Verdana" w:hAnsi="Verdana" w:cs="Arial"/>
        </w:rPr>
        <w:t xml:space="preserve"> </w:t>
      </w:r>
      <w:bookmarkStart w:id="1" w:name="_Hlk520886109"/>
      <w:r w:rsidR="00020EC9" w:rsidRPr="00020EC9">
        <w:rPr>
          <w:rFonts w:ascii="Verdana" w:hAnsi="Verdana" w:cs="Arial"/>
        </w:rPr>
        <w:t>Grants Administration</w:t>
      </w:r>
      <w:r w:rsidR="000D42EC">
        <w:rPr>
          <w:rFonts w:ascii="Verdana" w:hAnsi="Verdana" w:cs="Arial"/>
        </w:rPr>
        <w:t xml:space="preserve"> Manager</w:t>
      </w:r>
      <w:r w:rsidR="00485B4B">
        <w:rPr>
          <w:rFonts w:ascii="Verdana" w:hAnsi="Verdana" w:cs="Arial"/>
        </w:rPr>
        <w:t xml:space="preserve">, </w:t>
      </w:r>
      <w:r w:rsidR="001C59E7">
        <w:rPr>
          <w:rFonts w:ascii="Verdana" w:hAnsi="Verdana" w:cs="Arial"/>
        </w:rPr>
        <w:t>Vanessa Valencia</w:t>
      </w:r>
      <w:r w:rsidR="00485B4B">
        <w:rPr>
          <w:rFonts w:ascii="Verdana" w:hAnsi="Verdana" w:cs="Arial"/>
        </w:rPr>
        <w:t xml:space="preserve">, </w:t>
      </w:r>
      <w:r w:rsidRPr="006F7D90">
        <w:rPr>
          <w:rFonts w:ascii="Verdana" w:hAnsi="Verdana" w:cs="Arial"/>
        </w:rPr>
        <w:t xml:space="preserve">at </w:t>
      </w:r>
      <w:r w:rsidR="004737AF">
        <w:rPr>
          <w:rFonts w:ascii="Verdana" w:hAnsi="Verdana" w:cs="Arial"/>
        </w:rPr>
        <w:t>305-567-9888 ext</w:t>
      </w:r>
      <w:r w:rsidR="00320DC6">
        <w:rPr>
          <w:rFonts w:ascii="Verdana" w:hAnsi="Verdana" w:cs="Arial"/>
        </w:rPr>
        <w:t>.</w:t>
      </w:r>
      <w:r w:rsidR="00EA3FE8">
        <w:rPr>
          <w:rFonts w:ascii="Verdana" w:hAnsi="Verdana" w:cs="Arial"/>
        </w:rPr>
        <w:t xml:space="preserve"> </w:t>
      </w:r>
      <w:r w:rsidR="001C59E7">
        <w:rPr>
          <w:rFonts w:ascii="Verdana" w:hAnsi="Verdana" w:cs="Arial"/>
        </w:rPr>
        <w:t>242</w:t>
      </w:r>
      <w:r w:rsidR="00CF30FB">
        <w:rPr>
          <w:rFonts w:ascii="Verdana" w:hAnsi="Verdana" w:cs="Arial"/>
        </w:rPr>
        <w:t xml:space="preserve"> </w:t>
      </w:r>
      <w:r w:rsidR="004737AF">
        <w:rPr>
          <w:rFonts w:ascii="Verdana" w:hAnsi="Verdana" w:cs="Arial"/>
        </w:rPr>
        <w:t xml:space="preserve">or at </w:t>
      </w:r>
      <w:hyperlink r:id="rId16" w:history="1">
        <w:r w:rsidR="001C59E7" w:rsidRPr="004B7C50">
          <w:rPr>
            <w:rStyle w:val="Hyperlink"/>
            <w:rFonts w:ascii="Verdana" w:hAnsi="Verdana" w:cs="Arial"/>
          </w:rPr>
          <w:t>vvalencia@alpha1.org</w:t>
        </w:r>
      </w:hyperlink>
      <w:r w:rsidR="001C59E7">
        <w:rPr>
          <w:rFonts w:ascii="Verdana" w:hAnsi="Verdana" w:cs="Arial"/>
        </w:rPr>
        <w:t xml:space="preserve"> </w:t>
      </w:r>
      <w:bookmarkEnd w:id="1"/>
      <w:r w:rsidRPr="006F7D90">
        <w:rPr>
          <w:rFonts w:ascii="Verdana" w:hAnsi="Verdana" w:cs="Arial"/>
        </w:rPr>
        <w:t xml:space="preserve">for further information regarding </w:t>
      </w:r>
      <w:r>
        <w:rPr>
          <w:rFonts w:ascii="Verdana" w:hAnsi="Verdana" w:cs="Arial"/>
        </w:rPr>
        <w:t xml:space="preserve">Scientific </w:t>
      </w:r>
      <w:r w:rsidRPr="006F7D90">
        <w:rPr>
          <w:rFonts w:ascii="Verdana" w:hAnsi="Verdana" w:cs="Arial"/>
        </w:rPr>
        <w:t xml:space="preserve">Meeting Sponsorship </w:t>
      </w:r>
      <w:r>
        <w:rPr>
          <w:rFonts w:ascii="Verdana" w:hAnsi="Verdana" w:cs="Arial"/>
        </w:rPr>
        <w:t xml:space="preserve">Grants </w:t>
      </w:r>
      <w:r w:rsidRPr="006F7D90">
        <w:rPr>
          <w:rFonts w:ascii="Verdana" w:hAnsi="Verdana" w:cs="Arial"/>
        </w:rPr>
        <w:t xml:space="preserve">and Travel Grants.  </w:t>
      </w:r>
    </w:p>
    <w:p w14:paraId="11E2CC2F" w14:textId="77777777" w:rsidR="009B4DD9" w:rsidRDefault="009B4DD9" w:rsidP="009B4DD9">
      <w:pPr>
        <w:jc w:val="both"/>
        <w:rPr>
          <w:rFonts w:ascii="Verdana" w:hAnsi="Verdana"/>
          <w:b/>
        </w:rPr>
      </w:pPr>
    </w:p>
    <w:p w14:paraId="44BFED0F" w14:textId="77777777" w:rsidR="00071CD1" w:rsidRPr="00901C5D" w:rsidRDefault="009B4DD9" w:rsidP="008E2810">
      <w:pPr>
        <w:pStyle w:val="Title"/>
        <w:jc w:val="left"/>
        <w:rPr>
          <w:rFonts w:ascii="Verdana" w:hAnsi="Verdana"/>
          <w:caps w:val="0"/>
          <w:sz w:val="28"/>
          <w:szCs w:val="28"/>
        </w:rPr>
      </w:pPr>
      <w:r w:rsidRPr="00901C5D">
        <w:rPr>
          <w:rFonts w:ascii="Verdana" w:hAnsi="Verdana"/>
          <w:caps w:val="0"/>
          <w:sz w:val="28"/>
          <w:szCs w:val="28"/>
        </w:rPr>
        <w:t xml:space="preserve">II. </w:t>
      </w:r>
      <w:r w:rsidR="00071CD1" w:rsidRPr="00901C5D">
        <w:rPr>
          <w:rFonts w:ascii="Verdana" w:hAnsi="Verdana"/>
          <w:caps w:val="0"/>
          <w:sz w:val="28"/>
          <w:szCs w:val="28"/>
        </w:rPr>
        <w:t>LETTER OF INTENT</w:t>
      </w:r>
    </w:p>
    <w:p w14:paraId="11F624F4" w14:textId="77777777" w:rsidR="00071CD1" w:rsidRPr="00901C5D" w:rsidRDefault="00071CD1" w:rsidP="008E2810">
      <w:pPr>
        <w:pStyle w:val="Title"/>
        <w:jc w:val="left"/>
        <w:rPr>
          <w:rFonts w:ascii="Verdana" w:hAnsi="Verdana"/>
          <w:caps w:val="0"/>
        </w:rPr>
      </w:pPr>
    </w:p>
    <w:p w14:paraId="2AF46994" w14:textId="77777777" w:rsidR="005956C6" w:rsidRPr="00071CD1" w:rsidRDefault="00240585" w:rsidP="008E2810">
      <w:pPr>
        <w:pStyle w:val="Title"/>
        <w:jc w:val="left"/>
        <w:rPr>
          <w:rFonts w:ascii="Verdana" w:hAnsi="Verdana"/>
          <w:caps w:val="0"/>
        </w:rPr>
      </w:pPr>
      <w:r w:rsidRPr="00071CD1">
        <w:rPr>
          <w:rFonts w:ascii="Verdana" w:hAnsi="Verdana"/>
          <w:caps w:val="0"/>
        </w:rPr>
        <w:t xml:space="preserve">GUIDELINES FOR </w:t>
      </w:r>
      <w:r>
        <w:rPr>
          <w:rFonts w:ascii="Verdana" w:hAnsi="Verdana"/>
          <w:caps w:val="0"/>
        </w:rPr>
        <w:t xml:space="preserve">PREPARING A </w:t>
      </w:r>
      <w:r w:rsidRPr="00071CD1">
        <w:rPr>
          <w:rFonts w:ascii="Verdana" w:hAnsi="Verdana"/>
          <w:caps w:val="0"/>
        </w:rPr>
        <w:t xml:space="preserve">LETTER OF INTENT </w:t>
      </w:r>
    </w:p>
    <w:p w14:paraId="7D830A6F" w14:textId="77777777" w:rsidR="00564E2B" w:rsidRDefault="00564E2B" w:rsidP="00C337FA">
      <w:pPr>
        <w:jc w:val="both"/>
        <w:rPr>
          <w:rFonts w:ascii="Verdana" w:hAnsi="Verdana" w:cs="Arial"/>
        </w:rPr>
      </w:pPr>
      <w:r w:rsidRPr="00564E2B">
        <w:rPr>
          <w:rFonts w:ascii="Verdana" w:hAnsi="Verdana" w:cs="Arial"/>
        </w:rPr>
        <w:t>The submission of a</w:t>
      </w:r>
      <w:r w:rsidR="00195E50">
        <w:rPr>
          <w:rFonts w:ascii="Verdana" w:hAnsi="Verdana" w:cs="Arial"/>
        </w:rPr>
        <w:t xml:space="preserve">n LOI </w:t>
      </w:r>
      <w:r w:rsidRPr="00564E2B">
        <w:rPr>
          <w:rFonts w:ascii="Verdana" w:hAnsi="Verdana" w:cs="Arial"/>
        </w:rPr>
        <w:t xml:space="preserve">is required for each </w:t>
      </w:r>
      <w:r w:rsidR="00195E50">
        <w:rPr>
          <w:rFonts w:ascii="Verdana" w:hAnsi="Verdana" w:cs="Arial"/>
        </w:rPr>
        <w:t>g</w:t>
      </w:r>
      <w:r w:rsidR="003E754A">
        <w:rPr>
          <w:rFonts w:ascii="Verdana" w:hAnsi="Verdana" w:cs="Arial"/>
        </w:rPr>
        <w:t>rant</w:t>
      </w:r>
      <w:r w:rsidRPr="00564E2B">
        <w:rPr>
          <w:rFonts w:ascii="Verdana" w:hAnsi="Verdana" w:cs="Arial"/>
        </w:rPr>
        <w:t xml:space="preserve"> category. </w:t>
      </w:r>
      <w:r w:rsidR="00C337FA">
        <w:rPr>
          <w:rFonts w:ascii="Verdana" w:hAnsi="Verdana" w:cs="Arial"/>
        </w:rPr>
        <w:t xml:space="preserve">The Alpha-1 Foundation requires </w:t>
      </w:r>
      <w:r w:rsidR="00F72AF1">
        <w:rPr>
          <w:rFonts w:ascii="Verdana" w:hAnsi="Verdana" w:cs="Arial"/>
        </w:rPr>
        <w:t xml:space="preserve">all </w:t>
      </w:r>
      <w:r w:rsidR="00C337FA">
        <w:rPr>
          <w:rFonts w:ascii="Verdana" w:hAnsi="Verdana" w:cs="Arial"/>
        </w:rPr>
        <w:t>applicants to submit</w:t>
      </w:r>
      <w:r w:rsidR="00C337FA" w:rsidRPr="00C337FA">
        <w:rPr>
          <w:rFonts w:ascii="Verdana" w:hAnsi="Verdana" w:cs="Arial"/>
        </w:rPr>
        <w:t xml:space="preserve"> </w:t>
      </w:r>
      <w:r w:rsidR="00C337FA">
        <w:rPr>
          <w:rFonts w:ascii="Verdana" w:hAnsi="Verdana" w:cs="Arial"/>
        </w:rPr>
        <w:t xml:space="preserve">their LOI </w:t>
      </w:r>
      <w:r w:rsidR="00C337FA" w:rsidRPr="00C337FA">
        <w:rPr>
          <w:rFonts w:ascii="Verdana" w:hAnsi="Verdana" w:cs="Arial"/>
        </w:rPr>
        <w:t xml:space="preserve">online using </w:t>
      </w:r>
      <w:r w:rsidR="00C34FD4">
        <w:rPr>
          <w:rFonts w:ascii="Verdana" w:hAnsi="Verdana" w:cs="Arial"/>
        </w:rPr>
        <w:t>p</w:t>
      </w:r>
      <w:r w:rsidR="00325348">
        <w:rPr>
          <w:rFonts w:ascii="Verdana" w:hAnsi="Verdana" w:cs="Arial"/>
        </w:rPr>
        <w:t>roposalCENTRAL</w:t>
      </w:r>
      <w:r w:rsidR="00C337FA" w:rsidRPr="00C337FA">
        <w:rPr>
          <w:rFonts w:ascii="Verdana" w:hAnsi="Verdana" w:cs="Arial"/>
        </w:rPr>
        <w:t xml:space="preserve">. </w:t>
      </w:r>
      <w:r w:rsidR="00173182">
        <w:rPr>
          <w:rFonts w:ascii="Verdana" w:hAnsi="Verdana" w:cs="Arial"/>
        </w:rPr>
        <w:t>Once you have created a profile and are logged in, t</w:t>
      </w:r>
      <w:r w:rsidR="00C337FA" w:rsidRPr="00C337FA">
        <w:rPr>
          <w:rFonts w:ascii="Verdana" w:hAnsi="Verdana" w:cs="Arial"/>
        </w:rPr>
        <w:t>he online application</w:t>
      </w:r>
      <w:r w:rsidR="00173182">
        <w:rPr>
          <w:rFonts w:ascii="Verdana" w:hAnsi="Verdana" w:cs="Arial"/>
        </w:rPr>
        <w:t xml:space="preserve"> form</w:t>
      </w:r>
      <w:r w:rsidR="00C337FA">
        <w:rPr>
          <w:rFonts w:ascii="Verdana" w:hAnsi="Verdana" w:cs="Arial"/>
        </w:rPr>
        <w:t xml:space="preserve"> </w:t>
      </w:r>
      <w:r w:rsidR="00C337FA" w:rsidRPr="00C337FA">
        <w:rPr>
          <w:rFonts w:ascii="Verdana" w:hAnsi="Verdana" w:cs="Arial"/>
        </w:rPr>
        <w:t xml:space="preserve">is available here: </w:t>
      </w:r>
      <w:hyperlink r:id="rId17" w:history="1">
        <w:r w:rsidR="00113279" w:rsidRPr="002C71CE">
          <w:rPr>
            <w:rStyle w:val="Hyperlink"/>
            <w:rFonts w:ascii="Verdana" w:hAnsi="Verdana" w:cs="Arial"/>
          </w:rPr>
          <w:t>https://proposalcentral.com/GrantOpportunities.asp?GMID=135</w:t>
        </w:r>
      </w:hyperlink>
      <w:r w:rsidR="00113279">
        <w:rPr>
          <w:rStyle w:val="Hyperlink"/>
          <w:rFonts w:ascii="Verdana" w:hAnsi="Verdana" w:cs="Arial"/>
        </w:rPr>
        <w:t>.</w:t>
      </w:r>
      <w:r w:rsidR="00113279" w:rsidRPr="00113279">
        <w:rPr>
          <w:rStyle w:val="Hyperlink"/>
          <w:rFonts w:ascii="Verdana" w:hAnsi="Verdana" w:cs="Arial"/>
          <w:u w:val="none"/>
        </w:rPr>
        <w:t xml:space="preserve"> </w:t>
      </w:r>
      <w:r w:rsidRPr="00564E2B">
        <w:rPr>
          <w:rFonts w:ascii="Verdana" w:hAnsi="Verdana" w:cs="Arial"/>
        </w:rPr>
        <w:t>The Alpha-1 Foundation evaluates each L</w:t>
      </w:r>
      <w:r w:rsidR="00195E50">
        <w:rPr>
          <w:rFonts w:ascii="Verdana" w:hAnsi="Verdana" w:cs="Arial"/>
        </w:rPr>
        <w:t xml:space="preserve">OI </w:t>
      </w:r>
      <w:r w:rsidRPr="00564E2B">
        <w:rPr>
          <w:rFonts w:ascii="Verdana" w:hAnsi="Verdana" w:cs="Arial"/>
        </w:rPr>
        <w:t xml:space="preserve">to determine the appropriateness and relevance of a proposed topic for funding. </w:t>
      </w:r>
      <w:r w:rsidRPr="00564E2B">
        <w:rPr>
          <w:rFonts w:ascii="Verdana" w:hAnsi="Verdana" w:cs="Arial"/>
          <w:bCs/>
        </w:rPr>
        <w:t>The L</w:t>
      </w:r>
      <w:r w:rsidR="00195E50">
        <w:rPr>
          <w:rFonts w:ascii="Verdana" w:hAnsi="Verdana" w:cs="Arial"/>
          <w:bCs/>
        </w:rPr>
        <w:t xml:space="preserve">OI </w:t>
      </w:r>
      <w:r w:rsidRPr="00564E2B">
        <w:rPr>
          <w:rFonts w:ascii="Verdana" w:hAnsi="Verdana" w:cs="Arial"/>
          <w:bCs/>
        </w:rPr>
        <w:t xml:space="preserve">is treated as privileged material and is handled in a confidential manner. An applicant is not obligated to submit a </w:t>
      </w:r>
      <w:r w:rsidR="00A3265F">
        <w:rPr>
          <w:rFonts w:ascii="Verdana" w:hAnsi="Verdana" w:cs="Arial"/>
          <w:bCs/>
        </w:rPr>
        <w:t>g</w:t>
      </w:r>
      <w:r w:rsidRPr="00564E2B">
        <w:rPr>
          <w:rFonts w:ascii="Verdana" w:hAnsi="Verdana" w:cs="Arial"/>
          <w:bCs/>
        </w:rPr>
        <w:t xml:space="preserve">rant </w:t>
      </w:r>
      <w:r w:rsidR="00A3265F">
        <w:rPr>
          <w:rFonts w:ascii="Verdana" w:hAnsi="Verdana" w:cs="Arial"/>
          <w:bCs/>
        </w:rPr>
        <w:t>a</w:t>
      </w:r>
      <w:r w:rsidRPr="00564E2B">
        <w:rPr>
          <w:rFonts w:ascii="Verdana" w:hAnsi="Verdana" w:cs="Arial"/>
          <w:bCs/>
        </w:rPr>
        <w:t>pplication if a</w:t>
      </w:r>
      <w:r w:rsidR="00195E50">
        <w:rPr>
          <w:rFonts w:ascii="Verdana" w:hAnsi="Verdana" w:cs="Arial"/>
          <w:bCs/>
        </w:rPr>
        <w:t>n</w:t>
      </w:r>
      <w:r w:rsidRPr="00564E2B">
        <w:rPr>
          <w:rFonts w:ascii="Verdana" w:hAnsi="Verdana" w:cs="Arial"/>
          <w:bCs/>
        </w:rPr>
        <w:t xml:space="preserve"> L</w:t>
      </w:r>
      <w:r w:rsidR="00195E50">
        <w:rPr>
          <w:rFonts w:ascii="Verdana" w:hAnsi="Verdana" w:cs="Arial"/>
          <w:bCs/>
        </w:rPr>
        <w:t xml:space="preserve">OI </w:t>
      </w:r>
      <w:r w:rsidRPr="00564E2B">
        <w:rPr>
          <w:rFonts w:ascii="Verdana" w:hAnsi="Verdana" w:cs="Arial"/>
          <w:bCs/>
        </w:rPr>
        <w:t xml:space="preserve">is </w:t>
      </w:r>
      <w:r w:rsidRPr="00564E2B">
        <w:rPr>
          <w:rFonts w:ascii="Verdana" w:hAnsi="Verdana" w:cs="Arial"/>
          <w:bCs/>
        </w:rPr>
        <w:lastRenderedPageBreak/>
        <w:t>submitted. However, an applicant must submit a</w:t>
      </w:r>
      <w:r w:rsidR="00195E50">
        <w:rPr>
          <w:rFonts w:ascii="Verdana" w:hAnsi="Verdana" w:cs="Arial"/>
          <w:bCs/>
        </w:rPr>
        <w:t>n</w:t>
      </w:r>
      <w:r w:rsidRPr="00564E2B">
        <w:rPr>
          <w:rFonts w:ascii="Verdana" w:hAnsi="Verdana" w:cs="Arial"/>
          <w:bCs/>
        </w:rPr>
        <w:t xml:space="preserve"> L</w:t>
      </w:r>
      <w:r w:rsidR="00195E50">
        <w:rPr>
          <w:rFonts w:ascii="Verdana" w:hAnsi="Verdana" w:cs="Arial"/>
          <w:bCs/>
        </w:rPr>
        <w:t xml:space="preserve">OI </w:t>
      </w:r>
      <w:r w:rsidRPr="00564E2B">
        <w:rPr>
          <w:rFonts w:ascii="Verdana" w:hAnsi="Verdana" w:cs="Arial"/>
          <w:bCs/>
        </w:rPr>
        <w:t xml:space="preserve">in order to submit a </w:t>
      </w:r>
      <w:r w:rsidR="00A3265F">
        <w:rPr>
          <w:rFonts w:ascii="Verdana" w:hAnsi="Verdana" w:cs="Arial"/>
        </w:rPr>
        <w:t>g</w:t>
      </w:r>
      <w:r w:rsidRPr="00564E2B">
        <w:rPr>
          <w:rFonts w:ascii="Verdana" w:hAnsi="Verdana" w:cs="Arial"/>
        </w:rPr>
        <w:t xml:space="preserve">rant </w:t>
      </w:r>
      <w:r w:rsidR="00A3265F">
        <w:rPr>
          <w:rFonts w:ascii="Verdana" w:hAnsi="Verdana" w:cs="Arial"/>
        </w:rPr>
        <w:t>a</w:t>
      </w:r>
      <w:r w:rsidRPr="00564E2B">
        <w:rPr>
          <w:rFonts w:ascii="Verdana" w:hAnsi="Verdana" w:cs="Arial"/>
        </w:rPr>
        <w:t>pplication</w:t>
      </w:r>
      <w:r w:rsidRPr="00564E2B">
        <w:rPr>
          <w:rFonts w:ascii="Verdana" w:hAnsi="Verdana" w:cs="Arial"/>
          <w:bCs/>
        </w:rPr>
        <w:t xml:space="preserve">. </w:t>
      </w:r>
      <w:r w:rsidRPr="00564E2B">
        <w:rPr>
          <w:rFonts w:ascii="Verdana" w:hAnsi="Verdana" w:cs="Arial"/>
        </w:rPr>
        <w:t xml:space="preserve">A </w:t>
      </w:r>
      <w:r w:rsidR="00A3265F">
        <w:rPr>
          <w:rFonts w:ascii="Verdana" w:hAnsi="Verdana" w:cs="Arial"/>
        </w:rPr>
        <w:t>g</w:t>
      </w:r>
      <w:r w:rsidRPr="00564E2B">
        <w:rPr>
          <w:rFonts w:ascii="Verdana" w:hAnsi="Verdana" w:cs="Arial"/>
        </w:rPr>
        <w:t xml:space="preserve">rant </w:t>
      </w:r>
      <w:r w:rsidR="00A3265F">
        <w:rPr>
          <w:rFonts w:ascii="Verdana" w:hAnsi="Verdana" w:cs="Arial"/>
        </w:rPr>
        <w:t>a</w:t>
      </w:r>
      <w:r w:rsidRPr="00564E2B">
        <w:rPr>
          <w:rFonts w:ascii="Verdana" w:hAnsi="Verdana" w:cs="Arial"/>
        </w:rPr>
        <w:t>pplication that is submitted without a L</w:t>
      </w:r>
      <w:r w:rsidR="00195E50">
        <w:rPr>
          <w:rFonts w:ascii="Verdana" w:hAnsi="Verdana" w:cs="Arial"/>
        </w:rPr>
        <w:t xml:space="preserve">OI </w:t>
      </w:r>
      <w:r w:rsidRPr="00564E2B">
        <w:rPr>
          <w:rFonts w:ascii="Verdana" w:hAnsi="Verdana" w:cs="Arial"/>
        </w:rPr>
        <w:t xml:space="preserve">will result in an automatic denial of funding and the </w:t>
      </w:r>
      <w:r w:rsidR="00195E50">
        <w:rPr>
          <w:rFonts w:ascii="Verdana" w:hAnsi="Verdana" w:cs="Arial"/>
        </w:rPr>
        <w:t>a</w:t>
      </w:r>
      <w:r w:rsidR="00277641">
        <w:rPr>
          <w:rFonts w:ascii="Verdana" w:hAnsi="Verdana" w:cs="Arial"/>
        </w:rPr>
        <w:t>pplication</w:t>
      </w:r>
      <w:r w:rsidRPr="00564E2B">
        <w:rPr>
          <w:rFonts w:ascii="Verdana" w:hAnsi="Verdana" w:cs="Arial"/>
        </w:rPr>
        <w:t xml:space="preserve"> will be returned to the </w:t>
      </w:r>
      <w:r w:rsidR="00843D53">
        <w:rPr>
          <w:rFonts w:ascii="Verdana" w:hAnsi="Verdana" w:cs="Arial"/>
        </w:rPr>
        <w:t>i</w:t>
      </w:r>
      <w:r w:rsidR="00E71C38">
        <w:rPr>
          <w:rFonts w:ascii="Verdana" w:hAnsi="Verdana" w:cs="Arial"/>
        </w:rPr>
        <w:t>nvestigator</w:t>
      </w:r>
      <w:r w:rsidRPr="00564E2B">
        <w:rPr>
          <w:rFonts w:ascii="Verdana" w:hAnsi="Verdana" w:cs="Arial"/>
        </w:rPr>
        <w:t xml:space="preserve">.  </w:t>
      </w:r>
    </w:p>
    <w:p w14:paraId="273442F4" w14:textId="77777777" w:rsidR="001214B8" w:rsidRDefault="001214B8" w:rsidP="008E2810">
      <w:pPr>
        <w:jc w:val="both"/>
        <w:rPr>
          <w:rFonts w:ascii="Verdana" w:hAnsi="Verdana" w:cs="Arial"/>
          <w:b/>
          <w:bCs/>
          <w:caps/>
        </w:rPr>
      </w:pPr>
    </w:p>
    <w:p w14:paraId="1AF96395" w14:textId="77777777" w:rsidR="001214B8" w:rsidRDefault="001214B8" w:rsidP="00564E2B">
      <w:pPr>
        <w:jc w:val="both"/>
        <w:rPr>
          <w:rFonts w:ascii="Verdana" w:hAnsi="Verdana"/>
        </w:rPr>
      </w:pPr>
      <w:r w:rsidRPr="000C2788">
        <w:rPr>
          <w:rFonts w:ascii="Verdana" w:hAnsi="Verdana"/>
          <w:b/>
        </w:rPr>
        <w:t xml:space="preserve">Note: </w:t>
      </w:r>
      <w:r w:rsidRPr="000C2788">
        <w:rPr>
          <w:rFonts w:ascii="Verdana" w:hAnsi="Verdana"/>
        </w:rPr>
        <w:t xml:space="preserve">Applicants must first create a profile and be logged in to </w:t>
      </w:r>
      <w:r w:rsidR="00C34FD4">
        <w:rPr>
          <w:rFonts w:ascii="Verdana" w:hAnsi="Verdana"/>
        </w:rPr>
        <w:t>p</w:t>
      </w:r>
      <w:r w:rsidR="00325348">
        <w:rPr>
          <w:rFonts w:ascii="Verdana" w:hAnsi="Verdana"/>
        </w:rPr>
        <w:t>roposalCENTRAL</w:t>
      </w:r>
      <w:r w:rsidRPr="000C2788">
        <w:rPr>
          <w:rFonts w:ascii="Verdana" w:hAnsi="Verdana"/>
        </w:rPr>
        <w:t xml:space="preserve"> in order to access the </w:t>
      </w:r>
      <w:r w:rsidR="00173182">
        <w:rPr>
          <w:rFonts w:ascii="Verdana" w:hAnsi="Verdana"/>
        </w:rPr>
        <w:t>LOI application</w:t>
      </w:r>
      <w:r w:rsidRPr="000C2788">
        <w:rPr>
          <w:rFonts w:ascii="Verdana" w:hAnsi="Verdana"/>
        </w:rPr>
        <w:t xml:space="preserve"> form.</w:t>
      </w:r>
    </w:p>
    <w:p w14:paraId="6C6E15E8" w14:textId="77777777" w:rsidR="001214B8" w:rsidRPr="001214B8" w:rsidRDefault="001214B8" w:rsidP="00564E2B">
      <w:pPr>
        <w:jc w:val="both"/>
        <w:rPr>
          <w:rFonts w:ascii="Verdana" w:hAnsi="Verdana"/>
        </w:rPr>
      </w:pPr>
    </w:p>
    <w:p w14:paraId="564B49C2" w14:textId="77777777" w:rsidR="00FE6908" w:rsidRDefault="00564E2B" w:rsidP="00564E2B">
      <w:pPr>
        <w:jc w:val="both"/>
        <w:rPr>
          <w:rFonts w:ascii="Verdana" w:hAnsi="Verdana"/>
        </w:rPr>
      </w:pPr>
      <w:r w:rsidRPr="002111AC">
        <w:rPr>
          <w:rFonts w:ascii="Verdana" w:hAnsi="Verdana"/>
          <w:b/>
        </w:rPr>
        <w:t>N</w:t>
      </w:r>
      <w:r w:rsidR="008E2810">
        <w:rPr>
          <w:rFonts w:ascii="Verdana" w:hAnsi="Verdana"/>
          <w:b/>
        </w:rPr>
        <w:t>ote</w:t>
      </w:r>
      <w:r w:rsidRPr="002111AC">
        <w:rPr>
          <w:rFonts w:ascii="Verdana" w:hAnsi="Verdana"/>
          <w:b/>
        </w:rPr>
        <w:t>:</w:t>
      </w:r>
      <w:r>
        <w:rPr>
          <w:rFonts w:ascii="Verdana" w:hAnsi="Verdana"/>
        </w:rPr>
        <w:t xml:space="preserve"> The L</w:t>
      </w:r>
      <w:r w:rsidR="00402329">
        <w:rPr>
          <w:rFonts w:ascii="Verdana" w:hAnsi="Verdana"/>
        </w:rPr>
        <w:t xml:space="preserve">OI </w:t>
      </w:r>
      <w:r>
        <w:rPr>
          <w:rFonts w:ascii="Verdana" w:hAnsi="Verdana"/>
        </w:rPr>
        <w:t xml:space="preserve">is not included in the review of a </w:t>
      </w:r>
      <w:r w:rsidR="008431A2">
        <w:rPr>
          <w:rFonts w:ascii="Verdana" w:hAnsi="Verdana"/>
        </w:rPr>
        <w:t>g</w:t>
      </w:r>
      <w:r>
        <w:rPr>
          <w:rFonts w:ascii="Verdana" w:hAnsi="Verdana"/>
        </w:rPr>
        <w:t xml:space="preserve">rant </w:t>
      </w:r>
      <w:r w:rsidR="008431A2">
        <w:rPr>
          <w:rFonts w:ascii="Verdana" w:hAnsi="Verdana"/>
        </w:rPr>
        <w:t>a</w:t>
      </w:r>
      <w:r>
        <w:rPr>
          <w:rFonts w:ascii="Verdana" w:hAnsi="Verdana"/>
        </w:rPr>
        <w:t>pplication.</w:t>
      </w:r>
    </w:p>
    <w:p w14:paraId="215987A5" w14:textId="77777777" w:rsidR="0014434A" w:rsidRDefault="0014434A" w:rsidP="00564E2B">
      <w:pPr>
        <w:jc w:val="both"/>
        <w:rPr>
          <w:rFonts w:ascii="Verdana" w:hAnsi="Verdana"/>
          <w:b/>
        </w:rPr>
      </w:pPr>
    </w:p>
    <w:p w14:paraId="02B59B90" w14:textId="49ED2373" w:rsidR="00C6529C" w:rsidRDefault="00FE6908" w:rsidP="00564E2B">
      <w:pPr>
        <w:jc w:val="both"/>
        <w:rPr>
          <w:rFonts w:ascii="Verdana" w:hAnsi="Verdana"/>
        </w:rPr>
      </w:pPr>
      <w:r w:rsidRPr="00B078FF">
        <w:rPr>
          <w:rFonts w:ascii="Verdana" w:hAnsi="Verdana"/>
          <w:b/>
        </w:rPr>
        <w:t>N</w:t>
      </w:r>
      <w:r w:rsidR="008E2810" w:rsidRPr="00B078FF">
        <w:rPr>
          <w:rFonts w:ascii="Verdana" w:hAnsi="Verdana"/>
          <w:b/>
        </w:rPr>
        <w:t>ote</w:t>
      </w:r>
      <w:r w:rsidRPr="00B078FF">
        <w:rPr>
          <w:rFonts w:ascii="Verdana" w:hAnsi="Verdana"/>
          <w:b/>
        </w:rPr>
        <w:t>:</w:t>
      </w:r>
      <w:r w:rsidRPr="00B078FF">
        <w:rPr>
          <w:rFonts w:ascii="Verdana" w:hAnsi="Verdana"/>
        </w:rPr>
        <w:t xml:space="preserve"> If an applicant plans to submit a revised </w:t>
      </w:r>
      <w:r w:rsidR="00195E50" w:rsidRPr="00B078FF">
        <w:rPr>
          <w:rFonts w:ascii="Verdana" w:hAnsi="Verdana"/>
        </w:rPr>
        <w:t>g</w:t>
      </w:r>
      <w:r w:rsidRPr="00B078FF">
        <w:rPr>
          <w:rFonts w:ascii="Verdana" w:hAnsi="Verdana"/>
        </w:rPr>
        <w:t xml:space="preserve">rant </w:t>
      </w:r>
      <w:r w:rsidR="00195E50" w:rsidRPr="00B078FF">
        <w:rPr>
          <w:rFonts w:ascii="Verdana" w:hAnsi="Verdana"/>
        </w:rPr>
        <w:t>a</w:t>
      </w:r>
      <w:r w:rsidRPr="00B078FF">
        <w:rPr>
          <w:rFonts w:ascii="Verdana" w:hAnsi="Verdana"/>
        </w:rPr>
        <w:t>pplication from a previous grant cycle, the L</w:t>
      </w:r>
      <w:r w:rsidR="00195E50" w:rsidRPr="00B078FF">
        <w:rPr>
          <w:rFonts w:ascii="Verdana" w:hAnsi="Verdana"/>
        </w:rPr>
        <w:t xml:space="preserve">OI </w:t>
      </w:r>
      <w:r w:rsidRPr="00B078FF">
        <w:rPr>
          <w:rFonts w:ascii="Verdana" w:hAnsi="Verdana"/>
        </w:rPr>
        <w:t xml:space="preserve">should state this intention </w:t>
      </w:r>
      <w:r w:rsidR="001D6572" w:rsidRPr="00B078FF">
        <w:rPr>
          <w:rFonts w:ascii="Verdana" w:hAnsi="Verdana"/>
        </w:rPr>
        <w:t xml:space="preserve">and </w:t>
      </w:r>
      <w:r w:rsidR="004C1263">
        <w:rPr>
          <w:rFonts w:ascii="Verdana" w:hAnsi="Verdana"/>
        </w:rPr>
        <w:t xml:space="preserve">address the </w:t>
      </w:r>
      <w:r w:rsidR="00504CFD" w:rsidRPr="00504CFD">
        <w:rPr>
          <w:rFonts w:ascii="Verdana" w:hAnsi="Verdana"/>
        </w:rPr>
        <w:t>reviewers'</w:t>
      </w:r>
      <w:r w:rsidRPr="00B078FF">
        <w:rPr>
          <w:rFonts w:ascii="Verdana" w:hAnsi="Verdana"/>
        </w:rPr>
        <w:t xml:space="preserve"> comments provided to the applicant.</w:t>
      </w:r>
      <w:r w:rsidR="009B2FC3">
        <w:rPr>
          <w:rFonts w:ascii="Verdana" w:hAnsi="Verdana"/>
        </w:rPr>
        <w:t xml:space="preserve"> Please see the Revised Applications</w:t>
      </w:r>
      <w:r w:rsidR="00F40480">
        <w:rPr>
          <w:rFonts w:ascii="Verdana" w:hAnsi="Verdana"/>
        </w:rPr>
        <w:t xml:space="preserve"> section of this document</w:t>
      </w:r>
      <w:r w:rsidR="009B2FC3">
        <w:rPr>
          <w:rFonts w:ascii="Verdana" w:hAnsi="Verdana"/>
        </w:rPr>
        <w:t xml:space="preserve"> for more</w:t>
      </w:r>
      <w:r w:rsidR="00556174">
        <w:rPr>
          <w:rFonts w:ascii="Verdana" w:hAnsi="Verdana"/>
        </w:rPr>
        <w:t xml:space="preserve"> information on submitting a revised application</w:t>
      </w:r>
      <w:r w:rsidR="009B2FC3">
        <w:rPr>
          <w:rFonts w:ascii="Verdana" w:hAnsi="Verdana"/>
        </w:rPr>
        <w:t xml:space="preserve">. </w:t>
      </w:r>
    </w:p>
    <w:p w14:paraId="0C1D95E5" w14:textId="77777777" w:rsidR="00C6529C" w:rsidRDefault="00C6529C" w:rsidP="00564E2B">
      <w:pPr>
        <w:jc w:val="both"/>
        <w:rPr>
          <w:rFonts w:ascii="Verdana" w:hAnsi="Verdana"/>
        </w:rPr>
      </w:pPr>
    </w:p>
    <w:p w14:paraId="660C169B" w14:textId="77777777" w:rsidR="00EC6154" w:rsidRDefault="00C6529C" w:rsidP="00564E2B">
      <w:pPr>
        <w:jc w:val="both"/>
        <w:rPr>
          <w:rFonts w:ascii="Verdana" w:hAnsi="Verdana" w:cs="Arial"/>
          <w:b/>
          <w:bCs/>
          <w:caps/>
        </w:rPr>
      </w:pPr>
      <w:r w:rsidRPr="00C6529C">
        <w:rPr>
          <w:rFonts w:ascii="Verdana" w:hAnsi="Verdana"/>
          <w:b/>
        </w:rPr>
        <w:t>N</w:t>
      </w:r>
      <w:r w:rsidR="008E2810">
        <w:rPr>
          <w:rFonts w:ascii="Verdana" w:hAnsi="Verdana"/>
          <w:b/>
        </w:rPr>
        <w:t>ote</w:t>
      </w:r>
      <w:r w:rsidRPr="00772C92">
        <w:rPr>
          <w:rFonts w:ascii="Verdana" w:hAnsi="Verdana"/>
          <w:b/>
        </w:rPr>
        <w:t>:</w:t>
      </w:r>
      <w:r w:rsidRPr="00772C92">
        <w:rPr>
          <w:rFonts w:ascii="Verdana" w:hAnsi="Verdana"/>
        </w:rPr>
        <w:t xml:space="preserve"> Applicants may submit </w:t>
      </w:r>
      <w:r w:rsidR="00B70702" w:rsidRPr="00772C92">
        <w:rPr>
          <w:rFonts w:ascii="Verdana" w:hAnsi="Verdana"/>
        </w:rPr>
        <w:t xml:space="preserve">only one (1) LOI per grant cycle.   </w:t>
      </w:r>
    </w:p>
    <w:p w14:paraId="78CC33C7" w14:textId="77777777" w:rsidR="00EC6154" w:rsidRDefault="00EC6154" w:rsidP="00EC6154">
      <w:pPr>
        <w:rPr>
          <w:rFonts w:ascii="Verdana" w:hAnsi="Verdana" w:cs="Arial"/>
          <w:b/>
          <w:bCs/>
          <w:caps/>
        </w:rPr>
      </w:pPr>
    </w:p>
    <w:p w14:paraId="4CEB5766" w14:textId="77777777" w:rsidR="00074C89" w:rsidRDefault="0084615A" w:rsidP="001F6F70">
      <w:pPr>
        <w:jc w:val="both"/>
        <w:rPr>
          <w:rFonts w:ascii="Verdana" w:hAnsi="Verdana" w:cs="Arial"/>
        </w:rPr>
      </w:pPr>
      <w:r w:rsidRPr="002111AC">
        <w:rPr>
          <w:rFonts w:ascii="Verdana" w:hAnsi="Verdana" w:cs="Arial"/>
          <w:b/>
          <w:bCs/>
        </w:rPr>
        <w:t>N</w:t>
      </w:r>
      <w:r w:rsidR="008E2810">
        <w:rPr>
          <w:rFonts w:ascii="Verdana" w:hAnsi="Verdana" w:cs="Arial"/>
          <w:b/>
          <w:bCs/>
        </w:rPr>
        <w:t>ote</w:t>
      </w:r>
      <w:r w:rsidRPr="002111AC">
        <w:rPr>
          <w:rFonts w:ascii="Verdana" w:hAnsi="Verdana" w:cs="Arial"/>
          <w:b/>
          <w:bCs/>
        </w:rPr>
        <w:t>:</w:t>
      </w:r>
      <w:r w:rsidRPr="00564E2B">
        <w:rPr>
          <w:rFonts w:ascii="Verdana" w:hAnsi="Verdana" w:cs="Arial"/>
        </w:rPr>
        <w:t xml:space="preserve"> Any discussion or indication of interest prior to or after the submission of a</w:t>
      </w:r>
      <w:r w:rsidR="008431A2">
        <w:rPr>
          <w:rFonts w:ascii="Verdana" w:hAnsi="Verdana" w:cs="Arial"/>
        </w:rPr>
        <w:t xml:space="preserve">n LOI </w:t>
      </w:r>
      <w:r w:rsidRPr="00564E2B">
        <w:rPr>
          <w:rFonts w:ascii="Verdana" w:hAnsi="Verdana" w:cs="Arial"/>
        </w:rPr>
        <w:t xml:space="preserve">or </w:t>
      </w:r>
      <w:r w:rsidR="008431A2">
        <w:rPr>
          <w:rFonts w:ascii="Verdana" w:hAnsi="Verdana" w:cs="Arial"/>
        </w:rPr>
        <w:t>g</w:t>
      </w:r>
      <w:r w:rsidRPr="00564E2B">
        <w:rPr>
          <w:rFonts w:ascii="Verdana" w:hAnsi="Verdana" w:cs="Arial"/>
        </w:rPr>
        <w:t xml:space="preserve">rant </w:t>
      </w:r>
      <w:r w:rsidR="008431A2">
        <w:rPr>
          <w:rFonts w:ascii="Verdana" w:hAnsi="Verdana" w:cs="Arial"/>
        </w:rPr>
        <w:t>a</w:t>
      </w:r>
      <w:r w:rsidRPr="00564E2B">
        <w:rPr>
          <w:rFonts w:ascii="Verdana" w:hAnsi="Verdana" w:cs="Arial"/>
        </w:rPr>
        <w:t>pplication to the Alpha-1 Foundation should not be construed as a commitment of funding by the Alpha-1 Foundation.</w:t>
      </w:r>
    </w:p>
    <w:p w14:paraId="7B84B280" w14:textId="77777777" w:rsidR="006C0F5F" w:rsidRDefault="006C0F5F" w:rsidP="001F6F70">
      <w:pPr>
        <w:jc w:val="both"/>
        <w:rPr>
          <w:rFonts w:ascii="Verdana" w:hAnsi="Verdana" w:cs="Arial"/>
        </w:rPr>
      </w:pPr>
    </w:p>
    <w:p w14:paraId="2CC0DF86" w14:textId="77777777" w:rsidR="006C0F5F" w:rsidRPr="006C0F5F" w:rsidRDefault="006C0F5F" w:rsidP="001F6F70">
      <w:pPr>
        <w:jc w:val="both"/>
        <w:rPr>
          <w:rFonts w:ascii="Verdana" w:hAnsi="Verdana" w:cs="Arial"/>
          <w:bCs/>
          <w:caps/>
        </w:rPr>
      </w:pPr>
      <w:r w:rsidRPr="006C0F5F">
        <w:rPr>
          <w:rFonts w:ascii="Verdana" w:hAnsi="Verdana" w:cs="Arial"/>
          <w:b/>
        </w:rPr>
        <w:t xml:space="preserve">Note:  </w:t>
      </w:r>
      <w:r>
        <w:rPr>
          <w:rFonts w:ascii="Verdana" w:hAnsi="Verdana" w:cs="Arial"/>
        </w:rPr>
        <w:t xml:space="preserve">All documents submitted to the </w:t>
      </w:r>
      <w:r w:rsidRPr="006C0F5F">
        <w:rPr>
          <w:rFonts w:ascii="Verdana" w:hAnsi="Verdana" w:cs="Arial"/>
        </w:rPr>
        <w:t>Alpha-1 Foundation</w:t>
      </w:r>
      <w:r>
        <w:rPr>
          <w:rFonts w:ascii="Verdana" w:hAnsi="Verdana" w:cs="Arial"/>
        </w:rPr>
        <w:t xml:space="preserve"> must be translated to English if written in another language.</w:t>
      </w:r>
    </w:p>
    <w:p w14:paraId="7E4BD771" w14:textId="77777777" w:rsidR="0084615A" w:rsidRDefault="0084615A" w:rsidP="00EC6154">
      <w:pPr>
        <w:rPr>
          <w:rFonts w:ascii="Verdana" w:hAnsi="Verdana" w:cs="Arial"/>
          <w:b/>
          <w:bCs/>
          <w:caps/>
        </w:rPr>
      </w:pPr>
    </w:p>
    <w:p w14:paraId="3E94F9FE" w14:textId="77777777" w:rsidR="008431A2" w:rsidRDefault="008E2810" w:rsidP="001F6F70">
      <w:pPr>
        <w:pStyle w:val="Heading4"/>
        <w:spacing w:before="0" w:beforeAutospacing="0" w:after="0" w:afterAutospacing="0"/>
        <w:jc w:val="both"/>
        <w:rPr>
          <w:rFonts w:ascii="Verdana" w:eastAsia="Times New Roman" w:hAnsi="Verdana"/>
          <w:b w:val="0"/>
        </w:rPr>
      </w:pPr>
      <w:r w:rsidRPr="005A55F0">
        <w:rPr>
          <w:rFonts w:ascii="Verdana" w:hAnsi="Verdana"/>
          <w:bCs w:val="0"/>
        </w:rPr>
        <w:t xml:space="preserve">Requirements </w:t>
      </w:r>
      <w:r>
        <w:rPr>
          <w:rFonts w:ascii="Verdana" w:hAnsi="Verdana"/>
          <w:bCs w:val="0"/>
        </w:rPr>
        <w:t>f</w:t>
      </w:r>
      <w:r w:rsidRPr="005A55F0">
        <w:rPr>
          <w:rFonts w:ascii="Verdana" w:hAnsi="Verdana"/>
          <w:bCs w:val="0"/>
        </w:rPr>
        <w:t xml:space="preserve">or </w:t>
      </w:r>
      <w:r w:rsidR="00681C87" w:rsidRPr="005A55F0">
        <w:rPr>
          <w:rFonts w:ascii="Verdana" w:hAnsi="Verdana"/>
          <w:bCs w:val="0"/>
        </w:rPr>
        <w:t>a</w:t>
      </w:r>
      <w:r w:rsidRPr="005A55F0">
        <w:rPr>
          <w:rFonts w:ascii="Verdana" w:hAnsi="Verdana"/>
          <w:bCs w:val="0"/>
        </w:rPr>
        <w:t xml:space="preserve"> Letter </w:t>
      </w:r>
      <w:r w:rsidR="00500592">
        <w:rPr>
          <w:rFonts w:ascii="Verdana" w:hAnsi="Verdana"/>
          <w:bCs w:val="0"/>
        </w:rPr>
        <w:t>o</w:t>
      </w:r>
      <w:r w:rsidRPr="005A55F0">
        <w:rPr>
          <w:rFonts w:ascii="Verdana" w:hAnsi="Verdana"/>
          <w:bCs w:val="0"/>
        </w:rPr>
        <w:t>f Intent</w:t>
      </w:r>
      <w:r w:rsidR="00B70702">
        <w:rPr>
          <w:rFonts w:ascii="Verdana" w:hAnsi="Verdana"/>
          <w:bCs w:val="0"/>
        </w:rPr>
        <w:t xml:space="preserve">: </w:t>
      </w:r>
      <w:r w:rsidRPr="00074C89">
        <w:rPr>
          <w:rFonts w:ascii="Verdana" w:eastAsia="Times New Roman" w:hAnsi="Verdana"/>
          <w:b w:val="0"/>
        </w:rPr>
        <w:t xml:space="preserve"> </w:t>
      </w:r>
    </w:p>
    <w:p w14:paraId="74476D7F" w14:textId="77777777" w:rsidR="008431A2" w:rsidRPr="003E00D5" w:rsidRDefault="008431A2" w:rsidP="008431A2">
      <w:pPr>
        <w:pStyle w:val="BodyText"/>
        <w:rPr>
          <w:rFonts w:ascii="Verdana" w:hAnsi="Verdana"/>
        </w:rPr>
      </w:pPr>
      <w:r w:rsidRPr="003E00D5">
        <w:rPr>
          <w:rFonts w:ascii="Verdana" w:hAnsi="Verdana"/>
        </w:rPr>
        <w:t>The</w:t>
      </w:r>
      <w:r>
        <w:rPr>
          <w:rFonts w:ascii="Verdana" w:hAnsi="Verdana"/>
          <w:b/>
        </w:rPr>
        <w:t xml:space="preserve"> </w:t>
      </w:r>
      <w:r w:rsidRPr="00B70702">
        <w:rPr>
          <w:rFonts w:ascii="Verdana" w:hAnsi="Verdana"/>
        </w:rPr>
        <w:t>requirements</w:t>
      </w:r>
      <w:r>
        <w:rPr>
          <w:rFonts w:ascii="Verdana" w:hAnsi="Verdana"/>
          <w:b/>
        </w:rPr>
        <w:t xml:space="preserve"> </w:t>
      </w:r>
      <w:r w:rsidRPr="003E00D5">
        <w:rPr>
          <w:rFonts w:ascii="Verdana" w:hAnsi="Verdana"/>
        </w:rPr>
        <w:t xml:space="preserve">pertain to the following </w:t>
      </w:r>
      <w:r w:rsidR="003A65D1">
        <w:rPr>
          <w:rFonts w:ascii="Verdana" w:hAnsi="Verdana"/>
        </w:rPr>
        <w:t>grant categories</w:t>
      </w:r>
      <w:r w:rsidRPr="003E00D5">
        <w:rPr>
          <w:rFonts w:ascii="Verdana" w:hAnsi="Verdana"/>
        </w:rPr>
        <w:t>:</w:t>
      </w:r>
    </w:p>
    <w:p w14:paraId="73409460" w14:textId="77777777" w:rsidR="008431A2" w:rsidRDefault="008431A2" w:rsidP="008431A2">
      <w:pPr>
        <w:pStyle w:val="BodyText"/>
        <w:rPr>
          <w:rFonts w:ascii="Verdana" w:hAnsi="Verdana"/>
          <w:b/>
        </w:rPr>
      </w:pPr>
    </w:p>
    <w:p w14:paraId="56CD0FC4" w14:textId="124B14F9" w:rsidR="00433B0E" w:rsidRPr="00433B0E" w:rsidRDefault="008431A2" w:rsidP="008431A2">
      <w:pPr>
        <w:pStyle w:val="BodyText"/>
        <w:rPr>
          <w:rFonts w:ascii="Verdana" w:hAnsi="Verdana"/>
          <w:bCs/>
        </w:rPr>
      </w:pPr>
      <w:r>
        <w:rPr>
          <w:rFonts w:ascii="Verdana" w:hAnsi="Verdana"/>
          <w:b/>
        </w:rPr>
        <w:t>Grants:</w:t>
      </w:r>
      <w:r>
        <w:rPr>
          <w:rFonts w:ascii="Verdana" w:hAnsi="Verdana"/>
          <w:b/>
        </w:rPr>
        <w:tab/>
      </w:r>
      <w:r w:rsidR="001C1D60" w:rsidRPr="00557FAE">
        <w:rPr>
          <w:rFonts w:ascii="Verdana" w:hAnsi="Verdana"/>
          <w:bCs/>
        </w:rPr>
        <w:t>John W. Walsh Career Development Award</w:t>
      </w:r>
      <w:r w:rsidRPr="00433B0E">
        <w:rPr>
          <w:rFonts w:ascii="Verdana" w:hAnsi="Verdana"/>
          <w:bCs/>
        </w:rPr>
        <w:tab/>
      </w:r>
      <w:r w:rsidRPr="00433B0E">
        <w:rPr>
          <w:rFonts w:ascii="Verdana" w:hAnsi="Verdana"/>
          <w:bCs/>
        </w:rPr>
        <w:tab/>
      </w:r>
    </w:p>
    <w:p w14:paraId="1809A5EB" w14:textId="2FE9243B" w:rsidR="008431A2" w:rsidRDefault="00433B0E" w:rsidP="008431A2">
      <w:pPr>
        <w:pStyle w:val="BodyText"/>
        <w:rPr>
          <w:rFonts w:ascii="Verdana" w:hAnsi="Verdana"/>
        </w:rPr>
      </w:pPr>
      <w:r>
        <w:rPr>
          <w:rFonts w:ascii="Verdana" w:hAnsi="Verdana"/>
        </w:rPr>
        <w:t xml:space="preserve">                 </w:t>
      </w:r>
      <w:r w:rsidR="008431A2" w:rsidRPr="003E00D5">
        <w:rPr>
          <w:rFonts w:ascii="Verdana" w:hAnsi="Verdana"/>
        </w:rPr>
        <w:t>Pilot and Feasibility Grant</w:t>
      </w:r>
    </w:p>
    <w:p w14:paraId="473DCD4F" w14:textId="3FF7B878" w:rsidR="00EB7887" w:rsidRPr="003E00D5" w:rsidRDefault="00EB7887" w:rsidP="006F2161">
      <w:pPr>
        <w:pStyle w:val="BodyText"/>
        <w:ind w:left="720" w:firstLine="720"/>
        <w:rPr>
          <w:rFonts w:ascii="Verdana" w:hAnsi="Verdana"/>
        </w:rPr>
      </w:pPr>
      <w:r>
        <w:rPr>
          <w:rFonts w:ascii="Verdana" w:hAnsi="Verdana"/>
        </w:rPr>
        <w:t>Clinical Pilot Grant</w:t>
      </w:r>
    </w:p>
    <w:p w14:paraId="452EDADF" w14:textId="77777777" w:rsidR="008431A2" w:rsidRDefault="008431A2" w:rsidP="008431A2">
      <w:pPr>
        <w:pStyle w:val="BodyText"/>
        <w:rPr>
          <w:rFonts w:ascii="Verdana" w:hAnsi="Verdana"/>
        </w:rPr>
      </w:pPr>
      <w:r w:rsidRPr="003E00D5">
        <w:rPr>
          <w:rFonts w:ascii="Verdana" w:hAnsi="Verdana"/>
        </w:rPr>
        <w:t xml:space="preserve"> </w:t>
      </w:r>
      <w:r w:rsidRPr="003E00D5">
        <w:rPr>
          <w:rFonts w:ascii="Verdana" w:hAnsi="Verdana"/>
        </w:rPr>
        <w:tab/>
      </w:r>
      <w:r w:rsidRPr="003E00D5">
        <w:rPr>
          <w:rFonts w:ascii="Verdana" w:hAnsi="Verdana"/>
        </w:rPr>
        <w:tab/>
        <w:t xml:space="preserve">Postdoctoral Research Fellowship Grant </w:t>
      </w:r>
    </w:p>
    <w:p w14:paraId="318F8730" w14:textId="77777777" w:rsidR="008431A2" w:rsidRDefault="008431A2" w:rsidP="008431A2">
      <w:pPr>
        <w:pStyle w:val="BodyText"/>
        <w:ind w:left="720" w:firstLine="720"/>
        <w:rPr>
          <w:rFonts w:ascii="Verdana" w:hAnsi="Verdana"/>
        </w:rPr>
      </w:pPr>
      <w:r>
        <w:rPr>
          <w:rFonts w:ascii="Verdana" w:hAnsi="Verdana"/>
        </w:rPr>
        <w:t>Research Grant</w:t>
      </w:r>
    </w:p>
    <w:p w14:paraId="6A41FEAC" w14:textId="77777777" w:rsidR="008431A2" w:rsidRDefault="008431A2" w:rsidP="003A65D1">
      <w:pPr>
        <w:pStyle w:val="Heading4"/>
        <w:spacing w:before="0" w:beforeAutospacing="0" w:after="0" w:afterAutospacing="0"/>
        <w:ind w:left="1440" w:hanging="1440"/>
        <w:jc w:val="both"/>
        <w:rPr>
          <w:rFonts w:ascii="Verdana" w:hAnsi="Verdana"/>
          <w:b w:val="0"/>
          <w:color w:val="3366FF"/>
        </w:rPr>
      </w:pPr>
      <w:r w:rsidRPr="00592720">
        <w:rPr>
          <w:rFonts w:ascii="Verdana" w:hAnsi="Verdana"/>
          <w:b w:val="0"/>
        </w:rPr>
        <w:tab/>
      </w:r>
    </w:p>
    <w:p w14:paraId="00D3FC35" w14:textId="77777777" w:rsidR="005956C6" w:rsidRDefault="007526DE" w:rsidP="001D72C8">
      <w:pPr>
        <w:jc w:val="both"/>
        <w:rPr>
          <w:rFonts w:ascii="Verdana" w:hAnsi="Verdana" w:cs="Arial"/>
          <w:bCs/>
        </w:rPr>
      </w:pPr>
      <w:r w:rsidRPr="007526DE">
        <w:rPr>
          <w:rFonts w:ascii="Verdana" w:hAnsi="Verdana" w:cs="Arial"/>
          <w:bCs/>
        </w:rPr>
        <w:t xml:space="preserve">Please see </w:t>
      </w:r>
      <w:r w:rsidR="001D72C8">
        <w:rPr>
          <w:rFonts w:ascii="Verdana" w:hAnsi="Verdana" w:cs="Arial"/>
          <w:bCs/>
        </w:rPr>
        <w:t xml:space="preserve">Section III of this document </w:t>
      </w:r>
      <w:r w:rsidRPr="007526DE">
        <w:rPr>
          <w:rFonts w:ascii="Verdana" w:hAnsi="Verdana" w:cs="Arial"/>
          <w:bCs/>
        </w:rPr>
        <w:t xml:space="preserve">for descriptions of these various </w:t>
      </w:r>
      <w:r w:rsidR="0015380E">
        <w:rPr>
          <w:rFonts w:ascii="Verdana" w:hAnsi="Verdana" w:cs="Arial"/>
          <w:bCs/>
        </w:rPr>
        <w:t>grant categories.</w:t>
      </w:r>
    </w:p>
    <w:p w14:paraId="5F7F2A0F" w14:textId="77777777" w:rsidR="00F96B25" w:rsidRPr="003045C5" w:rsidRDefault="00F96B25" w:rsidP="00754EA3">
      <w:pPr>
        <w:rPr>
          <w:rFonts w:ascii="Verdana" w:hAnsi="Verdana" w:cs="Arial"/>
          <w:bCs/>
          <w:sz w:val="32"/>
        </w:rPr>
      </w:pPr>
    </w:p>
    <w:p w14:paraId="2C7D731E" w14:textId="77777777" w:rsidR="008A13C5" w:rsidRPr="008A13C5" w:rsidRDefault="003045C5">
      <w:pPr>
        <w:jc w:val="both"/>
        <w:rPr>
          <w:rFonts w:ascii="Verdana" w:hAnsi="Verdana" w:cs="Arial"/>
          <w:b/>
        </w:rPr>
      </w:pPr>
      <w:r>
        <w:rPr>
          <w:rFonts w:ascii="Verdana" w:hAnsi="Verdana" w:cs="Arial"/>
          <w:b/>
        </w:rPr>
        <w:t>T</w:t>
      </w:r>
      <w:r w:rsidR="008A13C5" w:rsidRPr="008A13C5">
        <w:rPr>
          <w:rFonts w:ascii="Verdana" w:hAnsi="Verdana" w:cs="Arial"/>
          <w:b/>
        </w:rPr>
        <w:t xml:space="preserve">he Alpha-1 Foundation LOI Form Pages provided on </w:t>
      </w:r>
      <w:r w:rsidR="00C34FD4">
        <w:rPr>
          <w:rFonts w:ascii="Verdana" w:hAnsi="Verdana" w:cs="Arial"/>
          <w:b/>
        </w:rPr>
        <w:t>p</w:t>
      </w:r>
      <w:r w:rsidR="00325348">
        <w:rPr>
          <w:rFonts w:ascii="Verdana" w:hAnsi="Verdana" w:cs="Arial"/>
          <w:b/>
        </w:rPr>
        <w:t>roposalCENTRAL</w:t>
      </w:r>
      <w:r w:rsidR="003762A7">
        <w:rPr>
          <w:rFonts w:ascii="Verdana" w:hAnsi="Verdana" w:cs="Arial"/>
          <w:b/>
        </w:rPr>
        <w:t xml:space="preserve"> </w:t>
      </w:r>
      <w:r w:rsidR="008A13C5" w:rsidRPr="008A13C5">
        <w:rPr>
          <w:rFonts w:ascii="Verdana" w:hAnsi="Verdana" w:cs="Arial"/>
          <w:b/>
        </w:rPr>
        <w:t xml:space="preserve">must be used to complete all LOIs except for Scientific Meeting Sponsorship </w:t>
      </w:r>
      <w:r w:rsidR="008A13C5">
        <w:rPr>
          <w:rFonts w:ascii="Verdana" w:hAnsi="Verdana" w:cs="Arial"/>
          <w:b/>
        </w:rPr>
        <w:t xml:space="preserve">Grant </w:t>
      </w:r>
      <w:r w:rsidR="008A13C5" w:rsidRPr="008A13C5">
        <w:rPr>
          <w:rFonts w:ascii="Verdana" w:hAnsi="Verdana" w:cs="Arial"/>
          <w:b/>
        </w:rPr>
        <w:t>LOIs or Travel</w:t>
      </w:r>
      <w:r w:rsidR="008A13C5">
        <w:rPr>
          <w:rFonts w:ascii="Verdana" w:hAnsi="Verdana" w:cs="Arial"/>
          <w:b/>
        </w:rPr>
        <w:t xml:space="preserve"> Grant</w:t>
      </w:r>
      <w:r w:rsidR="008A13C5" w:rsidRPr="008A13C5">
        <w:rPr>
          <w:rFonts w:ascii="Verdana" w:hAnsi="Verdana" w:cs="Arial"/>
          <w:b/>
        </w:rPr>
        <w:t xml:space="preserve"> LOIs.</w:t>
      </w:r>
    </w:p>
    <w:p w14:paraId="63B619E4" w14:textId="77777777" w:rsidR="007526DE" w:rsidRPr="00901C5D" w:rsidRDefault="007526DE">
      <w:pPr>
        <w:rPr>
          <w:rFonts w:ascii="Verdana" w:hAnsi="Verdana" w:cs="Arial"/>
          <w:b/>
          <w:bCs/>
          <w:sz w:val="10"/>
          <w:u w:val="single"/>
        </w:rPr>
      </w:pPr>
    </w:p>
    <w:p w14:paraId="5C0C316B" w14:textId="77777777" w:rsidR="00F72AF1" w:rsidRDefault="004C5DD6" w:rsidP="00754EA3">
      <w:pPr>
        <w:jc w:val="both"/>
        <w:rPr>
          <w:rFonts w:ascii="Verdana" w:hAnsi="Verdana" w:cs="Arial"/>
        </w:rPr>
      </w:pPr>
      <w:r w:rsidRPr="004C5DD6">
        <w:rPr>
          <w:rFonts w:ascii="Verdana" w:hAnsi="Verdana" w:cs="Arial"/>
        </w:rPr>
        <w:lastRenderedPageBreak/>
        <w:t xml:space="preserve">The following information is required to submit a complete </w:t>
      </w:r>
      <w:r w:rsidR="00A01073">
        <w:rPr>
          <w:rFonts w:ascii="Verdana" w:hAnsi="Verdana" w:cs="Arial"/>
        </w:rPr>
        <w:t xml:space="preserve">LOI </w:t>
      </w:r>
      <w:r w:rsidRPr="004C5DD6">
        <w:rPr>
          <w:rFonts w:ascii="Verdana" w:hAnsi="Verdana" w:cs="Arial"/>
        </w:rPr>
        <w:t xml:space="preserve">application. </w:t>
      </w:r>
      <w:r w:rsidR="00152ABB" w:rsidRPr="00152ABB">
        <w:rPr>
          <w:rFonts w:ascii="Verdana" w:hAnsi="Verdana" w:cs="Arial"/>
        </w:rPr>
        <w:t>Numbers correspond to the application sections found on the left side of the online application form</w:t>
      </w:r>
      <w:r w:rsidR="00AF4787">
        <w:rPr>
          <w:rFonts w:ascii="Verdana" w:hAnsi="Verdana" w:cs="Arial"/>
        </w:rPr>
        <w:t xml:space="preserve"> on ProposalCEN</w:t>
      </w:r>
      <w:r w:rsidR="007E58E3">
        <w:rPr>
          <w:rFonts w:ascii="Verdana" w:hAnsi="Verdana" w:cs="Arial"/>
        </w:rPr>
        <w:t>T</w:t>
      </w:r>
      <w:r w:rsidR="00AF4787">
        <w:rPr>
          <w:rFonts w:ascii="Verdana" w:hAnsi="Verdana" w:cs="Arial"/>
        </w:rPr>
        <w:t>RAL</w:t>
      </w:r>
      <w:r>
        <w:rPr>
          <w:rFonts w:ascii="Verdana" w:hAnsi="Verdana" w:cs="Arial"/>
        </w:rPr>
        <w:t>:</w:t>
      </w:r>
    </w:p>
    <w:p w14:paraId="5AD0BDCC" w14:textId="77777777" w:rsidR="005956C6" w:rsidRPr="00754EA3" w:rsidRDefault="004C5DD6">
      <w:pPr>
        <w:numPr>
          <w:ilvl w:val="0"/>
          <w:numId w:val="21"/>
        </w:numPr>
        <w:jc w:val="both"/>
        <w:rPr>
          <w:rFonts w:ascii="Verdana" w:hAnsi="Verdana" w:cs="Arial"/>
          <w:b/>
        </w:rPr>
      </w:pPr>
      <w:r w:rsidRPr="00754EA3">
        <w:rPr>
          <w:rFonts w:ascii="Verdana" w:hAnsi="Verdana" w:cs="Arial"/>
          <w:b/>
        </w:rPr>
        <w:t>Title Page</w:t>
      </w:r>
    </w:p>
    <w:p w14:paraId="150E127B" w14:textId="77777777" w:rsidR="004C5DD6" w:rsidRDefault="004C5DD6" w:rsidP="00754EA3">
      <w:pPr>
        <w:numPr>
          <w:ilvl w:val="1"/>
          <w:numId w:val="21"/>
        </w:numPr>
        <w:jc w:val="both"/>
        <w:rPr>
          <w:rFonts w:ascii="Verdana" w:hAnsi="Verdana" w:cs="Arial"/>
        </w:rPr>
      </w:pPr>
      <w:r>
        <w:rPr>
          <w:rFonts w:ascii="Verdana" w:hAnsi="Verdana" w:cs="Arial"/>
        </w:rPr>
        <w:t>Please provide the project’s title</w:t>
      </w:r>
      <w:r w:rsidR="00BA5BC7">
        <w:rPr>
          <w:rFonts w:ascii="Verdana" w:hAnsi="Verdana" w:cs="Arial"/>
        </w:rPr>
        <w:t xml:space="preserve"> </w:t>
      </w:r>
      <w:r w:rsidR="00E85E03">
        <w:rPr>
          <w:rFonts w:ascii="Verdana" w:hAnsi="Verdana" w:cs="Arial"/>
          <w:b/>
        </w:rPr>
        <w:t>(d</w:t>
      </w:r>
      <w:r w:rsidR="00BA5BC7" w:rsidRPr="00BA5BC7">
        <w:rPr>
          <w:rFonts w:ascii="Verdana" w:hAnsi="Verdana" w:cs="Arial"/>
          <w:b/>
        </w:rPr>
        <w:t xml:space="preserve">o not exceed </w:t>
      </w:r>
      <w:r w:rsidR="007E58E3">
        <w:rPr>
          <w:rFonts w:ascii="Verdana" w:hAnsi="Verdana" w:cs="Arial"/>
          <w:b/>
        </w:rPr>
        <w:t>9</w:t>
      </w:r>
      <w:r w:rsidR="00BA5BC7" w:rsidRPr="00BA5BC7">
        <w:rPr>
          <w:rFonts w:ascii="Verdana" w:hAnsi="Verdana" w:cs="Arial"/>
          <w:b/>
        </w:rPr>
        <w:t>0 characters, including spaces)</w:t>
      </w:r>
      <w:r>
        <w:rPr>
          <w:rFonts w:ascii="Verdana" w:hAnsi="Verdana" w:cs="Arial"/>
        </w:rPr>
        <w:t xml:space="preserve">, start and end dates </w:t>
      </w:r>
      <w:r w:rsidRPr="00754EA3">
        <w:rPr>
          <w:rFonts w:ascii="Verdana" w:hAnsi="Verdana" w:cs="Arial"/>
          <w:b/>
        </w:rPr>
        <w:t>(</w:t>
      </w:r>
      <w:r w:rsidR="00DE0E97">
        <w:rPr>
          <w:rFonts w:ascii="Verdana" w:hAnsi="Verdana" w:cs="Arial"/>
          <w:b/>
        </w:rPr>
        <w:t>dates must be in</w:t>
      </w:r>
      <w:r w:rsidRPr="00754EA3">
        <w:rPr>
          <w:rFonts w:ascii="Verdana" w:hAnsi="Verdana" w:cs="Arial"/>
          <w:b/>
        </w:rPr>
        <w:t xml:space="preserve"> mm/dd/yyyy format), </w:t>
      </w:r>
      <w:r>
        <w:rPr>
          <w:rFonts w:ascii="Verdana" w:hAnsi="Verdana" w:cs="Arial"/>
        </w:rPr>
        <w:t xml:space="preserve">total amount requested </w:t>
      </w:r>
      <w:r w:rsidRPr="00754EA3">
        <w:rPr>
          <w:rFonts w:ascii="Verdana" w:hAnsi="Verdana" w:cs="Arial"/>
          <w:b/>
        </w:rPr>
        <w:t xml:space="preserve">(amount must be in </w:t>
      </w:r>
      <w:r w:rsidR="00BA5BC7">
        <w:rPr>
          <w:rFonts w:ascii="Verdana" w:hAnsi="Verdana" w:cs="Arial"/>
          <w:b/>
        </w:rPr>
        <w:t>$</w:t>
      </w:r>
      <w:r w:rsidRPr="00754EA3">
        <w:rPr>
          <w:rFonts w:ascii="Verdana" w:hAnsi="Verdana" w:cs="Arial"/>
          <w:b/>
        </w:rPr>
        <w:t>USD)</w:t>
      </w:r>
      <w:r>
        <w:rPr>
          <w:rFonts w:ascii="Verdana" w:hAnsi="Verdana" w:cs="Arial"/>
        </w:rPr>
        <w:t xml:space="preserve">, and the grant category </w:t>
      </w:r>
      <w:r w:rsidR="000B48AA">
        <w:rPr>
          <w:rFonts w:ascii="Verdana" w:hAnsi="Verdana" w:cs="Arial"/>
        </w:rPr>
        <w:t>to which your</w:t>
      </w:r>
      <w:r w:rsidR="00A01073">
        <w:rPr>
          <w:rFonts w:ascii="Verdana" w:hAnsi="Verdana" w:cs="Arial"/>
        </w:rPr>
        <w:t xml:space="preserve"> LOI a</w:t>
      </w:r>
      <w:r w:rsidR="000B48AA">
        <w:rPr>
          <w:rFonts w:ascii="Verdana" w:hAnsi="Verdana" w:cs="Arial"/>
        </w:rPr>
        <w:t>pplies</w:t>
      </w:r>
      <w:r>
        <w:rPr>
          <w:rFonts w:ascii="Verdana" w:hAnsi="Verdana" w:cs="Arial"/>
        </w:rPr>
        <w:t xml:space="preserve">. </w:t>
      </w:r>
    </w:p>
    <w:p w14:paraId="57E7A437" w14:textId="77777777" w:rsidR="00556174" w:rsidRDefault="000B48AA" w:rsidP="00754EA3">
      <w:pPr>
        <w:numPr>
          <w:ilvl w:val="1"/>
          <w:numId w:val="21"/>
        </w:numPr>
        <w:jc w:val="both"/>
        <w:rPr>
          <w:rFonts w:ascii="Verdana" w:hAnsi="Verdana" w:cs="Arial"/>
        </w:rPr>
      </w:pPr>
      <w:r w:rsidRPr="001F570D">
        <w:rPr>
          <w:rFonts w:ascii="Verdana" w:hAnsi="Verdana" w:cs="Arial"/>
          <w:b/>
        </w:rPr>
        <w:t>Note:</w:t>
      </w:r>
      <w:r w:rsidRPr="001F570D">
        <w:rPr>
          <w:rFonts w:ascii="Verdana" w:hAnsi="Verdana" w:cs="Arial"/>
        </w:rPr>
        <w:t xml:space="preserve"> </w:t>
      </w:r>
      <w:r w:rsidR="00A742DB">
        <w:rPr>
          <w:rFonts w:ascii="Verdana" w:hAnsi="Verdana" w:cs="Arial"/>
        </w:rPr>
        <w:t>All applicants must i</w:t>
      </w:r>
      <w:r w:rsidR="00A742DB" w:rsidRPr="001F570D">
        <w:rPr>
          <w:rFonts w:ascii="Verdana" w:hAnsi="Verdana" w:cs="Arial"/>
        </w:rPr>
        <w:t xml:space="preserve">ndicate </w:t>
      </w:r>
      <w:r w:rsidR="00A742DB">
        <w:rPr>
          <w:rFonts w:ascii="Verdana" w:hAnsi="Verdana" w:cs="Arial"/>
        </w:rPr>
        <w:t xml:space="preserve">whether or not their LOI is a revised application from a previous grant submission </w:t>
      </w:r>
      <w:r w:rsidR="00A742DB" w:rsidRPr="001F570D">
        <w:rPr>
          <w:rFonts w:ascii="Verdana" w:hAnsi="Verdana" w:cs="Arial"/>
        </w:rPr>
        <w:t>using the yes/no dropdown menu</w:t>
      </w:r>
      <w:r w:rsidR="00A742DB">
        <w:rPr>
          <w:rFonts w:ascii="Verdana" w:hAnsi="Verdana" w:cs="Arial"/>
        </w:rPr>
        <w:t>.</w:t>
      </w:r>
      <w:r w:rsidR="00A742DB" w:rsidRPr="001F570D">
        <w:rPr>
          <w:rFonts w:ascii="Verdana" w:hAnsi="Verdana" w:cs="Arial"/>
        </w:rPr>
        <w:t xml:space="preserve"> </w:t>
      </w:r>
      <w:r w:rsidR="00556174" w:rsidRPr="001F570D">
        <w:rPr>
          <w:rFonts w:ascii="Verdana" w:hAnsi="Verdana" w:cs="Arial"/>
        </w:rPr>
        <w:t xml:space="preserve">If your LOI is a revised application, provide the year in which the </w:t>
      </w:r>
      <w:r w:rsidR="00317130" w:rsidRPr="001F570D">
        <w:rPr>
          <w:rFonts w:ascii="Verdana" w:hAnsi="Verdana" w:cs="Arial"/>
        </w:rPr>
        <w:t>previous</w:t>
      </w:r>
      <w:r w:rsidR="00556174" w:rsidRPr="001F570D">
        <w:rPr>
          <w:rFonts w:ascii="Verdana" w:hAnsi="Verdana" w:cs="Arial"/>
        </w:rPr>
        <w:t xml:space="preserve"> application was submitted.</w:t>
      </w:r>
      <w:r w:rsidR="000F510D">
        <w:rPr>
          <w:rFonts w:ascii="Verdana" w:hAnsi="Verdana" w:cs="Arial"/>
        </w:rPr>
        <w:t xml:space="preserve"> </w:t>
      </w:r>
    </w:p>
    <w:p w14:paraId="6C93C046" w14:textId="77777777" w:rsidR="00121BB7" w:rsidRPr="001F570D" w:rsidRDefault="00121BB7" w:rsidP="00754EA3">
      <w:pPr>
        <w:numPr>
          <w:ilvl w:val="1"/>
          <w:numId w:val="21"/>
        </w:numPr>
        <w:jc w:val="both"/>
        <w:rPr>
          <w:rFonts w:ascii="Verdana" w:hAnsi="Verdana" w:cs="Arial"/>
        </w:rPr>
      </w:pPr>
      <w:r w:rsidRPr="00121BB7">
        <w:rPr>
          <w:rFonts w:ascii="Verdana" w:hAnsi="Verdana" w:cs="Arial"/>
          <w:b/>
        </w:rPr>
        <w:t>Note: Revised LOIs must include an Introduction, not greater than 3 pages, that summarizes the additions, deletions and/or changes made to the revised application. This Introduction should be included as an attachment to the LOI application (using the Application Attachments section of the online LOI form on proposalCENTRAL).</w:t>
      </w:r>
      <w:r w:rsidRPr="00121BB7">
        <w:rPr>
          <w:rFonts w:ascii="Verdana" w:hAnsi="Verdana" w:cs="Arial"/>
        </w:rPr>
        <w:t xml:space="preserve"> </w:t>
      </w:r>
    </w:p>
    <w:p w14:paraId="7B4425A7" w14:textId="77777777" w:rsidR="000B48AA" w:rsidRDefault="00556174" w:rsidP="00754EA3">
      <w:pPr>
        <w:numPr>
          <w:ilvl w:val="1"/>
          <w:numId w:val="21"/>
        </w:numPr>
        <w:jc w:val="both"/>
        <w:rPr>
          <w:rFonts w:ascii="Verdana" w:hAnsi="Verdana" w:cs="Arial"/>
        </w:rPr>
      </w:pPr>
      <w:r>
        <w:rPr>
          <w:rFonts w:ascii="Verdana" w:hAnsi="Verdana" w:cs="Arial"/>
          <w:b/>
        </w:rPr>
        <w:t xml:space="preserve">Note: </w:t>
      </w:r>
      <w:r w:rsidR="000B48AA">
        <w:rPr>
          <w:rFonts w:ascii="Verdana" w:hAnsi="Verdana" w:cs="Arial"/>
        </w:rPr>
        <w:t>Please make sure the total</w:t>
      </w:r>
      <w:r>
        <w:rPr>
          <w:rFonts w:ascii="Verdana" w:hAnsi="Verdana" w:cs="Arial"/>
        </w:rPr>
        <w:t xml:space="preserve"> dollar</w:t>
      </w:r>
      <w:r w:rsidR="000B48AA">
        <w:rPr>
          <w:rFonts w:ascii="Verdana" w:hAnsi="Verdana" w:cs="Arial"/>
        </w:rPr>
        <w:t xml:space="preserve"> amount requested and </w:t>
      </w:r>
      <w:r w:rsidR="001F570D">
        <w:rPr>
          <w:rFonts w:ascii="Verdana" w:hAnsi="Verdana" w:cs="Arial"/>
        </w:rPr>
        <w:t>the dates of the proposed project coincide</w:t>
      </w:r>
      <w:r w:rsidR="000B48AA">
        <w:rPr>
          <w:rFonts w:ascii="Verdana" w:hAnsi="Verdana" w:cs="Arial"/>
        </w:rPr>
        <w:t xml:space="preserve"> with the grant category </w:t>
      </w:r>
      <w:r w:rsidR="00AD7EAB">
        <w:rPr>
          <w:rFonts w:ascii="Verdana" w:hAnsi="Verdana" w:cs="Arial"/>
        </w:rPr>
        <w:t>to which your LOI applies</w:t>
      </w:r>
      <w:r w:rsidR="000B48AA">
        <w:rPr>
          <w:rFonts w:ascii="Verdana" w:hAnsi="Verdana" w:cs="Arial"/>
        </w:rPr>
        <w:t xml:space="preserve">. </w:t>
      </w:r>
    </w:p>
    <w:p w14:paraId="00656AFD" w14:textId="77777777" w:rsidR="004C5DD6" w:rsidRDefault="004C5DD6">
      <w:pPr>
        <w:numPr>
          <w:ilvl w:val="0"/>
          <w:numId w:val="21"/>
        </w:numPr>
        <w:jc w:val="both"/>
        <w:rPr>
          <w:rFonts w:ascii="Verdana" w:hAnsi="Verdana" w:cs="Arial"/>
          <w:b/>
        </w:rPr>
      </w:pPr>
      <w:r w:rsidRPr="00754EA3">
        <w:rPr>
          <w:rFonts w:ascii="Verdana" w:hAnsi="Verdana" w:cs="Arial"/>
          <w:b/>
        </w:rPr>
        <w:t xml:space="preserve">Download </w:t>
      </w:r>
      <w:r>
        <w:rPr>
          <w:rFonts w:ascii="Verdana" w:hAnsi="Verdana" w:cs="Arial"/>
          <w:b/>
        </w:rPr>
        <w:t>T</w:t>
      </w:r>
      <w:r w:rsidRPr="00754EA3">
        <w:rPr>
          <w:rFonts w:ascii="Verdana" w:hAnsi="Verdana" w:cs="Arial"/>
          <w:b/>
        </w:rPr>
        <w:t>emplates &amp; Instructions</w:t>
      </w:r>
    </w:p>
    <w:p w14:paraId="4DC60E01" w14:textId="2D279942" w:rsidR="004C5DD6" w:rsidRPr="00754EA3" w:rsidRDefault="004C5DD6" w:rsidP="00754EA3">
      <w:pPr>
        <w:numPr>
          <w:ilvl w:val="1"/>
          <w:numId w:val="21"/>
        </w:numPr>
        <w:jc w:val="both"/>
        <w:rPr>
          <w:rFonts w:ascii="Verdana" w:hAnsi="Verdana" w:cs="Arial"/>
          <w:b/>
        </w:rPr>
      </w:pPr>
      <w:r>
        <w:rPr>
          <w:rFonts w:ascii="Verdana" w:hAnsi="Verdana" w:cs="Arial"/>
        </w:rPr>
        <w:t xml:space="preserve">This section contains links to download application instructions, </w:t>
      </w:r>
      <w:r w:rsidR="00A01073">
        <w:rPr>
          <w:rFonts w:ascii="Verdana" w:hAnsi="Verdana" w:cs="Arial"/>
        </w:rPr>
        <w:t xml:space="preserve">the </w:t>
      </w:r>
      <w:r>
        <w:rPr>
          <w:rFonts w:ascii="Verdana" w:hAnsi="Verdana" w:cs="Arial"/>
        </w:rPr>
        <w:t xml:space="preserve">Biographical Sketch form, and any other documents that are pertinent to the LOI application process. </w:t>
      </w:r>
    </w:p>
    <w:p w14:paraId="421408A4" w14:textId="77777777" w:rsidR="00A01073" w:rsidRDefault="00A01073">
      <w:pPr>
        <w:numPr>
          <w:ilvl w:val="0"/>
          <w:numId w:val="21"/>
        </w:numPr>
        <w:jc w:val="both"/>
        <w:rPr>
          <w:rFonts w:ascii="Verdana" w:hAnsi="Verdana" w:cs="Arial"/>
          <w:b/>
        </w:rPr>
      </w:pPr>
      <w:r w:rsidRPr="00754EA3">
        <w:rPr>
          <w:rFonts w:ascii="Verdana" w:hAnsi="Verdana" w:cs="Arial"/>
          <w:b/>
        </w:rPr>
        <w:t>Enable Other Users to Access this Proposal</w:t>
      </w:r>
    </w:p>
    <w:p w14:paraId="159C605C" w14:textId="77777777" w:rsidR="00A01073" w:rsidRDefault="00A01073" w:rsidP="00754EA3">
      <w:pPr>
        <w:numPr>
          <w:ilvl w:val="1"/>
          <w:numId w:val="21"/>
        </w:numPr>
        <w:jc w:val="both"/>
        <w:rPr>
          <w:rFonts w:ascii="Verdana" w:hAnsi="Verdana" w:cs="Arial"/>
        </w:rPr>
      </w:pPr>
      <w:r w:rsidRPr="00754EA3">
        <w:rPr>
          <w:rFonts w:ascii="Verdana" w:hAnsi="Verdana" w:cs="Arial"/>
        </w:rPr>
        <w:t xml:space="preserve">This section allows you to give other users access to your LOI application. </w:t>
      </w:r>
      <w:r>
        <w:rPr>
          <w:rFonts w:ascii="Verdana" w:hAnsi="Verdana" w:cs="Arial"/>
        </w:rPr>
        <w:t>Th</w:t>
      </w:r>
      <w:r w:rsidR="00C90DB4">
        <w:rPr>
          <w:rFonts w:ascii="Verdana" w:hAnsi="Verdana" w:cs="Arial"/>
        </w:rPr>
        <w:t>e</w:t>
      </w:r>
      <w:r>
        <w:rPr>
          <w:rFonts w:ascii="Verdana" w:hAnsi="Verdana" w:cs="Arial"/>
        </w:rPr>
        <w:t xml:space="preserve"> completion of this section is optional.</w:t>
      </w:r>
    </w:p>
    <w:p w14:paraId="2B2968AA" w14:textId="77777777" w:rsidR="00A01073" w:rsidRPr="00754EA3" w:rsidRDefault="00A01073">
      <w:pPr>
        <w:numPr>
          <w:ilvl w:val="0"/>
          <w:numId w:val="21"/>
        </w:numPr>
        <w:jc w:val="both"/>
        <w:rPr>
          <w:rFonts w:ascii="Verdana" w:hAnsi="Verdana" w:cs="Arial"/>
        </w:rPr>
      </w:pPr>
      <w:r w:rsidRPr="00A01073">
        <w:rPr>
          <w:rFonts w:ascii="Verdana" w:hAnsi="Verdana" w:cs="Arial"/>
          <w:b/>
        </w:rPr>
        <w:t>Applicant Information</w:t>
      </w:r>
    </w:p>
    <w:p w14:paraId="6EA100EB" w14:textId="1144AD34" w:rsidR="00A01073" w:rsidRDefault="00A01073" w:rsidP="00754EA3">
      <w:pPr>
        <w:numPr>
          <w:ilvl w:val="1"/>
          <w:numId w:val="21"/>
        </w:numPr>
        <w:jc w:val="both"/>
        <w:rPr>
          <w:rFonts w:ascii="Verdana" w:hAnsi="Verdana" w:cs="Arial"/>
        </w:rPr>
      </w:pPr>
      <w:r w:rsidRPr="00754EA3">
        <w:rPr>
          <w:rFonts w:ascii="Verdana" w:hAnsi="Verdana" w:cs="Arial"/>
        </w:rPr>
        <w:t xml:space="preserve">This section is used to provide </w:t>
      </w:r>
      <w:r>
        <w:rPr>
          <w:rFonts w:ascii="Verdana" w:hAnsi="Verdana" w:cs="Arial"/>
        </w:rPr>
        <w:t xml:space="preserve">the contact </w:t>
      </w:r>
      <w:r w:rsidRPr="00754EA3">
        <w:rPr>
          <w:rFonts w:ascii="Verdana" w:hAnsi="Verdana" w:cs="Arial"/>
        </w:rPr>
        <w:t xml:space="preserve">information </w:t>
      </w:r>
      <w:r>
        <w:rPr>
          <w:rFonts w:ascii="Verdana" w:hAnsi="Verdana" w:cs="Arial"/>
        </w:rPr>
        <w:t>of</w:t>
      </w:r>
      <w:r w:rsidRPr="00754EA3">
        <w:rPr>
          <w:rFonts w:ascii="Verdana" w:hAnsi="Verdana" w:cs="Arial"/>
        </w:rPr>
        <w:t xml:space="preserve"> the Principal Investigator,</w:t>
      </w:r>
      <w:r>
        <w:rPr>
          <w:rFonts w:ascii="Verdana" w:hAnsi="Verdana" w:cs="Arial"/>
          <w:b/>
        </w:rPr>
        <w:t xml:space="preserve"> </w:t>
      </w:r>
      <w:r>
        <w:rPr>
          <w:rFonts w:ascii="Verdana" w:hAnsi="Verdana" w:cs="Arial"/>
        </w:rPr>
        <w:t>including his/her name</w:t>
      </w:r>
      <w:r w:rsidR="00B70702" w:rsidRPr="00A01073">
        <w:rPr>
          <w:rFonts w:ascii="Verdana" w:hAnsi="Verdana" w:cs="Arial"/>
        </w:rPr>
        <w:t xml:space="preserve">, </w:t>
      </w:r>
      <w:r w:rsidR="005956C6" w:rsidRPr="00A01073">
        <w:rPr>
          <w:rFonts w:ascii="Verdana" w:hAnsi="Verdana" w:cs="Arial"/>
        </w:rPr>
        <w:t>position title</w:t>
      </w:r>
      <w:r>
        <w:rPr>
          <w:rFonts w:ascii="Verdana" w:hAnsi="Verdana" w:cs="Arial"/>
        </w:rPr>
        <w:t xml:space="preserve">, </w:t>
      </w:r>
      <w:r>
        <w:rPr>
          <w:rFonts w:ascii="Verdana" w:hAnsi="Verdana"/>
        </w:rPr>
        <w:t xml:space="preserve">mailing </w:t>
      </w:r>
      <w:r w:rsidRPr="005A55F0">
        <w:rPr>
          <w:rFonts w:ascii="Verdana" w:hAnsi="Verdana"/>
        </w:rPr>
        <w:t>address, telephone number</w:t>
      </w:r>
      <w:r w:rsidR="0084615A" w:rsidRPr="00A01073">
        <w:rPr>
          <w:rFonts w:ascii="Verdana" w:hAnsi="Verdana" w:cs="Arial"/>
        </w:rPr>
        <w:t xml:space="preserve"> and </w:t>
      </w:r>
      <w:r w:rsidR="00B70702" w:rsidRPr="00A01073">
        <w:rPr>
          <w:rFonts w:ascii="Verdana" w:hAnsi="Verdana" w:cs="Arial"/>
        </w:rPr>
        <w:t>a</w:t>
      </w:r>
      <w:r w:rsidR="005956C6" w:rsidRPr="00A01073">
        <w:rPr>
          <w:rFonts w:ascii="Verdana" w:hAnsi="Verdana" w:cs="Arial"/>
        </w:rPr>
        <w:t xml:space="preserve">pplicant </w:t>
      </w:r>
      <w:r w:rsidR="00B70702" w:rsidRPr="00A01073">
        <w:rPr>
          <w:rFonts w:ascii="Verdana" w:hAnsi="Verdana" w:cs="Arial"/>
        </w:rPr>
        <w:t>o</w:t>
      </w:r>
      <w:r w:rsidR="005956C6" w:rsidRPr="00A01073">
        <w:rPr>
          <w:rFonts w:ascii="Verdana" w:hAnsi="Verdana" w:cs="Arial"/>
        </w:rPr>
        <w:t>rganization</w:t>
      </w:r>
      <w:r w:rsidR="00F35095" w:rsidRPr="00A01073">
        <w:rPr>
          <w:rFonts w:ascii="Verdana" w:hAnsi="Verdana" w:cs="Arial"/>
        </w:rPr>
        <w:t>.</w:t>
      </w:r>
      <w:r w:rsidR="00433F2E">
        <w:rPr>
          <w:rFonts w:ascii="Verdana" w:hAnsi="Verdana" w:cs="Arial"/>
        </w:rPr>
        <w:t xml:space="preserve"> </w:t>
      </w:r>
      <w:r w:rsidR="00D565C3" w:rsidRPr="00A606D1">
        <w:rPr>
          <w:rFonts w:ascii="Verdana" w:hAnsi="Verdana" w:cs="Arial"/>
          <w:b/>
          <w:bCs/>
        </w:rPr>
        <w:t>Note:</w:t>
      </w:r>
      <w:r w:rsidR="00A606D1" w:rsidRPr="00A606D1">
        <w:rPr>
          <w:rFonts w:ascii="Verdana" w:hAnsi="Verdana" w:cs="Arial"/>
        </w:rPr>
        <w:t xml:space="preserve"> </w:t>
      </w:r>
      <w:r w:rsidR="00433F2E">
        <w:rPr>
          <w:rFonts w:ascii="Verdana" w:hAnsi="Verdana" w:cs="Arial"/>
        </w:rPr>
        <w:t xml:space="preserve">For a </w:t>
      </w:r>
      <w:r w:rsidR="00433F2E" w:rsidRPr="00A606D1">
        <w:rPr>
          <w:rFonts w:ascii="Verdana" w:hAnsi="Verdana" w:cs="Arial"/>
        </w:rPr>
        <w:t>2 PI Research Grant</w:t>
      </w:r>
      <w:r w:rsidR="00433F2E">
        <w:rPr>
          <w:rFonts w:ascii="Verdana" w:hAnsi="Verdana" w:cs="Arial"/>
        </w:rPr>
        <w:t xml:space="preserve">, </w:t>
      </w:r>
      <w:r w:rsidR="00152F7B">
        <w:rPr>
          <w:rFonts w:ascii="Verdana" w:hAnsi="Verdana" w:cs="Arial"/>
        </w:rPr>
        <w:t xml:space="preserve">one of the PIs should </w:t>
      </w:r>
      <w:r w:rsidR="000F49DD">
        <w:rPr>
          <w:rFonts w:ascii="Verdana" w:hAnsi="Verdana" w:cs="Arial"/>
        </w:rPr>
        <w:t xml:space="preserve">be </w:t>
      </w:r>
      <w:r w:rsidR="00152F7B">
        <w:rPr>
          <w:rFonts w:ascii="Verdana" w:hAnsi="Verdana" w:cs="Arial"/>
        </w:rPr>
        <w:t xml:space="preserve">designated as the Applicant PI and submit the LOI </w:t>
      </w:r>
      <w:r w:rsidR="008142FA">
        <w:rPr>
          <w:rFonts w:ascii="Verdana" w:hAnsi="Verdana" w:cs="Arial"/>
        </w:rPr>
        <w:t xml:space="preserve">and all documentation </w:t>
      </w:r>
      <w:r w:rsidR="00152F7B">
        <w:rPr>
          <w:rFonts w:ascii="Verdana" w:hAnsi="Verdana" w:cs="Arial"/>
        </w:rPr>
        <w:t xml:space="preserve">on behalf of </w:t>
      </w:r>
      <w:r w:rsidR="000F49DD">
        <w:rPr>
          <w:rFonts w:ascii="Verdana" w:hAnsi="Verdana" w:cs="Arial"/>
        </w:rPr>
        <w:t>his/her Co-PI.</w:t>
      </w:r>
      <w:r w:rsidR="00B11A41">
        <w:rPr>
          <w:rFonts w:ascii="Verdana" w:hAnsi="Verdana" w:cs="Arial"/>
        </w:rPr>
        <w:t xml:space="preserve"> </w:t>
      </w:r>
    </w:p>
    <w:p w14:paraId="31AD3C4C" w14:textId="77777777" w:rsidR="00A01073" w:rsidRPr="00754EA3" w:rsidRDefault="00A01073">
      <w:pPr>
        <w:numPr>
          <w:ilvl w:val="0"/>
          <w:numId w:val="21"/>
        </w:numPr>
        <w:jc w:val="both"/>
        <w:rPr>
          <w:rFonts w:ascii="Verdana" w:hAnsi="Verdana" w:cs="Arial"/>
          <w:b/>
        </w:rPr>
      </w:pPr>
      <w:r w:rsidRPr="00754EA3">
        <w:rPr>
          <w:rFonts w:ascii="Verdana" w:hAnsi="Verdana" w:cs="Arial"/>
          <w:b/>
        </w:rPr>
        <w:t>Institutional &amp; Signing Official Information</w:t>
      </w:r>
    </w:p>
    <w:p w14:paraId="5DEEEC13" w14:textId="77777777" w:rsidR="00A01073" w:rsidRDefault="00A01073" w:rsidP="00754EA3">
      <w:pPr>
        <w:numPr>
          <w:ilvl w:val="1"/>
          <w:numId w:val="21"/>
        </w:numPr>
        <w:jc w:val="both"/>
        <w:rPr>
          <w:rFonts w:ascii="Verdana" w:hAnsi="Verdana" w:cs="Arial"/>
        </w:rPr>
      </w:pPr>
      <w:r w:rsidRPr="00A01073">
        <w:rPr>
          <w:rFonts w:ascii="Verdana" w:hAnsi="Verdana" w:cs="Arial"/>
        </w:rPr>
        <w:t xml:space="preserve">This section is used to provide the contact information of the </w:t>
      </w:r>
      <w:r w:rsidR="000B48AA">
        <w:rPr>
          <w:rFonts w:ascii="Verdana" w:hAnsi="Verdana" w:cs="Arial"/>
        </w:rPr>
        <w:t xml:space="preserve">Institutional &amp; Signing Official. Please make sure to fill-out all of the information requested in this section. </w:t>
      </w:r>
    </w:p>
    <w:p w14:paraId="7CE0CC58" w14:textId="77777777" w:rsidR="00C027E8" w:rsidRDefault="00C027E8" w:rsidP="00C027E8">
      <w:pPr>
        <w:ind w:left="1440"/>
        <w:jc w:val="both"/>
        <w:rPr>
          <w:rFonts w:ascii="Verdana" w:hAnsi="Verdana" w:cs="Arial"/>
        </w:rPr>
      </w:pPr>
    </w:p>
    <w:p w14:paraId="0AB9A96E" w14:textId="77777777" w:rsidR="00C027E8" w:rsidRPr="00A01073" w:rsidRDefault="00C027E8" w:rsidP="00C027E8">
      <w:pPr>
        <w:ind w:left="1440"/>
        <w:jc w:val="both"/>
        <w:rPr>
          <w:rFonts w:ascii="Verdana" w:hAnsi="Verdana" w:cs="Arial"/>
        </w:rPr>
      </w:pPr>
    </w:p>
    <w:p w14:paraId="31E38525" w14:textId="77777777" w:rsidR="000B48AA" w:rsidRPr="00754EA3" w:rsidRDefault="000B48AA">
      <w:pPr>
        <w:numPr>
          <w:ilvl w:val="0"/>
          <w:numId w:val="21"/>
        </w:numPr>
        <w:jc w:val="both"/>
        <w:rPr>
          <w:rFonts w:ascii="Verdana" w:hAnsi="Verdana" w:cs="Arial"/>
        </w:rPr>
      </w:pPr>
      <w:r>
        <w:rPr>
          <w:rFonts w:ascii="Verdana" w:hAnsi="Verdana" w:cs="Arial"/>
          <w:b/>
        </w:rPr>
        <w:lastRenderedPageBreak/>
        <w:t>Key Personnel Information</w:t>
      </w:r>
    </w:p>
    <w:p w14:paraId="0077BA08" w14:textId="77777777" w:rsidR="000B48AA" w:rsidRDefault="000B48AA" w:rsidP="00754EA3">
      <w:pPr>
        <w:numPr>
          <w:ilvl w:val="1"/>
          <w:numId w:val="21"/>
        </w:numPr>
        <w:jc w:val="both"/>
        <w:rPr>
          <w:rFonts w:ascii="Verdana" w:hAnsi="Verdana" w:cs="Arial"/>
        </w:rPr>
      </w:pPr>
      <w:r w:rsidRPr="00754EA3">
        <w:rPr>
          <w:rFonts w:ascii="Verdana" w:hAnsi="Verdana" w:cs="Arial"/>
        </w:rPr>
        <w:t xml:space="preserve">This section should be used to provide information on any Key Personnel involved </w:t>
      </w:r>
      <w:r w:rsidR="00AD7EAB">
        <w:rPr>
          <w:rFonts w:ascii="Verdana" w:hAnsi="Verdana" w:cs="Arial"/>
        </w:rPr>
        <w:t xml:space="preserve">in the </w:t>
      </w:r>
      <w:r w:rsidRPr="00754EA3">
        <w:rPr>
          <w:rFonts w:ascii="Verdana" w:hAnsi="Verdana" w:cs="Arial"/>
        </w:rPr>
        <w:t>proposed project.</w:t>
      </w:r>
    </w:p>
    <w:p w14:paraId="0C28735E" w14:textId="77777777" w:rsidR="009C3AAE" w:rsidRPr="00207A28" w:rsidRDefault="009C3AAE" w:rsidP="009C3AAE">
      <w:pPr>
        <w:numPr>
          <w:ilvl w:val="1"/>
          <w:numId w:val="21"/>
        </w:numPr>
        <w:jc w:val="both"/>
        <w:rPr>
          <w:rFonts w:ascii="Verdana" w:hAnsi="Verdana" w:cs="Arial"/>
        </w:rPr>
      </w:pPr>
      <w:r>
        <w:rPr>
          <w:rFonts w:ascii="Verdana" w:hAnsi="Verdana" w:cs="Arial"/>
          <w:b/>
        </w:rPr>
        <w:t xml:space="preserve">Note: </w:t>
      </w:r>
      <w:r w:rsidRPr="009C3AAE">
        <w:rPr>
          <w:rFonts w:ascii="Verdana" w:hAnsi="Verdana" w:cs="Arial"/>
        </w:rPr>
        <w:t>Postdoctoral Research Fellowship applicants must provide contact information for their Mentor</w:t>
      </w:r>
      <w:r>
        <w:rPr>
          <w:rFonts w:ascii="Verdana" w:hAnsi="Verdana" w:cs="Arial"/>
        </w:rPr>
        <w:t>.</w:t>
      </w:r>
    </w:p>
    <w:p w14:paraId="06DE81F1" w14:textId="77777777" w:rsidR="00AD7EAB" w:rsidRDefault="00AD7EAB">
      <w:pPr>
        <w:numPr>
          <w:ilvl w:val="0"/>
          <w:numId w:val="21"/>
        </w:numPr>
        <w:jc w:val="both"/>
        <w:rPr>
          <w:rFonts w:ascii="Verdana" w:hAnsi="Verdana" w:cs="Arial"/>
        </w:rPr>
      </w:pPr>
      <w:r>
        <w:rPr>
          <w:rFonts w:ascii="Verdana" w:hAnsi="Verdana"/>
          <w:b/>
        </w:rPr>
        <w:t>Research Plan</w:t>
      </w:r>
    </w:p>
    <w:p w14:paraId="212BC0A6" w14:textId="77777777" w:rsidR="00163B74" w:rsidRPr="00BA5BC7" w:rsidRDefault="00AD7EAB" w:rsidP="00BA5BC7">
      <w:pPr>
        <w:numPr>
          <w:ilvl w:val="1"/>
          <w:numId w:val="21"/>
        </w:numPr>
        <w:jc w:val="both"/>
        <w:rPr>
          <w:rFonts w:ascii="Verdana" w:hAnsi="Verdana" w:cs="Arial"/>
        </w:rPr>
      </w:pPr>
      <w:r w:rsidRPr="00BA5BC7">
        <w:rPr>
          <w:rFonts w:ascii="Verdana" w:hAnsi="Verdana" w:cs="Arial"/>
        </w:rPr>
        <w:t>This section should be used to p</w:t>
      </w:r>
      <w:r w:rsidR="0078363B" w:rsidRPr="00BA5BC7">
        <w:rPr>
          <w:rFonts w:ascii="Verdana" w:hAnsi="Verdana" w:cs="Arial"/>
        </w:rPr>
        <w:t xml:space="preserve">rovide </w:t>
      </w:r>
      <w:r w:rsidR="005956C6" w:rsidRPr="00BA5BC7">
        <w:rPr>
          <w:rFonts w:ascii="Verdana" w:hAnsi="Verdana" w:cs="Arial"/>
        </w:rPr>
        <w:t xml:space="preserve">a description </w:t>
      </w:r>
      <w:r w:rsidR="00163B74" w:rsidRPr="00BA5BC7">
        <w:rPr>
          <w:rFonts w:ascii="Verdana" w:hAnsi="Verdana" w:cs="Arial"/>
        </w:rPr>
        <w:t xml:space="preserve">of </w:t>
      </w:r>
      <w:r w:rsidR="00901C5D" w:rsidRPr="00BA5BC7">
        <w:rPr>
          <w:rFonts w:ascii="Verdana" w:hAnsi="Verdana" w:cs="Arial"/>
        </w:rPr>
        <w:t>the proposed research</w:t>
      </w:r>
      <w:r w:rsidR="00BA5BC7">
        <w:rPr>
          <w:rFonts w:ascii="Verdana" w:hAnsi="Verdana" w:cs="Arial"/>
        </w:rPr>
        <w:t xml:space="preserve"> </w:t>
      </w:r>
      <w:r w:rsidR="00BA5BC7" w:rsidRPr="00BA5BC7">
        <w:rPr>
          <w:rFonts w:ascii="Verdana" w:hAnsi="Verdana" w:cs="Arial"/>
          <w:b/>
        </w:rPr>
        <w:t>(</w:t>
      </w:r>
      <w:r w:rsidR="00BA5BC7">
        <w:rPr>
          <w:rFonts w:ascii="Verdana" w:hAnsi="Verdana" w:cs="Arial"/>
          <w:b/>
        </w:rPr>
        <w:t>For each section of Research Plan, d</w:t>
      </w:r>
      <w:r w:rsidR="00BA5BC7" w:rsidRPr="00BA5BC7">
        <w:rPr>
          <w:rFonts w:ascii="Verdana" w:hAnsi="Verdana" w:cs="Arial"/>
          <w:b/>
        </w:rPr>
        <w:t xml:space="preserve">o not exceed </w:t>
      </w:r>
      <w:r w:rsidR="00E85E03">
        <w:rPr>
          <w:rFonts w:ascii="Verdana" w:hAnsi="Verdana" w:cs="Arial"/>
          <w:b/>
        </w:rPr>
        <w:t>3,000</w:t>
      </w:r>
      <w:r w:rsidR="00BA5BC7" w:rsidRPr="00BA5BC7">
        <w:rPr>
          <w:rFonts w:ascii="Verdana" w:hAnsi="Verdana" w:cs="Arial"/>
          <w:b/>
        </w:rPr>
        <w:t xml:space="preserve"> characters,</w:t>
      </w:r>
      <w:r w:rsidR="00BA5BC7">
        <w:rPr>
          <w:rFonts w:ascii="Verdana" w:hAnsi="Verdana" w:cs="Arial"/>
          <w:b/>
        </w:rPr>
        <w:t xml:space="preserve"> </w:t>
      </w:r>
      <w:r w:rsidR="00BA5BC7" w:rsidRPr="00BA5BC7">
        <w:rPr>
          <w:rFonts w:ascii="Verdana" w:hAnsi="Verdana" w:cs="Arial"/>
          <w:b/>
        </w:rPr>
        <w:t>including spaces)</w:t>
      </w:r>
      <w:r w:rsidR="00BA5BC7">
        <w:rPr>
          <w:rFonts w:ascii="Verdana" w:hAnsi="Verdana" w:cs="Arial"/>
        </w:rPr>
        <w:t>,</w:t>
      </w:r>
      <w:r w:rsidR="00901C5D" w:rsidRPr="00BA5BC7">
        <w:rPr>
          <w:rFonts w:ascii="Verdana" w:hAnsi="Verdana" w:cs="Arial"/>
        </w:rPr>
        <w:t xml:space="preserve"> including</w:t>
      </w:r>
      <w:r w:rsidR="00163B74" w:rsidRPr="00BA5BC7">
        <w:rPr>
          <w:rFonts w:ascii="Verdana" w:hAnsi="Verdana" w:cs="Arial"/>
        </w:rPr>
        <w:t>:</w:t>
      </w:r>
      <w:r w:rsidR="00BA5BC7" w:rsidRPr="00BA5BC7">
        <w:rPr>
          <w:rFonts w:ascii="Verdana" w:hAnsi="Verdana" w:cs="Arial"/>
          <w:b/>
        </w:rPr>
        <w:t xml:space="preserve"> </w:t>
      </w:r>
    </w:p>
    <w:p w14:paraId="268A6414" w14:textId="77777777" w:rsidR="00163B74" w:rsidRPr="00BA5BC7" w:rsidRDefault="00163B74" w:rsidP="00BA5BC7">
      <w:pPr>
        <w:numPr>
          <w:ilvl w:val="2"/>
          <w:numId w:val="21"/>
        </w:numPr>
        <w:jc w:val="both"/>
        <w:rPr>
          <w:rFonts w:ascii="Verdana" w:hAnsi="Verdana" w:cs="Arial"/>
        </w:rPr>
      </w:pPr>
      <w:r w:rsidRPr="00BA5BC7">
        <w:rPr>
          <w:rFonts w:ascii="Verdana" w:hAnsi="Verdana" w:cs="Arial"/>
        </w:rPr>
        <w:t>Scientific Question and Aims</w:t>
      </w:r>
      <w:r w:rsidR="00BA5BC7" w:rsidRPr="00BA5BC7">
        <w:rPr>
          <w:rFonts w:ascii="Verdana" w:hAnsi="Verdana" w:cs="Arial"/>
        </w:rPr>
        <w:t xml:space="preserve"> </w:t>
      </w:r>
    </w:p>
    <w:p w14:paraId="262E2534" w14:textId="77777777" w:rsidR="00B70702" w:rsidRDefault="00163B74" w:rsidP="00754EA3">
      <w:pPr>
        <w:numPr>
          <w:ilvl w:val="2"/>
          <w:numId w:val="21"/>
        </w:numPr>
        <w:jc w:val="both"/>
        <w:rPr>
          <w:rFonts w:ascii="Verdana" w:hAnsi="Verdana" w:cs="Arial"/>
        </w:rPr>
      </w:pPr>
      <w:r>
        <w:rPr>
          <w:rFonts w:ascii="Verdana" w:hAnsi="Verdana" w:cs="Arial"/>
        </w:rPr>
        <w:t xml:space="preserve">Hypothesis and Significance </w:t>
      </w:r>
    </w:p>
    <w:p w14:paraId="5355F420" w14:textId="77777777" w:rsidR="00163B74" w:rsidRDefault="00AD7EAB" w:rsidP="00754EA3">
      <w:pPr>
        <w:numPr>
          <w:ilvl w:val="2"/>
          <w:numId w:val="21"/>
        </w:numPr>
        <w:jc w:val="both"/>
        <w:rPr>
          <w:rFonts w:ascii="Verdana" w:hAnsi="Verdana" w:cs="Arial"/>
        </w:rPr>
      </w:pPr>
      <w:r>
        <w:rPr>
          <w:rFonts w:ascii="Verdana" w:hAnsi="Verdana" w:cs="Arial"/>
        </w:rPr>
        <w:t xml:space="preserve">Brief Description of </w:t>
      </w:r>
      <w:r w:rsidR="00163B74">
        <w:rPr>
          <w:rFonts w:ascii="Verdana" w:hAnsi="Verdana" w:cs="Arial"/>
        </w:rPr>
        <w:t>Approach</w:t>
      </w:r>
    </w:p>
    <w:p w14:paraId="2383429C" w14:textId="14EA9EC5" w:rsidR="00DE033C" w:rsidRDefault="00AD7EAB">
      <w:pPr>
        <w:numPr>
          <w:ilvl w:val="2"/>
          <w:numId w:val="21"/>
        </w:numPr>
        <w:rPr>
          <w:rFonts w:ascii="Verdana" w:hAnsi="Verdana" w:cs="Arial"/>
        </w:rPr>
      </w:pPr>
      <w:r>
        <w:rPr>
          <w:rFonts w:ascii="Verdana" w:hAnsi="Verdana" w:cs="Arial"/>
        </w:rPr>
        <w:t xml:space="preserve">Description of </w:t>
      </w:r>
      <w:r w:rsidR="00DE033C">
        <w:rPr>
          <w:rFonts w:ascii="Verdana" w:hAnsi="Verdana" w:cs="Arial"/>
        </w:rPr>
        <w:t>Training Program (</w:t>
      </w:r>
      <w:r w:rsidR="00DE033C" w:rsidRPr="00754EA3">
        <w:rPr>
          <w:rFonts w:ascii="Verdana" w:hAnsi="Verdana" w:cs="Arial"/>
          <w:b/>
        </w:rPr>
        <w:t>if applicable, Postdoctoral Research Fellowship</w:t>
      </w:r>
      <w:r w:rsidR="00D230D1" w:rsidRPr="00557FAE">
        <w:t xml:space="preserve"> </w:t>
      </w:r>
      <w:r w:rsidR="00DE033C" w:rsidRPr="00754EA3">
        <w:rPr>
          <w:rFonts w:ascii="Verdana" w:hAnsi="Verdana" w:cs="Arial"/>
          <w:b/>
        </w:rPr>
        <w:t xml:space="preserve">LOIs </w:t>
      </w:r>
      <w:r w:rsidR="00C306D4">
        <w:rPr>
          <w:rFonts w:ascii="Verdana" w:hAnsi="Verdana" w:cs="Arial"/>
          <w:b/>
        </w:rPr>
        <w:t>ONLY</w:t>
      </w:r>
      <w:r w:rsidR="00DE033C">
        <w:rPr>
          <w:rFonts w:ascii="Verdana" w:hAnsi="Verdana" w:cs="Arial"/>
        </w:rPr>
        <w:t>)</w:t>
      </w:r>
    </w:p>
    <w:p w14:paraId="029F6980" w14:textId="08A888F3" w:rsidR="003B6A3E" w:rsidRDefault="003B6A3E" w:rsidP="00557FAE">
      <w:pPr>
        <w:numPr>
          <w:ilvl w:val="2"/>
          <w:numId w:val="21"/>
        </w:numPr>
        <w:rPr>
          <w:rFonts w:ascii="Verdana" w:hAnsi="Verdana" w:cs="Arial"/>
        </w:rPr>
      </w:pPr>
      <w:r w:rsidRPr="003B6A3E">
        <w:rPr>
          <w:rFonts w:ascii="Verdana" w:hAnsi="Verdana" w:cs="Arial"/>
        </w:rPr>
        <w:t>Description of Career Development Path</w:t>
      </w:r>
      <w:r>
        <w:rPr>
          <w:rFonts w:ascii="Verdana" w:hAnsi="Verdana" w:cs="Arial"/>
        </w:rPr>
        <w:t xml:space="preserve"> </w:t>
      </w:r>
      <w:r w:rsidRPr="003B6A3E">
        <w:rPr>
          <w:rFonts w:ascii="Verdana" w:hAnsi="Verdana" w:cs="Arial"/>
        </w:rPr>
        <w:t>(</w:t>
      </w:r>
      <w:r w:rsidRPr="003B6A3E">
        <w:rPr>
          <w:rFonts w:ascii="Verdana" w:hAnsi="Verdana" w:cs="Arial"/>
          <w:b/>
        </w:rPr>
        <w:t xml:space="preserve">if applicable, </w:t>
      </w:r>
      <w:r w:rsidRPr="003B6A3E">
        <w:rPr>
          <w:rFonts w:ascii="Verdana" w:hAnsi="Verdana" w:cs="Arial"/>
          <w:b/>
          <w:bCs/>
        </w:rPr>
        <w:t>John W. Walsh Career Development</w:t>
      </w:r>
      <w:r w:rsidRPr="003B6A3E">
        <w:rPr>
          <w:rFonts w:ascii="Verdana" w:hAnsi="Verdana" w:cs="Arial"/>
          <w:b/>
        </w:rPr>
        <w:t xml:space="preserve"> LOIs ONLY</w:t>
      </w:r>
      <w:r w:rsidRPr="003B6A3E">
        <w:rPr>
          <w:rFonts w:ascii="Verdana" w:hAnsi="Verdana" w:cs="Arial"/>
        </w:rPr>
        <w:t>)</w:t>
      </w:r>
    </w:p>
    <w:p w14:paraId="32D4CEF8" w14:textId="6696B418" w:rsidR="00B70B58" w:rsidRPr="00A606D1" w:rsidRDefault="005E4D32" w:rsidP="00557FAE">
      <w:pPr>
        <w:numPr>
          <w:ilvl w:val="2"/>
          <w:numId w:val="21"/>
        </w:numPr>
        <w:rPr>
          <w:rFonts w:ascii="Verdana" w:hAnsi="Verdana" w:cs="Arial"/>
          <w:b/>
          <w:bCs/>
        </w:rPr>
      </w:pPr>
      <w:r>
        <w:rPr>
          <w:rFonts w:ascii="Verdana" w:hAnsi="Verdana" w:cs="Arial"/>
        </w:rPr>
        <w:t xml:space="preserve">Describe how using </w:t>
      </w:r>
      <w:r w:rsidR="00845A68" w:rsidRPr="00845A68">
        <w:rPr>
          <w:rFonts w:ascii="Verdana" w:hAnsi="Verdana" w:cs="Arial"/>
        </w:rPr>
        <w:t>the</w:t>
      </w:r>
      <w:r w:rsidR="00387173" w:rsidRPr="00387173">
        <w:rPr>
          <w:rFonts w:ascii="Verdana" w:hAnsi="Verdana" w:cs="Arial"/>
        </w:rPr>
        <w:t xml:space="preserve"> </w:t>
      </w:r>
      <w:r w:rsidR="00845A68" w:rsidRPr="00387173">
        <w:rPr>
          <w:rFonts w:ascii="Verdana" w:hAnsi="Verdana" w:cs="Arial"/>
        </w:rPr>
        <w:t>multi-PI</w:t>
      </w:r>
      <w:r w:rsidR="00387173" w:rsidRPr="00387173">
        <w:rPr>
          <w:rFonts w:ascii="Verdana" w:hAnsi="Verdana" w:cs="Arial"/>
        </w:rPr>
        <w:t xml:space="preserve"> mechanism brings synergy and strengthens the proposal</w:t>
      </w:r>
      <w:r w:rsidR="00387173">
        <w:rPr>
          <w:rFonts w:ascii="Verdana" w:hAnsi="Verdana" w:cs="Arial"/>
        </w:rPr>
        <w:t xml:space="preserve"> </w:t>
      </w:r>
      <w:r w:rsidR="00387173" w:rsidRPr="00A606D1">
        <w:rPr>
          <w:rFonts w:ascii="Verdana" w:hAnsi="Verdana" w:cs="Arial"/>
          <w:b/>
          <w:bCs/>
        </w:rPr>
        <w:t>(if applicable, Research Grant</w:t>
      </w:r>
      <w:r w:rsidR="00845A68" w:rsidRPr="00A606D1">
        <w:rPr>
          <w:rFonts w:ascii="Verdana" w:hAnsi="Verdana" w:cs="Arial"/>
          <w:b/>
          <w:bCs/>
        </w:rPr>
        <w:t xml:space="preserve"> LOIs </w:t>
      </w:r>
      <w:r w:rsidR="00845A68" w:rsidRPr="00845A68">
        <w:rPr>
          <w:rFonts w:ascii="Verdana" w:hAnsi="Verdana" w:cs="Arial"/>
          <w:b/>
          <w:bCs/>
        </w:rPr>
        <w:t>ONLY involving</w:t>
      </w:r>
      <w:r w:rsidR="00C47EC7" w:rsidRPr="00A606D1">
        <w:rPr>
          <w:rFonts w:ascii="Verdana" w:hAnsi="Verdana" w:cs="Arial"/>
          <w:b/>
          <w:bCs/>
        </w:rPr>
        <w:t xml:space="preserve"> 2 PIs </w:t>
      </w:r>
      <w:r w:rsidR="00845A68" w:rsidRPr="00A606D1">
        <w:rPr>
          <w:rFonts w:ascii="Verdana" w:hAnsi="Verdana" w:cs="Arial"/>
          <w:b/>
          <w:bCs/>
        </w:rPr>
        <w:t>and 2 different institutions)</w:t>
      </w:r>
    </w:p>
    <w:p w14:paraId="7D9F27B2" w14:textId="77777777" w:rsidR="00DE033C" w:rsidRDefault="00DE033C" w:rsidP="00754EA3">
      <w:pPr>
        <w:numPr>
          <w:ilvl w:val="2"/>
          <w:numId w:val="21"/>
        </w:numPr>
        <w:jc w:val="both"/>
        <w:rPr>
          <w:rFonts w:ascii="Verdana" w:hAnsi="Verdana" w:cs="Arial"/>
        </w:rPr>
      </w:pPr>
      <w:r>
        <w:rPr>
          <w:rFonts w:ascii="Verdana" w:hAnsi="Verdana" w:cs="Arial"/>
        </w:rPr>
        <w:t>References</w:t>
      </w:r>
    </w:p>
    <w:p w14:paraId="5DC2CD60" w14:textId="77777777" w:rsidR="00AD7EAB" w:rsidRPr="00754EA3" w:rsidRDefault="00AD7EAB" w:rsidP="00F83BB4">
      <w:pPr>
        <w:numPr>
          <w:ilvl w:val="0"/>
          <w:numId w:val="21"/>
        </w:numPr>
        <w:jc w:val="both"/>
        <w:rPr>
          <w:rFonts w:ascii="Verdana" w:hAnsi="Verdana" w:cs="Arial"/>
          <w:b/>
        </w:rPr>
      </w:pPr>
      <w:r w:rsidRPr="00754EA3">
        <w:rPr>
          <w:rFonts w:ascii="Verdana" w:hAnsi="Verdana" w:cs="Arial"/>
          <w:b/>
        </w:rPr>
        <w:t>Abstract &amp; Keywords</w:t>
      </w:r>
    </w:p>
    <w:p w14:paraId="154DC381" w14:textId="008F2353" w:rsidR="00F83BB4" w:rsidRDefault="00703B81" w:rsidP="00754EA3">
      <w:pPr>
        <w:numPr>
          <w:ilvl w:val="1"/>
          <w:numId w:val="21"/>
        </w:numPr>
        <w:jc w:val="both"/>
        <w:rPr>
          <w:rFonts w:ascii="Verdana" w:hAnsi="Verdana" w:cs="Arial"/>
        </w:rPr>
      </w:pPr>
      <w:r>
        <w:rPr>
          <w:rFonts w:ascii="Verdana" w:hAnsi="Verdana" w:cs="Arial"/>
        </w:rPr>
        <w:t>This section should be used to p</w:t>
      </w:r>
      <w:r w:rsidR="00F83BB4">
        <w:rPr>
          <w:rFonts w:ascii="Verdana" w:hAnsi="Verdana" w:cs="Arial"/>
        </w:rPr>
        <w:t xml:space="preserve">rovide </w:t>
      </w:r>
      <w:r w:rsidR="00D71C09">
        <w:rPr>
          <w:rFonts w:ascii="Verdana" w:hAnsi="Verdana" w:cs="Arial"/>
        </w:rPr>
        <w:t>a</w:t>
      </w:r>
      <w:r>
        <w:rPr>
          <w:rFonts w:ascii="Verdana" w:hAnsi="Verdana" w:cs="Arial"/>
        </w:rPr>
        <w:t xml:space="preserve"> lay abstract</w:t>
      </w:r>
      <w:r w:rsidR="00E85E03">
        <w:rPr>
          <w:rFonts w:ascii="Verdana" w:hAnsi="Verdana" w:cs="Arial"/>
        </w:rPr>
        <w:t xml:space="preserve"> </w:t>
      </w:r>
      <w:r w:rsidR="00E85E03" w:rsidRPr="00E85E03">
        <w:rPr>
          <w:rFonts w:ascii="Verdana" w:hAnsi="Verdana" w:cs="Arial"/>
          <w:b/>
        </w:rPr>
        <w:t>(</w:t>
      </w:r>
      <w:r w:rsidR="00E85E03">
        <w:rPr>
          <w:rFonts w:ascii="Verdana" w:hAnsi="Verdana" w:cs="Arial"/>
          <w:b/>
        </w:rPr>
        <w:t xml:space="preserve">do not </w:t>
      </w:r>
      <w:r w:rsidR="00071177">
        <w:rPr>
          <w:rFonts w:ascii="Verdana" w:hAnsi="Verdana" w:cs="Arial"/>
          <w:b/>
        </w:rPr>
        <w:t xml:space="preserve">exceed </w:t>
      </w:r>
      <w:r w:rsidR="00E85E03">
        <w:rPr>
          <w:rFonts w:ascii="Verdana" w:hAnsi="Verdana" w:cs="Arial"/>
          <w:b/>
          <w:bCs/>
        </w:rPr>
        <w:t>3,000 characters</w:t>
      </w:r>
      <w:r w:rsidR="00E85E03" w:rsidRPr="00E85E03">
        <w:rPr>
          <w:rFonts w:ascii="Verdana" w:hAnsi="Verdana" w:cs="Arial"/>
          <w:b/>
          <w:bCs/>
        </w:rPr>
        <w:t>, including spaces</w:t>
      </w:r>
      <w:r w:rsidR="00E85E03">
        <w:rPr>
          <w:rFonts w:ascii="Verdana" w:hAnsi="Verdana" w:cs="Arial"/>
          <w:b/>
          <w:bCs/>
        </w:rPr>
        <w:t>)</w:t>
      </w:r>
      <w:r>
        <w:rPr>
          <w:rFonts w:ascii="Verdana" w:hAnsi="Verdana" w:cs="Arial"/>
        </w:rPr>
        <w:t xml:space="preserve"> and list of keywords associated with the proposed project</w:t>
      </w:r>
      <w:r w:rsidR="00F83BB4">
        <w:rPr>
          <w:rFonts w:ascii="Verdana" w:hAnsi="Verdana" w:cs="Arial"/>
        </w:rPr>
        <w:t>.</w:t>
      </w:r>
      <w:r w:rsidR="000209D2">
        <w:rPr>
          <w:rFonts w:ascii="Verdana" w:hAnsi="Verdana" w:cs="Arial"/>
        </w:rPr>
        <w:t xml:space="preserve"> </w:t>
      </w:r>
      <w:r>
        <w:rPr>
          <w:rFonts w:ascii="Verdana" w:hAnsi="Verdana" w:cs="Arial"/>
        </w:rPr>
        <w:t>Please make sure to s</w:t>
      </w:r>
      <w:r w:rsidR="003E5BA8">
        <w:rPr>
          <w:rFonts w:ascii="Verdana" w:hAnsi="Verdana" w:cs="Arial"/>
        </w:rPr>
        <w:t xml:space="preserve">elect all terms </w:t>
      </w:r>
      <w:r>
        <w:rPr>
          <w:rFonts w:ascii="Verdana" w:hAnsi="Verdana" w:cs="Arial"/>
        </w:rPr>
        <w:t xml:space="preserve">(general and specific research areas) </w:t>
      </w:r>
      <w:r w:rsidR="003E5BA8">
        <w:rPr>
          <w:rFonts w:ascii="Verdana" w:hAnsi="Verdana" w:cs="Arial"/>
        </w:rPr>
        <w:t>that are applicable to your LOI.</w:t>
      </w:r>
      <w:r w:rsidR="00163B74">
        <w:rPr>
          <w:rFonts w:ascii="Verdana" w:hAnsi="Verdana" w:cs="Arial"/>
        </w:rPr>
        <w:t xml:space="preserve"> </w:t>
      </w:r>
      <w:r w:rsidR="003E5BA8">
        <w:rPr>
          <w:rFonts w:ascii="Verdana" w:hAnsi="Verdana" w:cs="Arial"/>
        </w:rPr>
        <w:t xml:space="preserve">This information will be used to assign the appropriate reviewers to </w:t>
      </w:r>
      <w:r w:rsidR="00C306D4">
        <w:rPr>
          <w:rFonts w:ascii="Verdana" w:hAnsi="Verdana" w:cs="Arial"/>
        </w:rPr>
        <w:t xml:space="preserve">your </w:t>
      </w:r>
      <w:r>
        <w:rPr>
          <w:rFonts w:ascii="Verdana" w:hAnsi="Verdana" w:cs="Arial"/>
        </w:rPr>
        <w:t>application</w:t>
      </w:r>
      <w:r w:rsidR="003E5BA8">
        <w:rPr>
          <w:rFonts w:ascii="Verdana" w:hAnsi="Verdana" w:cs="Arial"/>
        </w:rPr>
        <w:t>.</w:t>
      </w:r>
    </w:p>
    <w:p w14:paraId="6351E75B" w14:textId="77777777" w:rsidR="00526E39" w:rsidRPr="008346E4" w:rsidRDefault="00526E39" w:rsidP="00526E39">
      <w:pPr>
        <w:pStyle w:val="ListParagraph"/>
        <w:numPr>
          <w:ilvl w:val="0"/>
          <w:numId w:val="21"/>
        </w:numPr>
        <w:tabs>
          <w:tab w:val="clear" w:pos="720"/>
          <w:tab w:val="num" w:pos="900"/>
        </w:tabs>
        <w:jc w:val="both"/>
        <w:rPr>
          <w:rFonts w:ascii="Verdana" w:hAnsi="Verdana"/>
        </w:rPr>
      </w:pPr>
      <w:r>
        <w:rPr>
          <w:rFonts w:ascii="Verdana" w:hAnsi="Verdana"/>
          <w:b/>
        </w:rPr>
        <w:t>Application Attachments</w:t>
      </w:r>
    </w:p>
    <w:p w14:paraId="58257070" w14:textId="77777777" w:rsidR="00526E39" w:rsidRPr="00725DB4" w:rsidRDefault="00526E39" w:rsidP="00526E39">
      <w:pPr>
        <w:pStyle w:val="ListParagraph"/>
        <w:numPr>
          <w:ilvl w:val="1"/>
          <w:numId w:val="21"/>
        </w:numPr>
        <w:jc w:val="both"/>
        <w:rPr>
          <w:rFonts w:ascii="Verdana" w:hAnsi="Verdana"/>
        </w:rPr>
      </w:pPr>
      <w:r>
        <w:rPr>
          <w:rFonts w:ascii="Verdana" w:hAnsi="Verdana"/>
        </w:rPr>
        <w:t xml:space="preserve">This section should </w:t>
      </w:r>
      <w:r w:rsidRPr="00725DB4">
        <w:rPr>
          <w:rFonts w:ascii="Verdana" w:hAnsi="Verdana"/>
        </w:rPr>
        <w:t xml:space="preserve">be used to attach any documents pertaining to your LOI application, including all </w:t>
      </w:r>
      <w:r w:rsidRPr="00EF0FCC">
        <w:rPr>
          <w:rFonts w:ascii="Verdana" w:hAnsi="Verdana"/>
          <w:b/>
        </w:rPr>
        <w:t>Biographical Sketches</w:t>
      </w:r>
      <w:r w:rsidR="00F502CE" w:rsidRPr="00EF0FCC">
        <w:rPr>
          <w:rFonts w:ascii="Verdana" w:hAnsi="Verdana"/>
          <w:b/>
        </w:rPr>
        <w:t xml:space="preserve"> (mandatory for </w:t>
      </w:r>
      <w:r w:rsidR="00EF0FCC">
        <w:rPr>
          <w:rFonts w:ascii="Verdana" w:hAnsi="Verdana"/>
          <w:b/>
        </w:rPr>
        <w:t>Key Personnel</w:t>
      </w:r>
      <w:r w:rsidR="00F502CE" w:rsidRPr="00EF0FCC">
        <w:rPr>
          <w:rFonts w:ascii="Verdana" w:hAnsi="Verdana"/>
          <w:b/>
        </w:rPr>
        <w:t>)</w:t>
      </w:r>
      <w:r w:rsidRPr="00725DB4">
        <w:rPr>
          <w:rFonts w:ascii="Verdana" w:hAnsi="Verdana"/>
        </w:rPr>
        <w:t xml:space="preserve">, Diagrams/Figures, </w:t>
      </w:r>
      <w:r w:rsidR="00A02269" w:rsidRPr="00725DB4">
        <w:rPr>
          <w:rFonts w:ascii="Verdana" w:hAnsi="Verdana"/>
        </w:rPr>
        <w:t xml:space="preserve">Introduction </w:t>
      </w:r>
      <w:r w:rsidR="00AA422D" w:rsidRPr="001F570D">
        <w:rPr>
          <w:rFonts w:ascii="Verdana" w:hAnsi="Verdana"/>
          <w:b/>
        </w:rPr>
        <w:t>(</w:t>
      </w:r>
      <w:r w:rsidR="00725DB4" w:rsidRPr="001F570D">
        <w:rPr>
          <w:rFonts w:ascii="Verdana" w:hAnsi="Verdana"/>
          <w:b/>
        </w:rPr>
        <w:t xml:space="preserve">for </w:t>
      </w:r>
      <w:r w:rsidR="00AA422D" w:rsidRPr="001F570D">
        <w:rPr>
          <w:rFonts w:ascii="Verdana" w:hAnsi="Verdana"/>
          <w:b/>
        </w:rPr>
        <w:t>revised a</w:t>
      </w:r>
      <w:r w:rsidR="00A02269" w:rsidRPr="001F570D">
        <w:rPr>
          <w:rFonts w:ascii="Verdana" w:hAnsi="Verdana"/>
          <w:b/>
        </w:rPr>
        <w:t>pplication</w:t>
      </w:r>
      <w:r w:rsidR="00AA422D" w:rsidRPr="001F570D">
        <w:rPr>
          <w:rFonts w:ascii="Verdana" w:hAnsi="Verdana"/>
          <w:b/>
        </w:rPr>
        <w:t xml:space="preserve">s </w:t>
      </w:r>
      <w:r w:rsidR="001F570D" w:rsidRPr="001F570D">
        <w:rPr>
          <w:rFonts w:ascii="Verdana" w:hAnsi="Verdana"/>
          <w:b/>
        </w:rPr>
        <w:t>ONLY</w:t>
      </w:r>
      <w:r w:rsidR="00AA422D" w:rsidRPr="001F570D">
        <w:rPr>
          <w:rFonts w:ascii="Verdana" w:hAnsi="Verdana"/>
          <w:b/>
        </w:rPr>
        <w:t>)</w:t>
      </w:r>
      <w:r w:rsidR="00A02269" w:rsidRPr="001F570D">
        <w:rPr>
          <w:rFonts w:ascii="Verdana" w:hAnsi="Verdana"/>
          <w:b/>
        </w:rPr>
        <w:t xml:space="preserve">, </w:t>
      </w:r>
      <w:r w:rsidRPr="00725DB4">
        <w:rPr>
          <w:rFonts w:ascii="Verdana" w:hAnsi="Verdana"/>
        </w:rPr>
        <w:t xml:space="preserve">etc. </w:t>
      </w:r>
    </w:p>
    <w:p w14:paraId="2F57657C" w14:textId="77777777" w:rsidR="00526E39" w:rsidRPr="00725DB4" w:rsidRDefault="00526E39" w:rsidP="00754EA3">
      <w:pPr>
        <w:pStyle w:val="ListParagraph"/>
        <w:numPr>
          <w:ilvl w:val="0"/>
          <w:numId w:val="21"/>
        </w:numPr>
        <w:tabs>
          <w:tab w:val="clear" w:pos="720"/>
          <w:tab w:val="num" w:pos="900"/>
        </w:tabs>
        <w:jc w:val="both"/>
        <w:rPr>
          <w:rFonts w:ascii="Verdana" w:hAnsi="Verdana"/>
        </w:rPr>
      </w:pPr>
      <w:r w:rsidRPr="00725DB4">
        <w:rPr>
          <w:rFonts w:ascii="Verdana" w:hAnsi="Verdana"/>
          <w:b/>
        </w:rPr>
        <w:t>Validate</w:t>
      </w:r>
    </w:p>
    <w:p w14:paraId="46DD15FF" w14:textId="55F3F8DA" w:rsidR="00671128" w:rsidRPr="00725DB4" w:rsidRDefault="00671128">
      <w:pPr>
        <w:pStyle w:val="ListParagraph"/>
        <w:numPr>
          <w:ilvl w:val="1"/>
          <w:numId w:val="21"/>
        </w:numPr>
        <w:jc w:val="both"/>
        <w:rPr>
          <w:rFonts w:ascii="Verdana" w:hAnsi="Verdana"/>
        </w:rPr>
      </w:pPr>
      <w:r w:rsidRPr="00725DB4">
        <w:rPr>
          <w:rFonts w:ascii="Verdana" w:hAnsi="Verdana"/>
        </w:rPr>
        <w:t xml:space="preserve">This section should be used </w:t>
      </w:r>
      <w:r w:rsidR="00713F8E" w:rsidRPr="00725DB4">
        <w:rPr>
          <w:rFonts w:ascii="Verdana" w:hAnsi="Verdana"/>
        </w:rPr>
        <w:t>to</w:t>
      </w:r>
      <w:r w:rsidRPr="00725DB4">
        <w:rPr>
          <w:rFonts w:ascii="Verdana" w:hAnsi="Verdana"/>
        </w:rPr>
        <w:t xml:space="preserve"> validate that all required information and file</w:t>
      </w:r>
      <w:r w:rsidR="00725DB4">
        <w:rPr>
          <w:rFonts w:ascii="Verdana" w:hAnsi="Verdana"/>
        </w:rPr>
        <w:t xml:space="preserve"> uploads</w:t>
      </w:r>
      <w:r w:rsidRPr="00725DB4">
        <w:rPr>
          <w:rFonts w:ascii="Verdana" w:hAnsi="Verdana"/>
        </w:rPr>
        <w:t xml:space="preserve"> have been provided before</w:t>
      </w:r>
      <w:r w:rsidR="00725DB4">
        <w:rPr>
          <w:rFonts w:ascii="Verdana" w:hAnsi="Verdana"/>
        </w:rPr>
        <w:t xml:space="preserve"> your application is submitted. </w:t>
      </w:r>
      <w:r w:rsidR="00EE6271">
        <w:rPr>
          <w:rFonts w:ascii="Verdana" w:hAnsi="Verdana"/>
        </w:rPr>
        <w:t xml:space="preserve">Sections of the application in which the applicant is required to provide information are denoted by a red asterisk. </w:t>
      </w:r>
    </w:p>
    <w:p w14:paraId="2AA1AA36" w14:textId="77777777" w:rsidR="00526E39" w:rsidRPr="00725DB4" w:rsidRDefault="00526E39" w:rsidP="00754EA3">
      <w:pPr>
        <w:pStyle w:val="ListParagraph"/>
        <w:numPr>
          <w:ilvl w:val="0"/>
          <w:numId w:val="21"/>
        </w:numPr>
        <w:tabs>
          <w:tab w:val="clear" w:pos="720"/>
          <w:tab w:val="num" w:pos="900"/>
        </w:tabs>
        <w:jc w:val="both"/>
        <w:rPr>
          <w:rFonts w:ascii="Verdana" w:hAnsi="Verdana"/>
        </w:rPr>
      </w:pPr>
      <w:r w:rsidRPr="00725DB4">
        <w:rPr>
          <w:rFonts w:ascii="Verdana" w:hAnsi="Verdana"/>
          <w:b/>
        </w:rPr>
        <w:t>Submit</w:t>
      </w:r>
    </w:p>
    <w:p w14:paraId="170B938A" w14:textId="77777777" w:rsidR="00671128" w:rsidRPr="00725DB4" w:rsidRDefault="00671128">
      <w:pPr>
        <w:pStyle w:val="ListParagraph"/>
        <w:numPr>
          <w:ilvl w:val="1"/>
          <w:numId w:val="21"/>
        </w:numPr>
        <w:jc w:val="both"/>
        <w:rPr>
          <w:rFonts w:ascii="Verdana" w:hAnsi="Verdana"/>
        </w:rPr>
      </w:pPr>
      <w:r w:rsidRPr="00725DB4">
        <w:rPr>
          <w:rFonts w:ascii="Verdana" w:hAnsi="Verdana"/>
        </w:rPr>
        <w:t xml:space="preserve">This section should be used to submit your </w:t>
      </w:r>
      <w:r w:rsidR="00AA422D" w:rsidRPr="00725DB4">
        <w:rPr>
          <w:rFonts w:ascii="Verdana" w:hAnsi="Verdana"/>
        </w:rPr>
        <w:t>application</w:t>
      </w:r>
      <w:r w:rsidRPr="00725DB4">
        <w:rPr>
          <w:rFonts w:ascii="Verdana" w:hAnsi="Verdana"/>
        </w:rPr>
        <w:t xml:space="preserve">. </w:t>
      </w:r>
    </w:p>
    <w:p w14:paraId="3227D845" w14:textId="77777777" w:rsidR="00671128" w:rsidRPr="00725DB4" w:rsidRDefault="00671128">
      <w:pPr>
        <w:pStyle w:val="ListParagraph"/>
        <w:numPr>
          <w:ilvl w:val="1"/>
          <w:numId w:val="21"/>
        </w:numPr>
        <w:jc w:val="both"/>
        <w:rPr>
          <w:rFonts w:ascii="Verdana" w:hAnsi="Verdana"/>
        </w:rPr>
      </w:pPr>
      <w:r w:rsidRPr="00725DB4">
        <w:rPr>
          <w:rFonts w:ascii="Verdana" w:hAnsi="Verdana"/>
          <w:b/>
        </w:rPr>
        <w:lastRenderedPageBreak/>
        <w:t xml:space="preserve">Note: </w:t>
      </w:r>
      <w:r w:rsidRPr="00725DB4">
        <w:rPr>
          <w:rFonts w:ascii="Verdana" w:hAnsi="Verdana"/>
        </w:rPr>
        <w:t xml:space="preserve">You will </w:t>
      </w:r>
      <w:r w:rsidR="00AA422D" w:rsidRPr="00725DB4">
        <w:rPr>
          <w:rFonts w:ascii="Verdana" w:hAnsi="Verdana"/>
        </w:rPr>
        <w:t>not be able</w:t>
      </w:r>
      <w:r w:rsidRPr="00725DB4">
        <w:rPr>
          <w:rFonts w:ascii="Verdana" w:hAnsi="Verdana"/>
        </w:rPr>
        <w:t xml:space="preserve"> to submit</w:t>
      </w:r>
      <w:r w:rsidR="00AA422D" w:rsidRPr="00725DB4">
        <w:rPr>
          <w:rFonts w:ascii="Verdana" w:hAnsi="Verdana"/>
        </w:rPr>
        <w:t xml:space="preserve"> your application</w:t>
      </w:r>
      <w:r w:rsidRPr="00725DB4">
        <w:rPr>
          <w:rFonts w:ascii="Verdana" w:hAnsi="Verdana"/>
        </w:rPr>
        <w:t xml:space="preserve"> if you have not provided all the required information. Any missing information will be listed on the screen</w:t>
      </w:r>
      <w:r w:rsidR="001673C6" w:rsidRPr="00725DB4">
        <w:rPr>
          <w:rFonts w:ascii="Verdana" w:hAnsi="Verdana"/>
        </w:rPr>
        <w:t xml:space="preserve"> after you click the submit button</w:t>
      </w:r>
      <w:r w:rsidRPr="00725DB4">
        <w:rPr>
          <w:rFonts w:ascii="Verdana" w:hAnsi="Verdana"/>
        </w:rPr>
        <w:t xml:space="preserve">. If your submission is successful, </w:t>
      </w:r>
      <w:r w:rsidR="003A6C89">
        <w:rPr>
          <w:rFonts w:ascii="Verdana" w:hAnsi="Verdana"/>
        </w:rPr>
        <w:t xml:space="preserve">a </w:t>
      </w:r>
      <w:r w:rsidRPr="00725DB4">
        <w:rPr>
          <w:rFonts w:ascii="Verdana" w:hAnsi="Verdana"/>
        </w:rPr>
        <w:t xml:space="preserve">confirmation email will be sent to the </w:t>
      </w:r>
      <w:r w:rsidR="001673C6" w:rsidRPr="00725DB4">
        <w:rPr>
          <w:rFonts w:ascii="Verdana" w:hAnsi="Verdana"/>
        </w:rPr>
        <w:t xml:space="preserve">email </w:t>
      </w:r>
      <w:r w:rsidR="001F570D">
        <w:rPr>
          <w:rFonts w:ascii="Verdana" w:hAnsi="Verdana"/>
        </w:rPr>
        <w:t>address in</w:t>
      </w:r>
      <w:r w:rsidR="001673C6" w:rsidRPr="00725DB4">
        <w:rPr>
          <w:rFonts w:ascii="Verdana" w:hAnsi="Verdana"/>
        </w:rPr>
        <w:t xml:space="preserve"> your </w:t>
      </w:r>
      <w:r w:rsidR="00C34FD4">
        <w:rPr>
          <w:rFonts w:ascii="Verdana" w:hAnsi="Verdana"/>
        </w:rPr>
        <w:t>p</w:t>
      </w:r>
      <w:r w:rsidR="00325348">
        <w:rPr>
          <w:rFonts w:ascii="Verdana" w:hAnsi="Verdana"/>
        </w:rPr>
        <w:t>roposalCENTRAL</w:t>
      </w:r>
      <w:r w:rsidR="003A6C89">
        <w:rPr>
          <w:rFonts w:ascii="Verdana" w:hAnsi="Verdana"/>
        </w:rPr>
        <w:t xml:space="preserve"> profile</w:t>
      </w:r>
      <w:r w:rsidRPr="00725DB4">
        <w:rPr>
          <w:rFonts w:ascii="Verdana" w:hAnsi="Verdana"/>
        </w:rPr>
        <w:t>.</w:t>
      </w:r>
    </w:p>
    <w:p w14:paraId="3DA09F51" w14:textId="77777777" w:rsidR="00AA422D" w:rsidRPr="00725DB4" w:rsidRDefault="001673C6">
      <w:pPr>
        <w:pStyle w:val="ListParagraph"/>
        <w:numPr>
          <w:ilvl w:val="1"/>
          <w:numId w:val="21"/>
        </w:numPr>
        <w:jc w:val="both"/>
        <w:rPr>
          <w:rFonts w:ascii="Verdana" w:hAnsi="Verdana"/>
        </w:rPr>
      </w:pPr>
      <w:r w:rsidRPr="00725DB4">
        <w:rPr>
          <w:rFonts w:ascii="Verdana" w:hAnsi="Verdana"/>
          <w:b/>
        </w:rPr>
        <w:t>Note:</w:t>
      </w:r>
      <w:r w:rsidRPr="00725DB4">
        <w:rPr>
          <w:rFonts w:ascii="Verdana" w:hAnsi="Verdana"/>
        </w:rPr>
        <w:t xml:space="preserve"> If you need to make change</w:t>
      </w:r>
      <w:r w:rsidR="00725DB4">
        <w:rPr>
          <w:rFonts w:ascii="Verdana" w:hAnsi="Verdana"/>
        </w:rPr>
        <w:t>s to your application after it h</w:t>
      </w:r>
      <w:r w:rsidRPr="00725DB4">
        <w:rPr>
          <w:rFonts w:ascii="Verdana" w:hAnsi="Verdana"/>
        </w:rPr>
        <w:t>as</w:t>
      </w:r>
      <w:r w:rsidR="00725DB4">
        <w:rPr>
          <w:rFonts w:ascii="Verdana" w:hAnsi="Verdana"/>
        </w:rPr>
        <w:t xml:space="preserve"> been</w:t>
      </w:r>
      <w:r w:rsidRPr="00725DB4">
        <w:rPr>
          <w:rFonts w:ascii="Verdana" w:hAnsi="Verdana"/>
        </w:rPr>
        <w:t xml:space="preserve"> submitted, you may do so only after </w:t>
      </w:r>
      <w:r w:rsidR="00AA422D" w:rsidRPr="00725DB4">
        <w:rPr>
          <w:rFonts w:ascii="Verdana" w:hAnsi="Verdana"/>
        </w:rPr>
        <w:t xml:space="preserve">withdrawing </w:t>
      </w:r>
      <w:r w:rsidRPr="00725DB4">
        <w:rPr>
          <w:rFonts w:ascii="Verdana" w:hAnsi="Verdana"/>
        </w:rPr>
        <w:t>the submission</w:t>
      </w:r>
      <w:r w:rsidR="00AA422D" w:rsidRPr="00725DB4">
        <w:rPr>
          <w:rFonts w:ascii="Verdana" w:hAnsi="Verdana"/>
        </w:rPr>
        <w:t xml:space="preserve"> in </w:t>
      </w:r>
      <w:r w:rsidR="00C34FD4">
        <w:rPr>
          <w:rFonts w:ascii="Verdana" w:hAnsi="Verdana"/>
        </w:rPr>
        <w:t>p</w:t>
      </w:r>
      <w:r w:rsidR="00325348">
        <w:rPr>
          <w:rFonts w:ascii="Verdana" w:hAnsi="Verdana"/>
        </w:rPr>
        <w:t>roposalCENTRAL</w:t>
      </w:r>
      <w:r w:rsidRPr="00725DB4">
        <w:rPr>
          <w:rFonts w:ascii="Verdana" w:hAnsi="Verdana"/>
        </w:rPr>
        <w:t>.</w:t>
      </w:r>
      <w:r w:rsidR="00AA422D" w:rsidRPr="00725DB4">
        <w:rPr>
          <w:rFonts w:ascii="Verdana" w:hAnsi="Verdana"/>
        </w:rPr>
        <w:t xml:space="preserve"> Withdrawing your </w:t>
      </w:r>
      <w:r w:rsidR="002523D1" w:rsidRPr="00725DB4">
        <w:rPr>
          <w:rFonts w:ascii="Verdana" w:hAnsi="Verdana"/>
        </w:rPr>
        <w:t xml:space="preserve">submitted </w:t>
      </w:r>
      <w:r w:rsidR="00AA422D" w:rsidRPr="00725DB4">
        <w:rPr>
          <w:rFonts w:ascii="Verdana" w:hAnsi="Verdana"/>
        </w:rPr>
        <w:t>application will NOT delete</w:t>
      </w:r>
      <w:r w:rsidR="002523D1" w:rsidRPr="00725DB4">
        <w:rPr>
          <w:rFonts w:ascii="Verdana" w:hAnsi="Verdana"/>
        </w:rPr>
        <w:t xml:space="preserve"> any of</w:t>
      </w:r>
      <w:r w:rsidR="00AA422D" w:rsidRPr="00725DB4">
        <w:rPr>
          <w:rFonts w:ascii="Verdana" w:hAnsi="Verdana"/>
        </w:rPr>
        <w:t xml:space="preserve"> the information you provided</w:t>
      </w:r>
      <w:r w:rsidR="002523D1" w:rsidRPr="00725DB4">
        <w:rPr>
          <w:rFonts w:ascii="Verdana" w:hAnsi="Verdana"/>
        </w:rPr>
        <w:t xml:space="preserve"> in the application</w:t>
      </w:r>
      <w:r w:rsidR="00AA422D" w:rsidRPr="00725DB4">
        <w:rPr>
          <w:rFonts w:ascii="Verdana" w:hAnsi="Verdana"/>
        </w:rPr>
        <w:t>.</w:t>
      </w:r>
      <w:r w:rsidRPr="00725DB4">
        <w:rPr>
          <w:rFonts w:ascii="Verdana" w:hAnsi="Verdana"/>
        </w:rPr>
        <w:t xml:space="preserve"> </w:t>
      </w:r>
      <w:r w:rsidR="002133D2">
        <w:rPr>
          <w:rFonts w:ascii="Verdana" w:hAnsi="Verdana"/>
        </w:rPr>
        <w:t>P</w:t>
      </w:r>
      <w:r w:rsidR="00325348">
        <w:rPr>
          <w:rFonts w:ascii="Verdana" w:hAnsi="Verdana"/>
        </w:rPr>
        <w:t>roposalCENTRAL</w:t>
      </w:r>
      <w:r w:rsidRPr="00725DB4">
        <w:rPr>
          <w:rFonts w:ascii="Verdana" w:hAnsi="Verdana"/>
        </w:rPr>
        <w:t xml:space="preserve"> will allow you to withdraw your application, make changes, and resubmit any time prior to the</w:t>
      </w:r>
      <w:r w:rsidR="002523D1" w:rsidRPr="00725DB4">
        <w:rPr>
          <w:rFonts w:ascii="Verdana" w:hAnsi="Verdana"/>
        </w:rPr>
        <w:t xml:space="preserve"> LOI application</w:t>
      </w:r>
      <w:r w:rsidRPr="00725DB4">
        <w:rPr>
          <w:rFonts w:ascii="Verdana" w:hAnsi="Verdana"/>
        </w:rPr>
        <w:t xml:space="preserve"> deadline.</w:t>
      </w:r>
      <w:r w:rsidR="00AA422D" w:rsidRPr="00725DB4">
        <w:rPr>
          <w:rFonts w:ascii="Verdana" w:hAnsi="Verdana"/>
        </w:rPr>
        <w:t xml:space="preserve"> Once the deadline passes, you will not be allowed to modify and</w:t>
      </w:r>
      <w:r w:rsidR="002523D1" w:rsidRPr="00725DB4">
        <w:rPr>
          <w:rFonts w:ascii="Verdana" w:hAnsi="Verdana"/>
        </w:rPr>
        <w:t>/or</w:t>
      </w:r>
      <w:r w:rsidR="00AA422D" w:rsidRPr="00725DB4">
        <w:rPr>
          <w:rFonts w:ascii="Verdana" w:hAnsi="Verdana"/>
        </w:rPr>
        <w:t xml:space="preserve"> resubmit your application. </w:t>
      </w:r>
    </w:p>
    <w:p w14:paraId="560CAE81" w14:textId="77777777" w:rsidR="000209D2" w:rsidRDefault="001673C6" w:rsidP="00EE6271">
      <w:pPr>
        <w:pStyle w:val="ListParagraph"/>
        <w:ind w:left="1440"/>
        <w:jc w:val="both"/>
        <w:rPr>
          <w:rFonts w:ascii="Verdana" w:hAnsi="Verdana" w:cs="Arial"/>
        </w:rPr>
      </w:pPr>
      <w:r>
        <w:rPr>
          <w:rFonts w:ascii="Verdana" w:hAnsi="Verdana"/>
        </w:rPr>
        <w:t xml:space="preserve"> </w:t>
      </w:r>
    </w:p>
    <w:p w14:paraId="3F8F8107" w14:textId="77777777" w:rsidR="0048028E" w:rsidRDefault="0048028E" w:rsidP="0048028E">
      <w:pPr>
        <w:pStyle w:val="BodyText3"/>
        <w:jc w:val="both"/>
        <w:rPr>
          <w:rFonts w:ascii="Verdana" w:hAnsi="Verdana"/>
          <w:b w:val="0"/>
          <w:bCs w:val="0"/>
        </w:rPr>
      </w:pPr>
      <w:r>
        <w:rPr>
          <w:rFonts w:ascii="Verdana" w:hAnsi="Verdana"/>
        </w:rPr>
        <w:t xml:space="preserve">ELSI Relating to AAT Deficiency Grants: </w:t>
      </w:r>
      <w:bookmarkStart w:id="2" w:name="_Hlk165556452"/>
      <w:r>
        <w:rPr>
          <w:rFonts w:ascii="Verdana" w:hAnsi="Verdana"/>
          <w:b w:val="0"/>
          <w:bCs w:val="0"/>
        </w:rPr>
        <w:t>In addition to the core requirements noted above, the LOI must also state the grant category</w:t>
      </w:r>
      <w:r w:rsidR="00B078FF">
        <w:rPr>
          <w:rFonts w:ascii="Verdana" w:hAnsi="Verdana"/>
          <w:b w:val="0"/>
          <w:bCs w:val="0"/>
        </w:rPr>
        <w:t xml:space="preserve"> </w:t>
      </w:r>
      <w:r>
        <w:rPr>
          <w:rFonts w:ascii="Verdana" w:hAnsi="Verdana"/>
          <w:b w:val="0"/>
          <w:bCs w:val="0"/>
        </w:rPr>
        <w:t xml:space="preserve">to which your LOI applies. For example, an applicant must indicate whether the LOI relates to the ELSI </w:t>
      </w:r>
      <w:r w:rsidR="000E6BC7">
        <w:rPr>
          <w:rFonts w:ascii="Verdana" w:hAnsi="Verdana"/>
          <w:b w:val="0"/>
          <w:bCs w:val="0"/>
        </w:rPr>
        <w:t>c</w:t>
      </w:r>
      <w:r>
        <w:rPr>
          <w:rFonts w:ascii="Verdana" w:hAnsi="Verdana"/>
          <w:b w:val="0"/>
          <w:bCs w:val="0"/>
        </w:rPr>
        <w:t xml:space="preserve">ategory for a Pilot and Feasibility Grant, the ELSI </w:t>
      </w:r>
      <w:r w:rsidR="00B60EBE">
        <w:rPr>
          <w:rFonts w:ascii="Verdana" w:hAnsi="Verdana"/>
          <w:b w:val="0"/>
          <w:bCs w:val="0"/>
        </w:rPr>
        <w:t>c</w:t>
      </w:r>
      <w:r>
        <w:rPr>
          <w:rFonts w:ascii="Verdana" w:hAnsi="Verdana"/>
          <w:b w:val="0"/>
          <w:bCs w:val="0"/>
        </w:rPr>
        <w:t xml:space="preserve">ategory for a Postdoctoral Research Fellowship Grant, or the ELSI </w:t>
      </w:r>
      <w:r w:rsidR="000E6BC7">
        <w:rPr>
          <w:rFonts w:ascii="Verdana" w:hAnsi="Verdana"/>
          <w:b w:val="0"/>
          <w:bCs w:val="0"/>
        </w:rPr>
        <w:t>c</w:t>
      </w:r>
      <w:r>
        <w:rPr>
          <w:rFonts w:ascii="Verdana" w:hAnsi="Verdana"/>
          <w:b w:val="0"/>
          <w:bCs w:val="0"/>
        </w:rPr>
        <w:t>ategory for a Research Grant.</w:t>
      </w:r>
      <w:r w:rsidR="00F72AF1">
        <w:rPr>
          <w:rFonts w:ascii="Verdana" w:hAnsi="Verdana"/>
          <w:b w:val="0"/>
          <w:bCs w:val="0"/>
        </w:rPr>
        <w:t xml:space="preserve"> Please indicate whether your LOI is ELSI related in the Abstract &amp; Keywords section of the LOI. </w:t>
      </w:r>
    </w:p>
    <w:bookmarkEnd w:id="2"/>
    <w:p w14:paraId="5BE2D0A8" w14:textId="77777777" w:rsidR="004C0AC2" w:rsidRDefault="004C0AC2" w:rsidP="0048028E">
      <w:pPr>
        <w:pStyle w:val="BodyText3"/>
        <w:jc w:val="both"/>
        <w:rPr>
          <w:rFonts w:ascii="Verdana" w:hAnsi="Verdana"/>
        </w:rPr>
      </w:pPr>
    </w:p>
    <w:p w14:paraId="153C17BA" w14:textId="331137CA" w:rsidR="000A5FDD" w:rsidRPr="00B034AB" w:rsidRDefault="000A5FDD" w:rsidP="0048028E">
      <w:pPr>
        <w:pStyle w:val="BodyText3"/>
        <w:jc w:val="both"/>
        <w:rPr>
          <w:rFonts w:ascii="Verdana" w:hAnsi="Verdana"/>
          <w:b w:val="0"/>
          <w:bCs w:val="0"/>
        </w:rPr>
      </w:pPr>
      <w:r w:rsidRPr="00557FAE">
        <w:rPr>
          <w:rFonts w:ascii="Verdana" w:hAnsi="Verdana"/>
        </w:rPr>
        <w:t>John W. Walsh Ca</w:t>
      </w:r>
      <w:r w:rsidR="00C92022" w:rsidRPr="00557FAE">
        <w:rPr>
          <w:rFonts w:ascii="Verdana" w:hAnsi="Verdana"/>
        </w:rPr>
        <w:t xml:space="preserve">reer Development Grant: </w:t>
      </w:r>
      <w:r w:rsidR="00B034AB" w:rsidRPr="00557FAE">
        <w:rPr>
          <w:rFonts w:ascii="Verdana" w:hAnsi="Verdana"/>
          <w:b w:val="0"/>
          <w:bCs w:val="0"/>
        </w:rPr>
        <w:t xml:space="preserve">In addition to the core requirements noted above, the LOI must also include an overall description of the </w:t>
      </w:r>
      <w:r w:rsidR="00B034AB">
        <w:rPr>
          <w:rFonts w:ascii="Verdana" w:hAnsi="Verdana"/>
          <w:b w:val="0"/>
          <w:bCs w:val="0"/>
        </w:rPr>
        <w:t>trainee</w:t>
      </w:r>
      <w:r w:rsidR="00B034AB" w:rsidRPr="00557FAE">
        <w:rPr>
          <w:rFonts w:ascii="Verdana" w:hAnsi="Verdana"/>
          <w:b w:val="0"/>
          <w:bCs w:val="0"/>
        </w:rPr>
        <w:t xml:space="preserve">’s </w:t>
      </w:r>
      <w:r w:rsidR="00B034AB">
        <w:rPr>
          <w:rFonts w:ascii="Verdana" w:hAnsi="Verdana"/>
          <w:b w:val="0"/>
          <w:bCs w:val="0"/>
        </w:rPr>
        <w:t>career development</w:t>
      </w:r>
      <w:r w:rsidR="00B034AB" w:rsidRPr="00557FAE">
        <w:rPr>
          <w:rFonts w:ascii="Verdana" w:hAnsi="Verdana"/>
          <w:b w:val="0"/>
          <w:bCs w:val="0"/>
        </w:rPr>
        <w:t xml:space="preserve"> and identify the </w:t>
      </w:r>
      <w:r w:rsidR="00B034AB">
        <w:rPr>
          <w:rFonts w:ascii="Verdana" w:hAnsi="Verdana"/>
          <w:b w:val="0"/>
          <w:bCs w:val="0"/>
        </w:rPr>
        <w:t>trainee</w:t>
      </w:r>
      <w:r w:rsidR="00B034AB" w:rsidRPr="00557FAE">
        <w:rPr>
          <w:rFonts w:ascii="Verdana" w:hAnsi="Verdana"/>
          <w:b w:val="0"/>
          <w:bCs w:val="0"/>
        </w:rPr>
        <w:t>’s mentor and the role of the mentor. For example, an applicant should comment on the</w:t>
      </w:r>
      <w:r w:rsidR="00987094">
        <w:rPr>
          <w:rFonts w:ascii="Verdana" w:hAnsi="Verdana"/>
          <w:b w:val="0"/>
          <w:bCs w:val="0"/>
        </w:rPr>
        <w:t xml:space="preserve">ir path </w:t>
      </w:r>
      <w:r w:rsidR="00C265FF">
        <w:rPr>
          <w:rFonts w:ascii="Verdana" w:hAnsi="Verdana"/>
          <w:b w:val="0"/>
          <w:bCs w:val="0"/>
        </w:rPr>
        <w:t>to</w:t>
      </w:r>
      <w:r w:rsidR="00987094">
        <w:rPr>
          <w:rFonts w:ascii="Verdana" w:hAnsi="Verdana"/>
          <w:b w:val="0"/>
          <w:bCs w:val="0"/>
        </w:rPr>
        <w:t xml:space="preserve"> career independence</w:t>
      </w:r>
      <w:r w:rsidR="00B034AB" w:rsidRPr="00557FAE">
        <w:rPr>
          <w:rFonts w:ascii="Verdana" w:hAnsi="Verdana"/>
          <w:b w:val="0"/>
          <w:bCs w:val="0"/>
        </w:rPr>
        <w:t xml:space="preserve">. Please provide this </w:t>
      </w:r>
      <w:r w:rsidR="00987094">
        <w:rPr>
          <w:rFonts w:ascii="Verdana" w:hAnsi="Verdana"/>
          <w:b w:val="0"/>
          <w:bCs w:val="0"/>
        </w:rPr>
        <w:t xml:space="preserve">career development </w:t>
      </w:r>
      <w:r w:rsidR="00B034AB" w:rsidRPr="00557FAE">
        <w:rPr>
          <w:rFonts w:ascii="Verdana" w:hAnsi="Verdana"/>
          <w:b w:val="0"/>
          <w:bCs w:val="0"/>
        </w:rPr>
        <w:t>description using the space provided in the Research Plan section of the LOI.</w:t>
      </w:r>
    </w:p>
    <w:p w14:paraId="7F55AE2C" w14:textId="77777777" w:rsidR="0048028E" w:rsidRDefault="0048028E">
      <w:pPr>
        <w:pStyle w:val="BodyText3"/>
        <w:jc w:val="both"/>
        <w:rPr>
          <w:rFonts w:ascii="Verdana" w:hAnsi="Verdana"/>
        </w:rPr>
      </w:pPr>
    </w:p>
    <w:p w14:paraId="1507DCE0" w14:textId="6568EC67" w:rsidR="002C0A2C" w:rsidRDefault="000E6BC7">
      <w:pPr>
        <w:pStyle w:val="BodyText3"/>
        <w:jc w:val="both"/>
        <w:rPr>
          <w:rFonts w:ascii="Verdana" w:hAnsi="Verdana"/>
          <w:b w:val="0"/>
          <w:bCs w:val="0"/>
        </w:rPr>
      </w:pPr>
      <w:r w:rsidRPr="005C0511">
        <w:rPr>
          <w:rFonts w:ascii="Verdana" w:hAnsi="Verdana"/>
        </w:rPr>
        <w:t xml:space="preserve">Postdoctoral Research Fellowship </w:t>
      </w:r>
      <w:r w:rsidR="005F6CC6" w:rsidRPr="005C0511">
        <w:rPr>
          <w:rFonts w:ascii="Verdana" w:hAnsi="Verdana"/>
        </w:rPr>
        <w:t>Grants</w:t>
      </w:r>
      <w:r w:rsidR="00A323C0" w:rsidRPr="005C0511">
        <w:rPr>
          <w:rFonts w:ascii="Verdana" w:hAnsi="Verdana"/>
        </w:rPr>
        <w:t xml:space="preserve">: </w:t>
      </w:r>
      <w:r w:rsidR="005956C6" w:rsidRPr="005C0511">
        <w:rPr>
          <w:rFonts w:ascii="Verdana" w:hAnsi="Verdana"/>
          <w:b w:val="0"/>
          <w:bCs w:val="0"/>
        </w:rPr>
        <w:t xml:space="preserve">In addition to the </w:t>
      </w:r>
      <w:r w:rsidR="00A323C0" w:rsidRPr="005C0511">
        <w:rPr>
          <w:rFonts w:ascii="Verdana" w:hAnsi="Verdana"/>
          <w:b w:val="0"/>
          <w:bCs w:val="0"/>
        </w:rPr>
        <w:t xml:space="preserve">core </w:t>
      </w:r>
      <w:r w:rsidR="005956C6" w:rsidRPr="005C0511">
        <w:rPr>
          <w:rFonts w:ascii="Verdana" w:hAnsi="Verdana"/>
          <w:b w:val="0"/>
          <w:bCs w:val="0"/>
        </w:rPr>
        <w:t xml:space="preserve">requirements </w:t>
      </w:r>
      <w:r w:rsidR="009A33EC" w:rsidRPr="005C0511">
        <w:rPr>
          <w:rFonts w:ascii="Verdana" w:hAnsi="Verdana"/>
          <w:b w:val="0"/>
          <w:bCs w:val="0"/>
        </w:rPr>
        <w:t xml:space="preserve">noted above, the </w:t>
      </w:r>
      <w:r w:rsidR="005956C6" w:rsidRPr="005C0511">
        <w:rPr>
          <w:rFonts w:ascii="Verdana" w:hAnsi="Verdana"/>
          <w:b w:val="0"/>
          <w:bCs w:val="0"/>
        </w:rPr>
        <w:t>L</w:t>
      </w:r>
      <w:r w:rsidR="00530851" w:rsidRPr="005C0511">
        <w:rPr>
          <w:rFonts w:ascii="Verdana" w:hAnsi="Verdana"/>
          <w:b w:val="0"/>
          <w:bCs w:val="0"/>
        </w:rPr>
        <w:t>OI</w:t>
      </w:r>
      <w:r w:rsidR="00F35095" w:rsidRPr="005C0511">
        <w:rPr>
          <w:rFonts w:ascii="Verdana" w:hAnsi="Verdana"/>
          <w:b w:val="0"/>
          <w:bCs w:val="0"/>
        </w:rPr>
        <w:t xml:space="preserve"> </w:t>
      </w:r>
      <w:r w:rsidR="005956C6" w:rsidRPr="005C0511">
        <w:rPr>
          <w:rFonts w:ascii="Verdana" w:hAnsi="Verdana"/>
          <w:b w:val="0"/>
          <w:bCs w:val="0"/>
        </w:rPr>
        <w:t>must also include a</w:t>
      </w:r>
      <w:r w:rsidR="00002F8D" w:rsidRPr="005C0511">
        <w:rPr>
          <w:rFonts w:ascii="Verdana" w:hAnsi="Verdana"/>
          <w:b w:val="0"/>
          <w:bCs w:val="0"/>
        </w:rPr>
        <w:t xml:space="preserve">n overall </w:t>
      </w:r>
      <w:r w:rsidR="005956C6" w:rsidRPr="005C0511">
        <w:rPr>
          <w:rFonts w:ascii="Verdana" w:hAnsi="Verdana"/>
          <w:b w:val="0"/>
          <w:bCs w:val="0"/>
        </w:rPr>
        <w:t>description of the</w:t>
      </w:r>
      <w:r w:rsidR="00592720" w:rsidRPr="005C0511">
        <w:rPr>
          <w:rFonts w:ascii="Verdana" w:hAnsi="Verdana"/>
          <w:b w:val="0"/>
          <w:bCs w:val="0"/>
        </w:rPr>
        <w:t xml:space="preserve"> </w:t>
      </w:r>
      <w:r w:rsidR="00A323C0" w:rsidRPr="005C0511">
        <w:rPr>
          <w:rFonts w:ascii="Verdana" w:hAnsi="Verdana"/>
          <w:b w:val="0"/>
          <w:bCs w:val="0"/>
        </w:rPr>
        <w:t>p</w:t>
      </w:r>
      <w:r w:rsidR="00D35DCB" w:rsidRPr="005C0511">
        <w:rPr>
          <w:rFonts w:ascii="Verdana" w:hAnsi="Verdana"/>
          <w:b w:val="0"/>
          <w:bCs w:val="0"/>
        </w:rPr>
        <w:t xml:space="preserve">ostdoctoral </w:t>
      </w:r>
      <w:r w:rsidR="00A323C0" w:rsidRPr="005C0511">
        <w:rPr>
          <w:rFonts w:ascii="Verdana" w:hAnsi="Verdana"/>
          <w:b w:val="0"/>
          <w:bCs w:val="0"/>
        </w:rPr>
        <w:t>f</w:t>
      </w:r>
      <w:r w:rsidR="005956C6" w:rsidRPr="005C0511">
        <w:rPr>
          <w:rFonts w:ascii="Verdana" w:hAnsi="Verdana"/>
          <w:b w:val="0"/>
          <w:bCs w:val="0"/>
        </w:rPr>
        <w:t>ellow’s training program</w:t>
      </w:r>
      <w:r w:rsidR="00B078FF" w:rsidRPr="005C0511">
        <w:rPr>
          <w:rFonts w:ascii="Verdana" w:hAnsi="Verdana"/>
          <w:b w:val="0"/>
          <w:bCs w:val="0"/>
        </w:rPr>
        <w:t xml:space="preserve"> (including course work</w:t>
      </w:r>
      <w:r w:rsidR="00713F8E" w:rsidRPr="005C0511">
        <w:rPr>
          <w:rFonts w:ascii="Verdana" w:hAnsi="Verdana"/>
          <w:b w:val="0"/>
          <w:bCs w:val="0"/>
        </w:rPr>
        <w:t>)</w:t>
      </w:r>
      <w:r w:rsidR="00713F8E">
        <w:rPr>
          <w:rFonts w:ascii="Verdana" w:hAnsi="Verdana"/>
          <w:b w:val="0"/>
          <w:bCs w:val="0"/>
        </w:rPr>
        <w:t xml:space="preserve"> and</w:t>
      </w:r>
      <w:r w:rsidR="00A323C0" w:rsidRPr="005C0511">
        <w:rPr>
          <w:rFonts w:ascii="Verdana" w:hAnsi="Verdana"/>
          <w:b w:val="0"/>
          <w:bCs w:val="0"/>
        </w:rPr>
        <w:t xml:space="preserve"> </w:t>
      </w:r>
      <w:r w:rsidR="005956C6" w:rsidRPr="005C0511">
        <w:rPr>
          <w:rFonts w:ascii="Verdana" w:hAnsi="Verdana"/>
          <w:b w:val="0"/>
          <w:bCs w:val="0"/>
        </w:rPr>
        <w:t xml:space="preserve">identify the </w:t>
      </w:r>
      <w:r w:rsidR="00B36AC7" w:rsidRPr="005C0511">
        <w:rPr>
          <w:rFonts w:ascii="Verdana" w:hAnsi="Verdana"/>
          <w:b w:val="0"/>
          <w:bCs w:val="0"/>
        </w:rPr>
        <w:t>p</w:t>
      </w:r>
      <w:r w:rsidR="005956C6" w:rsidRPr="005C0511">
        <w:rPr>
          <w:rFonts w:ascii="Verdana" w:hAnsi="Verdana"/>
          <w:b w:val="0"/>
          <w:bCs w:val="0"/>
        </w:rPr>
        <w:t>ostdoctoral</w:t>
      </w:r>
      <w:r w:rsidR="005956C6" w:rsidRPr="005C0511">
        <w:rPr>
          <w:rFonts w:ascii="Verdana" w:hAnsi="Verdana"/>
        </w:rPr>
        <w:t xml:space="preserve"> </w:t>
      </w:r>
      <w:r w:rsidR="00B36AC7" w:rsidRPr="005C0511">
        <w:rPr>
          <w:rFonts w:ascii="Verdana" w:hAnsi="Verdana"/>
          <w:b w:val="0"/>
          <w:bCs w:val="0"/>
        </w:rPr>
        <w:t>f</w:t>
      </w:r>
      <w:r w:rsidR="005956C6" w:rsidRPr="005C0511">
        <w:rPr>
          <w:rFonts w:ascii="Verdana" w:hAnsi="Verdana"/>
          <w:b w:val="0"/>
          <w:bCs w:val="0"/>
        </w:rPr>
        <w:t xml:space="preserve">ellow’s </w:t>
      </w:r>
      <w:r w:rsidR="00B36AC7" w:rsidRPr="005C0511">
        <w:rPr>
          <w:rFonts w:ascii="Verdana" w:hAnsi="Verdana"/>
          <w:b w:val="0"/>
          <w:bCs w:val="0"/>
        </w:rPr>
        <w:t>m</w:t>
      </w:r>
      <w:r w:rsidR="005956C6" w:rsidRPr="005C0511">
        <w:rPr>
          <w:rFonts w:ascii="Verdana" w:hAnsi="Verdana"/>
          <w:b w:val="0"/>
          <w:bCs w:val="0"/>
        </w:rPr>
        <w:t>entor</w:t>
      </w:r>
      <w:r w:rsidR="00A323C0" w:rsidRPr="005C0511">
        <w:rPr>
          <w:rFonts w:ascii="Verdana" w:hAnsi="Verdana"/>
          <w:b w:val="0"/>
          <w:bCs w:val="0"/>
        </w:rPr>
        <w:t xml:space="preserve"> and the role of the </w:t>
      </w:r>
      <w:r w:rsidR="00B36AC7" w:rsidRPr="005C0511">
        <w:rPr>
          <w:rFonts w:ascii="Verdana" w:hAnsi="Verdana"/>
          <w:b w:val="0"/>
          <w:bCs w:val="0"/>
        </w:rPr>
        <w:t>m</w:t>
      </w:r>
      <w:r w:rsidR="00A323C0" w:rsidRPr="005C0511">
        <w:rPr>
          <w:rFonts w:ascii="Verdana" w:hAnsi="Verdana"/>
          <w:b w:val="0"/>
          <w:bCs w:val="0"/>
        </w:rPr>
        <w:t xml:space="preserve">entor. </w:t>
      </w:r>
      <w:r w:rsidR="00B058C6" w:rsidRPr="005C0511">
        <w:rPr>
          <w:rFonts w:ascii="Verdana" w:hAnsi="Verdana"/>
          <w:b w:val="0"/>
          <w:bCs w:val="0"/>
        </w:rPr>
        <w:t xml:space="preserve">For example, an applicant should comment on the amount of time spent with a </w:t>
      </w:r>
      <w:r w:rsidR="00B36AC7" w:rsidRPr="005C0511">
        <w:rPr>
          <w:rFonts w:ascii="Verdana" w:hAnsi="Verdana"/>
          <w:b w:val="0"/>
          <w:bCs w:val="0"/>
        </w:rPr>
        <w:t>m</w:t>
      </w:r>
      <w:r w:rsidR="00B058C6" w:rsidRPr="005C0511">
        <w:rPr>
          <w:rFonts w:ascii="Verdana" w:hAnsi="Verdana"/>
          <w:b w:val="0"/>
          <w:bCs w:val="0"/>
        </w:rPr>
        <w:t>entor on a weekly basis, how the interaction takes place, etc.</w:t>
      </w:r>
      <w:r w:rsidR="00F72AF1">
        <w:rPr>
          <w:rFonts w:ascii="Verdana" w:hAnsi="Verdana"/>
          <w:b w:val="0"/>
          <w:bCs w:val="0"/>
        </w:rPr>
        <w:t xml:space="preserve"> Please provide this training program description using the space provided in the Research Plan section of the LOI. </w:t>
      </w:r>
      <w:r w:rsidR="00A65E98" w:rsidRPr="005C0511">
        <w:rPr>
          <w:rFonts w:ascii="Verdana" w:hAnsi="Verdana"/>
          <w:b w:val="0"/>
          <w:bCs w:val="0"/>
        </w:rPr>
        <w:t xml:space="preserve">  </w:t>
      </w:r>
    </w:p>
    <w:p w14:paraId="28121A8F" w14:textId="77777777" w:rsidR="0000439C" w:rsidRDefault="0000439C" w:rsidP="0000439C">
      <w:pPr>
        <w:pStyle w:val="BodyText3"/>
        <w:rPr>
          <w:rFonts w:ascii="Verdana" w:hAnsi="Verdana"/>
          <w:b w:val="0"/>
          <w:bCs w:val="0"/>
        </w:rPr>
      </w:pPr>
    </w:p>
    <w:p w14:paraId="12D77C3B" w14:textId="03459FDE" w:rsidR="0000439C" w:rsidRPr="00C87FC1" w:rsidRDefault="008F4AF9" w:rsidP="00C87FC1">
      <w:pPr>
        <w:pStyle w:val="BodyText3"/>
        <w:jc w:val="both"/>
        <w:rPr>
          <w:rFonts w:ascii="Verdana" w:hAnsi="Verdana"/>
          <w:b w:val="0"/>
          <w:bCs w:val="0"/>
        </w:rPr>
      </w:pPr>
      <w:r w:rsidRPr="00C87FC1">
        <w:rPr>
          <w:rFonts w:ascii="Verdana" w:hAnsi="Verdana"/>
        </w:rPr>
        <w:t xml:space="preserve">Research Grants </w:t>
      </w:r>
      <w:r w:rsidR="00E32EFF" w:rsidRPr="00C87FC1">
        <w:rPr>
          <w:rFonts w:ascii="Verdana" w:hAnsi="Verdana"/>
        </w:rPr>
        <w:t>Involving</w:t>
      </w:r>
      <w:r w:rsidRPr="00C87FC1">
        <w:rPr>
          <w:rFonts w:ascii="Verdana" w:hAnsi="Verdana"/>
        </w:rPr>
        <w:t xml:space="preserve"> </w:t>
      </w:r>
      <w:r w:rsidR="00E32EFF" w:rsidRPr="00C87FC1">
        <w:rPr>
          <w:rFonts w:ascii="Verdana" w:hAnsi="Verdana"/>
        </w:rPr>
        <w:t xml:space="preserve">Two </w:t>
      </w:r>
      <w:r w:rsidR="00C87FC1" w:rsidRPr="006A63F9">
        <w:rPr>
          <w:rFonts w:ascii="Verdana" w:hAnsi="Verdana"/>
        </w:rPr>
        <w:t>Institutions</w:t>
      </w:r>
      <w:r w:rsidR="00E32EFF" w:rsidRPr="00C87FC1">
        <w:rPr>
          <w:rFonts w:ascii="Verdana" w:hAnsi="Verdana"/>
        </w:rPr>
        <w:t>:</w:t>
      </w:r>
      <w:r w:rsidR="00E32EFF">
        <w:rPr>
          <w:rFonts w:ascii="Verdana" w:hAnsi="Verdana"/>
        </w:rPr>
        <w:t xml:space="preserve"> </w:t>
      </w:r>
      <w:r w:rsidR="00E32EFF" w:rsidRPr="00C87FC1">
        <w:rPr>
          <w:rFonts w:ascii="Verdana" w:hAnsi="Verdana"/>
          <w:b w:val="0"/>
          <w:bCs w:val="0"/>
        </w:rPr>
        <w:t>In addition to the core requirements noted above</w:t>
      </w:r>
      <w:r w:rsidR="00FD2204">
        <w:rPr>
          <w:rFonts w:ascii="Verdana" w:hAnsi="Verdana"/>
          <w:b w:val="0"/>
          <w:bCs w:val="0"/>
        </w:rPr>
        <w:t xml:space="preserve"> for </w:t>
      </w:r>
      <w:r w:rsidR="00174840">
        <w:rPr>
          <w:rFonts w:ascii="Verdana" w:hAnsi="Verdana"/>
          <w:b w:val="0"/>
          <w:bCs w:val="0"/>
        </w:rPr>
        <w:t>a Research Grant</w:t>
      </w:r>
      <w:r w:rsidR="00E32EFF" w:rsidRPr="00C87FC1">
        <w:rPr>
          <w:rFonts w:ascii="Verdana" w:hAnsi="Verdana"/>
          <w:b w:val="0"/>
          <w:bCs w:val="0"/>
        </w:rPr>
        <w:t xml:space="preserve">, </w:t>
      </w:r>
      <w:r w:rsidR="00CC47DB">
        <w:rPr>
          <w:rFonts w:ascii="Verdana" w:hAnsi="Verdana"/>
          <w:b w:val="0"/>
          <w:bCs w:val="0"/>
        </w:rPr>
        <w:t xml:space="preserve">the LOI </w:t>
      </w:r>
      <w:r w:rsidR="00C87FC1">
        <w:rPr>
          <w:rFonts w:ascii="Verdana" w:hAnsi="Verdana"/>
          <w:b w:val="0"/>
          <w:bCs w:val="0"/>
        </w:rPr>
        <w:t xml:space="preserve">may include a </w:t>
      </w:r>
      <w:r w:rsidR="00A05C5B">
        <w:rPr>
          <w:rFonts w:ascii="Verdana" w:hAnsi="Verdana"/>
          <w:b w:val="0"/>
          <w:bCs w:val="0"/>
        </w:rPr>
        <w:t>collaboration</w:t>
      </w:r>
      <w:r w:rsidR="00C87FC1">
        <w:rPr>
          <w:rFonts w:ascii="Verdana" w:hAnsi="Verdana"/>
          <w:b w:val="0"/>
          <w:bCs w:val="0"/>
        </w:rPr>
        <w:t xml:space="preserve"> between 2 Princ</w:t>
      </w:r>
      <w:r w:rsidR="00A05C5B">
        <w:rPr>
          <w:rFonts w:ascii="Verdana" w:hAnsi="Verdana"/>
          <w:b w:val="0"/>
          <w:bCs w:val="0"/>
        </w:rPr>
        <w:t>i</w:t>
      </w:r>
      <w:r w:rsidR="00C87FC1">
        <w:rPr>
          <w:rFonts w:ascii="Verdana" w:hAnsi="Verdana"/>
          <w:b w:val="0"/>
          <w:bCs w:val="0"/>
        </w:rPr>
        <w:t xml:space="preserve">pal Investigators at 2 </w:t>
      </w:r>
      <w:r w:rsidR="00A05C5B">
        <w:rPr>
          <w:rFonts w:ascii="Verdana" w:hAnsi="Verdana"/>
          <w:b w:val="0"/>
          <w:bCs w:val="0"/>
        </w:rPr>
        <w:t>different</w:t>
      </w:r>
      <w:r w:rsidR="00C87FC1">
        <w:rPr>
          <w:rFonts w:ascii="Verdana" w:hAnsi="Verdana"/>
          <w:b w:val="0"/>
          <w:bCs w:val="0"/>
        </w:rPr>
        <w:t xml:space="preserve"> </w:t>
      </w:r>
      <w:r w:rsidR="00A05C5B">
        <w:rPr>
          <w:rFonts w:ascii="Verdana" w:hAnsi="Verdana"/>
          <w:b w:val="0"/>
          <w:bCs w:val="0"/>
        </w:rPr>
        <w:t>institutions</w:t>
      </w:r>
      <w:r w:rsidR="00C87FC1">
        <w:rPr>
          <w:rFonts w:ascii="Verdana" w:hAnsi="Verdana"/>
          <w:b w:val="0"/>
          <w:bCs w:val="0"/>
        </w:rPr>
        <w:t xml:space="preserve">.  </w:t>
      </w:r>
      <w:r w:rsidR="00A05C5B">
        <w:rPr>
          <w:rFonts w:ascii="Verdana" w:hAnsi="Verdana"/>
          <w:b w:val="0"/>
          <w:bCs w:val="0"/>
        </w:rPr>
        <w:lastRenderedPageBreak/>
        <w:t>I</w:t>
      </w:r>
      <w:r w:rsidR="00174840">
        <w:rPr>
          <w:rFonts w:ascii="Verdana" w:hAnsi="Verdana"/>
          <w:b w:val="0"/>
          <w:bCs w:val="0"/>
        </w:rPr>
        <w:t xml:space="preserve">n that case, </w:t>
      </w:r>
      <w:r w:rsidR="00A05C5B">
        <w:rPr>
          <w:rFonts w:ascii="Verdana" w:hAnsi="Verdana"/>
          <w:b w:val="0"/>
          <w:bCs w:val="0"/>
        </w:rPr>
        <w:t xml:space="preserve">the LOI must </w:t>
      </w:r>
      <w:r w:rsidR="00906417">
        <w:rPr>
          <w:rFonts w:ascii="Verdana" w:hAnsi="Verdana"/>
          <w:b w:val="0"/>
          <w:bCs w:val="0"/>
        </w:rPr>
        <w:t>identify the Applicant PI, the Co</w:t>
      </w:r>
      <w:r w:rsidR="00711DD5">
        <w:rPr>
          <w:rFonts w:ascii="Verdana" w:hAnsi="Verdana"/>
          <w:b w:val="0"/>
          <w:bCs w:val="0"/>
        </w:rPr>
        <w:t>-</w:t>
      </w:r>
      <w:r w:rsidR="00906417">
        <w:rPr>
          <w:rFonts w:ascii="Verdana" w:hAnsi="Verdana"/>
          <w:b w:val="0"/>
          <w:bCs w:val="0"/>
        </w:rPr>
        <w:t xml:space="preserve">PI, </w:t>
      </w:r>
      <w:r w:rsidR="00F27160" w:rsidRPr="00F27160">
        <w:rPr>
          <w:rFonts w:ascii="Verdana" w:hAnsi="Verdana"/>
          <w:b w:val="0"/>
          <w:bCs w:val="0"/>
        </w:rPr>
        <w:t xml:space="preserve">and </w:t>
      </w:r>
      <w:r w:rsidR="00906417">
        <w:rPr>
          <w:rFonts w:ascii="Verdana" w:hAnsi="Verdana"/>
          <w:b w:val="0"/>
          <w:bCs w:val="0"/>
        </w:rPr>
        <w:t xml:space="preserve">their </w:t>
      </w:r>
      <w:r w:rsidR="004660F7">
        <w:rPr>
          <w:rFonts w:ascii="Verdana" w:hAnsi="Verdana"/>
          <w:b w:val="0"/>
          <w:bCs w:val="0"/>
        </w:rPr>
        <w:t>institutions</w:t>
      </w:r>
      <w:r w:rsidR="00F27160" w:rsidRPr="00F27160">
        <w:rPr>
          <w:rFonts w:ascii="Verdana" w:hAnsi="Verdana"/>
          <w:b w:val="0"/>
          <w:bCs w:val="0"/>
        </w:rPr>
        <w:t>,</w:t>
      </w:r>
      <w:r w:rsidR="004660F7">
        <w:rPr>
          <w:rFonts w:ascii="Verdana" w:hAnsi="Verdana"/>
          <w:b w:val="0"/>
          <w:bCs w:val="0"/>
        </w:rPr>
        <w:t xml:space="preserve"> and describe </w:t>
      </w:r>
      <w:r w:rsidR="00E3688C" w:rsidRPr="00E3688C">
        <w:rPr>
          <w:rFonts w:ascii="Verdana" w:hAnsi="Verdana"/>
          <w:b w:val="0"/>
          <w:bCs w:val="0"/>
        </w:rPr>
        <w:t>how using the 2-PI mechanism brings synergy and strengthens the proposal</w:t>
      </w:r>
      <w:r w:rsidR="004660F7">
        <w:rPr>
          <w:rFonts w:ascii="Verdana" w:hAnsi="Verdana"/>
          <w:b w:val="0"/>
          <w:bCs w:val="0"/>
        </w:rPr>
        <w:t xml:space="preserve">.  </w:t>
      </w:r>
      <w:r w:rsidR="00060A05">
        <w:rPr>
          <w:rFonts w:ascii="Verdana" w:hAnsi="Verdana"/>
          <w:b w:val="0"/>
          <w:bCs w:val="0"/>
        </w:rPr>
        <w:t xml:space="preserve">The LOI should also include a letter from the Co-PI affirming his/her </w:t>
      </w:r>
      <w:r w:rsidR="000B5053">
        <w:rPr>
          <w:rFonts w:ascii="Verdana" w:hAnsi="Verdana"/>
          <w:b w:val="0"/>
          <w:bCs w:val="0"/>
        </w:rPr>
        <w:t xml:space="preserve">commitment to the project. </w:t>
      </w:r>
      <w:r w:rsidR="004660F7">
        <w:rPr>
          <w:rFonts w:ascii="Verdana" w:hAnsi="Verdana"/>
          <w:b w:val="0"/>
          <w:bCs w:val="0"/>
        </w:rPr>
        <w:t xml:space="preserve">The Applicant PI </w:t>
      </w:r>
      <w:r w:rsidR="005D3097">
        <w:rPr>
          <w:rFonts w:ascii="Verdana" w:hAnsi="Verdana"/>
          <w:b w:val="0"/>
          <w:bCs w:val="0"/>
        </w:rPr>
        <w:t xml:space="preserve">will serve </w:t>
      </w:r>
      <w:r w:rsidR="0000439C" w:rsidRPr="00C87FC1">
        <w:rPr>
          <w:rFonts w:ascii="Verdana" w:hAnsi="Verdana"/>
          <w:b w:val="0"/>
          <w:bCs w:val="0"/>
        </w:rPr>
        <w:t xml:space="preserve">as </w:t>
      </w:r>
      <w:r w:rsidR="005D3097">
        <w:rPr>
          <w:rFonts w:ascii="Verdana" w:hAnsi="Verdana"/>
          <w:b w:val="0"/>
          <w:bCs w:val="0"/>
        </w:rPr>
        <w:t xml:space="preserve">the </w:t>
      </w:r>
      <w:r w:rsidR="0000439C" w:rsidRPr="00C87FC1">
        <w:rPr>
          <w:rFonts w:ascii="Verdana" w:hAnsi="Verdana"/>
          <w:b w:val="0"/>
          <w:bCs w:val="0"/>
        </w:rPr>
        <w:t>primary point of contact</w:t>
      </w:r>
      <w:r w:rsidR="005D3097">
        <w:rPr>
          <w:rFonts w:ascii="Verdana" w:hAnsi="Verdana"/>
          <w:b w:val="0"/>
          <w:bCs w:val="0"/>
        </w:rPr>
        <w:t xml:space="preserve"> </w:t>
      </w:r>
      <w:r w:rsidR="0002442E">
        <w:rPr>
          <w:rFonts w:ascii="Verdana" w:hAnsi="Verdana"/>
          <w:b w:val="0"/>
          <w:bCs w:val="0"/>
        </w:rPr>
        <w:t xml:space="preserve">for all </w:t>
      </w:r>
      <w:r w:rsidR="00DD5469">
        <w:rPr>
          <w:rFonts w:ascii="Verdana" w:hAnsi="Verdana"/>
          <w:b w:val="0"/>
          <w:bCs w:val="0"/>
        </w:rPr>
        <w:t>communications</w:t>
      </w:r>
      <w:r w:rsidR="0002442E">
        <w:rPr>
          <w:rFonts w:ascii="Verdana" w:hAnsi="Verdana"/>
          <w:b w:val="0"/>
          <w:bCs w:val="0"/>
        </w:rPr>
        <w:t xml:space="preserve"> related to the </w:t>
      </w:r>
      <w:r w:rsidR="003B6A0B">
        <w:rPr>
          <w:rFonts w:ascii="Verdana" w:hAnsi="Verdana"/>
          <w:b w:val="0"/>
          <w:bCs w:val="0"/>
        </w:rPr>
        <w:t>LOI</w:t>
      </w:r>
      <w:r w:rsidR="00711DD5">
        <w:rPr>
          <w:rFonts w:ascii="Verdana" w:hAnsi="Verdana"/>
          <w:b w:val="0"/>
          <w:bCs w:val="0"/>
        </w:rPr>
        <w:t>.</w:t>
      </w:r>
      <w:r w:rsidR="0002442E">
        <w:rPr>
          <w:rFonts w:ascii="Verdana" w:hAnsi="Verdana"/>
          <w:b w:val="0"/>
          <w:bCs w:val="0"/>
        </w:rPr>
        <w:t xml:space="preserve"> </w:t>
      </w:r>
    </w:p>
    <w:p w14:paraId="69B13FD6" w14:textId="20B29668" w:rsidR="002C0A2C" w:rsidRDefault="00F455B4">
      <w:pPr>
        <w:pStyle w:val="BodyText3"/>
        <w:jc w:val="both"/>
        <w:rPr>
          <w:rFonts w:ascii="Verdana" w:hAnsi="Verdana"/>
          <w:b w:val="0"/>
          <w:bCs w:val="0"/>
        </w:rPr>
      </w:pPr>
      <w:r w:rsidRPr="0000439C">
        <w:rPr>
          <w:rFonts w:ascii="Verdana" w:hAnsi="Verdana"/>
          <w:b w:val="0"/>
          <w:bCs w:val="0"/>
        </w:rPr>
        <w:t xml:space="preserve"> </w:t>
      </w:r>
    </w:p>
    <w:p w14:paraId="4FEAD300" w14:textId="77777777" w:rsidR="00681E8B" w:rsidRPr="007526DE" w:rsidRDefault="00681E8B">
      <w:pPr>
        <w:pStyle w:val="BodyText3"/>
        <w:jc w:val="both"/>
        <w:rPr>
          <w:rFonts w:ascii="Verdana" w:hAnsi="Verdana"/>
        </w:rPr>
      </w:pPr>
      <w:r w:rsidRPr="007526DE">
        <w:rPr>
          <w:rFonts w:ascii="Verdana" w:hAnsi="Verdana"/>
        </w:rPr>
        <w:t>Scientific Meeting Sponsorship Grant</w:t>
      </w:r>
      <w:r w:rsidR="00C51E04">
        <w:rPr>
          <w:rFonts w:ascii="Verdana" w:hAnsi="Verdana"/>
        </w:rPr>
        <w:t>s</w:t>
      </w:r>
    </w:p>
    <w:p w14:paraId="7EAD942B" w14:textId="77777777" w:rsidR="00671128" w:rsidRDefault="00671128" w:rsidP="00671128">
      <w:pPr>
        <w:pStyle w:val="BodyText3"/>
        <w:jc w:val="both"/>
        <w:rPr>
          <w:rFonts w:ascii="Verdana" w:hAnsi="Verdana"/>
          <w:b w:val="0"/>
        </w:rPr>
      </w:pPr>
      <w:r>
        <w:rPr>
          <w:rFonts w:ascii="Verdana" w:hAnsi="Verdana"/>
        </w:rPr>
        <w:t xml:space="preserve">Note: </w:t>
      </w:r>
      <w:r w:rsidRPr="00A44A40">
        <w:rPr>
          <w:rFonts w:ascii="Verdana" w:hAnsi="Verdana"/>
          <w:b w:val="0"/>
        </w:rPr>
        <w:t xml:space="preserve">A full application is not necessary when requesting a </w:t>
      </w:r>
      <w:r>
        <w:rPr>
          <w:rFonts w:ascii="Verdana" w:hAnsi="Verdana"/>
          <w:b w:val="0"/>
        </w:rPr>
        <w:t>Scientific Meeting Sponsorship Grant</w:t>
      </w:r>
      <w:r w:rsidRPr="00A44A40">
        <w:rPr>
          <w:rFonts w:ascii="Verdana" w:hAnsi="Verdana"/>
          <w:b w:val="0"/>
        </w:rPr>
        <w:t>. The LOI should contain sufficient information for review.</w:t>
      </w:r>
    </w:p>
    <w:p w14:paraId="641A2869" w14:textId="77777777" w:rsidR="00671128" w:rsidRDefault="00671128" w:rsidP="00671128">
      <w:pPr>
        <w:pStyle w:val="BodyText3"/>
        <w:jc w:val="both"/>
        <w:rPr>
          <w:rFonts w:ascii="Verdana" w:hAnsi="Verdana"/>
          <w:b w:val="0"/>
        </w:rPr>
      </w:pPr>
    </w:p>
    <w:p w14:paraId="5A8D2879" w14:textId="79B779F4" w:rsidR="00671128" w:rsidRPr="00754EA3" w:rsidRDefault="00671128" w:rsidP="00671128">
      <w:pPr>
        <w:pStyle w:val="BodyText3"/>
        <w:jc w:val="both"/>
        <w:rPr>
          <w:rFonts w:ascii="Verdana" w:hAnsi="Verdana"/>
          <w:b w:val="0"/>
        </w:rPr>
      </w:pPr>
      <w:r>
        <w:rPr>
          <w:rFonts w:ascii="Verdana" w:hAnsi="Verdana"/>
        </w:rPr>
        <w:t xml:space="preserve">Note: </w:t>
      </w:r>
      <w:r>
        <w:rPr>
          <w:rFonts w:ascii="Verdana" w:hAnsi="Verdana"/>
          <w:b w:val="0"/>
        </w:rPr>
        <w:t>All applicants interested in applying for a Scientific Meeting Sponsorship Grant mu</w:t>
      </w:r>
      <w:r w:rsidR="007B716E">
        <w:rPr>
          <w:rFonts w:ascii="Verdana" w:hAnsi="Verdana"/>
          <w:b w:val="0"/>
        </w:rPr>
        <w:t xml:space="preserve">st first contact </w:t>
      </w:r>
      <w:r w:rsidR="00CF30FB">
        <w:rPr>
          <w:rFonts w:ascii="Verdana" w:hAnsi="Verdana"/>
          <w:b w:val="0"/>
        </w:rPr>
        <w:t>our</w:t>
      </w:r>
      <w:r w:rsidR="00CF30FB" w:rsidRPr="00020EC9">
        <w:rPr>
          <w:rFonts w:ascii="Verdana" w:hAnsi="Verdana"/>
          <w:b w:val="0"/>
        </w:rPr>
        <w:t xml:space="preserve"> </w:t>
      </w:r>
      <w:r w:rsidR="00020EC9" w:rsidRPr="00020EC9">
        <w:rPr>
          <w:rFonts w:ascii="Verdana" w:hAnsi="Verdana"/>
          <w:b w:val="0"/>
        </w:rPr>
        <w:t>Grants Administration</w:t>
      </w:r>
      <w:r w:rsidR="000D42EC">
        <w:rPr>
          <w:rFonts w:ascii="Verdana" w:hAnsi="Verdana"/>
          <w:b w:val="0"/>
        </w:rPr>
        <w:t xml:space="preserve"> Manager</w:t>
      </w:r>
      <w:r w:rsidR="001C59E7">
        <w:rPr>
          <w:rFonts w:ascii="Verdana" w:hAnsi="Verdana"/>
          <w:b w:val="0"/>
        </w:rPr>
        <w:t xml:space="preserve">, Vanessa Valencia, at 305-567-9888 ext. 242 </w:t>
      </w:r>
      <w:r w:rsidR="00EA3FE8" w:rsidRPr="00EA3FE8">
        <w:rPr>
          <w:rFonts w:ascii="Verdana" w:hAnsi="Verdana"/>
          <w:b w:val="0"/>
        </w:rPr>
        <w:t xml:space="preserve">or </w:t>
      </w:r>
      <w:r w:rsidR="00713F8E">
        <w:rPr>
          <w:rFonts w:ascii="Verdana" w:hAnsi="Verdana"/>
          <w:b w:val="0"/>
        </w:rPr>
        <w:t xml:space="preserve">via email </w:t>
      </w:r>
      <w:r w:rsidR="00EA3FE8" w:rsidRPr="00EA3FE8">
        <w:rPr>
          <w:rFonts w:ascii="Verdana" w:hAnsi="Verdana"/>
          <w:b w:val="0"/>
        </w:rPr>
        <w:t xml:space="preserve">at </w:t>
      </w:r>
      <w:hyperlink r:id="rId18" w:history="1">
        <w:r w:rsidR="001C59E7">
          <w:rPr>
            <w:rFonts w:ascii="Verdana" w:hAnsi="Verdana"/>
            <w:b w:val="0"/>
          </w:rPr>
          <w:t>vvalencia</w:t>
        </w:r>
        <w:r w:rsidR="001C59E7" w:rsidRPr="00713F8E">
          <w:rPr>
            <w:rFonts w:ascii="Verdana" w:hAnsi="Verdana"/>
            <w:b w:val="0"/>
          </w:rPr>
          <w:t>@alpha1.org</w:t>
        </w:r>
      </w:hyperlink>
      <w:r w:rsidR="00713F8E" w:rsidRPr="00713F8E">
        <w:rPr>
          <w:rFonts w:ascii="Verdana" w:hAnsi="Verdana"/>
          <w:b w:val="0"/>
        </w:rPr>
        <w:t xml:space="preserve"> b</w:t>
      </w:r>
      <w:r>
        <w:rPr>
          <w:rFonts w:ascii="Verdana" w:hAnsi="Verdana"/>
          <w:b w:val="0"/>
        </w:rPr>
        <w:t>efore putting together</w:t>
      </w:r>
      <w:r w:rsidR="00C4707E">
        <w:rPr>
          <w:rFonts w:ascii="Verdana" w:hAnsi="Verdana"/>
          <w:b w:val="0"/>
        </w:rPr>
        <w:t xml:space="preserve"> and submitting</w:t>
      </w:r>
      <w:r>
        <w:rPr>
          <w:rFonts w:ascii="Verdana" w:hAnsi="Verdana"/>
          <w:b w:val="0"/>
        </w:rPr>
        <w:t xml:space="preserve"> their LOI application. </w:t>
      </w:r>
    </w:p>
    <w:p w14:paraId="74568C1C" w14:textId="77777777" w:rsidR="00671128" w:rsidRDefault="00671128">
      <w:pPr>
        <w:pStyle w:val="BodyText3"/>
        <w:jc w:val="both"/>
        <w:rPr>
          <w:rFonts w:ascii="Verdana" w:hAnsi="Verdana"/>
          <w:b w:val="0"/>
        </w:rPr>
      </w:pPr>
    </w:p>
    <w:p w14:paraId="374A0C6D" w14:textId="77777777" w:rsidR="00681E8B" w:rsidRPr="00681E8B" w:rsidRDefault="00681E8B">
      <w:pPr>
        <w:pStyle w:val="BodyText3"/>
        <w:jc w:val="both"/>
        <w:rPr>
          <w:rFonts w:ascii="Verdana" w:hAnsi="Verdana"/>
          <w:b w:val="0"/>
        </w:rPr>
      </w:pPr>
      <w:r w:rsidRPr="00681E8B">
        <w:rPr>
          <w:rFonts w:ascii="Verdana" w:hAnsi="Verdana"/>
          <w:b w:val="0"/>
        </w:rPr>
        <w:t>The L</w:t>
      </w:r>
      <w:r w:rsidR="00F35095">
        <w:rPr>
          <w:rFonts w:ascii="Verdana" w:hAnsi="Verdana"/>
          <w:b w:val="0"/>
        </w:rPr>
        <w:t xml:space="preserve">OI </w:t>
      </w:r>
      <w:r w:rsidRPr="00681E8B">
        <w:rPr>
          <w:rFonts w:ascii="Verdana" w:hAnsi="Verdana"/>
          <w:b w:val="0"/>
        </w:rPr>
        <w:t>must comply with the following core requirements:</w:t>
      </w:r>
    </w:p>
    <w:p w14:paraId="2ECB8DFC" w14:textId="77777777" w:rsidR="00681E8B" w:rsidRPr="00ED7C16" w:rsidRDefault="00681E8B" w:rsidP="00681E8B">
      <w:pPr>
        <w:numPr>
          <w:ilvl w:val="0"/>
          <w:numId w:val="23"/>
        </w:numPr>
        <w:autoSpaceDE w:val="0"/>
        <w:autoSpaceDN w:val="0"/>
        <w:adjustRightInd w:val="0"/>
        <w:jc w:val="both"/>
        <w:rPr>
          <w:rFonts w:ascii="Verdana" w:hAnsi="Verdana" w:cs="Courier New"/>
        </w:rPr>
      </w:pPr>
      <w:bookmarkStart w:id="3" w:name="_Hlk11244742"/>
      <w:r w:rsidRPr="00ED7C16">
        <w:rPr>
          <w:rFonts w:ascii="Verdana" w:hAnsi="Verdana" w:cs="Courier New"/>
        </w:rPr>
        <w:t xml:space="preserve">The venue and dates of the meeting. </w:t>
      </w:r>
    </w:p>
    <w:p w14:paraId="5212D4F6" w14:textId="77777777" w:rsidR="00681E8B" w:rsidRPr="00ED7C16" w:rsidRDefault="00681E8B" w:rsidP="00681E8B">
      <w:pPr>
        <w:numPr>
          <w:ilvl w:val="0"/>
          <w:numId w:val="23"/>
        </w:numPr>
        <w:autoSpaceDE w:val="0"/>
        <w:autoSpaceDN w:val="0"/>
        <w:adjustRightInd w:val="0"/>
        <w:jc w:val="both"/>
        <w:rPr>
          <w:rFonts w:ascii="Verdana" w:hAnsi="Verdana" w:cs="Courier New"/>
        </w:rPr>
      </w:pPr>
      <w:r w:rsidRPr="00ED7C16">
        <w:rPr>
          <w:rFonts w:ascii="Verdana" w:hAnsi="Verdana" w:cs="Courier New"/>
        </w:rPr>
        <w:t>The purpose of the meeting.</w:t>
      </w:r>
    </w:p>
    <w:p w14:paraId="3780C818" w14:textId="77777777" w:rsidR="00681E8B" w:rsidRPr="00ED7C16" w:rsidRDefault="00681E8B" w:rsidP="00681E8B">
      <w:pPr>
        <w:numPr>
          <w:ilvl w:val="0"/>
          <w:numId w:val="23"/>
        </w:numPr>
        <w:autoSpaceDE w:val="0"/>
        <w:autoSpaceDN w:val="0"/>
        <w:adjustRightInd w:val="0"/>
        <w:jc w:val="both"/>
        <w:rPr>
          <w:rFonts w:ascii="Verdana" w:hAnsi="Verdana" w:cs="Courier New"/>
        </w:rPr>
      </w:pPr>
      <w:r w:rsidRPr="00ED7C16">
        <w:rPr>
          <w:rFonts w:ascii="Verdana" w:hAnsi="Verdana" w:cs="Courier New"/>
        </w:rPr>
        <w:t>The anticipated number of participants.</w:t>
      </w:r>
    </w:p>
    <w:p w14:paraId="62891BAE" w14:textId="77777777" w:rsidR="00681E8B" w:rsidRPr="00ED7C16" w:rsidRDefault="00681E8B" w:rsidP="00681E8B">
      <w:pPr>
        <w:numPr>
          <w:ilvl w:val="0"/>
          <w:numId w:val="23"/>
        </w:numPr>
        <w:autoSpaceDE w:val="0"/>
        <w:autoSpaceDN w:val="0"/>
        <w:adjustRightInd w:val="0"/>
        <w:jc w:val="both"/>
        <w:rPr>
          <w:rFonts w:ascii="Verdana" w:hAnsi="Verdana" w:cs="Courier New"/>
        </w:rPr>
      </w:pPr>
      <w:r w:rsidRPr="00ED7C16">
        <w:rPr>
          <w:rFonts w:ascii="Verdana" w:hAnsi="Verdana" w:cs="Courier New"/>
        </w:rPr>
        <w:t xml:space="preserve">The meeting’s relevance to the Alpha-1 Foundation’s mission statement. </w:t>
      </w:r>
    </w:p>
    <w:p w14:paraId="40F7CFAE" w14:textId="77777777" w:rsidR="00681E8B" w:rsidRPr="00ED7C16" w:rsidRDefault="00681E8B" w:rsidP="00681E8B">
      <w:pPr>
        <w:pStyle w:val="BodyTextIndent2"/>
        <w:numPr>
          <w:ilvl w:val="0"/>
          <w:numId w:val="23"/>
        </w:numPr>
        <w:jc w:val="both"/>
        <w:rPr>
          <w:sz w:val="24"/>
          <w:szCs w:val="24"/>
        </w:rPr>
      </w:pPr>
      <w:r w:rsidRPr="00ED7C16">
        <w:rPr>
          <w:sz w:val="24"/>
        </w:rPr>
        <w:t xml:space="preserve">A budget that clearly documents and identifies the costs associated with the </w:t>
      </w:r>
      <w:r>
        <w:rPr>
          <w:sz w:val="24"/>
        </w:rPr>
        <w:t>funds that may be provided by the Alpha-1 Foundation.</w:t>
      </w:r>
    </w:p>
    <w:p w14:paraId="7DE72E82" w14:textId="77777777" w:rsidR="00681E8B" w:rsidRPr="00ED7C16" w:rsidRDefault="00681E8B" w:rsidP="00681E8B">
      <w:pPr>
        <w:pStyle w:val="BodyTextIndent2"/>
        <w:numPr>
          <w:ilvl w:val="0"/>
          <w:numId w:val="23"/>
        </w:numPr>
        <w:jc w:val="both"/>
        <w:rPr>
          <w:sz w:val="24"/>
          <w:szCs w:val="24"/>
        </w:rPr>
      </w:pPr>
      <w:r w:rsidRPr="00ED7C16">
        <w:rPr>
          <w:sz w:val="24"/>
          <w:szCs w:val="24"/>
        </w:rPr>
        <w:t>If meeting materials are available (pre-program information, program book, list of accepted speakers, website link)</w:t>
      </w:r>
      <w:r>
        <w:rPr>
          <w:sz w:val="24"/>
          <w:szCs w:val="24"/>
        </w:rPr>
        <w:t>,</w:t>
      </w:r>
      <w:r w:rsidRPr="00ED7C16">
        <w:rPr>
          <w:sz w:val="24"/>
          <w:szCs w:val="24"/>
        </w:rPr>
        <w:t xml:space="preserve"> they should be included in the request.</w:t>
      </w:r>
    </w:p>
    <w:p w14:paraId="28F02B70" w14:textId="77777777" w:rsidR="00681E8B" w:rsidRDefault="00681E8B" w:rsidP="00681E8B">
      <w:pPr>
        <w:pStyle w:val="HTMLPreformatted"/>
        <w:numPr>
          <w:ilvl w:val="0"/>
          <w:numId w:val="23"/>
        </w:numPr>
        <w:jc w:val="both"/>
        <w:rPr>
          <w:rFonts w:ascii="Verdana" w:hAnsi="Verdana"/>
          <w:sz w:val="24"/>
          <w:szCs w:val="24"/>
        </w:rPr>
      </w:pPr>
      <w:r w:rsidRPr="00883AE6">
        <w:rPr>
          <w:rFonts w:ascii="Verdana" w:hAnsi="Verdana"/>
          <w:sz w:val="24"/>
          <w:szCs w:val="24"/>
        </w:rPr>
        <w:t xml:space="preserve">Provide specific information describing how the Alpha-1 Foundation’s sponsorship will be acknowledged (i.e. in the program book, in publications of the results of the meeting, </w:t>
      </w:r>
      <w:r w:rsidR="001518B4" w:rsidRPr="00883AE6">
        <w:rPr>
          <w:rFonts w:ascii="Verdana" w:hAnsi="Verdana"/>
          <w:sz w:val="24"/>
          <w:szCs w:val="24"/>
        </w:rPr>
        <w:t>etc.</w:t>
      </w:r>
      <w:r w:rsidRPr="00883AE6">
        <w:rPr>
          <w:rFonts w:ascii="Verdana" w:hAnsi="Verdana"/>
          <w:sz w:val="24"/>
          <w:szCs w:val="24"/>
        </w:rPr>
        <w:t>).</w:t>
      </w:r>
    </w:p>
    <w:p w14:paraId="20BF250E" w14:textId="77777777" w:rsidR="00526E39" w:rsidRDefault="00526E39" w:rsidP="00526E39">
      <w:pPr>
        <w:numPr>
          <w:ilvl w:val="0"/>
          <w:numId w:val="33"/>
        </w:numPr>
        <w:jc w:val="both"/>
        <w:rPr>
          <w:rFonts w:ascii="Verdana" w:hAnsi="Verdana" w:cs="Arial"/>
        </w:rPr>
      </w:pPr>
      <w:r w:rsidRPr="004154B1">
        <w:rPr>
          <w:rFonts w:ascii="Verdana" w:hAnsi="Verdana" w:cs="Arial"/>
        </w:rPr>
        <w:t xml:space="preserve">Provide a two (2) page abbreviated </w:t>
      </w:r>
      <w:r>
        <w:rPr>
          <w:rFonts w:ascii="Verdana" w:hAnsi="Verdana" w:cs="Arial"/>
        </w:rPr>
        <w:t>B</w:t>
      </w:r>
      <w:r w:rsidRPr="004154B1">
        <w:rPr>
          <w:rFonts w:ascii="Verdana" w:hAnsi="Verdana" w:cs="Arial"/>
        </w:rPr>
        <w:t xml:space="preserve">iographical </w:t>
      </w:r>
      <w:r>
        <w:rPr>
          <w:rFonts w:ascii="Verdana" w:hAnsi="Verdana" w:cs="Arial"/>
        </w:rPr>
        <w:t>S</w:t>
      </w:r>
      <w:r w:rsidRPr="004154B1">
        <w:rPr>
          <w:rFonts w:ascii="Verdana" w:hAnsi="Verdana" w:cs="Arial"/>
        </w:rPr>
        <w:t xml:space="preserve">ketch using the standard </w:t>
      </w:r>
      <w:r>
        <w:rPr>
          <w:rFonts w:ascii="Verdana" w:hAnsi="Verdana" w:cs="Arial"/>
        </w:rPr>
        <w:t xml:space="preserve">Alpha-1 Foundation </w:t>
      </w:r>
      <w:r w:rsidRPr="004154B1">
        <w:rPr>
          <w:rFonts w:ascii="Verdana" w:hAnsi="Verdana" w:cs="Arial"/>
        </w:rPr>
        <w:t>format, including academic rank (if applicable),</w:t>
      </w:r>
      <w:r>
        <w:rPr>
          <w:rFonts w:ascii="Verdana" w:hAnsi="Verdana" w:cs="Arial"/>
        </w:rPr>
        <w:t xml:space="preserve"> current </w:t>
      </w:r>
      <w:r w:rsidRPr="004154B1">
        <w:rPr>
          <w:rFonts w:ascii="Verdana" w:hAnsi="Verdana" w:cs="Arial"/>
        </w:rPr>
        <w:t xml:space="preserve">position title, education, </w:t>
      </w:r>
      <w:r>
        <w:rPr>
          <w:rFonts w:ascii="Verdana" w:hAnsi="Verdana" w:cs="Arial"/>
        </w:rPr>
        <w:t xml:space="preserve">other </w:t>
      </w:r>
      <w:r w:rsidRPr="004154B1">
        <w:rPr>
          <w:rFonts w:ascii="Verdana" w:hAnsi="Verdana" w:cs="Arial"/>
        </w:rPr>
        <w:t xml:space="preserve">research support and relevant </w:t>
      </w:r>
      <w:r>
        <w:rPr>
          <w:rFonts w:ascii="Verdana" w:hAnsi="Verdana" w:cs="Arial"/>
        </w:rPr>
        <w:t xml:space="preserve">peer reviewed </w:t>
      </w:r>
      <w:r w:rsidRPr="004154B1">
        <w:rPr>
          <w:rFonts w:ascii="Verdana" w:hAnsi="Verdana" w:cs="Arial"/>
        </w:rPr>
        <w:t>publications</w:t>
      </w:r>
      <w:r>
        <w:rPr>
          <w:rFonts w:ascii="Verdana" w:hAnsi="Verdana" w:cs="Arial"/>
        </w:rPr>
        <w:t>.</w:t>
      </w:r>
    </w:p>
    <w:p w14:paraId="5FFD5ADB" w14:textId="77777777" w:rsidR="00526E39" w:rsidRPr="008346E4" w:rsidRDefault="00526E39" w:rsidP="00526E39">
      <w:pPr>
        <w:pStyle w:val="Heading1"/>
        <w:numPr>
          <w:ilvl w:val="0"/>
          <w:numId w:val="32"/>
        </w:numPr>
        <w:tabs>
          <w:tab w:val="clear" w:pos="720"/>
          <w:tab w:val="num" w:pos="1440"/>
        </w:tabs>
        <w:spacing w:before="0" w:beforeAutospacing="0" w:after="0" w:afterAutospacing="0"/>
        <w:ind w:left="1440"/>
        <w:jc w:val="both"/>
        <w:rPr>
          <w:rFonts w:ascii="Verdana" w:eastAsia="Times New Roman" w:hAnsi="Verdana"/>
          <w:b w:val="0"/>
          <w:caps w:val="0"/>
          <w:sz w:val="24"/>
          <w:szCs w:val="24"/>
        </w:rPr>
      </w:pPr>
      <w:r w:rsidRPr="008346E4">
        <w:rPr>
          <w:rFonts w:ascii="Verdana" w:hAnsi="Verdana"/>
          <w:b w:val="0"/>
          <w:caps w:val="0"/>
          <w:sz w:val="24"/>
          <w:szCs w:val="24"/>
        </w:rPr>
        <w:t>The Biographical sketch must include other support from the past 3 years.  This information should be as brief as possible to include the title of the grant and the corresponding granting agency.</w:t>
      </w:r>
      <w:r w:rsidRPr="008346E4">
        <w:rPr>
          <w:rFonts w:ascii="Verdana" w:hAnsi="Verdana"/>
          <w:b w:val="0"/>
          <w:sz w:val="24"/>
          <w:szCs w:val="24"/>
        </w:rPr>
        <w:t xml:space="preserve"> </w:t>
      </w:r>
    </w:p>
    <w:bookmarkEnd w:id="3"/>
    <w:p w14:paraId="15937C6C" w14:textId="77777777" w:rsidR="00681E8B" w:rsidRDefault="00681E8B">
      <w:pPr>
        <w:pStyle w:val="BodyText3"/>
        <w:jc w:val="both"/>
        <w:rPr>
          <w:rFonts w:ascii="Verdana" w:hAnsi="Verdana"/>
          <w:b w:val="0"/>
          <w:bCs w:val="0"/>
        </w:rPr>
      </w:pPr>
    </w:p>
    <w:p w14:paraId="0D27B12A" w14:textId="77777777" w:rsidR="00D048EF" w:rsidRDefault="00D048EF" w:rsidP="00681E8B">
      <w:pPr>
        <w:pStyle w:val="BodyText3"/>
        <w:jc w:val="both"/>
        <w:rPr>
          <w:rFonts w:ascii="Verdana" w:hAnsi="Verdana"/>
        </w:rPr>
      </w:pPr>
    </w:p>
    <w:p w14:paraId="5C5461F9" w14:textId="77777777" w:rsidR="00D048EF" w:rsidRDefault="00D048EF" w:rsidP="00681E8B">
      <w:pPr>
        <w:pStyle w:val="BodyText3"/>
        <w:jc w:val="both"/>
        <w:rPr>
          <w:rFonts w:ascii="Verdana" w:hAnsi="Verdana"/>
        </w:rPr>
      </w:pPr>
    </w:p>
    <w:p w14:paraId="75169726" w14:textId="77777777" w:rsidR="00D048EF" w:rsidRDefault="00D048EF" w:rsidP="00681E8B">
      <w:pPr>
        <w:pStyle w:val="BodyText3"/>
        <w:jc w:val="both"/>
        <w:rPr>
          <w:rFonts w:ascii="Verdana" w:hAnsi="Verdana"/>
        </w:rPr>
      </w:pPr>
    </w:p>
    <w:p w14:paraId="02686408" w14:textId="77777777" w:rsidR="00D048EF" w:rsidRDefault="00D048EF" w:rsidP="00681E8B">
      <w:pPr>
        <w:pStyle w:val="BodyText3"/>
        <w:jc w:val="both"/>
        <w:rPr>
          <w:rFonts w:ascii="Verdana" w:hAnsi="Verdana"/>
        </w:rPr>
      </w:pPr>
    </w:p>
    <w:p w14:paraId="5618EE2F" w14:textId="77CCAF27" w:rsidR="00681E8B" w:rsidRPr="007526DE" w:rsidRDefault="00681E8B" w:rsidP="00681E8B">
      <w:pPr>
        <w:pStyle w:val="BodyText3"/>
        <w:jc w:val="both"/>
        <w:rPr>
          <w:rFonts w:ascii="Verdana" w:hAnsi="Verdana"/>
        </w:rPr>
      </w:pPr>
      <w:r w:rsidRPr="007526DE">
        <w:rPr>
          <w:rFonts w:ascii="Verdana" w:hAnsi="Verdana"/>
        </w:rPr>
        <w:t>Travel Grant</w:t>
      </w:r>
      <w:r w:rsidR="00C51E04">
        <w:rPr>
          <w:rFonts w:ascii="Verdana" w:hAnsi="Verdana"/>
        </w:rPr>
        <w:t>s</w:t>
      </w:r>
    </w:p>
    <w:p w14:paraId="15766EB2" w14:textId="77777777" w:rsidR="00ED630E" w:rsidRDefault="00ED630E" w:rsidP="00681E8B">
      <w:pPr>
        <w:pStyle w:val="BodyText3"/>
        <w:jc w:val="both"/>
        <w:rPr>
          <w:rFonts w:ascii="Verdana" w:hAnsi="Verdana"/>
        </w:rPr>
      </w:pPr>
      <w:r>
        <w:rPr>
          <w:rFonts w:ascii="Verdana" w:hAnsi="Verdana"/>
        </w:rPr>
        <w:t>N</w:t>
      </w:r>
      <w:r w:rsidR="00A44A40">
        <w:rPr>
          <w:rFonts w:ascii="Verdana" w:hAnsi="Verdana"/>
        </w:rPr>
        <w:t>ote</w:t>
      </w:r>
      <w:r>
        <w:rPr>
          <w:rFonts w:ascii="Verdana" w:hAnsi="Verdana"/>
        </w:rPr>
        <w:t>:</w:t>
      </w:r>
      <w:r w:rsidR="00A44A40">
        <w:rPr>
          <w:rFonts w:ascii="Verdana" w:hAnsi="Verdana"/>
        </w:rPr>
        <w:t xml:space="preserve"> </w:t>
      </w:r>
      <w:r w:rsidRPr="00A44A40">
        <w:rPr>
          <w:rFonts w:ascii="Verdana" w:hAnsi="Verdana"/>
          <w:b w:val="0"/>
        </w:rPr>
        <w:t>A full application is not necessary when requesting a Travel Grant</w:t>
      </w:r>
      <w:r w:rsidR="00B506D8" w:rsidRPr="00A44A40">
        <w:rPr>
          <w:rFonts w:ascii="Verdana" w:hAnsi="Verdana"/>
          <w:b w:val="0"/>
        </w:rPr>
        <w:t xml:space="preserve"> to present at scientific meetings and conferences</w:t>
      </w:r>
      <w:r w:rsidR="003744C3" w:rsidRPr="00A44A40">
        <w:rPr>
          <w:rFonts w:ascii="Verdana" w:hAnsi="Verdana"/>
          <w:b w:val="0"/>
        </w:rPr>
        <w:t xml:space="preserve"> or to receive cross training</w:t>
      </w:r>
      <w:r w:rsidRPr="00A44A40">
        <w:rPr>
          <w:rFonts w:ascii="Verdana" w:hAnsi="Verdana"/>
          <w:b w:val="0"/>
        </w:rPr>
        <w:t xml:space="preserve">.  The LOI should contain sufficient information </w:t>
      </w:r>
      <w:r w:rsidR="00B506D8" w:rsidRPr="00A44A40">
        <w:rPr>
          <w:rFonts w:ascii="Verdana" w:hAnsi="Verdana"/>
          <w:b w:val="0"/>
        </w:rPr>
        <w:t>for review.</w:t>
      </w:r>
    </w:p>
    <w:p w14:paraId="7B817289" w14:textId="77777777" w:rsidR="00B506D8" w:rsidRDefault="00B506D8" w:rsidP="00681E8B">
      <w:pPr>
        <w:pStyle w:val="BodyText3"/>
        <w:jc w:val="both"/>
        <w:rPr>
          <w:rFonts w:ascii="Verdana" w:hAnsi="Verdana"/>
        </w:rPr>
      </w:pPr>
    </w:p>
    <w:p w14:paraId="3013E3BD" w14:textId="25038089" w:rsidR="00671128" w:rsidRPr="008346E4" w:rsidRDefault="00671128" w:rsidP="00671128">
      <w:pPr>
        <w:pStyle w:val="BodyText3"/>
        <w:jc w:val="both"/>
        <w:rPr>
          <w:rFonts w:ascii="Verdana" w:hAnsi="Verdana"/>
          <w:b w:val="0"/>
        </w:rPr>
      </w:pPr>
      <w:r>
        <w:rPr>
          <w:rFonts w:ascii="Verdana" w:hAnsi="Verdana"/>
        </w:rPr>
        <w:t xml:space="preserve">Note: </w:t>
      </w:r>
      <w:r>
        <w:rPr>
          <w:rFonts w:ascii="Verdana" w:hAnsi="Verdana"/>
          <w:b w:val="0"/>
        </w:rPr>
        <w:t>All applicants interested in applying for a Travel Grant mu</w:t>
      </w:r>
      <w:r w:rsidR="007B716E">
        <w:rPr>
          <w:rFonts w:ascii="Verdana" w:hAnsi="Verdana"/>
          <w:b w:val="0"/>
        </w:rPr>
        <w:t xml:space="preserve">st first contact </w:t>
      </w:r>
      <w:r w:rsidR="00EA3FE8">
        <w:rPr>
          <w:rFonts w:ascii="Verdana" w:hAnsi="Verdana"/>
          <w:b w:val="0"/>
        </w:rPr>
        <w:t xml:space="preserve">our </w:t>
      </w:r>
      <w:r w:rsidR="00020EC9" w:rsidRPr="00020EC9">
        <w:rPr>
          <w:rFonts w:ascii="Verdana" w:hAnsi="Verdana"/>
          <w:b w:val="0"/>
        </w:rPr>
        <w:t>Grants Administration</w:t>
      </w:r>
      <w:r w:rsidR="000D42EC">
        <w:rPr>
          <w:rFonts w:ascii="Verdana" w:hAnsi="Verdana"/>
          <w:b w:val="0"/>
        </w:rPr>
        <w:t xml:space="preserve"> Manager</w:t>
      </w:r>
      <w:r w:rsidR="00F82922">
        <w:rPr>
          <w:rFonts w:ascii="Verdana" w:hAnsi="Verdana"/>
          <w:b w:val="0"/>
        </w:rPr>
        <w:t xml:space="preserve">, Vanessa Valencia, at 305-567-9888 ext. 242 </w:t>
      </w:r>
      <w:r w:rsidR="00EA3FE8" w:rsidRPr="00EA3FE8">
        <w:rPr>
          <w:rFonts w:ascii="Verdana" w:hAnsi="Verdana"/>
          <w:b w:val="0"/>
        </w:rPr>
        <w:t>or</w:t>
      </w:r>
      <w:r w:rsidR="00713F8E">
        <w:rPr>
          <w:rFonts w:ascii="Verdana" w:hAnsi="Verdana"/>
          <w:b w:val="0"/>
        </w:rPr>
        <w:t xml:space="preserve"> via email</w:t>
      </w:r>
      <w:r w:rsidR="00EA3FE8" w:rsidRPr="00EA3FE8">
        <w:rPr>
          <w:rFonts w:ascii="Verdana" w:hAnsi="Verdana"/>
          <w:b w:val="0"/>
        </w:rPr>
        <w:t xml:space="preserve"> at </w:t>
      </w:r>
      <w:hyperlink r:id="rId19" w:history="1">
        <w:r w:rsidR="00CF30FB" w:rsidRPr="00CF30FB">
          <w:rPr>
            <w:rStyle w:val="Hyperlink"/>
          </w:rPr>
          <w:t>vvalencia@alpha1.org</w:t>
        </w:r>
      </w:hyperlink>
      <w:r w:rsidR="00713F8E">
        <w:rPr>
          <w:rFonts w:ascii="Verdana" w:hAnsi="Verdana"/>
          <w:b w:val="0"/>
        </w:rPr>
        <w:t xml:space="preserve"> </w:t>
      </w:r>
      <w:r>
        <w:rPr>
          <w:rFonts w:ascii="Verdana" w:hAnsi="Verdana"/>
          <w:b w:val="0"/>
        </w:rPr>
        <w:t xml:space="preserve">before putting together </w:t>
      </w:r>
      <w:r w:rsidR="00C4707E">
        <w:rPr>
          <w:rFonts w:ascii="Verdana" w:hAnsi="Verdana"/>
          <w:b w:val="0"/>
        </w:rPr>
        <w:t xml:space="preserve">and submitting </w:t>
      </w:r>
      <w:r>
        <w:rPr>
          <w:rFonts w:ascii="Verdana" w:hAnsi="Verdana"/>
          <w:b w:val="0"/>
        </w:rPr>
        <w:t xml:space="preserve">their LOI application. </w:t>
      </w:r>
    </w:p>
    <w:p w14:paraId="061487C8" w14:textId="77777777" w:rsidR="00671128" w:rsidRDefault="00671128" w:rsidP="00681E8B">
      <w:pPr>
        <w:pStyle w:val="BodyText3"/>
        <w:jc w:val="both"/>
        <w:rPr>
          <w:rFonts w:ascii="Verdana" w:hAnsi="Verdana"/>
        </w:rPr>
      </w:pPr>
    </w:p>
    <w:p w14:paraId="5CA9A705" w14:textId="77777777" w:rsidR="00D35DCB" w:rsidRDefault="00681E8B" w:rsidP="00681E8B">
      <w:pPr>
        <w:pStyle w:val="BodyText3"/>
        <w:jc w:val="both"/>
        <w:rPr>
          <w:rFonts w:ascii="Verdana" w:hAnsi="Verdana"/>
          <w:b w:val="0"/>
        </w:rPr>
      </w:pPr>
      <w:r w:rsidRPr="00681E8B">
        <w:rPr>
          <w:rFonts w:ascii="Verdana" w:hAnsi="Verdana"/>
          <w:b w:val="0"/>
        </w:rPr>
        <w:t>The L</w:t>
      </w:r>
      <w:r w:rsidR="00F35095">
        <w:rPr>
          <w:rFonts w:ascii="Verdana" w:hAnsi="Verdana"/>
          <w:b w:val="0"/>
        </w:rPr>
        <w:t xml:space="preserve">OI </w:t>
      </w:r>
      <w:r w:rsidRPr="00681E8B">
        <w:rPr>
          <w:rFonts w:ascii="Verdana" w:hAnsi="Verdana"/>
          <w:b w:val="0"/>
        </w:rPr>
        <w:t>must comply with the following core requirements:</w:t>
      </w:r>
    </w:p>
    <w:p w14:paraId="737960D3" w14:textId="77777777" w:rsidR="00681E8B" w:rsidRDefault="00681E8B" w:rsidP="00681E8B">
      <w:pPr>
        <w:pStyle w:val="BodyText3"/>
        <w:jc w:val="both"/>
        <w:rPr>
          <w:rFonts w:ascii="Verdana" w:hAnsi="Verdana"/>
          <w:b w:val="0"/>
        </w:rPr>
      </w:pPr>
    </w:p>
    <w:p w14:paraId="12848214" w14:textId="6FA740EF" w:rsidR="00681E8B" w:rsidRPr="00E544A6" w:rsidRDefault="00681E8B" w:rsidP="00754EA3">
      <w:pPr>
        <w:jc w:val="both"/>
        <w:rPr>
          <w:rFonts w:ascii="Verdana" w:hAnsi="Verdana"/>
        </w:rPr>
      </w:pPr>
      <w:r w:rsidRPr="00E544A6">
        <w:rPr>
          <w:rFonts w:ascii="Verdana" w:hAnsi="Verdana"/>
        </w:rPr>
        <w:t xml:space="preserve">If </w:t>
      </w:r>
      <w:r>
        <w:rPr>
          <w:rFonts w:ascii="Verdana" w:hAnsi="Verdana"/>
        </w:rPr>
        <w:t xml:space="preserve">an applicant is submitting a proposal </w:t>
      </w:r>
      <w:r w:rsidR="000E7324">
        <w:rPr>
          <w:rFonts w:ascii="Verdana" w:hAnsi="Verdana"/>
        </w:rPr>
        <w:t xml:space="preserve">for </w:t>
      </w:r>
      <w:r>
        <w:rPr>
          <w:rFonts w:ascii="Verdana" w:hAnsi="Verdana"/>
        </w:rPr>
        <w:t>travel to a meeting in order to present data associated with A</w:t>
      </w:r>
      <w:r w:rsidR="004D50A5">
        <w:rPr>
          <w:rFonts w:ascii="Verdana" w:hAnsi="Verdana"/>
        </w:rPr>
        <w:t xml:space="preserve">AT </w:t>
      </w:r>
      <w:r w:rsidR="00713F8E">
        <w:rPr>
          <w:rFonts w:ascii="Verdana" w:hAnsi="Verdana"/>
        </w:rPr>
        <w:t>research,</w:t>
      </w:r>
      <w:r>
        <w:rPr>
          <w:rFonts w:ascii="Verdana" w:hAnsi="Verdana"/>
        </w:rPr>
        <w:t xml:space="preserve"> then the following are content requirements of the L</w:t>
      </w:r>
      <w:r w:rsidR="00402329">
        <w:rPr>
          <w:rFonts w:ascii="Verdana" w:hAnsi="Verdana"/>
        </w:rPr>
        <w:t>OI</w:t>
      </w:r>
      <w:r>
        <w:rPr>
          <w:rFonts w:ascii="Verdana" w:hAnsi="Verdana"/>
        </w:rPr>
        <w:t>:</w:t>
      </w:r>
    </w:p>
    <w:p w14:paraId="007F03D3" w14:textId="77777777" w:rsidR="00681E8B" w:rsidRPr="00ED7C16" w:rsidRDefault="00681E8B" w:rsidP="00681E8B">
      <w:pPr>
        <w:numPr>
          <w:ilvl w:val="0"/>
          <w:numId w:val="24"/>
        </w:numPr>
        <w:jc w:val="both"/>
        <w:rPr>
          <w:rFonts w:ascii="Verdana" w:hAnsi="Verdana"/>
        </w:rPr>
      </w:pPr>
      <w:r w:rsidRPr="00ED7C16">
        <w:rPr>
          <w:rFonts w:ascii="Verdana" w:hAnsi="Verdana"/>
        </w:rPr>
        <w:t xml:space="preserve">The name and institution of the </w:t>
      </w:r>
      <w:r w:rsidR="00843D53">
        <w:rPr>
          <w:rFonts w:ascii="Verdana" w:hAnsi="Verdana"/>
        </w:rPr>
        <w:t>i</w:t>
      </w:r>
      <w:r w:rsidR="00E71C38">
        <w:rPr>
          <w:rFonts w:ascii="Verdana" w:hAnsi="Verdana"/>
        </w:rPr>
        <w:t>nvestigator</w:t>
      </w:r>
      <w:r w:rsidRPr="00ED7C16">
        <w:rPr>
          <w:rFonts w:ascii="Verdana" w:hAnsi="Verdana"/>
        </w:rPr>
        <w:t xml:space="preserve"> who will be traveling.</w:t>
      </w:r>
    </w:p>
    <w:p w14:paraId="23C25EDD" w14:textId="77777777" w:rsidR="00681E8B" w:rsidRPr="00ED7C16" w:rsidRDefault="00681E8B" w:rsidP="00681E8B">
      <w:pPr>
        <w:numPr>
          <w:ilvl w:val="0"/>
          <w:numId w:val="24"/>
        </w:numPr>
        <w:jc w:val="both"/>
        <w:rPr>
          <w:rFonts w:ascii="Verdana" w:hAnsi="Verdana"/>
        </w:rPr>
      </w:pPr>
      <w:r w:rsidRPr="00ED7C16">
        <w:rPr>
          <w:rFonts w:ascii="Verdana" w:hAnsi="Verdana"/>
        </w:rPr>
        <w:t>The location and name of the meeting.</w:t>
      </w:r>
    </w:p>
    <w:p w14:paraId="72BE1A60" w14:textId="77777777" w:rsidR="00681E8B" w:rsidRPr="00ED7C16" w:rsidRDefault="00681E8B" w:rsidP="00681E8B">
      <w:pPr>
        <w:numPr>
          <w:ilvl w:val="0"/>
          <w:numId w:val="24"/>
        </w:numPr>
        <w:jc w:val="both"/>
        <w:rPr>
          <w:rFonts w:ascii="Verdana" w:hAnsi="Verdana"/>
        </w:rPr>
      </w:pPr>
      <w:r w:rsidRPr="00ED7C16">
        <w:rPr>
          <w:rFonts w:ascii="Verdana" w:hAnsi="Verdana"/>
        </w:rPr>
        <w:t xml:space="preserve">The purpose of the travel.  </w:t>
      </w:r>
    </w:p>
    <w:p w14:paraId="0206D545" w14:textId="77777777" w:rsidR="00681E8B" w:rsidRPr="00ED7C16" w:rsidRDefault="00681E8B" w:rsidP="00681E8B">
      <w:pPr>
        <w:numPr>
          <w:ilvl w:val="0"/>
          <w:numId w:val="24"/>
        </w:numPr>
        <w:jc w:val="both"/>
        <w:rPr>
          <w:rFonts w:ascii="Verdana" w:hAnsi="Verdana"/>
        </w:rPr>
      </w:pPr>
      <w:r w:rsidRPr="00ED7C16">
        <w:rPr>
          <w:rFonts w:ascii="Verdana" w:hAnsi="Verdana"/>
        </w:rPr>
        <w:t xml:space="preserve">A copy of the any material related to the purpose of the travel, including material that is to be presented must be included in the request.  </w:t>
      </w:r>
    </w:p>
    <w:p w14:paraId="5B3061A6" w14:textId="77777777" w:rsidR="00681E8B" w:rsidRPr="00883AE6" w:rsidRDefault="00681E8B" w:rsidP="00400424">
      <w:pPr>
        <w:pStyle w:val="BodyTextIndent3"/>
        <w:numPr>
          <w:ilvl w:val="0"/>
          <w:numId w:val="33"/>
        </w:numPr>
        <w:rPr>
          <w:sz w:val="24"/>
        </w:rPr>
      </w:pPr>
      <w:r w:rsidRPr="00ED7C16">
        <w:rPr>
          <w:sz w:val="24"/>
        </w:rPr>
        <w:t xml:space="preserve">A budget that clearly documents and identifies the costs associated </w:t>
      </w:r>
      <w:r w:rsidRPr="00883AE6">
        <w:rPr>
          <w:sz w:val="24"/>
        </w:rPr>
        <w:t>with the travel.</w:t>
      </w:r>
    </w:p>
    <w:p w14:paraId="6A1F163D" w14:textId="77777777" w:rsidR="00526E39" w:rsidRPr="00271920" w:rsidRDefault="00681E8B" w:rsidP="00400424">
      <w:pPr>
        <w:pStyle w:val="Heading1"/>
        <w:numPr>
          <w:ilvl w:val="0"/>
          <w:numId w:val="33"/>
        </w:numPr>
        <w:spacing w:before="0" w:beforeAutospacing="0" w:after="0" w:afterAutospacing="0"/>
        <w:jc w:val="both"/>
        <w:rPr>
          <w:rFonts w:ascii="Verdana" w:eastAsia="Times New Roman" w:hAnsi="Verdana"/>
          <w:b w:val="0"/>
          <w:caps w:val="0"/>
        </w:rPr>
      </w:pPr>
      <w:r w:rsidRPr="00883AE6">
        <w:rPr>
          <w:rFonts w:ascii="Verdana" w:hAnsi="Verdana"/>
          <w:b w:val="0"/>
          <w:sz w:val="24"/>
        </w:rPr>
        <w:t>P</w:t>
      </w:r>
      <w:r w:rsidRPr="00883AE6">
        <w:rPr>
          <w:rFonts w:ascii="Verdana" w:hAnsi="Verdana"/>
          <w:b w:val="0"/>
          <w:caps w:val="0"/>
          <w:sz w:val="24"/>
        </w:rPr>
        <w:t xml:space="preserve">rovide specific information describing how the </w:t>
      </w:r>
      <w:r>
        <w:rPr>
          <w:rFonts w:ascii="Verdana" w:hAnsi="Verdana"/>
          <w:b w:val="0"/>
          <w:caps w:val="0"/>
          <w:sz w:val="24"/>
        </w:rPr>
        <w:t>A</w:t>
      </w:r>
      <w:r w:rsidRPr="00883AE6">
        <w:rPr>
          <w:rFonts w:ascii="Verdana" w:hAnsi="Verdana"/>
          <w:b w:val="0"/>
          <w:caps w:val="0"/>
          <w:sz w:val="24"/>
        </w:rPr>
        <w:t xml:space="preserve">lpha-1 </w:t>
      </w:r>
      <w:r>
        <w:rPr>
          <w:rFonts w:ascii="Verdana" w:hAnsi="Verdana"/>
          <w:b w:val="0"/>
          <w:caps w:val="0"/>
          <w:sz w:val="24"/>
        </w:rPr>
        <w:t>F</w:t>
      </w:r>
      <w:r w:rsidRPr="00883AE6">
        <w:rPr>
          <w:rFonts w:ascii="Verdana" w:hAnsi="Verdana"/>
          <w:b w:val="0"/>
          <w:caps w:val="0"/>
          <w:sz w:val="24"/>
        </w:rPr>
        <w:t>oundation’s sponsorship will be acknowledged</w:t>
      </w:r>
      <w:r>
        <w:rPr>
          <w:rFonts w:ascii="Verdana" w:hAnsi="Verdana"/>
          <w:b w:val="0"/>
          <w:caps w:val="0"/>
          <w:sz w:val="24"/>
        </w:rPr>
        <w:t>.</w:t>
      </w:r>
    </w:p>
    <w:p w14:paraId="45A51972" w14:textId="77777777" w:rsidR="00526E39" w:rsidRDefault="00526E39" w:rsidP="00526E39">
      <w:pPr>
        <w:numPr>
          <w:ilvl w:val="0"/>
          <w:numId w:val="33"/>
        </w:numPr>
        <w:jc w:val="both"/>
        <w:rPr>
          <w:rFonts w:ascii="Verdana" w:hAnsi="Verdana" w:cs="Arial"/>
        </w:rPr>
      </w:pPr>
      <w:r w:rsidRPr="004154B1">
        <w:rPr>
          <w:rFonts w:ascii="Verdana" w:hAnsi="Verdana" w:cs="Arial"/>
        </w:rPr>
        <w:t xml:space="preserve">Provide a two (2) page abbreviated </w:t>
      </w:r>
      <w:r>
        <w:rPr>
          <w:rFonts w:ascii="Verdana" w:hAnsi="Verdana" w:cs="Arial"/>
        </w:rPr>
        <w:t>B</w:t>
      </w:r>
      <w:r w:rsidRPr="004154B1">
        <w:rPr>
          <w:rFonts w:ascii="Verdana" w:hAnsi="Verdana" w:cs="Arial"/>
        </w:rPr>
        <w:t xml:space="preserve">iographical </w:t>
      </w:r>
      <w:r>
        <w:rPr>
          <w:rFonts w:ascii="Verdana" w:hAnsi="Verdana" w:cs="Arial"/>
        </w:rPr>
        <w:t>S</w:t>
      </w:r>
      <w:r w:rsidRPr="004154B1">
        <w:rPr>
          <w:rFonts w:ascii="Verdana" w:hAnsi="Verdana" w:cs="Arial"/>
        </w:rPr>
        <w:t xml:space="preserve">ketch using the standard </w:t>
      </w:r>
      <w:r>
        <w:rPr>
          <w:rFonts w:ascii="Verdana" w:hAnsi="Verdana" w:cs="Arial"/>
        </w:rPr>
        <w:t xml:space="preserve">Alpha-1 Foundation </w:t>
      </w:r>
      <w:r w:rsidRPr="004154B1">
        <w:rPr>
          <w:rFonts w:ascii="Verdana" w:hAnsi="Verdana" w:cs="Arial"/>
        </w:rPr>
        <w:t>format, including academic rank (if applicable),</w:t>
      </w:r>
      <w:r>
        <w:rPr>
          <w:rFonts w:ascii="Verdana" w:hAnsi="Verdana" w:cs="Arial"/>
        </w:rPr>
        <w:t xml:space="preserve"> current </w:t>
      </w:r>
      <w:r w:rsidRPr="004154B1">
        <w:rPr>
          <w:rFonts w:ascii="Verdana" w:hAnsi="Verdana" w:cs="Arial"/>
        </w:rPr>
        <w:t xml:space="preserve">position title, education, </w:t>
      </w:r>
      <w:r>
        <w:rPr>
          <w:rFonts w:ascii="Verdana" w:hAnsi="Verdana" w:cs="Arial"/>
        </w:rPr>
        <w:t xml:space="preserve">other </w:t>
      </w:r>
      <w:r w:rsidRPr="004154B1">
        <w:rPr>
          <w:rFonts w:ascii="Verdana" w:hAnsi="Verdana" w:cs="Arial"/>
        </w:rPr>
        <w:t xml:space="preserve">research support and relevant </w:t>
      </w:r>
      <w:r>
        <w:rPr>
          <w:rFonts w:ascii="Verdana" w:hAnsi="Verdana" w:cs="Arial"/>
        </w:rPr>
        <w:t xml:space="preserve">peer reviewed </w:t>
      </w:r>
      <w:r w:rsidRPr="004154B1">
        <w:rPr>
          <w:rFonts w:ascii="Verdana" w:hAnsi="Verdana" w:cs="Arial"/>
        </w:rPr>
        <w:t>publications</w:t>
      </w:r>
      <w:r>
        <w:rPr>
          <w:rFonts w:ascii="Verdana" w:hAnsi="Verdana" w:cs="Arial"/>
        </w:rPr>
        <w:t>.</w:t>
      </w:r>
    </w:p>
    <w:p w14:paraId="69CE0AD8" w14:textId="77777777" w:rsidR="00681E8B" w:rsidRPr="00526E39" w:rsidRDefault="00F35095" w:rsidP="00754EA3">
      <w:pPr>
        <w:pStyle w:val="Heading1"/>
        <w:numPr>
          <w:ilvl w:val="0"/>
          <w:numId w:val="32"/>
        </w:numPr>
        <w:tabs>
          <w:tab w:val="clear" w:pos="720"/>
          <w:tab w:val="num" w:pos="1440"/>
        </w:tabs>
        <w:spacing w:before="0" w:beforeAutospacing="0" w:after="0" w:afterAutospacing="0"/>
        <w:ind w:left="1440"/>
        <w:jc w:val="both"/>
        <w:rPr>
          <w:rFonts w:ascii="Verdana" w:eastAsia="Times New Roman" w:hAnsi="Verdana"/>
          <w:b w:val="0"/>
          <w:caps w:val="0"/>
          <w:sz w:val="24"/>
          <w:szCs w:val="24"/>
        </w:rPr>
      </w:pPr>
      <w:r w:rsidRPr="00526E39">
        <w:rPr>
          <w:rFonts w:ascii="Verdana" w:hAnsi="Verdana"/>
          <w:b w:val="0"/>
          <w:caps w:val="0"/>
          <w:sz w:val="24"/>
          <w:szCs w:val="24"/>
        </w:rPr>
        <w:t>The Biographical sketch must include other support from the past 3 years.  This information should be as brief as possible to include the title of the grant and the corresponding granting agency.</w:t>
      </w:r>
      <w:r w:rsidR="00681E8B" w:rsidRPr="00526E39">
        <w:rPr>
          <w:rFonts w:ascii="Verdana" w:hAnsi="Verdana"/>
          <w:b w:val="0"/>
          <w:sz w:val="24"/>
          <w:szCs w:val="24"/>
        </w:rPr>
        <w:t xml:space="preserve"> </w:t>
      </w:r>
    </w:p>
    <w:p w14:paraId="2082F7E8" w14:textId="77777777" w:rsidR="00A505C8" w:rsidRDefault="00A505C8" w:rsidP="00A505C8">
      <w:pPr>
        <w:pStyle w:val="Heading1"/>
        <w:spacing w:before="0" w:beforeAutospacing="0" w:after="0" w:afterAutospacing="0"/>
        <w:jc w:val="both"/>
        <w:rPr>
          <w:rFonts w:ascii="Verdana" w:hAnsi="Verdana"/>
          <w:b w:val="0"/>
          <w:sz w:val="24"/>
          <w:szCs w:val="24"/>
        </w:rPr>
      </w:pPr>
    </w:p>
    <w:p w14:paraId="5B6D4749" w14:textId="3CCDA3B9" w:rsidR="00681E8B" w:rsidRDefault="00681E8B" w:rsidP="00681E8B">
      <w:pPr>
        <w:jc w:val="both"/>
        <w:rPr>
          <w:rFonts w:ascii="Verdana" w:hAnsi="Verdana"/>
        </w:rPr>
      </w:pPr>
      <w:r w:rsidRPr="00E544A6">
        <w:rPr>
          <w:rFonts w:ascii="Verdana" w:hAnsi="Verdana"/>
        </w:rPr>
        <w:t xml:space="preserve">If </w:t>
      </w:r>
      <w:r>
        <w:rPr>
          <w:rFonts w:ascii="Verdana" w:hAnsi="Verdana"/>
        </w:rPr>
        <w:t xml:space="preserve">an applicant is submitting a proposal </w:t>
      </w:r>
      <w:r w:rsidR="00713F8E">
        <w:rPr>
          <w:rFonts w:ascii="Verdana" w:hAnsi="Verdana"/>
        </w:rPr>
        <w:t>to</w:t>
      </w:r>
      <w:r>
        <w:rPr>
          <w:rFonts w:ascii="Verdana" w:hAnsi="Verdana"/>
        </w:rPr>
        <w:t xml:space="preserve"> travel to a </w:t>
      </w:r>
      <w:r w:rsidR="007526DE">
        <w:rPr>
          <w:rFonts w:ascii="Verdana" w:hAnsi="Verdana"/>
        </w:rPr>
        <w:t xml:space="preserve">recognized </w:t>
      </w:r>
      <w:r>
        <w:rPr>
          <w:rFonts w:ascii="Verdana" w:hAnsi="Verdana"/>
        </w:rPr>
        <w:t xml:space="preserve">Alpha-1 laboratory </w:t>
      </w:r>
      <w:r w:rsidR="007526DE">
        <w:rPr>
          <w:rFonts w:ascii="Verdana" w:hAnsi="Verdana"/>
        </w:rPr>
        <w:t xml:space="preserve">under the direction of </w:t>
      </w:r>
      <w:r>
        <w:rPr>
          <w:rFonts w:ascii="Verdana" w:hAnsi="Verdana"/>
        </w:rPr>
        <w:t>an established Alpha-1 researcher to receive cross training on research techniques, then the following are content requirements for the L</w:t>
      </w:r>
      <w:r w:rsidR="00402329">
        <w:rPr>
          <w:rFonts w:ascii="Verdana" w:hAnsi="Verdana"/>
        </w:rPr>
        <w:t>OI</w:t>
      </w:r>
      <w:r>
        <w:rPr>
          <w:rFonts w:ascii="Verdana" w:hAnsi="Verdana"/>
        </w:rPr>
        <w:t>:</w:t>
      </w:r>
    </w:p>
    <w:p w14:paraId="0A54AAB7" w14:textId="77777777" w:rsidR="00681E8B" w:rsidRDefault="00681E8B" w:rsidP="00681E8B">
      <w:pPr>
        <w:jc w:val="both"/>
        <w:rPr>
          <w:b/>
          <w:bCs/>
        </w:rPr>
      </w:pPr>
    </w:p>
    <w:p w14:paraId="6D25F73C" w14:textId="1E38F88A" w:rsidR="00681E8B" w:rsidRPr="00E544A6" w:rsidRDefault="00681E8B" w:rsidP="00681E8B">
      <w:pPr>
        <w:jc w:val="both"/>
        <w:rPr>
          <w:rFonts w:ascii="Verdana" w:hAnsi="Verdana"/>
        </w:rPr>
      </w:pPr>
      <w:r w:rsidRPr="00E544A6">
        <w:rPr>
          <w:rFonts w:ascii="Verdana" w:hAnsi="Verdana"/>
        </w:rPr>
        <w:t xml:space="preserve">To submit an application for travel for cross training please send a brief </w:t>
      </w:r>
      <w:r w:rsidR="00713F8E" w:rsidRPr="00E544A6">
        <w:rPr>
          <w:rFonts w:ascii="Verdana" w:hAnsi="Verdana"/>
        </w:rPr>
        <w:t>two-to-three-page</w:t>
      </w:r>
      <w:r w:rsidRPr="00E544A6">
        <w:rPr>
          <w:rFonts w:ascii="Verdana" w:hAnsi="Verdana"/>
        </w:rPr>
        <w:t xml:space="preserve"> summary that includes:</w:t>
      </w:r>
    </w:p>
    <w:p w14:paraId="648AA0F2" w14:textId="77777777" w:rsidR="00681E8B" w:rsidRPr="00866DD8" w:rsidRDefault="00681E8B" w:rsidP="00681E8B">
      <w:pPr>
        <w:numPr>
          <w:ilvl w:val="0"/>
          <w:numId w:val="25"/>
        </w:numPr>
        <w:jc w:val="both"/>
        <w:rPr>
          <w:rFonts w:ascii="Verdana" w:hAnsi="Verdana"/>
        </w:rPr>
      </w:pPr>
      <w:r w:rsidRPr="00866DD8">
        <w:rPr>
          <w:rFonts w:ascii="Verdana" w:hAnsi="Verdana"/>
        </w:rPr>
        <w:t xml:space="preserve">The name and institution of the </w:t>
      </w:r>
      <w:r w:rsidR="00843D53">
        <w:rPr>
          <w:rFonts w:ascii="Verdana" w:hAnsi="Verdana"/>
        </w:rPr>
        <w:t>i</w:t>
      </w:r>
      <w:r w:rsidR="00E71C38">
        <w:rPr>
          <w:rFonts w:ascii="Verdana" w:hAnsi="Verdana"/>
        </w:rPr>
        <w:t>nvestigator</w:t>
      </w:r>
      <w:r w:rsidRPr="00866DD8">
        <w:rPr>
          <w:rFonts w:ascii="Verdana" w:hAnsi="Verdana"/>
        </w:rPr>
        <w:t xml:space="preserve"> who will be traveling.</w:t>
      </w:r>
    </w:p>
    <w:p w14:paraId="354D5056" w14:textId="77777777" w:rsidR="00681E8B" w:rsidRPr="00866DD8" w:rsidRDefault="007526DE" w:rsidP="00681E8B">
      <w:pPr>
        <w:numPr>
          <w:ilvl w:val="0"/>
          <w:numId w:val="25"/>
        </w:numPr>
        <w:jc w:val="both"/>
        <w:rPr>
          <w:rFonts w:ascii="Verdana" w:hAnsi="Verdana"/>
        </w:rPr>
      </w:pPr>
      <w:r>
        <w:rPr>
          <w:rFonts w:ascii="Verdana" w:hAnsi="Verdana"/>
        </w:rPr>
        <w:t>The n</w:t>
      </w:r>
      <w:r w:rsidR="00681E8B" w:rsidRPr="00866DD8">
        <w:rPr>
          <w:rFonts w:ascii="Verdana" w:hAnsi="Verdana"/>
        </w:rPr>
        <w:t>ame and institutional affiliation of the host.</w:t>
      </w:r>
    </w:p>
    <w:p w14:paraId="720FC6B6" w14:textId="77777777" w:rsidR="00681E8B" w:rsidRPr="00866DD8" w:rsidRDefault="00681E8B" w:rsidP="00681E8B">
      <w:pPr>
        <w:numPr>
          <w:ilvl w:val="0"/>
          <w:numId w:val="25"/>
        </w:numPr>
        <w:jc w:val="both"/>
        <w:rPr>
          <w:rFonts w:ascii="Verdana" w:hAnsi="Verdana"/>
        </w:rPr>
      </w:pPr>
      <w:r w:rsidRPr="00866DD8">
        <w:rPr>
          <w:rFonts w:ascii="Verdana" w:hAnsi="Verdana"/>
        </w:rPr>
        <w:lastRenderedPageBreak/>
        <w:t>The purpose of the travel (i.e., to train on diagnostic and therapeutic procedures, research related techniques, or to train on specialized equipment or software applicable to AAT-related research.)</w:t>
      </w:r>
    </w:p>
    <w:p w14:paraId="62471B4B" w14:textId="77777777" w:rsidR="00681E8B" w:rsidRPr="00866DD8" w:rsidRDefault="00681E8B" w:rsidP="00681E8B">
      <w:pPr>
        <w:numPr>
          <w:ilvl w:val="0"/>
          <w:numId w:val="25"/>
        </w:numPr>
        <w:jc w:val="both"/>
        <w:rPr>
          <w:rFonts w:ascii="Verdana" w:hAnsi="Verdana"/>
        </w:rPr>
      </w:pPr>
      <w:r w:rsidRPr="00866DD8">
        <w:rPr>
          <w:rFonts w:ascii="Verdana" w:hAnsi="Verdana"/>
        </w:rPr>
        <w:t>A letter of support from the host that indicates the visitor’s role, time commitment and objectives for the proposed training as well as institutional commitment.</w:t>
      </w:r>
    </w:p>
    <w:p w14:paraId="5CEEEABB" w14:textId="77777777" w:rsidR="00681E8B" w:rsidRPr="00271920" w:rsidRDefault="00681E8B" w:rsidP="00681E8B">
      <w:pPr>
        <w:pStyle w:val="BodyText3"/>
        <w:numPr>
          <w:ilvl w:val="0"/>
          <w:numId w:val="25"/>
        </w:numPr>
        <w:jc w:val="both"/>
        <w:rPr>
          <w:rFonts w:ascii="Verdana" w:hAnsi="Verdana"/>
          <w:b w:val="0"/>
          <w:bCs w:val="0"/>
        </w:rPr>
      </w:pPr>
      <w:r w:rsidRPr="00681E8B">
        <w:rPr>
          <w:rFonts w:ascii="Verdana" w:hAnsi="Verdana"/>
          <w:b w:val="0"/>
        </w:rPr>
        <w:t xml:space="preserve">Budget page that clearly documents and </w:t>
      </w:r>
      <w:r w:rsidR="00FB4399" w:rsidRPr="00681E8B">
        <w:rPr>
          <w:rFonts w:ascii="Verdana" w:hAnsi="Verdana"/>
          <w:b w:val="0"/>
        </w:rPr>
        <w:t>identifie</w:t>
      </w:r>
      <w:r w:rsidR="00FB4399">
        <w:rPr>
          <w:rFonts w:ascii="Verdana" w:hAnsi="Verdana"/>
          <w:b w:val="0"/>
        </w:rPr>
        <w:t>s</w:t>
      </w:r>
      <w:r w:rsidR="00FB4399" w:rsidRPr="00681E8B">
        <w:rPr>
          <w:rFonts w:ascii="Verdana" w:hAnsi="Verdana"/>
          <w:b w:val="0"/>
        </w:rPr>
        <w:t xml:space="preserve"> </w:t>
      </w:r>
      <w:r w:rsidRPr="00681E8B">
        <w:rPr>
          <w:rFonts w:ascii="Verdana" w:hAnsi="Verdana"/>
          <w:b w:val="0"/>
        </w:rPr>
        <w:t>the costs associated with the travel request.</w:t>
      </w:r>
    </w:p>
    <w:p w14:paraId="54AFE3A5" w14:textId="77777777" w:rsidR="00C4707E" w:rsidRDefault="00C4707E" w:rsidP="00C4707E">
      <w:pPr>
        <w:numPr>
          <w:ilvl w:val="0"/>
          <w:numId w:val="33"/>
        </w:numPr>
        <w:jc w:val="both"/>
        <w:rPr>
          <w:rFonts w:ascii="Verdana" w:hAnsi="Verdana" w:cs="Arial"/>
        </w:rPr>
      </w:pPr>
      <w:r w:rsidRPr="004154B1">
        <w:rPr>
          <w:rFonts w:ascii="Verdana" w:hAnsi="Verdana" w:cs="Arial"/>
        </w:rPr>
        <w:t xml:space="preserve">Provide a two (2) page abbreviated </w:t>
      </w:r>
      <w:r>
        <w:rPr>
          <w:rFonts w:ascii="Verdana" w:hAnsi="Verdana" w:cs="Arial"/>
        </w:rPr>
        <w:t>B</w:t>
      </w:r>
      <w:r w:rsidRPr="004154B1">
        <w:rPr>
          <w:rFonts w:ascii="Verdana" w:hAnsi="Verdana" w:cs="Arial"/>
        </w:rPr>
        <w:t xml:space="preserve">iographical </w:t>
      </w:r>
      <w:r>
        <w:rPr>
          <w:rFonts w:ascii="Verdana" w:hAnsi="Verdana" w:cs="Arial"/>
        </w:rPr>
        <w:t>S</w:t>
      </w:r>
      <w:r w:rsidRPr="004154B1">
        <w:rPr>
          <w:rFonts w:ascii="Verdana" w:hAnsi="Verdana" w:cs="Arial"/>
        </w:rPr>
        <w:t xml:space="preserve">ketch using the standard </w:t>
      </w:r>
      <w:r>
        <w:rPr>
          <w:rFonts w:ascii="Verdana" w:hAnsi="Verdana" w:cs="Arial"/>
        </w:rPr>
        <w:t xml:space="preserve">Alpha-1 Foundation </w:t>
      </w:r>
      <w:r w:rsidRPr="004154B1">
        <w:rPr>
          <w:rFonts w:ascii="Verdana" w:hAnsi="Verdana" w:cs="Arial"/>
        </w:rPr>
        <w:t>format, including academic rank (if applicable),</w:t>
      </w:r>
      <w:r>
        <w:rPr>
          <w:rFonts w:ascii="Verdana" w:hAnsi="Verdana" w:cs="Arial"/>
        </w:rPr>
        <w:t xml:space="preserve"> current </w:t>
      </w:r>
      <w:r w:rsidRPr="004154B1">
        <w:rPr>
          <w:rFonts w:ascii="Verdana" w:hAnsi="Verdana" w:cs="Arial"/>
        </w:rPr>
        <w:t xml:space="preserve">position title, education, </w:t>
      </w:r>
      <w:r>
        <w:rPr>
          <w:rFonts w:ascii="Verdana" w:hAnsi="Verdana" w:cs="Arial"/>
        </w:rPr>
        <w:t xml:space="preserve">other </w:t>
      </w:r>
      <w:r w:rsidRPr="004154B1">
        <w:rPr>
          <w:rFonts w:ascii="Verdana" w:hAnsi="Verdana" w:cs="Arial"/>
        </w:rPr>
        <w:t xml:space="preserve">research support and relevant </w:t>
      </w:r>
      <w:r>
        <w:rPr>
          <w:rFonts w:ascii="Verdana" w:hAnsi="Verdana" w:cs="Arial"/>
        </w:rPr>
        <w:t xml:space="preserve">peer reviewed </w:t>
      </w:r>
      <w:r w:rsidRPr="004154B1">
        <w:rPr>
          <w:rFonts w:ascii="Verdana" w:hAnsi="Verdana" w:cs="Arial"/>
        </w:rPr>
        <w:t>publications</w:t>
      </w:r>
      <w:r>
        <w:rPr>
          <w:rFonts w:ascii="Verdana" w:hAnsi="Verdana" w:cs="Arial"/>
        </w:rPr>
        <w:t>.</w:t>
      </w:r>
    </w:p>
    <w:p w14:paraId="7ABD175D" w14:textId="77777777" w:rsidR="00C4707E" w:rsidRPr="008346E4" w:rsidRDefault="00C4707E" w:rsidP="00C4707E">
      <w:pPr>
        <w:pStyle w:val="Heading1"/>
        <w:numPr>
          <w:ilvl w:val="0"/>
          <w:numId w:val="32"/>
        </w:numPr>
        <w:tabs>
          <w:tab w:val="clear" w:pos="720"/>
          <w:tab w:val="num" w:pos="1440"/>
        </w:tabs>
        <w:spacing w:before="0" w:beforeAutospacing="0" w:after="0" w:afterAutospacing="0"/>
        <w:ind w:left="1440"/>
        <w:jc w:val="both"/>
        <w:rPr>
          <w:rFonts w:ascii="Verdana" w:eastAsia="Times New Roman" w:hAnsi="Verdana"/>
          <w:b w:val="0"/>
          <w:caps w:val="0"/>
          <w:sz w:val="24"/>
          <w:szCs w:val="24"/>
        </w:rPr>
      </w:pPr>
      <w:r w:rsidRPr="008346E4">
        <w:rPr>
          <w:rFonts w:ascii="Verdana" w:hAnsi="Verdana"/>
          <w:b w:val="0"/>
          <w:caps w:val="0"/>
          <w:sz w:val="24"/>
          <w:szCs w:val="24"/>
        </w:rPr>
        <w:t>The Biographical sketch must include other support from the past 3 years.  This information should be as brief as possible to include the title of the grant and the corresponding granting agency.</w:t>
      </w:r>
      <w:r w:rsidRPr="008346E4">
        <w:rPr>
          <w:rFonts w:ascii="Verdana" w:hAnsi="Verdana"/>
          <w:b w:val="0"/>
          <w:sz w:val="24"/>
          <w:szCs w:val="24"/>
        </w:rPr>
        <w:t xml:space="preserve"> </w:t>
      </w:r>
    </w:p>
    <w:p w14:paraId="4336569A" w14:textId="77777777" w:rsidR="0015380E" w:rsidRDefault="0015380E" w:rsidP="0015380E">
      <w:pPr>
        <w:pStyle w:val="BodyText3"/>
        <w:jc w:val="both"/>
        <w:rPr>
          <w:rFonts w:ascii="Verdana" w:hAnsi="Verdana"/>
          <w:b w:val="0"/>
        </w:rPr>
      </w:pPr>
    </w:p>
    <w:p w14:paraId="16A529B0" w14:textId="77777777" w:rsidR="0015380E" w:rsidRPr="00321E0F" w:rsidRDefault="0015380E" w:rsidP="0015380E">
      <w:pPr>
        <w:rPr>
          <w:rFonts w:ascii="Verdana" w:hAnsi="Verdana" w:cs="Arial"/>
          <w:bCs/>
        </w:rPr>
      </w:pPr>
      <w:r w:rsidRPr="00321E0F">
        <w:rPr>
          <w:rFonts w:ascii="Verdana" w:hAnsi="Verdana" w:cs="Arial"/>
          <w:bCs/>
        </w:rPr>
        <w:t xml:space="preserve">Please see </w:t>
      </w:r>
      <w:r w:rsidR="00333785">
        <w:rPr>
          <w:rFonts w:ascii="Verdana" w:hAnsi="Verdana" w:cs="Arial"/>
          <w:bCs/>
        </w:rPr>
        <w:t xml:space="preserve">Section III of this document </w:t>
      </w:r>
      <w:r w:rsidRPr="00321E0F">
        <w:rPr>
          <w:rFonts w:ascii="Verdana" w:hAnsi="Verdana" w:cs="Arial"/>
          <w:bCs/>
        </w:rPr>
        <w:t>for descriptions of the</w:t>
      </w:r>
      <w:r w:rsidR="00C538D8">
        <w:rPr>
          <w:rFonts w:ascii="Verdana" w:hAnsi="Verdana" w:cs="Arial"/>
          <w:bCs/>
        </w:rPr>
        <w:t xml:space="preserve"> Scientific Meeting and Travel Grant categories</w:t>
      </w:r>
      <w:r w:rsidRPr="00321E0F">
        <w:rPr>
          <w:rFonts w:ascii="Verdana" w:hAnsi="Verdana" w:cs="Arial"/>
          <w:bCs/>
        </w:rPr>
        <w:t>.</w:t>
      </w:r>
    </w:p>
    <w:p w14:paraId="593D1350" w14:textId="77777777" w:rsidR="00215A31" w:rsidRDefault="00215A31" w:rsidP="0015380E">
      <w:pPr>
        <w:pStyle w:val="BodyText3"/>
        <w:jc w:val="both"/>
        <w:rPr>
          <w:rFonts w:ascii="Verdana" w:hAnsi="Verdana"/>
          <w:b w:val="0"/>
          <w:bCs w:val="0"/>
        </w:rPr>
      </w:pPr>
    </w:p>
    <w:p w14:paraId="171ABDC1" w14:textId="77777777" w:rsidR="009B2FC3" w:rsidRPr="00F40480" w:rsidRDefault="009B2FC3" w:rsidP="009B2FC3">
      <w:pPr>
        <w:jc w:val="both"/>
        <w:rPr>
          <w:rFonts w:ascii="Verdana" w:hAnsi="Verdana" w:cs="Arial"/>
        </w:rPr>
      </w:pPr>
      <w:r w:rsidRPr="00F40480">
        <w:rPr>
          <w:rFonts w:ascii="Verdana" w:hAnsi="Verdana" w:cs="Arial"/>
          <w:b/>
          <w:bCs/>
        </w:rPr>
        <w:t>Revised Applications (all categories):</w:t>
      </w:r>
      <w:r w:rsidRPr="00F40480">
        <w:rPr>
          <w:rFonts w:ascii="Verdana" w:hAnsi="Verdana" w:cs="Arial"/>
        </w:rPr>
        <w:t xml:space="preserve"> An investigator is limited to submitting a maximum of 2 revised or amended versions of a grant application. Both revised grant applications must be submitted within two years of the original version of the application. </w:t>
      </w:r>
    </w:p>
    <w:p w14:paraId="77EE58D8" w14:textId="77777777" w:rsidR="005158EA" w:rsidRPr="00F40480" w:rsidRDefault="005158EA" w:rsidP="009B2FC3">
      <w:pPr>
        <w:jc w:val="both"/>
        <w:rPr>
          <w:rFonts w:ascii="Verdana" w:hAnsi="Verdana" w:cs="Arial"/>
        </w:rPr>
      </w:pPr>
    </w:p>
    <w:p w14:paraId="0DD35E78" w14:textId="77777777" w:rsidR="009B2FC3" w:rsidRPr="00825EC6" w:rsidRDefault="009B2FC3" w:rsidP="009B2FC3">
      <w:pPr>
        <w:jc w:val="both"/>
        <w:rPr>
          <w:rFonts w:ascii="Verdana" w:hAnsi="Verdana" w:cs="Arial"/>
          <w:b/>
        </w:rPr>
      </w:pPr>
      <w:r w:rsidRPr="00825EC6">
        <w:rPr>
          <w:rFonts w:ascii="Verdana" w:hAnsi="Verdana" w:cs="Arial"/>
          <w:b/>
        </w:rPr>
        <w:t xml:space="preserve">Before a revised </w:t>
      </w:r>
      <w:r w:rsidR="005158EA" w:rsidRPr="00825EC6">
        <w:rPr>
          <w:rFonts w:ascii="Verdana" w:hAnsi="Verdana" w:cs="Arial"/>
          <w:b/>
        </w:rPr>
        <w:t xml:space="preserve">grant </w:t>
      </w:r>
      <w:r w:rsidRPr="00825EC6">
        <w:rPr>
          <w:rFonts w:ascii="Verdana" w:hAnsi="Verdana" w:cs="Arial"/>
          <w:b/>
        </w:rPr>
        <w:t xml:space="preserve">application can be submitted, the Principal Investigator must </w:t>
      </w:r>
      <w:r w:rsidR="00A02269" w:rsidRPr="00825EC6">
        <w:rPr>
          <w:rFonts w:ascii="Verdana" w:hAnsi="Verdana" w:cs="Arial"/>
          <w:b/>
        </w:rPr>
        <w:t xml:space="preserve">first </w:t>
      </w:r>
      <w:r w:rsidR="005158EA" w:rsidRPr="00825EC6">
        <w:rPr>
          <w:rFonts w:ascii="Verdana" w:hAnsi="Verdana" w:cs="Arial"/>
          <w:b/>
        </w:rPr>
        <w:t xml:space="preserve">1) </w:t>
      </w:r>
      <w:r w:rsidRPr="00825EC6">
        <w:rPr>
          <w:rFonts w:ascii="Verdana" w:hAnsi="Verdana" w:cs="Arial"/>
          <w:b/>
        </w:rPr>
        <w:t>have received the summary statement from the review</w:t>
      </w:r>
      <w:r w:rsidR="005158EA" w:rsidRPr="00825EC6">
        <w:rPr>
          <w:rFonts w:ascii="Verdana" w:hAnsi="Verdana" w:cs="Arial"/>
          <w:b/>
        </w:rPr>
        <w:t xml:space="preserve"> of their previous</w:t>
      </w:r>
      <w:r w:rsidR="00121BB7" w:rsidRPr="00825EC6">
        <w:rPr>
          <w:rFonts w:ascii="Verdana" w:hAnsi="Verdana" w:cs="Arial"/>
          <w:b/>
        </w:rPr>
        <w:t xml:space="preserve"> LOI or</w:t>
      </w:r>
      <w:r w:rsidR="005158EA" w:rsidRPr="00825EC6">
        <w:rPr>
          <w:rFonts w:ascii="Verdana" w:hAnsi="Verdana" w:cs="Arial"/>
          <w:b/>
        </w:rPr>
        <w:t xml:space="preserve"> grant application submission; and 2) submit an LOI that indicates it is a revised</w:t>
      </w:r>
      <w:r w:rsidR="009B040E" w:rsidRPr="00825EC6">
        <w:rPr>
          <w:rFonts w:ascii="Verdana" w:hAnsi="Verdana" w:cs="Arial"/>
          <w:b/>
        </w:rPr>
        <w:t xml:space="preserve"> application</w:t>
      </w:r>
      <w:r w:rsidR="005158EA" w:rsidRPr="00825EC6">
        <w:rPr>
          <w:rFonts w:ascii="Verdana" w:hAnsi="Verdana" w:cs="Arial"/>
          <w:b/>
        </w:rPr>
        <w:t xml:space="preserve"> </w:t>
      </w:r>
      <w:r w:rsidR="00487CF4" w:rsidRPr="00825EC6">
        <w:rPr>
          <w:rFonts w:ascii="Verdana" w:hAnsi="Verdana" w:cs="Arial"/>
          <w:b/>
        </w:rPr>
        <w:t xml:space="preserve">on title page </w:t>
      </w:r>
      <w:r w:rsidR="005158EA" w:rsidRPr="00825EC6">
        <w:rPr>
          <w:rFonts w:ascii="Verdana" w:hAnsi="Verdana" w:cs="Arial"/>
          <w:b/>
        </w:rPr>
        <w:t>and</w:t>
      </w:r>
      <w:r w:rsidR="009B040E" w:rsidRPr="00825EC6">
        <w:rPr>
          <w:rFonts w:ascii="Verdana" w:hAnsi="Verdana" w:cs="Arial"/>
          <w:b/>
        </w:rPr>
        <w:t xml:space="preserve"> include</w:t>
      </w:r>
      <w:r w:rsidR="00F40480" w:rsidRPr="00825EC6">
        <w:rPr>
          <w:rFonts w:ascii="Verdana" w:hAnsi="Verdana" w:cs="Arial"/>
          <w:b/>
        </w:rPr>
        <w:t>s</w:t>
      </w:r>
      <w:r w:rsidR="009B040E" w:rsidRPr="00825EC6">
        <w:rPr>
          <w:rFonts w:ascii="Verdana" w:hAnsi="Verdana" w:cs="Arial"/>
          <w:b/>
        </w:rPr>
        <w:t xml:space="preserve"> an introduction</w:t>
      </w:r>
      <w:r w:rsidR="000E3BB2" w:rsidRPr="00825EC6">
        <w:rPr>
          <w:rFonts w:ascii="Verdana" w:hAnsi="Verdana" w:cs="Arial"/>
          <w:b/>
        </w:rPr>
        <w:t xml:space="preserve"> as an attachment</w:t>
      </w:r>
      <w:r w:rsidR="009B040E" w:rsidRPr="00825EC6">
        <w:rPr>
          <w:rFonts w:ascii="Verdana" w:hAnsi="Verdana" w:cs="Arial"/>
          <w:b/>
        </w:rPr>
        <w:t xml:space="preserve"> that</w:t>
      </w:r>
      <w:r w:rsidR="005158EA" w:rsidRPr="00825EC6">
        <w:rPr>
          <w:rFonts w:ascii="Verdana" w:hAnsi="Verdana" w:cs="Arial"/>
          <w:b/>
        </w:rPr>
        <w:t xml:space="preserve"> address</w:t>
      </w:r>
      <w:r w:rsidR="009B040E" w:rsidRPr="00825EC6">
        <w:rPr>
          <w:rFonts w:ascii="Verdana" w:hAnsi="Verdana" w:cs="Arial"/>
          <w:b/>
        </w:rPr>
        <w:t>es</w:t>
      </w:r>
      <w:r w:rsidR="005158EA" w:rsidRPr="00825EC6">
        <w:rPr>
          <w:rFonts w:ascii="Verdana" w:hAnsi="Verdana" w:cs="Arial"/>
          <w:b/>
        </w:rPr>
        <w:t xml:space="preserve"> </w:t>
      </w:r>
      <w:r w:rsidRPr="00825EC6">
        <w:rPr>
          <w:rFonts w:ascii="Verdana" w:hAnsi="Verdana" w:cs="Arial"/>
          <w:b/>
        </w:rPr>
        <w:t>the reviewers</w:t>
      </w:r>
      <w:r w:rsidR="005E3A26" w:rsidRPr="00825EC6">
        <w:rPr>
          <w:rFonts w:ascii="Verdana" w:hAnsi="Verdana" w:cs="Arial"/>
          <w:b/>
        </w:rPr>
        <w:t>’</w:t>
      </w:r>
      <w:r w:rsidRPr="00825EC6">
        <w:rPr>
          <w:rFonts w:ascii="Verdana" w:hAnsi="Verdana" w:cs="Arial"/>
          <w:b/>
        </w:rPr>
        <w:t xml:space="preserve"> comments provided in the previous grant application’s summary statement.   </w:t>
      </w:r>
    </w:p>
    <w:p w14:paraId="00DBC8C9" w14:textId="77777777" w:rsidR="009B2FC3" w:rsidRPr="00F40480" w:rsidRDefault="009B2FC3" w:rsidP="009B2FC3">
      <w:pPr>
        <w:jc w:val="both"/>
        <w:rPr>
          <w:rFonts w:ascii="Verdana" w:hAnsi="Verdana" w:cs="Arial"/>
        </w:rPr>
      </w:pPr>
    </w:p>
    <w:p w14:paraId="0AB27A6D" w14:textId="77777777" w:rsidR="009B2FC3" w:rsidRDefault="009B2FC3" w:rsidP="009B2FC3">
      <w:pPr>
        <w:pStyle w:val="BodyText"/>
        <w:rPr>
          <w:rFonts w:ascii="Verdana" w:hAnsi="Verdana" w:cs="Arial"/>
          <w:kern w:val="0"/>
        </w:rPr>
      </w:pPr>
      <w:r w:rsidRPr="00F40480">
        <w:rPr>
          <w:rFonts w:ascii="Verdana" w:hAnsi="Verdana" w:cs="Arial"/>
          <w:kern w:val="0"/>
        </w:rPr>
        <w:t xml:space="preserve">The </w:t>
      </w:r>
      <w:r w:rsidR="00A02269" w:rsidRPr="00F40480">
        <w:rPr>
          <w:rFonts w:ascii="Verdana" w:hAnsi="Verdana" w:cs="Arial"/>
          <w:kern w:val="0"/>
        </w:rPr>
        <w:t>LOI</w:t>
      </w:r>
      <w:r w:rsidRPr="00F40480">
        <w:rPr>
          <w:rFonts w:ascii="Verdana" w:hAnsi="Verdana" w:cs="Arial"/>
          <w:kern w:val="0"/>
        </w:rPr>
        <w:t xml:space="preserve"> must include an Introduction, not greater than 3 pages, that summarizes the additions, deletions and/or changes made to the revised application.</w:t>
      </w:r>
      <w:r w:rsidR="00A02269" w:rsidRPr="00F40480">
        <w:rPr>
          <w:rFonts w:ascii="Verdana" w:hAnsi="Verdana" w:cs="Arial"/>
          <w:kern w:val="0"/>
        </w:rPr>
        <w:t xml:space="preserve"> </w:t>
      </w:r>
      <w:r w:rsidR="00A02269" w:rsidRPr="00825EC6">
        <w:rPr>
          <w:rFonts w:ascii="Verdana" w:hAnsi="Verdana" w:cs="Arial"/>
          <w:b/>
          <w:kern w:val="0"/>
        </w:rPr>
        <w:t>T</w:t>
      </w:r>
      <w:r w:rsidRPr="00825EC6">
        <w:rPr>
          <w:rFonts w:ascii="Verdana" w:hAnsi="Verdana" w:cs="Arial"/>
          <w:b/>
          <w:kern w:val="0"/>
        </w:rPr>
        <w:t xml:space="preserve">his Introduction should be included as </w:t>
      </w:r>
      <w:r w:rsidR="00A02269" w:rsidRPr="00825EC6">
        <w:rPr>
          <w:rFonts w:ascii="Verdana" w:hAnsi="Verdana" w:cs="Arial"/>
          <w:b/>
          <w:kern w:val="0"/>
        </w:rPr>
        <w:t>an attachment to the LOI application (using</w:t>
      </w:r>
      <w:r w:rsidR="004C1263" w:rsidRPr="00825EC6">
        <w:rPr>
          <w:rFonts w:ascii="Verdana" w:hAnsi="Verdana" w:cs="Arial"/>
          <w:b/>
          <w:kern w:val="0"/>
        </w:rPr>
        <w:t xml:space="preserve"> the Application Attachments</w:t>
      </w:r>
      <w:r w:rsidR="00A02269" w:rsidRPr="00825EC6">
        <w:rPr>
          <w:rFonts w:ascii="Verdana" w:hAnsi="Verdana" w:cs="Arial"/>
          <w:b/>
          <w:kern w:val="0"/>
        </w:rPr>
        <w:t xml:space="preserve"> section</w:t>
      </w:r>
      <w:r w:rsidR="004C1263" w:rsidRPr="00825EC6">
        <w:rPr>
          <w:rFonts w:ascii="Verdana" w:hAnsi="Verdana" w:cs="Arial"/>
          <w:b/>
          <w:kern w:val="0"/>
        </w:rPr>
        <w:t xml:space="preserve"> of the online LOI form</w:t>
      </w:r>
      <w:r w:rsidR="00E20345" w:rsidRPr="00825EC6">
        <w:rPr>
          <w:rFonts w:ascii="Verdana" w:hAnsi="Verdana" w:cs="Arial"/>
          <w:b/>
          <w:kern w:val="0"/>
        </w:rPr>
        <w:t xml:space="preserve"> on proposalCENTRAL</w:t>
      </w:r>
      <w:r w:rsidR="00A02269" w:rsidRPr="00825EC6">
        <w:rPr>
          <w:rFonts w:ascii="Verdana" w:hAnsi="Verdana" w:cs="Arial"/>
          <w:b/>
          <w:kern w:val="0"/>
        </w:rPr>
        <w:t>)</w:t>
      </w:r>
      <w:r w:rsidRPr="00825EC6">
        <w:rPr>
          <w:rFonts w:ascii="Verdana" w:hAnsi="Verdana" w:cs="Arial"/>
          <w:b/>
          <w:kern w:val="0"/>
        </w:rPr>
        <w:t>.</w:t>
      </w:r>
      <w:r w:rsidRPr="00F40480">
        <w:rPr>
          <w:rFonts w:ascii="Verdana" w:hAnsi="Verdana" w:cs="Arial"/>
          <w:kern w:val="0"/>
        </w:rPr>
        <w:t xml:space="preserve"> List each area of concern noted in the summary statement from the previous submitted application and provide a clear and detailed response to each concern. Clearly summarize the changes that have been made in the revised application.</w:t>
      </w:r>
      <w:r>
        <w:rPr>
          <w:rFonts w:ascii="Verdana" w:hAnsi="Verdana" w:cs="Arial"/>
          <w:kern w:val="0"/>
        </w:rPr>
        <w:t xml:space="preserve"> </w:t>
      </w:r>
    </w:p>
    <w:p w14:paraId="7C0F4BF0" w14:textId="77777777" w:rsidR="009B2FC3" w:rsidRDefault="009B2FC3" w:rsidP="0015380E">
      <w:pPr>
        <w:pStyle w:val="BodyText3"/>
        <w:jc w:val="both"/>
        <w:rPr>
          <w:rFonts w:ascii="Verdana" w:hAnsi="Verdana"/>
          <w:b w:val="0"/>
          <w:bCs w:val="0"/>
        </w:rPr>
      </w:pPr>
    </w:p>
    <w:p w14:paraId="71E11F32" w14:textId="77777777" w:rsidR="00681E8B" w:rsidRDefault="00681E8B" w:rsidP="00681E8B">
      <w:pPr>
        <w:jc w:val="both"/>
        <w:rPr>
          <w:rFonts w:ascii="Verdana" w:hAnsi="Verdana" w:cs="Arial"/>
        </w:rPr>
      </w:pPr>
      <w:r>
        <w:rPr>
          <w:rFonts w:ascii="Verdana" w:hAnsi="Verdana" w:cs="Arial"/>
          <w:b/>
        </w:rPr>
        <w:lastRenderedPageBreak/>
        <w:t xml:space="preserve">Deadline </w:t>
      </w:r>
      <w:r w:rsidR="00EC777D">
        <w:rPr>
          <w:rFonts w:ascii="Verdana" w:hAnsi="Verdana" w:cs="Arial"/>
          <w:b/>
        </w:rPr>
        <w:t>to</w:t>
      </w:r>
      <w:r>
        <w:rPr>
          <w:rFonts w:ascii="Verdana" w:hAnsi="Verdana" w:cs="Arial"/>
          <w:b/>
        </w:rPr>
        <w:t xml:space="preserve"> </w:t>
      </w:r>
      <w:r w:rsidR="00C94578">
        <w:rPr>
          <w:rFonts w:ascii="Verdana" w:hAnsi="Verdana" w:cs="Arial"/>
          <w:b/>
        </w:rPr>
        <w:t>submit</w:t>
      </w:r>
      <w:r w:rsidR="0091048A">
        <w:rPr>
          <w:rFonts w:ascii="Verdana" w:hAnsi="Verdana" w:cs="Arial"/>
          <w:b/>
        </w:rPr>
        <w:t xml:space="preserve"> (</w:t>
      </w:r>
      <w:r w:rsidR="0091048A">
        <w:rPr>
          <w:rFonts w:ascii="Verdana" w:hAnsi="Verdana" w:cs="Arial"/>
          <w:b/>
          <w:bCs/>
        </w:rPr>
        <w:t>all categories except for</w:t>
      </w:r>
      <w:r w:rsidR="00317130">
        <w:rPr>
          <w:rFonts w:ascii="Verdana" w:hAnsi="Verdana" w:cs="Arial"/>
          <w:b/>
          <w:bCs/>
        </w:rPr>
        <w:t xml:space="preserve"> Scientific Meeting Sponsorship </w:t>
      </w:r>
      <w:r w:rsidR="0091048A">
        <w:rPr>
          <w:rFonts w:ascii="Verdana" w:hAnsi="Verdana" w:cs="Arial"/>
          <w:b/>
          <w:bCs/>
        </w:rPr>
        <w:t>and Travel Grants)</w:t>
      </w:r>
      <w:r>
        <w:rPr>
          <w:rFonts w:ascii="Verdana" w:hAnsi="Verdana" w:cs="Arial"/>
          <w:b/>
        </w:rPr>
        <w:t xml:space="preserve">: </w:t>
      </w:r>
      <w:r w:rsidRPr="0001385B">
        <w:rPr>
          <w:rFonts w:ascii="Verdana" w:hAnsi="Verdana" w:cs="Arial"/>
        </w:rPr>
        <w:t xml:space="preserve"> </w:t>
      </w:r>
    </w:p>
    <w:p w14:paraId="6476C410" w14:textId="53197EF1" w:rsidR="00681E8B" w:rsidRDefault="00E95AC8" w:rsidP="00EC777D">
      <w:pPr>
        <w:jc w:val="both"/>
        <w:rPr>
          <w:rFonts w:ascii="Verdana" w:hAnsi="Verdana" w:cs="Arial"/>
        </w:rPr>
      </w:pPr>
      <w:r>
        <w:rPr>
          <w:rFonts w:ascii="Verdana" w:hAnsi="Verdana" w:cs="Arial"/>
        </w:rPr>
        <w:t xml:space="preserve">Using the LOI form provided on the </w:t>
      </w:r>
      <w:r w:rsidR="00C34FD4">
        <w:rPr>
          <w:rFonts w:ascii="Verdana" w:hAnsi="Verdana" w:cs="Arial"/>
        </w:rPr>
        <w:t>p</w:t>
      </w:r>
      <w:r w:rsidR="00325348">
        <w:rPr>
          <w:rFonts w:ascii="Verdana" w:hAnsi="Verdana" w:cs="Arial"/>
        </w:rPr>
        <w:t>roposalCENTRAL</w:t>
      </w:r>
      <w:r>
        <w:rPr>
          <w:rFonts w:ascii="Verdana" w:hAnsi="Verdana" w:cs="Arial"/>
        </w:rPr>
        <w:t xml:space="preserve"> website,</w:t>
      </w:r>
      <w:r w:rsidR="00EC777D">
        <w:rPr>
          <w:rFonts w:ascii="Verdana" w:hAnsi="Verdana" w:cs="Arial"/>
        </w:rPr>
        <w:t xml:space="preserve"> </w:t>
      </w:r>
      <w:r>
        <w:rPr>
          <w:rFonts w:ascii="Verdana" w:hAnsi="Verdana" w:cs="Arial"/>
        </w:rPr>
        <w:t>applicants are to submit</w:t>
      </w:r>
      <w:r w:rsidR="00681E8B">
        <w:rPr>
          <w:rFonts w:ascii="Verdana" w:hAnsi="Verdana" w:cs="Arial"/>
        </w:rPr>
        <w:t xml:space="preserve"> </w:t>
      </w:r>
      <w:r w:rsidR="00681E8B" w:rsidRPr="0001385B">
        <w:rPr>
          <w:rFonts w:ascii="Verdana" w:hAnsi="Verdana" w:cs="Arial"/>
        </w:rPr>
        <w:t>one (1) electronic version of the L</w:t>
      </w:r>
      <w:r w:rsidR="000E7324">
        <w:rPr>
          <w:rFonts w:ascii="Verdana" w:hAnsi="Verdana" w:cs="Arial"/>
        </w:rPr>
        <w:t xml:space="preserve">OI.  </w:t>
      </w:r>
      <w:r w:rsidR="001518B4">
        <w:rPr>
          <w:rFonts w:ascii="Verdana" w:hAnsi="Verdana" w:cs="Arial"/>
        </w:rPr>
        <w:t>Except for</w:t>
      </w:r>
      <w:r w:rsidR="004737AF">
        <w:rPr>
          <w:rFonts w:ascii="Verdana" w:hAnsi="Verdana" w:cs="Arial"/>
        </w:rPr>
        <w:t xml:space="preserve"> </w:t>
      </w:r>
      <w:r w:rsidR="004737AF" w:rsidRPr="004154B1">
        <w:rPr>
          <w:rFonts w:ascii="Verdana" w:hAnsi="Verdana" w:cs="Arial"/>
        </w:rPr>
        <w:t>Scientific Meeting Sponsorship Grants and Travel Grants</w:t>
      </w:r>
      <w:r w:rsidR="004737AF">
        <w:rPr>
          <w:rFonts w:ascii="Verdana" w:hAnsi="Verdana" w:cs="Arial"/>
        </w:rPr>
        <w:t xml:space="preserve">, </w:t>
      </w:r>
      <w:r w:rsidR="00713F8E">
        <w:rPr>
          <w:rFonts w:ascii="Verdana" w:hAnsi="Verdana" w:cs="Arial"/>
          <w:b/>
        </w:rPr>
        <w:t>all</w:t>
      </w:r>
      <w:r w:rsidR="00764712" w:rsidRPr="00320DC6">
        <w:rPr>
          <w:rFonts w:ascii="Verdana" w:hAnsi="Verdana" w:cs="Arial"/>
          <w:b/>
        </w:rPr>
        <w:t xml:space="preserve"> </w:t>
      </w:r>
      <w:r w:rsidR="000E7324" w:rsidRPr="00320DC6">
        <w:rPr>
          <w:rFonts w:ascii="Verdana" w:hAnsi="Verdana" w:cs="Arial"/>
          <w:b/>
        </w:rPr>
        <w:t>LOI</w:t>
      </w:r>
      <w:r w:rsidR="00713F8E">
        <w:rPr>
          <w:rFonts w:ascii="Verdana" w:hAnsi="Verdana" w:cs="Arial"/>
          <w:b/>
        </w:rPr>
        <w:t>s</w:t>
      </w:r>
      <w:r w:rsidR="000E7324" w:rsidRPr="00320DC6">
        <w:rPr>
          <w:rFonts w:ascii="Verdana" w:hAnsi="Verdana" w:cs="Arial"/>
          <w:b/>
        </w:rPr>
        <w:t xml:space="preserve"> </w:t>
      </w:r>
      <w:r w:rsidR="00681E8B" w:rsidRPr="00320DC6">
        <w:rPr>
          <w:rFonts w:ascii="Verdana" w:hAnsi="Verdana" w:cs="Arial"/>
          <w:b/>
        </w:rPr>
        <w:t xml:space="preserve">must be </w:t>
      </w:r>
      <w:r>
        <w:rPr>
          <w:rFonts w:ascii="Verdana" w:hAnsi="Verdana" w:cs="Arial"/>
          <w:b/>
        </w:rPr>
        <w:t xml:space="preserve">submitted on </w:t>
      </w:r>
      <w:r w:rsidR="00C34FD4">
        <w:rPr>
          <w:rFonts w:ascii="Verdana" w:hAnsi="Verdana" w:cs="Arial"/>
          <w:b/>
        </w:rPr>
        <w:t>p</w:t>
      </w:r>
      <w:r w:rsidR="00325348">
        <w:rPr>
          <w:rFonts w:ascii="Verdana" w:hAnsi="Verdana" w:cs="Arial"/>
          <w:b/>
        </w:rPr>
        <w:t>roposalCENTRAL</w:t>
      </w:r>
      <w:r w:rsidR="00730A69">
        <w:rPr>
          <w:rFonts w:ascii="Verdana" w:hAnsi="Verdana" w:cs="Arial"/>
          <w:b/>
        </w:rPr>
        <w:t xml:space="preserve"> </w:t>
      </w:r>
      <w:r w:rsidR="00681E8B" w:rsidRPr="00320DC6">
        <w:rPr>
          <w:rFonts w:ascii="Verdana" w:hAnsi="Verdana" w:cs="Arial"/>
          <w:b/>
        </w:rPr>
        <w:t>by</w:t>
      </w:r>
      <w:r w:rsidR="00681E8B" w:rsidRPr="0001385B">
        <w:rPr>
          <w:rFonts w:ascii="Verdana" w:hAnsi="Verdana" w:cs="Arial"/>
        </w:rPr>
        <w:t xml:space="preserve"> </w:t>
      </w:r>
      <w:r w:rsidR="001F7EE1">
        <w:rPr>
          <w:rFonts w:ascii="Verdana" w:hAnsi="Verdana" w:cs="Arial"/>
          <w:b/>
        </w:rPr>
        <w:t xml:space="preserve">September </w:t>
      </w:r>
      <w:r w:rsidR="00BE3864">
        <w:rPr>
          <w:rFonts w:ascii="Verdana" w:hAnsi="Verdana" w:cs="Arial"/>
          <w:b/>
        </w:rPr>
        <w:t>27</w:t>
      </w:r>
      <w:r w:rsidR="00C3566B">
        <w:rPr>
          <w:rFonts w:ascii="Verdana" w:hAnsi="Verdana" w:cs="Arial"/>
          <w:b/>
        </w:rPr>
        <w:t xml:space="preserve">, </w:t>
      </w:r>
      <w:r w:rsidR="00BE3864">
        <w:rPr>
          <w:rFonts w:ascii="Verdana" w:hAnsi="Verdana" w:cs="Arial"/>
          <w:b/>
        </w:rPr>
        <w:t>2024</w:t>
      </w:r>
      <w:r w:rsidR="00DA7310" w:rsidRPr="00DA7310">
        <w:rPr>
          <w:rFonts w:ascii="Verdana" w:hAnsi="Verdana" w:cs="Arial"/>
          <w:b/>
        </w:rPr>
        <w:t>,</w:t>
      </w:r>
      <w:r w:rsidR="002E5C3B">
        <w:rPr>
          <w:rFonts w:ascii="Verdana" w:hAnsi="Verdana" w:cs="Arial"/>
          <w:b/>
        </w:rPr>
        <w:t xml:space="preserve"> </w:t>
      </w:r>
      <w:r>
        <w:rPr>
          <w:rFonts w:ascii="Verdana" w:hAnsi="Verdana" w:cs="Arial"/>
          <w:b/>
        </w:rPr>
        <w:t>11:59</w:t>
      </w:r>
      <w:r w:rsidR="00681E8B" w:rsidRPr="004A2A2E">
        <w:rPr>
          <w:rFonts w:ascii="Verdana" w:hAnsi="Verdana" w:cs="Arial"/>
          <w:b/>
        </w:rPr>
        <w:t xml:space="preserve">pm </w:t>
      </w:r>
      <w:r w:rsidR="00681E8B" w:rsidRPr="00F35095">
        <w:rPr>
          <w:rFonts w:ascii="Verdana" w:hAnsi="Verdana" w:cs="Arial"/>
          <w:b/>
        </w:rPr>
        <w:t>ET</w:t>
      </w:r>
      <w:r w:rsidR="004737AF">
        <w:rPr>
          <w:rFonts w:ascii="Verdana" w:hAnsi="Verdana" w:cs="Arial"/>
          <w:b/>
        </w:rPr>
        <w:t>.</w:t>
      </w:r>
      <w:r w:rsidR="00DA7310">
        <w:rPr>
          <w:rFonts w:ascii="Verdana" w:hAnsi="Verdana" w:cs="Arial"/>
        </w:rPr>
        <w:t xml:space="preserve"> </w:t>
      </w:r>
      <w:r w:rsidR="00681E8B">
        <w:rPr>
          <w:rFonts w:ascii="Verdana" w:hAnsi="Verdana" w:cs="Arial"/>
        </w:rPr>
        <w:t xml:space="preserve">For Scientific Meeting Sponsorship and Travel Grants, the </w:t>
      </w:r>
      <w:r w:rsidR="00DA7310">
        <w:rPr>
          <w:rFonts w:ascii="Verdana" w:hAnsi="Verdana" w:cs="Arial"/>
        </w:rPr>
        <w:t xml:space="preserve">electronic </w:t>
      </w:r>
      <w:r w:rsidR="00681E8B">
        <w:rPr>
          <w:rFonts w:ascii="Verdana" w:hAnsi="Verdana" w:cs="Arial"/>
        </w:rPr>
        <w:t xml:space="preserve">LOI must be received by the Alpha-1 Foundation </w:t>
      </w:r>
      <w:r w:rsidR="00681E8B" w:rsidRPr="0063557C">
        <w:rPr>
          <w:rFonts w:ascii="Verdana" w:hAnsi="Verdana" w:cs="Arial"/>
          <w:b/>
        </w:rPr>
        <w:t>at</w:t>
      </w:r>
      <w:r w:rsidR="00681E8B">
        <w:rPr>
          <w:rFonts w:ascii="Verdana" w:hAnsi="Verdana" w:cs="Arial"/>
        </w:rPr>
        <w:t xml:space="preserve"> </w:t>
      </w:r>
      <w:r w:rsidR="00681E8B" w:rsidRPr="00681E8B">
        <w:rPr>
          <w:rFonts w:ascii="Verdana" w:hAnsi="Verdana" w:cs="Arial"/>
          <w:b/>
        </w:rPr>
        <w:t xml:space="preserve">least </w:t>
      </w:r>
      <w:r w:rsidR="00DB1E14">
        <w:rPr>
          <w:rFonts w:ascii="Verdana" w:hAnsi="Verdana" w:cs="Arial"/>
          <w:b/>
        </w:rPr>
        <w:t>two (2)</w:t>
      </w:r>
      <w:r w:rsidR="00681E8B" w:rsidRPr="00681E8B">
        <w:rPr>
          <w:rFonts w:ascii="Verdana" w:hAnsi="Verdana" w:cs="Arial"/>
          <w:b/>
        </w:rPr>
        <w:t xml:space="preserve"> months prior</w:t>
      </w:r>
      <w:r w:rsidR="00681E8B">
        <w:rPr>
          <w:rFonts w:ascii="Verdana" w:hAnsi="Verdana" w:cs="Arial"/>
        </w:rPr>
        <w:t xml:space="preserve"> to the meeting or travel.</w:t>
      </w:r>
      <w:r w:rsidR="00681E8B" w:rsidRPr="0001385B">
        <w:rPr>
          <w:rFonts w:ascii="Verdana" w:hAnsi="Verdana" w:cs="Arial"/>
        </w:rPr>
        <w:t xml:space="preserve"> If a</w:t>
      </w:r>
      <w:r w:rsidR="000E7324">
        <w:rPr>
          <w:rFonts w:ascii="Verdana" w:hAnsi="Verdana" w:cs="Arial"/>
        </w:rPr>
        <w:t xml:space="preserve">n LOI </w:t>
      </w:r>
      <w:r w:rsidR="00681E8B">
        <w:rPr>
          <w:rFonts w:ascii="Verdana" w:hAnsi="Verdana" w:cs="Arial"/>
        </w:rPr>
        <w:t>does not meet the content and format requirements as previously stipulated, the L</w:t>
      </w:r>
      <w:r w:rsidR="000E7324">
        <w:rPr>
          <w:rFonts w:ascii="Verdana" w:hAnsi="Verdana" w:cs="Arial"/>
        </w:rPr>
        <w:t xml:space="preserve">OI </w:t>
      </w:r>
      <w:r w:rsidR="00681E8B">
        <w:rPr>
          <w:rFonts w:ascii="Verdana" w:hAnsi="Verdana" w:cs="Arial"/>
        </w:rPr>
        <w:t xml:space="preserve">will not be </w:t>
      </w:r>
      <w:r w:rsidR="00713F8E">
        <w:rPr>
          <w:rFonts w:ascii="Verdana" w:hAnsi="Verdana" w:cs="Arial"/>
        </w:rPr>
        <w:t>reviewed,</w:t>
      </w:r>
      <w:r w:rsidR="00681E8B">
        <w:rPr>
          <w:rFonts w:ascii="Verdana" w:hAnsi="Verdana" w:cs="Arial"/>
        </w:rPr>
        <w:t xml:space="preserve"> and it will be returned to the applicant. Additional appendices, insertions, or revisions to the </w:t>
      </w:r>
      <w:r w:rsidR="000E7324">
        <w:rPr>
          <w:rFonts w:ascii="Verdana" w:hAnsi="Verdana" w:cs="Arial"/>
        </w:rPr>
        <w:t>a</w:t>
      </w:r>
      <w:r w:rsidR="00681E8B">
        <w:rPr>
          <w:rFonts w:ascii="Verdana" w:hAnsi="Verdana" w:cs="Arial"/>
        </w:rPr>
        <w:t>pplication after the receipt date will not be accepted unless specifically agreed to in writing by the Alpha-1 Foundation</w:t>
      </w:r>
      <w:r w:rsidR="00FB61FC">
        <w:rPr>
          <w:rFonts w:ascii="Verdana" w:hAnsi="Verdana" w:cs="Arial"/>
        </w:rPr>
        <w:t>.</w:t>
      </w:r>
    </w:p>
    <w:p w14:paraId="3B4C803D" w14:textId="77777777" w:rsidR="00B50DB7" w:rsidRDefault="00B50DB7" w:rsidP="00681E8B">
      <w:pPr>
        <w:jc w:val="both"/>
        <w:rPr>
          <w:rFonts w:ascii="Verdana" w:hAnsi="Verdana" w:cs="Arial"/>
          <w:b/>
          <w:bCs/>
        </w:rPr>
      </w:pPr>
    </w:p>
    <w:p w14:paraId="00E0899E" w14:textId="77777777" w:rsidR="00681E8B" w:rsidRPr="002111AC" w:rsidRDefault="00681E8B" w:rsidP="00681E8B">
      <w:pPr>
        <w:jc w:val="both"/>
        <w:rPr>
          <w:rFonts w:ascii="Verdana" w:hAnsi="Verdana" w:cs="Arial"/>
          <w:b/>
          <w:bCs/>
        </w:rPr>
      </w:pPr>
      <w:r w:rsidRPr="002111AC">
        <w:rPr>
          <w:rFonts w:ascii="Verdana" w:hAnsi="Verdana" w:cs="Arial"/>
          <w:b/>
          <w:bCs/>
        </w:rPr>
        <w:t xml:space="preserve">Where to </w:t>
      </w:r>
      <w:r w:rsidR="00C94578" w:rsidRPr="002111AC">
        <w:rPr>
          <w:rFonts w:ascii="Verdana" w:hAnsi="Verdana" w:cs="Arial"/>
          <w:b/>
          <w:bCs/>
        </w:rPr>
        <w:t>submit</w:t>
      </w:r>
      <w:r w:rsidR="00DB1E14">
        <w:rPr>
          <w:rFonts w:ascii="Verdana" w:hAnsi="Verdana" w:cs="Arial"/>
          <w:b/>
          <w:bCs/>
        </w:rPr>
        <w:t xml:space="preserve"> </w:t>
      </w:r>
      <w:r w:rsidR="000106A7">
        <w:rPr>
          <w:rFonts w:ascii="Verdana" w:hAnsi="Verdana" w:cs="Arial"/>
          <w:b/>
          <w:bCs/>
        </w:rPr>
        <w:t>(</w:t>
      </w:r>
      <w:r w:rsidR="00207A28">
        <w:rPr>
          <w:rFonts w:ascii="Verdana" w:hAnsi="Verdana" w:cs="Arial"/>
          <w:b/>
          <w:bCs/>
        </w:rPr>
        <w:t>all categories except for</w:t>
      </w:r>
      <w:r w:rsidR="00317130">
        <w:rPr>
          <w:rFonts w:ascii="Verdana" w:hAnsi="Verdana" w:cs="Arial"/>
          <w:b/>
          <w:bCs/>
        </w:rPr>
        <w:t xml:space="preserve"> Scientific Meeting Sponsorship </w:t>
      </w:r>
      <w:r w:rsidR="00207A28">
        <w:rPr>
          <w:rFonts w:ascii="Verdana" w:hAnsi="Verdana" w:cs="Arial"/>
          <w:b/>
          <w:bCs/>
        </w:rPr>
        <w:t>and Travel Grants</w:t>
      </w:r>
      <w:r w:rsidR="000106A7">
        <w:rPr>
          <w:rFonts w:ascii="Verdana" w:hAnsi="Verdana" w:cs="Arial"/>
          <w:b/>
          <w:bCs/>
        </w:rPr>
        <w:t>)</w:t>
      </w:r>
      <w:r w:rsidRPr="002111AC">
        <w:rPr>
          <w:rFonts w:ascii="Verdana" w:hAnsi="Verdana" w:cs="Arial"/>
          <w:b/>
          <w:bCs/>
        </w:rPr>
        <w:t>:</w:t>
      </w:r>
    </w:p>
    <w:p w14:paraId="410C23A0" w14:textId="77777777" w:rsidR="00E95AC8" w:rsidRDefault="00E95AC8" w:rsidP="00450943">
      <w:pPr>
        <w:rPr>
          <w:rStyle w:val="Hyperlink"/>
          <w:rFonts w:ascii="Verdana" w:hAnsi="Verdana"/>
        </w:rPr>
      </w:pPr>
      <w:r>
        <w:rPr>
          <w:rFonts w:ascii="Verdana" w:hAnsi="Verdana" w:cs="Arial"/>
        </w:rPr>
        <w:t>The Alpha-1 Foundation</w:t>
      </w:r>
      <w:r w:rsidRPr="00E95AC8">
        <w:rPr>
          <w:rFonts w:ascii="Verdana" w:hAnsi="Verdana" w:cs="Arial"/>
        </w:rPr>
        <w:t xml:space="preserve"> requires </w:t>
      </w:r>
      <w:r w:rsidR="000D35EC">
        <w:rPr>
          <w:rFonts w:ascii="Verdana" w:hAnsi="Verdana" w:cs="Arial"/>
        </w:rPr>
        <w:t xml:space="preserve">all </w:t>
      </w:r>
      <w:r w:rsidRPr="00E95AC8">
        <w:rPr>
          <w:rFonts w:ascii="Verdana" w:hAnsi="Verdana" w:cs="Arial"/>
        </w:rPr>
        <w:t xml:space="preserve">applicants to submit </w:t>
      </w:r>
      <w:r>
        <w:rPr>
          <w:rFonts w:ascii="Verdana" w:hAnsi="Verdana" w:cs="Arial"/>
        </w:rPr>
        <w:t>their applications</w:t>
      </w:r>
      <w:r w:rsidRPr="00E95AC8">
        <w:rPr>
          <w:rFonts w:ascii="Verdana" w:hAnsi="Verdana" w:cs="Arial"/>
        </w:rPr>
        <w:t xml:space="preserve"> online using </w:t>
      </w:r>
      <w:r w:rsidR="00C34FD4">
        <w:rPr>
          <w:rFonts w:ascii="Verdana" w:hAnsi="Verdana" w:cs="Arial"/>
        </w:rPr>
        <w:t>p</w:t>
      </w:r>
      <w:r w:rsidR="00325348">
        <w:rPr>
          <w:rFonts w:ascii="Verdana" w:hAnsi="Verdana" w:cs="Arial"/>
        </w:rPr>
        <w:t>roposalCENTRAL</w:t>
      </w:r>
      <w:r w:rsidRPr="00E95AC8">
        <w:rPr>
          <w:rFonts w:ascii="Verdana" w:hAnsi="Verdana" w:cs="Arial"/>
        </w:rPr>
        <w:t xml:space="preserve">. </w:t>
      </w:r>
      <w:r w:rsidR="00450943">
        <w:rPr>
          <w:rFonts w:ascii="Verdana" w:hAnsi="Verdana" w:cs="Arial"/>
        </w:rPr>
        <w:t>(</w:t>
      </w:r>
      <w:hyperlink r:id="rId20" w:history="1">
        <w:r w:rsidR="00450943" w:rsidRPr="007D31D7">
          <w:rPr>
            <w:rStyle w:val="Hyperlink"/>
            <w:rFonts w:ascii="Verdana" w:hAnsi="Verdana"/>
          </w:rPr>
          <w:t>https://proposalcentral.com/default.asp</w:t>
        </w:r>
      </w:hyperlink>
      <w:r w:rsidR="00450943">
        <w:rPr>
          <w:rStyle w:val="Hyperlink"/>
          <w:rFonts w:ascii="Verdana" w:hAnsi="Verdana"/>
        </w:rPr>
        <w:t>)</w:t>
      </w:r>
    </w:p>
    <w:p w14:paraId="09BF97EE" w14:textId="77777777" w:rsidR="00450943" w:rsidRDefault="00450943" w:rsidP="00450943">
      <w:pPr>
        <w:rPr>
          <w:rFonts w:ascii="Verdana" w:hAnsi="Verdana" w:cs="Arial"/>
        </w:rPr>
      </w:pPr>
    </w:p>
    <w:p w14:paraId="16344C7F" w14:textId="77777777" w:rsidR="00450943" w:rsidRPr="00216701" w:rsidRDefault="00450943" w:rsidP="00450943">
      <w:pPr>
        <w:jc w:val="both"/>
        <w:rPr>
          <w:rFonts w:ascii="Verdana" w:hAnsi="Verdana"/>
        </w:rPr>
      </w:pPr>
      <w:r w:rsidRPr="00216701">
        <w:rPr>
          <w:rFonts w:ascii="Verdana" w:hAnsi="Verdana" w:cs="Arial"/>
          <w:b/>
        </w:rPr>
        <w:t xml:space="preserve">Note: </w:t>
      </w:r>
      <w:r w:rsidRPr="00216701">
        <w:rPr>
          <w:rFonts w:ascii="Verdana" w:hAnsi="Verdana"/>
        </w:rPr>
        <w:t xml:space="preserve">To access the </w:t>
      </w:r>
      <w:r>
        <w:rPr>
          <w:rFonts w:ascii="Verdana" w:hAnsi="Verdana"/>
        </w:rPr>
        <w:t>LOI</w:t>
      </w:r>
      <w:r w:rsidRPr="00216701">
        <w:rPr>
          <w:rFonts w:ascii="Verdana" w:hAnsi="Verdana"/>
        </w:rPr>
        <w:t xml:space="preserve"> form,</w:t>
      </w:r>
      <w:r w:rsidRPr="00216701">
        <w:rPr>
          <w:rFonts w:ascii="Verdana" w:hAnsi="Verdana" w:cs="Arial"/>
        </w:rPr>
        <w:t xml:space="preserve"> applicants must </w:t>
      </w:r>
      <w:r w:rsidRPr="00216701">
        <w:rPr>
          <w:rFonts w:ascii="Verdana" w:hAnsi="Verdana"/>
        </w:rPr>
        <w:t xml:space="preserve">be logged into </w:t>
      </w:r>
      <w:r w:rsidRPr="00216701">
        <w:rPr>
          <w:rFonts w:ascii="Verdana" w:hAnsi="Verdana" w:cs="Arial"/>
        </w:rPr>
        <w:t>the</w:t>
      </w:r>
      <w:r>
        <w:rPr>
          <w:rFonts w:ascii="Verdana" w:hAnsi="Verdana" w:cs="Arial"/>
        </w:rPr>
        <w:t>ir</w:t>
      </w:r>
      <w:r w:rsidRPr="00216701">
        <w:rPr>
          <w:rFonts w:ascii="Verdana" w:hAnsi="Verdana" w:cs="Arial"/>
        </w:rPr>
        <w:t xml:space="preserve"> proposalCENTRAL </w:t>
      </w:r>
      <w:r>
        <w:rPr>
          <w:rFonts w:ascii="Verdana" w:hAnsi="Verdana" w:cs="Arial"/>
        </w:rPr>
        <w:t xml:space="preserve">applicant </w:t>
      </w:r>
      <w:r w:rsidRPr="00216701">
        <w:rPr>
          <w:rFonts w:ascii="Verdana" w:hAnsi="Verdana" w:cs="Arial"/>
        </w:rPr>
        <w:t>profile</w:t>
      </w:r>
      <w:r w:rsidRPr="00216701">
        <w:rPr>
          <w:rFonts w:ascii="Verdana" w:hAnsi="Verdana"/>
        </w:rPr>
        <w:t>. Once logged in</w:t>
      </w:r>
      <w:r>
        <w:rPr>
          <w:rFonts w:ascii="Verdana" w:hAnsi="Verdana"/>
        </w:rPr>
        <w:t>to proposalCENTRAL</w:t>
      </w:r>
      <w:r w:rsidRPr="00216701">
        <w:rPr>
          <w:rFonts w:ascii="Verdana" w:hAnsi="Verdana"/>
        </w:rPr>
        <w:t xml:space="preserve">, a link to the </w:t>
      </w:r>
      <w:r>
        <w:rPr>
          <w:rFonts w:ascii="Verdana" w:hAnsi="Verdana"/>
        </w:rPr>
        <w:t>LOI form</w:t>
      </w:r>
      <w:r w:rsidRPr="00216701">
        <w:rPr>
          <w:rFonts w:ascii="Verdana" w:hAnsi="Verdana"/>
        </w:rPr>
        <w:t xml:space="preserve"> will </w:t>
      </w:r>
      <w:r>
        <w:rPr>
          <w:rFonts w:ascii="Verdana" w:hAnsi="Verdana"/>
        </w:rPr>
        <w:t>be available i</w:t>
      </w:r>
      <w:r w:rsidRPr="00216701">
        <w:rPr>
          <w:rFonts w:ascii="Verdana" w:hAnsi="Verdana"/>
        </w:rPr>
        <w:t>n the “</w:t>
      </w:r>
      <w:r>
        <w:rPr>
          <w:rFonts w:ascii="Verdana" w:hAnsi="Verdana"/>
        </w:rPr>
        <w:t>Grant Opportunities</w:t>
      </w:r>
      <w:r w:rsidRPr="00216701">
        <w:rPr>
          <w:rFonts w:ascii="Verdana" w:hAnsi="Verdana"/>
        </w:rPr>
        <w:t>” tab</w:t>
      </w:r>
      <w:r>
        <w:rPr>
          <w:rFonts w:ascii="Verdana" w:hAnsi="Verdana"/>
        </w:rPr>
        <w:t xml:space="preserve"> (</w:t>
      </w:r>
      <w:hyperlink r:id="rId21" w:history="1">
        <w:r w:rsidR="00113279" w:rsidRPr="002C71CE">
          <w:rPr>
            <w:rStyle w:val="Hyperlink"/>
            <w:rFonts w:ascii="Verdana" w:hAnsi="Verdana" w:cs="Arial"/>
          </w:rPr>
          <w:t>https://proposalcentral.com/GrantOpportunities.asp?GMID=135</w:t>
        </w:r>
      </w:hyperlink>
      <w:r w:rsidRPr="00450943">
        <w:rPr>
          <w:rFonts w:ascii="Verdana" w:hAnsi="Verdana"/>
        </w:rPr>
        <w:t>) by clicking on the button labeled “Apply Now”</w:t>
      </w:r>
      <w:r>
        <w:rPr>
          <w:rFonts w:ascii="Verdana" w:hAnsi="Verdana"/>
        </w:rPr>
        <w:t xml:space="preserve"> next to the listing for Alpha-1 Foundation</w:t>
      </w:r>
      <w:r w:rsidRPr="00216701">
        <w:rPr>
          <w:rFonts w:ascii="Verdana" w:hAnsi="Verdana"/>
        </w:rPr>
        <w:t>.</w:t>
      </w:r>
    </w:p>
    <w:p w14:paraId="6F675F1A" w14:textId="77777777" w:rsidR="00450943" w:rsidRDefault="00450943" w:rsidP="00450943">
      <w:pPr>
        <w:rPr>
          <w:rFonts w:ascii="Verdana" w:hAnsi="Verdana" w:cs="Arial"/>
        </w:rPr>
      </w:pPr>
    </w:p>
    <w:p w14:paraId="6BB866C6" w14:textId="77777777" w:rsidR="00E95AC8" w:rsidRPr="00E95AC8" w:rsidRDefault="00E95AC8" w:rsidP="00B01A80">
      <w:pPr>
        <w:jc w:val="both"/>
        <w:rPr>
          <w:rFonts w:ascii="Verdana" w:hAnsi="Verdana" w:cs="Arial"/>
        </w:rPr>
      </w:pPr>
      <w:r w:rsidRPr="00E95AC8">
        <w:rPr>
          <w:rFonts w:ascii="Verdana" w:hAnsi="Verdana" w:cs="Arial"/>
        </w:rPr>
        <w:t xml:space="preserve">Inquiries or technical issues regarding </w:t>
      </w:r>
      <w:r w:rsidR="00C34FD4">
        <w:rPr>
          <w:rFonts w:ascii="Verdana" w:hAnsi="Verdana" w:cs="Arial"/>
        </w:rPr>
        <w:t>p</w:t>
      </w:r>
      <w:r w:rsidR="00325348">
        <w:rPr>
          <w:rFonts w:ascii="Verdana" w:hAnsi="Verdana" w:cs="Arial"/>
        </w:rPr>
        <w:t>roposalCENTRAL</w:t>
      </w:r>
      <w:r w:rsidRPr="00E95AC8">
        <w:rPr>
          <w:rFonts w:ascii="Verdana" w:hAnsi="Verdana" w:cs="Arial"/>
        </w:rPr>
        <w:t xml:space="preserve"> and the online application process should be</w:t>
      </w:r>
      <w:r>
        <w:rPr>
          <w:rFonts w:ascii="Verdana" w:hAnsi="Verdana" w:cs="Arial"/>
        </w:rPr>
        <w:t xml:space="preserve"> </w:t>
      </w:r>
      <w:r w:rsidR="00F64247">
        <w:rPr>
          <w:rFonts w:ascii="Verdana" w:hAnsi="Verdana" w:cs="Arial"/>
        </w:rPr>
        <w:t>directed to cu</w:t>
      </w:r>
      <w:r w:rsidR="009152FF">
        <w:rPr>
          <w:rFonts w:ascii="Verdana" w:hAnsi="Verdana" w:cs="Arial"/>
        </w:rPr>
        <w:t>st</w:t>
      </w:r>
      <w:r w:rsidR="00F64247">
        <w:rPr>
          <w:rFonts w:ascii="Verdana" w:hAnsi="Verdana" w:cs="Arial"/>
        </w:rPr>
        <w:t>o</w:t>
      </w:r>
      <w:r w:rsidRPr="00E95AC8">
        <w:rPr>
          <w:rFonts w:ascii="Verdana" w:hAnsi="Verdana" w:cs="Arial"/>
        </w:rPr>
        <w:t>mer support at:</w:t>
      </w:r>
    </w:p>
    <w:p w14:paraId="1C4B9D5D" w14:textId="77777777" w:rsidR="000C2788" w:rsidRDefault="000C2788" w:rsidP="00E95AC8">
      <w:pPr>
        <w:jc w:val="both"/>
        <w:rPr>
          <w:rFonts w:ascii="Verdana" w:hAnsi="Verdana" w:cs="Arial"/>
        </w:rPr>
      </w:pPr>
    </w:p>
    <w:p w14:paraId="1BE0ADC3" w14:textId="77777777" w:rsidR="00E95AC8" w:rsidRDefault="00E95AC8" w:rsidP="00E95AC8">
      <w:pPr>
        <w:jc w:val="both"/>
        <w:rPr>
          <w:rFonts w:ascii="Verdana" w:hAnsi="Verdana" w:cs="Arial"/>
        </w:rPr>
      </w:pPr>
      <w:r w:rsidRPr="00E95AC8">
        <w:rPr>
          <w:rFonts w:ascii="Verdana" w:hAnsi="Verdana" w:cs="Arial"/>
        </w:rPr>
        <w:t>Phone: 703-964-5840, Toll-free phone: 1-800-875-2562</w:t>
      </w:r>
    </w:p>
    <w:p w14:paraId="1576D56E" w14:textId="77777777" w:rsidR="00C4707E" w:rsidRDefault="00E95AC8" w:rsidP="00E95AC8">
      <w:pPr>
        <w:jc w:val="both"/>
        <w:rPr>
          <w:rFonts w:ascii="Verdana" w:hAnsi="Verdana" w:cs="Arial"/>
        </w:rPr>
      </w:pPr>
      <w:r w:rsidRPr="00E95AC8">
        <w:rPr>
          <w:rFonts w:ascii="Verdana" w:hAnsi="Verdana" w:cs="Arial"/>
        </w:rPr>
        <w:t xml:space="preserve">Email: </w:t>
      </w:r>
      <w:hyperlink r:id="rId22" w:history="1">
        <w:r w:rsidRPr="00AA66B7">
          <w:rPr>
            <w:rStyle w:val="Hyperlink"/>
            <w:rFonts w:ascii="Verdana" w:hAnsi="Verdana" w:cs="Arial"/>
          </w:rPr>
          <w:t>pcsupport@altum.com</w:t>
        </w:r>
      </w:hyperlink>
    </w:p>
    <w:p w14:paraId="0AE68A4C" w14:textId="77777777" w:rsidR="00DE033C" w:rsidRDefault="00F64247" w:rsidP="00E95AC8">
      <w:pPr>
        <w:jc w:val="both"/>
        <w:rPr>
          <w:rFonts w:ascii="Verdana" w:hAnsi="Verdana" w:cs="Arial"/>
        </w:rPr>
      </w:pPr>
      <w:r>
        <w:rPr>
          <w:rFonts w:ascii="Verdana" w:hAnsi="Verdana" w:cs="Arial"/>
        </w:rPr>
        <w:t>Live cu</w:t>
      </w:r>
      <w:r w:rsidR="00E95AC8" w:rsidRPr="00E95AC8">
        <w:rPr>
          <w:rFonts w:ascii="Verdana" w:hAnsi="Verdana" w:cs="Arial"/>
        </w:rPr>
        <w:t>s</w:t>
      </w:r>
      <w:r w:rsidR="00F9133C">
        <w:rPr>
          <w:rFonts w:ascii="Verdana" w:hAnsi="Verdana" w:cs="Arial"/>
        </w:rPr>
        <w:t>t</w:t>
      </w:r>
      <w:r>
        <w:rPr>
          <w:rFonts w:ascii="Verdana" w:hAnsi="Verdana" w:cs="Arial"/>
        </w:rPr>
        <w:t>o</w:t>
      </w:r>
      <w:r w:rsidR="00E95AC8" w:rsidRPr="00E95AC8">
        <w:rPr>
          <w:rFonts w:ascii="Verdana" w:hAnsi="Verdana" w:cs="Arial"/>
        </w:rPr>
        <w:t xml:space="preserve">mer </w:t>
      </w:r>
      <w:r w:rsidR="00F109EB">
        <w:rPr>
          <w:rFonts w:ascii="Verdana" w:hAnsi="Verdana" w:cs="Arial"/>
        </w:rPr>
        <w:t>support is only available from 8:30</w:t>
      </w:r>
      <w:r w:rsidR="00E95AC8" w:rsidRPr="00E95AC8">
        <w:rPr>
          <w:rFonts w:ascii="Verdana" w:hAnsi="Verdana" w:cs="Arial"/>
        </w:rPr>
        <w:t>am – 5</w:t>
      </w:r>
      <w:r w:rsidR="00C55814">
        <w:rPr>
          <w:rFonts w:ascii="Verdana" w:hAnsi="Verdana" w:cs="Arial"/>
        </w:rPr>
        <w:t>:00</w:t>
      </w:r>
      <w:r w:rsidR="00E95AC8" w:rsidRPr="00E95AC8">
        <w:rPr>
          <w:rFonts w:ascii="Verdana" w:hAnsi="Verdana" w:cs="Arial"/>
        </w:rPr>
        <w:t xml:space="preserve">pm </w:t>
      </w:r>
      <w:r w:rsidR="00E95AC8">
        <w:rPr>
          <w:rFonts w:ascii="Verdana" w:hAnsi="Verdana" w:cs="Arial"/>
        </w:rPr>
        <w:t>ET</w:t>
      </w:r>
      <w:r w:rsidR="00E95AC8" w:rsidRPr="00E95AC8">
        <w:rPr>
          <w:rFonts w:ascii="Verdana" w:hAnsi="Verdana" w:cs="Arial"/>
        </w:rPr>
        <w:t>.</w:t>
      </w:r>
    </w:p>
    <w:p w14:paraId="495434F7" w14:textId="77777777" w:rsidR="00E95AC8" w:rsidRDefault="00E95AC8" w:rsidP="00E95AC8">
      <w:pPr>
        <w:jc w:val="both"/>
        <w:rPr>
          <w:rFonts w:ascii="Verdana" w:hAnsi="Verdana" w:cs="Arial"/>
          <w:b/>
        </w:rPr>
      </w:pPr>
    </w:p>
    <w:p w14:paraId="3E80B9C7" w14:textId="77777777" w:rsidR="00C306D4" w:rsidRPr="002111AC" w:rsidRDefault="00C306D4" w:rsidP="00C306D4">
      <w:pPr>
        <w:jc w:val="both"/>
        <w:rPr>
          <w:rFonts w:ascii="Verdana" w:hAnsi="Verdana" w:cs="Arial"/>
          <w:b/>
          <w:bCs/>
        </w:rPr>
      </w:pPr>
      <w:r w:rsidRPr="002111AC">
        <w:rPr>
          <w:rFonts w:ascii="Verdana" w:hAnsi="Verdana" w:cs="Arial"/>
          <w:b/>
          <w:bCs/>
        </w:rPr>
        <w:t>Where to Submit</w:t>
      </w:r>
      <w:r>
        <w:rPr>
          <w:rFonts w:ascii="Verdana" w:hAnsi="Verdana" w:cs="Arial"/>
          <w:b/>
          <w:bCs/>
        </w:rPr>
        <w:t xml:space="preserve"> (Scientific Meeting Sponsorship and Travel Grants ONLY)</w:t>
      </w:r>
      <w:r w:rsidRPr="002111AC">
        <w:rPr>
          <w:rFonts w:ascii="Verdana" w:hAnsi="Verdana" w:cs="Arial"/>
          <w:b/>
          <w:bCs/>
        </w:rPr>
        <w:t>:</w:t>
      </w:r>
    </w:p>
    <w:p w14:paraId="6B63DD29" w14:textId="1CE91104" w:rsidR="00C306D4" w:rsidRPr="001A4E11" w:rsidRDefault="00C306D4" w:rsidP="00754EA3">
      <w:pPr>
        <w:jc w:val="both"/>
        <w:rPr>
          <w:rFonts w:ascii="Verdana" w:hAnsi="Verdana" w:cs="Arial"/>
        </w:rPr>
      </w:pPr>
      <w:r>
        <w:rPr>
          <w:rFonts w:ascii="Verdana" w:hAnsi="Verdana" w:cs="Arial"/>
        </w:rPr>
        <w:t>The Alpha-1 Foundation</w:t>
      </w:r>
      <w:r w:rsidRPr="00E95AC8">
        <w:rPr>
          <w:rFonts w:ascii="Verdana" w:hAnsi="Verdana" w:cs="Arial"/>
        </w:rPr>
        <w:t xml:space="preserve"> requires </w:t>
      </w:r>
      <w:r>
        <w:rPr>
          <w:rFonts w:ascii="Verdana" w:hAnsi="Verdana" w:cs="Arial"/>
        </w:rPr>
        <w:t xml:space="preserve">Scientific Meeting Sponsorship and Travel Grant </w:t>
      </w:r>
      <w:r w:rsidRPr="00E95AC8">
        <w:rPr>
          <w:rFonts w:ascii="Verdana" w:hAnsi="Verdana" w:cs="Arial"/>
        </w:rPr>
        <w:t xml:space="preserve">applicants to submit </w:t>
      </w:r>
      <w:r>
        <w:rPr>
          <w:rFonts w:ascii="Verdana" w:hAnsi="Verdana" w:cs="Arial"/>
        </w:rPr>
        <w:t>their applications</w:t>
      </w:r>
      <w:r w:rsidRPr="00E95AC8">
        <w:rPr>
          <w:rFonts w:ascii="Verdana" w:hAnsi="Verdana" w:cs="Arial"/>
        </w:rPr>
        <w:t xml:space="preserve"> </w:t>
      </w:r>
      <w:r w:rsidR="008D3372">
        <w:rPr>
          <w:rFonts w:ascii="Verdana" w:hAnsi="Verdana" w:cs="Arial"/>
        </w:rPr>
        <w:t xml:space="preserve">via email to </w:t>
      </w:r>
      <w:bookmarkStart w:id="4" w:name="_Hlk519268170"/>
      <w:r w:rsidR="00F82922">
        <w:rPr>
          <w:rFonts w:ascii="Verdana" w:hAnsi="Verdana"/>
        </w:rPr>
        <w:t xml:space="preserve">Vanessa Valencia, </w:t>
      </w:r>
      <w:r w:rsidR="00AB72F3">
        <w:rPr>
          <w:rFonts w:ascii="Verdana" w:hAnsi="Verdana"/>
        </w:rPr>
        <w:t>Grants</w:t>
      </w:r>
      <w:r w:rsidR="00F82922">
        <w:rPr>
          <w:rFonts w:ascii="Verdana" w:hAnsi="Verdana"/>
        </w:rPr>
        <w:t xml:space="preserve"> </w:t>
      </w:r>
      <w:r w:rsidR="00CF30FB">
        <w:rPr>
          <w:rFonts w:ascii="Verdana" w:hAnsi="Verdana"/>
        </w:rPr>
        <w:t>Administration</w:t>
      </w:r>
      <w:r w:rsidR="000D42EC">
        <w:rPr>
          <w:rFonts w:ascii="Verdana" w:hAnsi="Verdana"/>
        </w:rPr>
        <w:t xml:space="preserve"> Manager</w:t>
      </w:r>
      <w:r w:rsidR="00CF30FB">
        <w:rPr>
          <w:rFonts w:ascii="Verdana" w:hAnsi="Verdana"/>
        </w:rPr>
        <w:t>,</w:t>
      </w:r>
      <w:r w:rsidR="001A4E11" w:rsidRPr="001A4E11">
        <w:rPr>
          <w:rFonts w:ascii="Verdana" w:hAnsi="Verdana"/>
        </w:rPr>
        <w:t xml:space="preserve"> at</w:t>
      </w:r>
      <w:bookmarkEnd w:id="4"/>
      <w:r w:rsidR="00713F8E">
        <w:rPr>
          <w:rFonts w:ascii="Verdana" w:hAnsi="Verdana"/>
        </w:rPr>
        <w:t xml:space="preserve"> </w:t>
      </w:r>
      <w:hyperlink r:id="rId23" w:history="1">
        <w:r w:rsidR="00F82922">
          <w:rPr>
            <w:rStyle w:val="Hyperlink"/>
            <w:rFonts w:ascii="Verdana" w:hAnsi="Verdana"/>
          </w:rPr>
          <w:t>vvalencia</w:t>
        </w:r>
        <w:r w:rsidR="00F82922" w:rsidRPr="00ED4A74">
          <w:rPr>
            <w:rStyle w:val="Hyperlink"/>
            <w:rFonts w:ascii="Verdana" w:hAnsi="Verdana"/>
          </w:rPr>
          <w:t>@alpha1.org</w:t>
        </w:r>
      </w:hyperlink>
      <w:r w:rsidR="00713F8E">
        <w:rPr>
          <w:rFonts w:ascii="Verdana" w:hAnsi="Verdana"/>
        </w:rPr>
        <w:t xml:space="preserve">. </w:t>
      </w:r>
    </w:p>
    <w:p w14:paraId="71284DE0" w14:textId="77777777" w:rsidR="00C306D4" w:rsidRDefault="00C306D4" w:rsidP="00754EA3">
      <w:pPr>
        <w:jc w:val="both"/>
        <w:rPr>
          <w:rFonts w:ascii="Verdana" w:hAnsi="Verdana" w:cs="Arial"/>
        </w:rPr>
      </w:pPr>
    </w:p>
    <w:p w14:paraId="32407E71" w14:textId="26E0D3AA" w:rsidR="00C306D4" w:rsidRPr="00713F8E" w:rsidRDefault="00C306D4" w:rsidP="001A4E11">
      <w:pPr>
        <w:jc w:val="both"/>
        <w:rPr>
          <w:rFonts w:ascii="Verdana" w:hAnsi="Verdana"/>
          <w:b/>
        </w:rPr>
      </w:pPr>
      <w:r w:rsidRPr="000D35EC">
        <w:rPr>
          <w:rFonts w:ascii="Verdana" w:hAnsi="Verdana"/>
          <w:b/>
        </w:rPr>
        <w:t xml:space="preserve">Note: All applicants interested in applying for a Scientific Meeting Sponsorship or Travel Grant must first contact </w:t>
      </w:r>
      <w:r w:rsidR="00F82922">
        <w:rPr>
          <w:rFonts w:ascii="Verdana" w:hAnsi="Verdana"/>
          <w:b/>
        </w:rPr>
        <w:t xml:space="preserve">Vanessa Valencia, </w:t>
      </w:r>
      <w:r w:rsidR="00020EC9" w:rsidRPr="00020EC9">
        <w:rPr>
          <w:rFonts w:ascii="Verdana" w:hAnsi="Verdana"/>
          <w:b/>
        </w:rPr>
        <w:lastRenderedPageBreak/>
        <w:t>Grants Administration</w:t>
      </w:r>
      <w:r w:rsidR="000D42EC">
        <w:rPr>
          <w:rFonts w:ascii="Verdana" w:hAnsi="Verdana"/>
          <w:b/>
        </w:rPr>
        <w:t xml:space="preserve"> Manager</w:t>
      </w:r>
      <w:r w:rsidR="001A4E11" w:rsidRPr="00713F8E">
        <w:rPr>
          <w:rFonts w:ascii="Verdana" w:hAnsi="Verdana"/>
          <w:b/>
        </w:rPr>
        <w:t xml:space="preserve">, at </w:t>
      </w:r>
      <w:hyperlink r:id="rId24" w:history="1">
        <w:r w:rsidR="0081569B" w:rsidRPr="00AB72F3">
          <w:rPr>
            <w:rStyle w:val="Hyperlink"/>
            <w:rFonts w:ascii="Verdana" w:hAnsi="Verdana"/>
            <w:b/>
            <w:bCs/>
          </w:rPr>
          <w:t>vvalencia</w:t>
        </w:r>
        <w:r w:rsidR="0081569B" w:rsidRPr="004B7C50">
          <w:rPr>
            <w:rStyle w:val="Hyperlink"/>
            <w:rFonts w:ascii="Verdana" w:hAnsi="Verdana"/>
            <w:b/>
          </w:rPr>
          <w:t>@alpha1.org</w:t>
        </w:r>
      </w:hyperlink>
      <w:r w:rsidR="00713F8E">
        <w:rPr>
          <w:rFonts w:ascii="Verdana" w:hAnsi="Verdana"/>
          <w:b/>
        </w:rPr>
        <w:t xml:space="preserve"> </w:t>
      </w:r>
      <w:r w:rsidR="00713F8E" w:rsidRPr="00713F8E">
        <w:rPr>
          <w:rFonts w:ascii="Verdana" w:hAnsi="Verdana"/>
          <w:b/>
        </w:rPr>
        <w:t xml:space="preserve"> </w:t>
      </w:r>
      <w:r w:rsidRPr="00713F8E">
        <w:rPr>
          <w:rFonts w:ascii="Verdana" w:hAnsi="Verdana"/>
          <w:b/>
        </w:rPr>
        <w:t xml:space="preserve">before </w:t>
      </w:r>
      <w:r w:rsidR="000D35EC" w:rsidRPr="00713F8E">
        <w:rPr>
          <w:rFonts w:ascii="Verdana" w:hAnsi="Verdana"/>
          <w:b/>
        </w:rPr>
        <w:t>preparing</w:t>
      </w:r>
      <w:r w:rsidRPr="00713F8E">
        <w:rPr>
          <w:rFonts w:ascii="Verdana" w:hAnsi="Verdana"/>
          <w:b/>
        </w:rPr>
        <w:t xml:space="preserve"> and submitting their LOI. </w:t>
      </w:r>
    </w:p>
    <w:p w14:paraId="6F3F7676" w14:textId="77777777" w:rsidR="00C306D4" w:rsidRDefault="00C306D4" w:rsidP="00E95AC8">
      <w:pPr>
        <w:jc w:val="both"/>
        <w:rPr>
          <w:rFonts w:ascii="Verdana" w:hAnsi="Verdana" w:cs="Arial"/>
          <w:b/>
        </w:rPr>
      </w:pPr>
    </w:p>
    <w:p w14:paraId="70B07CA8" w14:textId="77777777" w:rsidR="00D4735C" w:rsidRDefault="00D4735C">
      <w:pPr>
        <w:jc w:val="both"/>
        <w:rPr>
          <w:rFonts w:ascii="Verdana" w:hAnsi="Verdana" w:cs="Arial"/>
          <w:b/>
        </w:rPr>
      </w:pPr>
      <w:r>
        <w:rPr>
          <w:rFonts w:ascii="Verdana" w:hAnsi="Verdana" w:cs="Arial"/>
          <w:b/>
        </w:rPr>
        <w:t>Period of Performance and Funding Level Information</w:t>
      </w:r>
      <w:r w:rsidR="00A9436E">
        <w:rPr>
          <w:rFonts w:ascii="Verdana" w:hAnsi="Verdana"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880"/>
        <w:gridCol w:w="2520"/>
      </w:tblGrid>
      <w:tr w:rsidR="002206AA" w14:paraId="16302D17" w14:textId="77777777">
        <w:trPr>
          <w:trHeight w:val="640"/>
          <w:jc w:val="center"/>
        </w:trPr>
        <w:tc>
          <w:tcPr>
            <w:tcW w:w="2700" w:type="dxa"/>
          </w:tcPr>
          <w:p w14:paraId="3DAB3989" w14:textId="77777777" w:rsidR="002206AA" w:rsidRDefault="002206AA" w:rsidP="002206AA">
            <w:pPr>
              <w:jc w:val="center"/>
              <w:rPr>
                <w:rFonts w:ascii="Verdana" w:hAnsi="Verdana" w:cs="Arial"/>
                <w:b/>
              </w:rPr>
            </w:pPr>
          </w:p>
          <w:p w14:paraId="6CCB0406" w14:textId="77777777" w:rsidR="002206AA" w:rsidRDefault="00064C8A" w:rsidP="002206AA">
            <w:pPr>
              <w:jc w:val="center"/>
              <w:rPr>
                <w:rFonts w:ascii="Verdana" w:hAnsi="Verdana" w:cs="Arial"/>
                <w:b/>
              </w:rPr>
            </w:pPr>
            <w:r>
              <w:rPr>
                <w:rFonts w:ascii="Verdana" w:hAnsi="Verdana" w:cs="Arial"/>
                <w:b/>
              </w:rPr>
              <w:t>Grant Category</w:t>
            </w:r>
          </w:p>
        </w:tc>
        <w:tc>
          <w:tcPr>
            <w:tcW w:w="2880" w:type="dxa"/>
          </w:tcPr>
          <w:p w14:paraId="4366506B" w14:textId="77777777" w:rsidR="00064C8A" w:rsidRDefault="00064C8A" w:rsidP="002206AA">
            <w:pPr>
              <w:jc w:val="center"/>
              <w:rPr>
                <w:rFonts w:ascii="Verdana" w:hAnsi="Verdana" w:cs="Arial"/>
                <w:b/>
              </w:rPr>
            </w:pPr>
          </w:p>
          <w:p w14:paraId="4727E4A0" w14:textId="77777777" w:rsidR="002206AA" w:rsidRPr="002206AA" w:rsidRDefault="002206AA" w:rsidP="002206AA">
            <w:pPr>
              <w:jc w:val="center"/>
              <w:rPr>
                <w:rFonts w:ascii="Verdana" w:hAnsi="Verdana" w:cs="Arial"/>
                <w:b/>
              </w:rPr>
            </w:pPr>
            <w:r w:rsidRPr="002206AA">
              <w:rPr>
                <w:rFonts w:ascii="Verdana" w:hAnsi="Verdana" w:cs="Arial"/>
                <w:b/>
              </w:rPr>
              <w:t>Period of Performance</w:t>
            </w:r>
          </w:p>
          <w:p w14:paraId="607A9A1A" w14:textId="77777777" w:rsidR="002206AA" w:rsidRPr="002206AA" w:rsidRDefault="002206AA" w:rsidP="002206AA">
            <w:pPr>
              <w:jc w:val="center"/>
              <w:rPr>
                <w:rFonts w:ascii="Verdana" w:hAnsi="Verdana" w:cs="Arial"/>
                <w:b/>
              </w:rPr>
            </w:pPr>
          </w:p>
        </w:tc>
        <w:tc>
          <w:tcPr>
            <w:tcW w:w="2520" w:type="dxa"/>
          </w:tcPr>
          <w:p w14:paraId="5A76B854" w14:textId="77777777" w:rsidR="00064C8A" w:rsidRDefault="00064C8A" w:rsidP="002206AA">
            <w:pPr>
              <w:jc w:val="center"/>
              <w:rPr>
                <w:rFonts w:ascii="Verdana" w:hAnsi="Verdana" w:cs="Arial"/>
                <w:b/>
              </w:rPr>
            </w:pPr>
          </w:p>
          <w:p w14:paraId="178A430A" w14:textId="77777777" w:rsidR="002206AA" w:rsidRPr="002206AA" w:rsidRDefault="002206AA" w:rsidP="002206AA">
            <w:pPr>
              <w:jc w:val="center"/>
              <w:rPr>
                <w:rFonts w:ascii="Verdana" w:hAnsi="Verdana" w:cs="Arial"/>
                <w:b/>
              </w:rPr>
            </w:pPr>
            <w:r w:rsidRPr="002206AA">
              <w:rPr>
                <w:rFonts w:ascii="Verdana" w:hAnsi="Verdana" w:cs="Arial"/>
                <w:b/>
              </w:rPr>
              <w:t>Funding Level</w:t>
            </w:r>
            <w:r w:rsidR="00797C4C" w:rsidRPr="00B73014">
              <w:rPr>
                <w:rFonts w:ascii="Arial" w:hAnsi="Arial" w:cs="Arial"/>
                <w:b/>
                <w:sz w:val="28"/>
                <w:szCs w:val="28"/>
              </w:rPr>
              <w:t>*</w:t>
            </w:r>
          </w:p>
          <w:p w14:paraId="2E3A85EA" w14:textId="77777777" w:rsidR="002206AA" w:rsidRPr="002206AA" w:rsidRDefault="002206AA" w:rsidP="002206AA">
            <w:pPr>
              <w:jc w:val="center"/>
              <w:rPr>
                <w:rFonts w:ascii="Verdana" w:hAnsi="Verdana" w:cs="Arial"/>
                <w:b/>
              </w:rPr>
            </w:pPr>
          </w:p>
        </w:tc>
      </w:tr>
      <w:tr w:rsidR="001C1D60" w14:paraId="2B4007AF" w14:textId="77777777">
        <w:trPr>
          <w:trHeight w:val="880"/>
          <w:jc w:val="center"/>
        </w:trPr>
        <w:tc>
          <w:tcPr>
            <w:tcW w:w="2700" w:type="dxa"/>
          </w:tcPr>
          <w:p w14:paraId="56D2B10F" w14:textId="212B21FF" w:rsidR="001C1D60" w:rsidRDefault="001C1D60" w:rsidP="002206AA">
            <w:pPr>
              <w:jc w:val="center"/>
              <w:rPr>
                <w:rFonts w:ascii="Verdana" w:hAnsi="Verdana" w:cs="Arial"/>
                <w:b/>
              </w:rPr>
            </w:pPr>
            <w:bookmarkStart w:id="5" w:name="_Hlk140057364"/>
            <w:r w:rsidRPr="001C1D60">
              <w:rPr>
                <w:rFonts w:ascii="Verdana" w:hAnsi="Verdana" w:cs="Arial"/>
                <w:b/>
              </w:rPr>
              <w:t>John W. Walsh Career Development</w:t>
            </w:r>
            <w:bookmarkEnd w:id="5"/>
            <w:r w:rsidR="00032756">
              <w:rPr>
                <w:rFonts w:ascii="Verdana" w:hAnsi="Verdana" w:cs="Arial"/>
                <w:b/>
              </w:rPr>
              <w:t xml:space="preserve"> Grant</w:t>
            </w:r>
          </w:p>
        </w:tc>
        <w:tc>
          <w:tcPr>
            <w:tcW w:w="2880" w:type="dxa"/>
          </w:tcPr>
          <w:p w14:paraId="6BDF8169" w14:textId="12D4CA67" w:rsidR="001C1D60" w:rsidRPr="002206AA" w:rsidRDefault="001C1D60" w:rsidP="002206AA">
            <w:pPr>
              <w:jc w:val="center"/>
              <w:rPr>
                <w:rFonts w:ascii="Verdana" w:hAnsi="Verdana" w:cs="Arial"/>
              </w:rPr>
            </w:pPr>
            <w:r>
              <w:rPr>
                <w:rFonts w:ascii="Verdana" w:hAnsi="Verdana" w:cs="Arial"/>
              </w:rPr>
              <w:t>Up to 3 years</w:t>
            </w:r>
          </w:p>
        </w:tc>
        <w:tc>
          <w:tcPr>
            <w:tcW w:w="2520" w:type="dxa"/>
          </w:tcPr>
          <w:p w14:paraId="78749333" w14:textId="4C084204" w:rsidR="001C1D60" w:rsidRPr="002206AA" w:rsidRDefault="001C1D60" w:rsidP="00A655AA">
            <w:pPr>
              <w:jc w:val="center"/>
              <w:rPr>
                <w:rFonts w:ascii="Verdana" w:hAnsi="Verdana" w:cs="Arial"/>
              </w:rPr>
            </w:pPr>
            <w:r w:rsidRPr="001C1D60">
              <w:rPr>
                <w:rFonts w:ascii="Verdana" w:hAnsi="Verdana" w:cs="Arial"/>
              </w:rPr>
              <w:t>Up to $</w:t>
            </w:r>
            <w:r w:rsidR="00307627">
              <w:rPr>
                <w:rFonts w:ascii="Verdana" w:hAnsi="Verdana" w:cs="Arial"/>
              </w:rPr>
              <w:t>100</w:t>
            </w:r>
            <w:r w:rsidRPr="001C1D60">
              <w:rPr>
                <w:rFonts w:ascii="Verdana" w:hAnsi="Verdana" w:cs="Arial"/>
              </w:rPr>
              <w:t>,000/year</w:t>
            </w:r>
          </w:p>
        </w:tc>
      </w:tr>
      <w:tr w:rsidR="002206AA" w14:paraId="6AD3A9B9" w14:textId="77777777">
        <w:trPr>
          <w:trHeight w:val="880"/>
          <w:jc w:val="center"/>
        </w:trPr>
        <w:tc>
          <w:tcPr>
            <w:tcW w:w="2700" w:type="dxa"/>
          </w:tcPr>
          <w:p w14:paraId="63C33C54" w14:textId="77777777" w:rsidR="002206AA" w:rsidRDefault="002206AA" w:rsidP="002206AA">
            <w:pPr>
              <w:jc w:val="center"/>
              <w:rPr>
                <w:rFonts w:ascii="Verdana" w:hAnsi="Verdana" w:cs="Arial"/>
                <w:b/>
              </w:rPr>
            </w:pPr>
            <w:r>
              <w:rPr>
                <w:rFonts w:ascii="Verdana" w:hAnsi="Verdana" w:cs="Arial"/>
                <w:b/>
              </w:rPr>
              <w:t>Pilot and Feasibility Grant</w:t>
            </w:r>
          </w:p>
        </w:tc>
        <w:tc>
          <w:tcPr>
            <w:tcW w:w="2880" w:type="dxa"/>
          </w:tcPr>
          <w:p w14:paraId="53EE5202" w14:textId="77777777" w:rsidR="002206AA" w:rsidRPr="002206AA" w:rsidRDefault="002206AA" w:rsidP="002206AA">
            <w:pPr>
              <w:jc w:val="center"/>
              <w:rPr>
                <w:rFonts w:ascii="Verdana" w:hAnsi="Verdana" w:cs="Arial"/>
              </w:rPr>
            </w:pPr>
            <w:r w:rsidRPr="002206AA">
              <w:rPr>
                <w:rFonts w:ascii="Verdana" w:hAnsi="Verdana" w:cs="Arial"/>
              </w:rPr>
              <w:t>Up to 1 year</w:t>
            </w:r>
          </w:p>
        </w:tc>
        <w:tc>
          <w:tcPr>
            <w:tcW w:w="2520" w:type="dxa"/>
          </w:tcPr>
          <w:p w14:paraId="78CCFB5A" w14:textId="77777777" w:rsidR="002206AA" w:rsidRPr="002206AA" w:rsidRDefault="002206AA" w:rsidP="00A655AA">
            <w:pPr>
              <w:jc w:val="center"/>
              <w:rPr>
                <w:rFonts w:ascii="Verdana" w:hAnsi="Verdana" w:cs="Arial"/>
              </w:rPr>
            </w:pPr>
            <w:r w:rsidRPr="002206AA">
              <w:rPr>
                <w:rFonts w:ascii="Verdana" w:hAnsi="Verdana" w:cs="Arial"/>
              </w:rPr>
              <w:t>Up to $</w:t>
            </w:r>
            <w:r w:rsidR="00A655AA">
              <w:rPr>
                <w:rFonts w:ascii="Verdana" w:hAnsi="Verdana" w:cs="Arial"/>
              </w:rPr>
              <w:t>75</w:t>
            </w:r>
            <w:r w:rsidRPr="002206AA">
              <w:rPr>
                <w:rFonts w:ascii="Verdana" w:hAnsi="Verdana" w:cs="Arial"/>
              </w:rPr>
              <w:t>,000</w:t>
            </w:r>
          </w:p>
        </w:tc>
      </w:tr>
      <w:tr w:rsidR="000B5053" w14:paraId="720445F4" w14:textId="77777777">
        <w:trPr>
          <w:trHeight w:val="880"/>
          <w:jc w:val="center"/>
        </w:trPr>
        <w:tc>
          <w:tcPr>
            <w:tcW w:w="2700" w:type="dxa"/>
          </w:tcPr>
          <w:p w14:paraId="62F4006F" w14:textId="4AD482A4" w:rsidR="000B5053" w:rsidRDefault="000B5053" w:rsidP="002206AA">
            <w:pPr>
              <w:jc w:val="center"/>
              <w:rPr>
                <w:rFonts w:ascii="Verdana" w:hAnsi="Verdana" w:cs="Arial"/>
                <w:b/>
              </w:rPr>
            </w:pPr>
            <w:r w:rsidRPr="000B5053">
              <w:rPr>
                <w:rFonts w:ascii="Verdana" w:hAnsi="Verdana" w:cs="Arial"/>
                <w:b/>
              </w:rPr>
              <w:t>Clinical Pilot Grant</w:t>
            </w:r>
          </w:p>
        </w:tc>
        <w:tc>
          <w:tcPr>
            <w:tcW w:w="2880" w:type="dxa"/>
          </w:tcPr>
          <w:p w14:paraId="45C19364" w14:textId="08AA2FB5" w:rsidR="000B5053" w:rsidRPr="002206AA" w:rsidRDefault="000B5053" w:rsidP="002206AA">
            <w:pPr>
              <w:jc w:val="center"/>
              <w:rPr>
                <w:rFonts w:ascii="Verdana" w:hAnsi="Verdana" w:cs="Arial"/>
              </w:rPr>
            </w:pPr>
            <w:r w:rsidRPr="000B5053">
              <w:rPr>
                <w:rFonts w:ascii="Verdana" w:hAnsi="Verdana" w:cs="Arial"/>
              </w:rPr>
              <w:t>Up to 1 year</w:t>
            </w:r>
          </w:p>
        </w:tc>
        <w:tc>
          <w:tcPr>
            <w:tcW w:w="2520" w:type="dxa"/>
          </w:tcPr>
          <w:p w14:paraId="2E4040D7" w14:textId="6CE60C57" w:rsidR="000B5053" w:rsidRPr="002206AA" w:rsidRDefault="000B5053" w:rsidP="00A655AA">
            <w:pPr>
              <w:jc w:val="center"/>
              <w:rPr>
                <w:rFonts w:ascii="Verdana" w:hAnsi="Verdana" w:cs="Arial"/>
              </w:rPr>
            </w:pPr>
            <w:r w:rsidRPr="000B5053">
              <w:rPr>
                <w:rFonts w:ascii="Verdana" w:hAnsi="Verdana" w:cs="Arial"/>
              </w:rPr>
              <w:t>Up to $75,000</w:t>
            </w:r>
          </w:p>
        </w:tc>
      </w:tr>
      <w:tr w:rsidR="002206AA" w14:paraId="35B3D411" w14:textId="77777777">
        <w:trPr>
          <w:trHeight w:val="720"/>
          <w:jc w:val="center"/>
        </w:trPr>
        <w:tc>
          <w:tcPr>
            <w:tcW w:w="2700" w:type="dxa"/>
          </w:tcPr>
          <w:p w14:paraId="55230C20" w14:textId="77777777" w:rsidR="002206AA" w:rsidRDefault="002206AA" w:rsidP="002206AA">
            <w:pPr>
              <w:jc w:val="center"/>
              <w:rPr>
                <w:rFonts w:ascii="Verdana" w:hAnsi="Verdana" w:cs="Arial"/>
                <w:b/>
              </w:rPr>
            </w:pPr>
            <w:r>
              <w:rPr>
                <w:rFonts w:ascii="Verdana" w:hAnsi="Verdana" w:cs="Arial"/>
                <w:b/>
              </w:rPr>
              <w:t>Postdoctoral Research Fellowship Grant</w:t>
            </w:r>
          </w:p>
        </w:tc>
        <w:tc>
          <w:tcPr>
            <w:tcW w:w="2880" w:type="dxa"/>
          </w:tcPr>
          <w:p w14:paraId="3C951373" w14:textId="77777777" w:rsidR="002206AA" w:rsidRPr="002206AA" w:rsidRDefault="002206AA" w:rsidP="002206AA">
            <w:pPr>
              <w:jc w:val="center"/>
              <w:rPr>
                <w:rFonts w:ascii="Verdana" w:hAnsi="Verdana" w:cs="Arial"/>
              </w:rPr>
            </w:pPr>
            <w:r w:rsidRPr="002206AA">
              <w:rPr>
                <w:rFonts w:ascii="Verdana" w:hAnsi="Verdana" w:cs="Arial"/>
              </w:rPr>
              <w:t>Up to 2 years</w:t>
            </w:r>
          </w:p>
        </w:tc>
        <w:tc>
          <w:tcPr>
            <w:tcW w:w="2520" w:type="dxa"/>
          </w:tcPr>
          <w:p w14:paraId="3E17E4DD" w14:textId="77777777" w:rsidR="002206AA" w:rsidRPr="002206AA" w:rsidRDefault="002206AA" w:rsidP="002206AA">
            <w:pPr>
              <w:jc w:val="center"/>
              <w:rPr>
                <w:rFonts w:ascii="Verdana" w:hAnsi="Verdana" w:cs="Arial"/>
              </w:rPr>
            </w:pPr>
            <w:r w:rsidRPr="002206AA">
              <w:rPr>
                <w:rFonts w:ascii="Verdana" w:hAnsi="Verdana" w:cs="Arial"/>
              </w:rPr>
              <w:t>Up to $</w:t>
            </w:r>
            <w:r w:rsidR="008D3372">
              <w:rPr>
                <w:rFonts w:ascii="Verdana" w:hAnsi="Verdana" w:cs="Arial"/>
              </w:rPr>
              <w:t>75</w:t>
            </w:r>
            <w:r w:rsidR="001F6F70">
              <w:rPr>
                <w:rFonts w:ascii="Verdana" w:hAnsi="Verdana" w:cs="Arial"/>
              </w:rPr>
              <w:t>,000/year</w:t>
            </w:r>
          </w:p>
        </w:tc>
      </w:tr>
      <w:tr w:rsidR="002206AA" w14:paraId="21D801F0" w14:textId="77777777">
        <w:trPr>
          <w:trHeight w:val="880"/>
          <w:jc w:val="center"/>
        </w:trPr>
        <w:tc>
          <w:tcPr>
            <w:tcW w:w="2700" w:type="dxa"/>
          </w:tcPr>
          <w:p w14:paraId="4EDB6B96" w14:textId="0B2E20A8" w:rsidR="00A15952" w:rsidRDefault="002206AA" w:rsidP="00A15952">
            <w:pPr>
              <w:jc w:val="center"/>
              <w:rPr>
                <w:rFonts w:ascii="Verdana" w:hAnsi="Verdana" w:cs="Arial"/>
                <w:b/>
              </w:rPr>
            </w:pPr>
            <w:r>
              <w:rPr>
                <w:rFonts w:ascii="Verdana" w:hAnsi="Verdana" w:cs="Arial"/>
                <w:b/>
              </w:rPr>
              <w:t>Research Grant</w:t>
            </w:r>
            <w:r w:rsidR="00A15952">
              <w:rPr>
                <w:rFonts w:ascii="Verdana" w:hAnsi="Verdana" w:cs="Arial"/>
                <w:b/>
              </w:rPr>
              <w:t>**</w:t>
            </w:r>
          </w:p>
        </w:tc>
        <w:tc>
          <w:tcPr>
            <w:tcW w:w="2880" w:type="dxa"/>
          </w:tcPr>
          <w:p w14:paraId="52BB4A69" w14:textId="77777777" w:rsidR="002206AA" w:rsidRPr="002206AA" w:rsidRDefault="002206AA" w:rsidP="002206AA">
            <w:pPr>
              <w:jc w:val="center"/>
              <w:rPr>
                <w:rFonts w:ascii="Verdana" w:hAnsi="Verdana" w:cs="Arial"/>
              </w:rPr>
            </w:pPr>
            <w:r w:rsidRPr="002206AA">
              <w:rPr>
                <w:rFonts w:ascii="Verdana" w:hAnsi="Verdana" w:cs="Arial"/>
              </w:rPr>
              <w:t>Up to 2 years</w:t>
            </w:r>
          </w:p>
        </w:tc>
        <w:tc>
          <w:tcPr>
            <w:tcW w:w="2520" w:type="dxa"/>
          </w:tcPr>
          <w:p w14:paraId="76226DB7" w14:textId="77777777" w:rsidR="002206AA" w:rsidRPr="002206AA" w:rsidRDefault="002206AA" w:rsidP="00B65A75">
            <w:pPr>
              <w:jc w:val="center"/>
              <w:rPr>
                <w:rFonts w:ascii="Verdana" w:hAnsi="Verdana" w:cs="Arial"/>
              </w:rPr>
            </w:pPr>
            <w:r w:rsidRPr="002206AA">
              <w:rPr>
                <w:rFonts w:ascii="Verdana" w:hAnsi="Verdana" w:cs="Arial"/>
              </w:rPr>
              <w:t>Up to $</w:t>
            </w:r>
            <w:r w:rsidR="00B65A75">
              <w:rPr>
                <w:rFonts w:ascii="Verdana" w:hAnsi="Verdana" w:cs="Arial"/>
              </w:rPr>
              <w:t>100</w:t>
            </w:r>
            <w:r w:rsidR="001F6F70">
              <w:rPr>
                <w:rFonts w:ascii="Verdana" w:hAnsi="Verdana" w:cs="Arial"/>
              </w:rPr>
              <w:t>,000/year</w:t>
            </w:r>
          </w:p>
        </w:tc>
      </w:tr>
      <w:tr w:rsidR="00A323C0" w14:paraId="051F8238" w14:textId="77777777">
        <w:trPr>
          <w:trHeight w:val="880"/>
          <w:jc w:val="center"/>
        </w:trPr>
        <w:tc>
          <w:tcPr>
            <w:tcW w:w="2700" w:type="dxa"/>
          </w:tcPr>
          <w:p w14:paraId="76CF22C9" w14:textId="77777777" w:rsidR="00A323C0" w:rsidRDefault="00A323C0" w:rsidP="002206AA">
            <w:pPr>
              <w:jc w:val="center"/>
              <w:rPr>
                <w:rFonts w:ascii="Verdana" w:hAnsi="Verdana" w:cs="Arial"/>
                <w:b/>
              </w:rPr>
            </w:pPr>
            <w:r>
              <w:rPr>
                <w:rFonts w:ascii="Verdana" w:hAnsi="Verdana" w:cs="Arial"/>
                <w:b/>
              </w:rPr>
              <w:t>Scientific Meeting Sponsorship Grant</w:t>
            </w:r>
          </w:p>
        </w:tc>
        <w:tc>
          <w:tcPr>
            <w:tcW w:w="2880" w:type="dxa"/>
          </w:tcPr>
          <w:p w14:paraId="0376679E" w14:textId="77777777" w:rsidR="00A323C0" w:rsidRDefault="00A323C0" w:rsidP="002206AA">
            <w:pPr>
              <w:jc w:val="center"/>
              <w:rPr>
                <w:rFonts w:ascii="Verdana" w:hAnsi="Verdana" w:cs="Arial"/>
              </w:rPr>
            </w:pPr>
            <w:r>
              <w:rPr>
                <w:rFonts w:ascii="Verdana" w:hAnsi="Verdana" w:cs="Arial"/>
              </w:rPr>
              <w:t>N/A</w:t>
            </w:r>
          </w:p>
        </w:tc>
        <w:tc>
          <w:tcPr>
            <w:tcW w:w="2520" w:type="dxa"/>
          </w:tcPr>
          <w:p w14:paraId="7071CFC5" w14:textId="77777777" w:rsidR="00481571" w:rsidRDefault="00481571" w:rsidP="002206AA">
            <w:pPr>
              <w:jc w:val="center"/>
              <w:rPr>
                <w:rFonts w:ascii="Verdana" w:hAnsi="Verdana" w:cs="Arial"/>
              </w:rPr>
            </w:pPr>
            <w:r>
              <w:rPr>
                <w:rFonts w:ascii="Verdana" w:hAnsi="Verdana" w:cs="Arial"/>
              </w:rPr>
              <w:t>Up to</w:t>
            </w:r>
          </w:p>
          <w:p w14:paraId="593C9B52" w14:textId="77777777" w:rsidR="00A323C0" w:rsidRDefault="00A323C0" w:rsidP="002206AA">
            <w:pPr>
              <w:jc w:val="center"/>
              <w:rPr>
                <w:rFonts w:ascii="Verdana" w:hAnsi="Verdana" w:cs="Arial"/>
              </w:rPr>
            </w:pPr>
            <w:r>
              <w:rPr>
                <w:rFonts w:ascii="Verdana" w:hAnsi="Verdana" w:cs="Arial"/>
              </w:rPr>
              <w:t>$5,000</w:t>
            </w:r>
          </w:p>
        </w:tc>
      </w:tr>
      <w:tr w:rsidR="00A323C0" w14:paraId="512BAC98" w14:textId="77777777" w:rsidTr="00E20345">
        <w:trPr>
          <w:trHeight w:val="746"/>
          <w:jc w:val="center"/>
        </w:trPr>
        <w:tc>
          <w:tcPr>
            <w:tcW w:w="2700" w:type="dxa"/>
          </w:tcPr>
          <w:p w14:paraId="24D34143" w14:textId="77777777" w:rsidR="00A323C0" w:rsidRDefault="00A323C0" w:rsidP="002206AA">
            <w:pPr>
              <w:jc w:val="center"/>
              <w:rPr>
                <w:rFonts w:ascii="Verdana" w:hAnsi="Verdana" w:cs="Arial"/>
                <w:b/>
              </w:rPr>
            </w:pPr>
            <w:r>
              <w:rPr>
                <w:rFonts w:ascii="Verdana" w:hAnsi="Verdana" w:cs="Arial"/>
                <w:b/>
              </w:rPr>
              <w:t>Travel Grant</w:t>
            </w:r>
          </w:p>
        </w:tc>
        <w:tc>
          <w:tcPr>
            <w:tcW w:w="2880" w:type="dxa"/>
          </w:tcPr>
          <w:p w14:paraId="577B738A" w14:textId="77777777" w:rsidR="00A323C0" w:rsidRDefault="00A323C0" w:rsidP="002206AA">
            <w:pPr>
              <w:jc w:val="center"/>
              <w:rPr>
                <w:rFonts w:ascii="Verdana" w:hAnsi="Verdana" w:cs="Arial"/>
              </w:rPr>
            </w:pPr>
            <w:r>
              <w:rPr>
                <w:rFonts w:ascii="Verdana" w:hAnsi="Verdana" w:cs="Arial"/>
              </w:rPr>
              <w:t>N/A</w:t>
            </w:r>
          </w:p>
        </w:tc>
        <w:tc>
          <w:tcPr>
            <w:tcW w:w="2520" w:type="dxa"/>
          </w:tcPr>
          <w:p w14:paraId="360C6AEC" w14:textId="77777777" w:rsidR="00481571" w:rsidRDefault="00481571" w:rsidP="002206AA">
            <w:pPr>
              <w:jc w:val="center"/>
              <w:rPr>
                <w:rFonts w:ascii="Verdana" w:hAnsi="Verdana" w:cs="Arial"/>
              </w:rPr>
            </w:pPr>
            <w:r>
              <w:rPr>
                <w:rFonts w:ascii="Verdana" w:hAnsi="Verdana" w:cs="Arial"/>
              </w:rPr>
              <w:t>Up to</w:t>
            </w:r>
          </w:p>
          <w:p w14:paraId="156EA7E5" w14:textId="77777777" w:rsidR="00A323C0" w:rsidRDefault="00A323C0" w:rsidP="002206AA">
            <w:pPr>
              <w:jc w:val="center"/>
              <w:rPr>
                <w:rFonts w:ascii="Verdana" w:hAnsi="Verdana" w:cs="Arial"/>
              </w:rPr>
            </w:pPr>
            <w:r>
              <w:rPr>
                <w:rFonts w:ascii="Verdana" w:hAnsi="Verdana" w:cs="Arial"/>
              </w:rPr>
              <w:t>$1,000</w:t>
            </w:r>
          </w:p>
        </w:tc>
      </w:tr>
    </w:tbl>
    <w:p w14:paraId="13892A19" w14:textId="77777777" w:rsidR="003A0AC8" w:rsidRPr="004B370C" w:rsidRDefault="003A0AC8">
      <w:pPr>
        <w:jc w:val="both"/>
        <w:rPr>
          <w:rFonts w:ascii="Verdana" w:hAnsi="Verdana" w:cs="Arial"/>
          <w:b/>
          <w:sz w:val="23"/>
          <w:szCs w:val="23"/>
        </w:rPr>
      </w:pPr>
    </w:p>
    <w:p w14:paraId="1020C39F" w14:textId="2E2DD361" w:rsidR="004E4020" w:rsidRDefault="00797C4C">
      <w:pPr>
        <w:jc w:val="both"/>
        <w:rPr>
          <w:rFonts w:ascii="Verdana" w:hAnsi="Verdana" w:cs="Arial"/>
          <w:b/>
          <w:bCs/>
        </w:rPr>
      </w:pPr>
      <w:r w:rsidRPr="007D695E">
        <w:rPr>
          <w:rFonts w:ascii="Verdana" w:hAnsi="Verdana" w:cs="Arial"/>
          <w:b/>
        </w:rPr>
        <w:t>*T</w:t>
      </w:r>
      <w:r w:rsidRPr="007D695E">
        <w:rPr>
          <w:rFonts w:ascii="Verdana" w:hAnsi="Verdana" w:cs="Arial"/>
          <w:b/>
          <w:bCs/>
        </w:rPr>
        <w:t xml:space="preserve">he Alpha-1 Foundation requires that each applicant allocate $1,000 of the total budget to pay for travel to the Alpha-1 Foundation’s </w:t>
      </w:r>
      <w:r w:rsidR="00192BBE" w:rsidRPr="007D695E">
        <w:rPr>
          <w:rFonts w:ascii="Verdana" w:hAnsi="Verdana" w:cs="Arial"/>
          <w:b/>
          <w:bCs/>
        </w:rPr>
        <w:t xml:space="preserve">Biennial </w:t>
      </w:r>
      <w:r w:rsidRPr="007D695E">
        <w:rPr>
          <w:rFonts w:ascii="Verdana" w:hAnsi="Verdana" w:cs="Arial"/>
          <w:b/>
          <w:bCs/>
        </w:rPr>
        <w:t xml:space="preserve">Investigators’ Meeting for </w:t>
      </w:r>
      <w:r w:rsidR="00032AE0" w:rsidRPr="007D695E">
        <w:rPr>
          <w:rFonts w:ascii="Verdana" w:hAnsi="Verdana" w:cs="Arial"/>
          <w:b/>
          <w:bCs/>
        </w:rPr>
        <w:t>the fir</w:t>
      </w:r>
      <w:r w:rsidR="00910DA1" w:rsidRPr="007D695E">
        <w:rPr>
          <w:rFonts w:ascii="Verdana" w:hAnsi="Verdana" w:cs="Arial"/>
          <w:b/>
          <w:bCs/>
        </w:rPr>
        <w:t>s</w:t>
      </w:r>
      <w:r w:rsidR="00032AE0" w:rsidRPr="007D695E">
        <w:rPr>
          <w:rFonts w:ascii="Verdana" w:hAnsi="Verdana" w:cs="Arial"/>
          <w:b/>
          <w:bCs/>
        </w:rPr>
        <w:t xml:space="preserve">t </w:t>
      </w:r>
      <w:r w:rsidRPr="007D695E">
        <w:rPr>
          <w:rFonts w:ascii="Verdana" w:hAnsi="Verdana" w:cs="Arial"/>
          <w:b/>
          <w:bCs/>
        </w:rPr>
        <w:t>year of the proposal’s period of performance.</w:t>
      </w:r>
      <w:r w:rsidRPr="007D695E">
        <w:rPr>
          <w:rFonts w:ascii="Verdana" w:hAnsi="Verdana" w:cs="Arial"/>
          <w:b/>
        </w:rPr>
        <w:t xml:space="preserve"> </w:t>
      </w:r>
      <w:r w:rsidRPr="007D695E">
        <w:rPr>
          <w:rFonts w:ascii="Verdana" w:hAnsi="Verdana" w:cs="Arial"/>
          <w:b/>
          <w:bCs/>
        </w:rPr>
        <w:t>In case the applicant cannot attend the Investigators’ Meeting, the $1,000 budgetary line item is not refundable. The purpose of the Investigator’s meeting is to</w:t>
      </w:r>
      <w:r w:rsidR="00A40D0D" w:rsidRPr="007D695E">
        <w:rPr>
          <w:rFonts w:ascii="Verdana" w:hAnsi="Verdana" w:cs="Arial"/>
          <w:b/>
          <w:bCs/>
        </w:rPr>
        <w:t xml:space="preserve"> </w:t>
      </w:r>
      <w:r w:rsidR="006A54A1" w:rsidRPr="007D695E">
        <w:rPr>
          <w:rFonts w:ascii="Verdana" w:hAnsi="Verdana" w:cs="Arial"/>
          <w:b/>
          <w:bCs/>
        </w:rPr>
        <w:t>1) P</w:t>
      </w:r>
      <w:r w:rsidR="00454749" w:rsidRPr="007D695E">
        <w:rPr>
          <w:rFonts w:ascii="Verdana" w:hAnsi="Verdana" w:cs="Arial"/>
          <w:b/>
          <w:bCs/>
        </w:rPr>
        <w:t xml:space="preserve">rovide Alpha-1 </w:t>
      </w:r>
      <w:r w:rsidR="00EF12AC">
        <w:rPr>
          <w:rFonts w:ascii="Verdana" w:hAnsi="Verdana" w:cs="Arial"/>
          <w:b/>
          <w:bCs/>
        </w:rPr>
        <w:t>Foundation-supported</w:t>
      </w:r>
      <w:r w:rsidR="00454749" w:rsidRPr="007D695E">
        <w:rPr>
          <w:rFonts w:ascii="Verdana" w:hAnsi="Verdana" w:cs="Arial"/>
          <w:b/>
          <w:bCs/>
        </w:rPr>
        <w:t xml:space="preserve"> Investigators with a forum to exchange research findings and interact with donors on an informal b</w:t>
      </w:r>
      <w:r w:rsidR="006A54A1" w:rsidRPr="007D695E">
        <w:rPr>
          <w:rFonts w:ascii="Verdana" w:hAnsi="Verdana" w:cs="Arial"/>
          <w:b/>
          <w:bCs/>
        </w:rPr>
        <w:t>asis; 2) F</w:t>
      </w:r>
      <w:r w:rsidR="00454749" w:rsidRPr="007D695E">
        <w:rPr>
          <w:rFonts w:ascii="Verdana" w:hAnsi="Verdana" w:cs="Arial"/>
          <w:b/>
          <w:bCs/>
        </w:rPr>
        <w:t>oster innovative new research through free discussion at the meeting</w:t>
      </w:r>
      <w:r w:rsidR="006A54A1" w:rsidRPr="007D695E">
        <w:rPr>
          <w:rFonts w:ascii="Verdana" w:hAnsi="Verdana" w:cs="Arial"/>
          <w:b/>
          <w:bCs/>
        </w:rPr>
        <w:t>; 3) C</w:t>
      </w:r>
      <w:r w:rsidR="00454749" w:rsidRPr="007D695E">
        <w:rPr>
          <w:rFonts w:ascii="Verdana" w:hAnsi="Verdana" w:cs="Arial"/>
          <w:b/>
          <w:bCs/>
        </w:rPr>
        <w:t xml:space="preserve">ultivate new Investigators in </w:t>
      </w:r>
      <w:r w:rsidR="006A54A1" w:rsidRPr="007D695E">
        <w:rPr>
          <w:rFonts w:ascii="Verdana" w:hAnsi="Verdana" w:cs="Arial"/>
          <w:b/>
          <w:bCs/>
        </w:rPr>
        <w:t xml:space="preserve">AAT Deficiency </w:t>
      </w:r>
      <w:r w:rsidR="00454749" w:rsidRPr="007D695E">
        <w:rPr>
          <w:rFonts w:ascii="Verdana" w:hAnsi="Verdana" w:cs="Arial"/>
          <w:b/>
          <w:bCs/>
        </w:rPr>
        <w:t>research and retain them by promoting face-to-face interactions with established AAT</w:t>
      </w:r>
      <w:r w:rsidR="006A54A1" w:rsidRPr="007D695E">
        <w:rPr>
          <w:rFonts w:ascii="Verdana" w:hAnsi="Verdana" w:cs="Arial"/>
          <w:b/>
          <w:bCs/>
        </w:rPr>
        <w:t xml:space="preserve"> </w:t>
      </w:r>
      <w:r w:rsidR="00454749" w:rsidRPr="007D695E">
        <w:rPr>
          <w:rFonts w:ascii="Verdana" w:hAnsi="Verdana" w:cs="Arial"/>
          <w:b/>
          <w:bCs/>
        </w:rPr>
        <w:t>D</w:t>
      </w:r>
      <w:r w:rsidR="006A54A1" w:rsidRPr="007D695E">
        <w:rPr>
          <w:rFonts w:ascii="Verdana" w:hAnsi="Verdana" w:cs="Arial"/>
          <w:b/>
          <w:bCs/>
        </w:rPr>
        <w:t>eficiency</w:t>
      </w:r>
      <w:r w:rsidR="00454749" w:rsidRPr="007D695E">
        <w:rPr>
          <w:rFonts w:ascii="Verdana" w:hAnsi="Verdana" w:cs="Arial"/>
          <w:b/>
          <w:bCs/>
        </w:rPr>
        <w:t xml:space="preserve"> researchers, and 4</w:t>
      </w:r>
      <w:r w:rsidR="006A54A1" w:rsidRPr="007D695E">
        <w:rPr>
          <w:rFonts w:ascii="Verdana" w:hAnsi="Verdana" w:cs="Arial"/>
          <w:b/>
          <w:bCs/>
        </w:rPr>
        <w:t>) A</w:t>
      </w:r>
      <w:r w:rsidR="00454749" w:rsidRPr="007D695E">
        <w:rPr>
          <w:rFonts w:ascii="Verdana" w:hAnsi="Verdana" w:cs="Arial"/>
          <w:b/>
          <w:bCs/>
        </w:rPr>
        <w:t xml:space="preserve">llow the </w:t>
      </w:r>
      <w:r w:rsidR="00454749" w:rsidRPr="007D695E">
        <w:rPr>
          <w:rFonts w:ascii="Verdana" w:hAnsi="Verdana" w:cs="Arial"/>
          <w:b/>
          <w:bCs/>
        </w:rPr>
        <w:lastRenderedPageBreak/>
        <w:t>Foundation’s Medical and Scientific Advisory Committee (MASAC), Grants Advisory Committee (GAC), Board of Directors (BOD) members and donors to meet AAT</w:t>
      </w:r>
      <w:r w:rsidR="006A54A1" w:rsidRPr="007D695E">
        <w:rPr>
          <w:rFonts w:ascii="Verdana" w:hAnsi="Verdana" w:cs="Arial"/>
          <w:b/>
          <w:bCs/>
        </w:rPr>
        <w:t xml:space="preserve"> </w:t>
      </w:r>
      <w:r w:rsidR="00454749" w:rsidRPr="007D695E">
        <w:rPr>
          <w:rFonts w:ascii="Verdana" w:hAnsi="Verdana" w:cs="Arial"/>
          <w:b/>
          <w:bCs/>
        </w:rPr>
        <w:t>D</w:t>
      </w:r>
      <w:r w:rsidR="006A54A1" w:rsidRPr="007D695E">
        <w:rPr>
          <w:rFonts w:ascii="Verdana" w:hAnsi="Verdana" w:cs="Arial"/>
          <w:b/>
          <w:bCs/>
        </w:rPr>
        <w:t>eficiency</w:t>
      </w:r>
      <w:r w:rsidR="00454749" w:rsidRPr="007D695E">
        <w:rPr>
          <w:rFonts w:ascii="Verdana" w:hAnsi="Verdana" w:cs="Arial"/>
          <w:b/>
          <w:bCs/>
        </w:rPr>
        <w:t xml:space="preserve"> Investigators.</w:t>
      </w:r>
      <w:r w:rsidRPr="007D695E">
        <w:rPr>
          <w:rFonts w:ascii="Verdana" w:hAnsi="Verdana" w:cs="Arial"/>
          <w:b/>
          <w:bCs/>
        </w:rPr>
        <w:t xml:space="preserve"> </w:t>
      </w:r>
      <w:r w:rsidR="006A54A1" w:rsidRPr="007D695E">
        <w:rPr>
          <w:rFonts w:ascii="Verdana" w:hAnsi="Verdana" w:cs="Arial"/>
          <w:b/>
          <w:bCs/>
        </w:rPr>
        <w:t>Investigators will be asked to present their recent AAT</w:t>
      </w:r>
      <w:r w:rsidR="001A2030" w:rsidRPr="007D695E">
        <w:rPr>
          <w:rFonts w:ascii="Verdana" w:hAnsi="Verdana" w:cs="Arial"/>
          <w:b/>
          <w:bCs/>
        </w:rPr>
        <w:t>-</w:t>
      </w:r>
      <w:r w:rsidR="006A54A1" w:rsidRPr="007D695E">
        <w:rPr>
          <w:rFonts w:ascii="Verdana" w:hAnsi="Verdana" w:cs="Arial"/>
          <w:b/>
          <w:bCs/>
        </w:rPr>
        <w:t>related research</w:t>
      </w:r>
      <w:r w:rsidR="001A2030" w:rsidRPr="007D695E">
        <w:rPr>
          <w:rFonts w:ascii="Verdana" w:hAnsi="Verdana" w:cs="Arial"/>
          <w:b/>
          <w:bCs/>
        </w:rPr>
        <w:t xml:space="preserve"> during this meeting</w:t>
      </w:r>
      <w:r w:rsidR="006A54A1" w:rsidRPr="007D695E">
        <w:rPr>
          <w:rFonts w:ascii="Verdana" w:hAnsi="Verdana" w:cs="Arial"/>
          <w:b/>
          <w:bCs/>
        </w:rPr>
        <w:t xml:space="preserve">. </w:t>
      </w:r>
      <w:r w:rsidRPr="007D695E">
        <w:rPr>
          <w:rFonts w:ascii="Verdana" w:hAnsi="Verdana" w:cs="Arial"/>
          <w:b/>
          <w:bCs/>
        </w:rPr>
        <w:t>Following this meeting, the Investigators will attend a research update presentation and cocktail reception with the Foundation’s donors.</w:t>
      </w:r>
    </w:p>
    <w:p w14:paraId="1CC60CD5" w14:textId="77777777" w:rsidR="00A15952" w:rsidRDefault="00A15952">
      <w:pPr>
        <w:jc w:val="both"/>
        <w:rPr>
          <w:rFonts w:ascii="Verdana" w:hAnsi="Verdana" w:cs="Arial"/>
          <w:b/>
          <w:bCs/>
        </w:rPr>
      </w:pPr>
    </w:p>
    <w:p w14:paraId="1D121159" w14:textId="481FEEAB" w:rsidR="00A15952" w:rsidRPr="006007FD" w:rsidRDefault="00A15952">
      <w:pPr>
        <w:jc w:val="both"/>
        <w:rPr>
          <w:rFonts w:ascii="Verdana" w:hAnsi="Verdana" w:cs="Arial"/>
        </w:rPr>
      </w:pPr>
      <w:r w:rsidRPr="000B5053">
        <w:rPr>
          <w:rFonts w:ascii="Verdana" w:hAnsi="Verdana" w:cs="Arial"/>
          <w:b/>
          <w:bCs/>
        </w:rPr>
        <w:t>**</w:t>
      </w:r>
      <w:r w:rsidRPr="000B5053">
        <w:rPr>
          <w:rFonts w:ascii="Verdana" w:hAnsi="Verdana" w:cs="Arial"/>
          <w:color w:val="000000"/>
          <w:szCs w:val="15"/>
        </w:rPr>
        <w:t xml:space="preserve"> </w:t>
      </w:r>
      <w:r w:rsidRPr="006007FD">
        <w:rPr>
          <w:rFonts w:ascii="Verdana" w:hAnsi="Verdana" w:cs="Arial"/>
        </w:rPr>
        <w:t xml:space="preserve">For </w:t>
      </w:r>
      <w:r w:rsidR="00924570" w:rsidRPr="006007FD">
        <w:rPr>
          <w:rFonts w:ascii="Verdana" w:hAnsi="Verdana" w:cs="Arial"/>
        </w:rPr>
        <w:t xml:space="preserve">2 PI Research </w:t>
      </w:r>
      <w:r w:rsidR="00B569B0" w:rsidRPr="006007FD">
        <w:rPr>
          <w:rFonts w:ascii="Verdana" w:hAnsi="Verdana" w:cs="Arial"/>
        </w:rPr>
        <w:t xml:space="preserve">grants, </w:t>
      </w:r>
      <w:r w:rsidRPr="006007FD">
        <w:rPr>
          <w:rFonts w:ascii="Verdana" w:hAnsi="Verdana" w:cs="Arial"/>
        </w:rPr>
        <w:t>a maximum of $100,000 per year may be requested per institution.</w:t>
      </w:r>
    </w:p>
    <w:p w14:paraId="53FD69A0" w14:textId="77777777" w:rsidR="00797C4C" w:rsidRDefault="00797C4C" w:rsidP="00564E2B">
      <w:pPr>
        <w:pStyle w:val="Heading1"/>
        <w:spacing w:before="0" w:beforeAutospacing="0" w:after="0" w:afterAutospacing="0"/>
        <w:jc w:val="both"/>
        <w:rPr>
          <w:rFonts w:ascii="Verdana" w:eastAsia="Times New Roman" w:hAnsi="Verdana"/>
          <w:caps w:val="0"/>
          <w:sz w:val="24"/>
          <w:szCs w:val="24"/>
        </w:rPr>
      </w:pPr>
      <w:bookmarkStart w:id="6" w:name="_Toc120343139"/>
    </w:p>
    <w:p w14:paraId="3BCA082D" w14:textId="6F936BEA" w:rsidR="00564E2B" w:rsidRPr="00A44A40" w:rsidRDefault="003F75C6" w:rsidP="00A44A40">
      <w:pPr>
        <w:pStyle w:val="Heading1"/>
        <w:spacing w:before="0" w:beforeAutospacing="0" w:after="0" w:afterAutospacing="0"/>
        <w:jc w:val="both"/>
        <w:rPr>
          <w:rFonts w:ascii="Verdana" w:eastAsia="Times New Roman" w:hAnsi="Verdana"/>
          <w:b w:val="0"/>
          <w:caps w:val="0"/>
          <w:sz w:val="24"/>
          <w:szCs w:val="24"/>
        </w:rPr>
      </w:pPr>
      <w:r>
        <w:rPr>
          <w:rFonts w:ascii="Verdana" w:eastAsia="Times New Roman" w:hAnsi="Verdana"/>
          <w:caps w:val="0"/>
          <w:sz w:val="24"/>
          <w:szCs w:val="24"/>
        </w:rPr>
        <w:t>Note</w:t>
      </w:r>
      <w:r w:rsidR="00564E2B" w:rsidRPr="00A145E2">
        <w:rPr>
          <w:rFonts w:ascii="Verdana" w:eastAsia="Times New Roman" w:hAnsi="Verdana"/>
          <w:caps w:val="0"/>
          <w:sz w:val="24"/>
          <w:szCs w:val="24"/>
        </w:rPr>
        <w:t>:</w:t>
      </w:r>
      <w:r w:rsidR="00564E2B" w:rsidRPr="00564E2B">
        <w:rPr>
          <w:rFonts w:ascii="Verdana" w:eastAsia="Times New Roman" w:hAnsi="Verdana"/>
          <w:caps w:val="0"/>
          <w:sz w:val="24"/>
          <w:szCs w:val="24"/>
        </w:rPr>
        <w:t xml:space="preserve"> </w:t>
      </w:r>
      <w:r w:rsidR="00561CBE" w:rsidRPr="00A44A40">
        <w:rPr>
          <w:rFonts w:ascii="Verdana" w:eastAsia="Times New Roman" w:hAnsi="Verdana"/>
          <w:b w:val="0"/>
          <w:caps w:val="0"/>
          <w:sz w:val="24"/>
          <w:szCs w:val="24"/>
        </w:rPr>
        <w:t>I</w:t>
      </w:r>
      <w:r w:rsidR="00564E2B" w:rsidRPr="00A44A40">
        <w:rPr>
          <w:rFonts w:ascii="Verdana" w:eastAsia="Times New Roman" w:hAnsi="Verdana"/>
          <w:b w:val="0"/>
          <w:caps w:val="0"/>
          <w:sz w:val="24"/>
          <w:szCs w:val="24"/>
        </w:rPr>
        <w:t xml:space="preserve">f you have any questions or require additional information, please </w:t>
      </w:r>
      <w:r w:rsidR="00CF30FB" w:rsidRPr="00A44A40">
        <w:rPr>
          <w:rFonts w:ascii="Verdana" w:eastAsia="Times New Roman" w:hAnsi="Verdana"/>
          <w:b w:val="0"/>
          <w:caps w:val="0"/>
          <w:sz w:val="24"/>
          <w:szCs w:val="24"/>
        </w:rPr>
        <w:t>contact</w:t>
      </w:r>
      <w:r w:rsidR="00CF30FB">
        <w:rPr>
          <w:rFonts w:ascii="Verdana" w:eastAsia="Times New Roman" w:hAnsi="Verdana"/>
          <w:b w:val="0"/>
          <w:caps w:val="0"/>
          <w:sz w:val="24"/>
          <w:szCs w:val="24"/>
        </w:rPr>
        <w:t xml:space="preserve"> Vanessa</w:t>
      </w:r>
      <w:r w:rsidR="0081569B">
        <w:rPr>
          <w:rFonts w:ascii="Verdana" w:eastAsia="Times New Roman" w:hAnsi="Verdana"/>
          <w:b w:val="0"/>
          <w:caps w:val="0"/>
          <w:sz w:val="24"/>
          <w:szCs w:val="24"/>
        </w:rPr>
        <w:t xml:space="preserve"> Valencia, </w:t>
      </w:r>
      <w:r w:rsidR="007C0F9F" w:rsidRPr="007C0F9F">
        <w:rPr>
          <w:rFonts w:ascii="Verdana" w:eastAsia="Times New Roman" w:hAnsi="Verdana"/>
          <w:b w:val="0"/>
          <w:caps w:val="0"/>
          <w:sz w:val="24"/>
          <w:szCs w:val="24"/>
        </w:rPr>
        <w:t>Grants</w:t>
      </w:r>
      <w:r w:rsidR="000D42EC">
        <w:rPr>
          <w:rFonts w:ascii="Verdana" w:eastAsia="Times New Roman" w:hAnsi="Verdana"/>
          <w:b w:val="0"/>
          <w:caps w:val="0"/>
          <w:sz w:val="24"/>
          <w:szCs w:val="24"/>
        </w:rPr>
        <w:t xml:space="preserve"> </w:t>
      </w:r>
      <w:r w:rsidR="007C0F9F" w:rsidRPr="007C0F9F">
        <w:rPr>
          <w:rFonts w:ascii="Verdana" w:eastAsia="Times New Roman" w:hAnsi="Verdana"/>
          <w:b w:val="0"/>
          <w:caps w:val="0"/>
          <w:sz w:val="24"/>
          <w:szCs w:val="24"/>
        </w:rPr>
        <w:t>Administration</w:t>
      </w:r>
      <w:r w:rsidR="000D42EC">
        <w:rPr>
          <w:rFonts w:ascii="Verdana" w:eastAsia="Times New Roman" w:hAnsi="Verdana"/>
          <w:b w:val="0"/>
          <w:caps w:val="0"/>
          <w:sz w:val="24"/>
          <w:szCs w:val="24"/>
        </w:rPr>
        <w:t xml:space="preserve"> Manager</w:t>
      </w:r>
      <w:r w:rsidR="0081569B">
        <w:rPr>
          <w:rFonts w:ascii="Verdana" w:eastAsia="Times New Roman" w:hAnsi="Verdana"/>
          <w:b w:val="0"/>
          <w:caps w:val="0"/>
          <w:sz w:val="24"/>
          <w:szCs w:val="24"/>
        </w:rPr>
        <w:t xml:space="preserve">, </w:t>
      </w:r>
      <w:r w:rsidR="00CF30FB">
        <w:rPr>
          <w:rFonts w:ascii="Verdana" w:eastAsia="Times New Roman" w:hAnsi="Verdana"/>
          <w:b w:val="0"/>
          <w:caps w:val="0"/>
          <w:sz w:val="24"/>
          <w:szCs w:val="24"/>
        </w:rPr>
        <w:t xml:space="preserve">at </w:t>
      </w:r>
      <w:hyperlink r:id="rId25" w:history="1">
        <w:r w:rsidR="0081569B" w:rsidRPr="004B7C50">
          <w:rPr>
            <w:rStyle w:val="Hyperlink"/>
            <w:rFonts w:ascii="Verdana" w:eastAsia="Times New Roman" w:hAnsi="Verdana"/>
            <w:b w:val="0"/>
            <w:caps w:val="0"/>
            <w:sz w:val="24"/>
            <w:szCs w:val="24"/>
          </w:rPr>
          <w:t>vvalencia@alpha1.org</w:t>
        </w:r>
      </w:hyperlink>
      <w:r w:rsidR="0081569B">
        <w:rPr>
          <w:rFonts w:ascii="Verdana" w:eastAsia="Times New Roman" w:hAnsi="Verdana"/>
          <w:b w:val="0"/>
          <w:caps w:val="0"/>
          <w:sz w:val="24"/>
          <w:szCs w:val="24"/>
        </w:rPr>
        <w:t xml:space="preserve">. </w:t>
      </w:r>
      <w:bookmarkEnd w:id="6"/>
      <w:r w:rsidR="00EA3FE8">
        <w:rPr>
          <w:rFonts w:ascii="Verdana" w:eastAsia="Times New Roman" w:hAnsi="Verdana"/>
          <w:b w:val="0"/>
          <w:caps w:val="0"/>
          <w:sz w:val="24"/>
          <w:szCs w:val="24"/>
        </w:rPr>
        <w:t xml:space="preserve"> </w:t>
      </w:r>
    </w:p>
    <w:p w14:paraId="50A87326" w14:textId="77777777" w:rsidR="00240585" w:rsidRPr="00240585" w:rsidRDefault="00C306D4" w:rsidP="00754EA3">
      <w:pPr>
        <w:pStyle w:val="Heading6"/>
        <w:contextualSpacing/>
        <w:rPr>
          <w:rFonts w:ascii="Verdana" w:hAnsi="Verdana"/>
        </w:rPr>
      </w:pPr>
      <w:r w:rsidRPr="00901C5D">
        <w:rPr>
          <w:rFonts w:ascii="Verdana" w:hAnsi="Verdana"/>
          <w:i w:val="0"/>
          <w:iCs w:val="0"/>
          <w:sz w:val="28"/>
          <w:szCs w:val="28"/>
          <w:u w:val="none"/>
        </w:rPr>
        <w:t>I</w:t>
      </w:r>
      <w:r>
        <w:rPr>
          <w:rFonts w:ascii="Verdana" w:hAnsi="Verdana"/>
          <w:i w:val="0"/>
          <w:iCs w:val="0"/>
          <w:sz w:val="28"/>
          <w:szCs w:val="28"/>
          <w:u w:val="none"/>
        </w:rPr>
        <w:t>II</w:t>
      </w:r>
      <w:r w:rsidRPr="00901C5D">
        <w:rPr>
          <w:rFonts w:ascii="Verdana" w:hAnsi="Verdana"/>
          <w:i w:val="0"/>
          <w:iCs w:val="0"/>
          <w:sz w:val="28"/>
          <w:szCs w:val="28"/>
          <w:u w:val="none"/>
        </w:rPr>
        <w:t xml:space="preserve">. </w:t>
      </w:r>
      <w:r w:rsidR="00240585" w:rsidRPr="00754EA3">
        <w:rPr>
          <w:rFonts w:ascii="Verdana" w:hAnsi="Verdana"/>
          <w:i w:val="0"/>
          <w:iCs w:val="0"/>
          <w:sz w:val="28"/>
          <w:szCs w:val="28"/>
          <w:u w:val="none"/>
        </w:rPr>
        <w:t>DESCRIPTION</w:t>
      </w:r>
      <w:r w:rsidR="00007717" w:rsidRPr="00754EA3">
        <w:rPr>
          <w:rFonts w:ascii="Verdana" w:hAnsi="Verdana"/>
          <w:i w:val="0"/>
          <w:iCs w:val="0"/>
          <w:sz w:val="28"/>
          <w:szCs w:val="28"/>
          <w:u w:val="none"/>
        </w:rPr>
        <w:t>S</w:t>
      </w:r>
      <w:r w:rsidR="00240585" w:rsidRPr="00754EA3">
        <w:rPr>
          <w:rFonts w:ascii="Verdana" w:hAnsi="Verdana"/>
          <w:i w:val="0"/>
          <w:iCs w:val="0"/>
          <w:sz w:val="28"/>
          <w:szCs w:val="28"/>
          <w:u w:val="none"/>
        </w:rPr>
        <w:t xml:space="preserve"> OF GRANT CATEGORIES</w:t>
      </w:r>
    </w:p>
    <w:p w14:paraId="2B06EF75" w14:textId="496B1EC4" w:rsidR="0071045F" w:rsidRDefault="0071045F" w:rsidP="006A63F9">
      <w:pPr>
        <w:rPr>
          <w:rFonts w:ascii="Verdana" w:hAnsi="Verdana" w:cs="Arial"/>
          <w:b/>
          <w:u w:val="single"/>
        </w:rPr>
      </w:pPr>
      <w:r>
        <w:rPr>
          <w:rFonts w:ascii="Verdana" w:hAnsi="Verdana" w:cs="Arial"/>
          <w:b/>
          <w:u w:val="single"/>
        </w:rPr>
        <w:t>ELSI Relating to A</w:t>
      </w:r>
      <w:r w:rsidR="00B60EBE">
        <w:rPr>
          <w:rFonts w:ascii="Verdana" w:hAnsi="Verdana" w:cs="Arial"/>
          <w:b/>
          <w:u w:val="single"/>
        </w:rPr>
        <w:t xml:space="preserve">lpha-1 Antitrypsin Deficiency </w:t>
      </w:r>
      <w:r>
        <w:rPr>
          <w:rFonts w:ascii="Verdana" w:hAnsi="Verdana" w:cs="Arial"/>
          <w:b/>
          <w:u w:val="single"/>
        </w:rPr>
        <w:t>Grant</w:t>
      </w:r>
      <w:r w:rsidR="0012394E">
        <w:rPr>
          <w:rFonts w:ascii="Verdana" w:hAnsi="Verdana" w:cs="Arial"/>
          <w:b/>
          <w:u w:val="single"/>
        </w:rPr>
        <w:t>s</w:t>
      </w:r>
      <w:r>
        <w:rPr>
          <w:rFonts w:ascii="Verdana" w:hAnsi="Verdana" w:cs="Arial"/>
          <w:b/>
          <w:u w:val="single"/>
        </w:rPr>
        <w:t xml:space="preserve"> </w:t>
      </w:r>
      <w:r w:rsidRPr="006676C2">
        <w:rPr>
          <w:rFonts w:ascii="Verdana" w:hAnsi="Verdana"/>
        </w:rPr>
        <w:t xml:space="preserve"> </w:t>
      </w:r>
    </w:p>
    <w:p w14:paraId="441D2515" w14:textId="7F19A31E" w:rsidR="0071045F" w:rsidRDefault="0071045F" w:rsidP="0071045F">
      <w:pPr>
        <w:jc w:val="both"/>
        <w:rPr>
          <w:rFonts w:ascii="Verdana" w:hAnsi="Verdana"/>
        </w:rPr>
      </w:pPr>
      <w:r w:rsidRPr="00970006">
        <w:rPr>
          <w:rFonts w:ascii="Verdana" w:hAnsi="Verdana"/>
        </w:rPr>
        <w:t>The objective of this grant is to provide funds to encourage the development of new information that contributes to the understanding of bioethical, legal, economic and/or social issues associated with A</w:t>
      </w:r>
      <w:r>
        <w:rPr>
          <w:rFonts w:ascii="Verdana" w:hAnsi="Verdana"/>
        </w:rPr>
        <w:t xml:space="preserve">AT </w:t>
      </w:r>
      <w:r w:rsidRPr="00970006">
        <w:rPr>
          <w:rFonts w:ascii="Verdana" w:hAnsi="Verdana"/>
        </w:rPr>
        <w:t xml:space="preserve">Deficiency. </w:t>
      </w:r>
      <w:r>
        <w:rPr>
          <w:rFonts w:ascii="Verdana" w:hAnsi="Verdana"/>
        </w:rPr>
        <w:t>P</w:t>
      </w:r>
      <w:r w:rsidRPr="00970006">
        <w:rPr>
          <w:rFonts w:ascii="Verdana" w:hAnsi="Verdana"/>
        </w:rPr>
        <w:t xml:space="preserve">roposals </w:t>
      </w:r>
      <w:r>
        <w:rPr>
          <w:rFonts w:ascii="Verdana" w:hAnsi="Verdana"/>
        </w:rPr>
        <w:t xml:space="preserve">may come </w:t>
      </w:r>
      <w:r w:rsidRPr="00970006">
        <w:rPr>
          <w:rFonts w:ascii="Verdana" w:hAnsi="Verdana"/>
        </w:rPr>
        <w:t xml:space="preserve">from a broad spectrum of </w:t>
      </w:r>
      <w:r>
        <w:rPr>
          <w:rFonts w:ascii="Verdana" w:hAnsi="Verdana"/>
        </w:rPr>
        <w:t xml:space="preserve">disciplines, including </w:t>
      </w:r>
      <w:r w:rsidRPr="00970006">
        <w:rPr>
          <w:rFonts w:ascii="Verdana" w:hAnsi="Verdana"/>
        </w:rPr>
        <w:t>humanities, social and natural sciences, and health professions</w:t>
      </w:r>
      <w:r>
        <w:rPr>
          <w:rFonts w:ascii="Verdana" w:hAnsi="Verdana"/>
        </w:rPr>
        <w:t xml:space="preserve">. </w:t>
      </w:r>
      <w:r w:rsidR="001779AE" w:rsidRPr="00970006">
        <w:rPr>
          <w:rFonts w:ascii="Verdana" w:hAnsi="Verdana"/>
        </w:rPr>
        <w:t>This</w:t>
      </w:r>
      <w:r w:rsidRPr="00970006">
        <w:rPr>
          <w:rFonts w:ascii="Verdana" w:hAnsi="Verdana"/>
        </w:rPr>
        <w:t xml:space="preserve"> grant mechanism seeks to support the development of novel approaches relating to informed consent, conflicts of interest, organ allocation, genetic testing and/or genetic discrimination, but applications </w:t>
      </w:r>
      <w:r>
        <w:rPr>
          <w:rFonts w:ascii="Verdana" w:hAnsi="Verdana"/>
        </w:rPr>
        <w:t xml:space="preserve">may </w:t>
      </w:r>
      <w:r w:rsidRPr="00CC2DCC">
        <w:rPr>
          <w:rFonts w:ascii="Verdana" w:hAnsi="Verdana"/>
        </w:rPr>
        <w:t>address all of the following or other related areas:</w:t>
      </w:r>
    </w:p>
    <w:p w14:paraId="2D247EB5" w14:textId="77777777" w:rsidR="0071045F" w:rsidRDefault="0071045F" w:rsidP="0071045F">
      <w:pPr>
        <w:jc w:val="both"/>
        <w:rPr>
          <w:rFonts w:ascii="Verdana" w:hAnsi="Verdana"/>
        </w:rPr>
      </w:pPr>
    </w:p>
    <w:p w14:paraId="6C1DA4B1" w14:textId="77777777" w:rsidR="0071045F" w:rsidRPr="003A341A" w:rsidRDefault="0071045F" w:rsidP="0071045F">
      <w:pPr>
        <w:numPr>
          <w:ilvl w:val="0"/>
          <w:numId w:val="29"/>
        </w:numPr>
        <w:spacing w:after="120"/>
        <w:jc w:val="both"/>
        <w:rPr>
          <w:rFonts w:ascii="Verdana" w:hAnsi="Verdana"/>
          <w:b/>
        </w:rPr>
      </w:pPr>
      <w:r w:rsidRPr="0063557C">
        <w:rPr>
          <w:rFonts w:ascii="Verdana" w:hAnsi="Verdana"/>
        </w:rPr>
        <w:t>Surveying</w:t>
      </w:r>
      <w:r w:rsidRPr="003A341A">
        <w:rPr>
          <w:rFonts w:ascii="Verdana" w:hAnsi="Verdana"/>
        </w:rPr>
        <w:t xml:space="preserve"> attitudes about genetic testing and screening; changing physician behavior and standards of care regarding testing; confidential testing; genetic counseling; public awareness and education about Alpha-1.</w:t>
      </w:r>
    </w:p>
    <w:p w14:paraId="48440A52" w14:textId="77777777" w:rsidR="0071045F" w:rsidRPr="003A341A" w:rsidRDefault="0071045F" w:rsidP="0071045F">
      <w:pPr>
        <w:numPr>
          <w:ilvl w:val="0"/>
          <w:numId w:val="29"/>
        </w:numPr>
        <w:spacing w:after="120"/>
        <w:jc w:val="both"/>
        <w:rPr>
          <w:rFonts w:ascii="Verdana" w:hAnsi="Verdana"/>
          <w:b/>
        </w:rPr>
      </w:pPr>
      <w:r w:rsidRPr="003A341A">
        <w:rPr>
          <w:rFonts w:ascii="Verdana" w:hAnsi="Verdana"/>
        </w:rPr>
        <w:t xml:space="preserve">Improving the quality of life of </w:t>
      </w:r>
      <w:r>
        <w:rPr>
          <w:rFonts w:ascii="Verdana" w:hAnsi="Verdana"/>
        </w:rPr>
        <w:t>a</w:t>
      </w:r>
      <w:r w:rsidRPr="003A341A">
        <w:rPr>
          <w:rFonts w:ascii="Verdana" w:hAnsi="Verdana"/>
        </w:rPr>
        <w:t xml:space="preserve">lpha-1 </w:t>
      </w:r>
      <w:r>
        <w:rPr>
          <w:rFonts w:ascii="Verdana" w:hAnsi="Verdana"/>
        </w:rPr>
        <w:t>a</w:t>
      </w:r>
      <w:r w:rsidRPr="003A341A">
        <w:rPr>
          <w:rFonts w:ascii="Verdana" w:hAnsi="Verdana"/>
        </w:rPr>
        <w:t xml:space="preserve">ntitrypsin </w:t>
      </w:r>
      <w:r>
        <w:rPr>
          <w:rFonts w:ascii="Verdana" w:hAnsi="Verdana"/>
        </w:rPr>
        <w:t>d</w:t>
      </w:r>
      <w:r w:rsidRPr="003A341A">
        <w:rPr>
          <w:rFonts w:ascii="Verdana" w:hAnsi="Verdana"/>
        </w:rPr>
        <w:t>eficient patients and their families; chronic illness, terminal illness, advance CARE planning, and end of life issues; employment issues; family planning issues; investigations of the social or economic impacts of a diagnosis of A</w:t>
      </w:r>
      <w:r>
        <w:rPr>
          <w:rFonts w:ascii="Verdana" w:hAnsi="Verdana"/>
        </w:rPr>
        <w:t xml:space="preserve">AT </w:t>
      </w:r>
      <w:r w:rsidRPr="003A341A">
        <w:rPr>
          <w:rFonts w:ascii="Verdana" w:hAnsi="Verdana"/>
        </w:rPr>
        <w:t>Deficiency including stigma post-diagnosis.</w:t>
      </w:r>
    </w:p>
    <w:p w14:paraId="754CB48B" w14:textId="445ADC3A" w:rsidR="0071045F" w:rsidRPr="003A341A" w:rsidRDefault="0071045F" w:rsidP="0071045F">
      <w:pPr>
        <w:numPr>
          <w:ilvl w:val="0"/>
          <w:numId w:val="29"/>
        </w:numPr>
        <w:spacing w:after="120"/>
        <w:jc w:val="both"/>
        <w:rPr>
          <w:rFonts w:ascii="Verdana" w:hAnsi="Verdana"/>
          <w:b/>
        </w:rPr>
      </w:pPr>
      <w:r w:rsidRPr="003A341A">
        <w:rPr>
          <w:rFonts w:ascii="Verdana" w:hAnsi="Verdana"/>
        </w:rPr>
        <w:t xml:space="preserve">The provision of </w:t>
      </w:r>
      <w:r w:rsidR="00557FAE">
        <w:rPr>
          <w:rFonts w:ascii="Verdana" w:hAnsi="Verdana"/>
        </w:rPr>
        <w:t xml:space="preserve">an </w:t>
      </w:r>
      <w:r w:rsidRPr="003A341A">
        <w:rPr>
          <w:rFonts w:ascii="Verdana" w:hAnsi="Verdana"/>
        </w:rPr>
        <w:t>informed consent associated with A</w:t>
      </w:r>
      <w:r>
        <w:rPr>
          <w:rFonts w:ascii="Verdana" w:hAnsi="Verdana"/>
        </w:rPr>
        <w:t xml:space="preserve">AT </w:t>
      </w:r>
      <w:r w:rsidRPr="003A341A">
        <w:rPr>
          <w:rFonts w:ascii="Verdana" w:hAnsi="Verdana"/>
        </w:rPr>
        <w:t xml:space="preserve">Deficiency testing, medical treatments, participation in research, or transplantation; other issues relating to participation in clinical trials or research studies. </w:t>
      </w:r>
    </w:p>
    <w:p w14:paraId="1AB720A6" w14:textId="77777777" w:rsidR="0071045F" w:rsidRPr="003A341A" w:rsidRDefault="0071045F" w:rsidP="0071045F">
      <w:pPr>
        <w:numPr>
          <w:ilvl w:val="0"/>
          <w:numId w:val="29"/>
        </w:numPr>
        <w:spacing w:after="120"/>
        <w:jc w:val="both"/>
        <w:rPr>
          <w:rFonts w:ascii="Verdana" w:hAnsi="Verdana"/>
          <w:b/>
        </w:rPr>
      </w:pPr>
      <w:r w:rsidRPr="003A341A">
        <w:rPr>
          <w:rFonts w:ascii="Verdana" w:hAnsi="Verdana"/>
        </w:rPr>
        <w:lastRenderedPageBreak/>
        <w:t xml:space="preserve">Issues relating to genetic discrimination including access to insurance coverage, social services, medical care, employment, and/or military service; the protection of confidentiality of patients and their families; legislation relating to genetic disease and </w:t>
      </w:r>
      <w:r>
        <w:rPr>
          <w:rFonts w:ascii="Verdana" w:hAnsi="Verdana"/>
        </w:rPr>
        <w:t>a</w:t>
      </w:r>
      <w:r w:rsidRPr="003A341A">
        <w:rPr>
          <w:rFonts w:ascii="Verdana" w:hAnsi="Verdana"/>
        </w:rPr>
        <w:t xml:space="preserve">lpha-1 </w:t>
      </w:r>
      <w:r>
        <w:rPr>
          <w:rFonts w:ascii="Verdana" w:hAnsi="Verdana"/>
        </w:rPr>
        <w:t>a</w:t>
      </w:r>
      <w:r w:rsidRPr="003A341A">
        <w:rPr>
          <w:rFonts w:ascii="Verdana" w:hAnsi="Verdana"/>
        </w:rPr>
        <w:t xml:space="preserve">ntitrypsin </w:t>
      </w:r>
      <w:r>
        <w:rPr>
          <w:rFonts w:ascii="Verdana" w:hAnsi="Verdana"/>
        </w:rPr>
        <w:t>d</w:t>
      </w:r>
      <w:r w:rsidRPr="003A341A">
        <w:rPr>
          <w:rFonts w:ascii="Verdana" w:hAnsi="Verdana"/>
        </w:rPr>
        <w:t>eficient individuals.</w:t>
      </w:r>
    </w:p>
    <w:p w14:paraId="7E6C465C" w14:textId="77777777" w:rsidR="0071045F" w:rsidRPr="003A341A" w:rsidRDefault="0071045F" w:rsidP="0071045F">
      <w:pPr>
        <w:numPr>
          <w:ilvl w:val="0"/>
          <w:numId w:val="29"/>
        </w:numPr>
        <w:spacing w:after="120"/>
        <w:jc w:val="both"/>
        <w:rPr>
          <w:rFonts w:ascii="Verdana" w:hAnsi="Verdana"/>
          <w:b/>
        </w:rPr>
      </w:pPr>
      <w:r w:rsidRPr="003A341A">
        <w:rPr>
          <w:rFonts w:ascii="Verdana" w:hAnsi="Verdana"/>
        </w:rPr>
        <w:t>Equitable distribution of available medical therapies; availability and allocation of organs for transplantation associated with A</w:t>
      </w:r>
      <w:r>
        <w:rPr>
          <w:rFonts w:ascii="Verdana" w:hAnsi="Verdana"/>
        </w:rPr>
        <w:t xml:space="preserve">AT </w:t>
      </w:r>
      <w:r w:rsidRPr="003A341A">
        <w:rPr>
          <w:rFonts w:ascii="Verdana" w:hAnsi="Verdana"/>
        </w:rPr>
        <w:t>Deficiency.</w:t>
      </w:r>
    </w:p>
    <w:p w14:paraId="1AD43142" w14:textId="4D49D86D" w:rsidR="0071045F" w:rsidRPr="00EE7D45" w:rsidRDefault="0071045F" w:rsidP="005A5359">
      <w:pPr>
        <w:numPr>
          <w:ilvl w:val="1"/>
          <w:numId w:val="29"/>
        </w:numPr>
        <w:tabs>
          <w:tab w:val="clear" w:pos="1440"/>
          <w:tab w:val="num" w:pos="720"/>
        </w:tabs>
        <w:ind w:left="720"/>
        <w:jc w:val="both"/>
        <w:rPr>
          <w:rFonts w:ascii="Verdana" w:hAnsi="Verdana" w:cs="Arial"/>
          <w:b/>
          <w:u w:val="single"/>
        </w:rPr>
      </w:pPr>
      <w:r w:rsidRPr="00EE7D45">
        <w:rPr>
          <w:rFonts w:ascii="Verdana" w:hAnsi="Verdana"/>
        </w:rPr>
        <w:t xml:space="preserve">Intellectual property </w:t>
      </w:r>
      <w:r w:rsidR="001779AE" w:rsidRPr="00EE7D45">
        <w:rPr>
          <w:rFonts w:ascii="Verdana" w:hAnsi="Verdana"/>
        </w:rPr>
        <w:t>rights:</w:t>
      </w:r>
      <w:r w:rsidRPr="00EE7D45">
        <w:rPr>
          <w:rFonts w:ascii="Verdana" w:hAnsi="Verdana"/>
        </w:rPr>
        <w:t xml:space="preserve"> ownership of tissue, </w:t>
      </w:r>
      <w:r w:rsidRPr="00BC0DF7">
        <w:rPr>
          <w:rFonts w:ascii="Verdana" w:hAnsi="Verdana"/>
        </w:rPr>
        <w:t>organs</w:t>
      </w:r>
      <w:r w:rsidR="00CB6BA4">
        <w:rPr>
          <w:rFonts w:ascii="Verdana" w:hAnsi="Verdana"/>
        </w:rPr>
        <w:t>,</w:t>
      </w:r>
      <w:r w:rsidRPr="00BC0DF7">
        <w:rPr>
          <w:rFonts w:ascii="Verdana" w:hAnsi="Verdana"/>
        </w:rPr>
        <w:t xml:space="preserve"> and DNA associated with research studies</w:t>
      </w:r>
      <w:r w:rsidRPr="00EE7D45">
        <w:rPr>
          <w:rFonts w:ascii="Verdana" w:hAnsi="Verdana"/>
        </w:rPr>
        <w:t xml:space="preserve"> and clinical trials; patents relating to genetic research.</w:t>
      </w:r>
    </w:p>
    <w:p w14:paraId="597271F0" w14:textId="77777777" w:rsidR="0071045F" w:rsidRDefault="0071045F" w:rsidP="0071045F">
      <w:pPr>
        <w:jc w:val="both"/>
        <w:rPr>
          <w:rFonts w:ascii="Verdana" w:hAnsi="Verdana"/>
        </w:rPr>
      </w:pPr>
    </w:p>
    <w:p w14:paraId="1689F089" w14:textId="61836498" w:rsidR="0071045F" w:rsidRDefault="0071045F" w:rsidP="0071045F">
      <w:pPr>
        <w:jc w:val="both"/>
        <w:rPr>
          <w:rFonts w:ascii="Verdana" w:hAnsi="Verdana"/>
        </w:rPr>
      </w:pPr>
      <w:r w:rsidRPr="00970006">
        <w:rPr>
          <w:rFonts w:ascii="Verdana" w:hAnsi="Verdana"/>
        </w:rPr>
        <w:t>All proposals must be hypothesis-generating or hypothesis-</w:t>
      </w:r>
      <w:r w:rsidR="001779AE" w:rsidRPr="00970006">
        <w:rPr>
          <w:rFonts w:ascii="Verdana" w:hAnsi="Verdana"/>
        </w:rPr>
        <w:t>testing or</w:t>
      </w:r>
      <w:r w:rsidRPr="00970006">
        <w:rPr>
          <w:rFonts w:ascii="Verdana" w:hAnsi="Verdana"/>
        </w:rPr>
        <w:t xml:space="preserve"> generate new information on conceptual topics relevant to the Foundation’s research mission</w:t>
      </w:r>
      <w:r w:rsidR="00B60EBE">
        <w:rPr>
          <w:rFonts w:ascii="Verdana" w:hAnsi="Verdana"/>
        </w:rPr>
        <w:t>.</w:t>
      </w:r>
      <w:r w:rsidR="00D41CEC">
        <w:rPr>
          <w:rFonts w:ascii="Verdana" w:hAnsi="Verdana"/>
        </w:rPr>
        <w:t xml:space="preserve"> </w:t>
      </w:r>
      <w:r w:rsidR="00D41CEC" w:rsidRPr="0012394E">
        <w:rPr>
          <w:rFonts w:ascii="Verdana" w:hAnsi="Verdana"/>
          <w:b/>
        </w:rPr>
        <w:t>Applicants may submit an ELSI</w:t>
      </w:r>
      <w:r w:rsidR="00574E53" w:rsidRPr="0012394E">
        <w:rPr>
          <w:rFonts w:ascii="Verdana" w:hAnsi="Verdana"/>
          <w:b/>
        </w:rPr>
        <w:t xml:space="preserve"> proposal </w:t>
      </w:r>
      <w:r w:rsidR="00D41CEC" w:rsidRPr="0012394E">
        <w:rPr>
          <w:rFonts w:ascii="Verdana" w:hAnsi="Verdana"/>
          <w:b/>
        </w:rPr>
        <w:t>as a Pilot and Feasibility Grant, Postdoctoral Research Fellowship Grant or Research Grant. Please see the descriptions of each of these grant categories for information about the grant application</w:t>
      </w:r>
      <w:r w:rsidR="00C51D62" w:rsidRPr="0012394E">
        <w:rPr>
          <w:rFonts w:ascii="Verdana" w:hAnsi="Verdana"/>
          <w:b/>
        </w:rPr>
        <w:t xml:space="preserve"> requirements</w:t>
      </w:r>
      <w:r w:rsidR="00D41CEC" w:rsidRPr="0012394E">
        <w:rPr>
          <w:rFonts w:ascii="Verdana" w:hAnsi="Verdana"/>
          <w:b/>
        </w:rPr>
        <w:t>.</w:t>
      </w:r>
      <w:r w:rsidR="00D41CEC">
        <w:rPr>
          <w:rFonts w:ascii="Verdana" w:hAnsi="Verdana"/>
        </w:rPr>
        <w:t xml:space="preserve"> </w:t>
      </w:r>
      <w:r w:rsidR="00D41CEC" w:rsidRPr="00970006">
        <w:rPr>
          <w:rFonts w:ascii="Verdana" w:hAnsi="Verdana"/>
        </w:rPr>
        <w:t>Projects submitted for Research Grant funding must provide sufficient preliminary data to justify the Foundation’s support.</w:t>
      </w:r>
    </w:p>
    <w:p w14:paraId="44DD8445" w14:textId="77777777" w:rsidR="0071045F" w:rsidRDefault="0071045F" w:rsidP="0071045F">
      <w:pPr>
        <w:jc w:val="both"/>
        <w:rPr>
          <w:rFonts w:ascii="Verdana" w:hAnsi="Verdana"/>
        </w:rPr>
      </w:pPr>
    </w:p>
    <w:p w14:paraId="0128365E" w14:textId="77777777" w:rsidR="0071045F" w:rsidRPr="00970006" w:rsidRDefault="0071045F" w:rsidP="0071045F">
      <w:pPr>
        <w:jc w:val="both"/>
        <w:rPr>
          <w:rFonts w:ascii="Verdana" w:hAnsi="Verdana"/>
        </w:rPr>
      </w:pPr>
      <w:r>
        <w:rPr>
          <w:rFonts w:ascii="Verdana" w:hAnsi="Verdana" w:cs="Arial"/>
          <w:b/>
          <w:bCs/>
          <w:color w:val="000000"/>
          <w:szCs w:val="15"/>
        </w:rPr>
        <w:t>Funding Levels:</w:t>
      </w:r>
      <w:r w:rsidRPr="00970006">
        <w:rPr>
          <w:rFonts w:ascii="Verdana" w:hAnsi="Verdana"/>
        </w:rPr>
        <w:t xml:space="preserve"> An </w:t>
      </w:r>
      <w:r>
        <w:rPr>
          <w:rFonts w:ascii="Verdana" w:hAnsi="Verdana"/>
        </w:rPr>
        <w:t>a</w:t>
      </w:r>
      <w:r w:rsidRPr="00970006">
        <w:rPr>
          <w:rFonts w:ascii="Verdana" w:hAnsi="Verdana"/>
        </w:rPr>
        <w:t xml:space="preserve">pplicant may request support for a project with a period of performance of 1-2 years in length.  </w:t>
      </w:r>
      <w:r>
        <w:rPr>
          <w:rFonts w:ascii="Verdana" w:hAnsi="Verdana"/>
        </w:rPr>
        <w:t>ELSI p</w:t>
      </w:r>
      <w:r w:rsidRPr="00970006">
        <w:rPr>
          <w:rFonts w:ascii="Verdana" w:hAnsi="Verdana"/>
        </w:rPr>
        <w:t>rojects may be submitted under the following grant categories</w:t>
      </w:r>
      <w:r>
        <w:rPr>
          <w:rFonts w:ascii="Verdana" w:hAnsi="Verdana"/>
        </w:rPr>
        <w:t xml:space="preserve">. </w:t>
      </w:r>
      <w:r w:rsidRPr="00D423A9">
        <w:rPr>
          <w:rFonts w:ascii="Verdana" w:hAnsi="Verdana"/>
        </w:rPr>
        <w:t>Please see the specifics for each of these applications in each respective category.</w:t>
      </w:r>
    </w:p>
    <w:p w14:paraId="7EBA6BD1" w14:textId="77777777" w:rsidR="0071045F" w:rsidRPr="00970006" w:rsidRDefault="0071045F" w:rsidP="0071045F">
      <w:pPr>
        <w:jc w:val="both"/>
        <w:rPr>
          <w:rFonts w:ascii="Verdana" w:hAnsi="Verdana"/>
        </w:rPr>
      </w:pPr>
    </w:p>
    <w:p w14:paraId="50C72F8E" w14:textId="77777777" w:rsidR="0071045F" w:rsidRPr="00970006" w:rsidRDefault="0071045F" w:rsidP="0071045F">
      <w:pPr>
        <w:numPr>
          <w:ilvl w:val="0"/>
          <w:numId w:val="28"/>
        </w:numPr>
        <w:jc w:val="both"/>
        <w:rPr>
          <w:rFonts w:ascii="Verdana" w:hAnsi="Verdana"/>
        </w:rPr>
      </w:pPr>
      <w:r w:rsidRPr="00970006">
        <w:rPr>
          <w:rFonts w:ascii="Verdana" w:hAnsi="Verdana"/>
        </w:rPr>
        <w:t xml:space="preserve">Pilot </w:t>
      </w:r>
      <w:r w:rsidR="00AF3E2C">
        <w:rPr>
          <w:rFonts w:ascii="Verdana" w:hAnsi="Verdana"/>
        </w:rPr>
        <w:t>and</w:t>
      </w:r>
      <w:r w:rsidRPr="00970006">
        <w:rPr>
          <w:rFonts w:ascii="Verdana" w:hAnsi="Verdana"/>
        </w:rPr>
        <w:t xml:space="preserve"> Feasibility Grants: One (1) year award with a maximum budget of $</w:t>
      </w:r>
      <w:r w:rsidR="00A655AA">
        <w:rPr>
          <w:rFonts w:ascii="Verdana" w:hAnsi="Verdana"/>
        </w:rPr>
        <w:t>75</w:t>
      </w:r>
      <w:r w:rsidRPr="00970006">
        <w:rPr>
          <w:rFonts w:ascii="Verdana" w:hAnsi="Verdana"/>
        </w:rPr>
        <w:t>,000</w:t>
      </w:r>
    </w:p>
    <w:p w14:paraId="04783EEB" w14:textId="77777777" w:rsidR="0071045F" w:rsidRDefault="0071045F" w:rsidP="0071045F">
      <w:pPr>
        <w:numPr>
          <w:ilvl w:val="0"/>
          <w:numId w:val="28"/>
        </w:numPr>
        <w:jc w:val="both"/>
        <w:rPr>
          <w:rFonts w:ascii="Verdana" w:hAnsi="Verdana"/>
        </w:rPr>
      </w:pPr>
      <w:r w:rsidRPr="00970006">
        <w:rPr>
          <w:rFonts w:ascii="Verdana" w:hAnsi="Verdana"/>
        </w:rPr>
        <w:t>Postdoctoral Research Fellowships: Two (2) year awards with a maximum budget of $</w:t>
      </w:r>
      <w:r w:rsidR="008D3372">
        <w:rPr>
          <w:rFonts w:ascii="Verdana" w:hAnsi="Verdana"/>
        </w:rPr>
        <w:t>75</w:t>
      </w:r>
      <w:r w:rsidRPr="00970006">
        <w:rPr>
          <w:rFonts w:ascii="Verdana" w:hAnsi="Verdana"/>
        </w:rPr>
        <w:t>,000/year</w:t>
      </w:r>
    </w:p>
    <w:p w14:paraId="2D20112B" w14:textId="560D6D9C" w:rsidR="00496117" w:rsidRPr="00970006" w:rsidRDefault="00496117" w:rsidP="0071045F">
      <w:pPr>
        <w:numPr>
          <w:ilvl w:val="0"/>
          <w:numId w:val="28"/>
        </w:numPr>
        <w:jc w:val="both"/>
        <w:rPr>
          <w:rFonts w:ascii="Verdana" w:hAnsi="Verdana"/>
        </w:rPr>
      </w:pPr>
      <w:r>
        <w:rPr>
          <w:rFonts w:ascii="Verdana" w:hAnsi="Verdana"/>
        </w:rPr>
        <w:t xml:space="preserve">John W. Walsh Career Development: Three (3) </w:t>
      </w:r>
      <w:r w:rsidR="00220790">
        <w:rPr>
          <w:rFonts w:ascii="Verdana" w:hAnsi="Verdana"/>
        </w:rPr>
        <w:t>year award with a maximum of $</w:t>
      </w:r>
      <w:r w:rsidR="00307627">
        <w:rPr>
          <w:rFonts w:ascii="Verdana" w:hAnsi="Verdana"/>
        </w:rPr>
        <w:t>100</w:t>
      </w:r>
      <w:r w:rsidR="00220790">
        <w:rPr>
          <w:rFonts w:ascii="Verdana" w:hAnsi="Verdana"/>
        </w:rPr>
        <w:t>,000/year</w:t>
      </w:r>
    </w:p>
    <w:p w14:paraId="1412792B" w14:textId="77777777" w:rsidR="0071045F" w:rsidRPr="00970006" w:rsidRDefault="0071045F" w:rsidP="0071045F">
      <w:pPr>
        <w:numPr>
          <w:ilvl w:val="0"/>
          <w:numId w:val="28"/>
        </w:numPr>
        <w:jc w:val="both"/>
        <w:rPr>
          <w:rFonts w:ascii="Verdana" w:hAnsi="Verdana" w:cs="Arial"/>
          <w:b/>
          <w:bCs/>
          <w:color w:val="000000"/>
          <w:szCs w:val="15"/>
        </w:rPr>
      </w:pPr>
      <w:r w:rsidRPr="00970006">
        <w:rPr>
          <w:rFonts w:ascii="Verdana" w:hAnsi="Verdana"/>
        </w:rPr>
        <w:t>Research Grants: Two (2) year awards with a maximum budget of $</w:t>
      </w:r>
      <w:r w:rsidR="00B65A75">
        <w:rPr>
          <w:rFonts w:ascii="Verdana" w:hAnsi="Verdana"/>
        </w:rPr>
        <w:t>100</w:t>
      </w:r>
      <w:r w:rsidRPr="00970006">
        <w:rPr>
          <w:rFonts w:ascii="Verdana" w:hAnsi="Verdana"/>
        </w:rPr>
        <w:t>,000/year</w:t>
      </w:r>
    </w:p>
    <w:p w14:paraId="23BF1827" w14:textId="77777777" w:rsidR="0071045F" w:rsidRPr="00970006" w:rsidRDefault="0071045F" w:rsidP="0071045F">
      <w:pPr>
        <w:jc w:val="both"/>
        <w:rPr>
          <w:rFonts w:ascii="Verdana" w:hAnsi="Verdana" w:cs="Arial"/>
          <w:b/>
          <w:bCs/>
          <w:color w:val="000000"/>
          <w:szCs w:val="15"/>
        </w:rPr>
      </w:pPr>
    </w:p>
    <w:p w14:paraId="750E461D" w14:textId="77777777" w:rsidR="0071045F" w:rsidRDefault="0071045F" w:rsidP="00D423A9">
      <w:pPr>
        <w:jc w:val="both"/>
        <w:rPr>
          <w:rFonts w:ascii="Verdana" w:hAnsi="Verdana" w:cs="Arial"/>
          <w:color w:val="000000"/>
          <w:szCs w:val="15"/>
        </w:rPr>
      </w:pPr>
      <w:r w:rsidRPr="00970006">
        <w:rPr>
          <w:rFonts w:ascii="Verdana" w:hAnsi="Verdana" w:cs="Arial"/>
          <w:b/>
          <w:bCs/>
          <w:color w:val="000000"/>
          <w:szCs w:val="15"/>
        </w:rPr>
        <w:t>Period:</w:t>
      </w:r>
      <w:r w:rsidRPr="00970006">
        <w:rPr>
          <w:rFonts w:ascii="Verdana" w:hAnsi="Verdana"/>
        </w:rPr>
        <w:t xml:space="preserve"> </w:t>
      </w:r>
      <w:r>
        <w:rPr>
          <w:rFonts w:ascii="Verdana" w:hAnsi="Verdana" w:cs="Arial"/>
          <w:color w:val="000000"/>
          <w:szCs w:val="15"/>
        </w:rPr>
        <w:t>Up to 2 years of support is available, depending on the category in which the grant is submitted.  Investigators are required to submit an annual and/or a final progress report for this grant, depending on the category in which the grant is submitted.</w:t>
      </w:r>
    </w:p>
    <w:p w14:paraId="3FA4BE59" w14:textId="77777777" w:rsidR="00F60E71" w:rsidRDefault="00F60E71" w:rsidP="00D423A9">
      <w:pPr>
        <w:jc w:val="both"/>
        <w:rPr>
          <w:rFonts w:ascii="Verdana" w:hAnsi="Verdana" w:cs="Arial"/>
          <w:color w:val="000000"/>
          <w:szCs w:val="15"/>
        </w:rPr>
      </w:pPr>
    </w:p>
    <w:p w14:paraId="2E2720E5" w14:textId="6E628C6E" w:rsidR="0071045F" w:rsidRDefault="0071045F" w:rsidP="00D423A9">
      <w:pPr>
        <w:pStyle w:val="Heading3"/>
        <w:spacing w:before="0" w:beforeAutospacing="0" w:after="0" w:afterAutospacing="0"/>
        <w:jc w:val="both"/>
        <w:rPr>
          <w:rFonts w:ascii="Verdana" w:hAnsi="Verdana"/>
          <w:b w:val="0"/>
          <w:sz w:val="24"/>
          <w:szCs w:val="24"/>
        </w:rPr>
      </w:pPr>
      <w:r w:rsidRPr="0071045F">
        <w:rPr>
          <w:rFonts w:ascii="Verdana" w:hAnsi="Verdana"/>
          <w:bCs w:val="0"/>
          <w:sz w:val="24"/>
          <w:szCs w:val="24"/>
        </w:rPr>
        <w:t>Funding:</w:t>
      </w:r>
      <w:r w:rsidRPr="0071045F">
        <w:rPr>
          <w:rFonts w:ascii="Verdana" w:hAnsi="Verdana"/>
          <w:b w:val="0"/>
          <w:sz w:val="24"/>
          <w:szCs w:val="24"/>
        </w:rPr>
        <w:t xml:space="preserve"> Full funding is contingent upon the timely receipt of a satisfactory and complete annual and final progress report. Full funding </w:t>
      </w:r>
      <w:r w:rsidRPr="0071045F">
        <w:rPr>
          <w:rFonts w:ascii="Verdana" w:hAnsi="Verdana"/>
          <w:b w:val="0"/>
          <w:sz w:val="24"/>
          <w:szCs w:val="24"/>
        </w:rPr>
        <w:lastRenderedPageBreak/>
        <w:t>is contingent upon the Foundation having sufficient working capital (as determined by the Foundation in its sole discretion</w:t>
      </w:r>
      <w:r w:rsidR="00425A41">
        <w:rPr>
          <w:rFonts w:ascii="Verdana" w:hAnsi="Verdana"/>
          <w:b w:val="0"/>
          <w:sz w:val="24"/>
          <w:szCs w:val="24"/>
        </w:rPr>
        <w:t>)</w:t>
      </w:r>
      <w:r w:rsidRPr="0071045F">
        <w:rPr>
          <w:rFonts w:ascii="Verdana" w:hAnsi="Verdana"/>
          <w:b w:val="0"/>
          <w:sz w:val="24"/>
          <w:szCs w:val="24"/>
        </w:rPr>
        <w:t xml:space="preserve">.  Applicants are not eligible to receive a third year of additional funding for the ELSI Relating to AAT Deficiency </w:t>
      </w:r>
      <w:r w:rsidR="001779AE" w:rsidRPr="0071045F">
        <w:rPr>
          <w:rFonts w:ascii="Verdana" w:hAnsi="Verdana"/>
          <w:b w:val="0"/>
          <w:sz w:val="24"/>
          <w:szCs w:val="24"/>
        </w:rPr>
        <w:t>Grant but</w:t>
      </w:r>
      <w:r w:rsidRPr="0071045F">
        <w:rPr>
          <w:rFonts w:ascii="Verdana" w:hAnsi="Verdana"/>
          <w:b w:val="0"/>
          <w:sz w:val="24"/>
          <w:szCs w:val="24"/>
        </w:rPr>
        <w:t xml:space="preserve"> are encouraged to apply to external funding sources (i.e., NIH) to continue research initiated as a Foundation grant.</w:t>
      </w:r>
    </w:p>
    <w:p w14:paraId="2DB33AAB" w14:textId="77777777" w:rsidR="00A4227C" w:rsidRDefault="00A4227C" w:rsidP="00D423A9">
      <w:pPr>
        <w:pStyle w:val="Heading3"/>
        <w:spacing w:before="0" w:beforeAutospacing="0" w:after="0" w:afterAutospacing="0"/>
        <w:jc w:val="both"/>
        <w:rPr>
          <w:rFonts w:ascii="Verdana" w:hAnsi="Verdana"/>
          <w:b w:val="0"/>
          <w:sz w:val="24"/>
          <w:szCs w:val="24"/>
        </w:rPr>
      </w:pPr>
    </w:p>
    <w:p w14:paraId="632F8F53" w14:textId="77777777" w:rsidR="00A4227C" w:rsidRPr="003D76F6" w:rsidRDefault="00A4227C" w:rsidP="00557FAE">
      <w:pPr>
        <w:rPr>
          <w:rFonts w:ascii="Verdana" w:hAnsi="Verdana"/>
        </w:rPr>
      </w:pPr>
      <w:r w:rsidRPr="00557FAE">
        <w:rPr>
          <w:rFonts w:ascii="Verdana" w:eastAsia="Arial Unicode MS" w:hAnsi="Verdana"/>
          <w:b/>
          <w:bCs/>
          <w:sz w:val="28"/>
          <w:szCs w:val="28"/>
        </w:rPr>
        <w:t xml:space="preserve">Deadlines: </w:t>
      </w:r>
    </w:p>
    <w:p w14:paraId="329A5066" w14:textId="53B577F5" w:rsidR="00A4227C" w:rsidRPr="003D76F6" w:rsidRDefault="00A4227C" w:rsidP="00557FAE">
      <w:pPr>
        <w:rPr>
          <w:rFonts w:ascii="Verdana" w:hAnsi="Verdana"/>
        </w:rPr>
      </w:pPr>
      <w:r w:rsidRPr="00557FAE">
        <w:rPr>
          <w:rFonts w:ascii="Verdana" w:eastAsia="Arial Unicode MS" w:hAnsi="Verdana"/>
        </w:rPr>
        <w:t xml:space="preserve">Letter of Intent: September </w:t>
      </w:r>
      <w:r w:rsidR="00185A43" w:rsidRPr="00557FAE">
        <w:rPr>
          <w:rFonts w:ascii="Verdana" w:eastAsia="Arial Unicode MS" w:hAnsi="Verdana"/>
        </w:rPr>
        <w:t>2</w:t>
      </w:r>
      <w:r w:rsidR="00185A43">
        <w:rPr>
          <w:rFonts w:ascii="Verdana" w:eastAsia="Arial Unicode MS" w:hAnsi="Verdana"/>
        </w:rPr>
        <w:t>7</w:t>
      </w:r>
      <w:r w:rsidRPr="00557FAE">
        <w:rPr>
          <w:rFonts w:ascii="Verdana" w:eastAsia="Arial Unicode MS" w:hAnsi="Verdana"/>
        </w:rPr>
        <w:t xml:space="preserve">, </w:t>
      </w:r>
      <w:r w:rsidR="00185A43" w:rsidRPr="00557FAE">
        <w:rPr>
          <w:rFonts w:ascii="Verdana" w:eastAsia="Arial Unicode MS" w:hAnsi="Verdana"/>
        </w:rPr>
        <w:t>202</w:t>
      </w:r>
      <w:r w:rsidR="00185A43">
        <w:rPr>
          <w:rFonts w:ascii="Verdana" w:eastAsia="Arial Unicode MS" w:hAnsi="Verdana"/>
        </w:rPr>
        <w:t>4</w:t>
      </w:r>
    </w:p>
    <w:p w14:paraId="650B2C73" w14:textId="2880B108" w:rsidR="00A4227C" w:rsidRPr="003D76F6" w:rsidRDefault="00A4227C" w:rsidP="00557FAE">
      <w:pPr>
        <w:rPr>
          <w:rFonts w:ascii="Verdana" w:hAnsi="Verdana"/>
        </w:rPr>
      </w:pPr>
      <w:r w:rsidRPr="00557FAE">
        <w:rPr>
          <w:rFonts w:ascii="Verdana" w:eastAsia="Arial Unicode MS" w:hAnsi="Verdana"/>
        </w:rPr>
        <w:t xml:space="preserve">Submission of Application: February </w:t>
      </w:r>
      <w:r w:rsidR="00185A43">
        <w:rPr>
          <w:rFonts w:ascii="Verdana" w:hAnsi="Verdana"/>
        </w:rPr>
        <w:t>7</w:t>
      </w:r>
      <w:r w:rsidR="00463C9A" w:rsidRPr="00F93C4D">
        <w:rPr>
          <w:rFonts w:ascii="Verdana" w:hAnsi="Verdana"/>
        </w:rPr>
        <w:t>,</w:t>
      </w:r>
      <w:r w:rsidRPr="00557FAE">
        <w:rPr>
          <w:rFonts w:ascii="Verdana" w:eastAsia="Arial Unicode MS" w:hAnsi="Verdana"/>
        </w:rPr>
        <w:t xml:space="preserve"> </w:t>
      </w:r>
      <w:r w:rsidR="00076E9D" w:rsidRPr="00557FAE">
        <w:rPr>
          <w:rFonts w:ascii="Verdana" w:eastAsia="Arial Unicode MS" w:hAnsi="Verdana"/>
        </w:rPr>
        <w:t>202</w:t>
      </w:r>
      <w:r w:rsidR="00076E9D">
        <w:rPr>
          <w:rFonts w:ascii="Verdana" w:eastAsia="Arial Unicode MS" w:hAnsi="Verdana"/>
        </w:rPr>
        <w:t>5</w:t>
      </w:r>
    </w:p>
    <w:p w14:paraId="0064DACD" w14:textId="337791E0" w:rsidR="000800E8" w:rsidRPr="00A541EE" w:rsidRDefault="001C1D60" w:rsidP="005C0BC4">
      <w:pPr>
        <w:pStyle w:val="Heading3"/>
        <w:jc w:val="both"/>
        <w:rPr>
          <w:rFonts w:ascii="Verdana" w:hAnsi="Verdana"/>
          <w:b w:val="0"/>
          <w:sz w:val="24"/>
          <w:szCs w:val="24"/>
        </w:rPr>
      </w:pPr>
      <w:r w:rsidRPr="00073CA6">
        <w:rPr>
          <w:rFonts w:ascii="Verdana" w:hAnsi="Verdana"/>
          <w:bCs w:val="0"/>
          <w:u w:val="single"/>
        </w:rPr>
        <w:t>John W. Walsh Career Development</w:t>
      </w:r>
      <w:r w:rsidR="00DE7BCE">
        <w:rPr>
          <w:rFonts w:ascii="Verdana" w:hAnsi="Verdana"/>
          <w:bCs w:val="0"/>
          <w:u w:val="single"/>
        </w:rPr>
        <w:t xml:space="preserve"> Grant</w:t>
      </w:r>
      <w:r w:rsidR="00506D22">
        <w:rPr>
          <w:rFonts w:ascii="Verdana" w:hAnsi="Verdana"/>
          <w:bCs w:val="0"/>
          <w:u w:val="single"/>
        </w:rPr>
        <w:t>:</w:t>
      </w:r>
      <w:r w:rsidR="00DE7BCE">
        <w:rPr>
          <w:rFonts w:ascii="Verdana" w:hAnsi="Verdana"/>
          <w:bCs w:val="0"/>
          <w:u w:val="single"/>
        </w:rPr>
        <w:t xml:space="preserve"> </w:t>
      </w:r>
      <w:r w:rsidR="000800E8" w:rsidRPr="00A541EE">
        <w:rPr>
          <w:rFonts w:ascii="Verdana" w:hAnsi="Verdana"/>
          <w:b w:val="0"/>
          <w:sz w:val="24"/>
          <w:szCs w:val="24"/>
        </w:rPr>
        <w:t>The J</w:t>
      </w:r>
      <w:r w:rsidR="00DE7BCE" w:rsidRPr="00A541EE">
        <w:rPr>
          <w:rFonts w:ascii="Verdana" w:hAnsi="Verdana"/>
          <w:b w:val="0"/>
          <w:sz w:val="24"/>
          <w:szCs w:val="24"/>
        </w:rPr>
        <w:t xml:space="preserve">ohn </w:t>
      </w:r>
      <w:r w:rsidR="000800E8" w:rsidRPr="00A541EE">
        <w:rPr>
          <w:rFonts w:ascii="Verdana" w:hAnsi="Verdana"/>
          <w:b w:val="0"/>
          <w:sz w:val="24"/>
          <w:szCs w:val="24"/>
        </w:rPr>
        <w:t>W</w:t>
      </w:r>
      <w:r w:rsidR="00DE7BCE" w:rsidRPr="00A541EE">
        <w:rPr>
          <w:rFonts w:ascii="Verdana" w:hAnsi="Verdana"/>
          <w:b w:val="0"/>
          <w:sz w:val="24"/>
          <w:szCs w:val="24"/>
        </w:rPr>
        <w:t xml:space="preserve">. </w:t>
      </w:r>
      <w:r w:rsidR="000800E8" w:rsidRPr="00A541EE">
        <w:rPr>
          <w:rFonts w:ascii="Verdana" w:hAnsi="Verdana"/>
          <w:b w:val="0"/>
          <w:sz w:val="24"/>
          <w:szCs w:val="24"/>
        </w:rPr>
        <w:t>W</w:t>
      </w:r>
      <w:r w:rsidR="00DE7BCE" w:rsidRPr="00A541EE">
        <w:rPr>
          <w:rFonts w:ascii="Verdana" w:hAnsi="Verdana"/>
          <w:b w:val="0"/>
          <w:sz w:val="24"/>
          <w:szCs w:val="24"/>
        </w:rPr>
        <w:t>alsh</w:t>
      </w:r>
      <w:r w:rsidR="000800E8" w:rsidRPr="00A541EE">
        <w:rPr>
          <w:rFonts w:ascii="Verdana" w:hAnsi="Verdana"/>
          <w:b w:val="0"/>
          <w:sz w:val="24"/>
          <w:szCs w:val="24"/>
        </w:rPr>
        <w:t xml:space="preserve"> Career Development Grant is aimed specifically at facilitating the establishment of a career in biomedical research for physician-scientists, is intended to continue his</w:t>
      </w:r>
      <w:r w:rsidR="00A4227C" w:rsidRPr="00A541EE">
        <w:rPr>
          <w:rFonts w:ascii="Verdana" w:hAnsi="Verdana"/>
          <w:b w:val="0"/>
          <w:sz w:val="24"/>
          <w:szCs w:val="24"/>
        </w:rPr>
        <w:t>/her</w:t>
      </w:r>
      <w:r w:rsidR="000800E8" w:rsidRPr="00A541EE">
        <w:rPr>
          <w:rFonts w:ascii="Verdana" w:hAnsi="Verdana"/>
          <w:b w:val="0"/>
          <w:sz w:val="24"/>
          <w:szCs w:val="24"/>
        </w:rPr>
        <w:t xml:space="preserve"> commitment to a cure through investment in the careers of junior physicians engaged in Alpha-1 research.</w:t>
      </w:r>
    </w:p>
    <w:p w14:paraId="30F97BEA" w14:textId="516A8257" w:rsidR="000800E8" w:rsidRDefault="000800E8" w:rsidP="00181327">
      <w:pPr>
        <w:pStyle w:val="Heading3"/>
        <w:spacing w:before="0" w:beforeAutospacing="0" w:after="0" w:afterAutospacing="0"/>
        <w:jc w:val="both"/>
        <w:rPr>
          <w:rFonts w:ascii="Verdana" w:hAnsi="Verdana"/>
          <w:b w:val="0"/>
          <w:bCs w:val="0"/>
          <w:sz w:val="24"/>
        </w:rPr>
      </w:pPr>
      <w:r>
        <w:rPr>
          <w:rFonts w:ascii="Verdana" w:hAnsi="Verdana"/>
          <w:sz w:val="24"/>
          <w:u w:val="single"/>
        </w:rPr>
        <w:t xml:space="preserve">Funding Level: </w:t>
      </w:r>
      <w:r w:rsidRPr="00181327">
        <w:rPr>
          <w:rFonts w:ascii="Verdana" w:hAnsi="Verdana"/>
          <w:b w:val="0"/>
          <w:bCs w:val="0"/>
          <w:sz w:val="24"/>
        </w:rPr>
        <w:t>Maximum of $</w:t>
      </w:r>
      <w:r w:rsidR="00307627">
        <w:rPr>
          <w:rFonts w:ascii="Verdana" w:hAnsi="Verdana"/>
          <w:b w:val="0"/>
          <w:bCs w:val="0"/>
          <w:sz w:val="24"/>
        </w:rPr>
        <w:t>100</w:t>
      </w:r>
      <w:r w:rsidRPr="00DA3849">
        <w:rPr>
          <w:rFonts w:ascii="Verdana" w:hAnsi="Verdana"/>
          <w:b w:val="0"/>
          <w:bCs w:val="0"/>
          <w:sz w:val="24"/>
        </w:rPr>
        <w:t xml:space="preserve">,000 per year may be requested.  </w:t>
      </w:r>
    </w:p>
    <w:p w14:paraId="43CE2893" w14:textId="77777777" w:rsidR="000800E8" w:rsidRDefault="000800E8" w:rsidP="00181327">
      <w:pPr>
        <w:pStyle w:val="Heading3"/>
        <w:spacing w:before="0" w:beforeAutospacing="0" w:after="0" w:afterAutospacing="0"/>
        <w:jc w:val="both"/>
        <w:rPr>
          <w:rFonts w:ascii="Verdana" w:hAnsi="Verdana"/>
          <w:sz w:val="24"/>
          <w:u w:val="single"/>
        </w:rPr>
      </w:pPr>
    </w:p>
    <w:p w14:paraId="3012B057" w14:textId="36448264" w:rsidR="000800E8" w:rsidRDefault="000800E8" w:rsidP="00181327">
      <w:pPr>
        <w:pStyle w:val="Heading3"/>
        <w:spacing w:before="0" w:beforeAutospacing="0" w:after="0" w:afterAutospacing="0"/>
        <w:jc w:val="both"/>
        <w:rPr>
          <w:rFonts w:ascii="Verdana" w:hAnsi="Verdana"/>
          <w:b w:val="0"/>
          <w:bCs w:val="0"/>
          <w:sz w:val="24"/>
        </w:rPr>
      </w:pPr>
      <w:r>
        <w:rPr>
          <w:rFonts w:ascii="Verdana" w:hAnsi="Verdana"/>
          <w:sz w:val="24"/>
          <w:u w:val="single"/>
        </w:rPr>
        <w:t xml:space="preserve">Period: </w:t>
      </w:r>
      <w:r w:rsidRPr="00181327">
        <w:rPr>
          <w:rFonts w:ascii="Verdana" w:hAnsi="Verdana"/>
          <w:b w:val="0"/>
          <w:bCs w:val="0"/>
          <w:sz w:val="24"/>
        </w:rPr>
        <w:t>Up to 3 years of support is available.  Investigators are required to submit an annual and a final progress report for this grant category.</w:t>
      </w:r>
    </w:p>
    <w:p w14:paraId="4AFAF9EC" w14:textId="77777777" w:rsidR="000800E8" w:rsidRDefault="000800E8" w:rsidP="00181327">
      <w:pPr>
        <w:pStyle w:val="Heading3"/>
        <w:spacing w:before="0" w:beforeAutospacing="0" w:after="0" w:afterAutospacing="0"/>
        <w:jc w:val="both"/>
        <w:rPr>
          <w:rFonts w:ascii="Verdana" w:hAnsi="Verdana"/>
          <w:sz w:val="24"/>
          <w:u w:val="single"/>
        </w:rPr>
      </w:pPr>
    </w:p>
    <w:p w14:paraId="410303F3" w14:textId="4661446F" w:rsidR="000800E8" w:rsidRDefault="000800E8" w:rsidP="00181327">
      <w:pPr>
        <w:pStyle w:val="Heading3"/>
        <w:spacing w:before="0" w:beforeAutospacing="0" w:after="0" w:afterAutospacing="0"/>
        <w:jc w:val="both"/>
        <w:rPr>
          <w:rFonts w:ascii="Verdana" w:hAnsi="Verdana"/>
          <w:sz w:val="24"/>
          <w:u w:val="single"/>
        </w:rPr>
      </w:pPr>
      <w:r>
        <w:rPr>
          <w:rFonts w:ascii="Verdana" w:hAnsi="Verdana"/>
          <w:sz w:val="24"/>
          <w:u w:val="single"/>
        </w:rPr>
        <w:t xml:space="preserve">Funding: </w:t>
      </w:r>
      <w:r w:rsidR="00463C9A" w:rsidRPr="00463C9A">
        <w:rPr>
          <w:rFonts w:ascii="Verdana" w:hAnsi="Verdana"/>
          <w:b w:val="0"/>
          <w:bCs w:val="0"/>
          <w:sz w:val="24"/>
        </w:rPr>
        <w:t xml:space="preserve">Full funding is contingent upon the timely receipt of a satisfactory and complete annual and final progress report. Full funding is contingent upon the Foundation having sufficient working capital (as determined by the Foundation in its sole discretion).  </w:t>
      </w:r>
    </w:p>
    <w:p w14:paraId="5D19B107" w14:textId="77777777" w:rsidR="005C0BC4" w:rsidRDefault="005C0BC4" w:rsidP="00181327">
      <w:pPr>
        <w:pStyle w:val="Heading3"/>
        <w:spacing w:before="0" w:beforeAutospacing="0" w:after="0" w:afterAutospacing="0"/>
        <w:jc w:val="both"/>
        <w:rPr>
          <w:rFonts w:ascii="Verdana" w:hAnsi="Verdana"/>
          <w:sz w:val="24"/>
          <w:u w:val="single"/>
        </w:rPr>
      </w:pPr>
    </w:p>
    <w:p w14:paraId="02EAE8C4" w14:textId="0C806FF3" w:rsidR="000800E8" w:rsidRDefault="000800E8" w:rsidP="00181327">
      <w:pPr>
        <w:pStyle w:val="Heading3"/>
        <w:spacing w:before="0" w:beforeAutospacing="0" w:after="0" w:afterAutospacing="0"/>
        <w:jc w:val="both"/>
        <w:rPr>
          <w:rFonts w:ascii="Verdana" w:hAnsi="Verdana"/>
          <w:sz w:val="24"/>
          <w:u w:val="single"/>
        </w:rPr>
      </w:pPr>
      <w:r>
        <w:rPr>
          <w:rFonts w:ascii="Verdana" w:hAnsi="Verdana"/>
          <w:sz w:val="24"/>
          <w:u w:val="single"/>
        </w:rPr>
        <w:t xml:space="preserve">Deadlines: </w:t>
      </w:r>
    </w:p>
    <w:p w14:paraId="2CAB335D" w14:textId="317C3053" w:rsidR="000800E8" w:rsidRPr="00181327" w:rsidRDefault="000800E8" w:rsidP="00181327">
      <w:pPr>
        <w:pStyle w:val="Heading3"/>
        <w:spacing w:before="0" w:beforeAutospacing="0" w:after="0" w:afterAutospacing="0"/>
        <w:jc w:val="both"/>
        <w:rPr>
          <w:rFonts w:ascii="Verdana" w:hAnsi="Verdana"/>
          <w:b w:val="0"/>
          <w:bCs w:val="0"/>
          <w:sz w:val="24"/>
        </w:rPr>
      </w:pPr>
      <w:r w:rsidRPr="00181327">
        <w:rPr>
          <w:rFonts w:ascii="Verdana" w:hAnsi="Verdana"/>
          <w:b w:val="0"/>
          <w:bCs w:val="0"/>
          <w:sz w:val="24"/>
        </w:rPr>
        <w:t xml:space="preserve">Letter of Intent: September </w:t>
      </w:r>
      <w:r w:rsidR="00185A43" w:rsidRPr="00181327">
        <w:rPr>
          <w:rFonts w:ascii="Verdana" w:hAnsi="Verdana"/>
          <w:b w:val="0"/>
          <w:bCs w:val="0"/>
          <w:sz w:val="24"/>
        </w:rPr>
        <w:t>2</w:t>
      </w:r>
      <w:r w:rsidR="00185A43">
        <w:rPr>
          <w:rFonts w:ascii="Verdana" w:hAnsi="Verdana"/>
          <w:b w:val="0"/>
          <w:bCs w:val="0"/>
          <w:sz w:val="24"/>
        </w:rPr>
        <w:t>7</w:t>
      </w:r>
      <w:r w:rsidRPr="00181327">
        <w:rPr>
          <w:rFonts w:ascii="Verdana" w:hAnsi="Verdana"/>
          <w:b w:val="0"/>
          <w:bCs w:val="0"/>
          <w:sz w:val="24"/>
        </w:rPr>
        <w:t xml:space="preserve">, </w:t>
      </w:r>
      <w:r w:rsidR="00076E9D" w:rsidRPr="00181327">
        <w:rPr>
          <w:rFonts w:ascii="Verdana" w:hAnsi="Verdana"/>
          <w:b w:val="0"/>
          <w:bCs w:val="0"/>
          <w:sz w:val="24"/>
        </w:rPr>
        <w:t>202</w:t>
      </w:r>
      <w:r w:rsidR="00076E9D">
        <w:rPr>
          <w:rFonts w:ascii="Verdana" w:hAnsi="Verdana"/>
          <w:b w:val="0"/>
          <w:bCs w:val="0"/>
          <w:sz w:val="24"/>
        </w:rPr>
        <w:t>4</w:t>
      </w:r>
    </w:p>
    <w:p w14:paraId="6C0B4206" w14:textId="79A5AEF5" w:rsidR="000800E8" w:rsidRDefault="000800E8" w:rsidP="005C0BC4">
      <w:pPr>
        <w:pStyle w:val="Heading3"/>
        <w:spacing w:before="0" w:beforeAutospacing="0" w:after="0" w:afterAutospacing="0"/>
        <w:jc w:val="both"/>
        <w:rPr>
          <w:rFonts w:ascii="Verdana" w:hAnsi="Verdana"/>
          <w:b w:val="0"/>
          <w:bCs w:val="0"/>
          <w:sz w:val="24"/>
        </w:rPr>
      </w:pPr>
      <w:r w:rsidRPr="00181327">
        <w:rPr>
          <w:rFonts w:ascii="Verdana" w:hAnsi="Verdana"/>
          <w:b w:val="0"/>
          <w:bCs w:val="0"/>
          <w:sz w:val="24"/>
        </w:rPr>
        <w:t xml:space="preserve">Submission of Application: February </w:t>
      </w:r>
      <w:r w:rsidR="00185A43">
        <w:rPr>
          <w:rFonts w:ascii="Verdana" w:hAnsi="Verdana"/>
          <w:b w:val="0"/>
          <w:bCs w:val="0"/>
          <w:sz w:val="24"/>
        </w:rPr>
        <w:t>7</w:t>
      </w:r>
      <w:r w:rsidRPr="00181327">
        <w:rPr>
          <w:rFonts w:ascii="Verdana" w:hAnsi="Verdana"/>
          <w:b w:val="0"/>
          <w:bCs w:val="0"/>
          <w:sz w:val="24"/>
        </w:rPr>
        <w:t xml:space="preserve">, </w:t>
      </w:r>
      <w:r w:rsidR="00076E9D" w:rsidRPr="00181327">
        <w:rPr>
          <w:rFonts w:ascii="Verdana" w:hAnsi="Verdana"/>
          <w:b w:val="0"/>
          <w:bCs w:val="0"/>
          <w:sz w:val="24"/>
        </w:rPr>
        <w:t>202</w:t>
      </w:r>
      <w:r w:rsidR="00076E9D">
        <w:rPr>
          <w:rFonts w:ascii="Verdana" w:hAnsi="Verdana"/>
          <w:b w:val="0"/>
          <w:bCs w:val="0"/>
          <w:sz w:val="24"/>
        </w:rPr>
        <w:t>5</w:t>
      </w:r>
    </w:p>
    <w:p w14:paraId="1C47C222" w14:textId="77777777" w:rsidR="006016BB" w:rsidRDefault="006016BB">
      <w:pPr>
        <w:pStyle w:val="Heading3"/>
        <w:spacing w:before="0" w:beforeAutospacing="0" w:after="0" w:afterAutospacing="0"/>
        <w:jc w:val="both"/>
        <w:rPr>
          <w:rFonts w:ascii="Verdana" w:hAnsi="Verdana"/>
          <w:b w:val="0"/>
          <w:bCs w:val="0"/>
          <w:sz w:val="24"/>
        </w:rPr>
      </w:pPr>
    </w:p>
    <w:p w14:paraId="5CD5B597" w14:textId="45AE1652" w:rsidR="005C0BC4" w:rsidRDefault="006016BB">
      <w:pPr>
        <w:pStyle w:val="Heading3"/>
        <w:spacing w:before="0" w:beforeAutospacing="0" w:after="0" w:afterAutospacing="0"/>
        <w:jc w:val="both"/>
        <w:rPr>
          <w:rFonts w:ascii="Verdana" w:hAnsi="Verdana"/>
          <w:sz w:val="24"/>
          <w:u w:val="single"/>
        </w:rPr>
      </w:pPr>
      <w:r w:rsidRPr="00181327">
        <w:rPr>
          <w:rFonts w:ascii="Verdana" w:hAnsi="Verdana"/>
          <w:sz w:val="24"/>
          <w:u w:val="single"/>
        </w:rPr>
        <w:t xml:space="preserve">Important </w:t>
      </w:r>
      <w:r w:rsidR="00D133AD">
        <w:rPr>
          <w:rFonts w:ascii="Verdana" w:hAnsi="Verdana"/>
          <w:sz w:val="24"/>
          <w:u w:val="single"/>
        </w:rPr>
        <w:t>eligibility requirements</w:t>
      </w:r>
      <w:r w:rsidRPr="00181327">
        <w:rPr>
          <w:rFonts w:ascii="Verdana" w:hAnsi="Verdana"/>
          <w:sz w:val="24"/>
          <w:u w:val="single"/>
        </w:rPr>
        <w:t xml:space="preserve"> for John W. Walsh Career Development applications:</w:t>
      </w:r>
    </w:p>
    <w:p w14:paraId="33E552A9" w14:textId="77777777" w:rsidR="00805157" w:rsidRDefault="00805157">
      <w:pPr>
        <w:pStyle w:val="Heading3"/>
        <w:spacing w:before="0" w:beforeAutospacing="0" w:after="0" w:afterAutospacing="0"/>
        <w:jc w:val="both"/>
        <w:rPr>
          <w:rFonts w:ascii="Verdana" w:hAnsi="Verdana"/>
          <w:sz w:val="24"/>
          <w:u w:val="single"/>
        </w:rPr>
      </w:pPr>
    </w:p>
    <w:p w14:paraId="7D0ADD25" w14:textId="77777777" w:rsidR="0047167A" w:rsidRDefault="0047167A" w:rsidP="00603A64">
      <w:pPr>
        <w:pStyle w:val="Heading3"/>
        <w:contextualSpacing/>
        <w:jc w:val="both"/>
        <w:rPr>
          <w:rFonts w:ascii="Verdana" w:hAnsi="Verdana"/>
          <w:sz w:val="24"/>
        </w:rPr>
      </w:pPr>
      <w:r w:rsidRPr="00181327">
        <w:rPr>
          <w:rFonts w:ascii="Verdana" w:hAnsi="Verdana"/>
          <w:sz w:val="24"/>
        </w:rPr>
        <w:t>ELIGIBLE INSTITUTIONS</w:t>
      </w:r>
    </w:p>
    <w:p w14:paraId="6A6F4BE8" w14:textId="699CBB27" w:rsidR="00D31EF2" w:rsidRDefault="00D31EF2" w:rsidP="00603A64">
      <w:pPr>
        <w:pStyle w:val="Heading3"/>
        <w:contextualSpacing/>
        <w:jc w:val="both"/>
        <w:rPr>
          <w:rFonts w:ascii="Verdana" w:hAnsi="Verdana"/>
          <w:sz w:val="24"/>
        </w:rPr>
      </w:pPr>
      <w:r w:rsidRPr="00D31EF2">
        <w:rPr>
          <w:rFonts w:ascii="Verdana" w:hAnsi="Verdana"/>
          <w:sz w:val="24"/>
        </w:rPr>
        <w:t>Applicants are eligible to apply if their institution has any of the following characteristics:</w:t>
      </w:r>
    </w:p>
    <w:p w14:paraId="5944542C" w14:textId="00DA6521" w:rsidR="00D31EF2" w:rsidRPr="00181327" w:rsidRDefault="00544345" w:rsidP="00D31EF2">
      <w:pPr>
        <w:pStyle w:val="Heading3"/>
        <w:numPr>
          <w:ilvl w:val="0"/>
          <w:numId w:val="28"/>
        </w:numPr>
        <w:jc w:val="both"/>
        <w:rPr>
          <w:rFonts w:ascii="Verdana" w:hAnsi="Verdana"/>
          <w:b w:val="0"/>
          <w:bCs w:val="0"/>
          <w:sz w:val="24"/>
        </w:rPr>
      </w:pPr>
      <w:r w:rsidRPr="00181327">
        <w:rPr>
          <w:rFonts w:ascii="Verdana" w:hAnsi="Verdana"/>
          <w:b w:val="0"/>
          <w:bCs w:val="0"/>
          <w:sz w:val="24"/>
        </w:rPr>
        <w:t>For-profit or non-profit organization</w:t>
      </w:r>
    </w:p>
    <w:p w14:paraId="269E0044" w14:textId="40C5A40F" w:rsidR="00101B02" w:rsidRPr="00181327" w:rsidRDefault="00101B02" w:rsidP="00181327">
      <w:pPr>
        <w:pStyle w:val="Heading3"/>
        <w:numPr>
          <w:ilvl w:val="0"/>
          <w:numId w:val="28"/>
        </w:numPr>
        <w:rPr>
          <w:rFonts w:ascii="Verdana" w:hAnsi="Verdana"/>
          <w:b w:val="0"/>
          <w:bCs w:val="0"/>
          <w:sz w:val="24"/>
        </w:rPr>
      </w:pPr>
      <w:r w:rsidRPr="00181327">
        <w:rPr>
          <w:rFonts w:ascii="Verdana" w:hAnsi="Verdana"/>
          <w:b w:val="0"/>
          <w:bCs w:val="0"/>
          <w:sz w:val="24"/>
        </w:rPr>
        <w:t>Public or private institutions, such as universities, colleges, hospitals, and laboratory</w:t>
      </w:r>
    </w:p>
    <w:p w14:paraId="167CF7D0" w14:textId="77777777" w:rsidR="00101B02" w:rsidRPr="00181327" w:rsidRDefault="00101B02" w:rsidP="00101B02">
      <w:pPr>
        <w:pStyle w:val="Heading3"/>
        <w:numPr>
          <w:ilvl w:val="0"/>
          <w:numId w:val="28"/>
        </w:numPr>
        <w:jc w:val="both"/>
        <w:rPr>
          <w:rFonts w:ascii="Verdana" w:hAnsi="Verdana"/>
          <w:b w:val="0"/>
          <w:bCs w:val="0"/>
          <w:sz w:val="24"/>
        </w:rPr>
      </w:pPr>
      <w:r w:rsidRPr="00181327">
        <w:rPr>
          <w:rFonts w:ascii="Verdana" w:hAnsi="Verdana"/>
          <w:b w:val="0"/>
          <w:bCs w:val="0"/>
          <w:sz w:val="24"/>
        </w:rPr>
        <w:t>Units of State and local government</w:t>
      </w:r>
    </w:p>
    <w:p w14:paraId="533BA880" w14:textId="77777777" w:rsidR="00101B02" w:rsidRPr="00181327" w:rsidRDefault="00101B02" w:rsidP="00101B02">
      <w:pPr>
        <w:pStyle w:val="Heading3"/>
        <w:numPr>
          <w:ilvl w:val="0"/>
          <w:numId w:val="28"/>
        </w:numPr>
        <w:jc w:val="both"/>
        <w:rPr>
          <w:rFonts w:ascii="Verdana" w:hAnsi="Verdana"/>
          <w:b w:val="0"/>
          <w:bCs w:val="0"/>
          <w:sz w:val="24"/>
        </w:rPr>
      </w:pPr>
      <w:r w:rsidRPr="00181327">
        <w:rPr>
          <w:rFonts w:ascii="Verdana" w:hAnsi="Verdana"/>
          <w:b w:val="0"/>
          <w:bCs w:val="0"/>
          <w:sz w:val="24"/>
        </w:rPr>
        <w:t>Eligible agency of the federal government</w:t>
      </w:r>
    </w:p>
    <w:p w14:paraId="32BC0A59" w14:textId="77777777" w:rsidR="00101B02" w:rsidRDefault="00101B02" w:rsidP="00101B02">
      <w:pPr>
        <w:pStyle w:val="Heading3"/>
        <w:numPr>
          <w:ilvl w:val="0"/>
          <w:numId w:val="28"/>
        </w:numPr>
        <w:jc w:val="both"/>
        <w:rPr>
          <w:rFonts w:ascii="Verdana" w:hAnsi="Verdana"/>
          <w:b w:val="0"/>
          <w:bCs w:val="0"/>
          <w:sz w:val="24"/>
        </w:rPr>
      </w:pPr>
      <w:r w:rsidRPr="00181327">
        <w:rPr>
          <w:rFonts w:ascii="Verdana" w:hAnsi="Verdana"/>
          <w:b w:val="0"/>
          <w:bCs w:val="0"/>
          <w:sz w:val="24"/>
        </w:rPr>
        <w:t>Domestic</w:t>
      </w:r>
    </w:p>
    <w:p w14:paraId="7ED510CF" w14:textId="15AFF25D" w:rsidR="00206A25" w:rsidRPr="00181327" w:rsidRDefault="00206A25" w:rsidP="00101B02">
      <w:pPr>
        <w:pStyle w:val="Heading3"/>
        <w:numPr>
          <w:ilvl w:val="0"/>
          <w:numId w:val="28"/>
        </w:numPr>
        <w:jc w:val="both"/>
        <w:rPr>
          <w:rFonts w:ascii="Verdana" w:hAnsi="Verdana"/>
          <w:b w:val="0"/>
          <w:bCs w:val="0"/>
          <w:sz w:val="24"/>
        </w:rPr>
      </w:pPr>
      <w:r>
        <w:rPr>
          <w:rFonts w:ascii="Verdana" w:hAnsi="Verdana"/>
          <w:b w:val="0"/>
          <w:bCs w:val="0"/>
          <w:sz w:val="24"/>
        </w:rPr>
        <w:t>Foreign</w:t>
      </w:r>
    </w:p>
    <w:p w14:paraId="44B9F080" w14:textId="743B88D0" w:rsidR="00805157" w:rsidRPr="00181327" w:rsidRDefault="00805157" w:rsidP="00EA7946">
      <w:pPr>
        <w:pStyle w:val="Heading3"/>
        <w:contextualSpacing/>
        <w:jc w:val="both"/>
        <w:rPr>
          <w:rFonts w:ascii="Verdana" w:hAnsi="Verdana"/>
          <w:sz w:val="24"/>
          <w:szCs w:val="24"/>
          <w:u w:val="single"/>
        </w:rPr>
      </w:pPr>
      <w:r w:rsidRPr="00181327">
        <w:rPr>
          <w:rFonts w:ascii="Verdana" w:hAnsi="Verdana"/>
          <w:sz w:val="24"/>
          <w:szCs w:val="24"/>
          <w:u w:val="single"/>
        </w:rPr>
        <w:lastRenderedPageBreak/>
        <w:t>ELIGIBLE INVESTIGATOR</w:t>
      </w:r>
    </w:p>
    <w:p w14:paraId="6E1C4E64" w14:textId="2EF694DF" w:rsidR="007340A6" w:rsidRPr="00181327" w:rsidRDefault="007340A6" w:rsidP="00EA7946">
      <w:pPr>
        <w:pStyle w:val="Heading3"/>
        <w:contextualSpacing/>
        <w:jc w:val="both"/>
        <w:rPr>
          <w:rFonts w:ascii="Verdana" w:hAnsi="Verdana"/>
        </w:rPr>
      </w:pPr>
      <w:r w:rsidRPr="00181327">
        <w:rPr>
          <w:rFonts w:ascii="Verdana" w:hAnsi="Verdana"/>
          <w:b w:val="0"/>
          <w:bCs w:val="0"/>
          <w:sz w:val="24"/>
          <w:szCs w:val="24"/>
        </w:rPr>
        <w:t xml:space="preserve">Eligible candidates for this award must have a clinical doctorate (including M.D., D.O., or equivalent) and must be practicing physicians. No more than 6 years may have elapsed since the first faculty appointment at the assistant professor level or equivalent (including instructor, research assistant professor, research scientist, staff scientist, etc) at the time of the award. Interruptions of work experience due to extenuating circumstances will be considered on a case-by-case basis. </w:t>
      </w:r>
    </w:p>
    <w:p w14:paraId="4EF83C0D" w14:textId="77777777" w:rsidR="007340A6" w:rsidRPr="00181327" w:rsidRDefault="007340A6" w:rsidP="00181327">
      <w:pPr>
        <w:pStyle w:val="Heading3"/>
        <w:jc w:val="both"/>
        <w:rPr>
          <w:rFonts w:ascii="Verdana" w:hAnsi="Verdana"/>
          <w:b w:val="0"/>
          <w:bCs w:val="0"/>
          <w:sz w:val="24"/>
          <w:szCs w:val="24"/>
        </w:rPr>
      </w:pPr>
      <w:r w:rsidRPr="00181327">
        <w:rPr>
          <w:rFonts w:ascii="Verdana" w:hAnsi="Verdana"/>
          <w:b w:val="0"/>
          <w:bCs w:val="0"/>
          <w:sz w:val="24"/>
          <w:szCs w:val="24"/>
        </w:rPr>
        <w:t>A minimum of 70% of the applicant’s time must be devoted to research. Exceptions to this rule can be made at the discretion of the Alpha-1 Foundation and require consultation in advance. At the time of this award, the candidate must have a “full-time” faculty appointment at the applicant institution. Applicants who have already received an NIH K award (or equivalent career development award) or R-level grant award are not eligible to apply.</w:t>
      </w:r>
    </w:p>
    <w:p w14:paraId="445FACD2" w14:textId="69A812B7" w:rsidR="00481B42" w:rsidRPr="00181327" w:rsidRDefault="00481B42" w:rsidP="00481B42">
      <w:pPr>
        <w:pStyle w:val="Heading3"/>
        <w:rPr>
          <w:rFonts w:ascii="Verdana" w:hAnsi="Verdana"/>
          <w:sz w:val="24"/>
          <w:szCs w:val="24"/>
          <w:u w:val="single"/>
        </w:rPr>
      </w:pPr>
      <w:r w:rsidRPr="00181327">
        <w:rPr>
          <w:rFonts w:ascii="Verdana" w:hAnsi="Verdana"/>
          <w:sz w:val="24"/>
          <w:szCs w:val="24"/>
          <w:u w:val="single"/>
        </w:rPr>
        <w:t xml:space="preserve">Important instructions for </w:t>
      </w:r>
      <w:r>
        <w:rPr>
          <w:rFonts w:ascii="Verdana" w:hAnsi="Verdana"/>
          <w:sz w:val="24"/>
          <w:szCs w:val="24"/>
          <w:u w:val="single"/>
        </w:rPr>
        <w:t>John W. Walsh Career Development</w:t>
      </w:r>
      <w:r w:rsidRPr="00181327">
        <w:rPr>
          <w:rFonts w:ascii="Verdana" w:hAnsi="Verdana"/>
          <w:sz w:val="24"/>
          <w:szCs w:val="24"/>
          <w:u w:val="single"/>
        </w:rPr>
        <w:t xml:space="preserve"> applications:</w:t>
      </w:r>
    </w:p>
    <w:p w14:paraId="2575BFF8" w14:textId="48FA24FB" w:rsidR="00481B42" w:rsidRPr="00181327" w:rsidRDefault="00481B42" w:rsidP="00181327">
      <w:pPr>
        <w:pStyle w:val="Heading3"/>
        <w:numPr>
          <w:ilvl w:val="0"/>
          <w:numId w:val="20"/>
        </w:numPr>
        <w:jc w:val="both"/>
        <w:rPr>
          <w:rFonts w:ascii="Verdana" w:hAnsi="Verdana"/>
          <w:b w:val="0"/>
          <w:bCs w:val="0"/>
          <w:sz w:val="22"/>
          <w:szCs w:val="22"/>
          <w:u w:val="single"/>
        </w:rPr>
      </w:pPr>
      <w:r w:rsidRPr="00181327">
        <w:rPr>
          <w:rFonts w:ascii="Verdana" w:hAnsi="Verdana"/>
          <w:b w:val="0"/>
          <w:bCs w:val="0"/>
          <w:sz w:val="24"/>
          <w:szCs w:val="24"/>
        </w:rPr>
        <w:t xml:space="preserve">The </w:t>
      </w:r>
      <w:r w:rsidR="005517E9" w:rsidRPr="00FF64F8">
        <w:rPr>
          <w:rFonts w:ascii="Verdana" w:hAnsi="Verdana"/>
          <w:b w:val="0"/>
          <w:bCs w:val="0"/>
          <w:sz w:val="24"/>
          <w:szCs w:val="24"/>
        </w:rPr>
        <w:t>John W. Walsh Career Development</w:t>
      </w:r>
      <w:r w:rsidR="00756925" w:rsidRPr="00FF64F8">
        <w:rPr>
          <w:rFonts w:ascii="Verdana" w:hAnsi="Verdana"/>
          <w:b w:val="0"/>
          <w:bCs w:val="0"/>
          <w:sz w:val="24"/>
          <w:szCs w:val="24"/>
        </w:rPr>
        <w:t xml:space="preserve"> trainee</w:t>
      </w:r>
      <w:r w:rsidR="00621735" w:rsidRPr="00FF64F8">
        <w:rPr>
          <w:rFonts w:ascii="Verdana" w:hAnsi="Verdana"/>
          <w:b w:val="0"/>
          <w:bCs w:val="0"/>
          <w:sz w:val="24"/>
          <w:szCs w:val="24"/>
        </w:rPr>
        <w:t xml:space="preserve"> </w:t>
      </w:r>
      <w:r w:rsidRPr="00181327">
        <w:rPr>
          <w:rFonts w:ascii="Verdana" w:hAnsi="Verdana"/>
          <w:b w:val="0"/>
          <w:bCs w:val="0"/>
          <w:sz w:val="24"/>
          <w:szCs w:val="24"/>
        </w:rPr>
        <w:t>must submit a Personal Statement of Interest containing the following criteria. This statement should be a maximum of two (2) pages and included as an attachment to the grant application.</w:t>
      </w:r>
      <w:r w:rsidR="00417173" w:rsidRPr="00FF64F8">
        <w:rPr>
          <w:rFonts w:ascii="Verdana" w:hAnsi="Verdana"/>
          <w:b w:val="0"/>
          <w:bCs w:val="0"/>
          <w:sz w:val="24"/>
          <w:szCs w:val="24"/>
        </w:rPr>
        <w:t xml:space="preserve"> </w:t>
      </w:r>
      <w:r w:rsidR="00756925" w:rsidRPr="00181327">
        <w:rPr>
          <w:rFonts w:ascii="Verdana" w:hAnsi="Verdana"/>
          <w:b w:val="0"/>
          <w:bCs w:val="0"/>
          <w:sz w:val="24"/>
          <w:szCs w:val="24"/>
        </w:rPr>
        <w:t xml:space="preserve">This statement must 1) Indicate or describe </w:t>
      </w:r>
      <w:r w:rsidR="004A4FE5" w:rsidRPr="004A4FE5">
        <w:rPr>
          <w:rFonts w:ascii="Verdana" w:hAnsi="Verdana"/>
          <w:b w:val="0"/>
          <w:bCs w:val="0"/>
          <w:sz w:val="24"/>
          <w:szCs w:val="24"/>
        </w:rPr>
        <w:t>whether</w:t>
      </w:r>
      <w:r w:rsidR="00756925" w:rsidRPr="00181327">
        <w:rPr>
          <w:rFonts w:ascii="Verdana" w:hAnsi="Verdana"/>
          <w:b w:val="0"/>
          <w:bCs w:val="0"/>
          <w:sz w:val="24"/>
          <w:szCs w:val="24"/>
        </w:rPr>
        <w:t xml:space="preserve"> the </w:t>
      </w:r>
      <w:r w:rsidR="00417173" w:rsidRPr="00181327">
        <w:rPr>
          <w:rFonts w:ascii="Verdana" w:hAnsi="Verdana"/>
          <w:b w:val="0"/>
          <w:bCs w:val="0"/>
          <w:sz w:val="24"/>
          <w:szCs w:val="24"/>
        </w:rPr>
        <w:t xml:space="preserve">trainee has </w:t>
      </w:r>
      <w:r w:rsidR="00381414" w:rsidRPr="00181327">
        <w:rPr>
          <w:rFonts w:ascii="Verdana" w:hAnsi="Verdana"/>
          <w:b w:val="0"/>
          <w:bCs w:val="0"/>
          <w:sz w:val="24"/>
          <w:szCs w:val="24"/>
        </w:rPr>
        <w:t xml:space="preserve">developed a plan to continue </w:t>
      </w:r>
      <w:r w:rsidR="00756925" w:rsidRPr="00181327">
        <w:rPr>
          <w:rFonts w:ascii="Verdana" w:hAnsi="Verdana"/>
          <w:b w:val="0"/>
          <w:bCs w:val="0"/>
          <w:sz w:val="24"/>
          <w:szCs w:val="24"/>
        </w:rPr>
        <w:t xml:space="preserve">pursuing a career in AAT research; 2) Describe his/her </w:t>
      </w:r>
      <w:r w:rsidR="00FF64F8">
        <w:rPr>
          <w:rFonts w:ascii="Verdana" w:hAnsi="Verdana"/>
          <w:b w:val="0"/>
          <w:bCs w:val="0"/>
          <w:sz w:val="24"/>
          <w:szCs w:val="24"/>
        </w:rPr>
        <w:t>trainee</w:t>
      </w:r>
      <w:r w:rsidR="00756925" w:rsidRPr="00181327">
        <w:rPr>
          <w:rFonts w:ascii="Verdana" w:hAnsi="Verdana"/>
          <w:b w:val="0"/>
          <w:bCs w:val="0"/>
          <w:sz w:val="24"/>
          <w:szCs w:val="24"/>
        </w:rPr>
        <w:t xml:space="preserve">’s </w:t>
      </w:r>
      <w:r w:rsidR="00102D2E" w:rsidRPr="00181327">
        <w:rPr>
          <w:rFonts w:ascii="Verdana" w:hAnsi="Verdana"/>
          <w:b w:val="0"/>
          <w:bCs w:val="0"/>
          <w:sz w:val="24"/>
          <w:szCs w:val="24"/>
        </w:rPr>
        <w:t>career development plan</w:t>
      </w:r>
      <w:r w:rsidR="00FF64F8" w:rsidRPr="00181327">
        <w:rPr>
          <w:rFonts w:ascii="Verdana" w:hAnsi="Verdana"/>
          <w:b w:val="0"/>
          <w:bCs w:val="0"/>
          <w:sz w:val="24"/>
          <w:szCs w:val="24"/>
        </w:rPr>
        <w:t xml:space="preserve"> and include a path to independence for the trainee </w:t>
      </w:r>
      <w:r w:rsidR="00756925" w:rsidRPr="00181327">
        <w:rPr>
          <w:rFonts w:ascii="Verdana" w:hAnsi="Verdana"/>
          <w:b w:val="0"/>
          <w:bCs w:val="0"/>
          <w:sz w:val="24"/>
          <w:szCs w:val="24"/>
        </w:rPr>
        <w:t xml:space="preserve">and the kind of interaction that takes place between the mentor and the </w:t>
      </w:r>
      <w:r w:rsidR="00FF64F8" w:rsidRPr="00181327">
        <w:rPr>
          <w:rFonts w:ascii="Verdana" w:hAnsi="Verdana"/>
          <w:b w:val="0"/>
          <w:bCs w:val="0"/>
          <w:sz w:val="24"/>
          <w:szCs w:val="24"/>
        </w:rPr>
        <w:t>trainee</w:t>
      </w:r>
      <w:r w:rsidR="00FF64F8">
        <w:rPr>
          <w:rFonts w:ascii="Verdana" w:hAnsi="Verdana"/>
          <w:b w:val="0"/>
          <w:bCs w:val="0"/>
          <w:sz w:val="24"/>
          <w:szCs w:val="24"/>
        </w:rPr>
        <w:t xml:space="preserve">. </w:t>
      </w:r>
      <w:r w:rsidR="00756925" w:rsidRPr="00181327">
        <w:rPr>
          <w:rFonts w:ascii="Verdana" w:hAnsi="Verdana"/>
          <w:b w:val="0"/>
          <w:bCs w:val="0"/>
          <w:sz w:val="24"/>
          <w:szCs w:val="24"/>
        </w:rPr>
        <w:t xml:space="preserve"> </w:t>
      </w:r>
    </w:p>
    <w:p w14:paraId="3152521B" w14:textId="3E54818B" w:rsidR="00481B42" w:rsidRPr="00181327" w:rsidRDefault="00481B42" w:rsidP="00181327">
      <w:pPr>
        <w:pStyle w:val="Heading3"/>
        <w:numPr>
          <w:ilvl w:val="0"/>
          <w:numId w:val="20"/>
        </w:numPr>
        <w:jc w:val="both"/>
        <w:rPr>
          <w:rFonts w:ascii="Verdana" w:hAnsi="Verdana"/>
          <w:b w:val="0"/>
          <w:bCs w:val="0"/>
          <w:sz w:val="24"/>
          <w:szCs w:val="24"/>
        </w:rPr>
      </w:pPr>
      <w:r w:rsidRPr="00181327">
        <w:rPr>
          <w:rFonts w:ascii="Verdana" w:hAnsi="Verdana"/>
          <w:b w:val="0"/>
          <w:bCs w:val="0"/>
          <w:sz w:val="24"/>
          <w:szCs w:val="24"/>
        </w:rPr>
        <w:t>The mentor must submit a Biographical Sketch (</w:t>
      </w:r>
      <w:r w:rsidRPr="00181327">
        <w:rPr>
          <w:rFonts w:ascii="Verdana" w:hAnsi="Verdana" w:hint="eastAsia"/>
          <w:b w:val="0"/>
          <w:bCs w:val="0"/>
          <w:sz w:val="24"/>
          <w:szCs w:val="24"/>
        </w:rPr>
        <w:t>≤</w:t>
      </w:r>
      <w:r w:rsidRPr="00181327">
        <w:rPr>
          <w:rFonts w:ascii="Verdana" w:hAnsi="Verdana"/>
          <w:b w:val="0"/>
          <w:bCs w:val="0"/>
          <w:sz w:val="24"/>
          <w:szCs w:val="24"/>
        </w:rPr>
        <w:t xml:space="preserve">5 pages) and a letter of support for the project (see next bullet point for specifics for this letter of support). This Biosketch should be included as an attachment to the grant application.  </w:t>
      </w:r>
    </w:p>
    <w:p w14:paraId="3E249473" w14:textId="4F6E8322" w:rsidR="00481B42" w:rsidRPr="00181327" w:rsidRDefault="00481B42" w:rsidP="001454A4">
      <w:pPr>
        <w:pStyle w:val="Heading3"/>
        <w:numPr>
          <w:ilvl w:val="0"/>
          <w:numId w:val="20"/>
        </w:numPr>
        <w:jc w:val="both"/>
        <w:rPr>
          <w:rFonts w:ascii="Verdana" w:hAnsi="Verdana"/>
          <w:sz w:val="24"/>
          <w:szCs w:val="24"/>
          <w:u w:val="single"/>
        </w:rPr>
      </w:pPr>
      <w:r w:rsidRPr="00181327">
        <w:rPr>
          <w:rFonts w:ascii="Verdana" w:hAnsi="Verdana"/>
          <w:b w:val="0"/>
          <w:bCs w:val="0"/>
          <w:sz w:val="24"/>
          <w:szCs w:val="24"/>
        </w:rPr>
        <w:t>The mentor must submit a letter of support containing the criteria below.  This letter should be a maximum of two</w:t>
      </w:r>
      <w:r w:rsidRPr="00181327">
        <w:rPr>
          <w:rFonts w:ascii="Verdana" w:hAnsi="Verdana"/>
          <w:b w:val="0"/>
          <w:bCs w:val="0"/>
          <w:sz w:val="24"/>
          <w:szCs w:val="24"/>
          <w:u w:val="single"/>
        </w:rPr>
        <w:t xml:space="preserve"> (2) pages and included as an attachment to the grant application. This letter should include 1) </w:t>
      </w:r>
      <w:r w:rsidR="009E5AB6">
        <w:rPr>
          <w:rFonts w:ascii="Verdana" w:hAnsi="Verdana"/>
          <w:b w:val="0"/>
          <w:bCs w:val="0"/>
          <w:sz w:val="24"/>
          <w:szCs w:val="24"/>
          <w:u w:val="single"/>
        </w:rPr>
        <w:t xml:space="preserve">the </w:t>
      </w:r>
      <w:r w:rsidRPr="00181327">
        <w:rPr>
          <w:rFonts w:ascii="Verdana" w:hAnsi="Verdana"/>
          <w:b w:val="0"/>
          <w:bCs w:val="0"/>
          <w:sz w:val="24"/>
          <w:szCs w:val="24"/>
          <w:u w:val="single"/>
        </w:rPr>
        <w:t>Mentor’s name, position title</w:t>
      </w:r>
      <w:r w:rsidR="009E5AB6">
        <w:rPr>
          <w:rFonts w:ascii="Verdana" w:hAnsi="Verdana"/>
          <w:b w:val="0"/>
          <w:bCs w:val="0"/>
          <w:sz w:val="24"/>
          <w:szCs w:val="24"/>
          <w:u w:val="single"/>
        </w:rPr>
        <w:t>,</w:t>
      </w:r>
      <w:r w:rsidRPr="00181327">
        <w:rPr>
          <w:rFonts w:ascii="Verdana" w:hAnsi="Verdana"/>
          <w:b w:val="0"/>
          <w:bCs w:val="0"/>
          <w:sz w:val="24"/>
          <w:szCs w:val="24"/>
          <w:u w:val="single"/>
        </w:rPr>
        <w:t xml:space="preserve"> and applicant organization; 2) </w:t>
      </w:r>
      <w:r w:rsidR="001454A4">
        <w:rPr>
          <w:rFonts w:ascii="Verdana" w:hAnsi="Verdana"/>
          <w:b w:val="0"/>
          <w:bCs w:val="0"/>
          <w:sz w:val="24"/>
          <w:szCs w:val="24"/>
          <w:u w:val="single"/>
        </w:rPr>
        <w:t xml:space="preserve">the </w:t>
      </w:r>
      <w:r w:rsidRPr="00181327">
        <w:rPr>
          <w:rFonts w:ascii="Verdana" w:hAnsi="Verdana"/>
          <w:b w:val="0"/>
          <w:bCs w:val="0"/>
          <w:sz w:val="24"/>
          <w:szCs w:val="24"/>
          <w:u w:val="single"/>
        </w:rPr>
        <w:t xml:space="preserve">Project title; 3) Key personnel, and 4) A description of his/her experience (e.g., number of trainees </w:t>
      </w:r>
      <w:r w:rsidR="001937BA">
        <w:rPr>
          <w:rFonts w:ascii="Verdana" w:hAnsi="Verdana"/>
          <w:b w:val="0"/>
          <w:bCs w:val="0"/>
          <w:sz w:val="24"/>
          <w:szCs w:val="24"/>
          <w:u w:val="single"/>
        </w:rPr>
        <w:t xml:space="preserve">the </w:t>
      </w:r>
      <w:r w:rsidRPr="00181327">
        <w:rPr>
          <w:rFonts w:ascii="Verdana" w:hAnsi="Verdana"/>
          <w:b w:val="0"/>
          <w:bCs w:val="0"/>
          <w:sz w:val="24"/>
          <w:szCs w:val="24"/>
          <w:u w:val="single"/>
        </w:rPr>
        <w:t>mentor has supervised) and the time commitment of investigators and/or collaborators</w:t>
      </w:r>
      <w:r w:rsidR="001937BA">
        <w:rPr>
          <w:rFonts w:ascii="Verdana" w:hAnsi="Verdana"/>
          <w:b w:val="0"/>
          <w:bCs w:val="0"/>
          <w:sz w:val="24"/>
          <w:szCs w:val="24"/>
          <w:u w:val="single"/>
        </w:rPr>
        <w:t xml:space="preserve">. </w:t>
      </w:r>
    </w:p>
    <w:p w14:paraId="57EE64C2" w14:textId="47309333" w:rsidR="006016BB" w:rsidRPr="00BF6502" w:rsidRDefault="00BF6502" w:rsidP="00BF6502">
      <w:pPr>
        <w:pStyle w:val="Heading3"/>
        <w:numPr>
          <w:ilvl w:val="0"/>
          <w:numId w:val="20"/>
        </w:numPr>
        <w:jc w:val="both"/>
        <w:rPr>
          <w:rFonts w:ascii="Verdana" w:hAnsi="Verdana"/>
          <w:b w:val="0"/>
          <w:bCs w:val="0"/>
          <w:sz w:val="24"/>
        </w:rPr>
      </w:pPr>
      <w:r w:rsidRPr="00BF6502">
        <w:rPr>
          <w:rFonts w:ascii="Verdana" w:hAnsi="Verdana"/>
          <w:b w:val="0"/>
          <w:bCs w:val="0"/>
          <w:sz w:val="24"/>
        </w:rPr>
        <w:t>In addition, we request documentation of institutional commitment to the trainee.</w:t>
      </w:r>
    </w:p>
    <w:p w14:paraId="46F414F7" w14:textId="77777777" w:rsidR="006016BB" w:rsidRDefault="006016BB" w:rsidP="00A309A0">
      <w:pPr>
        <w:pStyle w:val="Heading3"/>
        <w:spacing w:before="0" w:beforeAutospacing="0" w:after="0" w:afterAutospacing="0"/>
        <w:rPr>
          <w:rFonts w:ascii="Verdana" w:hAnsi="Verdana"/>
          <w:sz w:val="24"/>
          <w:u w:val="single"/>
        </w:rPr>
      </w:pPr>
    </w:p>
    <w:p w14:paraId="76531878" w14:textId="51DDD9A9" w:rsidR="005956C6" w:rsidRDefault="005956C6" w:rsidP="00A309A0">
      <w:pPr>
        <w:pStyle w:val="Heading3"/>
        <w:spacing w:before="0" w:beforeAutospacing="0" w:after="0" w:afterAutospacing="0"/>
        <w:rPr>
          <w:rFonts w:ascii="Verdana" w:hAnsi="Verdana"/>
        </w:rPr>
      </w:pPr>
      <w:r>
        <w:rPr>
          <w:rFonts w:ascii="Verdana" w:hAnsi="Verdana"/>
          <w:sz w:val="24"/>
          <w:u w:val="single"/>
        </w:rPr>
        <w:t>Pilot</w:t>
      </w:r>
      <w:r w:rsidR="003A0AC8">
        <w:rPr>
          <w:rFonts w:ascii="Verdana" w:hAnsi="Verdana"/>
          <w:sz w:val="24"/>
          <w:u w:val="single"/>
        </w:rPr>
        <w:t xml:space="preserve"> and</w:t>
      </w:r>
      <w:r>
        <w:rPr>
          <w:rFonts w:ascii="Verdana" w:hAnsi="Verdana"/>
          <w:sz w:val="24"/>
          <w:u w:val="single"/>
        </w:rPr>
        <w:t xml:space="preserve"> Feasibility </w:t>
      </w:r>
      <w:r w:rsidR="00B60EBE">
        <w:rPr>
          <w:rFonts w:ascii="Verdana" w:hAnsi="Verdana"/>
          <w:sz w:val="24"/>
          <w:u w:val="single"/>
        </w:rPr>
        <w:t>Grants</w:t>
      </w:r>
    </w:p>
    <w:p w14:paraId="6CDEB0DF" w14:textId="77777777" w:rsidR="00466FE0" w:rsidRDefault="005956C6" w:rsidP="007B4003">
      <w:pPr>
        <w:pStyle w:val="Heading3"/>
        <w:spacing w:before="0" w:beforeAutospacing="0" w:after="0" w:afterAutospacing="0"/>
        <w:jc w:val="both"/>
        <w:rPr>
          <w:rFonts w:ascii="Verdana" w:hAnsi="Verdana"/>
          <w:b w:val="0"/>
          <w:bCs w:val="0"/>
          <w:sz w:val="24"/>
        </w:rPr>
      </w:pPr>
      <w:r>
        <w:rPr>
          <w:rFonts w:ascii="Verdana" w:hAnsi="Verdana"/>
          <w:b w:val="0"/>
          <w:bCs w:val="0"/>
          <w:sz w:val="24"/>
        </w:rPr>
        <w:t>The objective of this grant is to provide funds to encourage the development and testing of new hypotheses and/or new methods in research areas relevant to A</w:t>
      </w:r>
      <w:r w:rsidR="004D50A5">
        <w:rPr>
          <w:rFonts w:ascii="Verdana" w:hAnsi="Verdana"/>
          <w:b w:val="0"/>
          <w:bCs w:val="0"/>
          <w:sz w:val="24"/>
        </w:rPr>
        <w:t xml:space="preserve">AT </w:t>
      </w:r>
      <w:r>
        <w:rPr>
          <w:rFonts w:ascii="Verdana" w:hAnsi="Verdana"/>
          <w:b w:val="0"/>
          <w:bCs w:val="0"/>
          <w:sz w:val="24"/>
        </w:rPr>
        <w:t xml:space="preserve">Deficiency.  Proposed work must be hypothesis generating or hypothesis testing, reflecting innovative approaches to important questions in </w:t>
      </w:r>
      <w:r w:rsidR="008733E2">
        <w:rPr>
          <w:rFonts w:ascii="Verdana" w:hAnsi="Verdana"/>
          <w:b w:val="0"/>
          <w:bCs w:val="0"/>
          <w:sz w:val="24"/>
        </w:rPr>
        <w:t>A</w:t>
      </w:r>
      <w:r w:rsidR="004D50A5">
        <w:rPr>
          <w:rFonts w:ascii="Verdana" w:hAnsi="Verdana"/>
          <w:b w:val="0"/>
          <w:bCs w:val="0"/>
          <w:sz w:val="24"/>
        </w:rPr>
        <w:t xml:space="preserve">AT </w:t>
      </w:r>
      <w:r>
        <w:rPr>
          <w:rFonts w:ascii="Verdana" w:hAnsi="Verdana"/>
          <w:b w:val="0"/>
          <w:bCs w:val="0"/>
          <w:sz w:val="24"/>
        </w:rPr>
        <w:t xml:space="preserve">research or development of novel methods, and providing sufficient preliminary data to justify the Foundation’s support.  Results from Pilot and Feasibility </w:t>
      </w:r>
      <w:r w:rsidR="00E66479">
        <w:rPr>
          <w:rFonts w:ascii="Verdana" w:hAnsi="Verdana"/>
          <w:b w:val="0"/>
          <w:bCs w:val="0"/>
          <w:sz w:val="24"/>
        </w:rPr>
        <w:t xml:space="preserve">Grants </w:t>
      </w:r>
      <w:r>
        <w:rPr>
          <w:rFonts w:ascii="Verdana" w:hAnsi="Verdana"/>
          <w:b w:val="0"/>
          <w:bCs w:val="0"/>
          <w:sz w:val="24"/>
        </w:rPr>
        <w:t xml:space="preserve">should lead to the submission of </w:t>
      </w:r>
      <w:r w:rsidR="0032175A">
        <w:rPr>
          <w:rFonts w:ascii="Verdana" w:hAnsi="Verdana"/>
          <w:b w:val="0"/>
          <w:bCs w:val="0"/>
          <w:sz w:val="24"/>
        </w:rPr>
        <w:t>a</w:t>
      </w:r>
      <w:r w:rsidR="00277641">
        <w:rPr>
          <w:rFonts w:ascii="Verdana" w:hAnsi="Verdana"/>
          <w:b w:val="0"/>
          <w:bCs w:val="0"/>
          <w:sz w:val="24"/>
        </w:rPr>
        <w:t>pplication</w:t>
      </w:r>
      <w:r>
        <w:rPr>
          <w:rFonts w:ascii="Verdana" w:hAnsi="Verdana"/>
          <w:b w:val="0"/>
          <w:bCs w:val="0"/>
          <w:sz w:val="24"/>
        </w:rPr>
        <w:t>s for funding from other agencies</w:t>
      </w:r>
      <w:r w:rsidR="002C1E23">
        <w:rPr>
          <w:rFonts w:ascii="Verdana" w:hAnsi="Verdana"/>
          <w:b w:val="0"/>
          <w:bCs w:val="0"/>
          <w:sz w:val="24"/>
        </w:rPr>
        <w:t xml:space="preserve"> (i.e. </w:t>
      </w:r>
      <w:r>
        <w:rPr>
          <w:rFonts w:ascii="Verdana" w:hAnsi="Verdana"/>
          <w:b w:val="0"/>
          <w:bCs w:val="0"/>
          <w:sz w:val="24"/>
        </w:rPr>
        <w:t>NIH</w:t>
      </w:r>
      <w:r w:rsidR="002C1E23">
        <w:rPr>
          <w:rFonts w:ascii="Verdana" w:hAnsi="Verdana"/>
          <w:b w:val="0"/>
          <w:bCs w:val="0"/>
          <w:sz w:val="24"/>
        </w:rPr>
        <w:t xml:space="preserve">). </w:t>
      </w:r>
      <w:r>
        <w:rPr>
          <w:rFonts w:ascii="Verdana" w:hAnsi="Verdana"/>
          <w:b w:val="0"/>
          <w:bCs w:val="0"/>
          <w:sz w:val="24"/>
        </w:rPr>
        <w:t xml:space="preserve">At the conclusion of the funding term, </w:t>
      </w:r>
      <w:r w:rsidR="00064A8C">
        <w:rPr>
          <w:rFonts w:ascii="Verdana" w:hAnsi="Verdana"/>
          <w:b w:val="0"/>
          <w:bCs w:val="0"/>
          <w:sz w:val="24"/>
        </w:rPr>
        <w:t>a</w:t>
      </w:r>
      <w:r>
        <w:rPr>
          <w:rFonts w:ascii="Verdana" w:hAnsi="Verdana"/>
          <w:b w:val="0"/>
          <w:bCs w:val="0"/>
          <w:sz w:val="24"/>
        </w:rPr>
        <w:t>pplicants are expected to apply for further funding by other mechanisms or from outside agencies.  The award is not intended to support continuation of programs begun under other granting mechanisms.</w:t>
      </w:r>
    </w:p>
    <w:p w14:paraId="36344FD3" w14:textId="77777777" w:rsidR="007526DE" w:rsidRDefault="007526DE" w:rsidP="00F35095">
      <w:pPr>
        <w:rPr>
          <w:rFonts w:ascii="Verdana" w:hAnsi="Verdana" w:cs="Arial"/>
          <w:b/>
          <w:bCs/>
          <w:color w:val="000000"/>
          <w:szCs w:val="15"/>
        </w:rPr>
      </w:pPr>
    </w:p>
    <w:p w14:paraId="0FE73263" w14:textId="77777777" w:rsidR="005956C6" w:rsidRDefault="005956C6" w:rsidP="00F35095">
      <w:pPr>
        <w:rPr>
          <w:rFonts w:ascii="Verdana" w:hAnsi="Verdana" w:cs="Arial"/>
          <w:color w:val="000000"/>
          <w:szCs w:val="15"/>
        </w:rPr>
      </w:pPr>
      <w:r>
        <w:rPr>
          <w:rFonts w:ascii="Verdana" w:hAnsi="Verdana" w:cs="Arial"/>
          <w:b/>
          <w:bCs/>
          <w:color w:val="000000"/>
          <w:szCs w:val="15"/>
        </w:rPr>
        <w:t>Fund</w:t>
      </w:r>
      <w:r w:rsidR="00991361">
        <w:rPr>
          <w:rFonts w:ascii="Verdana" w:hAnsi="Verdana" w:cs="Arial"/>
          <w:b/>
          <w:bCs/>
          <w:color w:val="000000"/>
          <w:szCs w:val="15"/>
        </w:rPr>
        <w:t>ing Level</w:t>
      </w:r>
      <w:r>
        <w:rPr>
          <w:rFonts w:ascii="Verdana" w:hAnsi="Verdana" w:cs="Arial"/>
          <w:b/>
          <w:bCs/>
          <w:color w:val="000000"/>
          <w:szCs w:val="15"/>
        </w:rPr>
        <w:t>:</w:t>
      </w:r>
      <w:r>
        <w:rPr>
          <w:rFonts w:ascii="Verdana" w:hAnsi="Verdana" w:cs="Arial"/>
          <w:color w:val="000000"/>
          <w:szCs w:val="15"/>
        </w:rPr>
        <w:t xml:space="preserve"> Maximum of $</w:t>
      </w:r>
      <w:r w:rsidR="00A655AA">
        <w:rPr>
          <w:rFonts w:ascii="Verdana" w:hAnsi="Verdana" w:cs="Arial"/>
          <w:color w:val="000000"/>
          <w:szCs w:val="15"/>
        </w:rPr>
        <w:t>75</w:t>
      </w:r>
      <w:r>
        <w:rPr>
          <w:rFonts w:ascii="Verdana" w:hAnsi="Verdana" w:cs="Arial"/>
          <w:color w:val="000000"/>
          <w:szCs w:val="15"/>
        </w:rPr>
        <w:t xml:space="preserve">,000 may be requested.      </w:t>
      </w:r>
      <w:r>
        <w:rPr>
          <w:rFonts w:ascii="Verdana" w:hAnsi="Verdana" w:cs="Arial"/>
          <w:szCs w:val="20"/>
        </w:rPr>
        <w:t xml:space="preserve">  </w:t>
      </w:r>
      <w:r>
        <w:rPr>
          <w:rFonts w:ascii="Verdana" w:hAnsi="Verdana" w:cs="Arial"/>
          <w:color w:val="000000"/>
          <w:szCs w:val="15"/>
        </w:rPr>
        <w:t xml:space="preserve">   </w:t>
      </w:r>
    </w:p>
    <w:p w14:paraId="3384C68C" w14:textId="77777777" w:rsidR="005956C6" w:rsidRDefault="005956C6">
      <w:pPr>
        <w:rPr>
          <w:rFonts w:ascii="Verdana" w:hAnsi="Verdana" w:cs="Arial"/>
          <w:color w:val="000000"/>
          <w:szCs w:val="15"/>
        </w:rPr>
      </w:pPr>
    </w:p>
    <w:p w14:paraId="07C1C6C0" w14:textId="77777777" w:rsidR="005956C6" w:rsidRDefault="005956C6">
      <w:pPr>
        <w:jc w:val="both"/>
        <w:rPr>
          <w:rFonts w:ascii="Verdana" w:hAnsi="Verdana"/>
        </w:rPr>
      </w:pPr>
      <w:r>
        <w:rPr>
          <w:rFonts w:ascii="Verdana" w:hAnsi="Verdana" w:cs="Arial"/>
          <w:b/>
          <w:bCs/>
          <w:color w:val="000000"/>
          <w:szCs w:val="15"/>
        </w:rPr>
        <w:t>Period:</w:t>
      </w:r>
      <w:r>
        <w:rPr>
          <w:rFonts w:ascii="Verdana" w:hAnsi="Verdana" w:cs="Arial"/>
          <w:color w:val="000000"/>
          <w:szCs w:val="15"/>
        </w:rPr>
        <w:t xml:space="preserve">  Up to 1</w:t>
      </w:r>
      <w:r w:rsidR="002C1E23">
        <w:rPr>
          <w:rFonts w:ascii="Verdana" w:hAnsi="Verdana" w:cs="Arial"/>
          <w:color w:val="000000"/>
          <w:szCs w:val="15"/>
        </w:rPr>
        <w:t xml:space="preserve"> year of </w:t>
      </w:r>
      <w:r>
        <w:rPr>
          <w:rFonts w:ascii="Verdana" w:hAnsi="Verdana" w:cs="Arial"/>
          <w:color w:val="000000"/>
          <w:szCs w:val="15"/>
        </w:rPr>
        <w:t xml:space="preserve">support is available.  </w:t>
      </w:r>
      <w:r w:rsidR="00E71C38">
        <w:rPr>
          <w:rFonts w:ascii="Verdana" w:hAnsi="Verdana" w:cs="Arial"/>
          <w:color w:val="000000"/>
          <w:szCs w:val="15"/>
        </w:rPr>
        <w:t>Investigator</w:t>
      </w:r>
      <w:r w:rsidR="00561CBE">
        <w:rPr>
          <w:rFonts w:ascii="Verdana" w:hAnsi="Verdana" w:cs="Arial"/>
          <w:color w:val="000000"/>
          <w:szCs w:val="15"/>
        </w:rPr>
        <w:t>s are required to submit a final progress report for this grant category.</w:t>
      </w:r>
      <w:r>
        <w:rPr>
          <w:rFonts w:ascii="Verdana" w:hAnsi="Verdana" w:cs="Arial"/>
          <w:color w:val="000000"/>
          <w:szCs w:val="15"/>
        </w:rPr>
        <w:t xml:space="preserve">  </w:t>
      </w:r>
    </w:p>
    <w:p w14:paraId="2FF257B8" w14:textId="77777777" w:rsidR="005956C6" w:rsidRDefault="005956C6">
      <w:pPr>
        <w:autoSpaceDE w:val="0"/>
        <w:autoSpaceDN w:val="0"/>
        <w:adjustRightInd w:val="0"/>
        <w:jc w:val="both"/>
        <w:rPr>
          <w:rFonts w:ascii="Verdana" w:hAnsi="Verdana" w:cs="Arial"/>
          <w:b/>
          <w:bCs/>
          <w:szCs w:val="20"/>
        </w:rPr>
      </w:pPr>
    </w:p>
    <w:p w14:paraId="7F1BE882" w14:textId="31AE85E4" w:rsidR="005956C6" w:rsidRDefault="005956C6">
      <w:pPr>
        <w:jc w:val="both"/>
        <w:rPr>
          <w:rFonts w:ascii="Verdana" w:hAnsi="Verdana" w:cs="Arial"/>
          <w:color w:val="000000"/>
          <w:szCs w:val="15"/>
        </w:rPr>
      </w:pPr>
      <w:r>
        <w:rPr>
          <w:rFonts w:ascii="Verdana" w:hAnsi="Verdana" w:cs="Arial"/>
          <w:b/>
          <w:bCs/>
          <w:szCs w:val="20"/>
        </w:rPr>
        <w:t>Funding:</w:t>
      </w:r>
      <w:r w:rsidRPr="00FD7313">
        <w:rPr>
          <w:rFonts w:ascii="Verdana" w:hAnsi="Verdana" w:cs="Arial"/>
          <w:bCs/>
          <w:szCs w:val="20"/>
        </w:rPr>
        <w:t xml:space="preserve"> </w:t>
      </w:r>
      <w:bookmarkStart w:id="7" w:name="_Hlk140067776"/>
      <w:r w:rsidR="00FD7313" w:rsidRPr="00FD7313">
        <w:rPr>
          <w:rFonts w:ascii="Verdana" w:hAnsi="Verdana" w:cs="Arial"/>
          <w:bCs/>
          <w:szCs w:val="20"/>
        </w:rPr>
        <w:t>Full</w:t>
      </w:r>
      <w:r w:rsidR="00FD7313">
        <w:rPr>
          <w:rFonts w:ascii="Verdana" w:hAnsi="Verdana" w:cs="Arial"/>
          <w:b/>
          <w:bCs/>
          <w:szCs w:val="20"/>
        </w:rPr>
        <w:t xml:space="preserve"> </w:t>
      </w:r>
      <w:r>
        <w:rPr>
          <w:rFonts w:ascii="Verdana" w:hAnsi="Verdana" w:cs="Arial"/>
        </w:rPr>
        <w:t>funding is contingent upon the timely receipt of a satisfactory and complete final progress report</w:t>
      </w:r>
      <w:r w:rsidR="00FD7313">
        <w:rPr>
          <w:rFonts w:ascii="Verdana" w:hAnsi="Verdana" w:cs="Arial"/>
        </w:rPr>
        <w:t xml:space="preserve">.  Full funding is contingent upon </w:t>
      </w:r>
      <w:r>
        <w:rPr>
          <w:rFonts w:ascii="Verdana" w:hAnsi="Verdana" w:cs="Arial"/>
        </w:rPr>
        <w:t>the Foundation having sufficient working capital (as determined by the Foundation in its sole discretion</w:t>
      </w:r>
      <w:r w:rsidR="003841B9">
        <w:rPr>
          <w:rFonts w:ascii="Verdana" w:hAnsi="Verdana" w:cs="Arial"/>
        </w:rPr>
        <w:t>)</w:t>
      </w:r>
      <w:r>
        <w:rPr>
          <w:rFonts w:ascii="Verdana" w:hAnsi="Verdana" w:cs="Arial"/>
        </w:rPr>
        <w:t xml:space="preserve">.  </w:t>
      </w:r>
      <w:r>
        <w:rPr>
          <w:rFonts w:ascii="Verdana" w:hAnsi="Verdana" w:cs="Arial"/>
          <w:szCs w:val="20"/>
        </w:rPr>
        <w:t xml:space="preserve">Applicants are not eligible to receive a second year of additional funding for a Pilot and Feasibility </w:t>
      </w:r>
      <w:r w:rsidR="001779AE">
        <w:rPr>
          <w:rFonts w:ascii="Verdana" w:hAnsi="Verdana" w:cs="Arial"/>
          <w:szCs w:val="20"/>
        </w:rPr>
        <w:t>Grant but</w:t>
      </w:r>
      <w:r>
        <w:rPr>
          <w:rFonts w:ascii="Verdana" w:hAnsi="Verdana" w:cs="Arial"/>
          <w:szCs w:val="20"/>
        </w:rPr>
        <w:t xml:space="preserve"> are encouraged to apply to external funding sources (i.e., NIH) to continue research initiated as a Foundation grantee.  </w:t>
      </w:r>
      <w:bookmarkEnd w:id="7"/>
    </w:p>
    <w:p w14:paraId="6CB3CC0B" w14:textId="77777777" w:rsidR="005956C6" w:rsidRDefault="005956C6">
      <w:pPr>
        <w:autoSpaceDE w:val="0"/>
        <w:autoSpaceDN w:val="0"/>
        <w:adjustRightInd w:val="0"/>
        <w:jc w:val="both"/>
        <w:rPr>
          <w:rFonts w:ascii="Verdana" w:hAnsi="Verdana" w:cs="Arial"/>
          <w:szCs w:val="20"/>
        </w:rPr>
      </w:pPr>
      <w:r>
        <w:rPr>
          <w:rFonts w:ascii="Verdana" w:hAnsi="Verdana" w:cs="Arial"/>
          <w:szCs w:val="20"/>
        </w:rPr>
        <w:t xml:space="preserve"> </w:t>
      </w:r>
    </w:p>
    <w:p w14:paraId="48A7B5E9" w14:textId="77777777" w:rsidR="005956C6" w:rsidRDefault="005956C6" w:rsidP="00A36784">
      <w:pPr>
        <w:jc w:val="both"/>
        <w:rPr>
          <w:rFonts w:ascii="Verdana" w:hAnsi="Verdana" w:cs="Arial"/>
        </w:rPr>
      </w:pPr>
      <w:r>
        <w:rPr>
          <w:rFonts w:ascii="Verdana" w:hAnsi="Verdana" w:cs="Arial"/>
          <w:b/>
          <w:bCs/>
        </w:rPr>
        <w:t>Deadlines:</w:t>
      </w:r>
      <w:r>
        <w:rPr>
          <w:rFonts w:ascii="Verdana" w:hAnsi="Verdana" w:cs="Arial"/>
        </w:rPr>
        <w:t xml:space="preserve"> </w:t>
      </w:r>
    </w:p>
    <w:p w14:paraId="64FA857B" w14:textId="79DC7219" w:rsidR="00C3566B" w:rsidRDefault="00FD55F4" w:rsidP="00C3566B">
      <w:pPr>
        <w:pStyle w:val="NormalWeb"/>
        <w:spacing w:before="0" w:beforeAutospacing="0" w:after="0" w:afterAutospacing="0"/>
        <w:rPr>
          <w:rFonts w:ascii="Verdana" w:eastAsia="Times New Roman" w:hAnsi="Verdana" w:cs="Arial"/>
        </w:rPr>
      </w:pPr>
      <w:r>
        <w:rPr>
          <w:rFonts w:ascii="Verdana" w:eastAsia="Times New Roman" w:hAnsi="Verdana" w:cs="Arial"/>
        </w:rPr>
        <w:t xml:space="preserve">Letter of Intent: </w:t>
      </w:r>
      <w:r w:rsidR="00007D39">
        <w:rPr>
          <w:rFonts w:ascii="Verdana" w:eastAsia="Times New Roman" w:hAnsi="Verdana" w:cs="Arial"/>
        </w:rPr>
        <w:t xml:space="preserve">September </w:t>
      </w:r>
      <w:r w:rsidR="00185A43">
        <w:rPr>
          <w:rFonts w:ascii="Verdana" w:eastAsia="Times New Roman" w:hAnsi="Verdana" w:cs="Arial"/>
        </w:rPr>
        <w:t>27</w:t>
      </w:r>
      <w:r w:rsidR="00C3566B" w:rsidRPr="00C3566B">
        <w:rPr>
          <w:rFonts w:ascii="Verdana" w:eastAsia="Times New Roman" w:hAnsi="Verdana" w:cs="Arial"/>
        </w:rPr>
        <w:t xml:space="preserve">, </w:t>
      </w:r>
      <w:r w:rsidR="00185A43" w:rsidRPr="00C3566B">
        <w:rPr>
          <w:rFonts w:ascii="Verdana" w:eastAsia="Times New Roman" w:hAnsi="Verdana" w:cs="Arial"/>
        </w:rPr>
        <w:t>202</w:t>
      </w:r>
      <w:r w:rsidR="00185A43">
        <w:rPr>
          <w:rFonts w:ascii="Verdana" w:eastAsia="Times New Roman" w:hAnsi="Verdana" w:cs="Arial"/>
        </w:rPr>
        <w:t>4</w:t>
      </w:r>
    </w:p>
    <w:p w14:paraId="79DFB7B7" w14:textId="69E8FA21" w:rsidR="00FD55F4" w:rsidRDefault="00FD55F4" w:rsidP="00C3566B">
      <w:pPr>
        <w:pStyle w:val="NormalWeb"/>
        <w:spacing w:before="0" w:beforeAutospacing="0" w:after="0" w:afterAutospacing="0"/>
        <w:rPr>
          <w:rFonts w:ascii="Verdana" w:hAnsi="Verdana" w:cs="Arial"/>
        </w:rPr>
      </w:pPr>
      <w:r w:rsidRPr="001B6658">
        <w:rPr>
          <w:rFonts w:ascii="Verdana" w:hAnsi="Verdana" w:cs="Arial"/>
        </w:rPr>
        <w:t xml:space="preserve">Submission of Application: </w:t>
      </w:r>
      <w:r w:rsidR="00007D39">
        <w:rPr>
          <w:rFonts w:ascii="Verdana" w:hAnsi="Verdana" w:cs="Arial"/>
        </w:rPr>
        <w:t xml:space="preserve">February </w:t>
      </w:r>
      <w:r w:rsidR="0094173A">
        <w:rPr>
          <w:rFonts w:ascii="Verdana" w:hAnsi="Verdana" w:cs="Arial"/>
        </w:rPr>
        <w:t>9</w:t>
      </w:r>
      <w:r w:rsidR="00C3566B" w:rsidRPr="00C3566B">
        <w:rPr>
          <w:rFonts w:ascii="Verdana" w:hAnsi="Verdana" w:cs="Arial"/>
        </w:rPr>
        <w:t xml:space="preserve">, </w:t>
      </w:r>
      <w:r w:rsidR="00185A43" w:rsidRPr="00C3566B">
        <w:rPr>
          <w:rFonts w:ascii="Verdana" w:hAnsi="Verdana" w:cs="Arial"/>
        </w:rPr>
        <w:t>202</w:t>
      </w:r>
      <w:r w:rsidR="00185A43">
        <w:rPr>
          <w:rFonts w:ascii="Verdana" w:hAnsi="Verdana" w:cs="Arial"/>
        </w:rPr>
        <w:t>5</w:t>
      </w:r>
    </w:p>
    <w:p w14:paraId="4CB2A366" w14:textId="77777777" w:rsidR="00603A64" w:rsidRDefault="00603A64" w:rsidP="000C23E2">
      <w:pPr>
        <w:tabs>
          <w:tab w:val="left" w:pos="360"/>
        </w:tabs>
        <w:rPr>
          <w:rFonts w:ascii="Verdana" w:hAnsi="Verdana" w:cs="Arial"/>
          <w:b/>
          <w:u w:val="single"/>
        </w:rPr>
      </w:pPr>
    </w:p>
    <w:p w14:paraId="4E9D87F1" w14:textId="6AF4CEE9" w:rsidR="000C23E2" w:rsidRDefault="000C23E2" w:rsidP="000C23E2">
      <w:pPr>
        <w:tabs>
          <w:tab w:val="left" w:pos="360"/>
        </w:tabs>
        <w:rPr>
          <w:rFonts w:ascii="Verdana" w:hAnsi="Verdana" w:cs="Arial"/>
          <w:b/>
          <w:u w:val="single"/>
        </w:rPr>
      </w:pPr>
      <w:r w:rsidRPr="00A606D1">
        <w:rPr>
          <w:rFonts w:ascii="Verdana" w:hAnsi="Verdana" w:cs="Arial"/>
          <w:b/>
          <w:u w:val="single"/>
        </w:rPr>
        <w:t>Clinical Pilot Grants</w:t>
      </w:r>
    </w:p>
    <w:p w14:paraId="0C75113B" w14:textId="77777777" w:rsidR="000C23E2" w:rsidRPr="00EC209B" w:rsidRDefault="000C23E2" w:rsidP="000C23E2">
      <w:pPr>
        <w:jc w:val="both"/>
        <w:rPr>
          <w:rFonts w:ascii="Verdana" w:hAnsi="Verdana" w:cs="Arial"/>
        </w:rPr>
      </w:pPr>
      <w:r w:rsidRPr="00EC209B">
        <w:rPr>
          <w:rFonts w:ascii="Verdana" w:hAnsi="Verdana" w:cs="Arial"/>
        </w:rPr>
        <w:t xml:space="preserve">The objective of this grant is to provide funds to support projects involving human subjects that will develop and test new hypotheses and/or new methods (or those being applied to the problems of Alpha-1 for the first time), and to support promising new investigators as they establish themselves in research areas relevant to Alpha-1. The intent of these awards is to enable investigators to collect sufficient preliminary data to determine the best strategies and methods for approaching a major question that ultimately will require assessment through larger-scale research and/or multi-center, collaborative trial. Results from Clinical Pilot Grants should lead to the submission of applications for funding from other agencies (i.e. NIH). At the conclusion of the funding </w:t>
      </w:r>
      <w:r w:rsidRPr="00EC209B">
        <w:rPr>
          <w:rFonts w:ascii="Verdana" w:hAnsi="Verdana" w:cs="Arial"/>
        </w:rPr>
        <w:lastRenderedPageBreak/>
        <w:t>term, applicants are expected to apply for further funding by other mechanisms or from outside agencies.  The award is not intended to support continuing programs begun under other granting mechanisms.</w:t>
      </w:r>
    </w:p>
    <w:p w14:paraId="0222AE66" w14:textId="77777777" w:rsidR="000C23E2" w:rsidRPr="00EC209B" w:rsidRDefault="000C23E2" w:rsidP="000C23E2">
      <w:pPr>
        <w:jc w:val="both"/>
        <w:rPr>
          <w:rFonts w:ascii="Verdana" w:hAnsi="Verdana" w:cs="Arial"/>
        </w:rPr>
      </w:pPr>
    </w:p>
    <w:p w14:paraId="078927BF" w14:textId="77777777" w:rsidR="000C23E2" w:rsidRPr="00EC209B" w:rsidRDefault="000C23E2" w:rsidP="000C23E2">
      <w:pPr>
        <w:jc w:val="both"/>
        <w:rPr>
          <w:rFonts w:ascii="Verdana" w:hAnsi="Verdana" w:cs="Arial"/>
        </w:rPr>
      </w:pPr>
      <w:r w:rsidRPr="005F45C9">
        <w:rPr>
          <w:rFonts w:ascii="Verdana" w:hAnsi="Verdana" w:cs="Arial"/>
          <w:b/>
          <w:bCs/>
        </w:rPr>
        <w:t>Funding Level:</w:t>
      </w:r>
      <w:r w:rsidRPr="00EC209B">
        <w:rPr>
          <w:rFonts w:ascii="Verdana" w:hAnsi="Verdana" w:cs="Arial"/>
        </w:rPr>
        <w:t xml:space="preserve"> Maximum of $75,000 may be requested.   </w:t>
      </w:r>
    </w:p>
    <w:p w14:paraId="33C66FB4" w14:textId="77777777" w:rsidR="000C23E2" w:rsidRPr="00EC209B" w:rsidRDefault="000C23E2" w:rsidP="000C23E2">
      <w:pPr>
        <w:jc w:val="both"/>
        <w:rPr>
          <w:rFonts w:ascii="Verdana" w:hAnsi="Verdana" w:cs="Arial"/>
        </w:rPr>
      </w:pPr>
    </w:p>
    <w:p w14:paraId="5EB82864" w14:textId="77777777" w:rsidR="000C23E2" w:rsidRPr="00EC209B" w:rsidRDefault="000C23E2" w:rsidP="000C23E2">
      <w:pPr>
        <w:jc w:val="both"/>
        <w:rPr>
          <w:rFonts w:ascii="Verdana" w:hAnsi="Verdana" w:cs="Arial"/>
        </w:rPr>
      </w:pPr>
      <w:r w:rsidRPr="005F45C9">
        <w:rPr>
          <w:rFonts w:ascii="Verdana" w:hAnsi="Verdana" w:cs="Arial"/>
          <w:b/>
          <w:bCs/>
        </w:rPr>
        <w:t>Period:</w:t>
      </w:r>
      <w:r w:rsidRPr="00EC209B">
        <w:rPr>
          <w:rFonts w:ascii="Verdana" w:hAnsi="Verdana" w:cs="Arial"/>
        </w:rPr>
        <w:t xml:space="preserve"> Up to 1 year of support is available.  Investigators are required to submit a final progress report for this grant category. </w:t>
      </w:r>
    </w:p>
    <w:p w14:paraId="59F27761" w14:textId="77777777" w:rsidR="000C23E2" w:rsidRPr="00EC209B" w:rsidRDefault="000C23E2" w:rsidP="000C23E2">
      <w:pPr>
        <w:jc w:val="both"/>
        <w:rPr>
          <w:rFonts w:ascii="Verdana" w:hAnsi="Verdana" w:cs="Arial"/>
        </w:rPr>
      </w:pPr>
    </w:p>
    <w:p w14:paraId="45DAADBD" w14:textId="77777777" w:rsidR="000C23E2" w:rsidRPr="00EC209B" w:rsidRDefault="000C23E2" w:rsidP="000C23E2">
      <w:pPr>
        <w:jc w:val="both"/>
        <w:rPr>
          <w:rFonts w:ascii="Verdana" w:hAnsi="Verdana" w:cs="Arial"/>
        </w:rPr>
      </w:pPr>
      <w:r w:rsidRPr="005F45C9">
        <w:rPr>
          <w:rFonts w:ascii="Verdana" w:hAnsi="Verdana" w:cs="Arial"/>
          <w:b/>
          <w:bCs/>
        </w:rPr>
        <w:t>Funding:</w:t>
      </w:r>
      <w:r w:rsidRPr="00EC209B">
        <w:rPr>
          <w:rFonts w:ascii="Verdana" w:hAnsi="Verdana" w:cs="Arial"/>
        </w:rPr>
        <w:t xml:space="preserve"> </w:t>
      </w:r>
      <w:r w:rsidRPr="00EC209B">
        <w:rPr>
          <w:rFonts w:ascii="Verdana" w:hAnsi="Verdana" w:cs="Arial"/>
          <w:bCs/>
        </w:rPr>
        <w:t>Full</w:t>
      </w:r>
      <w:r w:rsidRPr="00EC209B">
        <w:rPr>
          <w:rFonts w:ascii="Verdana" w:hAnsi="Verdana" w:cs="Arial"/>
          <w:b/>
          <w:bCs/>
        </w:rPr>
        <w:t xml:space="preserve"> </w:t>
      </w:r>
      <w:r w:rsidRPr="00EC209B">
        <w:rPr>
          <w:rFonts w:ascii="Verdana" w:hAnsi="Verdana" w:cs="Arial"/>
        </w:rPr>
        <w:t>funding is contingent upon the timely receipt of a satisfactory and complete final progress report. Full funding is contingent upon the Foundation having sufficient working capital (as determined by the Foundation in its sole discretion).  Applicants are not eligible to receive a second year of additional funding for a Clinical Pilot Grant but are encouraged to apply to external funding sources (i.e., NIH) to continue research initiated as a Foundation grant.</w:t>
      </w:r>
    </w:p>
    <w:p w14:paraId="6349E78A" w14:textId="77777777" w:rsidR="00206A25" w:rsidRDefault="00206A25" w:rsidP="000C23E2">
      <w:pPr>
        <w:jc w:val="both"/>
        <w:rPr>
          <w:rFonts w:ascii="Verdana" w:hAnsi="Verdana" w:cs="Arial"/>
          <w:b/>
          <w:bCs/>
          <w:szCs w:val="20"/>
        </w:rPr>
      </w:pPr>
    </w:p>
    <w:p w14:paraId="6ABB6C84" w14:textId="0386BE94" w:rsidR="000C23E2" w:rsidRPr="00A15952" w:rsidRDefault="000C23E2" w:rsidP="000C23E2">
      <w:pPr>
        <w:jc w:val="both"/>
        <w:rPr>
          <w:rFonts w:ascii="Verdana" w:hAnsi="Verdana" w:cs="Arial"/>
          <w:szCs w:val="20"/>
        </w:rPr>
      </w:pPr>
      <w:r w:rsidRPr="00A15952">
        <w:rPr>
          <w:rFonts w:ascii="Verdana" w:hAnsi="Verdana" w:cs="Arial"/>
          <w:b/>
          <w:bCs/>
          <w:szCs w:val="20"/>
        </w:rPr>
        <w:t xml:space="preserve">Deadlines: </w:t>
      </w:r>
    </w:p>
    <w:p w14:paraId="333EFCF7" w14:textId="77777777" w:rsidR="000C23E2" w:rsidRPr="00A15952" w:rsidRDefault="000C23E2" w:rsidP="000C23E2">
      <w:pPr>
        <w:jc w:val="both"/>
        <w:rPr>
          <w:rFonts w:ascii="Verdana" w:hAnsi="Verdana" w:cs="Arial"/>
          <w:szCs w:val="20"/>
        </w:rPr>
      </w:pPr>
      <w:r w:rsidRPr="00A15952">
        <w:rPr>
          <w:rFonts w:ascii="Verdana" w:hAnsi="Verdana" w:cs="Arial"/>
          <w:szCs w:val="20"/>
        </w:rPr>
        <w:t>Letter of Intent: September 2</w:t>
      </w:r>
      <w:r>
        <w:rPr>
          <w:rFonts w:ascii="Verdana" w:hAnsi="Verdana" w:cs="Arial"/>
          <w:szCs w:val="20"/>
        </w:rPr>
        <w:t>7</w:t>
      </w:r>
      <w:r w:rsidRPr="00A15952">
        <w:rPr>
          <w:rFonts w:ascii="Verdana" w:hAnsi="Verdana" w:cs="Arial"/>
          <w:szCs w:val="20"/>
        </w:rPr>
        <w:t>, 202</w:t>
      </w:r>
      <w:r>
        <w:rPr>
          <w:rFonts w:ascii="Verdana" w:hAnsi="Verdana" w:cs="Arial"/>
          <w:szCs w:val="20"/>
        </w:rPr>
        <w:t>4</w:t>
      </w:r>
    </w:p>
    <w:p w14:paraId="127B509F" w14:textId="77777777" w:rsidR="000C23E2" w:rsidRPr="00A15952" w:rsidRDefault="000C23E2" w:rsidP="000C23E2">
      <w:pPr>
        <w:jc w:val="both"/>
        <w:rPr>
          <w:rFonts w:ascii="Verdana" w:hAnsi="Verdana" w:cs="Arial"/>
          <w:szCs w:val="20"/>
        </w:rPr>
      </w:pPr>
      <w:r w:rsidRPr="00A15952">
        <w:rPr>
          <w:rFonts w:ascii="Verdana" w:hAnsi="Verdana" w:cs="Arial"/>
          <w:szCs w:val="20"/>
        </w:rPr>
        <w:t xml:space="preserve">Submission of Application: February </w:t>
      </w:r>
      <w:r>
        <w:rPr>
          <w:rFonts w:ascii="Verdana" w:hAnsi="Verdana" w:cs="Arial"/>
          <w:szCs w:val="20"/>
        </w:rPr>
        <w:t>7</w:t>
      </w:r>
      <w:r w:rsidRPr="00A15952">
        <w:rPr>
          <w:rFonts w:ascii="Verdana" w:hAnsi="Verdana" w:cs="Arial"/>
          <w:szCs w:val="20"/>
        </w:rPr>
        <w:t>, 202</w:t>
      </w:r>
      <w:r>
        <w:rPr>
          <w:rFonts w:ascii="Verdana" w:hAnsi="Verdana" w:cs="Arial"/>
          <w:szCs w:val="20"/>
        </w:rPr>
        <w:t>5</w:t>
      </w:r>
    </w:p>
    <w:p w14:paraId="1FD0A2C7" w14:textId="77777777" w:rsidR="000C23E2" w:rsidRDefault="000C23E2" w:rsidP="000C23E2">
      <w:pPr>
        <w:jc w:val="both"/>
        <w:rPr>
          <w:rFonts w:ascii="Verdana" w:hAnsi="Verdana" w:cs="Arial"/>
          <w:color w:val="000000"/>
          <w:szCs w:val="15"/>
        </w:rPr>
      </w:pPr>
    </w:p>
    <w:p w14:paraId="5C8EB718" w14:textId="77777777" w:rsidR="005956C6" w:rsidRDefault="005956C6" w:rsidP="00D94556">
      <w:pPr>
        <w:jc w:val="both"/>
        <w:rPr>
          <w:rFonts w:ascii="Verdana" w:hAnsi="Verdana" w:cs="Arial"/>
          <w:b/>
          <w:bCs/>
          <w:u w:val="single"/>
        </w:rPr>
      </w:pPr>
      <w:r>
        <w:rPr>
          <w:rFonts w:ascii="Verdana" w:hAnsi="Verdana" w:cs="Arial"/>
          <w:b/>
          <w:bCs/>
          <w:u w:val="single"/>
        </w:rPr>
        <w:t xml:space="preserve">Postdoctoral Research Fellowship </w:t>
      </w:r>
      <w:r w:rsidR="00B60EBE">
        <w:rPr>
          <w:rFonts w:ascii="Verdana" w:hAnsi="Verdana" w:cs="Arial"/>
          <w:b/>
          <w:bCs/>
          <w:u w:val="single"/>
        </w:rPr>
        <w:t>Grants</w:t>
      </w:r>
    </w:p>
    <w:p w14:paraId="6A130CCD" w14:textId="77777777" w:rsidR="00320DC6" w:rsidRDefault="00722FC1" w:rsidP="008A13C5">
      <w:pPr>
        <w:jc w:val="both"/>
        <w:rPr>
          <w:rFonts w:ascii="Verdana" w:hAnsi="Verdana" w:cs="Arial"/>
          <w:bCs/>
        </w:rPr>
      </w:pPr>
      <w:r w:rsidRPr="00722FC1">
        <w:rPr>
          <w:rFonts w:ascii="Verdana" w:hAnsi="Verdana" w:cs="Arial"/>
        </w:rPr>
        <w:t xml:space="preserve">The objective of this grant is to provide support for </w:t>
      </w:r>
      <w:r w:rsidR="004D50A5">
        <w:rPr>
          <w:rFonts w:ascii="Verdana" w:hAnsi="Verdana" w:cs="Arial"/>
        </w:rPr>
        <w:t>p</w:t>
      </w:r>
      <w:r w:rsidRPr="00722FC1">
        <w:rPr>
          <w:rFonts w:ascii="Verdana" w:hAnsi="Verdana" w:cs="Arial"/>
        </w:rPr>
        <w:t xml:space="preserve">ostdoctoral </w:t>
      </w:r>
      <w:r w:rsidR="004D50A5">
        <w:rPr>
          <w:rFonts w:ascii="Verdana" w:hAnsi="Verdana" w:cs="Arial"/>
        </w:rPr>
        <w:t>r</w:t>
      </w:r>
      <w:r w:rsidR="00333301">
        <w:rPr>
          <w:rFonts w:ascii="Verdana" w:hAnsi="Verdana" w:cs="Arial"/>
        </w:rPr>
        <w:t xml:space="preserve">esearch </w:t>
      </w:r>
      <w:r w:rsidR="004D50A5">
        <w:rPr>
          <w:rFonts w:ascii="Verdana" w:hAnsi="Verdana" w:cs="Arial"/>
        </w:rPr>
        <w:t>f</w:t>
      </w:r>
      <w:r w:rsidR="00333301">
        <w:rPr>
          <w:rFonts w:ascii="Verdana" w:hAnsi="Verdana" w:cs="Arial"/>
        </w:rPr>
        <w:t xml:space="preserve">ellows </w:t>
      </w:r>
      <w:r w:rsidRPr="00722FC1">
        <w:rPr>
          <w:rFonts w:ascii="Verdana" w:hAnsi="Verdana" w:cs="Arial"/>
        </w:rPr>
        <w:t xml:space="preserve">who are starting their research careers and are working in the laboratories of established researchers or conducting research with the mentorship of established researchers. </w:t>
      </w:r>
      <w:r w:rsidR="002349FA">
        <w:rPr>
          <w:rFonts w:ascii="Verdana" w:hAnsi="Verdana" w:cs="Arial"/>
        </w:rPr>
        <w:t>In addition, t</w:t>
      </w:r>
      <w:r w:rsidR="002349FA">
        <w:rPr>
          <w:rFonts w:ascii="Verdana" w:hAnsi="Verdana" w:cs="Arial"/>
          <w:bCs/>
        </w:rPr>
        <w:t xml:space="preserve">his grant category is intended to provide support for </w:t>
      </w:r>
      <w:r w:rsidR="004D50A5">
        <w:rPr>
          <w:rFonts w:ascii="Verdana" w:hAnsi="Verdana" w:cs="Arial"/>
          <w:bCs/>
        </w:rPr>
        <w:t>p</w:t>
      </w:r>
      <w:r w:rsidR="002349FA">
        <w:rPr>
          <w:rFonts w:ascii="Verdana" w:hAnsi="Verdana" w:cs="Arial"/>
          <w:bCs/>
        </w:rPr>
        <w:t xml:space="preserve">ostdoctoral </w:t>
      </w:r>
      <w:r w:rsidR="004D50A5">
        <w:rPr>
          <w:rFonts w:ascii="Verdana" w:hAnsi="Verdana" w:cs="Arial"/>
          <w:bCs/>
        </w:rPr>
        <w:t>r</w:t>
      </w:r>
      <w:r w:rsidR="002349FA">
        <w:rPr>
          <w:rFonts w:ascii="Verdana" w:hAnsi="Verdana" w:cs="Arial"/>
          <w:bCs/>
        </w:rPr>
        <w:t xml:space="preserve">esearch </w:t>
      </w:r>
      <w:r w:rsidR="004D50A5">
        <w:rPr>
          <w:rFonts w:ascii="Verdana" w:hAnsi="Verdana" w:cs="Arial"/>
          <w:bCs/>
        </w:rPr>
        <w:t>f</w:t>
      </w:r>
      <w:r w:rsidR="002349FA">
        <w:rPr>
          <w:rFonts w:ascii="Verdana" w:hAnsi="Verdana" w:cs="Arial"/>
          <w:bCs/>
        </w:rPr>
        <w:t xml:space="preserve">ellows who intend </w:t>
      </w:r>
      <w:r w:rsidR="008E15C1">
        <w:rPr>
          <w:rFonts w:ascii="Verdana" w:hAnsi="Verdana" w:cs="Arial"/>
          <w:bCs/>
        </w:rPr>
        <w:t>to purs</w:t>
      </w:r>
      <w:r w:rsidR="006432D4">
        <w:rPr>
          <w:rFonts w:ascii="Verdana" w:hAnsi="Verdana" w:cs="Arial"/>
          <w:bCs/>
        </w:rPr>
        <w:t>u</w:t>
      </w:r>
      <w:r w:rsidR="008E15C1">
        <w:rPr>
          <w:rFonts w:ascii="Verdana" w:hAnsi="Verdana" w:cs="Arial"/>
          <w:bCs/>
        </w:rPr>
        <w:t xml:space="preserve">e a </w:t>
      </w:r>
      <w:r w:rsidR="002349FA">
        <w:rPr>
          <w:rFonts w:ascii="Verdana" w:hAnsi="Verdana" w:cs="Arial"/>
          <w:bCs/>
        </w:rPr>
        <w:t>career in A</w:t>
      </w:r>
      <w:r w:rsidR="004D50A5">
        <w:rPr>
          <w:rFonts w:ascii="Verdana" w:hAnsi="Verdana" w:cs="Arial"/>
          <w:bCs/>
        </w:rPr>
        <w:t xml:space="preserve">AT </w:t>
      </w:r>
      <w:r w:rsidR="002349FA">
        <w:rPr>
          <w:rFonts w:ascii="Verdana" w:hAnsi="Verdana" w:cs="Arial"/>
          <w:bCs/>
        </w:rPr>
        <w:t xml:space="preserve">research.  </w:t>
      </w:r>
      <w:r w:rsidRPr="00722FC1">
        <w:rPr>
          <w:rFonts w:ascii="Verdana" w:hAnsi="Verdana" w:cs="Arial"/>
        </w:rPr>
        <w:t xml:space="preserve">Applications will be accepted from candidates holding an M.D., Ph.D. or equivalent degrees </w:t>
      </w:r>
      <w:r w:rsidR="00EE6F2E">
        <w:rPr>
          <w:rFonts w:ascii="Verdana" w:hAnsi="Verdana" w:cs="Arial"/>
        </w:rPr>
        <w:t xml:space="preserve">who are </w:t>
      </w:r>
      <w:r w:rsidRPr="00722FC1">
        <w:rPr>
          <w:rFonts w:ascii="Verdana" w:hAnsi="Verdana" w:cs="Arial"/>
        </w:rPr>
        <w:t>interested in conducting basic science, clinical research, or ethic, legal, social issues studies related to A</w:t>
      </w:r>
      <w:r w:rsidR="004D50A5">
        <w:rPr>
          <w:rFonts w:ascii="Verdana" w:hAnsi="Verdana" w:cs="Arial"/>
        </w:rPr>
        <w:t xml:space="preserve">AT </w:t>
      </w:r>
      <w:r w:rsidRPr="00722FC1">
        <w:rPr>
          <w:rFonts w:ascii="Verdana" w:hAnsi="Verdana" w:cs="Arial"/>
        </w:rPr>
        <w:t>Deficiency.</w:t>
      </w:r>
      <w:r w:rsidRPr="00722FC1">
        <w:rPr>
          <w:rFonts w:ascii="Verdana" w:hAnsi="Verdana" w:cs="Arial"/>
          <w:bCs/>
        </w:rPr>
        <w:t xml:space="preserve"> </w:t>
      </w:r>
      <w:r w:rsidR="00C637A4">
        <w:rPr>
          <w:rFonts w:ascii="Verdana" w:hAnsi="Verdana" w:cs="Arial"/>
          <w:bCs/>
        </w:rPr>
        <w:t xml:space="preserve">Applicants must indicate a commitment to </w:t>
      </w:r>
      <w:r w:rsidR="008733E2">
        <w:rPr>
          <w:rFonts w:ascii="Verdana" w:hAnsi="Verdana" w:cs="Arial"/>
        </w:rPr>
        <w:t>A</w:t>
      </w:r>
      <w:r w:rsidR="004D50A5">
        <w:rPr>
          <w:rFonts w:ascii="Verdana" w:hAnsi="Verdana" w:cs="Arial"/>
        </w:rPr>
        <w:t>AT-</w:t>
      </w:r>
      <w:r w:rsidR="00C637A4">
        <w:rPr>
          <w:rFonts w:ascii="Verdana" w:hAnsi="Verdana" w:cs="Arial"/>
        </w:rPr>
        <w:t>related research by focusing 50% of their time to A</w:t>
      </w:r>
      <w:r w:rsidR="004D50A5">
        <w:rPr>
          <w:rFonts w:ascii="Verdana" w:hAnsi="Verdana" w:cs="Arial"/>
        </w:rPr>
        <w:t xml:space="preserve">AT </w:t>
      </w:r>
      <w:r w:rsidR="00C637A4">
        <w:rPr>
          <w:rFonts w:ascii="Verdana" w:hAnsi="Verdana" w:cs="Arial"/>
        </w:rPr>
        <w:t>Deficiency research or</w:t>
      </w:r>
      <w:r w:rsidR="00320DC6">
        <w:rPr>
          <w:rFonts w:ascii="Verdana" w:hAnsi="Verdana" w:cs="Arial"/>
        </w:rPr>
        <w:t xml:space="preserve"> </w:t>
      </w:r>
      <w:r w:rsidR="00C637A4">
        <w:rPr>
          <w:rFonts w:ascii="Verdana" w:hAnsi="Verdana" w:cs="Arial"/>
        </w:rPr>
        <w:t>clinical</w:t>
      </w:r>
      <w:r w:rsidR="0063557C">
        <w:rPr>
          <w:rFonts w:ascii="Verdana" w:hAnsi="Verdana" w:cs="Arial"/>
        </w:rPr>
        <w:t xml:space="preserve"> </w:t>
      </w:r>
      <w:r w:rsidR="00C637A4">
        <w:rPr>
          <w:rFonts w:ascii="Verdana" w:hAnsi="Verdana" w:cs="Arial"/>
        </w:rPr>
        <w:t>practice.</w:t>
      </w:r>
      <w:r w:rsidR="005956C6">
        <w:rPr>
          <w:rFonts w:ascii="Verdana" w:hAnsi="Verdana" w:cs="Arial"/>
          <w:bCs/>
        </w:rPr>
        <w:t xml:space="preserve"> </w:t>
      </w:r>
    </w:p>
    <w:p w14:paraId="77DF02B0" w14:textId="77777777" w:rsidR="005956C6" w:rsidRDefault="005956C6" w:rsidP="008A13C5">
      <w:pPr>
        <w:jc w:val="both"/>
        <w:rPr>
          <w:rFonts w:ascii="Verdana" w:hAnsi="Verdana" w:cs="Arial"/>
        </w:rPr>
      </w:pPr>
    </w:p>
    <w:p w14:paraId="4177218F" w14:textId="77777777" w:rsidR="005956C6" w:rsidRDefault="00214409">
      <w:pPr>
        <w:jc w:val="both"/>
        <w:rPr>
          <w:rFonts w:ascii="Verdana" w:hAnsi="Verdana" w:cs="Arial"/>
        </w:rPr>
      </w:pPr>
      <w:r>
        <w:rPr>
          <w:rFonts w:ascii="Verdana" w:hAnsi="Verdana" w:cs="Arial"/>
          <w:b/>
          <w:bCs/>
        </w:rPr>
        <w:t>Funding Level</w:t>
      </w:r>
      <w:r w:rsidR="005956C6">
        <w:rPr>
          <w:rFonts w:ascii="Verdana" w:hAnsi="Verdana" w:cs="Arial"/>
          <w:b/>
          <w:bCs/>
        </w:rPr>
        <w:t>:</w:t>
      </w:r>
      <w:r w:rsidR="005956C6">
        <w:rPr>
          <w:rFonts w:ascii="Verdana" w:hAnsi="Verdana" w:cs="Arial"/>
        </w:rPr>
        <w:t xml:space="preserve"> Maximum of $</w:t>
      </w:r>
      <w:r w:rsidR="008D3372">
        <w:rPr>
          <w:rFonts w:ascii="Verdana" w:hAnsi="Verdana" w:cs="Arial"/>
        </w:rPr>
        <w:t>75</w:t>
      </w:r>
      <w:r w:rsidR="005956C6">
        <w:rPr>
          <w:rFonts w:ascii="Verdana" w:hAnsi="Verdana" w:cs="Arial"/>
        </w:rPr>
        <w:t>,000 per year</w:t>
      </w:r>
      <w:r w:rsidR="00076D2E">
        <w:rPr>
          <w:rFonts w:ascii="Verdana" w:hAnsi="Verdana" w:cs="Arial"/>
        </w:rPr>
        <w:t xml:space="preserve"> </w:t>
      </w:r>
      <w:r w:rsidR="005956C6">
        <w:rPr>
          <w:rFonts w:ascii="Verdana" w:hAnsi="Verdana" w:cs="Arial"/>
        </w:rPr>
        <w:t>may be requested.</w:t>
      </w:r>
      <w:r w:rsidR="005956C6">
        <w:rPr>
          <w:rFonts w:ascii="Verdana" w:hAnsi="Verdana" w:cs="Arial"/>
          <w:bCs/>
        </w:rPr>
        <w:t xml:space="preserve">  </w:t>
      </w:r>
    </w:p>
    <w:p w14:paraId="124F3C1A" w14:textId="77777777" w:rsidR="005956C6" w:rsidRDefault="005956C6">
      <w:pPr>
        <w:rPr>
          <w:rFonts w:ascii="Verdana" w:hAnsi="Verdana" w:cs="Arial"/>
          <w:b/>
          <w:bCs/>
        </w:rPr>
      </w:pPr>
    </w:p>
    <w:p w14:paraId="04C15A0F" w14:textId="77777777" w:rsidR="005956C6" w:rsidRDefault="005956C6">
      <w:pPr>
        <w:jc w:val="both"/>
        <w:rPr>
          <w:rFonts w:ascii="Verdana" w:hAnsi="Verdana" w:cs="Arial"/>
          <w:b/>
          <w:bCs/>
          <w:color w:val="FF0000"/>
        </w:rPr>
      </w:pPr>
      <w:r>
        <w:rPr>
          <w:rFonts w:ascii="Verdana" w:hAnsi="Verdana" w:cs="Arial"/>
          <w:b/>
          <w:bCs/>
        </w:rPr>
        <w:t>Period:</w:t>
      </w:r>
      <w:r>
        <w:rPr>
          <w:rFonts w:ascii="Verdana" w:hAnsi="Verdana" w:cs="Arial"/>
        </w:rPr>
        <w:t xml:space="preserve">  Up to 2 years of support is available.  </w:t>
      </w:r>
      <w:r w:rsidR="00E71C38">
        <w:rPr>
          <w:rFonts w:ascii="Verdana" w:hAnsi="Verdana" w:cs="Arial"/>
          <w:color w:val="000000"/>
          <w:szCs w:val="15"/>
        </w:rPr>
        <w:t>Investigator</w:t>
      </w:r>
      <w:r>
        <w:rPr>
          <w:rFonts w:ascii="Verdana" w:hAnsi="Verdana" w:cs="Arial"/>
          <w:color w:val="000000"/>
          <w:szCs w:val="15"/>
        </w:rPr>
        <w:t>s are required to submit an annual and a final progress report for this grant category</w:t>
      </w:r>
      <w:r w:rsidR="00AC0D52">
        <w:rPr>
          <w:rFonts w:ascii="Verdana" w:hAnsi="Verdana" w:cs="Arial"/>
          <w:color w:val="000000"/>
          <w:szCs w:val="15"/>
        </w:rPr>
        <w:t>.</w:t>
      </w:r>
      <w:r>
        <w:rPr>
          <w:rFonts w:ascii="Verdana" w:hAnsi="Verdana" w:cs="Arial"/>
        </w:rPr>
        <w:t xml:space="preserve"> </w:t>
      </w:r>
    </w:p>
    <w:p w14:paraId="08A8B62A" w14:textId="77777777" w:rsidR="005956C6" w:rsidRDefault="005956C6">
      <w:pPr>
        <w:autoSpaceDE w:val="0"/>
        <w:autoSpaceDN w:val="0"/>
        <w:adjustRightInd w:val="0"/>
        <w:rPr>
          <w:rFonts w:ascii="Verdana" w:hAnsi="Verdana" w:cs="Arial"/>
          <w:b/>
          <w:bCs/>
          <w:szCs w:val="20"/>
        </w:rPr>
      </w:pPr>
    </w:p>
    <w:p w14:paraId="4B610C06" w14:textId="394ECB72" w:rsidR="005956C6" w:rsidRDefault="005956C6">
      <w:pPr>
        <w:jc w:val="both"/>
        <w:rPr>
          <w:rFonts w:ascii="Verdana" w:hAnsi="Verdana" w:cs="Arial"/>
          <w:color w:val="000000"/>
          <w:szCs w:val="15"/>
        </w:rPr>
      </w:pPr>
      <w:r>
        <w:rPr>
          <w:rFonts w:ascii="Verdana" w:hAnsi="Verdana" w:cs="Arial"/>
          <w:b/>
          <w:bCs/>
          <w:szCs w:val="20"/>
        </w:rPr>
        <w:t xml:space="preserve">Funding: </w:t>
      </w:r>
      <w:r w:rsidR="00FD7313" w:rsidRPr="00FD7313">
        <w:rPr>
          <w:rFonts w:ascii="Verdana" w:hAnsi="Verdana" w:cs="Arial"/>
          <w:bCs/>
          <w:szCs w:val="20"/>
        </w:rPr>
        <w:t xml:space="preserve">Full </w:t>
      </w:r>
      <w:r>
        <w:rPr>
          <w:rFonts w:ascii="Verdana" w:hAnsi="Verdana" w:cs="Arial"/>
        </w:rPr>
        <w:t>funding is contingent upon the timely receipt of a satisfactory and complete annual and final progress report</w:t>
      </w:r>
      <w:r w:rsidR="00FD7313">
        <w:rPr>
          <w:rFonts w:ascii="Verdana" w:hAnsi="Verdana" w:cs="Arial"/>
        </w:rPr>
        <w:t xml:space="preserve">.  Full funding is contingent upon </w:t>
      </w:r>
      <w:r>
        <w:rPr>
          <w:rFonts w:ascii="Verdana" w:hAnsi="Verdana" w:cs="Arial"/>
        </w:rPr>
        <w:t>the Foundation having sufficient working capital (as determined by the Foundation in its sole discretion</w:t>
      </w:r>
      <w:r w:rsidR="00386945">
        <w:rPr>
          <w:rFonts w:ascii="Verdana" w:hAnsi="Verdana" w:cs="Arial"/>
        </w:rPr>
        <w:t>)</w:t>
      </w:r>
      <w:r>
        <w:rPr>
          <w:rFonts w:ascii="Verdana" w:hAnsi="Verdana" w:cs="Arial"/>
        </w:rPr>
        <w:t xml:space="preserve">.  </w:t>
      </w:r>
      <w:r>
        <w:rPr>
          <w:rFonts w:ascii="Verdana" w:hAnsi="Verdana" w:cs="Arial"/>
          <w:szCs w:val="20"/>
        </w:rPr>
        <w:t xml:space="preserve">Applicants are not eligible to receive a third year of additional funding for a Postdoctoral </w:t>
      </w:r>
      <w:r>
        <w:rPr>
          <w:rFonts w:ascii="Verdana" w:hAnsi="Verdana" w:cs="Arial"/>
          <w:szCs w:val="20"/>
        </w:rPr>
        <w:lastRenderedPageBreak/>
        <w:t xml:space="preserve">Research Fellowship </w:t>
      </w:r>
      <w:r w:rsidR="00CC3569">
        <w:rPr>
          <w:rFonts w:ascii="Verdana" w:hAnsi="Verdana" w:cs="Arial"/>
          <w:szCs w:val="20"/>
        </w:rPr>
        <w:t>Grant but</w:t>
      </w:r>
      <w:r>
        <w:rPr>
          <w:rFonts w:ascii="Verdana" w:hAnsi="Verdana" w:cs="Arial"/>
          <w:szCs w:val="20"/>
        </w:rPr>
        <w:t xml:space="preserve"> are encouraged to apply to external funding sources (i.e., NIH) to continue research initiated as a Foundation grantee.  </w:t>
      </w:r>
    </w:p>
    <w:p w14:paraId="651726CE" w14:textId="77777777" w:rsidR="005956C6" w:rsidRDefault="005956C6">
      <w:pPr>
        <w:autoSpaceDE w:val="0"/>
        <w:autoSpaceDN w:val="0"/>
        <w:adjustRightInd w:val="0"/>
        <w:jc w:val="both"/>
        <w:rPr>
          <w:rFonts w:ascii="Verdana" w:hAnsi="Verdana" w:cs="Arial"/>
          <w:szCs w:val="20"/>
        </w:rPr>
      </w:pPr>
    </w:p>
    <w:p w14:paraId="4438AADE" w14:textId="77777777" w:rsidR="005956C6" w:rsidRDefault="005956C6">
      <w:pPr>
        <w:pStyle w:val="BodyText3"/>
        <w:rPr>
          <w:rFonts w:ascii="Verdana" w:hAnsi="Verdana"/>
        </w:rPr>
      </w:pPr>
      <w:r>
        <w:rPr>
          <w:rFonts w:ascii="Verdana" w:hAnsi="Verdana"/>
        </w:rPr>
        <w:t xml:space="preserve">Deadlines: </w:t>
      </w:r>
    </w:p>
    <w:p w14:paraId="3EC82C4E" w14:textId="51332BA3" w:rsidR="00007D39" w:rsidRDefault="00007D39" w:rsidP="00007D39">
      <w:pPr>
        <w:pStyle w:val="NormalWeb"/>
        <w:spacing w:before="0" w:beforeAutospacing="0" w:after="0" w:afterAutospacing="0"/>
        <w:rPr>
          <w:rFonts w:ascii="Verdana" w:eastAsia="Times New Roman" w:hAnsi="Verdana" w:cs="Arial"/>
        </w:rPr>
      </w:pPr>
      <w:r>
        <w:rPr>
          <w:rFonts w:ascii="Verdana" w:eastAsia="Times New Roman" w:hAnsi="Verdana" w:cs="Arial"/>
        </w:rPr>
        <w:t>Letter of Intent: September</w:t>
      </w:r>
      <w:r w:rsidR="001779AE">
        <w:rPr>
          <w:rFonts w:ascii="Verdana" w:eastAsia="Times New Roman" w:hAnsi="Verdana" w:cs="Arial"/>
        </w:rPr>
        <w:t xml:space="preserve"> </w:t>
      </w:r>
      <w:r w:rsidR="00185A43">
        <w:rPr>
          <w:rFonts w:ascii="Verdana" w:eastAsia="Times New Roman" w:hAnsi="Verdana" w:cs="Arial"/>
        </w:rPr>
        <w:t>27</w:t>
      </w:r>
      <w:r w:rsidRPr="00C3566B">
        <w:rPr>
          <w:rFonts w:ascii="Verdana" w:eastAsia="Times New Roman" w:hAnsi="Verdana" w:cs="Arial"/>
        </w:rPr>
        <w:t xml:space="preserve">, </w:t>
      </w:r>
      <w:r w:rsidR="00185A43" w:rsidRPr="00C3566B">
        <w:rPr>
          <w:rFonts w:ascii="Verdana" w:eastAsia="Times New Roman" w:hAnsi="Verdana" w:cs="Arial"/>
        </w:rPr>
        <w:t>202</w:t>
      </w:r>
      <w:r w:rsidR="00185A43">
        <w:rPr>
          <w:rFonts w:ascii="Verdana" w:eastAsia="Times New Roman" w:hAnsi="Verdana" w:cs="Arial"/>
        </w:rPr>
        <w:t>4</w:t>
      </w:r>
    </w:p>
    <w:p w14:paraId="20588BDF" w14:textId="5D53C6F1" w:rsidR="00007D39" w:rsidRDefault="00007D39" w:rsidP="00007D39">
      <w:pPr>
        <w:pStyle w:val="NormalWeb"/>
        <w:spacing w:before="0" w:beforeAutospacing="0" w:after="0" w:afterAutospacing="0"/>
        <w:rPr>
          <w:rFonts w:ascii="Verdana" w:hAnsi="Verdana" w:cs="Arial"/>
        </w:rPr>
      </w:pPr>
      <w:r w:rsidRPr="001B6658">
        <w:rPr>
          <w:rFonts w:ascii="Verdana" w:hAnsi="Verdana" w:cs="Arial"/>
        </w:rPr>
        <w:t xml:space="preserve">Submission of Application: </w:t>
      </w:r>
      <w:r>
        <w:rPr>
          <w:rFonts w:ascii="Verdana" w:hAnsi="Verdana" w:cs="Arial"/>
        </w:rPr>
        <w:t xml:space="preserve">February </w:t>
      </w:r>
      <w:r w:rsidR="00185A43">
        <w:rPr>
          <w:rFonts w:ascii="Verdana" w:hAnsi="Verdana" w:cs="Arial"/>
        </w:rPr>
        <w:t>7</w:t>
      </w:r>
      <w:r w:rsidR="0094173A">
        <w:rPr>
          <w:rFonts w:ascii="Verdana" w:hAnsi="Verdana" w:cs="Arial"/>
        </w:rPr>
        <w:t>,</w:t>
      </w:r>
      <w:r w:rsidRPr="00C3566B">
        <w:rPr>
          <w:rFonts w:ascii="Verdana" w:hAnsi="Verdana" w:cs="Arial"/>
        </w:rPr>
        <w:t xml:space="preserve"> </w:t>
      </w:r>
      <w:r w:rsidR="00185A43" w:rsidRPr="00C3566B">
        <w:rPr>
          <w:rFonts w:ascii="Verdana" w:hAnsi="Verdana" w:cs="Arial"/>
        </w:rPr>
        <w:t>202</w:t>
      </w:r>
      <w:r w:rsidR="00185A43">
        <w:rPr>
          <w:rFonts w:ascii="Verdana" w:hAnsi="Verdana" w:cs="Arial"/>
        </w:rPr>
        <w:t>5</w:t>
      </w:r>
    </w:p>
    <w:p w14:paraId="2A1156EB" w14:textId="77777777" w:rsidR="00632C6A" w:rsidRPr="00632C6A" w:rsidRDefault="00632C6A" w:rsidP="008A309E">
      <w:pPr>
        <w:jc w:val="both"/>
        <w:rPr>
          <w:rFonts w:ascii="Verdana" w:hAnsi="Verdana" w:cs="Arial"/>
          <w:b/>
        </w:rPr>
      </w:pPr>
      <w:r>
        <w:rPr>
          <w:rFonts w:ascii="Verdana" w:hAnsi="Verdana" w:cs="Arial"/>
        </w:rPr>
        <w:br/>
      </w:r>
      <w:bookmarkStart w:id="8" w:name="_Hlk529527654"/>
      <w:r w:rsidRPr="004B7614">
        <w:rPr>
          <w:rFonts w:ascii="Verdana" w:hAnsi="Verdana" w:cs="Arial"/>
          <w:b/>
        </w:rPr>
        <w:t>Important instructions for Postdoctoral Research Fellowship applications:</w:t>
      </w:r>
    </w:p>
    <w:p w14:paraId="76403428" w14:textId="62789383" w:rsidR="00632C6A" w:rsidRPr="007C7279" w:rsidRDefault="00632C6A" w:rsidP="00632C6A">
      <w:pPr>
        <w:numPr>
          <w:ilvl w:val="0"/>
          <w:numId w:val="20"/>
        </w:numPr>
        <w:tabs>
          <w:tab w:val="clear" w:pos="936"/>
        </w:tabs>
        <w:ind w:left="720" w:hanging="360"/>
        <w:jc w:val="both"/>
        <w:rPr>
          <w:rFonts w:ascii="Verdana" w:hAnsi="Verdana" w:cs="Arial"/>
          <w:b/>
          <w:bCs/>
          <w:u w:val="single"/>
        </w:rPr>
      </w:pPr>
      <w:bookmarkStart w:id="9" w:name="_Hlk529774922"/>
      <w:r w:rsidRPr="007C7279">
        <w:rPr>
          <w:rFonts w:ascii="Verdana" w:hAnsi="Verdana" w:cs="Arial"/>
        </w:rPr>
        <w:t xml:space="preserve">The postdoctoral fellow must submit a Personal Statement of Interest containing the following criteria. This statement should be a maximum of two (2) pages and included as an </w:t>
      </w:r>
      <w:r>
        <w:rPr>
          <w:rFonts w:ascii="Verdana" w:hAnsi="Verdana" w:cs="Arial"/>
        </w:rPr>
        <w:t>attachment</w:t>
      </w:r>
      <w:r w:rsidRPr="007C7279">
        <w:rPr>
          <w:rFonts w:ascii="Verdana" w:hAnsi="Verdana" w:cs="Arial"/>
        </w:rPr>
        <w:t xml:space="preserve"> to the grant application. This statement must 1) Indicate or describe whether or not the postdoctoral fellow intends on pursuing a career in AAT research; 2) Describe his/her fellowship’s training program (including course work) and the kind of interaction that takes place between the mentor and the postdoctoral fellow; 3) Describe</w:t>
      </w:r>
      <w:r w:rsidRPr="007C7279">
        <w:t xml:space="preserve"> </w:t>
      </w:r>
      <w:r w:rsidRPr="007C7279">
        <w:rPr>
          <w:rFonts w:ascii="Verdana" w:hAnsi="Verdana" w:cs="Arial"/>
        </w:rPr>
        <w:t xml:space="preserve">how the fellow will integrate/utilize the research in his/her host laboratory for their scientific training; 4) Describe the research base of the mentor that will allow the fellow to achieve the goals that are outlined in their proposal; 5) Indicate </w:t>
      </w:r>
      <w:r w:rsidR="00355295" w:rsidRPr="007C7279">
        <w:rPr>
          <w:rFonts w:ascii="Verdana" w:hAnsi="Verdana" w:cs="Arial"/>
        </w:rPr>
        <w:t>the</w:t>
      </w:r>
      <w:r w:rsidR="00355295">
        <w:rPr>
          <w:rFonts w:ascii="Verdana" w:hAnsi="Verdana" w:cs="Arial"/>
        </w:rPr>
        <w:t xml:space="preserve"> </w:t>
      </w:r>
      <w:r w:rsidRPr="007C7279">
        <w:rPr>
          <w:rFonts w:ascii="Verdana" w:hAnsi="Verdana" w:cs="Arial"/>
        </w:rPr>
        <w:t xml:space="preserve">strengths the fellow will bring to work on AAT Deficiency, and how he/she will incorporate these strengths into this Postdoctoral Fellowship, and 6) Indicate the fellow’s weaknesses in the field of AAT Deficiency research, and how these weaknesses will be addressed in this postdoctoral fellowship proposal. </w:t>
      </w:r>
    </w:p>
    <w:p w14:paraId="181DEAFA" w14:textId="77777777" w:rsidR="00632C6A" w:rsidRPr="00176BED" w:rsidRDefault="00632C6A" w:rsidP="00632C6A">
      <w:pPr>
        <w:numPr>
          <w:ilvl w:val="0"/>
          <w:numId w:val="20"/>
        </w:numPr>
        <w:tabs>
          <w:tab w:val="clear" w:pos="936"/>
        </w:tabs>
        <w:ind w:left="720" w:hanging="360"/>
        <w:jc w:val="both"/>
        <w:rPr>
          <w:rFonts w:ascii="Verdana" w:hAnsi="Verdana" w:cs="Arial"/>
          <w:b/>
          <w:bCs/>
          <w:u w:val="single"/>
        </w:rPr>
      </w:pPr>
      <w:r w:rsidRPr="00176BED">
        <w:rPr>
          <w:rFonts w:ascii="Verdana" w:hAnsi="Verdana" w:cs="Arial"/>
        </w:rPr>
        <w:t>The mentor must submit a Biographical Sketch (</w:t>
      </w:r>
      <w:r w:rsidRPr="00176BED">
        <w:rPr>
          <w:rFonts w:ascii="Verdana" w:hAnsi="Verdana" w:cs="Arial" w:hint="eastAsia"/>
        </w:rPr>
        <w:t>≤</w:t>
      </w:r>
      <w:r w:rsidR="00954A81">
        <w:rPr>
          <w:rFonts w:ascii="Verdana" w:hAnsi="Verdana" w:cs="Arial"/>
        </w:rPr>
        <w:t>5</w:t>
      </w:r>
      <w:r w:rsidRPr="00176BED">
        <w:rPr>
          <w:rFonts w:ascii="Verdana" w:hAnsi="Verdana" w:cs="Arial"/>
        </w:rPr>
        <w:t xml:space="preserve"> pages) and a letter of support for the postdoctoral fellow and/or project (see next bullet point for specifics for this letter of support). This Biosketch should be included </w:t>
      </w:r>
      <w:r w:rsidRPr="00632C6A">
        <w:rPr>
          <w:rFonts w:ascii="Verdana" w:hAnsi="Verdana" w:cs="Arial"/>
        </w:rPr>
        <w:t>as an attachment to the grant application.</w:t>
      </w:r>
      <w:r w:rsidRPr="00176BED">
        <w:rPr>
          <w:rFonts w:ascii="Verdana" w:hAnsi="Verdana" w:cs="Arial"/>
        </w:rPr>
        <w:t xml:space="preserve">  </w:t>
      </w:r>
    </w:p>
    <w:p w14:paraId="4ECC49D1" w14:textId="77777777" w:rsidR="00632C6A" w:rsidRPr="007C7279" w:rsidRDefault="00632C6A" w:rsidP="00632C6A">
      <w:pPr>
        <w:numPr>
          <w:ilvl w:val="0"/>
          <w:numId w:val="20"/>
        </w:numPr>
        <w:tabs>
          <w:tab w:val="clear" w:pos="936"/>
          <w:tab w:val="left" w:pos="3420"/>
        </w:tabs>
        <w:ind w:left="720" w:hanging="360"/>
        <w:jc w:val="both"/>
        <w:rPr>
          <w:rFonts w:ascii="Verdana" w:hAnsi="Verdana" w:cs="Arial"/>
          <w:b/>
          <w:bCs/>
          <w:u w:val="single"/>
        </w:rPr>
      </w:pPr>
      <w:r w:rsidRPr="007C7279">
        <w:rPr>
          <w:rFonts w:ascii="Verdana" w:hAnsi="Verdana" w:cs="Arial"/>
        </w:rPr>
        <w:t xml:space="preserve">The mentor must submit a letter of support containing the criteria below.  This letter should be a maximum of two (2) pages and included as an </w:t>
      </w:r>
      <w:r>
        <w:rPr>
          <w:rFonts w:ascii="Verdana" w:hAnsi="Verdana" w:cs="Arial"/>
        </w:rPr>
        <w:t>attachment</w:t>
      </w:r>
      <w:r w:rsidRPr="007C7279">
        <w:rPr>
          <w:rFonts w:ascii="Verdana" w:hAnsi="Verdana" w:cs="Arial"/>
        </w:rPr>
        <w:t xml:space="preserve"> to the grant application. This letter should include 1) Mentor’s name, position title and applicant organization; 2) Project title; 3) Key personnel, and 4) A description of his/her experience (e.g., number of trainees mentor has supervised) and the time commitment of investigators and/or collaborators who supervise the fellow.</w:t>
      </w:r>
      <w:bookmarkEnd w:id="8"/>
      <w:bookmarkEnd w:id="9"/>
    </w:p>
    <w:p w14:paraId="0E38BE55" w14:textId="77777777" w:rsidR="005956C6" w:rsidRDefault="005956C6">
      <w:pPr>
        <w:rPr>
          <w:rFonts w:ascii="Verdana" w:hAnsi="Verdana" w:cs="Arial"/>
        </w:rPr>
      </w:pPr>
    </w:p>
    <w:p w14:paraId="250F317C" w14:textId="77777777" w:rsidR="00A606D1" w:rsidRDefault="00A606D1" w:rsidP="0006156B">
      <w:pPr>
        <w:jc w:val="both"/>
        <w:rPr>
          <w:rFonts w:ascii="Verdana" w:hAnsi="Verdana" w:cs="Arial"/>
          <w:b/>
          <w:u w:val="single"/>
        </w:rPr>
      </w:pPr>
    </w:p>
    <w:p w14:paraId="764DC52B" w14:textId="77777777" w:rsidR="00EA7946" w:rsidRDefault="00EA7946" w:rsidP="0006156B">
      <w:pPr>
        <w:jc w:val="both"/>
        <w:rPr>
          <w:rFonts w:ascii="Verdana" w:hAnsi="Verdana" w:cs="Arial"/>
          <w:b/>
          <w:u w:val="single"/>
        </w:rPr>
      </w:pPr>
    </w:p>
    <w:p w14:paraId="18973F96" w14:textId="77777777" w:rsidR="00EA7946" w:rsidRDefault="00EA7946" w:rsidP="0006156B">
      <w:pPr>
        <w:jc w:val="both"/>
        <w:rPr>
          <w:rFonts w:ascii="Verdana" w:hAnsi="Verdana" w:cs="Arial"/>
          <w:b/>
          <w:u w:val="single"/>
        </w:rPr>
      </w:pPr>
    </w:p>
    <w:p w14:paraId="31EA6978" w14:textId="2091E8A8" w:rsidR="005956C6" w:rsidRDefault="00B60EBE" w:rsidP="0006156B">
      <w:pPr>
        <w:jc w:val="both"/>
        <w:rPr>
          <w:rFonts w:ascii="Verdana" w:hAnsi="Verdana" w:cs="Arial"/>
          <w:b/>
          <w:u w:val="single"/>
        </w:rPr>
      </w:pPr>
      <w:r>
        <w:rPr>
          <w:rFonts w:ascii="Verdana" w:hAnsi="Verdana" w:cs="Arial"/>
          <w:b/>
          <w:u w:val="single"/>
        </w:rPr>
        <w:lastRenderedPageBreak/>
        <w:t>Research Grants</w:t>
      </w:r>
      <w:r w:rsidR="00D94556">
        <w:rPr>
          <w:rFonts w:ascii="Verdana" w:hAnsi="Verdana" w:cs="Arial"/>
          <w:b/>
          <w:u w:val="single"/>
        </w:rPr>
        <w:t xml:space="preserve">  </w:t>
      </w:r>
    </w:p>
    <w:p w14:paraId="08DCE8FA" w14:textId="70A3DF68" w:rsidR="007E70B3" w:rsidRDefault="005956C6">
      <w:pPr>
        <w:jc w:val="both"/>
        <w:rPr>
          <w:rFonts w:ascii="Verdana" w:hAnsi="Verdana" w:cs="Arial"/>
        </w:rPr>
      </w:pPr>
      <w:r w:rsidRPr="000B5053">
        <w:rPr>
          <w:rFonts w:ascii="Verdana" w:hAnsi="Verdana" w:cs="Arial"/>
        </w:rPr>
        <w:t xml:space="preserve">The objective of this grant is to provide funds to encourage the development of new information that contributes to the understanding of the basic biology of </w:t>
      </w:r>
      <w:r w:rsidR="00F72A2D" w:rsidRPr="000B5053">
        <w:rPr>
          <w:rFonts w:ascii="Verdana" w:hAnsi="Verdana" w:cs="Arial"/>
        </w:rPr>
        <w:t>a</w:t>
      </w:r>
      <w:r w:rsidR="00515936" w:rsidRPr="000B5053">
        <w:rPr>
          <w:rFonts w:ascii="Verdana" w:hAnsi="Verdana" w:cs="Arial"/>
        </w:rPr>
        <w:t xml:space="preserve">lpha-1 </w:t>
      </w:r>
      <w:r w:rsidR="00F72A2D" w:rsidRPr="000B5053">
        <w:rPr>
          <w:rFonts w:ascii="Verdana" w:hAnsi="Verdana" w:cs="Arial"/>
        </w:rPr>
        <w:t>a</w:t>
      </w:r>
      <w:r w:rsidR="00515936" w:rsidRPr="000B5053">
        <w:rPr>
          <w:rFonts w:ascii="Verdana" w:hAnsi="Verdana" w:cs="Arial"/>
        </w:rPr>
        <w:t xml:space="preserve">ntitrypsin </w:t>
      </w:r>
      <w:r w:rsidRPr="000B5053">
        <w:rPr>
          <w:rFonts w:ascii="Verdana" w:hAnsi="Verdana" w:cs="Arial"/>
        </w:rPr>
        <w:t xml:space="preserve">expression, and the pathogenesis/management of </w:t>
      </w:r>
      <w:r w:rsidR="00515936" w:rsidRPr="000B5053">
        <w:rPr>
          <w:rFonts w:ascii="Verdana" w:hAnsi="Verdana" w:cs="Arial"/>
        </w:rPr>
        <w:t>A</w:t>
      </w:r>
      <w:r w:rsidR="00F72A2D" w:rsidRPr="000B5053">
        <w:rPr>
          <w:rFonts w:ascii="Verdana" w:hAnsi="Verdana" w:cs="Arial"/>
        </w:rPr>
        <w:t xml:space="preserve">AT </w:t>
      </w:r>
      <w:r w:rsidRPr="000B5053">
        <w:rPr>
          <w:rFonts w:ascii="Verdana" w:hAnsi="Verdana" w:cs="Arial"/>
        </w:rPr>
        <w:t xml:space="preserve">Deficiency. </w:t>
      </w:r>
      <w:r w:rsidR="006F645E" w:rsidRPr="000B5053">
        <w:rPr>
          <w:rFonts w:ascii="Verdana" w:hAnsi="Verdana" w:cs="Arial"/>
        </w:rPr>
        <w:t xml:space="preserve">Consideration will be given to those projects that provide insight into the development of information that may contribute to new therapies for AAT Deficiency. All proposals must be hypothesis generating or hypothesis testing and provide sufficient preliminary data to justify the Alpha-1 Foundation’s support.  </w:t>
      </w:r>
      <w:r w:rsidR="008B7490" w:rsidRPr="000B5053">
        <w:rPr>
          <w:rFonts w:ascii="Verdana" w:hAnsi="Verdana" w:cs="Arial"/>
        </w:rPr>
        <w:t xml:space="preserve">In addition, this grant category can provide funding to </w:t>
      </w:r>
      <w:r w:rsidR="008413E5" w:rsidRPr="000B5053">
        <w:rPr>
          <w:rFonts w:ascii="Verdana" w:hAnsi="Verdana" w:cs="Arial"/>
        </w:rPr>
        <w:t>2</w:t>
      </w:r>
      <w:r w:rsidR="008B7490" w:rsidRPr="000B5053">
        <w:rPr>
          <w:rFonts w:ascii="Verdana" w:hAnsi="Verdana" w:cs="Arial"/>
        </w:rPr>
        <w:t xml:space="preserve"> investigators </w:t>
      </w:r>
      <w:r w:rsidR="00702471" w:rsidRPr="000B5053">
        <w:rPr>
          <w:rFonts w:ascii="Verdana" w:hAnsi="Verdana" w:cs="Arial"/>
        </w:rPr>
        <w:t xml:space="preserve">from </w:t>
      </w:r>
      <w:r w:rsidR="008413E5" w:rsidRPr="000B5053">
        <w:rPr>
          <w:rFonts w:ascii="Verdana" w:hAnsi="Verdana" w:cs="Arial"/>
        </w:rPr>
        <w:t xml:space="preserve">2 different institutions who wish to collaborate </w:t>
      </w:r>
      <w:r w:rsidR="00F70E01" w:rsidRPr="000B5053">
        <w:rPr>
          <w:rFonts w:ascii="Verdana" w:hAnsi="Verdana" w:cs="Arial"/>
        </w:rPr>
        <w:t>on research</w:t>
      </w:r>
      <w:r w:rsidR="008B7490" w:rsidRPr="000B5053">
        <w:rPr>
          <w:rFonts w:ascii="Verdana" w:hAnsi="Verdana" w:cs="Arial"/>
        </w:rPr>
        <w:t xml:space="preserve"> that require</w:t>
      </w:r>
      <w:r w:rsidR="006F645E" w:rsidRPr="000B5053">
        <w:rPr>
          <w:rFonts w:ascii="Verdana" w:hAnsi="Verdana" w:cs="Arial"/>
        </w:rPr>
        <w:t>s</w:t>
      </w:r>
      <w:r w:rsidR="008B7490" w:rsidRPr="000B5053">
        <w:rPr>
          <w:rFonts w:ascii="Verdana" w:hAnsi="Verdana" w:cs="Arial"/>
        </w:rPr>
        <w:t xml:space="preserve"> a team science approach </w:t>
      </w:r>
      <w:r w:rsidR="006B6427" w:rsidRPr="000B5053">
        <w:rPr>
          <w:rFonts w:ascii="Verdana" w:hAnsi="Verdana" w:cs="Arial"/>
        </w:rPr>
        <w:t xml:space="preserve">to </w:t>
      </w:r>
      <w:r w:rsidR="00AD2944" w:rsidRPr="000B5053">
        <w:rPr>
          <w:rFonts w:ascii="Verdana" w:hAnsi="Verdana" w:cs="Arial"/>
        </w:rPr>
        <w:t>develop new information that contributes to the</w:t>
      </w:r>
      <w:r w:rsidR="001B55AF" w:rsidRPr="000B5053">
        <w:rPr>
          <w:rFonts w:ascii="Verdana" w:hAnsi="Verdana" w:cs="Arial"/>
        </w:rPr>
        <w:t xml:space="preserve"> understanding of the basic biology of </w:t>
      </w:r>
      <w:r w:rsidR="00F70E01" w:rsidRPr="000B5053">
        <w:rPr>
          <w:rFonts w:ascii="Verdana" w:hAnsi="Verdana" w:cs="Arial"/>
        </w:rPr>
        <w:t>A</w:t>
      </w:r>
      <w:r w:rsidR="001B55AF" w:rsidRPr="000B5053">
        <w:rPr>
          <w:rFonts w:ascii="Verdana" w:hAnsi="Verdana" w:cs="Arial"/>
        </w:rPr>
        <w:t xml:space="preserve">lpha-1 </w:t>
      </w:r>
      <w:r w:rsidR="00F70E01" w:rsidRPr="000B5053">
        <w:rPr>
          <w:rFonts w:ascii="Verdana" w:hAnsi="Verdana" w:cs="Arial"/>
        </w:rPr>
        <w:t>A</w:t>
      </w:r>
      <w:r w:rsidR="001B55AF" w:rsidRPr="000B5053">
        <w:rPr>
          <w:rFonts w:ascii="Verdana" w:hAnsi="Verdana" w:cs="Arial"/>
        </w:rPr>
        <w:t xml:space="preserve">ntitrypsin </w:t>
      </w:r>
      <w:r w:rsidR="00F70E01" w:rsidRPr="000B5053">
        <w:rPr>
          <w:rFonts w:ascii="Verdana" w:hAnsi="Verdana" w:cs="Arial"/>
        </w:rPr>
        <w:t>D</w:t>
      </w:r>
      <w:r w:rsidR="001B55AF" w:rsidRPr="000B5053">
        <w:rPr>
          <w:rFonts w:ascii="Verdana" w:hAnsi="Verdana" w:cs="Arial"/>
        </w:rPr>
        <w:t>eficiency, and the pathogenesis/management of AAT Deficiency</w:t>
      </w:r>
      <w:r w:rsidR="00A45571" w:rsidRPr="000B5053">
        <w:rPr>
          <w:rFonts w:ascii="Verdana" w:hAnsi="Verdana" w:cs="Arial"/>
        </w:rPr>
        <w:t>.</w:t>
      </w:r>
    </w:p>
    <w:p w14:paraId="1DE28422" w14:textId="77777777" w:rsidR="005956C6" w:rsidRDefault="005956C6">
      <w:pPr>
        <w:jc w:val="both"/>
        <w:rPr>
          <w:rFonts w:ascii="Verdana" w:hAnsi="Verdana"/>
        </w:rPr>
      </w:pPr>
      <w:r>
        <w:rPr>
          <w:rFonts w:ascii="Verdana" w:hAnsi="Verdana" w:cs="Arial"/>
        </w:rPr>
        <w:t xml:space="preserve">  </w:t>
      </w:r>
    </w:p>
    <w:p w14:paraId="15F3C081" w14:textId="216CC39F" w:rsidR="005956C6" w:rsidRDefault="005956C6">
      <w:pPr>
        <w:jc w:val="both"/>
        <w:rPr>
          <w:rFonts w:ascii="Verdana" w:hAnsi="Verdana" w:cs="Arial"/>
          <w:color w:val="000000"/>
          <w:szCs w:val="15"/>
        </w:rPr>
      </w:pPr>
      <w:r>
        <w:rPr>
          <w:rFonts w:ascii="Verdana" w:hAnsi="Verdana" w:cs="Arial"/>
          <w:b/>
          <w:bCs/>
          <w:color w:val="000000"/>
          <w:szCs w:val="15"/>
        </w:rPr>
        <w:t>Fund</w:t>
      </w:r>
      <w:r w:rsidR="008938C4">
        <w:rPr>
          <w:rFonts w:ascii="Verdana" w:hAnsi="Verdana" w:cs="Arial"/>
          <w:b/>
          <w:bCs/>
          <w:color w:val="000000"/>
          <w:szCs w:val="15"/>
        </w:rPr>
        <w:t>ing Level</w:t>
      </w:r>
      <w:r>
        <w:rPr>
          <w:rFonts w:ascii="Verdana" w:hAnsi="Verdana" w:cs="Arial"/>
          <w:b/>
          <w:bCs/>
          <w:color w:val="000000"/>
          <w:szCs w:val="15"/>
        </w:rPr>
        <w:t>:</w:t>
      </w:r>
      <w:r>
        <w:rPr>
          <w:rFonts w:ascii="Verdana" w:hAnsi="Verdana" w:cs="Arial"/>
          <w:color w:val="000000"/>
          <w:szCs w:val="15"/>
        </w:rPr>
        <w:t xml:space="preserve">  Maximum of $</w:t>
      </w:r>
      <w:r w:rsidR="00B65A75">
        <w:rPr>
          <w:rFonts w:ascii="Verdana" w:hAnsi="Verdana" w:cs="Arial"/>
          <w:color w:val="000000"/>
          <w:szCs w:val="15"/>
        </w:rPr>
        <w:t>100</w:t>
      </w:r>
      <w:r w:rsidR="002849D3">
        <w:rPr>
          <w:rFonts w:ascii="Verdana" w:hAnsi="Verdana" w:cs="Arial"/>
          <w:color w:val="000000"/>
          <w:szCs w:val="15"/>
        </w:rPr>
        <w:t xml:space="preserve">,000 </w:t>
      </w:r>
      <w:r>
        <w:rPr>
          <w:rFonts w:ascii="Verdana" w:hAnsi="Verdana" w:cs="Arial"/>
          <w:color w:val="000000"/>
          <w:szCs w:val="15"/>
        </w:rPr>
        <w:t xml:space="preserve">per year may be requested.  </w:t>
      </w:r>
      <w:r w:rsidR="00FD7313">
        <w:rPr>
          <w:rFonts w:ascii="Verdana" w:hAnsi="Verdana" w:cs="Arial"/>
          <w:color w:val="000000"/>
          <w:szCs w:val="15"/>
        </w:rPr>
        <w:t xml:space="preserve">The </w:t>
      </w:r>
      <w:r w:rsidR="00C26521">
        <w:rPr>
          <w:rFonts w:ascii="Verdana" w:hAnsi="Verdana" w:cs="Arial"/>
          <w:color w:val="000000"/>
          <w:szCs w:val="15"/>
        </w:rPr>
        <w:t>P</w:t>
      </w:r>
      <w:r w:rsidR="00006F27">
        <w:rPr>
          <w:rFonts w:ascii="Verdana" w:hAnsi="Verdana" w:cs="Arial"/>
          <w:color w:val="000000"/>
          <w:szCs w:val="15"/>
        </w:rPr>
        <w:t xml:space="preserve">rincipal </w:t>
      </w:r>
      <w:r w:rsidR="00E71C38">
        <w:rPr>
          <w:rFonts w:ascii="Verdana" w:hAnsi="Verdana" w:cs="Arial"/>
          <w:color w:val="000000"/>
          <w:szCs w:val="15"/>
        </w:rPr>
        <w:t>Investigator</w:t>
      </w:r>
      <w:r>
        <w:rPr>
          <w:rFonts w:ascii="Verdana" w:hAnsi="Verdana" w:cs="Arial"/>
          <w:color w:val="000000"/>
          <w:szCs w:val="15"/>
        </w:rPr>
        <w:t xml:space="preserve"> should devote at least 10% effort </w:t>
      </w:r>
      <w:r w:rsidR="00FD7313">
        <w:rPr>
          <w:rFonts w:ascii="Verdana" w:hAnsi="Verdana" w:cs="Arial"/>
          <w:color w:val="000000"/>
          <w:szCs w:val="15"/>
        </w:rPr>
        <w:t xml:space="preserve">to </w:t>
      </w:r>
      <w:r w:rsidR="001C16C5">
        <w:rPr>
          <w:rFonts w:ascii="Verdana" w:hAnsi="Verdana" w:cs="Arial"/>
          <w:color w:val="000000"/>
          <w:szCs w:val="15"/>
        </w:rPr>
        <w:t xml:space="preserve">the </w:t>
      </w:r>
      <w:r w:rsidR="00D802A2">
        <w:rPr>
          <w:rFonts w:ascii="Verdana" w:hAnsi="Verdana" w:cs="Arial"/>
          <w:color w:val="000000"/>
          <w:szCs w:val="15"/>
        </w:rPr>
        <w:t xml:space="preserve">Research </w:t>
      </w:r>
      <w:r>
        <w:rPr>
          <w:rFonts w:ascii="Verdana" w:hAnsi="Verdana" w:cs="Arial"/>
          <w:color w:val="000000"/>
          <w:szCs w:val="15"/>
        </w:rPr>
        <w:t>Grant.</w:t>
      </w:r>
      <w:r w:rsidR="00383C7A">
        <w:rPr>
          <w:rFonts w:ascii="Verdana" w:hAnsi="Verdana" w:cs="Arial"/>
          <w:color w:val="000000"/>
          <w:szCs w:val="15"/>
        </w:rPr>
        <w:t xml:space="preserve"> </w:t>
      </w:r>
      <w:r w:rsidR="00CD0988" w:rsidRPr="00FA0853">
        <w:rPr>
          <w:rFonts w:ascii="Verdana" w:hAnsi="Verdana" w:cs="Arial"/>
          <w:color w:val="000000"/>
          <w:szCs w:val="15"/>
        </w:rPr>
        <w:t xml:space="preserve">For </w:t>
      </w:r>
      <w:r w:rsidR="00F70E01" w:rsidRPr="00FA0853">
        <w:rPr>
          <w:rFonts w:ascii="Verdana" w:hAnsi="Verdana" w:cs="Arial"/>
          <w:color w:val="000000"/>
          <w:szCs w:val="15"/>
        </w:rPr>
        <w:t xml:space="preserve">2 </w:t>
      </w:r>
      <w:r w:rsidR="002473C3" w:rsidRPr="00FA0853">
        <w:rPr>
          <w:rFonts w:ascii="Verdana" w:hAnsi="Verdana" w:cs="Arial"/>
          <w:color w:val="000000"/>
          <w:szCs w:val="15"/>
        </w:rPr>
        <w:t>PI</w:t>
      </w:r>
      <w:r w:rsidR="00CD0988" w:rsidRPr="00FA0853">
        <w:rPr>
          <w:rFonts w:ascii="Verdana" w:hAnsi="Verdana" w:cs="Arial"/>
          <w:color w:val="000000"/>
          <w:szCs w:val="15"/>
        </w:rPr>
        <w:t xml:space="preserve"> proposals, </w:t>
      </w:r>
      <w:r w:rsidR="002473C3" w:rsidRPr="00FA0853">
        <w:rPr>
          <w:rFonts w:ascii="Verdana" w:hAnsi="Verdana" w:cs="Arial"/>
          <w:color w:val="000000"/>
          <w:szCs w:val="15"/>
        </w:rPr>
        <w:t>a</w:t>
      </w:r>
      <w:r w:rsidR="00CD0988" w:rsidRPr="00FA0853">
        <w:rPr>
          <w:rFonts w:ascii="Verdana" w:hAnsi="Verdana" w:cs="Arial"/>
          <w:color w:val="000000"/>
          <w:szCs w:val="15"/>
        </w:rPr>
        <w:t xml:space="preserve"> maximum </w:t>
      </w:r>
      <w:r w:rsidR="002473C3" w:rsidRPr="00FA0853">
        <w:rPr>
          <w:rFonts w:ascii="Verdana" w:hAnsi="Verdana" w:cs="Arial"/>
          <w:color w:val="000000"/>
          <w:szCs w:val="15"/>
        </w:rPr>
        <w:t xml:space="preserve">of $100,000 per year may be requested per institution. </w:t>
      </w:r>
      <w:r w:rsidR="00A45571" w:rsidRPr="00FA0853">
        <w:rPr>
          <w:rFonts w:ascii="Verdana" w:hAnsi="Verdana" w:cs="Arial"/>
          <w:color w:val="000000"/>
          <w:szCs w:val="15"/>
        </w:rPr>
        <w:t>Each of the 2</w:t>
      </w:r>
      <w:r w:rsidR="00F70E01" w:rsidRPr="00FA0853">
        <w:rPr>
          <w:rFonts w:ascii="Verdana" w:hAnsi="Verdana" w:cs="Arial"/>
          <w:color w:val="000000"/>
          <w:szCs w:val="15"/>
        </w:rPr>
        <w:t xml:space="preserve"> </w:t>
      </w:r>
      <w:r w:rsidR="002473C3" w:rsidRPr="00FA0853">
        <w:rPr>
          <w:rFonts w:ascii="Verdana" w:hAnsi="Verdana" w:cs="Arial"/>
          <w:color w:val="000000"/>
          <w:szCs w:val="15"/>
        </w:rPr>
        <w:t>Principal Investigators should devote at least 10% effort to the Research Grant.</w:t>
      </w:r>
    </w:p>
    <w:p w14:paraId="432CD886" w14:textId="77777777" w:rsidR="005956C6" w:rsidRDefault="005956C6">
      <w:pPr>
        <w:rPr>
          <w:rFonts w:ascii="Verdana" w:hAnsi="Verdana" w:cs="Arial"/>
          <w:color w:val="000000"/>
          <w:szCs w:val="15"/>
        </w:rPr>
      </w:pPr>
    </w:p>
    <w:p w14:paraId="2A7B6758" w14:textId="54AE7534" w:rsidR="005956C6" w:rsidRDefault="005956C6">
      <w:pPr>
        <w:jc w:val="both"/>
        <w:rPr>
          <w:rFonts w:ascii="Verdana" w:hAnsi="Verdana" w:cs="Arial"/>
          <w:color w:val="000000"/>
          <w:szCs w:val="15"/>
        </w:rPr>
      </w:pPr>
      <w:r>
        <w:rPr>
          <w:rFonts w:ascii="Verdana" w:hAnsi="Verdana" w:cs="Arial"/>
          <w:b/>
          <w:bCs/>
          <w:color w:val="000000"/>
          <w:szCs w:val="15"/>
        </w:rPr>
        <w:t>Period:</w:t>
      </w:r>
      <w:r>
        <w:rPr>
          <w:rFonts w:ascii="Verdana" w:hAnsi="Verdana" w:cs="Arial"/>
          <w:color w:val="000000"/>
          <w:szCs w:val="15"/>
        </w:rPr>
        <w:t xml:space="preserve"> Up to 2 years of support is available. </w:t>
      </w:r>
      <w:r w:rsidR="00E71C38">
        <w:rPr>
          <w:rFonts w:ascii="Verdana" w:hAnsi="Verdana" w:cs="Arial"/>
          <w:color w:val="000000"/>
          <w:szCs w:val="15"/>
        </w:rPr>
        <w:t>Investigator</w:t>
      </w:r>
      <w:r>
        <w:rPr>
          <w:rFonts w:ascii="Verdana" w:hAnsi="Verdana" w:cs="Arial"/>
          <w:color w:val="000000"/>
          <w:szCs w:val="15"/>
        </w:rPr>
        <w:t xml:space="preserve">s are required to submit an annual and final progress report for this grant category.   </w:t>
      </w:r>
    </w:p>
    <w:p w14:paraId="5B386C90" w14:textId="77777777" w:rsidR="005956C6" w:rsidRDefault="005956C6">
      <w:pPr>
        <w:jc w:val="both"/>
        <w:rPr>
          <w:rFonts w:ascii="Verdana" w:hAnsi="Verdana" w:cs="Arial"/>
        </w:rPr>
      </w:pPr>
    </w:p>
    <w:p w14:paraId="1EA9C919" w14:textId="24FB9B83" w:rsidR="007E70B3" w:rsidRDefault="005956C6">
      <w:pPr>
        <w:jc w:val="both"/>
        <w:rPr>
          <w:rFonts w:ascii="Verdana" w:hAnsi="Verdana" w:cs="Arial"/>
          <w:szCs w:val="20"/>
        </w:rPr>
      </w:pPr>
      <w:r>
        <w:rPr>
          <w:rFonts w:ascii="Verdana" w:hAnsi="Verdana" w:cs="Arial"/>
          <w:b/>
          <w:bCs/>
          <w:szCs w:val="20"/>
        </w:rPr>
        <w:t xml:space="preserve">Funding: </w:t>
      </w:r>
      <w:r w:rsidR="00FD7313" w:rsidRPr="00FD7313">
        <w:rPr>
          <w:rFonts w:ascii="Verdana" w:hAnsi="Verdana" w:cs="Arial"/>
          <w:bCs/>
          <w:szCs w:val="20"/>
        </w:rPr>
        <w:t>Full</w:t>
      </w:r>
      <w:r w:rsidR="00FD7313">
        <w:rPr>
          <w:rFonts w:ascii="Verdana" w:hAnsi="Verdana" w:cs="Arial"/>
          <w:b/>
          <w:bCs/>
          <w:szCs w:val="20"/>
        </w:rPr>
        <w:t xml:space="preserve"> </w:t>
      </w:r>
      <w:r>
        <w:rPr>
          <w:rFonts w:ascii="Verdana" w:hAnsi="Verdana" w:cs="Arial"/>
        </w:rPr>
        <w:t>funding is contingent upon the timely receipt of a satisfactory and complete annual and final progress report</w:t>
      </w:r>
      <w:r w:rsidR="00FD7313">
        <w:rPr>
          <w:rFonts w:ascii="Verdana" w:hAnsi="Verdana" w:cs="Arial"/>
        </w:rPr>
        <w:t xml:space="preserve">. Full funding is contingent upon </w:t>
      </w:r>
      <w:r>
        <w:rPr>
          <w:rFonts w:ascii="Verdana" w:hAnsi="Verdana" w:cs="Arial"/>
        </w:rPr>
        <w:t>the Foundation having sufficient working capital (as determined by the Foundation in its sole discretion</w:t>
      </w:r>
      <w:r w:rsidR="0010686A">
        <w:rPr>
          <w:rFonts w:ascii="Verdana" w:hAnsi="Verdana" w:cs="Arial"/>
        </w:rPr>
        <w:t>)</w:t>
      </w:r>
      <w:r>
        <w:rPr>
          <w:rFonts w:ascii="Verdana" w:hAnsi="Verdana" w:cs="Arial"/>
        </w:rPr>
        <w:t xml:space="preserve">.  </w:t>
      </w:r>
      <w:r>
        <w:rPr>
          <w:rFonts w:ascii="Verdana" w:hAnsi="Verdana" w:cs="Arial"/>
          <w:szCs w:val="20"/>
        </w:rPr>
        <w:t xml:space="preserve">Applicants are not eligible to receive a third year of additional funding for a </w:t>
      </w:r>
      <w:r w:rsidR="001863E2">
        <w:rPr>
          <w:rFonts w:ascii="Verdana" w:hAnsi="Verdana" w:cs="Arial"/>
          <w:szCs w:val="20"/>
        </w:rPr>
        <w:t xml:space="preserve">Research </w:t>
      </w:r>
      <w:r w:rsidR="001779AE">
        <w:rPr>
          <w:rFonts w:ascii="Verdana" w:hAnsi="Verdana" w:cs="Arial"/>
          <w:szCs w:val="20"/>
        </w:rPr>
        <w:t>Grant but</w:t>
      </w:r>
      <w:r>
        <w:rPr>
          <w:rFonts w:ascii="Verdana" w:hAnsi="Verdana" w:cs="Arial"/>
          <w:szCs w:val="20"/>
        </w:rPr>
        <w:t xml:space="preserve"> are encouraged to apply to external funding sources (i.e., NIH) to continue research initiated as a Foundation grantee.</w:t>
      </w:r>
    </w:p>
    <w:p w14:paraId="78C8FE3E" w14:textId="77777777" w:rsidR="00270AC0" w:rsidRDefault="00270AC0" w:rsidP="00C84D1D">
      <w:pPr>
        <w:jc w:val="both"/>
        <w:rPr>
          <w:rFonts w:ascii="Verdana" w:hAnsi="Verdana" w:cs="Arial"/>
          <w:szCs w:val="20"/>
        </w:rPr>
      </w:pPr>
    </w:p>
    <w:p w14:paraId="7294966D" w14:textId="77777777" w:rsidR="0091048A" w:rsidRDefault="0091048A">
      <w:pPr>
        <w:jc w:val="both"/>
        <w:rPr>
          <w:rFonts w:ascii="Verdana" w:hAnsi="Verdana" w:cs="Arial"/>
          <w:szCs w:val="20"/>
        </w:rPr>
      </w:pPr>
    </w:p>
    <w:p w14:paraId="6389A410" w14:textId="77777777" w:rsidR="001779AE" w:rsidRDefault="001779AE" w:rsidP="001779AE">
      <w:pPr>
        <w:pStyle w:val="BodyText3"/>
        <w:rPr>
          <w:rFonts w:ascii="Verdana" w:hAnsi="Verdana"/>
        </w:rPr>
      </w:pPr>
      <w:r>
        <w:rPr>
          <w:rFonts w:ascii="Verdana" w:hAnsi="Verdana"/>
        </w:rPr>
        <w:t xml:space="preserve">Deadlines: </w:t>
      </w:r>
    </w:p>
    <w:p w14:paraId="3267F1D9" w14:textId="47B052D6" w:rsidR="001779AE" w:rsidRDefault="001779AE" w:rsidP="001779AE">
      <w:pPr>
        <w:pStyle w:val="NormalWeb"/>
        <w:spacing w:before="0" w:beforeAutospacing="0" w:after="0" w:afterAutospacing="0"/>
        <w:rPr>
          <w:rFonts w:ascii="Verdana" w:eastAsia="Times New Roman" w:hAnsi="Verdana" w:cs="Arial"/>
        </w:rPr>
      </w:pPr>
      <w:r>
        <w:rPr>
          <w:rFonts w:ascii="Verdana" w:eastAsia="Times New Roman" w:hAnsi="Verdana" w:cs="Arial"/>
        </w:rPr>
        <w:t xml:space="preserve">Letter of Intent: September </w:t>
      </w:r>
      <w:r w:rsidR="00185A43">
        <w:rPr>
          <w:rFonts w:ascii="Verdana" w:eastAsia="Times New Roman" w:hAnsi="Verdana" w:cs="Arial"/>
        </w:rPr>
        <w:t>27</w:t>
      </w:r>
      <w:r w:rsidRPr="00C3566B">
        <w:rPr>
          <w:rFonts w:ascii="Verdana" w:eastAsia="Times New Roman" w:hAnsi="Verdana" w:cs="Arial"/>
        </w:rPr>
        <w:t xml:space="preserve">, </w:t>
      </w:r>
      <w:r w:rsidR="00185A43">
        <w:rPr>
          <w:rFonts w:ascii="Verdana" w:eastAsia="Times New Roman" w:hAnsi="Verdana" w:cs="Arial"/>
        </w:rPr>
        <w:t>2024</w:t>
      </w:r>
    </w:p>
    <w:p w14:paraId="651D37EA" w14:textId="12030FB1" w:rsidR="00553624" w:rsidRDefault="001779AE" w:rsidP="00BF6502">
      <w:pPr>
        <w:pStyle w:val="NormalWeb"/>
        <w:spacing w:before="0" w:beforeAutospacing="0" w:after="0" w:afterAutospacing="0"/>
        <w:jc w:val="both"/>
        <w:rPr>
          <w:rFonts w:ascii="Verdana" w:hAnsi="Verdana" w:cs="Arial"/>
        </w:rPr>
      </w:pPr>
      <w:r w:rsidRPr="001B6658">
        <w:rPr>
          <w:rFonts w:ascii="Verdana" w:hAnsi="Verdana" w:cs="Arial"/>
        </w:rPr>
        <w:t xml:space="preserve">Submission of Application: </w:t>
      </w:r>
      <w:r>
        <w:rPr>
          <w:rFonts w:ascii="Verdana" w:hAnsi="Verdana" w:cs="Arial"/>
        </w:rPr>
        <w:t xml:space="preserve">February </w:t>
      </w:r>
      <w:r w:rsidR="0094173A">
        <w:rPr>
          <w:rFonts w:ascii="Verdana" w:hAnsi="Verdana" w:cs="Arial"/>
        </w:rPr>
        <w:t>9</w:t>
      </w:r>
      <w:r w:rsidRPr="00C3566B">
        <w:rPr>
          <w:rFonts w:ascii="Verdana" w:hAnsi="Verdana" w:cs="Arial"/>
        </w:rPr>
        <w:t xml:space="preserve">, </w:t>
      </w:r>
      <w:r w:rsidR="00FA0853" w:rsidRPr="00C3566B">
        <w:rPr>
          <w:rFonts w:ascii="Verdana" w:hAnsi="Verdana" w:cs="Arial"/>
        </w:rPr>
        <w:t>202</w:t>
      </w:r>
      <w:r w:rsidR="00FA0853">
        <w:rPr>
          <w:rFonts w:ascii="Verdana" w:hAnsi="Verdana" w:cs="Arial"/>
        </w:rPr>
        <w:t>5</w:t>
      </w:r>
    </w:p>
    <w:p w14:paraId="558AC39D" w14:textId="77777777" w:rsidR="00553624" w:rsidRDefault="00553624" w:rsidP="00BF6502">
      <w:pPr>
        <w:pStyle w:val="NormalWeb"/>
        <w:spacing w:before="0" w:beforeAutospacing="0" w:after="0" w:afterAutospacing="0"/>
        <w:jc w:val="both"/>
        <w:rPr>
          <w:rFonts w:ascii="Verdana" w:hAnsi="Verdana" w:cs="Arial"/>
        </w:rPr>
      </w:pPr>
    </w:p>
    <w:p w14:paraId="428E2F6E" w14:textId="20F8888B" w:rsidR="001B14F7" w:rsidRDefault="00CB1285" w:rsidP="00BF6502">
      <w:pPr>
        <w:pStyle w:val="NormalWeb"/>
        <w:spacing w:before="0" w:beforeAutospacing="0" w:after="0" w:afterAutospacing="0"/>
        <w:jc w:val="both"/>
        <w:rPr>
          <w:rFonts w:ascii="Verdana" w:hAnsi="Verdana" w:cs="Arial"/>
        </w:rPr>
      </w:pPr>
      <w:r>
        <w:rPr>
          <w:rFonts w:ascii="Verdana" w:hAnsi="Verdana" w:cs="Arial"/>
          <w:b/>
        </w:rPr>
        <w:t xml:space="preserve">To note </w:t>
      </w:r>
      <w:r w:rsidR="001B14F7" w:rsidRPr="001B14F7">
        <w:rPr>
          <w:rFonts w:ascii="Verdana" w:hAnsi="Verdana" w:cs="Arial"/>
          <w:b/>
        </w:rPr>
        <w:t>for Research</w:t>
      </w:r>
      <w:r w:rsidR="002D6831">
        <w:rPr>
          <w:rFonts w:ascii="Verdana" w:hAnsi="Verdana" w:cs="Arial"/>
          <w:b/>
        </w:rPr>
        <w:t xml:space="preserve"> Grants involving </w:t>
      </w:r>
      <w:r w:rsidR="00FC49D4">
        <w:rPr>
          <w:rFonts w:ascii="Verdana" w:hAnsi="Verdana" w:cs="Arial"/>
          <w:b/>
        </w:rPr>
        <w:t xml:space="preserve">2 Principal </w:t>
      </w:r>
      <w:r w:rsidR="00506794">
        <w:rPr>
          <w:rFonts w:ascii="Verdana" w:hAnsi="Verdana" w:cs="Arial"/>
          <w:b/>
        </w:rPr>
        <w:t>I</w:t>
      </w:r>
      <w:r w:rsidR="005D732C">
        <w:rPr>
          <w:rFonts w:ascii="Verdana" w:hAnsi="Verdana" w:cs="Arial"/>
          <w:b/>
        </w:rPr>
        <w:t>nvestigators</w:t>
      </w:r>
      <w:r>
        <w:rPr>
          <w:rFonts w:ascii="Verdana" w:hAnsi="Verdana" w:cs="Arial"/>
          <w:b/>
        </w:rPr>
        <w:t xml:space="preserve"> at 2 different institutions</w:t>
      </w:r>
      <w:r w:rsidR="001B14F7" w:rsidRPr="001B14F7">
        <w:rPr>
          <w:rFonts w:ascii="Verdana" w:hAnsi="Verdana" w:cs="Arial"/>
          <w:b/>
        </w:rPr>
        <w:t>:</w:t>
      </w:r>
    </w:p>
    <w:p w14:paraId="12919EFF" w14:textId="40F60F50" w:rsidR="002E3371" w:rsidRDefault="00506794" w:rsidP="002E3371">
      <w:pPr>
        <w:pStyle w:val="NormalWeb"/>
        <w:numPr>
          <w:ilvl w:val="0"/>
          <w:numId w:val="53"/>
        </w:numPr>
        <w:rPr>
          <w:rFonts w:ascii="Verdana" w:hAnsi="Verdana" w:cs="Arial"/>
        </w:rPr>
      </w:pPr>
      <w:r>
        <w:rPr>
          <w:rFonts w:ascii="Verdana" w:hAnsi="Verdana" w:cs="Arial"/>
        </w:rPr>
        <w:t xml:space="preserve">The Applicant PI </w:t>
      </w:r>
      <w:r w:rsidR="004E1FA1">
        <w:rPr>
          <w:rFonts w:ascii="Verdana" w:hAnsi="Verdana" w:cs="Arial"/>
        </w:rPr>
        <w:t>must submit</w:t>
      </w:r>
      <w:r>
        <w:rPr>
          <w:rFonts w:ascii="Verdana" w:hAnsi="Verdana" w:cs="Arial"/>
        </w:rPr>
        <w:t xml:space="preserve"> the </w:t>
      </w:r>
      <w:r w:rsidR="00CB1285">
        <w:rPr>
          <w:rFonts w:ascii="Verdana" w:hAnsi="Verdana" w:cs="Arial"/>
        </w:rPr>
        <w:t xml:space="preserve">LOI </w:t>
      </w:r>
      <w:r>
        <w:rPr>
          <w:rFonts w:ascii="Verdana" w:hAnsi="Verdana" w:cs="Arial"/>
        </w:rPr>
        <w:t xml:space="preserve">on behalf of the </w:t>
      </w:r>
      <w:r w:rsidR="00072B34">
        <w:rPr>
          <w:rFonts w:ascii="Verdana" w:hAnsi="Verdana" w:cs="Arial"/>
        </w:rPr>
        <w:t xml:space="preserve">Co-PI.  The Applicant PI will be the </w:t>
      </w:r>
      <w:r w:rsidR="002E3371" w:rsidRPr="00506794">
        <w:rPr>
          <w:rFonts w:ascii="Verdana" w:hAnsi="Verdana" w:cs="Arial"/>
        </w:rPr>
        <w:t>point of contact</w:t>
      </w:r>
      <w:r w:rsidR="00072B34">
        <w:rPr>
          <w:rFonts w:ascii="Verdana" w:hAnsi="Verdana" w:cs="Arial"/>
        </w:rPr>
        <w:t xml:space="preserve"> for all communications regarding the </w:t>
      </w:r>
      <w:r w:rsidR="00743394">
        <w:rPr>
          <w:rFonts w:ascii="Verdana" w:hAnsi="Verdana" w:cs="Arial"/>
        </w:rPr>
        <w:t>LOI</w:t>
      </w:r>
      <w:r w:rsidR="00072B34">
        <w:rPr>
          <w:rFonts w:ascii="Verdana" w:hAnsi="Verdana" w:cs="Arial"/>
        </w:rPr>
        <w:t xml:space="preserve"> submission.  </w:t>
      </w:r>
      <w:r w:rsidR="002E3371" w:rsidRPr="00506794">
        <w:rPr>
          <w:rFonts w:ascii="Verdana" w:hAnsi="Verdana" w:cs="Arial"/>
        </w:rPr>
        <w:t xml:space="preserve"> </w:t>
      </w:r>
    </w:p>
    <w:p w14:paraId="106BE341" w14:textId="77777777" w:rsidR="008A309E" w:rsidRDefault="008A309E" w:rsidP="008A309E">
      <w:pPr>
        <w:jc w:val="both"/>
        <w:rPr>
          <w:rFonts w:ascii="Verdana" w:hAnsi="Verdana" w:cs="Arial"/>
          <w:b/>
          <w:u w:val="single"/>
        </w:rPr>
      </w:pPr>
    </w:p>
    <w:p w14:paraId="15F9F641" w14:textId="77777777" w:rsidR="005956C6" w:rsidRDefault="003963CD" w:rsidP="009C3AAE">
      <w:pPr>
        <w:jc w:val="both"/>
        <w:rPr>
          <w:rFonts w:ascii="Verdana" w:hAnsi="Verdana"/>
          <w:b/>
          <w:u w:val="single"/>
        </w:rPr>
      </w:pPr>
      <w:r>
        <w:rPr>
          <w:rFonts w:ascii="Verdana" w:hAnsi="Verdana" w:cs="Arial"/>
          <w:b/>
          <w:u w:val="single"/>
        </w:rPr>
        <w:t xml:space="preserve">Scientific </w:t>
      </w:r>
      <w:r w:rsidR="005956C6">
        <w:rPr>
          <w:rFonts w:ascii="Verdana" w:hAnsi="Verdana" w:cs="Arial"/>
          <w:b/>
          <w:u w:val="single"/>
        </w:rPr>
        <w:t>Meeting Sponsorship Grant</w:t>
      </w:r>
      <w:r w:rsidR="0012394E">
        <w:rPr>
          <w:rFonts w:ascii="Verdana" w:hAnsi="Verdana" w:cs="Arial"/>
          <w:b/>
          <w:u w:val="single"/>
        </w:rPr>
        <w:t>s</w:t>
      </w:r>
    </w:p>
    <w:p w14:paraId="3168D396" w14:textId="6CD354BE" w:rsidR="005956C6" w:rsidRDefault="005956C6" w:rsidP="00FE3A36">
      <w:pPr>
        <w:tabs>
          <w:tab w:val="left" w:pos="8280"/>
        </w:tabs>
        <w:jc w:val="both"/>
        <w:rPr>
          <w:rFonts w:ascii="Verdana" w:hAnsi="Verdana" w:cs="Arial"/>
        </w:rPr>
      </w:pPr>
      <w:r>
        <w:rPr>
          <w:rFonts w:ascii="Verdana" w:hAnsi="Verdana" w:cs="Arial"/>
        </w:rPr>
        <w:t xml:space="preserve">The objective of this grant is to provide support for scientific meetings, </w:t>
      </w:r>
      <w:r w:rsidR="001779AE">
        <w:rPr>
          <w:rFonts w:ascii="Verdana" w:hAnsi="Verdana" w:cs="Arial"/>
        </w:rPr>
        <w:t>workshops,</w:t>
      </w:r>
      <w:r>
        <w:rPr>
          <w:rFonts w:ascii="Verdana" w:hAnsi="Verdana" w:cs="Arial"/>
        </w:rPr>
        <w:t xml:space="preserve"> or conferences relevant to A</w:t>
      </w:r>
      <w:r w:rsidR="00C43E39">
        <w:rPr>
          <w:rFonts w:ascii="Verdana" w:hAnsi="Verdana" w:cs="Arial"/>
        </w:rPr>
        <w:t xml:space="preserve">AT </w:t>
      </w:r>
      <w:r>
        <w:rPr>
          <w:rFonts w:ascii="Verdana" w:hAnsi="Verdana" w:cs="Arial"/>
        </w:rPr>
        <w:t xml:space="preserve">Deficiency and the Alpha-1 Foundation’s mission statement.   </w:t>
      </w:r>
    </w:p>
    <w:p w14:paraId="1D89EF45" w14:textId="77777777" w:rsidR="009E63CD" w:rsidRDefault="009E63CD" w:rsidP="009E63CD">
      <w:pPr>
        <w:jc w:val="both"/>
        <w:rPr>
          <w:rFonts w:ascii="Verdana" w:hAnsi="Verdana" w:cs="Arial"/>
          <w:b/>
          <w:bCs/>
          <w:color w:val="000000"/>
          <w:szCs w:val="15"/>
        </w:rPr>
      </w:pPr>
    </w:p>
    <w:p w14:paraId="4FACF25F" w14:textId="3F5BE1E0" w:rsidR="005956C6" w:rsidRDefault="005956C6" w:rsidP="009E63CD">
      <w:pPr>
        <w:jc w:val="both"/>
        <w:rPr>
          <w:rFonts w:ascii="Verdana" w:hAnsi="Verdana" w:cs="Arial"/>
        </w:rPr>
      </w:pPr>
      <w:r>
        <w:rPr>
          <w:rFonts w:ascii="Verdana" w:hAnsi="Verdana" w:cs="Arial"/>
          <w:b/>
          <w:bCs/>
          <w:color w:val="000000"/>
          <w:szCs w:val="15"/>
        </w:rPr>
        <w:t>Fund</w:t>
      </w:r>
      <w:r w:rsidR="00187865">
        <w:rPr>
          <w:rFonts w:ascii="Verdana" w:hAnsi="Verdana" w:cs="Arial"/>
          <w:b/>
          <w:bCs/>
          <w:color w:val="000000"/>
          <w:szCs w:val="15"/>
        </w:rPr>
        <w:t>ing Level</w:t>
      </w:r>
      <w:r>
        <w:rPr>
          <w:rFonts w:ascii="Verdana" w:hAnsi="Verdana" w:cs="Arial"/>
          <w:b/>
          <w:bCs/>
          <w:color w:val="000000"/>
          <w:szCs w:val="15"/>
        </w:rPr>
        <w:t>:</w:t>
      </w:r>
      <w:r>
        <w:rPr>
          <w:rFonts w:ascii="Verdana" w:hAnsi="Verdana" w:cs="Arial"/>
          <w:color w:val="000000"/>
          <w:szCs w:val="15"/>
        </w:rPr>
        <w:t xml:space="preserve"> </w:t>
      </w:r>
      <w:r w:rsidR="00774FB0">
        <w:rPr>
          <w:rFonts w:ascii="Verdana" w:hAnsi="Verdana" w:cs="Arial"/>
          <w:color w:val="000000"/>
          <w:szCs w:val="15"/>
        </w:rPr>
        <w:t xml:space="preserve">Scientific Meeting Sponsorship </w:t>
      </w:r>
      <w:r w:rsidR="00E301FB">
        <w:rPr>
          <w:rFonts w:ascii="Verdana" w:hAnsi="Verdana" w:cs="Arial"/>
          <w:color w:val="000000"/>
          <w:szCs w:val="15"/>
        </w:rPr>
        <w:t xml:space="preserve">Grants are generally funded </w:t>
      </w:r>
      <w:r w:rsidR="003461C0">
        <w:rPr>
          <w:rFonts w:ascii="Verdana" w:hAnsi="Verdana" w:cs="Arial"/>
          <w:color w:val="000000"/>
          <w:szCs w:val="15"/>
        </w:rPr>
        <w:t xml:space="preserve">at </w:t>
      </w:r>
      <w:r w:rsidR="00D27FEE">
        <w:rPr>
          <w:rFonts w:ascii="Verdana" w:hAnsi="Verdana" w:cs="Arial"/>
          <w:color w:val="000000"/>
          <w:szCs w:val="15"/>
        </w:rPr>
        <w:t>a level of</w:t>
      </w:r>
      <w:r w:rsidR="003461C0">
        <w:rPr>
          <w:rFonts w:ascii="Verdana" w:hAnsi="Verdana" w:cs="Arial"/>
          <w:color w:val="000000"/>
          <w:szCs w:val="15"/>
        </w:rPr>
        <w:t xml:space="preserve"> </w:t>
      </w:r>
      <w:r w:rsidR="00E301FB">
        <w:rPr>
          <w:rFonts w:ascii="Verdana" w:hAnsi="Verdana" w:cs="Arial"/>
          <w:color w:val="000000"/>
          <w:szCs w:val="15"/>
        </w:rPr>
        <w:t>$5,000</w:t>
      </w:r>
      <w:r w:rsidR="00E301FB" w:rsidRPr="00E301FB">
        <w:rPr>
          <w:rFonts w:ascii="Verdana" w:hAnsi="Verdana" w:cs="Arial"/>
          <w:color w:val="000000"/>
          <w:szCs w:val="15"/>
        </w:rPr>
        <w:t xml:space="preserve">. </w:t>
      </w:r>
      <w:r w:rsidRPr="00E301FB">
        <w:rPr>
          <w:rFonts w:ascii="Verdana" w:hAnsi="Verdana" w:cs="Arial"/>
        </w:rPr>
        <w:t>The funds are restricted for use during a specified</w:t>
      </w:r>
      <w:r>
        <w:rPr>
          <w:rFonts w:ascii="Verdana" w:hAnsi="Verdana" w:cs="Arial"/>
        </w:rPr>
        <w:t xml:space="preserve"> </w:t>
      </w:r>
      <w:r w:rsidR="001779AE">
        <w:rPr>
          <w:rFonts w:ascii="Verdana" w:hAnsi="Verdana" w:cs="Arial"/>
        </w:rPr>
        <w:t>period</w:t>
      </w:r>
      <w:r>
        <w:rPr>
          <w:rFonts w:ascii="Verdana" w:hAnsi="Verdana" w:cs="Arial"/>
        </w:rPr>
        <w:t>.</w:t>
      </w:r>
    </w:p>
    <w:p w14:paraId="38DB0B37" w14:textId="77777777" w:rsidR="005956C6" w:rsidRDefault="005956C6">
      <w:pPr>
        <w:jc w:val="both"/>
        <w:rPr>
          <w:rFonts w:ascii="Verdana" w:hAnsi="Verdana" w:cs="Arial"/>
          <w:b/>
          <w:bCs/>
          <w:color w:val="000000"/>
          <w:szCs w:val="15"/>
        </w:rPr>
      </w:pPr>
    </w:p>
    <w:p w14:paraId="464A1B9D" w14:textId="77777777" w:rsidR="005956C6" w:rsidRDefault="005956C6">
      <w:pPr>
        <w:tabs>
          <w:tab w:val="left" w:pos="0"/>
        </w:tabs>
        <w:jc w:val="both"/>
        <w:rPr>
          <w:rFonts w:ascii="Verdana" w:hAnsi="Verdana" w:cs="Arial"/>
          <w:color w:val="000000"/>
          <w:szCs w:val="15"/>
        </w:rPr>
      </w:pPr>
      <w:r>
        <w:rPr>
          <w:rFonts w:ascii="Verdana" w:hAnsi="Verdana" w:cs="Arial"/>
          <w:b/>
          <w:bCs/>
          <w:color w:val="000000"/>
          <w:szCs w:val="15"/>
        </w:rPr>
        <w:t>Period:</w:t>
      </w:r>
      <w:r>
        <w:rPr>
          <w:rFonts w:ascii="Verdana" w:hAnsi="Verdana" w:cs="Arial"/>
          <w:color w:val="000000"/>
          <w:szCs w:val="15"/>
        </w:rPr>
        <w:t xml:space="preserve"> Varie</w:t>
      </w:r>
      <w:r w:rsidR="00E301FB">
        <w:rPr>
          <w:rFonts w:ascii="Verdana" w:hAnsi="Verdana" w:cs="Arial"/>
          <w:color w:val="000000"/>
          <w:szCs w:val="15"/>
        </w:rPr>
        <w:t>s</w:t>
      </w:r>
      <w:r>
        <w:rPr>
          <w:rFonts w:ascii="Verdana" w:hAnsi="Verdana" w:cs="Arial"/>
          <w:color w:val="000000"/>
          <w:szCs w:val="15"/>
        </w:rPr>
        <w:t xml:space="preserve"> </w:t>
      </w:r>
      <w:r w:rsidR="00E301FB">
        <w:rPr>
          <w:rFonts w:ascii="Verdana" w:hAnsi="Verdana" w:cs="Arial"/>
          <w:color w:val="000000"/>
          <w:szCs w:val="15"/>
        </w:rPr>
        <w:t xml:space="preserve">according to request. </w:t>
      </w:r>
      <w:r w:rsidR="00E71C38">
        <w:rPr>
          <w:rFonts w:ascii="Verdana" w:hAnsi="Verdana" w:cs="Arial"/>
          <w:color w:val="000000"/>
          <w:szCs w:val="15"/>
        </w:rPr>
        <w:t>Investigator</w:t>
      </w:r>
      <w:r>
        <w:rPr>
          <w:rFonts w:ascii="Verdana" w:hAnsi="Verdana" w:cs="Arial"/>
          <w:color w:val="000000"/>
          <w:szCs w:val="15"/>
        </w:rPr>
        <w:t>s are required to submit a final progress report for this grant category</w:t>
      </w:r>
      <w:r w:rsidR="008C1D13">
        <w:rPr>
          <w:rFonts w:ascii="Verdana" w:hAnsi="Verdana" w:cs="Arial"/>
          <w:color w:val="000000"/>
          <w:szCs w:val="15"/>
        </w:rPr>
        <w:t>.</w:t>
      </w:r>
      <w:r>
        <w:rPr>
          <w:rFonts w:ascii="Verdana" w:hAnsi="Verdana" w:cs="Arial"/>
          <w:color w:val="000000"/>
          <w:szCs w:val="15"/>
        </w:rPr>
        <w:t xml:space="preserve"> </w:t>
      </w:r>
    </w:p>
    <w:p w14:paraId="24123FB0" w14:textId="77777777" w:rsidR="005D4FA2" w:rsidRDefault="005D4FA2">
      <w:pPr>
        <w:jc w:val="both"/>
        <w:rPr>
          <w:rFonts w:ascii="Verdana" w:hAnsi="Verdana" w:cs="Arial"/>
          <w:b/>
          <w:bCs/>
          <w:szCs w:val="20"/>
        </w:rPr>
      </w:pPr>
    </w:p>
    <w:p w14:paraId="6B21FAC2" w14:textId="77777777" w:rsidR="005956C6" w:rsidRDefault="005956C6">
      <w:pPr>
        <w:jc w:val="both"/>
        <w:rPr>
          <w:rFonts w:ascii="Verdana" w:hAnsi="Verdana" w:cs="Arial"/>
          <w:szCs w:val="20"/>
        </w:rPr>
      </w:pPr>
      <w:r>
        <w:rPr>
          <w:rFonts w:ascii="Verdana" w:hAnsi="Verdana" w:cs="Arial"/>
          <w:b/>
          <w:bCs/>
          <w:szCs w:val="20"/>
        </w:rPr>
        <w:t xml:space="preserve">Funding: </w:t>
      </w:r>
      <w:r>
        <w:rPr>
          <w:rFonts w:ascii="Verdana" w:hAnsi="Verdana" w:cs="Arial"/>
          <w:szCs w:val="20"/>
        </w:rPr>
        <w:t>Continued funding is not available for this type of grant.</w:t>
      </w:r>
    </w:p>
    <w:p w14:paraId="119DCAAF" w14:textId="77777777" w:rsidR="007526DE" w:rsidRDefault="007526DE">
      <w:pPr>
        <w:jc w:val="both"/>
        <w:rPr>
          <w:rFonts w:ascii="Verdana" w:hAnsi="Verdana" w:cs="Arial"/>
          <w:szCs w:val="20"/>
        </w:rPr>
      </w:pPr>
    </w:p>
    <w:p w14:paraId="6D7545C2" w14:textId="77777777" w:rsidR="005956C6" w:rsidRPr="00ED7C16" w:rsidRDefault="005956C6">
      <w:pPr>
        <w:jc w:val="both"/>
        <w:rPr>
          <w:rFonts w:ascii="Verdana" w:hAnsi="Verdana" w:cs="Arial"/>
          <w:b/>
          <w:bCs/>
        </w:rPr>
      </w:pPr>
      <w:r w:rsidRPr="00ED7C16">
        <w:rPr>
          <w:rFonts w:ascii="Verdana" w:hAnsi="Verdana" w:cs="Arial"/>
          <w:b/>
          <w:u w:val="single"/>
        </w:rPr>
        <w:t>Scientific Meeting Sponsorship Grant</w:t>
      </w:r>
      <w:r w:rsidRPr="00ED7C16">
        <w:rPr>
          <w:rFonts w:ascii="Verdana" w:hAnsi="Verdana" w:cs="Arial"/>
          <w:b/>
          <w:bCs/>
          <w:u w:val="single"/>
        </w:rPr>
        <w:t xml:space="preserve"> Application Format</w:t>
      </w:r>
      <w:r w:rsidRPr="00ED7C16">
        <w:rPr>
          <w:rFonts w:ascii="Verdana" w:hAnsi="Verdana" w:cs="Arial"/>
          <w:b/>
          <w:bCs/>
        </w:rPr>
        <w:t>:</w:t>
      </w:r>
    </w:p>
    <w:p w14:paraId="4702076E" w14:textId="77777777" w:rsidR="005956C6" w:rsidRDefault="005956C6">
      <w:pPr>
        <w:autoSpaceDE w:val="0"/>
        <w:autoSpaceDN w:val="0"/>
        <w:adjustRightInd w:val="0"/>
        <w:jc w:val="both"/>
        <w:rPr>
          <w:rFonts w:ascii="Verdana" w:hAnsi="Verdana" w:cs="Courier New"/>
        </w:rPr>
      </w:pPr>
      <w:r w:rsidRPr="00ED7C16">
        <w:rPr>
          <w:rFonts w:ascii="Verdana" w:hAnsi="Verdana"/>
        </w:rPr>
        <w:t xml:space="preserve">Standard Alpha-1 Foundation </w:t>
      </w:r>
      <w:r w:rsidR="00711C6C">
        <w:rPr>
          <w:rFonts w:ascii="Verdana" w:hAnsi="Verdana"/>
        </w:rPr>
        <w:t>a</w:t>
      </w:r>
      <w:r w:rsidR="00277641">
        <w:rPr>
          <w:rFonts w:ascii="Verdana" w:hAnsi="Verdana"/>
        </w:rPr>
        <w:t>pplication</w:t>
      </w:r>
      <w:r w:rsidRPr="00ED7C16">
        <w:rPr>
          <w:rFonts w:ascii="Verdana" w:hAnsi="Verdana"/>
        </w:rPr>
        <w:t xml:space="preserve"> forms are not used for this grant category. </w:t>
      </w:r>
      <w:r w:rsidRPr="00ED7C16">
        <w:rPr>
          <w:rFonts w:ascii="Verdana" w:hAnsi="Verdana" w:cs="Courier New"/>
        </w:rPr>
        <w:t>Applicants are requested to submit a summary (</w:t>
      </w:r>
      <w:r w:rsidR="003B5F8A">
        <w:rPr>
          <w:rFonts w:ascii="Verdana" w:hAnsi="Verdana" w:cs="Courier New"/>
        </w:rPr>
        <w:t>maximum of 6</w:t>
      </w:r>
      <w:r w:rsidR="005E7143">
        <w:rPr>
          <w:rFonts w:ascii="Verdana" w:hAnsi="Verdana" w:cs="Courier New"/>
        </w:rPr>
        <w:t xml:space="preserve"> pages including Biographical Sketch)</w:t>
      </w:r>
      <w:r w:rsidRPr="00ED7C16">
        <w:rPr>
          <w:rFonts w:ascii="Verdana" w:hAnsi="Verdana" w:cs="Courier New"/>
        </w:rPr>
        <w:t xml:space="preserve"> to include the following information:</w:t>
      </w:r>
    </w:p>
    <w:p w14:paraId="33E3ECCA" w14:textId="77777777" w:rsidR="005956C6" w:rsidRPr="00ED7C16" w:rsidRDefault="005956C6">
      <w:pPr>
        <w:autoSpaceDE w:val="0"/>
        <w:autoSpaceDN w:val="0"/>
        <w:adjustRightInd w:val="0"/>
        <w:jc w:val="both"/>
        <w:rPr>
          <w:rFonts w:ascii="Verdana" w:hAnsi="Verdana" w:cs="Courier New"/>
        </w:rPr>
      </w:pPr>
      <w:r w:rsidRPr="00ED7C16">
        <w:rPr>
          <w:rFonts w:ascii="Verdana" w:hAnsi="Verdana" w:cs="Courier New"/>
        </w:rPr>
        <w:t xml:space="preserve">1) The venue and dates of the meeting. </w:t>
      </w:r>
    </w:p>
    <w:p w14:paraId="49FFD574" w14:textId="77777777" w:rsidR="005956C6" w:rsidRPr="00ED7C16" w:rsidRDefault="005956C6">
      <w:pPr>
        <w:autoSpaceDE w:val="0"/>
        <w:autoSpaceDN w:val="0"/>
        <w:adjustRightInd w:val="0"/>
        <w:jc w:val="both"/>
        <w:rPr>
          <w:rFonts w:ascii="Verdana" w:hAnsi="Verdana" w:cs="Courier New"/>
        </w:rPr>
      </w:pPr>
      <w:r w:rsidRPr="00ED7C16">
        <w:rPr>
          <w:rFonts w:ascii="Verdana" w:hAnsi="Verdana" w:cs="Courier New"/>
        </w:rPr>
        <w:t>2) The purpose of the meeting.</w:t>
      </w:r>
    </w:p>
    <w:p w14:paraId="76AC9555" w14:textId="77777777" w:rsidR="008A13C5" w:rsidRDefault="005956C6" w:rsidP="008A13C5">
      <w:pPr>
        <w:autoSpaceDE w:val="0"/>
        <w:autoSpaceDN w:val="0"/>
        <w:adjustRightInd w:val="0"/>
        <w:jc w:val="both"/>
        <w:rPr>
          <w:rFonts w:ascii="Verdana" w:hAnsi="Verdana" w:cs="Courier New"/>
        </w:rPr>
      </w:pPr>
      <w:r w:rsidRPr="00ED7C16">
        <w:rPr>
          <w:rFonts w:ascii="Verdana" w:hAnsi="Verdana" w:cs="Courier New"/>
        </w:rPr>
        <w:t>3) The anticipated number of participants.</w:t>
      </w:r>
    </w:p>
    <w:p w14:paraId="55E9E80C" w14:textId="77777777" w:rsidR="00F454B1" w:rsidRDefault="003A0AC8" w:rsidP="008A13C5">
      <w:pPr>
        <w:autoSpaceDE w:val="0"/>
        <w:autoSpaceDN w:val="0"/>
        <w:adjustRightInd w:val="0"/>
        <w:ind w:left="360" w:hanging="360"/>
        <w:jc w:val="both"/>
        <w:rPr>
          <w:rFonts w:ascii="Verdana" w:hAnsi="Verdana" w:cs="Courier New"/>
        </w:rPr>
      </w:pPr>
      <w:r>
        <w:rPr>
          <w:rFonts w:ascii="Verdana" w:hAnsi="Verdana" w:cs="Courier New"/>
        </w:rPr>
        <w:t>4</w:t>
      </w:r>
      <w:r w:rsidR="008A13C5">
        <w:rPr>
          <w:rFonts w:ascii="Verdana" w:hAnsi="Verdana" w:cs="Courier New"/>
        </w:rPr>
        <w:t xml:space="preserve">) </w:t>
      </w:r>
      <w:r w:rsidR="005956C6" w:rsidRPr="00ED7C16">
        <w:rPr>
          <w:rFonts w:ascii="Verdana" w:hAnsi="Verdana" w:cs="Courier New"/>
        </w:rPr>
        <w:t xml:space="preserve">The meeting’s relevance to the Alpha-1 Foundation’s </w:t>
      </w:r>
      <w:r w:rsidR="007E58E3" w:rsidRPr="00ED7C16">
        <w:rPr>
          <w:rFonts w:ascii="Verdana" w:hAnsi="Verdana" w:cs="Courier New"/>
        </w:rPr>
        <w:t xml:space="preserve">mission </w:t>
      </w:r>
      <w:r w:rsidR="007E58E3">
        <w:rPr>
          <w:rFonts w:ascii="Verdana" w:hAnsi="Verdana" w:cs="Courier New"/>
        </w:rPr>
        <w:t>statement</w:t>
      </w:r>
      <w:r w:rsidR="005956C6" w:rsidRPr="00ED7C16">
        <w:rPr>
          <w:rFonts w:ascii="Verdana" w:hAnsi="Verdana" w:cs="Courier New"/>
        </w:rPr>
        <w:t xml:space="preserve">. </w:t>
      </w:r>
    </w:p>
    <w:p w14:paraId="0977EC1B" w14:textId="77777777" w:rsidR="005956C6" w:rsidRPr="00ED7C16" w:rsidRDefault="005956C6">
      <w:pPr>
        <w:pStyle w:val="BodyTextIndent2"/>
        <w:jc w:val="both"/>
        <w:rPr>
          <w:sz w:val="24"/>
          <w:szCs w:val="24"/>
        </w:rPr>
      </w:pPr>
      <w:r w:rsidRPr="00ED7C16">
        <w:rPr>
          <w:sz w:val="24"/>
          <w:szCs w:val="24"/>
        </w:rPr>
        <w:t xml:space="preserve">5) </w:t>
      </w:r>
      <w:r w:rsidR="005553F7" w:rsidRPr="00ED7C16">
        <w:rPr>
          <w:sz w:val="24"/>
        </w:rPr>
        <w:t xml:space="preserve">A budget that clearly documents and identifies the costs associated with the </w:t>
      </w:r>
      <w:r w:rsidR="005553F7">
        <w:rPr>
          <w:sz w:val="24"/>
        </w:rPr>
        <w:t>funds that may be provided by the Alpha-1 Foundation.</w:t>
      </w:r>
    </w:p>
    <w:p w14:paraId="58A96FD2" w14:textId="77777777" w:rsidR="005956C6" w:rsidRPr="00ED7C16" w:rsidRDefault="005956C6">
      <w:pPr>
        <w:pStyle w:val="BodyTextIndent2"/>
        <w:jc w:val="both"/>
        <w:rPr>
          <w:sz w:val="24"/>
          <w:szCs w:val="24"/>
        </w:rPr>
      </w:pPr>
      <w:r w:rsidRPr="00ED7C16">
        <w:rPr>
          <w:sz w:val="24"/>
          <w:szCs w:val="24"/>
        </w:rPr>
        <w:t>6)</w:t>
      </w:r>
      <w:r w:rsidR="003A0AC8">
        <w:rPr>
          <w:sz w:val="24"/>
          <w:szCs w:val="24"/>
        </w:rPr>
        <w:t xml:space="preserve"> </w:t>
      </w:r>
      <w:r w:rsidRPr="00ED7C16">
        <w:rPr>
          <w:sz w:val="24"/>
          <w:szCs w:val="24"/>
        </w:rPr>
        <w:t xml:space="preserve">If meeting materials are available (pre-program information, program book, </w:t>
      </w:r>
      <w:r w:rsidR="00E301FB" w:rsidRPr="00ED7C16">
        <w:rPr>
          <w:sz w:val="24"/>
          <w:szCs w:val="24"/>
        </w:rPr>
        <w:t xml:space="preserve">list of accepted speakers, </w:t>
      </w:r>
      <w:r w:rsidRPr="00ED7C16">
        <w:rPr>
          <w:sz w:val="24"/>
          <w:szCs w:val="24"/>
        </w:rPr>
        <w:t>website link)</w:t>
      </w:r>
      <w:r w:rsidR="002703EF">
        <w:rPr>
          <w:sz w:val="24"/>
          <w:szCs w:val="24"/>
        </w:rPr>
        <w:t>,</w:t>
      </w:r>
      <w:r w:rsidRPr="00ED7C16">
        <w:rPr>
          <w:sz w:val="24"/>
          <w:szCs w:val="24"/>
        </w:rPr>
        <w:t xml:space="preserve"> they should be included in the request.</w:t>
      </w:r>
    </w:p>
    <w:p w14:paraId="7733A4FA" w14:textId="77777777" w:rsidR="005956C6" w:rsidRDefault="005956C6">
      <w:pPr>
        <w:pStyle w:val="BodyTextIndent2"/>
        <w:autoSpaceDE/>
        <w:autoSpaceDN/>
        <w:adjustRightInd/>
        <w:jc w:val="both"/>
        <w:rPr>
          <w:sz w:val="24"/>
          <w:szCs w:val="24"/>
        </w:rPr>
      </w:pPr>
      <w:r w:rsidRPr="00ED7C16">
        <w:rPr>
          <w:sz w:val="24"/>
          <w:szCs w:val="24"/>
        </w:rPr>
        <w:t>7)</w:t>
      </w:r>
      <w:r w:rsidR="002703EF">
        <w:rPr>
          <w:sz w:val="24"/>
          <w:szCs w:val="24"/>
        </w:rPr>
        <w:t xml:space="preserve"> Provide specific information describing how t</w:t>
      </w:r>
      <w:r w:rsidRPr="00ED7C16">
        <w:rPr>
          <w:sz w:val="24"/>
          <w:szCs w:val="24"/>
        </w:rPr>
        <w:t xml:space="preserve">he Alpha-1 Foundation’s sponsorship will be acknowledged (i.e. in the program book, in publications of the results of the meeting, </w:t>
      </w:r>
      <w:r w:rsidR="001518B4" w:rsidRPr="00ED7C16">
        <w:rPr>
          <w:sz w:val="24"/>
          <w:szCs w:val="24"/>
        </w:rPr>
        <w:t>etc.</w:t>
      </w:r>
      <w:r w:rsidRPr="00ED7C16">
        <w:rPr>
          <w:sz w:val="24"/>
          <w:szCs w:val="24"/>
        </w:rPr>
        <w:t>).</w:t>
      </w:r>
    </w:p>
    <w:p w14:paraId="134CF4EC" w14:textId="1B5CD42F" w:rsidR="00DA3755" w:rsidRPr="00ED7C16" w:rsidRDefault="00DA3755">
      <w:pPr>
        <w:pStyle w:val="BodyTextIndent2"/>
        <w:autoSpaceDE/>
        <w:autoSpaceDN/>
        <w:adjustRightInd/>
        <w:jc w:val="both"/>
        <w:rPr>
          <w:sz w:val="24"/>
          <w:szCs w:val="24"/>
        </w:rPr>
      </w:pPr>
      <w:r>
        <w:rPr>
          <w:sz w:val="24"/>
          <w:szCs w:val="24"/>
        </w:rPr>
        <w:t>8)</w:t>
      </w:r>
      <w:r>
        <w:rPr>
          <w:sz w:val="24"/>
          <w:szCs w:val="24"/>
        </w:rPr>
        <w:tab/>
        <w:t xml:space="preserve">Provide a Biographical </w:t>
      </w:r>
      <w:r w:rsidRPr="00A54A22">
        <w:rPr>
          <w:sz w:val="24"/>
          <w:szCs w:val="24"/>
        </w:rPr>
        <w:t>Sketch</w:t>
      </w:r>
      <w:r w:rsidR="00A54A22" w:rsidRPr="00A54A22">
        <w:rPr>
          <w:rFonts w:cs="Arial"/>
          <w:sz w:val="24"/>
          <w:szCs w:val="24"/>
        </w:rPr>
        <w:t xml:space="preserve"> </w:t>
      </w:r>
      <w:r w:rsidR="0010686A" w:rsidRPr="00A54A22">
        <w:rPr>
          <w:sz w:val="24"/>
          <w:szCs w:val="24"/>
        </w:rPr>
        <w:t>using the</w:t>
      </w:r>
      <w:r w:rsidR="0010686A">
        <w:rPr>
          <w:sz w:val="24"/>
          <w:szCs w:val="24"/>
        </w:rPr>
        <w:t xml:space="preserve"> standard Alpha-1 Foundation format</w:t>
      </w:r>
      <w:r>
        <w:rPr>
          <w:sz w:val="24"/>
          <w:szCs w:val="24"/>
        </w:rPr>
        <w:t>.</w:t>
      </w:r>
    </w:p>
    <w:p w14:paraId="0A5CBD02" w14:textId="77777777" w:rsidR="00E20345" w:rsidRDefault="00E20345">
      <w:pPr>
        <w:tabs>
          <w:tab w:val="left" w:pos="0"/>
        </w:tabs>
        <w:jc w:val="both"/>
        <w:rPr>
          <w:rFonts w:ascii="Verdana" w:hAnsi="Verdana" w:cs="Arial"/>
          <w:b/>
          <w:u w:val="single"/>
        </w:rPr>
      </w:pPr>
    </w:p>
    <w:p w14:paraId="22CB9CD7" w14:textId="77777777" w:rsidR="005956C6" w:rsidRDefault="005956C6">
      <w:pPr>
        <w:tabs>
          <w:tab w:val="left" w:pos="0"/>
        </w:tabs>
        <w:jc w:val="both"/>
        <w:rPr>
          <w:rFonts w:ascii="Verdana" w:hAnsi="Verdana" w:cs="Arial"/>
          <w:b/>
          <w:u w:val="single"/>
        </w:rPr>
      </w:pPr>
      <w:r>
        <w:rPr>
          <w:rFonts w:ascii="Verdana" w:hAnsi="Verdana" w:cs="Arial"/>
          <w:b/>
          <w:u w:val="single"/>
        </w:rPr>
        <w:t>Travel Grant</w:t>
      </w:r>
      <w:r w:rsidR="0012394E">
        <w:rPr>
          <w:rFonts w:ascii="Verdana" w:hAnsi="Verdana" w:cs="Arial"/>
          <w:b/>
          <w:u w:val="single"/>
        </w:rPr>
        <w:t>s</w:t>
      </w:r>
    </w:p>
    <w:p w14:paraId="784CB6E6" w14:textId="77777777" w:rsidR="00D75FD3" w:rsidRDefault="00D75FD3">
      <w:pPr>
        <w:tabs>
          <w:tab w:val="left" w:pos="0"/>
        </w:tabs>
        <w:jc w:val="both"/>
        <w:rPr>
          <w:rFonts w:ascii="Verdana" w:hAnsi="Verdana" w:cs="Arial"/>
        </w:rPr>
      </w:pPr>
      <w:r>
        <w:rPr>
          <w:rFonts w:ascii="Verdana" w:hAnsi="Verdana" w:cs="Arial"/>
        </w:rPr>
        <w:t>There are 2 types of Travel Grants</w:t>
      </w:r>
      <w:r w:rsidR="0012394E">
        <w:rPr>
          <w:rFonts w:ascii="Verdana" w:hAnsi="Verdana" w:cs="Arial"/>
        </w:rPr>
        <w:t>:</w:t>
      </w:r>
    </w:p>
    <w:p w14:paraId="32118ABE" w14:textId="77777777" w:rsidR="00916226" w:rsidRDefault="00916226">
      <w:pPr>
        <w:tabs>
          <w:tab w:val="left" w:pos="0"/>
        </w:tabs>
        <w:jc w:val="both"/>
        <w:rPr>
          <w:rFonts w:ascii="Verdana" w:hAnsi="Verdana" w:cs="Arial"/>
        </w:rPr>
      </w:pPr>
    </w:p>
    <w:p w14:paraId="66047828" w14:textId="77777777" w:rsidR="00C21123" w:rsidRDefault="00D75FD3" w:rsidP="00D75FD3">
      <w:pPr>
        <w:tabs>
          <w:tab w:val="left" w:pos="360"/>
        </w:tabs>
        <w:ind w:left="360" w:hanging="360"/>
        <w:jc w:val="both"/>
        <w:rPr>
          <w:rFonts w:ascii="Verdana" w:hAnsi="Verdana" w:cs="Arial"/>
        </w:rPr>
      </w:pPr>
      <w:r>
        <w:rPr>
          <w:rFonts w:ascii="Verdana" w:hAnsi="Verdana" w:cs="Arial"/>
        </w:rPr>
        <w:t xml:space="preserve">1. </w:t>
      </w:r>
      <w:r w:rsidR="00866DD8">
        <w:rPr>
          <w:rFonts w:ascii="Verdana" w:hAnsi="Verdana" w:cs="Arial"/>
        </w:rPr>
        <w:t>The Alpha-1 Foundation provides funds to support travel to attend a scientific conference or meeting to present A</w:t>
      </w:r>
      <w:r w:rsidR="004D50A5">
        <w:rPr>
          <w:rFonts w:ascii="Verdana" w:hAnsi="Verdana" w:cs="Arial"/>
        </w:rPr>
        <w:t xml:space="preserve">AT </w:t>
      </w:r>
      <w:r w:rsidR="00866DD8">
        <w:rPr>
          <w:rFonts w:ascii="Verdana" w:hAnsi="Verdana" w:cs="Arial"/>
        </w:rPr>
        <w:t>related abstracts or posters at national and international meetings.  Candidates must have an M.D., Ph.D. or equivalent degree, and at least one year of recent research experience related to A</w:t>
      </w:r>
      <w:r w:rsidR="00C43E39">
        <w:rPr>
          <w:rFonts w:ascii="Verdana" w:hAnsi="Verdana" w:cs="Arial"/>
        </w:rPr>
        <w:t xml:space="preserve">AT </w:t>
      </w:r>
      <w:r w:rsidR="00866DD8">
        <w:rPr>
          <w:rFonts w:ascii="Verdana" w:hAnsi="Verdana" w:cs="Arial"/>
        </w:rPr>
        <w:t xml:space="preserve">Deficiency.  The award is intended </w:t>
      </w:r>
      <w:r w:rsidR="00866DD8">
        <w:rPr>
          <w:rFonts w:ascii="Verdana" w:hAnsi="Verdana" w:cs="Arial"/>
        </w:rPr>
        <w:lastRenderedPageBreak/>
        <w:t>primarily for travel support for an award recipient.  If the grant is to be used for specialized training, a letter of support for the individual must be presented, and clearly indicate the visitor’s role, time commitment and objectives for the proposed training as well as institutional commitment.</w:t>
      </w:r>
    </w:p>
    <w:p w14:paraId="54828E44" w14:textId="77777777" w:rsidR="005956C6" w:rsidRDefault="00D75FD3" w:rsidP="002F6C09">
      <w:pPr>
        <w:tabs>
          <w:tab w:val="left" w:pos="360"/>
        </w:tabs>
        <w:ind w:left="360" w:hanging="360"/>
        <w:jc w:val="both"/>
        <w:rPr>
          <w:rFonts w:ascii="Verdana" w:hAnsi="Verdana" w:cs="Arial"/>
          <w:bCs/>
        </w:rPr>
      </w:pPr>
      <w:r>
        <w:rPr>
          <w:rFonts w:ascii="Verdana" w:hAnsi="Verdana" w:cs="Arial"/>
        </w:rPr>
        <w:t xml:space="preserve">2. </w:t>
      </w:r>
      <w:r w:rsidR="00866DD8">
        <w:rPr>
          <w:rFonts w:ascii="Verdana" w:hAnsi="Verdana" w:cs="Arial"/>
        </w:rPr>
        <w:t xml:space="preserve">The Alpha-1 Foundation provides funds to support cross training at an established Alpha-1 laboratory by an established Alpha-1 </w:t>
      </w:r>
      <w:r w:rsidR="00843D53">
        <w:rPr>
          <w:rFonts w:ascii="Verdana" w:hAnsi="Verdana" w:cs="Arial"/>
        </w:rPr>
        <w:t>i</w:t>
      </w:r>
      <w:r w:rsidR="00E71C38">
        <w:rPr>
          <w:rFonts w:ascii="Verdana" w:hAnsi="Verdana" w:cs="Arial"/>
        </w:rPr>
        <w:t>nvestigator</w:t>
      </w:r>
      <w:r w:rsidR="00866DD8">
        <w:rPr>
          <w:rFonts w:ascii="Verdana" w:hAnsi="Verdana" w:cs="Arial"/>
        </w:rPr>
        <w:t>. Training may include training on diagnostic and therapeutic procedures, research related techniques, training on specialized equipment or software applicable to A</w:t>
      </w:r>
      <w:r w:rsidR="004D50A5">
        <w:rPr>
          <w:rFonts w:ascii="Verdana" w:hAnsi="Verdana" w:cs="Arial"/>
        </w:rPr>
        <w:t>AT-</w:t>
      </w:r>
      <w:r w:rsidR="00866DD8">
        <w:rPr>
          <w:rFonts w:ascii="Verdana" w:hAnsi="Verdana" w:cs="Arial"/>
        </w:rPr>
        <w:t>related research.</w:t>
      </w:r>
    </w:p>
    <w:p w14:paraId="2F98AA95" w14:textId="77777777" w:rsidR="00902365" w:rsidRDefault="00902365">
      <w:pPr>
        <w:jc w:val="both"/>
        <w:rPr>
          <w:rFonts w:ascii="Verdana" w:hAnsi="Verdana" w:cs="Arial"/>
          <w:b/>
          <w:bCs/>
          <w:color w:val="000000"/>
          <w:szCs w:val="15"/>
        </w:rPr>
      </w:pPr>
    </w:p>
    <w:p w14:paraId="0ED4F4D7" w14:textId="77777777" w:rsidR="005956C6" w:rsidRDefault="005956C6">
      <w:pPr>
        <w:jc w:val="both"/>
        <w:rPr>
          <w:rFonts w:ascii="Verdana" w:hAnsi="Verdana" w:cs="Arial"/>
          <w:color w:val="000000"/>
          <w:szCs w:val="15"/>
        </w:rPr>
      </w:pPr>
      <w:r>
        <w:rPr>
          <w:rFonts w:ascii="Verdana" w:hAnsi="Verdana" w:cs="Arial"/>
          <w:b/>
          <w:bCs/>
          <w:color w:val="000000"/>
          <w:szCs w:val="15"/>
        </w:rPr>
        <w:t>Fund</w:t>
      </w:r>
      <w:r w:rsidR="007818EB">
        <w:rPr>
          <w:rFonts w:ascii="Verdana" w:hAnsi="Verdana" w:cs="Arial"/>
          <w:b/>
          <w:bCs/>
          <w:color w:val="000000"/>
          <w:szCs w:val="15"/>
        </w:rPr>
        <w:t>ing Levels</w:t>
      </w:r>
      <w:r>
        <w:rPr>
          <w:rFonts w:ascii="Verdana" w:hAnsi="Verdana" w:cs="Arial"/>
          <w:b/>
          <w:bCs/>
          <w:color w:val="000000"/>
          <w:szCs w:val="15"/>
        </w:rPr>
        <w:t>:</w:t>
      </w:r>
      <w:r>
        <w:rPr>
          <w:rFonts w:ascii="Verdana" w:hAnsi="Verdana" w:cs="Arial"/>
          <w:color w:val="000000"/>
          <w:szCs w:val="15"/>
        </w:rPr>
        <w:t xml:space="preserve"> </w:t>
      </w:r>
      <w:r w:rsidR="00774FB0">
        <w:rPr>
          <w:rFonts w:ascii="Verdana" w:hAnsi="Verdana" w:cs="Arial"/>
          <w:color w:val="000000"/>
          <w:szCs w:val="15"/>
        </w:rPr>
        <w:t xml:space="preserve">Travel </w:t>
      </w:r>
      <w:r w:rsidR="00E301FB">
        <w:rPr>
          <w:rFonts w:ascii="Verdana" w:hAnsi="Verdana" w:cs="Arial"/>
          <w:color w:val="000000"/>
          <w:szCs w:val="15"/>
        </w:rPr>
        <w:t xml:space="preserve">Grants are generally funded at </w:t>
      </w:r>
      <w:r w:rsidR="00101E31">
        <w:rPr>
          <w:rFonts w:ascii="Verdana" w:hAnsi="Verdana" w:cs="Arial"/>
          <w:color w:val="000000"/>
          <w:szCs w:val="15"/>
        </w:rPr>
        <w:t>a level of $1,000</w:t>
      </w:r>
      <w:r w:rsidR="00101E31" w:rsidRPr="00E301FB">
        <w:rPr>
          <w:rFonts w:ascii="Verdana" w:hAnsi="Verdana" w:cs="Arial"/>
          <w:color w:val="000000"/>
          <w:szCs w:val="15"/>
        </w:rPr>
        <w:t>.</w:t>
      </w:r>
      <w:r w:rsidR="00101E31">
        <w:rPr>
          <w:rFonts w:ascii="Verdana" w:hAnsi="Verdana" w:cs="Arial"/>
          <w:color w:val="000000"/>
          <w:szCs w:val="15"/>
        </w:rPr>
        <w:t xml:space="preserve"> </w:t>
      </w:r>
      <w:r w:rsidRPr="00E301FB">
        <w:rPr>
          <w:rFonts w:ascii="Verdana" w:hAnsi="Verdana" w:cs="Arial"/>
        </w:rPr>
        <w:t xml:space="preserve">The funds are restricted for use during a specified period of time. </w:t>
      </w:r>
    </w:p>
    <w:p w14:paraId="1AC1A65D" w14:textId="77777777" w:rsidR="005956C6" w:rsidRDefault="005956C6">
      <w:pPr>
        <w:jc w:val="both"/>
        <w:rPr>
          <w:rFonts w:ascii="Verdana" w:hAnsi="Verdana" w:cs="Arial"/>
          <w:b/>
          <w:bCs/>
          <w:color w:val="000000"/>
          <w:szCs w:val="15"/>
        </w:rPr>
      </w:pPr>
    </w:p>
    <w:p w14:paraId="1217F17D" w14:textId="77777777" w:rsidR="005956C6" w:rsidRDefault="005956C6" w:rsidP="00FE3A36">
      <w:pPr>
        <w:jc w:val="both"/>
        <w:rPr>
          <w:rFonts w:ascii="Verdana" w:hAnsi="Verdana" w:cs="Arial"/>
          <w:color w:val="000000"/>
          <w:szCs w:val="15"/>
        </w:rPr>
      </w:pPr>
      <w:r>
        <w:rPr>
          <w:rFonts w:ascii="Verdana" w:hAnsi="Verdana" w:cs="Arial"/>
          <w:b/>
          <w:bCs/>
          <w:color w:val="000000"/>
          <w:szCs w:val="15"/>
        </w:rPr>
        <w:t>Period:</w:t>
      </w:r>
      <w:r>
        <w:rPr>
          <w:rFonts w:ascii="Verdana" w:hAnsi="Verdana" w:cs="Arial"/>
          <w:color w:val="000000"/>
          <w:szCs w:val="15"/>
        </w:rPr>
        <w:t xml:space="preserve"> </w:t>
      </w:r>
      <w:r w:rsidR="002703EF">
        <w:rPr>
          <w:rFonts w:ascii="Verdana" w:hAnsi="Verdana" w:cs="Arial"/>
          <w:color w:val="000000"/>
          <w:szCs w:val="15"/>
        </w:rPr>
        <w:t>Varies according to request</w:t>
      </w:r>
      <w:r>
        <w:rPr>
          <w:rFonts w:ascii="Verdana" w:hAnsi="Verdana" w:cs="Arial"/>
          <w:color w:val="000000"/>
          <w:szCs w:val="15"/>
        </w:rPr>
        <w:t xml:space="preserve">. </w:t>
      </w:r>
      <w:r w:rsidR="00E71C38">
        <w:rPr>
          <w:rFonts w:ascii="Verdana" w:hAnsi="Verdana" w:cs="Arial"/>
          <w:color w:val="000000"/>
          <w:szCs w:val="15"/>
        </w:rPr>
        <w:t>Investigator</w:t>
      </w:r>
      <w:r>
        <w:rPr>
          <w:rFonts w:ascii="Verdana" w:hAnsi="Verdana" w:cs="Arial"/>
          <w:color w:val="000000"/>
          <w:szCs w:val="15"/>
        </w:rPr>
        <w:t>s are required to submit a final progress report for this grant category</w:t>
      </w:r>
      <w:r w:rsidR="00FE3A36">
        <w:rPr>
          <w:rFonts w:ascii="Verdana" w:hAnsi="Verdana" w:cs="Arial"/>
          <w:color w:val="000000"/>
          <w:szCs w:val="15"/>
        </w:rPr>
        <w:t>.</w:t>
      </w:r>
    </w:p>
    <w:p w14:paraId="3B9808A0" w14:textId="77777777" w:rsidR="005956C6" w:rsidRDefault="005956C6">
      <w:pPr>
        <w:rPr>
          <w:rFonts w:ascii="Verdana" w:hAnsi="Verdana" w:cs="Arial"/>
          <w:color w:val="000000"/>
          <w:szCs w:val="15"/>
        </w:rPr>
      </w:pPr>
    </w:p>
    <w:p w14:paraId="528FAF27" w14:textId="77777777" w:rsidR="005956C6" w:rsidRDefault="005956C6">
      <w:pPr>
        <w:rPr>
          <w:rFonts w:ascii="Verdana" w:hAnsi="Verdana" w:cs="Arial"/>
          <w:szCs w:val="20"/>
        </w:rPr>
      </w:pPr>
      <w:r>
        <w:rPr>
          <w:rFonts w:ascii="Verdana" w:hAnsi="Verdana" w:cs="Arial"/>
          <w:b/>
          <w:bCs/>
          <w:szCs w:val="20"/>
        </w:rPr>
        <w:t xml:space="preserve">Funding: </w:t>
      </w:r>
      <w:r>
        <w:rPr>
          <w:rFonts w:ascii="Verdana" w:hAnsi="Verdana" w:cs="Arial"/>
          <w:szCs w:val="20"/>
        </w:rPr>
        <w:t>Continued funding is not available for this type of grant.</w:t>
      </w:r>
    </w:p>
    <w:p w14:paraId="6D3F3A84" w14:textId="77777777" w:rsidR="007526DE" w:rsidRDefault="007526DE">
      <w:pPr>
        <w:rPr>
          <w:rFonts w:ascii="Verdana" w:hAnsi="Verdana" w:cs="Arial"/>
          <w:szCs w:val="20"/>
        </w:rPr>
      </w:pPr>
    </w:p>
    <w:p w14:paraId="14EA4541" w14:textId="77777777" w:rsidR="00206A25" w:rsidRDefault="00206A25" w:rsidP="00866DD8">
      <w:pPr>
        <w:rPr>
          <w:rFonts w:ascii="Verdana" w:hAnsi="Verdana" w:cs="Arial"/>
          <w:b/>
          <w:u w:val="single"/>
        </w:rPr>
      </w:pPr>
    </w:p>
    <w:p w14:paraId="2DB4C181" w14:textId="2EC9F5DF" w:rsidR="00866DD8" w:rsidRPr="00ED7C16" w:rsidRDefault="00866DD8" w:rsidP="00866DD8">
      <w:pPr>
        <w:rPr>
          <w:rFonts w:ascii="Verdana" w:hAnsi="Verdana" w:cs="Arial"/>
        </w:rPr>
      </w:pPr>
      <w:r w:rsidRPr="00ED7C16">
        <w:rPr>
          <w:rFonts w:ascii="Verdana" w:hAnsi="Verdana" w:cs="Arial"/>
          <w:b/>
          <w:u w:val="single"/>
        </w:rPr>
        <w:t xml:space="preserve">Travel </w:t>
      </w:r>
      <w:r>
        <w:rPr>
          <w:rFonts w:ascii="Verdana" w:hAnsi="Verdana" w:cs="Arial"/>
          <w:b/>
          <w:u w:val="single"/>
        </w:rPr>
        <w:t xml:space="preserve">to Present Alpha-1 Research </w:t>
      </w:r>
      <w:r w:rsidRPr="00ED7C16">
        <w:rPr>
          <w:rFonts w:ascii="Verdana" w:hAnsi="Verdana" w:cs="Arial"/>
          <w:b/>
          <w:u w:val="single"/>
        </w:rPr>
        <w:t>Grant</w:t>
      </w:r>
      <w:r w:rsidRPr="00ED7C16">
        <w:rPr>
          <w:rFonts w:ascii="Verdana" w:hAnsi="Verdana" w:cs="Arial"/>
          <w:b/>
          <w:bCs/>
          <w:u w:val="single"/>
        </w:rPr>
        <w:t xml:space="preserve"> Application Format</w:t>
      </w:r>
      <w:r w:rsidRPr="00ED7C16">
        <w:rPr>
          <w:rFonts w:ascii="Verdana" w:hAnsi="Verdana" w:cs="Arial"/>
          <w:b/>
          <w:bCs/>
        </w:rPr>
        <w:t>:</w:t>
      </w:r>
    </w:p>
    <w:p w14:paraId="0A704CE8" w14:textId="77777777" w:rsidR="00DA3755" w:rsidRPr="0071045F" w:rsidRDefault="00866DD8" w:rsidP="0071045F">
      <w:pPr>
        <w:pStyle w:val="BodyTextIndent2"/>
        <w:autoSpaceDE/>
        <w:autoSpaceDN/>
        <w:adjustRightInd/>
        <w:ind w:left="0" w:firstLine="0"/>
        <w:jc w:val="both"/>
        <w:rPr>
          <w:sz w:val="24"/>
          <w:szCs w:val="24"/>
        </w:rPr>
      </w:pPr>
      <w:r w:rsidRPr="0071045F">
        <w:rPr>
          <w:sz w:val="24"/>
          <w:szCs w:val="24"/>
        </w:rPr>
        <w:t xml:space="preserve">Standard Alpha-1 Foundation </w:t>
      </w:r>
      <w:r w:rsidR="00801A00" w:rsidRPr="0071045F">
        <w:rPr>
          <w:sz w:val="24"/>
          <w:szCs w:val="24"/>
        </w:rPr>
        <w:t>a</w:t>
      </w:r>
      <w:r w:rsidRPr="0071045F">
        <w:rPr>
          <w:sz w:val="24"/>
          <w:szCs w:val="24"/>
        </w:rPr>
        <w:t>pplication forms are not used for this grant</w:t>
      </w:r>
      <w:r w:rsidR="003C2BF1" w:rsidRPr="0071045F">
        <w:rPr>
          <w:sz w:val="24"/>
          <w:szCs w:val="24"/>
        </w:rPr>
        <w:t xml:space="preserve"> </w:t>
      </w:r>
      <w:r w:rsidRPr="0071045F">
        <w:rPr>
          <w:sz w:val="24"/>
          <w:szCs w:val="24"/>
        </w:rPr>
        <w:t xml:space="preserve">category. </w:t>
      </w:r>
      <w:r w:rsidR="007818EB" w:rsidRPr="0071045F">
        <w:rPr>
          <w:sz w:val="24"/>
          <w:szCs w:val="24"/>
        </w:rPr>
        <w:t>T</w:t>
      </w:r>
      <w:r w:rsidR="008A23CA" w:rsidRPr="0071045F">
        <w:rPr>
          <w:sz w:val="24"/>
          <w:szCs w:val="24"/>
        </w:rPr>
        <w:t>he</w:t>
      </w:r>
      <w:r w:rsidR="005E7143" w:rsidRPr="0071045F">
        <w:rPr>
          <w:sz w:val="24"/>
          <w:szCs w:val="24"/>
        </w:rPr>
        <w:t xml:space="preserve"> </w:t>
      </w:r>
      <w:r w:rsidR="00711C6C" w:rsidRPr="0071045F">
        <w:rPr>
          <w:sz w:val="24"/>
          <w:szCs w:val="24"/>
        </w:rPr>
        <w:t xml:space="preserve">LOI </w:t>
      </w:r>
      <w:r w:rsidR="00E8310C" w:rsidRPr="0071045F">
        <w:rPr>
          <w:sz w:val="24"/>
          <w:szCs w:val="24"/>
        </w:rPr>
        <w:t>is</w:t>
      </w:r>
      <w:r w:rsidR="008A23CA" w:rsidRPr="0071045F">
        <w:rPr>
          <w:sz w:val="24"/>
          <w:szCs w:val="24"/>
        </w:rPr>
        <w:t xml:space="preserve"> </w:t>
      </w:r>
      <w:r w:rsidR="00FE3A36">
        <w:rPr>
          <w:sz w:val="24"/>
          <w:szCs w:val="24"/>
        </w:rPr>
        <w:t xml:space="preserve">a substitute for the </w:t>
      </w:r>
      <w:r w:rsidR="00711C6C" w:rsidRPr="0071045F">
        <w:rPr>
          <w:sz w:val="24"/>
          <w:szCs w:val="24"/>
        </w:rPr>
        <w:t>g</w:t>
      </w:r>
      <w:r w:rsidR="008A23CA" w:rsidRPr="0071045F">
        <w:rPr>
          <w:sz w:val="24"/>
          <w:szCs w:val="24"/>
        </w:rPr>
        <w:t xml:space="preserve">rant </w:t>
      </w:r>
      <w:r w:rsidR="00711C6C" w:rsidRPr="0071045F">
        <w:rPr>
          <w:sz w:val="24"/>
          <w:szCs w:val="24"/>
        </w:rPr>
        <w:t>a</w:t>
      </w:r>
      <w:r w:rsidR="008A23CA" w:rsidRPr="0071045F">
        <w:rPr>
          <w:sz w:val="24"/>
          <w:szCs w:val="24"/>
        </w:rPr>
        <w:t xml:space="preserve">pplication.  </w:t>
      </w:r>
      <w:r w:rsidR="00E8310C" w:rsidRPr="0071045F">
        <w:rPr>
          <w:sz w:val="24"/>
          <w:szCs w:val="24"/>
        </w:rPr>
        <w:t xml:space="preserve">Please follow the LOI format instructions </w:t>
      </w:r>
      <w:r w:rsidR="00FE3A36">
        <w:rPr>
          <w:sz w:val="24"/>
          <w:szCs w:val="24"/>
        </w:rPr>
        <w:t xml:space="preserve">in Section II of this document. </w:t>
      </w:r>
      <w:r w:rsidR="00D17476" w:rsidRPr="0071045F">
        <w:rPr>
          <w:sz w:val="24"/>
          <w:szCs w:val="24"/>
        </w:rPr>
        <w:t>A standard application is not necessary for a Travel grant to present Alpha</w:t>
      </w:r>
      <w:r w:rsidR="00FD55F4">
        <w:rPr>
          <w:sz w:val="24"/>
          <w:szCs w:val="24"/>
        </w:rPr>
        <w:t>-</w:t>
      </w:r>
      <w:r w:rsidR="00D17476" w:rsidRPr="0071045F">
        <w:rPr>
          <w:sz w:val="24"/>
          <w:szCs w:val="24"/>
        </w:rPr>
        <w:t xml:space="preserve">1 research.  </w:t>
      </w:r>
    </w:p>
    <w:p w14:paraId="114307FF" w14:textId="77777777" w:rsidR="00FD565A" w:rsidRDefault="00FD565A" w:rsidP="004440C1">
      <w:pPr>
        <w:jc w:val="both"/>
        <w:rPr>
          <w:rFonts w:ascii="Verdana" w:hAnsi="Verdana" w:cs="Arial"/>
          <w:b/>
          <w:u w:val="single"/>
        </w:rPr>
      </w:pPr>
    </w:p>
    <w:p w14:paraId="53967F74" w14:textId="77777777" w:rsidR="00866DD8" w:rsidRPr="00ED7C16" w:rsidRDefault="00866DD8" w:rsidP="004440C1">
      <w:pPr>
        <w:jc w:val="both"/>
        <w:rPr>
          <w:rFonts w:ascii="Verdana" w:hAnsi="Verdana" w:cs="Arial"/>
        </w:rPr>
      </w:pPr>
      <w:r w:rsidRPr="00ED7C16">
        <w:rPr>
          <w:rFonts w:ascii="Verdana" w:hAnsi="Verdana" w:cs="Arial"/>
          <w:b/>
          <w:u w:val="single"/>
        </w:rPr>
        <w:t xml:space="preserve">Travel </w:t>
      </w:r>
      <w:r>
        <w:rPr>
          <w:rFonts w:ascii="Verdana" w:hAnsi="Verdana" w:cs="Arial"/>
          <w:b/>
          <w:u w:val="single"/>
        </w:rPr>
        <w:t xml:space="preserve">to Receive Cross Training </w:t>
      </w:r>
      <w:r w:rsidRPr="00ED7C16">
        <w:rPr>
          <w:rFonts w:ascii="Verdana" w:hAnsi="Verdana" w:cs="Arial"/>
          <w:b/>
          <w:u w:val="single"/>
        </w:rPr>
        <w:t>Grant</w:t>
      </w:r>
      <w:r w:rsidRPr="00ED7C16">
        <w:rPr>
          <w:rFonts w:ascii="Verdana" w:hAnsi="Verdana" w:cs="Arial"/>
          <w:b/>
          <w:bCs/>
          <w:u w:val="single"/>
        </w:rPr>
        <w:t xml:space="preserve"> Application Format</w:t>
      </w:r>
      <w:r w:rsidRPr="00ED7C16">
        <w:rPr>
          <w:rFonts w:ascii="Verdana" w:hAnsi="Verdana" w:cs="Arial"/>
          <w:b/>
          <w:bCs/>
        </w:rPr>
        <w:t>:</w:t>
      </w:r>
    </w:p>
    <w:p w14:paraId="4FA4595C" w14:textId="77777777" w:rsidR="002F6C09" w:rsidRPr="002F6C09" w:rsidRDefault="00866DD8" w:rsidP="004440C1">
      <w:pPr>
        <w:jc w:val="both"/>
        <w:rPr>
          <w:highlight w:val="yellow"/>
        </w:rPr>
      </w:pPr>
      <w:r w:rsidRPr="00ED7C16">
        <w:rPr>
          <w:rFonts w:ascii="Verdana" w:hAnsi="Verdana"/>
        </w:rPr>
        <w:t xml:space="preserve">Standard Alpha-1 Foundation </w:t>
      </w:r>
      <w:r w:rsidR="00801A00">
        <w:rPr>
          <w:rFonts w:ascii="Verdana" w:hAnsi="Verdana"/>
        </w:rPr>
        <w:t>a</w:t>
      </w:r>
      <w:r>
        <w:rPr>
          <w:rFonts w:ascii="Verdana" w:hAnsi="Verdana"/>
        </w:rPr>
        <w:t>pplication</w:t>
      </w:r>
      <w:r w:rsidRPr="00ED7C16">
        <w:rPr>
          <w:rFonts w:ascii="Verdana" w:hAnsi="Verdana"/>
        </w:rPr>
        <w:t xml:space="preserve"> forms are not used for this grant category. </w:t>
      </w:r>
      <w:r w:rsidRPr="00ED7C16">
        <w:rPr>
          <w:rFonts w:ascii="Verdana" w:hAnsi="Verdana" w:cs="Courier New"/>
        </w:rPr>
        <w:t>Applicants are requested to submit a summary (</w:t>
      </w:r>
      <w:r w:rsidR="005E7143">
        <w:rPr>
          <w:rFonts w:ascii="Verdana" w:hAnsi="Verdana" w:cs="Courier New"/>
        </w:rPr>
        <w:t>maximum of 6 pages including Biographical Sketch</w:t>
      </w:r>
      <w:r w:rsidRPr="00ED7C16">
        <w:rPr>
          <w:rFonts w:ascii="Verdana" w:hAnsi="Verdana" w:cs="Courier New"/>
        </w:rPr>
        <w:t>) to include the following information:</w:t>
      </w:r>
    </w:p>
    <w:p w14:paraId="6F04FE8D" w14:textId="77777777" w:rsidR="00866DD8" w:rsidRPr="00866DD8" w:rsidRDefault="00866DD8" w:rsidP="00530851">
      <w:pPr>
        <w:ind w:left="360" w:hanging="360"/>
        <w:jc w:val="both"/>
        <w:rPr>
          <w:rFonts w:ascii="Verdana" w:hAnsi="Verdana"/>
        </w:rPr>
      </w:pPr>
      <w:r w:rsidRPr="00866DD8">
        <w:rPr>
          <w:rFonts w:ascii="Verdana" w:hAnsi="Verdana"/>
        </w:rPr>
        <w:t xml:space="preserve">1) The name and institution of the </w:t>
      </w:r>
      <w:r w:rsidR="00843D53">
        <w:rPr>
          <w:rFonts w:ascii="Verdana" w:hAnsi="Verdana"/>
        </w:rPr>
        <w:t>i</w:t>
      </w:r>
      <w:r w:rsidR="00E71C38">
        <w:rPr>
          <w:rFonts w:ascii="Verdana" w:hAnsi="Verdana"/>
        </w:rPr>
        <w:t>nvestigator</w:t>
      </w:r>
      <w:r w:rsidRPr="00866DD8">
        <w:rPr>
          <w:rFonts w:ascii="Verdana" w:hAnsi="Verdana"/>
        </w:rPr>
        <w:t xml:space="preserve"> who will be traveling.</w:t>
      </w:r>
    </w:p>
    <w:p w14:paraId="2DA66926" w14:textId="77777777" w:rsidR="00866DD8" w:rsidRPr="00866DD8" w:rsidRDefault="00866DD8" w:rsidP="004440C1">
      <w:pPr>
        <w:jc w:val="both"/>
        <w:rPr>
          <w:rFonts w:ascii="Verdana" w:hAnsi="Verdana"/>
        </w:rPr>
      </w:pPr>
      <w:r w:rsidRPr="00866DD8">
        <w:rPr>
          <w:rFonts w:ascii="Verdana" w:hAnsi="Verdana"/>
        </w:rPr>
        <w:t xml:space="preserve">2) </w:t>
      </w:r>
      <w:r w:rsidR="002F6C09" w:rsidRPr="00866DD8">
        <w:rPr>
          <w:rFonts w:ascii="Verdana" w:hAnsi="Verdana"/>
        </w:rPr>
        <w:t xml:space="preserve">Name and </w:t>
      </w:r>
      <w:r w:rsidRPr="00866DD8">
        <w:rPr>
          <w:rFonts w:ascii="Verdana" w:hAnsi="Verdana"/>
        </w:rPr>
        <w:t xml:space="preserve">institutional </w:t>
      </w:r>
      <w:r w:rsidR="002F6C09" w:rsidRPr="00866DD8">
        <w:rPr>
          <w:rFonts w:ascii="Verdana" w:hAnsi="Verdana"/>
        </w:rPr>
        <w:t>affiliation of the</w:t>
      </w:r>
      <w:r w:rsidRPr="00866DD8">
        <w:rPr>
          <w:rFonts w:ascii="Verdana" w:hAnsi="Verdana"/>
        </w:rPr>
        <w:t xml:space="preserve"> </w:t>
      </w:r>
      <w:r w:rsidR="002F6C09" w:rsidRPr="00866DD8">
        <w:rPr>
          <w:rFonts w:ascii="Verdana" w:hAnsi="Verdana"/>
        </w:rPr>
        <w:t>host</w:t>
      </w:r>
      <w:r w:rsidRPr="00866DD8">
        <w:rPr>
          <w:rFonts w:ascii="Verdana" w:hAnsi="Verdana"/>
        </w:rPr>
        <w:t>.</w:t>
      </w:r>
    </w:p>
    <w:p w14:paraId="641CAF71" w14:textId="77777777" w:rsidR="002F6C09" w:rsidRPr="00866DD8" w:rsidRDefault="00866DD8" w:rsidP="004440C1">
      <w:pPr>
        <w:ind w:left="360" w:hanging="360"/>
        <w:jc w:val="both"/>
        <w:rPr>
          <w:rFonts w:ascii="Verdana" w:hAnsi="Verdana"/>
        </w:rPr>
      </w:pPr>
      <w:r w:rsidRPr="00866DD8">
        <w:rPr>
          <w:rFonts w:ascii="Verdana" w:hAnsi="Verdana"/>
        </w:rPr>
        <w:t xml:space="preserve">3) </w:t>
      </w:r>
      <w:r w:rsidR="002F6C09" w:rsidRPr="00866DD8">
        <w:rPr>
          <w:rFonts w:ascii="Verdana" w:hAnsi="Verdana"/>
        </w:rPr>
        <w:t>The purpose of the travel (i.e., to train on diagnostic and therapeutic procedures, research related techniques, or to train on specialized equipment or software applicable to AAT-related research.)</w:t>
      </w:r>
    </w:p>
    <w:p w14:paraId="3B837DAF" w14:textId="77777777" w:rsidR="002F6C09" w:rsidRPr="00866DD8" w:rsidRDefault="00866DD8" w:rsidP="00866DD8">
      <w:pPr>
        <w:ind w:left="360" w:hanging="360"/>
        <w:jc w:val="both"/>
        <w:rPr>
          <w:rFonts w:ascii="Verdana" w:hAnsi="Verdana"/>
        </w:rPr>
      </w:pPr>
      <w:r w:rsidRPr="00866DD8">
        <w:rPr>
          <w:rFonts w:ascii="Verdana" w:hAnsi="Verdana"/>
        </w:rPr>
        <w:t xml:space="preserve">4) </w:t>
      </w:r>
      <w:r w:rsidR="002F6C09" w:rsidRPr="00866DD8">
        <w:rPr>
          <w:rFonts w:ascii="Verdana" w:hAnsi="Verdana"/>
        </w:rPr>
        <w:t>A letter of support from the host that indicates the visitor’s role, time commitment and objectives for the proposed training as well as institutional commitment</w:t>
      </w:r>
      <w:r w:rsidRPr="00866DD8">
        <w:rPr>
          <w:rFonts w:ascii="Verdana" w:hAnsi="Verdana"/>
        </w:rPr>
        <w:t>.</w:t>
      </w:r>
    </w:p>
    <w:p w14:paraId="3E79712D" w14:textId="77777777" w:rsidR="002F6C09" w:rsidRPr="00866DD8" w:rsidRDefault="00866DD8">
      <w:pPr>
        <w:ind w:left="360" w:hanging="360"/>
        <w:jc w:val="both"/>
      </w:pPr>
      <w:r w:rsidRPr="00866DD8">
        <w:rPr>
          <w:rFonts w:ascii="Verdana" w:hAnsi="Verdana"/>
        </w:rPr>
        <w:t>5)</w:t>
      </w:r>
      <w:r w:rsidR="00F651CE">
        <w:rPr>
          <w:rFonts w:ascii="Verdana" w:hAnsi="Verdana"/>
        </w:rPr>
        <w:t xml:space="preserve"> </w:t>
      </w:r>
      <w:r w:rsidR="002F6C09" w:rsidRPr="00866DD8">
        <w:rPr>
          <w:rFonts w:ascii="Verdana" w:hAnsi="Verdana"/>
        </w:rPr>
        <w:t xml:space="preserve">Budget page that clearly documents and identified the costs associated with the travel request. </w:t>
      </w:r>
    </w:p>
    <w:p w14:paraId="53F79394" w14:textId="77777777" w:rsidR="00DA3755" w:rsidRDefault="00DA3755" w:rsidP="00DA3755">
      <w:pPr>
        <w:pStyle w:val="BodyTextIndent2"/>
        <w:autoSpaceDE/>
        <w:autoSpaceDN/>
        <w:adjustRightInd/>
        <w:jc w:val="both"/>
        <w:rPr>
          <w:sz w:val="24"/>
          <w:szCs w:val="24"/>
        </w:rPr>
      </w:pPr>
      <w:r>
        <w:rPr>
          <w:sz w:val="24"/>
          <w:szCs w:val="24"/>
        </w:rPr>
        <w:t>6)</w:t>
      </w:r>
      <w:r>
        <w:rPr>
          <w:sz w:val="24"/>
          <w:szCs w:val="24"/>
        </w:rPr>
        <w:tab/>
      </w:r>
      <w:r w:rsidR="0010686A">
        <w:rPr>
          <w:sz w:val="24"/>
          <w:szCs w:val="24"/>
        </w:rPr>
        <w:t xml:space="preserve">Provide a full Biographical </w:t>
      </w:r>
      <w:r w:rsidR="0010686A" w:rsidRPr="00A54A22">
        <w:rPr>
          <w:sz w:val="24"/>
          <w:szCs w:val="24"/>
        </w:rPr>
        <w:t xml:space="preserve">Sketch </w:t>
      </w:r>
      <w:r w:rsidR="00A54A22" w:rsidRPr="00A54A22">
        <w:rPr>
          <w:rFonts w:cs="Arial"/>
          <w:sz w:val="24"/>
          <w:szCs w:val="24"/>
        </w:rPr>
        <w:t>(</w:t>
      </w:r>
      <w:r w:rsidR="00A54A22" w:rsidRPr="00A54A22">
        <w:rPr>
          <w:rFonts w:cs="Arial" w:hint="eastAsia"/>
          <w:sz w:val="24"/>
          <w:szCs w:val="24"/>
        </w:rPr>
        <w:t>≤</w:t>
      </w:r>
      <w:r w:rsidR="00954A81">
        <w:rPr>
          <w:rFonts w:cs="Arial"/>
          <w:sz w:val="24"/>
          <w:szCs w:val="24"/>
        </w:rPr>
        <w:t>5</w:t>
      </w:r>
      <w:r w:rsidR="00A54A22" w:rsidRPr="00A54A22">
        <w:rPr>
          <w:rFonts w:cs="Arial"/>
          <w:sz w:val="24"/>
          <w:szCs w:val="24"/>
        </w:rPr>
        <w:t xml:space="preserve"> pages) </w:t>
      </w:r>
      <w:r w:rsidR="0010686A" w:rsidRPr="00A54A22">
        <w:rPr>
          <w:sz w:val="24"/>
          <w:szCs w:val="24"/>
        </w:rPr>
        <w:t xml:space="preserve">using </w:t>
      </w:r>
      <w:r w:rsidR="0010686A">
        <w:rPr>
          <w:sz w:val="24"/>
          <w:szCs w:val="24"/>
        </w:rPr>
        <w:t>the standard Alpha-1 Foundation format.</w:t>
      </w:r>
    </w:p>
    <w:p w14:paraId="5BE57280" w14:textId="77777777" w:rsidR="00606B75" w:rsidRDefault="00606B75" w:rsidP="00606B75">
      <w:pPr>
        <w:pStyle w:val="Heading6"/>
        <w:contextualSpacing/>
        <w:rPr>
          <w:rFonts w:ascii="Verdana" w:hAnsi="Verdana"/>
          <w:i w:val="0"/>
          <w:iCs w:val="0"/>
          <w:sz w:val="28"/>
          <w:szCs w:val="28"/>
          <w:u w:val="none"/>
        </w:rPr>
      </w:pPr>
      <w:r w:rsidRPr="00F304AB">
        <w:rPr>
          <w:rFonts w:ascii="Verdana" w:hAnsi="Verdana"/>
          <w:i w:val="0"/>
          <w:iCs w:val="0"/>
          <w:sz w:val="28"/>
          <w:szCs w:val="28"/>
          <w:u w:val="none"/>
        </w:rPr>
        <w:lastRenderedPageBreak/>
        <w:t>IV. GENERAL INSTRUCTIONS FOR SUBMITTING A FULL APPLICATION</w:t>
      </w:r>
    </w:p>
    <w:p w14:paraId="0C667B42" w14:textId="77777777" w:rsidR="00025E12" w:rsidRPr="000D35EC" w:rsidRDefault="00025E12" w:rsidP="00025E12">
      <w:pPr>
        <w:pStyle w:val="NormalWeb"/>
        <w:spacing w:before="0" w:beforeAutospacing="0" w:after="0" w:afterAutospacing="0"/>
        <w:jc w:val="both"/>
        <w:rPr>
          <w:rFonts w:ascii="Verdana" w:hAnsi="Verdana" w:cs="Arial"/>
          <w:b/>
          <w:bCs/>
          <w:u w:val="single"/>
        </w:rPr>
      </w:pPr>
      <w:r w:rsidRPr="000D35EC">
        <w:rPr>
          <w:rFonts w:ascii="Verdana" w:hAnsi="Verdana" w:cs="Arial"/>
          <w:b/>
          <w:bCs/>
          <w:u w:val="single"/>
        </w:rPr>
        <w:t xml:space="preserve">Read </w:t>
      </w:r>
      <w:r w:rsidR="00450943" w:rsidRPr="000D35EC">
        <w:rPr>
          <w:rFonts w:ascii="Verdana" w:hAnsi="Verdana" w:cs="Arial"/>
          <w:b/>
          <w:bCs/>
          <w:u w:val="single"/>
        </w:rPr>
        <w:t>all</w:t>
      </w:r>
      <w:r w:rsidRPr="000D35EC">
        <w:rPr>
          <w:rFonts w:ascii="Verdana" w:hAnsi="Verdana" w:cs="Arial"/>
          <w:b/>
          <w:bCs/>
          <w:u w:val="single"/>
        </w:rPr>
        <w:t xml:space="preserve"> the instructions thoroughly prior to preparing your full application.</w:t>
      </w:r>
    </w:p>
    <w:p w14:paraId="529355E3" w14:textId="77777777" w:rsidR="00025E12" w:rsidRDefault="00025E12" w:rsidP="00025E12">
      <w:pPr>
        <w:pStyle w:val="NormalWeb"/>
        <w:spacing w:before="0" w:beforeAutospacing="0" w:after="0" w:afterAutospacing="0"/>
        <w:jc w:val="both"/>
        <w:rPr>
          <w:rFonts w:ascii="Verdana" w:hAnsi="Verdana" w:cs="Arial"/>
        </w:rPr>
      </w:pPr>
    </w:p>
    <w:p w14:paraId="7952C72B" w14:textId="5D170408" w:rsidR="00025E12" w:rsidRDefault="00025E12" w:rsidP="00025E12">
      <w:pPr>
        <w:pStyle w:val="NormalWeb"/>
        <w:spacing w:before="0" w:beforeAutospacing="0" w:after="0" w:afterAutospacing="0"/>
        <w:jc w:val="both"/>
        <w:rPr>
          <w:rFonts w:ascii="Verdana" w:hAnsi="Verdana" w:cs="Arial"/>
        </w:rPr>
      </w:pPr>
      <w:r>
        <w:rPr>
          <w:rFonts w:ascii="Verdana" w:hAnsi="Verdana" w:cs="Arial"/>
        </w:rPr>
        <w:t xml:space="preserve">These instructions pertain to applications for the following: </w:t>
      </w:r>
      <w:r w:rsidR="00440F2B">
        <w:rPr>
          <w:rFonts w:ascii="Verdana" w:hAnsi="Verdana" w:cs="Arial"/>
        </w:rPr>
        <w:t xml:space="preserve">Clinical Pilot </w:t>
      </w:r>
      <w:r>
        <w:rPr>
          <w:rFonts w:ascii="Verdana" w:hAnsi="Verdana" w:cs="Arial"/>
        </w:rPr>
        <w:t xml:space="preserve">Grants, ELSI </w:t>
      </w:r>
      <w:r w:rsidRPr="006676C2">
        <w:rPr>
          <w:rFonts w:ascii="Verdana" w:hAnsi="Verdana"/>
          <w:bCs/>
        </w:rPr>
        <w:t xml:space="preserve">Relating </w:t>
      </w:r>
      <w:r>
        <w:rPr>
          <w:rFonts w:ascii="Verdana" w:hAnsi="Verdana"/>
          <w:bCs/>
        </w:rPr>
        <w:t>t</w:t>
      </w:r>
      <w:r w:rsidRPr="006676C2">
        <w:rPr>
          <w:rFonts w:ascii="Verdana" w:hAnsi="Verdana"/>
          <w:bCs/>
        </w:rPr>
        <w:t>o A</w:t>
      </w:r>
      <w:r>
        <w:rPr>
          <w:rFonts w:ascii="Verdana" w:hAnsi="Verdana"/>
          <w:bCs/>
        </w:rPr>
        <w:t xml:space="preserve">AT </w:t>
      </w:r>
      <w:r w:rsidRPr="006676C2">
        <w:rPr>
          <w:rFonts w:ascii="Verdana" w:hAnsi="Verdana"/>
          <w:bCs/>
        </w:rPr>
        <w:t>Deficiency</w:t>
      </w:r>
      <w:r>
        <w:rPr>
          <w:rFonts w:ascii="Verdana" w:hAnsi="Verdana"/>
          <w:bCs/>
        </w:rPr>
        <w:t xml:space="preserve"> Grants (available as a Pilot and Feasibility, Postdoctoral Research Fellowship, Research proposals), </w:t>
      </w:r>
      <w:r w:rsidR="00354DC1">
        <w:rPr>
          <w:rFonts w:ascii="Verdana" w:hAnsi="Verdana"/>
          <w:bCs/>
        </w:rPr>
        <w:t xml:space="preserve">JWW Career Development Grants, </w:t>
      </w:r>
      <w:r>
        <w:rPr>
          <w:rFonts w:ascii="Verdana" w:hAnsi="Verdana" w:cs="Arial"/>
        </w:rPr>
        <w:t>Pilot and Feasibility Grants, Postdoctoral Research Fellowship Grants,</w:t>
      </w:r>
      <w:r>
        <w:rPr>
          <w:rFonts w:ascii="Verdana" w:hAnsi="Verdana"/>
          <w:bCs/>
        </w:rPr>
        <w:t xml:space="preserve"> </w:t>
      </w:r>
      <w:r w:rsidR="00185A43">
        <w:rPr>
          <w:rFonts w:ascii="Verdana" w:hAnsi="Verdana"/>
          <w:bCs/>
        </w:rPr>
        <w:t>and</w:t>
      </w:r>
      <w:r w:rsidR="006E2FDB">
        <w:rPr>
          <w:rFonts w:ascii="Verdana" w:hAnsi="Verdana"/>
          <w:bCs/>
        </w:rPr>
        <w:t xml:space="preserve"> </w:t>
      </w:r>
      <w:r>
        <w:rPr>
          <w:rFonts w:ascii="Verdana" w:hAnsi="Verdana" w:cs="Arial"/>
        </w:rPr>
        <w:t>Research Grants.</w:t>
      </w:r>
    </w:p>
    <w:p w14:paraId="77AFB76D" w14:textId="77777777" w:rsidR="00025E12" w:rsidRDefault="00025E12" w:rsidP="00025E12">
      <w:pPr>
        <w:pStyle w:val="NormalWeb"/>
        <w:spacing w:before="0" w:beforeAutospacing="0" w:after="0" w:afterAutospacing="0"/>
        <w:jc w:val="both"/>
        <w:rPr>
          <w:rFonts w:ascii="Verdana" w:hAnsi="Verdana" w:cs="Arial"/>
        </w:rPr>
      </w:pPr>
    </w:p>
    <w:p w14:paraId="2B1CC5B6" w14:textId="77777777" w:rsidR="00025E12" w:rsidRPr="006C0F5F" w:rsidRDefault="00025E12" w:rsidP="00025E12">
      <w:pPr>
        <w:jc w:val="both"/>
        <w:rPr>
          <w:rFonts w:ascii="Verdana" w:hAnsi="Verdana" w:cs="Arial"/>
          <w:bCs/>
          <w:caps/>
        </w:rPr>
      </w:pPr>
      <w:r w:rsidRPr="006C0F5F">
        <w:rPr>
          <w:rFonts w:ascii="Verdana" w:hAnsi="Verdana" w:cs="Arial"/>
          <w:b/>
        </w:rPr>
        <w:t xml:space="preserve">Note: </w:t>
      </w:r>
      <w:r>
        <w:rPr>
          <w:rFonts w:ascii="Verdana" w:hAnsi="Verdana" w:cs="Arial"/>
        </w:rPr>
        <w:t xml:space="preserve">All documents submitted to the </w:t>
      </w:r>
      <w:r w:rsidRPr="006C0F5F">
        <w:rPr>
          <w:rFonts w:ascii="Verdana" w:hAnsi="Verdana" w:cs="Arial"/>
        </w:rPr>
        <w:t>Alpha-1 Foundation</w:t>
      </w:r>
      <w:r>
        <w:rPr>
          <w:rFonts w:ascii="Verdana" w:hAnsi="Verdana" w:cs="Arial"/>
        </w:rPr>
        <w:t>, including</w:t>
      </w:r>
      <w:r w:rsidR="00FD7AE7">
        <w:rPr>
          <w:rFonts w:ascii="Verdana" w:hAnsi="Verdana" w:cs="Arial"/>
        </w:rPr>
        <w:t xml:space="preserve"> </w:t>
      </w:r>
      <w:r w:rsidR="001A4408">
        <w:rPr>
          <w:rFonts w:ascii="Verdana" w:hAnsi="Verdana" w:cs="Arial"/>
        </w:rPr>
        <w:t>the research plan,</w:t>
      </w:r>
      <w:r w:rsidR="009B4BC0">
        <w:rPr>
          <w:rFonts w:ascii="Verdana" w:hAnsi="Verdana" w:cs="Arial"/>
        </w:rPr>
        <w:t xml:space="preserve"> data sharing plan,</w:t>
      </w:r>
      <w:r w:rsidR="001A4408">
        <w:rPr>
          <w:rFonts w:ascii="Verdana" w:hAnsi="Verdana" w:cs="Arial"/>
        </w:rPr>
        <w:t xml:space="preserve"> </w:t>
      </w:r>
      <w:r w:rsidR="00FD7AE7">
        <w:rPr>
          <w:rFonts w:ascii="Verdana" w:hAnsi="Verdana" w:cs="Arial"/>
        </w:rPr>
        <w:t>biographical sketches,</w:t>
      </w:r>
      <w:r>
        <w:rPr>
          <w:rFonts w:ascii="Verdana" w:hAnsi="Verdana" w:cs="Arial"/>
        </w:rPr>
        <w:t xml:space="preserve"> letters of</w:t>
      </w:r>
      <w:r w:rsidR="002133D2">
        <w:rPr>
          <w:rFonts w:ascii="Verdana" w:hAnsi="Verdana" w:cs="Arial"/>
        </w:rPr>
        <w:t xml:space="preserve"> support, agreements, contracts, </w:t>
      </w:r>
      <w:r>
        <w:rPr>
          <w:rFonts w:ascii="Verdana" w:hAnsi="Verdana" w:cs="Arial"/>
        </w:rPr>
        <w:t>IRB approval letters</w:t>
      </w:r>
      <w:r w:rsidR="002133D2">
        <w:rPr>
          <w:rFonts w:ascii="Verdana" w:hAnsi="Verdana" w:cs="Arial"/>
        </w:rPr>
        <w:t>, etc.</w:t>
      </w:r>
      <w:r>
        <w:rPr>
          <w:rFonts w:ascii="Verdana" w:hAnsi="Verdana" w:cs="Arial"/>
        </w:rPr>
        <w:t xml:space="preserve"> must be translated to English if written in another language.</w:t>
      </w:r>
    </w:p>
    <w:p w14:paraId="09D9AD5D" w14:textId="77777777" w:rsidR="001051EB" w:rsidRDefault="001051EB" w:rsidP="001051EB">
      <w:pPr>
        <w:jc w:val="both"/>
        <w:rPr>
          <w:rFonts w:ascii="Verdana" w:hAnsi="Verdana" w:cs="Arial"/>
          <w:b/>
          <w:bCs/>
          <w:u w:val="single"/>
        </w:rPr>
      </w:pPr>
    </w:p>
    <w:p w14:paraId="7EDC7EE1" w14:textId="527F09DF" w:rsidR="001051EB" w:rsidRDefault="001051EB" w:rsidP="001051EB">
      <w:pPr>
        <w:jc w:val="both"/>
        <w:rPr>
          <w:rFonts w:ascii="Verdana" w:hAnsi="Verdana" w:cs="Arial"/>
          <w:b/>
        </w:rPr>
      </w:pPr>
      <w:r>
        <w:rPr>
          <w:rFonts w:ascii="Verdana" w:hAnsi="Verdana" w:cs="Arial"/>
        </w:rPr>
        <w:t>The Alpha-1 Foundation requires that all applicants submit</w:t>
      </w:r>
      <w:r w:rsidRPr="00C337FA">
        <w:rPr>
          <w:rFonts w:ascii="Verdana" w:hAnsi="Verdana" w:cs="Arial"/>
        </w:rPr>
        <w:t xml:space="preserve"> </w:t>
      </w:r>
      <w:r>
        <w:rPr>
          <w:rFonts w:ascii="Verdana" w:hAnsi="Verdana" w:cs="Arial"/>
        </w:rPr>
        <w:t xml:space="preserve">their full applications </w:t>
      </w:r>
      <w:r w:rsidRPr="00C337FA">
        <w:rPr>
          <w:rFonts w:ascii="Verdana" w:hAnsi="Verdana" w:cs="Arial"/>
        </w:rPr>
        <w:t xml:space="preserve">online using </w:t>
      </w:r>
      <w:r w:rsidR="00C34FD4">
        <w:rPr>
          <w:rFonts w:ascii="Verdana" w:hAnsi="Verdana" w:cs="Arial"/>
        </w:rPr>
        <w:t>p</w:t>
      </w:r>
      <w:r w:rsidR="00325348">
        <w:rPr>
          <w:rFonts w:ascii="Verdana" w:hAnsi="Verdana" w:cs="Arial"/>
        </w:rPr>
        <w:t>roposalCENTRAL</w:t>
      </w:r>
      <w:r w:rsidRPr="00C337FA">
        <w:rPr>
          <w:rFonts w:ascii="Verdana" w:hAnsi="Verdana" w:cs="Arial"/>
        </w:rPr>
        <w:t xml:space="preserve">. </w:t>
      </w:r>
      <w:r w:rsidRPr="00EC777D">
        <w:rPr>
          <w:rFonts w:ascii="Verdana" w:hAnsi="Verdana" w:cs="Arial"/>
          <w:b/>
        </w:rPr>
        <w:t xml:space="preserve">The </w:t>
      </w:r>
      <w:r w:rsidR="00A9436E">
        <w:rPr>
          <w:rFonts w:ascii="Verdana" w:hAnsi="Verdana" w:cs="Arial"/>
          <w:b/>
        </w:rPr>
        <w:t>full</w:t>
      </w:r>
      <w:r w:rsidRPr="00EC777D">
        <w:rPr>
          <w:rFonts w:ascii="Verdana" w:hAnsi="Verdana" w:cs="Arial"/>
          <w:b/>
        </w:rPr>
        <w:t xml:space="preserve"> application form</w:t>
      </w:r>
      <w:r w:rsidR="00620A67">
        <w:rPr>
          <w:rFonts w:ascii="Verdana" w:hAnsi="Verdana" w:cs="Arial"/>
          <w:b/>
        </w:rPr>
        <w:t>s are</w:t>
      </w:r>
      <w:r w:rsidRPr="00EC777D">
        <w:rPr>
          <w:rFonts w:ascii="Verdana" w:hAnsi="Verdana" w:cs="Arial"/>
          <w:b/>
        </w:rPr>
        <w:t xml:space="preserve"> only </w:t>
      </w:r>
      <w:r w:rsidR="00152ABB">
        <w:rPr>
          <w:rFonts w:ascii="Verdana" w:hAnsi="Verdana" w:cs="Arial"/>
          <w:b/>
        </w:rPr>
        <w:t>accessible</w:t>
      </w:r>
      <w:r w:rsidRPr="00EC777D">
        <w:rPr>
          <w:rFonts w:ascii="Verdana" w:hAnsi="Verdana" w:cs="Arial"/>
          <w:b/>
        </w:rPr>
        <w:t xml:space="preserve"> to LOI applicants who are invited by the Foundation to submit a full application</w:t>
      </w:r>
      <w:r w:rsidRPr="00EC777D">
        <w:rPr>
          <w:b/>
        </w:rPr>
        <w:t>.</w:t>
      </w:r>
      <w:r>
        <w:t xml:space="preserve"> </w:t>
      </w:r>
      <w:r w:rsidRPr="00564E2B">
        <w:rPr>
          <w:rFonts w:ascii="Verdana" w:hAnsi="Verdana" w:cs="Arial"/>
          <w:bCs/>
        </w:rPr>
        <w:t xml:space="preserve">An applicant is not obligated to submit a </w:t>
      </w:r>
      <w:r w:rsidR="007F1A54">
        <w:rPr>
          <w:rFonts w:ascii="Verdana" w:hAnsi="Verdana" w:cs="Arial"/>
          <w:bCs/>
        </w:rPr>
        <w:t xml:space="preserve">full </w:t>
      </w:r>
      <w:r>
        <w:rPr>
          <w:rFonts w:ascii="Verdana" w:hAnsi="Verdana" w:cs="Arial"/>
          <w:bCs/>
        </w:rPr>
        <w:t>a</w:t>
      </w:r>
      <w:r w:rsidRPr="00564E2B">
        <w:rPr>
          <w:rFonts w:ascii="Verdana" w:hAnsi="Verdana" w:cs="Arial"/>
          <w:bCs/>
        </w:rPr>
        <w:t>pplication if a</w:t>
      </w:r>
      <w:r>
        <w:rPr>
          <w:rFonts w:ascii="Verdana" w:hAnsi="Verdana" w:cs="Arial"/>
          <w:bCs/>
        </w:rPr>
        <w:t>n</w:t>
      </w:r>
      <w:r w:rsidRPr="00564E2B">
        <w:rPr>
          <w:rFonts w:ascii="Verdana" w:hAnsi="Verdana" w:cs="Arial"/>
          <w:bCs/>
        </w:rPr>
        <w:t xml:space="preserve"> L</w:t>
      </w:r>
      <w:r>
        <w:rPr>
          <w:rFonts w:ascii="Verdana" w:hAnsi="Verdana" w:cs="Arial"/>
          <w:bCs/>
        </w:rPr>
        <w:t xml:space="preserve">OI </w:t>
      </w:r>
      <w:r w:rsidRPr="00564E2B">
        <w:rPr>
          <w:rFonts w:ascii="Verdana" w:hAnsi="Verdana" w:cs="Arial"/>
          <w:bCs/>
        </w:rPr>
        <w:t>is submitted</w:t>
      </w:r>
      <w:r w:rsidR="00EC777D">
        <w:rPr>
          <w:rFonts w:ascii="Verdana" w:hAnsi="Verdana" w:cs="Arial"/>
          <w:bCs/>
        </w:rPr>
        <w:t xml:space="preserve"> and invited for a full application</w:t>
      </w:r>
      <w:r w:rsidRPr="00564E2B">
        <w:rPr>
          <w:rFonts w:ascii="Verdana" w:hAnsi="Verdana" w:cs="Arial"/>
          <w:bCs/>
        </w:rPr>
        <w:t>. However, an applicant must submit a</w:t>
      </w:r>
      <w:r>
        <w:rPr>
          <w:rFonts w:ascii="Verdana" w:hAnsi="Verdana" w:cs="Arial"/>
          <w:bCs/>
        </w:rPr>
        <w:t>n</w:t>
      </w:r>
      <w:r w:rsidRPr="00564E2B">
        <w:rPr>
          <w:rFonts w:ascii="Verdana" w:hAnsi="Verdana" w:cs="Arial"/>
          <w:bCs/>
        </w:rPr>
        <w:t xml:space="preserve"> L</w:t>
      </w:r>
      <w:r>
        <w:rPr>
          <w:rFonts w:ascii="Verdana" w:hAnsi="Verdana" w:cs="Arial"/>
          <w:bCs/>
        </w:rPr>
        <w:t xml:space="preserve">OI </w:t>
      </w:r>
      <w:r w:rsidR="001779AE" w:rsidRPr="00564E2B">
        <w:rPr>
          <w:rFonts w:ascii="Verdana" w:hAnsi="Verdana" w:cs="Arial"/>
          <w:bCs/>
        </w:rPr>
        <w:t>to</w:t>
      </w:r>
      <w:r w:rsidR="00BB7889">
        <w:rPr>
          <w:rFonts w:ascii="Verdana" w:hAnsi="Verdana" w:cs="Arial"/>
          <w:bCs/>
        </w:rPr>
        <w:t xml:space="preserve"> be eligible to</w:t>
      </w:r>
      <w:r w:rsidRPr="00564E2B">
        <w:rPr>
          <w:rFonts w:ascii="Verdana" w:hAnsi="Verdana" w:cs="Arial"/>
          <w:bCs/>
        </w:rPr>
        <w:t xml:space="preserve"> submit a </w:t>
      </w:r>
      <w:r w:rsidR="007F1A54">
        <w:rPr>
          <w:rFonts w:ascii="Verdana" w:hAnsi="Verdana" w:cs="Arial"/>
        </w:rPr>
        <w:t>full</w:t>
      </w:r>
      <w:r w:rsidRPr="00564E2B">
        <w:rPr>
          <w:rFonts w:ascii="Verdana" w:hAnsi="Verdana" w:cs="Arial"/>
        </w:rPr>
        <w:t xml:space="preserve"> </w:t>
      </w:r>
      <w:r>
        <w:rPr>
          <w:rFonts w:ascii="Verdana" w:hAnsi="Verdana" w:cs="Arial"/>
        </w:rPr>
        <w:t>a</w:t>
      </w:r>
      <w:r w:rsidRPr="00564E2B">
        <w:rPr>
          <w:rFonts w:ascii="Verdana" w:hAnsi="Verdana" w:cs="Arial"/>
        </w:rPr>
        <w:t>pplication</w:t>
      </w:r>
      <w:r w:rsidRPr="00564E2B">
        <w:rPr>
          <w:rFonts w:ascii="Verdana" w:hAnsi="Verdana" w:cs="Arial"/>
          <w:bCs/>
        </w:rPr>
        <w:t xml:space="preserve">. </w:t>
      </w:r>
      <w:r w:rsidRPr="002133D2">
        <w:rPr>
          <w:rFonts w:ascii="Verdana" w:hAnsi="Verdana" w:cs="Arial"/>
          <w:b/>
        </w:rPr>
        <w:t xml:space="preserve">A </w:t>
      </w:r>
      <w:r w:rsidR="007F1A54" w:rsidRPr="002133D2">
        <w:rPr>
          <w:rFonts w:ascii="Verdana" w:hAnsi="Verdana" w:cs="Arial"/>
          <w:b/>
        </w:rPr>
        <w:t>full</w:t>
      </w:r>
      <w:r w:rsidRPr="002133D2">
        <w:rPr>
          <w:rFonts w:ascii="Verdana" w:hAnsi="Verdana" w:cs="Arial"/>
          <w:b/>
        </w:rPr>
        <w:t xml:space="preserve"> application that is submitted without a LOI</w:t>
      </w:r>
      <w:r w:rsidR="00BB7889" w:rsidRPr="002133D2">
        <w:rPr>
          <w:rFonts w:ascii="Verdana" w:hAnsi="Verdana" w:cs="Arial"/>
          <w:b/>
        </w:rPr>
        <w:t xml:space="preserve">, or submitted outside of </w:t>
      </w:r>
      <w:r w:rsidR="00C34FD4" w:rsidRPr="002133D2">
        <w:rPr>
          <w:rFonts w:ascii="Verdana" w:hAnsi="Verdana" w:cs="Arial"/>
          <w:b/>
        </w:rPr>
        <w:t>p</w:t>
      </w:r>
      <w:r w:rsidR="00325348" w:rsidRPr="002133D2">
        <w:rPr>
          <w:rFonts w:ascii="Verdana" w:hAnsi="Verdana" w:cs="Arial"/>
          <w:b/>
        </w:rPr>
        <w:t>roposalCENTRAL</w:t>
      </w:r>
      <w:r w:rsidR="007F1A54" w:rsidRPr="002133D2">
        <w:rPr>
          <w:rFonts w:ascii="Verdana" w:hAnsi="Verdana" w:cs="Arial"/>
          <w:b/>
        </w:rPr>
        <w:t>,</w:t>
      </w:r>
      <w:r w:rsidRPr="002133D2">
        <w:rPr>
          <w:rFonts w:ascii="Verdana" w:hAnsi="Verdana" w:cs="Arial"/>
          <w:b/>
        </w:rPr>
        <w:t xml:space="preserve"> will result in an automatic denial of funding and the application will be returned to the investigator.  </w:t>
      </w:r>
    </w:p>
    <w:p w14:paraId="10C8A2CF" w14:textId="7C1AAA0D" w:rsidR="009E3204" w:rsidRDefault="009E3204" w:rsidP="001051EB">
      <w:pPr>
        <w:jc w:val="both"/>
        <w:rPr>
          <w:rFonts w:ascii="Verdana" w:hAnsi="Verdana" w:cs="Arial"/>
          <w:b/>
        </w:rPr>
      </w:pPr>
    </w:p>
    <w:p w14:paraId="25FAA02C" w14:textId="5A53D814" w:rsidR="009E3204" w:rsidRPr="002133D2" w:rsidRDefault="009E3204" w:rsidP="001051EB">
      <w:pPr>
        <w:jc w:val="both"/>
        <w:rPr>
          <w:rFonts w:ascii="Verdana" w:hAnsi="Verdana" w:cs="Arial"/>
          <w:b/>
        </w:rPr>
      </w:pPr>
      <w:r>
        <w:rPr>
          <w:rFonts w:ascii="Verdana" w:hAnsi="Verdana" w:cs="Arial"/>
          <w:b/>
        </w:rPr>
        <w:t xml:space="preserve">Note: Any individual who received an Alpha-1 Foundation Research Grant in the previous year’s grant cycle is not eligible to apply for an in-cycle grant in the current cycle. </w:t>
      </w:r>
    </w:p>
    <w:p w14:paraId="6BFC837C" w14:textId="77777777" w:rsidR="001051EB" w:rsidRDefault="001051EB" w:rsidP="001051EB">
      <w:pPr>
        <w:jc w:val="both"/>
        <w:rPr>
          <w:rFonts w:ascii="Verdana" w:hAnsi="Verdana" w:cs="Arial"/>
          <w:b/>
          <w:bCs/>
          <w:u w:val="single"/>
        </w:rPr>
      </w:pPr>
    </w:p>
    <w:p w14:paraId="514D0EBA" w14:textId="77777777" w:rsidR="001051EB" w:rsidRPr="00FE1C92" w:rsidRDefault="001051EB" w:rsidP="001051EB">
      <w:pPr>
        <w:jc w:val="both"/>
        <w:rPr>
          <w:rFonts w:ascii="Verdana" w:hAnsi="Verdana" w:cs="Arial"/>
          <w:b/>
          <w:bCs/>
        </w:rPr>
      </w:pPr>
      <w:r w:rsidRPr="00FE1C92">
        <w:rPr>
          <w:rFonts w:ascii="Verdana" w:hAnsi="Verdana" w:cs="Arial"/>
          <w:b/>
          <w:bCs/>
        </w:rPr>
        <w:t xml:space="preserve">Deadline </w:t>
      </w:r>
      <w:r w:rsidR="00EC777D">
        <w:rPr>
          <w:rFonts w:ascii="Verdana" w:hAnsi="Verdana"/>
          <w:b/>
          <w:bCs/>
        </w:rPr>
        <w:t>to Submit</w:t>
      </w:r>
      <w:r w:rsidR="00ED4506">
        <w:rPr>
          <w:rFonts w:ascii="Verdana" w:hAnsi="Verdana" w:cs="Arial"/>
          <w:b/>
          <w:bCs/>
        </w:rPr>
        <w:t>:</w:t>
      </w:r>
    </w:p>
    <w:p w14:paraId="143AD7F4" w14:textId="3FF2A4A6" w:rsidR="001051EB" w:rsidRDefault="00EC777D" w:rsidP="001051EB">
      <w:pPr>
        <w:jc w:val="both"/>
        <w:rPr>
          <w:rFonts w:ascii="Verdana" w:hAnsi="Verdana" w:cs="Arial"/>
        </w:rPr>
      </w:pPr>
      <w:r w:rsidRPr="00EC777D">
        <w:rPr>
          <w:rFonts w:ascii="Verdana" w:hAnsi="Verdana"/>
        </w:rPr>
        <w:t xml:space="preserve">Using the </w:t>
      </w:r>
      <w:r>
        <w:rPr>
          <w:rFonts w:ascii="Verdana" w:hAnsi="Verdana"/>
        </w:rPr>
        <w:t xml:space="preserve">online </w:t>
      </w:r>
      <w:r w:rsidRPr="00EC777D">
        <w:rPr>
          <w:rFonts w:ascii="Verdana" w:hAnsi="Verdana"/>
        </w:rPr>
        <w:t xml:space="preserve">form provided on </w:t>
      </w:r>
      <w:r w:rsidR="00C34FD4">
        <w:rPr>
          <w:rFonts w:ascii="Verdana" w:hAnsi="Verdana"/>
        </w:rPr>
        <w:t>p</w:t>
      </w:r>
      <w:r w:rsidR="00325348">
        <w:rPr>
          <w:rFonts w:ascii="Verdana" w:hAnsi="Verdana"/>
        </w:rPr>
        <w:t>roposalCENTRAL</w:t>
      </w:r>
      <w:r>
        <w:rPr>
          <w:rFonts w:ascii="Verdana" w:hAnsi="Verdana"/>
        </w:rPr>
        <w:t>,</w:t>
      </w:r>
      <w:r w:rsidRPr="00EC777D">
        <w:rPr>
          <w:rFonts w:ascii="Verdana" w:hAnsi="Verdana"/>
        </w:rPr>
        <w:t xml:space="preserve"> applicants are to submit one (1) electronic version of the </w:t>
      </w:r>
      <w:r>
        <w:rPr>
          <w:rFonts w:ascii="Verdana" w:hAnsi="Verdana"/>
        </w:rPr>
        <w:t>full application</w:t>
      </w:r>
      <w:r w:rsidRPr="00EC777D">
        <w:rPr>
          <w:rFonts w:ascii="Verdana" w:hAnsi="Verdana"/>
        </w:rPr>
        <w:t>.</w:t>
      </w:r>
      <w:r w:rsidR="001051EB">
        <w:rPr>
          <w:rFonts w:ascii="Verdana" w:hAnsi="Verdana"/>
        </w:rPr>
        <w:t xml:space="preserve"> </w:t>
      </w:r>
      <w:r w:rsidR="001518B4" w:rsidRPr="004154B1">
        <w:rPr>
          <w:rFonts w:ascii="Verdana" w:hAnsi="Verdana" w:cs="Arial"/>
        </w:rPr>
        <w:t>Except for</w:t>
      </w:r>
      <w:r w:rsidR="001051EB" w:rsidRPr="004154B1">
        <w:rPr>
          <w:rFonts w:ascii="Verdana" w:hAnsi="Verdana" w:cs="Arial"/>
        </w:rPr>
        <w:t xml:space="preserve"> Scientific Meeting Sponsorship Grants and Travel Grants</w:t>
      </w:r>
      <w:r w:rsidR="001051EB">
        <w:rPr>
          <w:rFonts w:ascii="Verdana" w:hAnsi="Verdana" w:cs="Arial"/>
        </w:rPr>
        <w:t xml:space="preserve">, </w:t>
      </w:r>
      <w:r w:rsidR="001051EB" w:rsidRPr="00233939">
        <w:rPr>
          <w:rFonts w:ascii="Verdana" w:hAnsi="Verdana" w:cs="Arial"/>
          <w:b/>
        </w:rPr>
        <w:t xml:space="preserve">the </w:t>
      </w:r>
      <w:r w:rsidR="00326AFB">
        <w:rPr>
          <w:rFonts w:ascii="Verdana" w:hAnsi="Verdana" w:cs="Arial"/>
          <w:b/>
        </w:rPr>
        <w:t xml:space="preserve">full </w:t>
      </w:r>
      <w:r w:rsidR="001051EB" w:rsidRPr="00233939">
        <w:rPr>
          <w:rFonts w:ascii="Verdana" w:hAnsi="Verdana" w:cs="Arial"/>
          <w:b/>
        </w:rPr>
        <w:t xml:space="preserve">application </w:t>
      </w:r>
      <w:r w:rsidR="00326AFB">
        <w:rPr>
          <w:rFonts w:ascii="Verdana" w:hAnsi="Verdana" w:cs="Arial"/>
          <w:b/>
        </w:rPr>
        <w:t xml:space="preserve">must be submitted on </w:t>
      </w:r>
      <w:r w:rsidR="00C34FD4">
        <w:rPr>
          <w:rFonts w:ascii="Verdana" w:hAnsi="Verdana" w:cs="Arial"/>
          <w:b/>
        </w:rPr>
        <w:t>p</w:t>
      </w:r>
      <w:r w:rsidR="00325348">
        <w:rPr>
          <w:rFonts w:ascii="Verdana" w:hAnsi="Verdana" w:cs="Arial"/>
          <w:b/>
        </w:rPr>
        <w:t>roposalCENTRAL</w:t>
      </w:r>
      <w:r w:rsidR="001051EB">
        <w:rPr>
          <w:rFonts w:ascii="Verdana" w:hAnsi="Verdana" w:cs="Arial"/>
          <w:b/>
        </w:rPr>
        <w:t xml:space="preserve"> </w:t>
      </w:r>
      <w:r w:rsidR="001051EB" w:rsidRPr="00233939">
        <w:rPr>
          <w:rFonts w:ascii="Verdana" w:hAnsi="Verdana" w:cs="Arial"/>
          <w:b/>
        </w:rPr>
        <w:t xml:space="preserve">by Friday, </w:t>
      </w:r>
      <w:r w:rsidR="00007D39">
        <w:rPr>
          <w:rFonts w:ascii="Verdana" w:hAnsi="Verdana" w:cs="Arial"/>
          <w:b/>
        </w:rPr>
        <w:t xml:space="preserve">February </w:t>
      </w:r>
      <w:r w:rsidR="00354DC1">
        <w:rPr>
          <w:rFonts w:ascii="Verdana" w:hAnsi="Verdana" w:cs="Arial"/>
          <w:b/>
        </w:rPr>
        <w:t>7</w:t>
      </w:r>
      <w:r w:rsidR="001051EB">
        <w:rPr>
          <w:rFonts w:ascii="Verdana" w:hAnsi="Verdana" w:cs="Arial"/>
          <w:b/>
        </w:rPr>
        <w:t xml:space="preserve">, </w:t>
      </w:r>
      <w:r w:rsidR="00354DC1">
        <w:rPr>
          <w:rFonts w:ascii="Verdana" w:hAnsi="Verdana" w:cs="Arial"/>
          <w:b/>
        </w:rPr>
        <w:t>2025</w:t>
      </w:r>
      <w:r w:rsidR="001051EB" w:rsidRPr="00233939">
        <w:rPr>
          <w:rFonts w:ascii="Verdana" w:hAnsi="Verdana" w:cs="Arial"/>
          <w:b/>
        </w:rPr>
        <w:t xml:space="preserve">, </w:t>
      </w:r>
      <w:r w:rsidR="00326AFB">
        <w:rPr>
          <w:rFonts w:ascii="Verdana" w:hAnsi="Verdana" w:cs="Arial"/>
          <w:b/>
        </w:rPr>
        <w:t>11:59</w:t>
      </w:r>
      <w:r w:rsidR="00BF54B5">
        <w:rPr>
          <w:rFonts w:ascii="Verdana" w:hAnsi="Verdana" w:cs="Arial"/>
          <w:b/>
        </w:rPr>
        <w:t>pm E</w:t>
      </w:r>
      <w:r w:rsidR="001051EB" w:rsidRPr="00233939">
        <w:rPr>
          <w:rFonts w:ascii="Verdana" w:hAnsi="Verdana" w:cs="Arial"/>
          <w:b/>
        </w:rPr>
        <w:t xml:space="preserve">T. </w:t>
      </w:r>
      <w:r w:rsidR="001051EB" w:rsidRPr="00B01AA9">
        <w:rPr>
          <w:rFonts w:ascii="Verdana" w:hAnsi="Verdana" w:cs="Arial"/>
        </w:rPr>
        <w:t xml:space="preserve">Scientific Meeting Sponsorship and </w:t>
      </w:r>
      <w:r w:rsidR="001051EB" w:rsidRPr="00E105E6">
        <w:rPr>
          <w:rFonts w:ascii="Verdana" w:hAnsi="Verdana" w:cs="Arial"/>
        </w:rPr>
        <w:t>Travel Grant applications</w:t>
      </w:r>
      <w:r w:rsidR="001051EB" w:rsidRPr="00B01AA9">
        <w:rPr>
          <w:rFonts w:ascii="Verdana" w:hAnsi="Verdana" w:cs="Arial"/>
        </w:rPr>
        <w:t xml:space="preserve"> must be received by the Alpha-1 Foundation </w:t>
      </w:r>
      <w:r w:rsidR="001051EB" w:rsidRPr="00FD7D43">
        <w:rPr>
          <w:rFonts w:ascii="Verdana" w:hAnsi="Verdana" w:cs="Arial"/>
          <w:b/>
        </w:rPr>
        <w:t>at</w:t>
      </w:r>
      <w:r w:rsidR="001051EB" w:rsidRPr="00B01AA9">
        <w:rPr>
          <w:rFonts w:ascii="Verdana" w:hAnsi="Verdana" w:cs="Arial"/>
        </w:rPr>
        <w:t xml:space="preserve"> </w:t>
      </w:r>
      <w:r w:rsidR="001051EB" w:rsidRPr="00DB1E14">
        <w:rPr>
          <w:rFonts w:ascii="Verdana" w:hAnsi="Verdana" w:cs="Arial"/>
          <w:b/>
        </w:rPr>
        <w:t>least two (2) months prior</w:t>
      </w:r>
      <w:r w:rsidR="001051EB" w:rsidRPr="00DB1E14">
        <w:rPr>
          <w:rFonts w:ascii="Verdana" w:hAnsi="Verdana" w:cs="Arial"/>
        </w:rPr>
        <w:t xml:space="preserve"> to</w:t>
      </w:r>
      <w:r w:rsidR="001051EB" w:rsidRPr="00B01AA9">
        <w:rPr>
          <w:rFonts w:ascii="Verdana" w:hAnsi="Verdana" w:cs="Arial"/>
        </w:rPr>
        <w:t xml:space="preserve"> the meeting or travel.</w:t>
      </w:r>
      <w:r w:rsidR="001051EB">
        <w:rPr>
          <w:rFonts w:ascii="Verdana" w:hAnsi="Verdana" w:cs="Arial"/>
        </w:rPr>
        <w:t xml:space="preserve"> Any application that is not complete in substance and format by the receipt date may result in an automatic denial of funding and will be returned to the applicant. Additional appendices, insertions, or revisions to the application after the receipt date will not be accepted unless specifically </w:t>
      </w:r>
      <w:r w:rsidR="001051EB">
        <w:rPr>
          <w:rFonts w:ascii="Verdana" w:hAnsi="Verdana" w:cs="Arial"/>
        </w:rPr>
        <w:lastRenderedPageBreak/>
        <w:t xml:space="preserve">agreed to, in writing, by the Alpha-1 Foundation’s </w:t>
      </w:r>
      <w:r w:rsidR="00C33F6B">
        <w:rPr>
          <w:rFonts w:ascii="Verdana" w:hAnsi="Verdana" w:cs="Arial"/>
        </w:rPr>
        <w:t>Research Programs Director.</w:t>
      </w:r>
    </w:p>
    <w:p w14:paraId="307B7213" w14:textId="77777777" w:rsidR="001051EB" w:rsidRDefault="001051EB" w:rsidP="001051EB">
      <w:pPr>
        <w:jc w:val="both"/>
        <w:rPr>
          <w:rFonts w:ascii="Verdana" w:hAnsi="Verdana" w:cs="Arial"/>
        </w:rPr>
      </w:pPr>
    </w:p>
    <w:p w14:paraId="0AD412DB" w14:textId="77777777" w:rsidR="001051EB" w:rsidRPr="00DD4789" w:rsidRDefault="001051EB" w:rsidP="001051EB">
      <w:pPr>
        <w:rPr>
          <w:rFonts w:ascii="Verdana" w:hAnsi="Verdana" w:cs="Arial"/>
          <w:b/>
          <w:bCs/>
        </w:rPr>
      </w:pPr>
      <w:r w:rsidRPr="00DD4789">
        <w:rPr>
          <w:rFonts w:ascii="Verdana" w:hAnsi="Verdana" w:cs="Arial"/>
          <w:b/>
          <w:bCs/>
        </w:rPr>
        <w:t>Where to Submit</w:t>
      </w:r>
      <w:r w:rsidR="00ED4506" w:rsidRPr="00DD4789">
        <w:rPr>
          <w:rFonts w:ascii="Verdana" w:hAnsi="Verdana" w:cs="Arial"/>
          <w:b/>
          <w:bCs/>
        </w:rPr>
        <w:t>:</w:t>
      </w:r>
    </w:p>
    <w:p w14:paraId="5D1BE07D" w14:textId="77777777" w:rsidR="001779AE" w:rsidRDefault="00326AFB" w:rsidP="00450943">
      <w:pPr>
        <w:jc w:val="both"/>
        <w:rPr>
          <w:rFonts w:ascii="Verdana" w:hAnsi="Verdana" w:cs="Arial"/>
        </w:rPr>
      </w:pPr>
      <w:r w:rsidRPr="00DD4789">
        <w:rPr>
          <w:rFonts w:ascii="Verdana" w:hAnsi="Verdana" w:cs="Arial"/>
        </w:rPr>
        <w:t xml:space="preserve">The Alpha-1 Foundation requires </w:t>
      </w:r>
      <w:r w:rsidR="000D35EC">
        <w:rPr>
          <w:rFonts w:ascii="Verdana" w:hAnsi="Verdana" w:cs="Arial"/>
        </w:rPr>
        <w:t xml:space="preserve">all </w:t>
      </w:r>
      <w:r w:rsidRPr="00DD4789">
        <w:rPr>
          <w:rFonts w:ascii="Verdana" w:hAnsi="Verdana" w:cs="Arial"/>
        </w:rPr>
        <w:t xml:space="preserve">applicants </w:t>
      </w:r>
      <w:r w:rsidR="000D35EC">
        <w:rPr>
          <w:rFonts w:ascii="Verdana" w:hAnsi="Verdana" w:cs="Arial"/>
        </w:rPr>
        <w:t xml:space="preserve">to </w:t>
      </w:r>
      <w:r w:rsidRPr="00DD4789">
        <w:rPr>
          <w:rFonts w:ascii="Verdana" w:hAnsi="Verdana" w:cs="Arial"/>
        </w:rPr>
        <w:t>submit their full</w:t>
      </w:r>
      <w:r w:rsidR="00ED4506" w:rsidRPr="00DD4789">
        <w:rPr>
          <w:rFonts w:ascii="Verdana" w:hAnsi="Verdana" w:cs="Arial"/>
        </w:rPr>
        <w:t xml:space="preserve"> </w:t>
      </w:r>
      <w:r w:rsidRPr="00DD4789">
        <w:rPr>
          <w:rFonts w:ascii="Verdana" w:hAnsi="Verdana" w:cs="Arial"/>
        </w:rPr>
        <w:t xml:space="preserve">applications online using </w:t>
      </w:r>
      <w:r w:rsidR="00C34FD4" w:rsidRPr="00DD4789">
        <w:rPr>
          <w:rFonts w:ascii="Verdana" w:hAnsi="Verdana" w:cs="Arial"/>
        </w:rPr>
        <w:t>p</w:t>
      </w:r>
      <w:r w:rsidR="00325348" w:rsidRPr="00DD4789">
        <w:rPr>
          <w:rFonts w:ascii="Verdana" w:hAnsi="Verdana" w:cs="Arial"/>
        </w:rPr>
        <w:t>roposalCENTRAL</w:t>
      </w:r>
      <w:r w:rsidR="000D35EC">
        <w:rPr>
          <w:rFonts w:ascii="Verdana" w:hAnsi="Verdana" w:cs="Arial"/>
        </w:rPr>
        <w:t>.</w:t>
      </w:r>
    </w:p>
    <w:p w14:paraId="04E407C5" w14:textId="11800CEE" w:rsidR="000E2391" w:rsidRPr="000D35EC" w:rsidRDefault="000D35EC" w:rsidP="00450943">
      <w:pPr>
        <w:jc w:val="both"/>
        <w:rPr>
          <w:rStyle w:val="Hyperlink"/>
          <w:rFonts w:ascii="Verdana" w:hAnsi="Verdana" w:cs="Arial"/>
          <w:color w:val="auto"/>
          <w:u w:val="none"/>
        </w:rPr>
      </w:pPr>
      <w:r>
        <w:rPr>
          <w:rFonts w:ascii="Verdana" w:hAnsi="Verdana" w:cs="Arial"/>
        </w:rPr>
        <w:t>(</w:t>
      </w:r>
      <w:hyperlink r:id="rId26" w:history="1">
        <w:r w:rsidRPr="007D31D7">
          <w:rPr>
            <w:rStyle w:val="Hyperlink"/>
            <w:rFonts w:ascii="Verdana" w:hAnsi="Verdana"/>
          </w:rPr>
          <w:t>https://proposalcentral.com/default.asp</w:t>
        </w:r>
      </w:hyperlink>
      <w:r>
        <w:rPr>
          <w:rStyle w:val="Hyperlink"/>
          <w:rFonts w:ascii="Verdana" w:hAnsi="Verdana"/>
        </w:rPr>
        <w:t>)</w:t>
      </w:r>
    </w:p>
    <w:p w14:paraId="3B0ACA7D" w14:textId="77777777" w:rsidR="000D35EC" w:rsidRPr="00216701" w:rsidRDefault="000D35EC" w:rsidP="002F7C20"/>
    <w:p w14:paraId="2806E08C" w14:textId="77777777" w:rsidR="00326AFB" w:rsidRPr="00216701" w:rsidRDefault="00152ABB" w:rsidP="00326AFB">
      <w:pPr>
        <w:jc w:val="both"/>
        <w:rPr>
          <w:rFonts w:ascii="Verdana" w:hAnsi="Verdana"/>
        </w:rPr>
      </w:pPr>
      <w:r w:rsidRPr="00216701">
        <w:rPr>
          <w:rFonts w:ascii="Verdana" w:hAnsi="Verdana" w:cs="Arial"/>
          <w:b/>
        </w:rPr>
        <w:t xml:space="preserve">Note: </w:t>
      </w:r>
      <w:r w:rsidR="000D35EC" w:rsidRPr="00216701">
        <w:rPr>
          <w:rFonts w:ascii="Verdana" w:hAnsi="Verdana"/>
        </w:rPr>
        <w:t>To</w:t>
      </w:r>
      <w:r w:rsidR="00ED4506" w:rsidRPr="00216701">
        <w:rPr>
          <w:rFonts w:ascii="Verdana" w:hAnsi="Verdana"/>
        </w:rPr>
        <w:t xml:space="preserve"> access the full application form,</w:t>
      </w:r>
      <w:r w:rsidR="00ED4506" w:rsidRPr="00216701">
        <w:rPr>
          <w:rFonts w:ascii="Verdana" w:hAnsi="Verdana" w:cs="Arial"/>
        </w:rPr>
        <w:t xml:space="preserve"> a</w:t>
      </w:r>
      <w:r w:rsidR="00326AFB" w:rsidRPr="00216701">
        <w:rPr>
          <w:rFonts w:ascii="Verdana" w:hAnsi="Verdana" w:cs="Arial"/>
        </w:rPr>
        <w:t xml:space="preserve">pplicants must </w:t>
      </w:r>
      <w:r w:rsidR="002D166F" w:rsidRPr="00216701">
        <w:rPr>
          <w:rFonts w:ascii="Verdana" w:hAnsi="Verdana"/>
        </w:rPr>
        <w:t>be logged in</w:t>
      </w:r>
      <w:r w:rsidR="00326AFB" w:rsidRPr="00216701">
        <w:rPr>
          <w:rFonts w:ascii="Verdana" w:hAnsi="Verdana"/>
        </w:rPr>
        <w:t xml:space="preserve">to </w:t>
      </w:r>
      <w:r w:rsidR="00326AFB" w:rsidRPr="00216701">
        <w:rPr>
          <w:rFonts w:ascii="Verdana" w:hAnsi="Verdana" w:cs="Arial"/>
        </w:rPr>
        <w:t xml:space="preserve">the </w:t>
      </w:r>
      <w:r w:rsidR="00C34FD4" w:rsidRPr="00216701">
        <w:rPr>
          <w:rFonts w:ascii="Verdana" w:hAnsi="Verdana" w:cs="Arial"/>
        </w:rPr>
        <w:t>p</w:t>
      </w:r>
      <w:r w:rsidR="00325348" w:rsidRPr="00216701">
        <w:rPr>
          <w:rFonts w:ascii="Verdana" w:hAnsi="Verdana" w:cs="Arial"/>
        </w:rPr>
        <w:t>roposalCENTRAL</w:t>
      </w:r>
      <w:r w:rsidR="00326AFB" w:rsidRPr="00216701">
        <w:rPr>
          <w:rFonts w:ascii="Verdana" w:hAnsi="Verdana" w:cs="Arial"/>
        </w:rPr>
        <w:t xml:space="preserve"> </w:t>
      </w:r>
      <w:r w:rsidR="000D35EC">
        <w:rPr>
          <w:rFonts w:ascii="Verdana" w:hAnsi="Verdana" w:cs="Arial"/>
        </w:rPr>
        <w:t xml:space="preserve">applicant </w:t>
      </w:r>
      <w:r w:rsidR="00326AFB" w:rsidRPr="00216701">
        <w:rPr>
          <w:rFonts w:ascii="Verdana" w:hAnsi="Verdana" w:cs="Arial"/>
        </w:rPr>
        <w:t xml:space="preserve">profile </w:t>
      </w:r>
      <w:r w:rsidR="00326AFB" w:rsidRPr="00216701">
        <w:rPr>
          <w:rFonts w:ascii="Verdana" w:hAnsi="Verdana"/>
        </w:rPr>
        <w:t>used to submit their</w:t>
      </w:r>
      <w:r w:rsidR="00ED4506" w:rsidRPr="00216701">
        <w:rPr>
          <w:rFonts w:ascii="Verdana" w:hAnsi="Verdana"/>
        </w:rPr>
        <w:t xml:space="preserve"> approved</w:t>
      </w:r>
      <w:r w:rsidR="00326AFB" w:rsidRPr="00216701">
        <w:rPr>
          <w:rFonts w:ascii="Verdana" w:hAnsi="Verdana"/>
        </w:rPr>
        <w:t xml:space="preserve"> LOI. </w:t>
      </w:r>
      <w:r w:rsidR="00A669A0" w:rsidRPr="00216701">
        <w:rPr>
          <w:rFonts w:ascii="Verdana" w:hAnsi="Verdana"/>
        </w:rPr>
        <w:t>Once logged in</w:t>
      </w:r>
      <w:r w:rsidR="000D35EC">
        <w:rPr>
          <w:rFonts w:ascii="Verdana" w:hAnsi="Verdana"/>
        </w:rPr>
        <w:t>to proposalCENTRAL</w:t>
      </w:r>
      <w:r w:rsidR="00A669A0" w:rsidRPr="00216701">
        <w:rPr>
          <w:rFonts w:ascii="Verdana" w:hAnsi="Verdana"/>
        </w:rPr>
        <w:t>, a</w:t>
      </w:r>
      <w:r w:rsidR="00326AFB" w:rsidRPr="00216701">
        <w:rPr>
          <w:rFonts w:ascii="Verdana" w:hAnsi="Verdana"/>
        </w:rPr>
        <w:t xml:space="preserve"> link to the full application form will appear in the “</w:t>
      </w:r>
      <w:r w:rsidR="000D35EC">
        <w:rPr>
          <w:rFonts w:ascii="Verdana" w:hAnsi="Verdana"/>
        </w:rPr>
        <w:t>M</w:t>
      </w:r>
      <w:r w:rsidR="00326AFB" w:rsidRPr="00216701">
        <w:rPr>
          <w:rFonts w:ascii="Verdana" w:hAnsi="Verdana"/>
        </w:rPr>
        <w:t xml:space="preserve">anage </w:t>
      </w:r>
      <w:r w:rsidR="000D35EC">
        <w:rPr>
          <w:rFonts w:ascii="Verdana" w:hAnsi="Verdana"/>
        </w:rPr>
        <w:t>P</w:t>
      </w:r>
      <w:r w:rsidR="00326AFB" w:rsidRPr="00216701">
        <w:rPr>
          <w:rFonts w:ascii="Verdana" w:hAnsi="Verdana"/>
        </w:rPr>
        <w:t>roposals” tab</w:t>
      </w:r>
      <w:r w:rsidR="00A669A0" w:rsidRPr="00216701">
        <w:rPr>
          <w:rFonts w:ascii="Verdana" w:hAnsi="Verdana"/>
        </w:rPr>
        <w:t>.</w:t>
      </w:r>
    </w:p>
    <w:p w14:paraId="2AE12B1C" w14:textId="77777777" w:rsidR="001A4408" w:rsidRPr="00216701" w:rsidRDefault="001A4408" w:rsidP="00326AFB">
      <w:pPr>
        <w:jc w:val="both"/>
        <w:rPr>
          <w:rFonts w:ascii="Verdana" w:hAnsi="Verdana"/>
        </w:rPr>
      </w:pPr>
    </w:p>
    <w:p w14:paraId="1B3F9941" w14:textId="77777777" w:rsidR="001A4408" w:rsidRPr="00450943" w:rsidRDefault="001A4408" w:rsidP="001A4408">
      <w:pPr>
        <w:jc w:val="both"/>
        <w:rPr>
          <w:rFonts w:ascii="Verdana" w:hAnsi="Verdana"/>
          <w:b/>
          <w:u w:val="single"/>
        </w:rPr>
      </w:pPr>
      <w:r w:rsidRPr="00216701">
        <w:rPr>
          <w:rFonts w:ascii="Verdana" w:hAnsi="Verdana"/>
          <w:b/>
        </w:rPr>
        <w:t xml:space="preserve">Note: </w:t>
      </w:r>
      <w:r w:rsidRPr="00450943">
        <w:rPr>
          <w:rFonts w:ascii="Verdana" w:hAnsi="Verdana"/>
          <w:b/>
          <w:u w:val="single"/>
        </w:rPr>
        <w:t>The research plan</w:t>
      </w:r>
      <w:r w:rsidR="00450943" w:rsidRPr="00450943">
        <w:rPr>
          <w:rFonts w:ascii="Verdana" w:hAnsi="Verdana"/>
          <w:b/>
          <w:u w:val="single"/>
        </w:rPr>
        <w:t>,</w:t>
      </w:r>
      <w:r w:rsidR="009B4BC0" w:rsidRPr="00450943">
        <w:rPr>
          <w:rFonts w:ascii="Verdana" w:hAnsi="Verdana"/>
          <w:b/>
          <w:u w:val="single"/>
        </w:rPr>
        <w:t xml:space="preserve"> data sharing plan</w:t>
      </w:r>
      <w:r w:rsidR="00450943" w:rsidRPr="00450943">
        <w:rPr>
          <w:rFonts w:ascii="Verdana" w:hAnsi="Verdana"/>
          <w:b/>
          <w:u w:val="single"/>
        </w:rPr>
        <w:t xml:space="preserve">, and </w:t>
      </w:r>
      <w:r w:rsidR="00450943">
        <w:rPr>
          <w:rFonts w:ascii="Verdana" w:hAnsi="Verdana"/>
          <w:b/>
          <w:u w:val="single"/>
        </w:rPr>
        <w:t>i</w:t>
      </w:r>
      <w:r w:rsidR="00450943" w:rsidRPr="00450943">
        <w:rPr>
          <w:rFonts w:ascii="Verdana" w:hAnsi="Verdana"/>
          <w:b/>
          <w:u w:val="single"/>
        </w:rPr>
        <w:t>ntroduction (if applicable)</w:t>
      </w:r>
      <w:r w:rsidRPr="00450943">
        <w:rPr>
          <w:rFonts w:ascii="Verdana" w:hAnsi="Verdana"/>
          <w:b/>
          <w:u w:val="single"/>
        </w:rPr>
        <w:t xml:space="preserve"> must be uploaded using the “Application Attachments” section of the online application form.</w:t>
      </w:r>
    </w:p>
    <w:p w14:paraId="71E72269" w14:textId="77777777" w:rsidR="00326AFB" w:rsidRPr="00216701" w:rsidRDefault="00326AFB" w:rsidP="00326AFB">
      <w:pPr>
        <w:rPr>
          <w:rFonts w:ascii="Verdana" w:hAnsi="Verdana" w:cs="Arial"/>
        </w:rPr>
      </w:pPr>
    </w:p>
    <w:p w14:paraId="4937C1FB" w14:textId="77777777" w:rsidR="00206A25" w:rsidRDefault="00206A25" w:rsidP="001051EB">
      <w:pPr>
        <w:jc w:val="both"/>
        <w:rPr>
          <w:rFonts w:ascii="Verdana" w:hAnsi="Verdana" w:cs="Arial"/>
          <w:b/>
          <w:bCs/>
        </w:rPr>
      </w:pPr>
    </w:p>
    <w:p w14:paraId="4B200124" w14:textId="16F4D262" w:rsidR="001051EB" w:rsidRPr="00216701" w:rsidRDefault="00A669A0" w:rsidP="001051EB">
      <w:pPr>
        <w:jc w:val="both"/>
        <w:rPr>
          <w:rFonts w:ascii="Verdana" w:hAnsi="Verdana" w:cs="Arial"/>
          <w:b/>
          <w:bCs/>
        </w:rPr>
      </w:pPr>
      <w:r w:rsidRPr="00216701">
        <w:rPr>
          <w:rFonts w:ascii="Verdana" w:hAnsi="Verdana" w:cs="Arial"/>
          <w:b/>
          <w:bCs/>
        </w:rPr>
        <w:t>Inquiries</w:t>
      </w:r>
      <w:r w:rsidR="00B04CA2" w:rsidRPr="00216701">
        <w:rPr>
          <w:rFonts w:ascii="Verdana" w:hAnsi="Verdana" w:cs="Arial"/>
          <w:b/>
          <w:bCs/>
        </w:rPr>
        <w:t xml:space="preserve"> and Interactions:</w:t>
      </w:r>
    </w:p>
    <w:p w14:paraId="25D8AA9B" w14:textId="77777777" w:rsidR="001051EB" w:rsidRDefault="000C2788" w:rsidP="001051EB">
      <w:pPr>
        <w:rPr>
          <w:rFonts w:ascii="Verdana" w:hAnsi="Verdana" w:cs="Arial"/>
        </w:rPr>
      </w:pPr>
      <w:r w:rsidRPr="00216701">
        <w:rPr>
          <w:rFonts w:ascii="Verdana" w:hAnsi="Verdana" w:cs="Arial"/>
        </w:rPr>
        <w:t>All inquiries</w:t>
      </w:r>
      <w:r w:rsidR="001051EB" w:rsidRPr="00216701">
        <w:rPr>
          <w:rFonts w:ascii="Verdana" w:hAnsi="Verdana" w:cs="Arial"/>
        </w:rPr>
        <w:t xml:space="preserve"> regarding the Alpha-1 Foundation’s pre and post award grants’ processes </w:t>
      </w:r>
      <w:r w:rsidRPr="00216701">
        <w:rPr>
          <w:rFonts w:ascii="Verdana" w:hAnsi="Verdana" w:cs="Arial"/>
        </w:rPr>
        <w:t>should be directed to</w:t>
      </w:r>
      <w:r w:rsidR="001051EB" w:rsidRPr="00216701">
        <w:rPr>
          <w:rFonts w:ascii="Verdana" w:hAnsi="Verdana" w:cs="Arial"/>
        </w:rPr>
        <w:t>:</w:t>
      </w:r>
    </w:p>
    <w:p w14:paraId="0415BEB3" w14:textId="77777777" w:rsidR="001051EB" w:rsidRDefault="001051EB" w:rsidP="001051EB">
      <w:pPr>
        <w:rPr>
          <w:rFonts w:ascii="Verdana" w:hAnsi="Verdana" w:cs="Arial"/>
        </w:rPr>
      </w:pPr>
    </w:p>
    <w:p w14:paraId="3EBD1EDE" w14:textId="2EAF4B53" w:rsidR="00AB72F3" w:rsidRDefault="0081569B" w:rsidP="001051EB">
      <w:pPr>
        <w:rPr>
          <w:rFonts w:ascii="Verdana" w:hAnsi="Verdana" w:cs="Arial"/>
        </w:rPr>
      </w:pPr>
      <w:r>
        <w:rPr>
          <w:rFonts w:ascii="Verdana" w:hAnsi="Verdana" w:cs="Arial"/>
        </w:rPr>
        <w:t xml:space="preserve">Vanessa Valencia, </w:t>
      </w:r>
      <w:r w:rsidR="007C0F9F" w:rsidRPr="007C0F9F">
        <w:rPr>
          <w:rFonts w:ascii="Verdana" w:hAnsi="Verdana" w:cs="Arial"/>
        </w:rPr>
        <w:t>Grants Administration</w:t>
      </w:r>
      <w:r w:rsidR="000D42EC">
        <w:rPr>
          <w:rFonts w:ascii="Verdana" w:hAnsi="Verdana" w:cs="Arial"/>
        </w:rPr>
        <w:t xml:space="preserve"> Manager</w:t>
      </w:r>
    </w:p>
    <w:p w14:paraId="5A5646EE" w14:textId="5CEE5844" w:rsidR="001051EB" w:rsidRPr="00530851" w:rsidRDefault="001051EB" w:rsidP="001051EB">
      <w:pPr>
        <w:rPr>
          <w:rFonts w:ascii="Verdana" w:hAnsi="Verdana" w:cs="Arial"/>
        </w:rPr>
      </w:pPr>
      <w:r w:rsidRPr="00530851">
        <w:rPr>
          <w:rFonts w:ascii="Verdana" w:hAnsi="Verdana" w:cs="Arial"/>
        </w:rPr>
        <w:t>Alpha-1 Foundation</w:t>
      </w:r>
    </w:p>
    <w:p w14:paraId="3AEC0AE1" w14:textId="77777777" w:rsidR="001051EB" w:rsidRPr="00F87EE6" w:rsidRDefault="001051EB" w:rsidP="001051EB">
      <w:pPr>
        <w:rPr>
          <w:rFonts w:ascii="Verdana" w:hAnsi="Verdana" w:cs="Arial"/>
        </w:rPr>
      </w:pPr>
      <w:r w:rsidRPr="00F87EE6">
        <w:rPr>
          <w:rFonts w:ascii="Verdana" w:hAnsi="Verdana" w:cs="Arial"/>
        </w:rPr>
        <w:t>3300 Ponce de Leon Blvd.</w:t>
      </w:r>
    </w:p>
    <w:p w14:paraId="0C6A1B3B" w14:textId="77777777" w:rsidR="001051EB" w:rsidRDefault="001051EB" w:rsidP="001051EB">
      <w:pPr>
        <w:rPr>
          <w:rFonts w:ascii="Verdana" w:hAnsi="Verdana" w:cs="Arial"/>
        </w:rPr>
      </w:pPr>
      <w:r w:rsidRPr="00F87EE6">
        <w:rPr>
          <w:rFonts w:ascii="Verdana" w:hAnsi="Verdana" w:cs="Arial"/>
        </w:rPr>
        <w:t>Coral Gables, FL 33134</w:t>
      </w:r>
    </w:p>
    <w:p w14:paraId="5DA35078" w14:textId="20C89EC6" w:rsidR="001051EB" w:rsidRDefault="001051EB" w:rsidP="001051EB">
      <w:pPr>
        <w:rPr>
          <w:rFonts w:ascii="Verdana" w:hAnsi="Verdana" w:cs="Arial"/>
          <w:lang w:val="es-CR"/>
        </w:rPr>
      </w:pPr>
      <w:r w:rsidRPr="00965F5F">
        <w:rPr>
          <w:rFonts w:ascii="Verdana" w:hAnsi="Verdana" w:cs="Arial"/>
        </w:rPr>
        <w:t>Phone</w:t>
      </w:r>
      <w:r w:rsidRPr="00B078FF">
        <w:rPr>
          <w:rFonts w:ascii="Verdana" w:hAnsi="Verdana" w:cs="Arial"/>
          <w:lang w:val="es-CR"/>
        </w:rPr>
        <w:t>: 305-567-9888</w:t>
      </w:r>
      <w:r>
        <w:rPr>
          <w:rFonts w:ascii="Verdana" w:hAnsi="Verdana" w:cs="Arial"/>
          <w:lang w:val="es-CR"/>
        </w:rPr>
        <w:t>,</w:t>
      </w:r>
      <w:r w:rsidRPr="00B078FF">
        <w:rPr>
          <w:rFonts w:ascii="Verdana" w:hAnsi="Verdana" w:cs="Arial"/>
          <w:lang w:val="es-CR"/>
        </w:rPr>
        <w:t xml:space="preserve"> </w:t>
      </w:r>
      <w:r>
        <w:rPr>
          <w:rFonts w:ascii="Verdana" w:hAnsi="Verdana" w:cs="Arial"/>
        </w:rPr>
        <w:t>extension</w:t>
      </w:r>
      <w:r w:rsidR="00EA3FE8">
        <w:rPr>
          <w:rFonts w:ascii="Verdana" w:hAnsi="Verdana" w:cs="Arial"/>
          <w:lang w:val="es-CR"/>
        </w:rPr>
        <w:t xml:space="preserve"> </w:t>
      </w:r>
      <w:r w:rsidR="0081569B">
        <w:rPr>
          <w:rFonts w:ascii="Verdana" w:hAnsi="Verdana" w:cs="Arial"/>
          <w:lang w:val="es-CR"/>
        </w:rPr>
        <w:t>242</w:t>
      </w:r>
    </w:p>
    <w:p w14:paraId="5D52E19C" w14:textId="3F36D93D" w:rsidR="001051EB" w:rsidRPr="00B078FF" w:rsidRDefault="001051EB" w:rsidP="001051EB">
      <w:pPr>
        <w:rPr>
          <w:rFonts w:ascii="Verdana" w:hAnsi="Verdana" w:cs="Arial"/>
          <w:lang w:val="es-CR"/>
        </w:rPr>
      </w:pPr>
      <w:r w:rsidRPr="00B078FF">
        <w:rPr>
          <w:rFonts w:ascii="Verdana" w:hAnsi="Verdana" w:cs="Arial"/>
          <w:lang w:val="es-CR"/>
        </w:rPr>
        <w:t xml:space="preserve">Email: </w:t>
      </w:r>
      <w:hyperlink r:id="rId27" w:history="1">
        <w:r w:rsidR="0081569B" w:rsidRPr="004B7C50">
          <w:rPr>
            <w:rStyle w:val="Hyperlink"/>
            <w:rFonts w:ascii="Verdana" w:hAnsi="Verdana" w:cs="Arial"/>
            <w:lang w:val="es-CR"/>
          </w:rPr>
          <w:t>vvalencia@alpha1.org</w:t>
        </w:r>
      </w:hyperlink>
      <w:r w:rsidR="0081569B">
        <w:rPr>
          <w:rFonts w:ascii="Verdana" w:hAnsi="Verdana" w:cs="Arial"/>
          <w:lang w:val="es-CR"/>
        </w:rPr>
        <w:t xml:space="preserve"> </w:t>
      </w:r>
    </w:p>
    <w:p w14:paraId="4FA60B97" w14:textId="77777777" w:rsidR="00A669A0" w:rsidRDefault="00A669A0" w:rsidP="00A669A0">
      <w:pPr>
        <w:jc w:val="both"/>
        <w:rPr>
          <w:rFonts w:ascii="Verdana" w:hAnsi="Verdana" w:cs="Arial"/>
        </w:rPr>
      </w:pPr>
    </w:p>
    <w:p w14:paraId="30178B9B" w14:textId="77777777" w:rsidR="00A669A0" w:rsidRDefault="000C2788" w:rsidP="00A669A0">
      <w:pPr>
        <w:jc w:val="both"/>
        <w:rPr>
          <w:rFonts w:ascii="Verdana" w:hAnsi="Verdana" w:cs="Arial"/>
        </w:rPr>
      </w:pPr>
      <w:r>
        <w:rPr>
          <w:rFonts w:ascii="Verdana" w:hAnsi="Verdana" w:cs="Arial"/>
        </w:rPr>
        <w:t>All i</w:t>
      </w:r>
      <w:r w:rsidR="00A669A0" w:rsidRPr="00E95AC8">
        <w:rPr>
          <w:rFonts w:ascii="Verdana" w:hAnsi="Verdana" w:cs="Arial"/>
        </w:rPr>
        <w:t xml:space="preserve">nquiries or technical issues regarding </w:t>
      </w:r>
      <w:r w:rsidR="00C34FD4">
        <w:rPr>
          <w:rFonts w:ascii="Verdana" w:hAnsi="Verdana" w:cs="Arial"/>
        </w:rPr>
        <w:t>p</w:t>
      </w:r>
      <w:r w:rsidR="00325348">
        <w:rPr>
          <w:rFonts w:ascii="Verdana" w:hAnsi="Verdana" w:cs="Arial"/>
        </w:rPr>
        <w:t>roposalCENTRAL</w:t>
      </w:r>
      <w:r w:rsidR="00A669A0" w:rsidRPr="00E95AC8">
        <w:rPr>
          <w:rFonts w:ascii="Verdana" w:hAnsi="Verdana" w:cs="Arial"/>
        </w:rPr>
        <w:t xml:space="preserve"> and the online application process should be</w:t>
      </w:r>
      <w:r w:rsidR="00A669A0">
        <w:rPr>
          <w:rFonts w:ascii="Verdana" w:hAnsi="Verdana" w:cs="Arial"/>
        </w:rPr>
        <w:t xml:space="preserve"> </w:t>
      </w:r>
      <w:r w:rsidR="00F64247">
        <w:rPr>
          <w:rFonts w:ascii="Verdana" w:hAnsi="Verdana" w:cs="Arial"/>
        </w:rPr>
        <w:t>directed to cu</w:t>
      </w:r>
      <w:r w:rsidR="00A669A0">
        <w:rPr>
          <w:rFonts w:ascii="Verdana" w:hAnsi="Verdana" w:cs="Arial"/>
        </w:rPr>
        <w:t>st</w:t>
      </w:r>
      <w:r w:rsidR="00F64247">
        <w:rPr>
          <w:rFonts w:ascii="Verdana" w:hAnsi="Verdana" w:cs="Arial"/>
        </w:rPr>
        <w:t>o</w:t>
      </w:r>
      <w:r w:rsidR="00A669A0" w:rsidRPr="00E95AC8">
        <w:rPr>
          <w:rFonts w:ascii="Verdana" w:hAnsi="Verdana" w:cs="Arial"/>
        </w:rPr>
        <w:t>mer support at:</w:t>
      </w:r>
    </w:p>
    <w:p w14:paraId="1253746E" w14:textId="77777777" w:rsidR="000C2788" w:rsidRPr="00E95AC8" w:rsidRDefault="000C2788" w:rsidP="00A669A0">
      <w:pPr>
        <w:jc w:val="both"/>
        <w:rPr>
          <w:rFonts w:ascii="Verdana" w:hAnsi="Verdana" w:cs="Arial"/>
        </w:rPr>
      </w:pPr>
    </w:p>
    <w:p w14:paraId="26A65F81" w14:textId="77777777" w:rsidR="00A669A0" w:rsidRDefault="00A669A0" w:rsidP="00A669A0">
      <w:pPr>
        <w:jc w:val="both"/>
        <w:rPr>
          <w:rFonts w:ascii="Verdana" w:hAnsi="Verdana" w:cs="Arial"/>
        </w:rPr>
      </w:pPr>
      <w:r w:rsidRPr="00E95AC8">
        <w:rPr>
          <w:rFonts w:ascii="Verdana" w:hAnsi="Verdana" w:cs="Arial"/>
        </w:rPr>
        <w:t>Phone: 703-964-5840, Toll-free phone: 1-800-875-2562</w:t>
      </w:r>
    </w:p>
    <w:p w14:paraId="57AA8C89" w14:textId="77777777" w:rsidR="00A669A0" w:rsidRDefault="00A669A0" w:rsidP="00A669A0">
      <w:pPr>
        <w:jc w:val="both"/>
        <w:rPr>
          <w:rFonts w:ascii="Verdana" w:hAnsi="Verdana" w:cs="Arial"/>
        </w:rPr>
      </w:pPr>
      <w:r w:rsidRPr="00E95AC8">
        <w:rPr>
          <w:rFonts w:ascii="Verdana" w:hAnsi="Verdana" w:cs="Arial"/>
        </w:rPr>
        <w:t xml:space="preserve">Email: </w:t>
      </w:r>
      <w:hyperlink r:id="rId28" w:history="1">
        <w:r w:rsidRPr="00AA66B7">
          <w:rPr>
            <w:rStyle w:val="Hyperlink"/>
            <w:rFonts w:ascii="Verdana" w:hAnsi="Verdana" w:cs="Arial"/>
          </w:rPr>
          <w:t>pcsupport@altum.com</w:t>
        </w:r>
      </w:hyperlink>
    </w:p>
    <w:p w14:paraId="44DE5835" w14:textId="77777777" w:rsidR="00606B75" w:rsidRDefault="00F64247" w:rsidP="00A669A0">
      <w:pPr>
        <w:jc w:val="both"/>
        <w:rPr>
          <w:rFonts w:ascii="Verdana" w:hAnsi="Verdana" w:cs="Arial"/>
        </w:rPr>
      </w:pPr>
      <w:r>
        <w:rPr>
          <w:rFonts w:ascii="Verdana" w:hAnsi="Verdana" w:cs="Arial"/>
        </w:rPr>
        <w:t>Live cu</w:t>
      </w:r>
      <w:r w:rsidR="00A669A0" w:rsidRPr="00E95AC8">
        <w:rPr>
          <w:rFonts w:ascii="Verdana" w:hAnsi="Verdana" w:cs="Arial"/>
        </w:rPr>
        <w:t>s</w:t>
      </w:r>
      <w:r w:rsidR="00A669A0">
        <w:rPr>
          <w:rFonts w:ascii="Verdana" w:hAnsi="Verdana" w:cs="Arial"/>
        </w:rPr>
        <w:t>t</w:t>
      </w:r>
      <w:r>
        <w:rPr>
          <w:rFonts w:ascii="Verdana" w:hAnsi="Verdana" w:cs="Arial"/>
        </w:rPr>
        <w:t>o</w:t>
      </w:r>
      <w:r w:rsidR="00A669A0" w:rsidRPr="00E95AC8">
        <w:rPr>
          <w:rFonts w:ascii="Verdana" w:hAnsi="Verdana" w:cs="Arial"/>
        </w:rPr>
        <w:t xml:space="preserve">mer </w:t>
      </w:r>
      <w:r w:rsidR="00A669A0">
        <w:rPr>
          <w:rFonts w:ascii="Verdana" w:hAnsi="Verdana" w:cs="Arial"/>
        </w:rPr>
        <w:t>support is only available from 8:30</w:t>
      </w:r>
      <w:r w:rsidR="00A669A0" w:rsidRPr="00E95AC8">
        <w:rPr>
          <w:rFonts w:ascii="Verdana" w:hAnsi="Verdana" w:cs="Arial"/>
        </w:rPr>
        <w:t xml:space="preserve">am – 5pm </w:t>
      </w:r>
      <w:r w:rsidR="00A669A0">
        <w:rPr>
          <w:rFonts w:ascii="Verdana" w:hAnsi="Verdana" w:cs="Arial"/>
        </w:rPr>
        <w:t>ET</w:t>
      </w:r>
      <w:r w:rsidR="00A669A0" w:rsidRPr="00E95AC8">
        <w:rPr>
          <w:rFonts w:ascii="Verdana" w:hAnsi="Verdana" w:cs="Arial"/>
        </w:rPr>
        <w:t>.</w:t>
      </w:r>
    </w:p>
    <w:p w14:paraId="549CA42A" w14:textId="77777777" w:rsidR="006127C7" w:rsidRDefault="006127C7" w:rsidP="00606B75">
      <w:pPr>
        <w:pStyle w:val="Heading6"/>
        <w:contextualSpacing/>
        <w:rPr>
          <w:rFonts w:ascii="Verdana" w:hAnsi="Verdana"/>
          <w:i w:val="0"/>
          <w:iCs w:val="0"/>
          <w:sz w:val="28"/>
          <w:szCs w:val="28"/>
          <w:u w:val="none"/>
        </w:rPr>
      </w:pPr>
    </w:p>
    <w:p w14:paraId="37D32E6B" w14:textId="77777777" w:rsidR="006127C7" w:rsidRDefault="006127C7" w:rsidP="00606B75">
      <w:pPr>
        <w:pStyle w:val="Heading6"/>
        <w:contextualSpacing/>
        <w:rPr>
          <w:rFonts w:ascii="Verdana" w:hAnsi="Verdana"/>
          <w:i w:val="0"/>
          <w:iCs w:val="0"/>
          <w:sz w:val="28"/>
          <w:szCs w:val="28"/>
          <w:u w:val="none"/>
        </w:rPr>
      </w:pPr>
    </w:p>
    <w:p w14:paraId="4F086381" w14:textId="77777777" w:rsidR="006127C7" w:rsidRDefault="006127C7" w:rsidP="00606B75">
      <w:pPr>
        <w:pStyle w:val="Heading6"/>
        <w:contextualSpacing/>
        <w:rPr>
          <w:rFonts w:ascii="Verdana" w:hAnsi="Verdana"/>
          <w:i w:val="0"/>
          <w:iCs w:val="0"/>
          <w:sz w:val="28"/>
          <w:szCs w:val="28"/>
          <w:u w:val="none"/>
        </w:rPr>
      </w:pPr>
    </w:p>
    <w:p w14:paraId="571A2A6B" w14:textId="77777777" w:rsidR="006127C7" w:rsidRDefault="006127C7" w:rsidP="00606B75">
      <w:pPr>
        <w:pStyle w:val="Heading6"/>
        <w:contextualSpacing/>
        <w:rPr>
          <w:rFonts w:ascii="Verdana" w:hAnsi="Verdana"/>
          <w:i w:val="0"/>
          <w:iCs w:val="0"/>
          <w:sz w:val="28"/>
          <w:szCs w:val="28"/>
          <w:u w:val="none"/>
        </w:rPr>
      </w:pPr>
    </w:p>
    <w:p w14:paraId="483DD19C" w14:textId="77777777" w:rsidR="006127C7" w:rsidRDefault="006127C7" w:rsidP="00606B75">
      <w:pPr>
        <w:pStyle w:val="Heading6"/>
        <w:contextualSpacing/>
        <w:rPr>
          <w:rFonts w:ascii="Verdana" w:hAnsi="Verdana"/>
          <w:i w:val="0"/>
          <w:iCs w:val="0"/>
          <w:sz w:val="28"/>
          <w:szCs w:val="28"/>
          <w:u w:val="none"/>
        </w:rPr>
      </w:pPr>
    </w:p>
    <w:p w14:paraId="21B60A08" w14:textId="77777777" w:rsidR="006127C7" w:rsidRDefault="006127C7" w:rsidP="00606B75">
      <w:pPr>
        <w:pStyle w:val="Heading6"/>
        <w:contextualSpacing/>
        <w:rPr>
          <w:rFonts w:ascii="Verdana" w:hAnsi="Verdana"/>
          <w:i w:val="0"/>
          <w:iCs w:val="0"/>
          <w:sz w:val="28"/>
          <w:szCs w:val="28"/>
          <w:u w:val="none"/>
        </w:rPr>
      </w:pPr>
    </w:p>
    <w:p w14:paraId="20EACD6F" w14:textId="069F20B2" w:rsidR="00606B75" w:rsidRDefault="00606B75" w:rsidP="00606B75">
      <w:pPr>
        <w:pStyle w:val="Heading6"/>
        <w:contextualSpacing/>
        <w:rPr>
          <w:rFonts w:ascii="Verdana" w:hAnsi="Verdana"/>
          <w:i w:val="0"/>
          <w:iCs w:val="0"/>
          <w:sz w:val="28"/>
          <w:szCs w:val="28"/>
          <w:u w:val="none"/>
        </w:rPr>
      </w:pPr>
      <w:r>
        <w:rPr>
          <w:rFonts w:ascii="Verdana" w:hAnsi="Verdana"/>
          <w:i w:val="0"/>
          <w:iCs w:val="0"/>
          <w:sz w:val="28"/>
          <w:szCs w:val="28"/>
          <w:u w:val="none"/>
        </w:rPr>
        <w:lastRenderedPageBreak/>
        <w:t>V</w:t>
      </w:r>
      <w:r w:rsidRPr="00901C5D">
        <w:rPr>
          <w:rFonts w:ascii="Verdana" w:hAnsi="Verdana"/>
          <w:i w:val="0"/>
          <w:iCs w:val="0"/>
          <w:sz w:val="28"/>
          <w:szCs w:val="28"/>
          <w:u w:val="none"/>
        </w:rPr>
        <w:t xml:space="preserve">. </w:t>
      </w:r>
      <w:r>
        <w:rPr>
          <w:rFonts w:ascii="Verdana" w:hAnsi="Verdana"/>
          <w:i w:val="0"/>
          <w:iCs w:val="0"/>
          <w:sz w:val="28"/>
          <w:szCs w:val="28"/>
          <w:u w:val="none"/>
        </w:rPr>
        <w:t>SPEC</w:t>
      </w:r>
      <w:r w:rsidR="00AC3387">
        <w:rPr>
          <w:rFonts w:ascii="Verdana" w:hAnsi="Verdana"/>
          <w:i w:val="0"/>
          <w:iCs w:val="0"/>
          <w:sz w:val="28"/>
          <w:szCs w:val="28"/>
          <w:u w:val="none"/>
        </w:rPr>
        <w:t>I</w:t>
      </w:r>
      <w:r>
        <w:rPr>
          <w:rFonts w:ascii="Verdana" w:hAnsi="Verdana"/>
          <w:i w:val="0"/>
          <w:iCs w:val="0"/>
          <w:sz w:val="28"/>
          <w:szCs w:val="28"/>
          <w:u w:val="none"/>
        </w:rPr>
        <w:t xml:space="preserve">FIC INSTRUCTIONS FOR </w:t>
      </w:r>
      <w:r w:rsidR="001A3D2A">
        <w:rPr>
          <w:rFonts w:ascii="Verdana" w:hAnsi="Verdana"/>
          <w:i w:val="0"/>
          <w:iCs w:val="0"/>
          <w:sz w:val="28"/>
          <w:szCs w:val="28"/>
          <w:u w:val="none"/>
        </w:rPr>
        <w:t>PREPARING</w:t>
      </w:r>
      <w:r>
        <w:rPr>
          <w:rFonts w:ascii="Verdana" w:hAnsi="Verdana"/>
          <w:i w:val="0"/>
          <w:iCs w:val="0"/>
          <w:sz w:val="28"/>
          <w:szCs w:val="28"/>
          <w:u w:val="none"/>
        </w:rPr>
        <w:t xml:space="preserve"> A FULL APPLICATION</w:t>
      </w:r>
    </w:p>
    <w:p w14:paraId="6AD7EF8B" w14:textId="77777777" w:rsidR="00F20942" w:rsidRDefault="00F20942" w:rsidP="00F20942">
      <w:pPr>
        <w:jc w:val="both"/>
        <w:rPr>
          <w:rFonts w:ascii="Verdana" w:hAnsi="Verdana" w:cs="Arial"/>
        </w:rPr>
      </w:pPr>
      <w:r w:rsidRPr="004C5DD6">
        <w:rPr>
          <w:rFonts w:ascii="Verdana" w:hAnsi="Verdana" w:cs="Arial"/>
        </w:rPr>
        <w:t xml:space="preserve">The following information is required to submit a complete </w:t>
      </w:r>
      <w:r w:rsidR="00152ABB">
        <w:rPr>
          <w:rFonts w:ascii="Verdana" w:hAnsi="Verdana" w:cs="Arial"/>
        </w:rPr>
        <w:t>full application</w:t>
      </w:r>
      <w:r w:rsidRPr="004C5DD6">
        <w:rPr>
          <w:rFonts w:ascii="Verdana" w:hAnsi="Verdana" w:cs="Arial"/>
        </w:rPr>
        <w:t>. Numbers correspond to the</w:t>
      </w:r>
      <w:r>
        <w:rPr>
          <w:rFonts w:ascii="Verdana" w:hAnsi="Verdana" w:cs="Arial"/>
        </w:rPr>
        <w:t xml:space="preserve"> </w:t>
      </w:r>
      <w:r w:rsidRPr="004C5DD6">
        <w:rPr>
          <w:rFonts w:ascii="Verdana" w:hAnsi="Verdana" w:cs="Arial"/>
        </w:rPr>
        <w:t xml:space="preserve">application sections found on the left side </w:t>
      </w:r>
      <w:r>
        <w:rPr>
          <w:rFonts w:ascii="Verdana" w:hAnsi="Verdana" w:cs="Arial"/>
        </w:rPr>
        <w:t xml:space="preserve">of the </w:t>
      </w:r>
      <w:r w:rsidR="00152ABB">
        <w:rPr>
          <w:rFonts w:ascii="Verdana" w:hAnsi="Verdana" w:cs="Arial"/>
        </w:rPr>
        <w:t>online application form</w:t>
      </w:r>
      <w:r w:rsidR="000A6E9A">
        <w:rPr>
          <w:rFonts w:ascii="Verdana" w:hAnsi="Verdana" w:cs="Arial"/>
        </w:rPr>
        <w:t xml:space="preserve"> on </w:t>
      </w:r>
      <w:r w:rsidR="00C34FD4">
        <w:rPr>
          <w:rFonts w:ascii="Verdana" w:hAnsi="Verdana" w:cs="Arial"/>
        </w:rPr>
        <w:t>p</w:t>
      </w:r>
      <w:r w:rsidR="00325348">
        <w:rPr>
          <w:rFonts w:ascii="Verdana" w:hAnsi="Verdana" w:cs="Arial"/>
        </w:rPr>
        <w:t>roposalCENTRAL</w:t>
      </w:r>
      <w:r>
        <w:rPr>
          <w:rFonts w:ascii="Verdana" w:hAnsi="Verdana" w:cs="Arial"/>
        </w:rPr>
        <w:t>:</w:t>
      </w:r>
    </w:p>
    <w:p w14:paraId="790D87A0" w14:textId="77777777" w:rsidR="00F20942" w:rsidRPr="00754EA3" w:rsidRDefault="00F20942" w:rsidP="00F20942">
      <w:pPr>
        <w:numPr>
          <w:ilvl w:val="0"/>
          <w:numId w:val="40"/>
        </w:numPr>
        <w:jc w:val="both"/>
        <w:rPr>
          <w:rFonts w:ascii="Verdana" w:hAnsi="Verdana" w:cs="Arial"/>
          <w:b/>
        </w:rPr>
      </w:pPr>
      <w:r w:rsidRPr="00754EA3">
        <w:rPr>
          <w:rFonts w:ascii="Verdana" w:hAnsi="Verdana" w:cs="Arial"/>
          <w:b/>
        </w:rPr>
        <w:t>Title Page</w:t>
      </w:r>
    </w:p>
    <w:p w14:paraId="17190721" w14:textId="77777777" w:rsidR="008E4240" w:rsidRPr="00FA0446" w:rsidRDefault="00F20942" w:rsidP="00F20942">
      <w:pPr>
        <w:numPr>
          <w:ilvl w:val="1"/>
          <w:numId w:val="40"/>
        </w:numPr>
        <w:jc w:val="both"/>
        <w:rPr>
          <w:rFonts w:ascii="Verdana" w:hAnsi="Verdana" w:cs="Arial"/>
        </w:rPr>
      </w:pPr>
      <w:r>
        <w:rPr>
          <w:rFonts w:ascii="Verdana" w:hAnsi="Verdana" w:cs="Arial"/>
        </w:rPr>
        <w:t xml:space="preserve">Please provide the project’s title </w:t>
      </w:r>
      <w:r w:rsidRPr="002D4618">
        <w:rPr>
          <w:rFonts w:ascii="Verdana" w:hAnsi="Verdana" w:cs="Arial"/>
          <w:b/>
        </w:rPr>
        <w:t xml:space="preserve">(do not exceed </w:t>
      </w:r>
      <w:r w:rsidR="005E72B9">
        <w:rPr>
          <w:rFonts w:ascii="Verdana" w:hAnsi="Verdana" w:cs="Arial"/>
          <w:b/>
        </w:rPr>
        <w:t>90</w:t>
      </w:r>
      <w:r w:rsidR="008E4240" w:rsidRPr="002D4618">
        <w:rPr>
          <w:rFonts w:ascii="Verdana" w:hAnsi="Verdana" w:cs="Arial"/>
          <w:b/>
        </w:rPr>
        <w:t xml:space="preserve"> </w:t>
      </w:r>
      <w:r w:rsidRPr="002D4618">
        <w:rPr>
          <w:rFonts w:ascii="Verdana" w:hAnsi="Verdana" w:cs="Arial"/>
          <w:b/>
        </w:rPr>
        <w:t>characters, including spaces</w:t>
      </w:r>
      <w:r w:rsidRPr="00BA5BC7">
        <w:rPr>
          <w:rFonts w:ascii="Verdana" w:hAnsi="Verdana" w:cs="Arial"/>
          <w:b/>
        </w:rPr>
        <w:t>)</w:t>
      </w:r>
      <w:r w:rsidR="008E4240">
        <w:rPr>
          <w:rFonts w:ascii="Verdana" w:hAnsi="Verdana" w:cs="Arial"/>
          <w:b/>
        </w:rPr>
        <w:t xml:space="preserve">. </w:t>
      </w:r>
    </w:p>
    <w:p w14:paraId="36333629" w14:textId="77777777" w:rsidR="00FA0446" w:rsidRDefault="00FA0446" w:rsidP="00FA0446">
      <w:pPr>
        <w:ind w:left="1440"/>
        <w:jc w:val="both"/>
        <w:rPr>
          <w:rFonts w:ascii="Verdana" w:hAnsi="Verdana" w:cs="Arial"/>
        </w:rPr>
      </w:pPr>
    </w:p>
    <w:p w14:paraId="65B18D12" w14:textId="77777777" w:rsidR="00FA0446" w:rsidRDefault="008E4240" w:rsidP="00FA0446">
      <w:pPr>
        <w:ind w:left="1440"/>
        <w:jc w:val="both"/>
        <w:rPr>
          <w:rFonts w:ascii="Verdana" w:hAnsi="Verdana" w:cs="Arial"/>
        </w:rPr>
      </w:pPr>
      <w:r>
        <w:rPr>
          <w:rFonts w:ascii="Verdana" w:hAnsi="Verdana" w:cs="Arial"/>
          <w:b/>
        </w:rPr>
        <w:t xml:space="preserve">Note: </w:t>
      </w:r>
      <w:r w:rsidRPr="008E4240">
        <w:rPr>
          <w:rFonts w:ascii="Verdana" w:hAnsi="Verdana" w:cs="Arial"/>
        </w:rPr>
        <w:t>S</w:t>
      </w:r>
      <w:r w:rsidR="00F20942" w:rsidRPr="008E4240">
        <w:rPr>
          <w:rFonts w:ascii="Verdana" w:hAnsi="Verdana" w:cs="Arial"/>
        </w:rPr>
        <w:t xml:space="preserve">tart and end dates </w:t>
      </w:r>
      <w:r w:rsidRPr="008E4240">
        <w:rPr>
          <w:rFonts w:ascii="Verdana" w:hAnsi="Verdana" w:cs="Arial"/>
        </w:rPr>
        <w:t>and</w:t>
      </w:r>
      <w:r w:rsidR="00F20942" w:rsidRPr="008E4240">
        <w:rPr>
          <w:rFonts w:ascii="Verdana" w:hAnsi="Verdana" w:cs="Arial"/>
        </w:rPr>
        <w:t xml:space="preserve"> total amount requested </w:t>
      </w:r>
      <w:r w:rsidRPr="008E4240">
        <w:rPr>
          <w:rFonts w:ascii="Verdana" w:hAnsi="Verdana" w:cs="Arial"/>
        </w:rPr>
        <w:t>will be automatically generated onto the title page after the budget form pages have been completed and saved</w:t>
      </w:r>
      <w:r w:rsidR="00F20942" w:rsidRPr="008E4240">
        <w:rPr>
          <w:rFonts w:ascii="Verdana" w:hAnsi="Verdana" w:cs="Arial"/>
        </w:rPr>
        <w:t>.</w:t>
      </w:r>
    </w:p>
    <w:p w14:paraId="677DE4FF" w14:textId="77777777" w:rsidR="00F20942" w:rsidRDefault="00F20942" w:rsidP="00FA0446">
      <w:pPr>
        <w:ind w:left="1440"/>
        <w:jc w:val="both"/>
        <w:rPr>
          <w:rFonts w:ascii="Verdana" w:hAnsi="Verdana" w:cs="Arial"/>
        </w:rPr>
      </w:pPr>
      <w:r>
        <w:rPr>
          <w:rFonts w:ascii="Verdana" w:hAnsi="Verdana" w:cs="Arial"/>
        </w:rPr>
        <w:t xml:space="preserve"> </w:t>
      </w:r>
    </w:p>
    <w:p w14:paraId="63C6F555" w14:textId="77777777" w:rsidR="00B7411B" w:rsidRPr="00FA0446" w:rsidRDefault="00B7411B" w:rsidP="00FA0446">
      <w:pPr>
        <w:ind w:left="1440"/>
        <w:jc w:val="both"/>
        <w:rPr>
          <w:rFonts w:ascii="Verdana" w:hAnsi="Verdana" w:cs="Arial"/>
        </w:rPr>
      </w:pPr>
      <w:r w:rsidRPr="00B7411B">
        <w:rPr>
          <w:rFonts w:ascii="Verdana" w:hAnsi="Verdana" w:cs="Arial"/>
          <w:b/>
        </w:rPr>
        <w:t>Note:</w:t>
      </w:r>
      <w:r>
        <w:rPr>
          <w:rFonts w:ascii="Verdana" w:hAnsi="Verdana" w:cs="Arial"/>
        </w:rPr>
        <w:t xml:space="preserve"> </w:t>
      </w:r>
      <w:r w:rsidRPr="00B7411B">
        <w:rPr>
          <w:rFonts w:ascii="Verdana" w:hAnsi="Verdana" w:cs="Arial"/>
        </w:rPr>
        <w:t>Alpha-1 Foundation grants generally begin July 1st. Applicants are responsible to note any potential overlap in funding for the proposed project, and to arrange for a delayed start date for their project to avoid an overlap with existing funding from another source.</w:t>
      </w:r>
      <w:r>
        <w:rPr>
          <w:rFonts w:ascii="Verdana" w:hAnsi="Verdana" w:cs="Arial"/>
        </w:rPr>
        <w:t xml:space="preserve"> </w:t>
      </w:r>
      <w:r>
        <w:rPr>
          <w:rFonts w:ascii="Verdana" w:hAnsi="Verdana"/>
        </w:rPr>
        <w:t>The Alpha-1 Foundation may not be able to honor any requests to start a grant before or after July 1</w:t>
      </w:r>
      <w:r w:rsidRPr="00F23CC7">
        <w:rPr>
          <w:rFonts w:ascii="Verdana" w:hAnsi="Verdana"/>
          <w:vertAlign w:val="superscript"/>
        </w:rPr>
        <w:t>st</w:t>
      </w:r>
      <w:r>
        <w:rPr>
          <w:rFonts w:ascii="Verdana" w:hAnsi="Verdana"/>
        </w:rPr>
        <w:t xml:space="preserve">. As a result, no commitments or obligations should be made until the Foundation approves the actual start date of the grant and the Principal Investigator receives the approval in writing from the Alpha-1 Foundation.  </w:t>
      </w:r>
    </w:p>
    <w:p w14:paraId="62BEB0E4" w14:textId="77777777" w:rsidR="00FA0446" w:rsidRDefault="00FA0446" w:rsidP="00FA0446">
      <w:pPr>
        <w:ind w:left="1440"/>
        <w:jc w:val="both"/>
        <w:rPr>
          <w:rFonts w:ascii="Verdana" w:hAnsi="Verdana" w:cs="Arial"/>
        </w:rPr>
      </w:pPr>
    </w:p>
    <w:p w14:paraId="48951410" w14:textId="77777777" w:rsidR="00F20942" w:rsidRDefault="00F20942" w:rsidP="00FA0446">
      <w:pPr>
        <w:ind w:left="1440"/>
        <w:jc w:val="both"/>
        <w:rPr>
          <w:rFonts w:ascii="Verdana" w:hAnsi="Verdana" w:cs="Arial"/>
        </w:rPr>
      </w:pPr>
      <w:r w:rsidRPr="001F570D">
        <w:rPr>
          <w:rFonts w:ascii="Verdana" w:hAnsi="Verdana" w:cs="Arial"/>
          <w:b/>
        </w:rPr>
        <w:t>Note:</w:t>
      </w:r>
      <w:r w:rsidRPr="001F570D">
        <w:rPr>
          <w:rFonts w:ascii="Verdana" w:hAnsi="Verdana" w:cs="Arial"/>
        </w:rPr>
        <w:t xml:space="preserve"> </w:t>
      </w:r>
      <w:r w:rsidRPr="00D23AD1">
        <w:rPr>
          <w:rFonts w:ascii="Verdana" w:hAnsi="Verdana" w:cs="Arial"/>
          <w:b/>
        </w:rPr>
        <w:t xml:space="preserve">All applicants must indicate </w:t>
      </w:r>
      <w:r w:rsidR="008E4240" w:rsidRPr="00D23AD1">
        <w:rPr>
          <w:rFonts w:ascii="Verdana" w:hAnsi="Verdana" w:cs="Arial"/>
          <w:b/>
        </w:rPr>
        <w:t>if</w:t>
      </w:r>
      <w:r w:rsidRPr="00D23AD1">
        <w:rPr>
          <w:rFonts w:ascii="Verdana" w:hAnsi="Verdana" w:cs="Arial"/>
          <w:b/>
        </w:rPr>
        <w:t xml:space="preserve"> their </w:t>
      </w:r>
      <w:r w:rsidR="00152ABB" w:rsidRPr="00D23AD1">
        <w:rPr>
          <w:rFonts w:ascii="Verdana" w:hAnsi="Verdana" w:cs="Arial"/>
          <w:b/>
        </w:rPr>
        <w:t>application</w:t>
      </w:r>
      <w:r w:rsidRPr="00D23AD1">
        <w:rPr>
          <w:rFonts w:ascii="Verdana" w:hAnsi="Verdana" w:cs="Arial"/>
          <w:b/>
        </w:rPr>
        <w:t xml:space="preserve"> is a revised application from a previous grant submission using the yes/no dropdown menu. If your </w:t>
      </w:r>
      <w:r w:rsidR="00152ABB" w:rsidRPr="00D23AD1">
        <w:rPr>
          <w:rFonts w:ascii="Verdana" w:hAnsi="Verdana" w:cs="Arial"/>
          <w:b/>
        </w:rPr>
        <w:t>application</w:t>
      </w:r>
      <w:r w:rsidRPr="00D23AD1">
        <w:rPr>
          <w:rFonts w:ascii="Verdana" w:hAnsi="Verdana" w:cs="Arial"/>
          <w:b/>
        </w:rPr>
        <w:t xml:space="preserve"> is a revised application, provide</w:t>
      </w:r>
      <w:r w:rsidR="007F79AB" w:rsidRPr="00D23AD1">
        <w:rPr>
          <w:rFonts w:ascii="Verdana" w:hAnsi="Verdana" w:cs="Arial"/>
          <w:b/>
        </w:rPr>
        <w:t xml:space="preserve"> an Introduction, no longer than 3 pages, that addresses</w:t>
      </w:r>
      <w:r w:rsidR="001A4E11" w:rsidRPr="00D23AD1">
        <w:rPr>
          <w:rFonts w:ascii="Verdana" w:hAnsi="Verdana" w:cs="Arial"/>
          <w:b/>
        </w:rPr>
        <w:t>/</w:t>
      </w:r>
      <w:r w:rsidR="007F79AB" w:rsidRPr="00D23AD1">
        <w:rPr>
          <w:rFonts w:ascii="Verdana" w:hAnsi="Verdana" w:cs="Arial"/>
          <w:b/>
        </w:rPr>
        <w:t>summarizes</w:t>
      </w:r>
      <w:r w:rsidR="001A4E11" w:rsidRPr="00D23AD1">
        <w:rPr>
          <w:rFonts w:ascii="Verdana" w:hAnsi="Verdana" w:cs="Arial"/>
          <w:b/>
        </w:rPr>
        <w:t xml:space="preserve"> any </w:t>
      </w:r>
      <w:r w:rsidR="007F79AB" w:rsidRPr="00D23AD1">
        <w:rPr>
          <w:rFonts w:ascii="Verdana" w:hAnsi="Verdana" w:cs="Arial"/>
          <w:b/>
        </w:rPr>
        <w:t>additions, deletions and/or changes made to the revised application.</w:t>
      </w:r>
      <w:r w:rsidR="007F79AB" w:rsidRPr="00F40480">
        <w:rPr>
          <w:rFonts w:ascii="Verdana" w:hAnsi="Verdana" w:cs="Arial"/>
        </w:rPr>
        <w:t xml:space="preserve"> </w:t>
      </w:r>
      <w:r w:rsidR="007F79AB" w:rsidRPr="005E3A26">
        <w:rPr>
          <w:rFonts w:ascii="Verdana" w:hAnsi="Verdana" w:cs="Arial"/>
          <w:b/>
          <w:u w:val="single"/>
        </w:rPr>
        <w:t xml:space="preserve">This Introduction should be included as an attachment to the application using the Application Attachments section of the online </w:t>
      </w:r>
      <w:r w:rsidR="007F79AB">
        <w:rPr>
          <w:rFonts w:ascii="Verdana" w:hAnsi="Verdana" w:cs="Arial"/>
          <w:b/>
          <w:u w:val="single"/>
        </w:rPr>
        <w:t>full application</w:t>
      </w:r>
      <w:r w:rsidR="007F79AB" w:rsidRPr="005E3A26">
        <w:rPr>
          <w:rFonts w:ascii="Verdana" w:hAnsi="Verdana" w:cs="Arial"/>
          <w:b/>
          <w:u w:val="single"/>
        </w:rPr>
        <w:t xml:space="preserve"> form</w:t>
      </w:r>
      <w:r w:rsidR="00E20345">
        <w:rPr>
          <w:rFonts w:ascii="Verdana" w:hAnsi="Verdana" w:cs="Arial"/>
          <w:b/>
          <w:u w:val="single"/>
        </w:rPr>
        <w:t xml:space="preserve"> on proposalCENTRAL</w:t>
      </w:r>
      <w:r w:rsidR="007F79AB" w:rsidRPr="005E3A26">
        <w:rPr>
          <w:rFonts w:ascii="Verdana" w:hAnsi="Verdana" w:cs="Arial"/>
          <w:b/>
          <w:u w:val="single"/>
        </w:rPr>
        <w:t>.</w:t>
      </w:r>
      <w:r w:rsidR="007F79AB" w:rsidRPr="00F40480">
        <w:rPr>
          <w:rFonts w:ascii="Verdana" w:hAnsi="Verdana" w:cs="Arial"/>
        </w:rPr>
        <w:t xml:space="preserve"> List each area of concern noted in the summary statement from the previous submitted application and provide a clear and detailed response to each concern. Clearly summarize the changes that have been made in the revised application</w:t>
      </w:r>
      <w:r w:rsidR="001A4E11">
        <w:rPr>
          <w:rFonts w:ascii="Verdana" w:hAnsi="Verdana" w:cs="Arial"/>
        </w:rPr>
        <w:t xml:space="preserve">, </w:t>
      </w:r>
      <w:r w:rsidR="00FD55F4">
        <w:rPr>
          <w:rFonts w:ascii="Verdana" w:hAnsi="Verdana" w:cs="Arial"/>
        </w:rPr>
        <w:t xml:space="preserve">including </w:t>
      </w:r>
      <w:r w:rsidR="00FD55F4" w:rsidRPr="001F570D">
        <w:rPr>
          <w:rFonts w:ascii="Verdana" w:hAnsi="Verdana" w:cs="Arial"/>
        </w:rPr>
        <w:t>the</w:t>
      </w:r>
      <w:r w:rsidRPr="001F570D">
        <w:rPr>
          <w:rFonts w:ascii="Verdana" w:hAnsi="Verdana" w:cs="Arial"/>
        </w:rPr>
        <w:t xml:space="preserve"> year in which the previous application was submitted. </w:t>
      </w:r>
    </w:p>
    <w:p w14:paraId="1A2F7F9C" w14:textId="77777777" w:rsidR="00FA0446" w:rsidRDefault="00FA0446" w:rsidP="00FA0446">
      <w:pPr>
        <w:ind w:left="1440"/>
        <w:jc w:val="both"/>
        <w:rPr>
          <w:rFonts w:ascii="Verdana" w:hAnsi="Verdana" w:cs="Arial"/>
        </w:rPr>
      </w:pPr>
    </w:p>
    <w:p w14:paraId="56FFD6B5" w14:textId="77777777" w:rsidR="006127C7" w:rsidRPr="001F570D" w:rsidRDefault="006127C7" w:rsidP="00FA0446">
      <w:pPr>
        <w:ind w:left="1440"/>
        <w:jc w:val="both"/>
        <w:rPr>
          <w:rFonts w:ascii="Verdana" w:hAnsi="Verdana" w:cs="Arial"/>
        </w:rPr>
      </w:pPr>
    </w:p>
    <w:p w14:paraId="2B3F3653" w14:textId="77777777" w:rsidR="00F20942" w:rsidRDefault="00F20942" w:rsidP="00F20942">
      <w:pPr>
        <w:numPr>
          <w:ilvl w:val="0"/>
          <w:numId w:val="40"/>
        </w:numPr>
        <w:jc w:val="both"/>
        <w:rPr>
          <w:rFonts w:ascii="Verdana" w:hAnsi="Verdana" w:cs="Arial"/>
          <w:b/>
        </w:rPr>
      </w:pPr>
      <w:r w:rsidRPr="00754EA3">
        <w:rPr>
          <w:rFonts w:ascii="Verdana" w:hAnsi="Verdana" w:cs="Arial"/>
          <w:b/>
        </w:rPr>
        <w:lastRenderedPageBreak/>
        <w:t xml:space="preserve">Download </w:t>
      </w:r>
      <w:r>
        <w:rPr>
          <w:rFonts w:ascii="Verdana" w:hAnsi="Verdana" w:cs="Arial"/>
          <w:b/>
        </w:rPr>
        <w:t>T</w:t>
      </w:r>
      <w:r w:rsidRPr="00754EA3">
        <w:rPr>
          <w:rFonts w:ascii="Verdana" w:hAnsi="Verdana" w:cs="Arial"/>
          <w:b/>
        </w:rPr>
        <w:t>emplates &amp; Instructions</w:t>
      </w:r>
    </w:p>
    <w:p w14:paraId="3313DFE6" w14:textId="6BBD7981" w:rsidR="00F20942" w:rsidRPr="00FA0446" w:rsidRDefault="00F20942" w:rsidP="00F20942">
      <w:pPr>
        <w:numPr>
          <w:ilvl w:val="1"/>
          <w:numId w:val="40"/>
        </w:numPr>
        <w:jc w:val="both"/>
        <w:rPr>
          <w:rFonts w:ascii="Verdana" w:hAnsi="Verdana" w:cs="Arial"/>
          <w:b/>
        </w:rPr>
      </w:pPr>
      <w:r>
        <w:rPr>
          <w:rFonts w:ascii="Verdana" w:hAnsi="Verdana" w:cs="Arial"/>
        </w:rPr>
        <w:t>This sect</w:t>
      </w:r>
      <w:r w:rsidR="001A4408">
        <w:rPr>
          <w:rFonts w:ascii="Verdana" w:hAnsi="Verdana" w:cs="Arial"/>
        </w:rPr>
        <w:t>ion contains links to download A</w:t>
      </w:r>
      <w:r>
        <w:rPr>
          <w:rFonts w:ascii="Verdana" w:hAnsi="Verdana" w:cs="Arial"/>
        </w:rPr>
        <w:t xml:space="preserve">pplication </w:t>
      </w:r>
      <w:r w:rsidR="001A4408">
        <w:rPr>
          <w:rFonts w:ascii="Verdana" w:hAnsi="Verdana" w:cs="Arial"/>
        </w:rPr>
        <w:t>I</w:t>
      </w:r>
      <w:r>
        <w:rPr>
          <w:rFonts w:ascii="Verdana" w:hAnsi="Verdana" w:cs="Arial"/>
        </w:rPr>
        <w:t xml:space="preserve">nstructions, </w:t>
      </w:r>
      <w:r w:rsidR="001A4408">
        <w:rPr>
          <w:rFonts w:ascii="Verdana" w:hAnsi="Verdana" w:cs="Arial"/>
        </w:rPr>
        <w:t>Research Plan</w:t>
      </w:r>
      <w:r w:rsidR="00722D09">
        <w:rPr>
          <w:rFonts w:ascii="Verdana" w:hAnsi="Verdana" w:cs="Arial"/>
        </w:rPr>
        <w:t xml:space="preserve"> -</w:t>
      </w:r>
      <w:r w:rsidR="001A4408">
        <w:rPr>
          <w:rFonts w:ascii="Verdana" w:hAnsi="Verdana" w:cs="Arial"/>
        </w:rPr>
        <w:t xml:space="preserve"> Instructions and Format,</w:t>
      </w:r>
      <w:r w:rsidR="00722D09">
        <w:rPr>
          <w:rFonts w:ascii="Verdana" w:hAnsi="Verdana" w:cs="Arial"/>
        </w:rPr>
        <w:t xml:space="preserve"> Data Sharing Plan - Instructions and Format,</w:t>
      </w:r>
      <w:r w:rsidR="001A4408">
        <w:rPr>
          <w:rFonts w:ascii="Verdana" w:hAnsi="Verdana" w:cs="Arial"/>
        </w:rPr>
        <w:t xml:space="preserve"> </w:t>
      </w:r>
      <w:r>
        <w:rPr>
          <w:rFonts w:ascii="Verdana" w:hAnsi="Verdana" w:cs="Arial"/>
        </w:rPr>
        <w:t>the Biographical Sketch form,</w:t>
      </w:r>
      <w:r w:rsidR="005E3A26" w:rsidRPr="005E3A26">
        <w:rPr>
          <w:rFonts w:ascii="Verdana" w:hAnsi="Verdana"/>
        </w:rPr>
        <w:t xml:space="preserve"> </w:t>
      </w:r>
      <w:r w:rsidR="005E3A26" w:rsidRPr="00725DB4">
        <w:rPr>
          <w:rFonts w:ascii="Verdana" w:hAnsi="Verdana"/>
        </w:rPr>
        <w:t xml:space="preserve">Introduction </w:t>
      </w:r>
      <w:r w:rsidR="005E3A26" w:rsidRPr="001F570D">
        <w:rPr>
          <w:rFonts w:ascii="Verdana" w:hAnsi="Verdana"/>
          <w:b/>
        </w:rPr>
        <w:t>(for revised applications ONLY)</w:t>
      </w:r>
      <w:r>
        <w:rPr>
          <w:rFonts w:ascii="Verdana" w:hAnsi="Verdana" w:cs="Arial"/>
        </w:rPr>
        <w:t xml:space="preserve"> and any other documents that are pertinent to the </w:t>
      </w:r>
      <w:r w:rsidR="007B2B6E">
        <w:rPr>
          <w:rFonts w:ascii="Verdana" w:hAnsi="Verdana" w:cs="Arial"/>
        </w:rPr>
        <w:t>f</w:t>
      </w:r>
      <w:r w:rsidR="00152ABB">
        <w:rPr>
          <w:rFonts w:ascii="Verdana" w:hAnsi="Verdana" w:cs="Arial"/>
        </w:rPr>
        <w:t>ull</w:t>
      </w:r>
      <w:r>
        <w:rPr>
          <w:rFonts w:ascii="Verdana" w:hAnsi="Verdana" w:cs="Arial"/>
        </w:rPr>
        <w:t xml:space="preserve"> application process. </w:t>
      </w:r>
    </w:p>
    <w:p w14:paraId="1C815AEA" w14:textId="77777777" w:rsidR="00FA0446" w:rsidRPr="00754EA3" w:rsidRDefault="00FA0446" w:rsidP="00FA0446">
      <w:pPr>
        <w:ind w:left="1440"/>
        <w:jc w:val="both"/>
        <w:rPr>
          <w:rFonts w:ascii="Verdana" w:hAnsi="Verdana" w:cs="Arial"/>
          <w:b/>
        </w:rPr>
      </w:pPr>
    </w:p>
    <w:p w14:paraId="29898D1D" w14:textId="77777777" w:rsidR="00F20942" w:rsidRDefault="00F20942" w:rsidP="00F20942">
      <w:pPr>
        <w:numPr>
          <w:ilvl w:val="0"/>
          <w:numId w:val="40"/>
        </w:numPr>
        <w:jc w:val="both"/>
        <w:rPr>
          <w:rFonts w:ascii="Verdana" w:hAnsi="Verdana" w:cs="Arial"/>
          <w:b/>
        </w:rPr>
      </w:pPr>
      <w:r w:rsidRPr="00754EA3">
        <w:rPr>
          <w:rFonts w:ascii="Verdana" w:hAnsi="Verdana" w:cs="Arial"/>
          <w:b/>
        </w:rPr>
        <w:t>Enable Other Users to Access this Proposal</w:t>
      </w:r>
    </w:p>
    <w:p w14:paraId="1CF75DAA" w14:textId="77777777" w:rsidR="00F20942" w:rsidRDefault="00F20942" w:rsidP="00F20942">
      <w:pPr>
        <w:numPr>
          <w:ilvl w:val="1"/>
          <w:numId w:val="40"/>
        </w:numPr>
        <w:jc w:val="both"/>
        <w:rPr>
          <w:rFonts w:ascii="Verdana" w:hAnsi="Verdana" w:cs="Arial"/>
        </w:rPr>
      </w:pPr>
      <w:r w:rsidRPr="00754EA3">
        <w:rPr>
          <w:rFonts w:ascii="Verdana" w:hAnsi="Verdana" w:cs="Arial"/>
        </w:rPr>
        <w:t xml:space="preserve">This section allows you to give other users access to your </w:t>
      </w:r>
      <w:r w:rsidR="007B2B6E">
        <w:rPr>
          <w:rFonts w:ascii="Verdana" w:hAnsi="Verdana" w:cs="Arial"/>
        </w:rPr>
        <w:t>full</w:t>
      </w:r>
      <w:r w:rsidRPr="00754EA3">
        <w:rPr>
          <w:rFonts w:ascii="Verdana" w:hAnsi="Verdana" w:cs="Arial"/>
        </w:rPr>
        <w:t xml:space="preserve"> application. </w:t>
      </w:r>
      <w:r>
        <w:rPr>
          <w:rFonts w:ascii="Verdana" w:hAnsi="Verdana" w:cs="Arial"/>
        </w:rPr>
        <w:t>The completion of this section is optional.</w:t>
      </w:r>
    </w:p>
    <w:p w14:paraId="58D10B36" w14:textId="77777777" w:rsidR="00FA0446" w:rsidRDefault="00FA0446" w:rsidP="00FA0446">
      <w:pPr>
        <w:ind w:left="1440"/>
        <w:jc w:val="both"/>
        <w:rPr>
          <w:rFonts w:ascii="Verdana" w:hAnsi="Verdana" w:cs="Arial"/>
        </w:rPr>
      </w:pPr>
    </w:p>
    <w:p w14:paraId="66A80941" w14:textId="77777777" w:rsidR="00F20942" w:rsidRPr="00754EA3" w:rsidRDefault="00F20942" w:rsidP="00F20942">
      <w:pPr>
        <w:numPr>
          <w:ilvl w:val="0"/>
          <w:numId w:val="40"/>
        </w:numPr>
        <w:jc w:val="both"/>
        <w:rPr>
          <w:rFonts w:ascii="Verdana" w:hAnsi="Verdana" w:cs="Arial"/>
        </w:rPr>
      </w:pPr>
      <w:r w:rsidRPr="00A01073">
        <w:rPr>
          <w:rFonts w:ascii="Verdana" w:hAnsi="Verdana" w:cs="Arial"/>
          <w:b/>
        </w:rPr>
        <w:t>Applicant Information</w:t>
      </w:r>
    </w:p>
    <w:p w14:paraId="5777FF5E" w14:textId="77777777" w:rsidR="00F20942" w:rsidRDefault="00F20942" w:rsidP="00F20942">
      <w:pPr>
        <w:numPr>
          <w:ilvl w:val="1"/>
          <w:numId w:val="40"/>
        </w:numPr>
        <w:jc w:val="both"/>
        <w:rPr>
          <w:rFonts w:ascii="Verdana" w:hAnsi="Verdana" w:cs="Arial"/>
        </w:rPr>
      </w:pPr>
      <w:r w:rsidRPr="00754EA3">
        <w:rPr>
          <w:rFonts w:ascii="Verdana" w:hAnsi="Verdana" w:cs="Arial"/>
        </w:rPr>
        <w:t xml:space="preserve">This section is used to provide </w:t>
      </w:r>
      <w:r>
        <w:rPr>
          <w:rFonts w:ascii="Verdana" w:hAnsi="Verdana" w:cs="Arial"/>
        </w:rPr>
        <w:t xml:space="preserve">the contact </w:t>
      </w:r>
      <w:r w:rsidRPr="00754EA3">
        <w:rPr>
          <w:rFonts w:ascii="Verdana" w:hAnsi="Verdana" w:cs="Arial"/>
        </w:rPr>
        <w:t xml:space="preserve">information </w:t>
      </w:r>
      <w:r>
        <w:rPr>
          <w:rFonts w:ascii="Verdana" w:hAnsi="Verdana" w:cs="Arial"/>
        </w:rPr>
        <w:t>of</w:t>
      </w:r>
      <w:r w:rsidRPr="00754EA3">
        <w:rPr>
          <w:rFonts w:ascii="Verdana" w:hAnsi="Verdana" w:cs="Arial"/>
        </w:rPr>
        <w:t xml:space="preserve"> the Principal Investigator,</w:t>
      </w:r>
      <w:r>
        <w:rPr>
          <w:rFonts w:ascii="Verdana" w:hAnsi="Verdana" w:cs="Arial"/>
          <w:b/>
        </w:rPr>
        <w:t xml:space="preserve"> </w:t>
      </w:r>
      <w:r>
        <w:rPr>
          <w:rFonts w:ascii="Verdana" w:hAnsi="Verdana" w:cs="Arial"/>
        </w:rPr>
        <w:t>including his/her name</w:t>
      </w:r>
      <w:r w:rsidRPr="00A01073">
        <w:rPr>
          <w:rFonts w:ascii="Verdana" w:hAnsi="Verdana" w:cs="Arial"/>
        </w:rPr>
        <w:t>, position title</w:t>
      </w:r>
      <w:r>
        <w:rPr>
          <w:rFonts w:ascii="Verdana" w:hAnsi="Verdana" w:cs="Arial"/>
        </w:rPr>
        <w:t xml:space="preserve">, </w:t>
      </w:r>
      <w:r>
        <w:rPr>
          <w:rFonts w:ascii="Verdana" w:hAnsi="Verdana"/>
        </w:rPr>
        <w:t xml:space="preserve">mailing </w:t>
      </w:r>
      <w:r w:rsidRPr="005A55F0">
        <w:rPr>
          <w:rFonts w:ascii="Verdana" w:hAnsi="Verdana"/>
        </w:rPr>
        <w:t>address, telephone number</w:t>
      </w:r>
      <w:r w:rsidRPr="00A01073">
        <w:rPr>
          <w:rFonts w:ascii="Verdana" w:hAnsi="Verdana" w:cs="Arial"/>
        </w:rPr>
        <w:t xml:space="preserve"> and applicant organization.</w:t>
      </w:r>
    </w:p>
    <w:p w14:paraId="318CA38C" w14:textId="77777777" w:rsidR="003C6531" w:rsidRDefault="003C6531" w:rsidP="003C6531">
      <w:pPr>
        <w:ind w:left="1440"/>
        <w:jc w:val="both"/>
        <w:rPr>
          <w:rFonts w:ascii="Verdana" w:hAnsi="Verdana" w:cs="Arial"/>
        </w:rPr>
      </w:pPr>
    </w:p>
    <w:p w14:paraId="7B6B08FF" w14:textId="77777777" w:rsidR="00D968A5" w:rsidRDefault="00D968A5" w:rsidP="00D968A5">
      <w:pPr>
        <w:numPr>
          <w:ilvl w:val="1"/>
          <w:numId w:val="40"/>
        </w:numPr>
        <w:jc w:val="both"/>
        <w:rPr>
          <w:rFonts w:ascii="Verdana" w:hAnsi="Verdana" w:cs="Arial"/>
        </w:rPr>
      </w:pPr>
      <w:r>
        <w:rPr>
          <w:rFonts w:ascii="Verdana" w:hAnsi="Verdana" w:cs="Arial"/>
          <w:b/>
        </w:rPr>
        <w:t>PI Institution</w:t>
      </w:r>
      <w:r w:rsidRPr="00D968A5">
        <w:rPr>
          <w:rFonts w:ascii="Verdana" w:hAnsi="Verdana" w:cs="Arial"/>
          <w:b/>
        </w:rPr>
        <w:t>:</w:t>
      </w:r>
      <w:r w:rsidRPr="00D968A5">
        <w:rPr>
          <w:rFonts w:ascii="Verdana" w:hAnsi="Verdana" w:cs="Arial"/>
        </w:rPr>
        <w:t xml:space="preserve"> Provide the name of the organization or institution that will be legally and financially responsible for the conduct of activities supported by the award.</w:t>
      </w:r>
    </w:p>
    <w:p w14:paraId="6F367805" w14:textId="77777777" w:rsidR="00743394" w:rsidRDefault="00743394" w:rsidP="00E878E9">
      <w:pPr>
        <w:pStyle w:val="ListParagraph"/>
        <w:rPr>
          <w:rFonts w:ascii="Verdana" w:hAnsi="Verdana" w:cs="Arial"/>
        </w:rPr>
      </w:pPr>
    </w:p>
    <w:p w14:paraId="7D0CCD8C" w14:textId="5A946D88" w:rsidR="00743394" w:rsidRDefault="00743394" w:rsidP="00D968A5">
      <w:pPr>
        <w:numPr>
          <w:ilvl w:val="1"/>
          <w:numId w:val="40"/>
        </w:numPr>
        <w:jc w:val="both"/>
        <w:rPr>
          <w:rFonts w:ascii="Verdana" w:hAnsi="Verdana" w:cs="Arial"/>
        </w:rPr>
      </w:pPr>
      <w:r w:rsidRPr="00743394">
        <w:rPr>
          <w:rFonts w:ascii="Verdana" w:hAnsi="Verdana" w:cs="Arial"/>
        </w:rPr>
        <w:t xml:space="preserve">For a 2 PI Research Grant, one of the PIs should be designated as the Applicant PI and submit the </w:t>
      </w:r>
      <w:r w:rsidR="00E878E9">
        <w:rPr>
          <w:rFonts w:ascii="Verdana" w:hAnsi="Verdana" w:cs="Arial"/>
        </w:rPr>
        <w:t xml:space="preserve">application </w:t>
      </w:r>
      <w:r w:rsidRPr="00743394">
        <w:rPr>
          <w:rFonts w:ascii="Verdana" w:hAnsi="Verdana" w:cs="Arial"/>
        </w:rPr>
        <w:t>and all documentation on behalf of his/her Co-PI/collaborator.</w:t>
      </w:r>
    </w:p>
    <w:p w14:paraId="5445285B" w14:textId="77777777" w:rsidR="00910DA1" w:rsidRDefault="00910DA1" w:rsidP="00FA0446">
      <w:pPr>
        <w:ind w:left="1440"/>
        <w:jc w:val="both"/>
        <w:rPr>
          <w:rFonts w:ascii="Verdana" w:hAnsi="Verdana" w:cs="Arial"/>
        </w:rPr>
      </w:pPr>
    </w:p>
    <w:p w14:paraId="7C29FF80" w14:textId="77777777" w:rsidR="00F20942" w:rsidRPr="00754EA3" w:rsidRDefault="00F20942" w:rsidP="00F20942">
      <w:pPr>
        <w:numPr>
          <w:ilvl w:val="0"/>
          <w:numId w:val="40"/>
        </w:numPr>
        <w:jc w:val="both"/>
        <w:rPr>
          <w:rFonts w:ascii="Verdana" w:hAnsi="Verdana" w:cs="Arial"/>
          <w:b/>
        </w:rPr>
      </w:pPr>
      <w:r w:rsidRPr="00754EA3">
        <w:rPr>
          <w:rFonts w:ascii="Verdana" w:hAnsi="Verdana" w:cs="Arial"/>
          <w:b/>
        </w:rPr>
        <w:t>Institutional &amp; Signing Official Information</w:t>
      </w:r>
    </w:p>
    <w:p w14:paraId="723BC689" w14:textId="77777777" w:rsidR="00F20942" w:rsidRDefault="00F20942" w:rsidP="00F20942">
      <w:pPr>
        <w:numPr>
          <w:ilvl w:val="1"/>
          <w:numId w:val="40"/>
        </w:numPr>
        <w:jc w:val="both"/>
        <w:rPr>
          <w:rFonts w:ascii="Verdana" w:hAnsi="Verdana" w:cs="Arial"/>
        </w:rPr>
      </w:pPr>
      <w:r w:rsidRPr="00A01073">
        <w:rPr>
          <w:rFonts w:ascii="Verdana" w:hAnsi="Verdana" w:cs="Arial"/>
        </w:rPr>
        <w:t xml:space="preserve">This section is used to provide the contact information of the </w:t>
      </w:r>
      <w:r>
        <w:rPr>
          <w:rFonts w:ascii="Verdana" w:hAnsi="Verdana" w:cs="Arial"/>
        </w:rPr>
        <w:t>Institutional &amp; Signing Official. Please make sure to fill-out all of the information requested in this section.</w:t>
      </w:r>
    </w:p>
    <w:p w14:paraId="7A3C6B7B" w14:textId="77777777" w:rsidR="00FA0446" w:rsidRPr="00A01073" w:rsidRDefault="00FA0446" w:rsidP="00FA0446">
      <w:pPr>
        <w:ind w:left="1440"/>
        <w:jc w:val="both"/>
        <w:rPr>
          <w:rFonts w:ascii="Verdana" w:hAnsi="Verdana" w:cs="Arial"/>
        </w:rPr>
      </w:pPr>
    </w:p>
    <w:p w14:paraId="7AF4354E" w14:textId="77777777" w:rsidR="00F20942" w:rsidRPr="00754EA3" w:rsidRDefault="00F20942" w:rsidP="00F20942">
      <w:pPr>
        <w:numPr>
          <w:ilvl w:val="0"/>
          <w:numId w:val="40"/>
        </w:numPr>
        <w:jc w:val="both"/>
        <w:rPr>
          <w:rFonts w:ascii="Verdana" w:hAnsi="Verdana" w:cs="Arial"/>
        </w:rPr>
      </w:pPr>
      <w:r>
        <w:rPr>
          <w:rFonts w:ascii="Verdana" w:hAnsi="Verdana" w:cs="Arial"/>
          <w:b/>
        </w:rPr>
        <w:t>Key Personnel Information</w:t>
      </w:r>
    </w:p>
    <w:p w14:paraId="05ADF9A2" w14:textId="4B009B7C" w:rsidR="00F20942" w:rsidRPr="003C6531" w:rsidRDefault="00F20942" w:rsidP="00F20942">
      <w:pPr>
        <w:numPr>
          <w:ilvl w:val="1"/>
          <w:numId w:val="40"/>
        </w:numPr>
        <w:jc w:val="both"/>
        <w:rPr>
          <w:rFonts w:ascii="Verdana" w:hAnsi="Verdana" w:cs="Arial"/>
        </w:rPr>
      </w:pPr>
      <w:r w:rsidRPr="00754EA3">
        <w:rPr>
          <w:rFonts w:ascii="Verdana" w:hAnsi="Verdana" w:cs="Arial"/>
        </w:rPr>
        <w:t xml:space="preserve">This section should be used to provide information on any Key Personnel involved </w:t>
      </w:r>
      <w:r>
        <w:rPr>
          <w:rFonts w:ascii="Verdana" w:hAnsi="Verdana" w:cs="Arial"/>
        </w:rPr>
        <w:t xml:space="preserve">in the </w:t>
      </w:r>
      <w:r w:rsidRPr="00754EA3">
        <w:rPr>
          <w:rFonts w:ascii="Verdana" w:hAnsi="Verdana" w:cs="Arial"/>
        </w:rPr>
        <w:t>proposed project.</w:t>
      </w:r>
      <w:r w:rsidR="00D74740">
        <w:rPr>
          <w:rFonts w:ascii="Verdana" w:hAnsi="Verdana" w:cs="Arial"/>
        </w:rPr>
        <w:t xml:space="preserve"> </w:t>
      </w:r>
      <w:r w:rsidR="00D74740" w:rsidRPr="00073811">
        <w:rPr>
          <w:rFonts w:ascii="Verdana" w:hAnsi="Verdana"/>
        </w:rPr>
        <w:t xml:space="preserve">Key </w:t>
      </w:r>
      <w:r w:rsidR="00D74740">
        <w:rPr>
          <w:rFonts w:ascii="Verdana" w:hAnsi="Verdana"/>
        </w:rPr>
        <w:t>p</w:t>
      </w:r>
      <w:r w:rsidR="00D74740" w:rsidRPr="00073811">
        <w:rPr>
          <w:rFonts w:ascii="Verdana" w:hAnsi="Verdana"/>
        </w:rPr>
        <w:t xml:space="preserve">ersonnel are defined as individuals who substantively contribute to the scientific development or execution of the project, </w:t>
      </w:r>
      <w:r w:rsidR="001779AE" w:rsidRPr="00073811">
        <w:rPr>
          <w:rFonts w:ascii="Verdana" w:hAnsi="Verdana"/>
        </w:rPr>
        <w:t>whether</w:t>
      </w:r>
      <w:r w:rsidR="00D74740" w:rsidRPr="00073811">
        <w:rPr>
          <w:rFonts w:ascii="Verdana" w:hAnsi="Verdana"/>
        </w:rPr>
        <w:t xml:space="preserve"> salaries are requested.  Typically, these individuals have doctoral or other professional degrees, although individuals at the masters or baccalaureate level should be included if their involvement meets the definition of </w:t>
      </w:r>
      <w:r w:rsidR="00D74740">
        <w:rPr>
          <w:rFonts w:ascii="Verdana" w:hAnsi="Verdana"/>
        </w:rPr>
        <w:t>k</w:t>
      </w:r>
      <w:r w:rsidR="00D74740" w:rsidRPr="00073811">
        <w:rPr>
          <w:rFonts w:ascii="Verdana" w:hAnsi="Verdana"/>
        </w:rPr>
        <w:t xml:space="preserve">ey </w:t>
      </w:r>
      <w:r w:rsidR="00D74740">
        <w:rPr>
          <w:rFonts w:ascii="Verdana" w:hAnsi="Verdana"/>
        </w:rPr>
        <w:t>p</w:t>
      </w:r>
      <w:r w:rsidR="00D74740" w:rsidRPr="00073811">
        <w:rPr>
          <w:rFonts w:ascii="Verdana" w:hAnsi="Verdana"/>
        </w:rPr>
        <w:t xml:space="preserve">ersonnel. Consultants should also be included if they meet the definition of </w:t>
      </w:r>
      <w:r w:rsidR="00D74740">
        <w:rPr>
          <w:rFonts w:ascii="Verdana" w:hAnsi="Verdana"/>
        </w:rPr>
        <w:t>K</w:t>
      </w:r>
      <w:r w:rsidR="00D74740" w:rsidRPr="00073811">
        <w:rPr>
          <w:rFonts w:ascii="Verdana" w:hAnsi="Verdana"/>
        </w:rPr>
        <w:t xml:space="preserve">ey </w:t>
      </w:r>
      <w:r w:rsidR="00D74740">
        <w:rPr>
          <w:rFonts w:ascii="Verdana" w:hAnsi="Verdana"/>
        </w:rPr>
        <w:t>P</w:t>
      </w:r>
      <w:r w:rsidR="00D74740" w:rsidRPr="00073811">
        <w:rPr>
          <w:rFonts w:ascii="Verdana" w:hAnsi="Verdana"/>
        </w:rPr>
        <w:t>ersonnel</w:t>
      </w:r>
      <w:r w:rsidR="00873D09">
        <w:rPr>
          <w:rFonts w:ascii="Verdana" w:hAnsi="Verdana"/>
        </w:rPr>
        <w:t>.</w:t>
      </w:r>
    </w:p>
    <w:p w14:paraId="7E4E7EE9" w14:textId="77777777" w:rsidR="003C6531" w:rsidRPr="006D7047" w:rsidRDefault="003C6531" w:rsidP="003C6531">
      <w:pPr>
        <w:ind w:left="1440"/>
        <w:jc w:val="both"/>
        <w:rPr>
          <w:rFonts w:ascii="Verdana" w:hAnsi="Verdana" w:cs="Arial"/>
        </w:rPr>
      </w:pPr>
    </w:p>
    <w:p w14:paraId="2467A04A" w14:textId="083D0D0E" w:rsidR="006D7047" w:rsidRPr="003C6531" w:rsidRDefault="006D7047" w:rsidP="001E6EC7">
      <w:pPr>
        <w:numPr>
          <w:ilvl w:val="1"/>
          <w:numId w:val="40"/>
        </w:numPr>
        <w:jc w:val="both"/>
        <w:rPr>
          <w:rFonts w:ascii="Verdana" w:hAnsi="Verdana" w:cs="Arial"/>
        </w:rPr>
      </w:pPr>
      <w:r>
        <w:rPr>
          <w:rFonts w:ascii="Verdana" w:hAnsi="Verdana"/>
          <w:b/>
        </w:rPr>
        <w:lastRenderedPageBreak/>
        <w:t xml:space="preserve">Role: </w:t>
      </w:r>
      <w:r w:rsidRPr="006D7047">
        <w:rPr>
          <w:rFonts w:ascii="Verdana" w:hAnsi="Verdana"/>
        </w:rPr>
        <w:t xml:space="preserve">Identify the role of </w:t>
      </w:r>
      <w:r w:rsidR="001779AE" w:rsidRPr="006D7047">
        <w:rPr>
          <w:rFonts w:ascii="Verdana" w:hAnsi="Verdana"/>
        </w:rPr>
        <w:t>everyone</w:t>
      </w:r>
      <w:r w:rsidRPr="006D7047">
        <w:rPr>
          <w:rFonts w:ascii="Verdana" w:hAnsi="Verdana"/>
        </w:rPr>
        <w:t xml:space="preserve"> listed on the project. Describe and justify </w:t>
      </w:r>
      <w:r w:rsidR="001779AE" w:rsidRPr="006D7047">
        <w:rPr>
          <w:rFonts w:ascii="Verdana" w:hAnsi="Verdana"/>
        </w:rPr>
        <w:t>everyone’s</w:t>
      </w:r>
      <w:r w:rsidRPr="006D7047">
        <w:rPr>
          <w:rFonts w:ascii="Verdana" w:hAnsi="Verdana"/>
        </w:rPr>
        <w:t xml:space="preserve"> role in the </w:t>
      </w:r>
      <w:r w:rsidR="001E6EC7">
        <w:rPr>
          <w:rFonts w:ascii="Verdana" w:hAnsi="Verdana"/>
        </w:rPr>
        <w:t>project</w:t>
      </w:r>
      <w:r w:rsidRPr="006D7047">
        <w:rPr>
          <w:rFonts w:ascii="Verdana" w:hAnsi="Verdana"/>
        </w:rPr>
        <w:t xml:space="preserve"> in the</w:t>
      </w:r>
      <w:r w:rsidR="001E6EC7">
        <w:rPr>
          <w:rFonts w:ascii="Verdana" w:hAnsi="Verdana"/>
        </w:rPr>
        <w:t xml:space="preserve"> “Budget Summary &amp; Justificatio</w:t>
      </w:r>
      <w:r w:rsidR="001E6EC7" w:rsidRPr="001E6EC7">
        <w:rPr>
          <w:rFonts w:ascii="Verdana" w:hAnsi="Verdana"/>
        </w:rPr>
        <w:t>n</w:t>
      </w:r>
      <w:r w:rsidRPr="001E6EC7">
        <w:rPr>
          <w:rFonts w:ascii="Verdana" w:hAnsi="Verdana"/>
        </w:rPr>
        <w:t>”</w:t>
      </w:r>
      <w:r w:rsidRPr="006D7047">
        <w:rPr>
          <w:rFonts w:ascii="Verdana" w:hAnsi="Verdana"/>
        </w:rPr>
        <w:t xml:space="preserve"> </w:t>
      </w:r>
      <w:r w:rsidR="001E6EC7">
        <w:rPr>
          <w:rFonts w:ascii="Verdana" w:hAnsi="Verdana"/>
        </w:rPr>
        <w:t xml:space="preserve">section </w:t>
      </w:r>
      <w:r>
        <w:rPr>
          <w:rFonts w:ascii="Verdana" w:hAnsi="Verdana"/>
        </w:rPr>
        <w:t>of the application form</w:t>
      </w:r>
      <w:r w:rsidRPr="006D7047">
        <w:rPr>
          <w:rFonts w:ascii="Verdana" w:hAnsi="Verdana"/>
        </w:rPr>
        <w:t xml:space="preserve">. Provide a budgetary narrative for each </w:t>
      </w:r>
      <w:r w:rsidRPr="001E6EC7">
        <w:rPr>
          <w:rFonts w:ascii="Verdana" w:hAnsi="Verdana"/>
        </w:rPr>
        <w:t>personnel by position, role, and level of effort in the “</w:t>
      </w:r>
      <w:r w:rsidR="00A409F4" w:rsidRPr="001E6EC7">
        <w:rPr>
          <w:rFonts w:ascii="Verdana" w:hAnsi="Verdana"/>
        </w:rPr>
        <w:t>Budget Period Detail</w:t>
      </w:r>
      <w:r w:rsidRPr="001E6EC7">
        <w:rPr>
          <w:rFonts w:ascii="Verdana" w:hAnsi="Verdana"/>
        </w:rPr>
        <w:t>”</w:t>
      </w:r>
      <w:r w:rsidRPr="006D7047">
        <w:rPr>
          <w:rFonts w:ascii="Verdana" w:hAnsi="Verdana"/>
        </w:rPr>
        <w:t xml:space="preserve"> </w:t>
      </w:r>
      <w:r w:rsidR="001E6EC7">
        <w:rPr>
          <w:rFonts w:ascii="Verdana" w:hAnsi="Verdana"/>
        </w:rPr>
        <w:t xml:space="preserve">section </w:t>
      </w:r>
      <w:r w:rsidRPr="006D7047">
        <w:rPr>
          <w:rFonts w:ascii="Verdana" w:hAnsi="Verdana"/>
        </w:rPr>
        <w:t>of the application form. Consultants and any "to be appointed" positions must be identified and justified.</w:t>
      </w:r>
    </w:p>
    <w:p w14:paraId="367D033C" w14:textId="77777777" w:rsidR="003C6531" w:rsidRPr="006D7047" w:rsidRDefault="003C6531" w:rsidP="003C6531">
      <w:pPr>
        <w:ind w:left="1440"/>
        <w:jc w:val="both"/>
        <w:rPr>
          <w:rFonts w:ascii="Verdana" w:hAnsi="Verdana" w:cs="Arial"/>
        </w:rPr>
      </w:pPr>
    </w:p>
    <w:p w14:paraId="74F1F228" w14:textId="599E6E19" w:rsidR="006D7047" w:rsidRDefault="006D7047" w:rsidP="006D7047">
      <w:pPr>
        <w:numPr>
          <w:ilvl w:val="1"/>
          <w:numId w:val="40"/>
        </w:numPr>
        <w:jc w:val="both"/>
        <w:rPr>
          <w:rFonts w:ascii="Verdana" w:hAnsi="Verdana" w:cs="Arial"/>
        </w:rPr>
      </w:pPr>
      <w:r>
        <w:rPr>
          <w:rFonts w:ascii="Verdana" w:hAnsi="Verdana" w:cs="Arial"/>
          <w:b/>
        </w:rPr>
        <w:t xml:space="preserve">Name: </w:t>
      </w:r>
      <w:r>
        <w:rPr>
          <w:rFonts w:ascii="Verdana" w:hAnsi="Verdana" w:cs="Arial"/>
        </w:rPr>
        <w:t>L</w:t>
      </w:r>
      <w:r w:rsidRPr="006D7047">
        <w:rPr>
          <w:rFonts w:ascii="Verdana" w:hAnsi="Verdana" w:cs="Arial"/>
        </w:rPr>
        <w:t xml:space="preserve">ist the names of the applicant organization’s personnel who will be involved in the project, </w:t>
      </w:r>
      <w:r w:rsidR="001779AE" w:rsidRPr="006D7047">
        <w:rPr>
          <w:rFonts w:ascii="Verdana" w:hAnsi="Verdana" w:cs="Arial"/>
        </w:rPr>
        <w:t>regardless of</w:t>
      </w:r>
      <w:r w:rsidRPr="006D7047">
        <w:rPr>
          <w:rFonts w:ascii="Verdana" w:hAnsi="Verdana" w:cs="Arial"/>
        </w:rPr>
        <w:t xml:space="preserve"> whether salary is requested. Include all collaborating investigators, individuals in training, and support staff.</w:t>
      </w:r>
    </w:p>
    <w:p w14:paraId="00E3CED0" w14:textId="77777777" w:rsidR="003C6531" w:rsidRDefault="003C6531" w:rsidP="003C6531">
      <w:pPr>
        <w:ind w:left="1440"/>
        <w:jc w:val="both"/>
        <w:rPr>
          <w:rFonts w:ascii="Verdana" w:hAnsi="Verdana" w:cs="Arial"/>
        </w:rPr>
      </w:pPr>
    </w:p>
    <w:p w14:paraId="3E81B2CA" w14:textId="77777777" w:rsidR="006D7047" w:rsidRDefault="00873D09" w:rsidP="00873D09">
      <w:pPr>
        <w:numPr>
          <w:ilvl w:val="1"/>
          <w:numId w:val="40"/>
        </w:numPr>
        <w:jc w:val="both"/>
        <w:rPr>
          <w:rFonts w:ascii="Verdana" w:hAnsi="Verdana" w:cs="Arial"/>
        </w:rPr>
      </w:pPr>
      <w:r>
        <w:rPr>
          <w:rFonts w:ascii="Verdana" w:hAnsi="Verdana" w:cs="Arial"/>
          <w:b/>
        </w:rPr>
        <w:t xml:space="preserve">Effort: </w:t>
      </w:r>
      <w:r w:rsidRPr="00873D09">
        <w:rPr>
          <w:rFonts w:ascii="Verdana" w:hAnsi="Verdana" w:cs="Arial"/>
        </w:rPr>
        <w:t xml:space="preserve">Provide the percent of effort for the applicant </w:t>
      </w:r>
      <w:r w:rsidRPr="001E6EC7">
        <w:rPr>
          <w:rFonts w:ascii="Verdana" w:hAnsi="Verdana" w:cs="Arial"/>
        </w:rPr>
        <w:t>organization’s personnel who will contribute to the project.</w:t>
      </w:r>
    </w:p>
    <w:p w14:paraId="10B4D630" w14:textId="77777777" w:rsidR="00FD7AE7" w:rsidRPr="001E6EC7" w:rsidRDefault="00FD7AE7" w:rsidP="00FD7AE7">
      <w:pPr>
        <w:ind w:left="1440"/>
        <w:jc w:val="both"/>
        <w:rPr>
          <w:rFonts w:ascii="Verdana" w:hAnsi="Verdana" w:cs="Arial"/>
        </w:rPr>
      </w:pPr>
    </w:p>
    <w:p w14:paraId="0489B679" w14:textId="77777777" w:rsidR="00D74740" w:rsidRPr="00FD7AE7" w:rsidRDefault="00D74740" w:rsidP="00D74740">
      <w:pPr>
        <w:numPr>
          <w:ilvl w:val="1"/>
          <w:numId w:val="40"/>
        </w:numPr>
        <w:jc w:val="both"/>
        <w:rPr>
          <w:rFonts w:ascii="Verdana" w:hAnsi="Verdana" w:cs="Arial"/>
        </w:rPr>
      </w:pPr>
      <w:r w:rsidRPr="001E6EC7">
        <w:rPr>
          <w:rFonts w:ascii="Verdana" w:hAnsi="Verdana"/>
          <w:b/>
        </w:rPr>
        <w:t xml:space="preserve">Note: </w:t>
      </w:r>
      <w:r w:rsidRPr="00FD7AE7">
        <w:rPr>
          <w:rFonts w:ascii="Verdana" w:hAnsi="Verdana"/>
          <w:b/>
        </w:rPr>
        <w:t xml:space="preserve">A </w:t>
      </w:r>
      <w:r w:rsidR="00954A81">
        <w:rPr>
          <w:rFonts w:ascii="Verdana" w:hAnsi="Verdana"/>
          <w:b/>
        </w:rPr>
        <w:t>B</w:t>
      </w:r>
      <w:r w:rsidRPr="00FD7AE7">
        <w:rPr>
          <w:rFonts w:ascii="Verdana" w:hAnsi="Verdana"/>
          <w:b/>
        </w:rPr>
        <w:t xml:space="preserve">iographical Sketch </w:t>
      </w:r>
      <w:r w:rsidR="001E6EC7" w:rsidRPr="00FD7AE7">
        <w:rPr>
          <w:rFonts w:ascii="Verdana" w:hAnsi="Verdana"/>
          <w:b/>
        </w:rPr>
        <w:t xml:space="preserve">must </w:t>
      </w:r>
      <w:r w:rsidRPr="00FD7AE7">
        <w:rPr>
          <w:rFonts w:ascii="Verdana" w:hAnsi="Verdana"/>
          <w:b/>
        </w:rPr>
        <w:t xml:space="preserve">be submitted for each person who is listed as </w:t>
      </w:r>
      <w:r w:rsidR="001E6EC7" w:rsidRPr="00FD7AE7">
        <w:rPr>
          <w:rFonts w:ascii="Verdana" w:hAnsi="Verdana"/>
          <w:b/>
        </w:rPr>
        <w:t>k</w:t>
      </w:r>
      <w:r w:rsidRPr="00FD7AE7">
        <w:rPr>
          <w:rFonts w:ascii="Verdana" w:hAnsi="Verdana"/>
          <w:b/>
        </w:rPr>
        <w:t xml:space="preserve">ey </w:t>
      </w:r>
      <w:r w:rsidR="001E6EC7" w:rsidRPr="00FD7AE7">
        <w:rPr>
          <w:rFonts w:ascii="Verdana" w:hAnsi="Verdana"/>
          <w:b/>
        </w:rPr>
        <w:t>p</w:t>
      </w:r>
      <w:r w:rsidRPr="00FD7AE7">
        <w:rPr>
          <w:rFonts w:ascii="Verdana" w:hAnsi="Verdana"/>
          <w:b/>
        </w:rPr>
        <w:t>ersonnel, including consultants and mentors.  A letter of support must be obtained from each key personnel listed on the application.</w:t>
      </w:r>
      <w:r w:rsidRPr="001E6EC7">
        <w:rPr>
          <w:rFonts w:ascii="Verdana" w:hAnsi="Verdana"/>
        </w:rPr>
        <w:t xml:space="preserve"> Letters of support </w:t>
      </w:r>
      <w:r w:rsidR="001E6EC7">
        <w:rPr>
          <w:rFonts w:ascii="Verdana" w:hAnsi="Verdana"/>
        </w:rPr>
        <w:t xml:space="preserve">and Biographical Sketches </w:t>
      </w:r>
      <w:r w:rsidRPr="001E6EC7">
        <w:rPr>
          <w:rFonts w:ascii="Verdana" w:hAnsi="Verdana"/>
        </w:rPr>
        <w:t>from key personnel, including consultants and mentors, must be uploaded using the “Application Attachments” section of the application form.</w:t>
      </w:r>
    </w:p>
    <w:p w14:paraId="3229FAED" w14:textId="77777777" w:rsidR="00FD7AE7" w:rsidRPr="00FD7AE7" w:rsidRDefault="00FD7AE7" w:rsidP="00FD7AE7">
      <w:pPr>
        <w:ind w:left="1440"/>
        <w:jc w:val="both"/>
        <w:rPr>
          <w:rFonts w:ascii="Verdana" w:hAnsi="Verdana" w:cs="Arial"/>
        </w:rPr>
      </w:pPr>
    </w:p>
    <w:p w14:paraId="0F8C2E11" w14:textId="77777777" w:rsidR="00FD7AE7" w:rsidRPr="00E31057" w:rsidRDefault="00FD7AE7" w:rsidP="00FD7AE7">
      <w:pPr>
        <w:ind w:left="1440"/>
        <w:jc w:val="both"/>
        <w:rPr>
          <w:rFonts w:ascii="Verdana" w:hAnsi="Verdana" w:cs="Arial"/>
          <w:b/>
          <w:u w:val="single"/>
        </w:rPr>
      </w:pPr>
      <w:r w:rsidRPr="00E31057">
        <w:rPr>
          <w:rFonts w:ascii="Verdana" w:hAnsi="Verdana" w:cs="Arial"/>
          <w:b/>
          <w:u w:val="single"/>
        </w:rPr>
        <w:t>Note:</w:t>
      </w:r>
      <w:r w:rsidRPr="00E31057">
        <w:rPr>
          <w:rFonts w:ascii="Verdana" w:hAnsi="Verdana" w:cs="Arial"/>
          <w:u w:val="single"/>
        </w:rPr>
        <w:t xml:space="preserve"> </w:t>
      </w:r>
      <w:r w:rsidRPr="00E31057">
        <w:rPr>
          <w:rFonts w:ascii="Verdana" w:hAnsi="Verdana" w:cs="Arial"/>
          <w:b/>
          <w:u w:val="single"/>
        </w:rPr>
        <w:t>All documents submitted as attachments to the application (</w:t>
      </w:r>
      <w:r w:rsidR="001A4408" w:rsidRPr="00E31057">
        <w:rPr>
          <w:rFonts w:ascii="Verdana" w:hAnsi="Verdana" w:cs="Arial"/>
          <w:b/>
          <w:u w:val="single"/>
        </w:rPr>
        <w:t>research plan,</w:t>
      </w:r>
      <w:r w:rsidR="009B4BC0" w:rsidRPr="00E31057">
        <w:rPr>
          <w:rFonts w:ascii="Verdana" w:hAnsi="Verdana" w:cs="Arial"/>
          <w:b/>
          <w:u w:val="single"/>
        </w:rPr>
        <w:t xml:space="preserve"> data sharing plan,</w:t>
      </w:r>
      <w:r w:rsidR="001A4408" w:rsidRPr="00E31057">
        <w:rPr>
          <w:rFonts w:ascii="Verdana" w:hAnsi="Verdana" w:cs="Arial"/>
          <w:b/>
          <w:u w:val="single"/>
        </w:rPr>
        <w:t xml:space="preserve"> </w:t>
      </w:r>
      <w:r w:rsidRPr="00E31057">
        <w:rPr>
          <w:rFonts w:ascii="Verdana" w:hAnsi="Verdana" w:cs="Arial"/>
          <w:b/>
          <w:u w:val="single"/>
        </w:rPr>
        <w:t xml:space="preserve">biographical sketches, </w:t>
      </w:r>
      <w:r w:rsidR="00450943" w:rsidRPr="00E31057">
        <w:rPr>
          <w:rFonts w:ascii="Verdana" w:hAnsi="Verdana" w:cs="Arial"/>
          <w:b/>
          <w:u w:val="single"/>
        </w:rPr>
        <w:t xml:space="preserve">introduction, </w:t>
      </w:r>
      <w:r w:rsidRPr="00E31057">
        <w:rPr>
          <w:rFonts w:ascii="Verdana" w:hAnsi="Verdana" w:cs="Arial"/>
          <w:b/>
          <w:u w:val="single"/>
        </w:rPr>
        <w:t>letters of support, etc.) must be submitted as separate files. Please do not combine and upload all letters of support and/or biographical sketches into one .pdf or .doc file.</w:t>
      </w:r>
    </w:p>
    <w:p w14:paraId="0FCFFF19" w14:textId="77777777" w:rsidR="00810113" w:rsidRDefault="00810113" w:rsidP="00FD7AE7">
      <w:pPr>
        <w:ind w:left="1440"/>
        <w:jc w:val="both"/>
        <w:rPr>
          <w:rFonts w:ascii="Verdana" w:hAnsi="Verdana" w:cs="Arial"/>
        </w:rPr>
      </w:pPr>
    </w:p>
    <w:p w14:paraId="397A090C" w14:textId="77777777" w:rsidR="00810113" w:rsidRPr="00F519EF" w:rsidRDefault="00810113" w:rsidP="00810113">
      <w:pPr>
        <w:ind w:left="1440"/>
        <w:jc w:val="both"/>
        <w:rPr>
          <w:rFonts w:ascii="Verdana" w:hAnsi="Verdana" w:cs="Arial"/>
          <w:u w:val="single"/>
        </w:rPr>
      </w:pPr>
      <w:r w:rsidRPr="00F519EF">
        <w:rPr>
          <w:rFonts w:ascii="Verdana" w:hAnsi="Verdana" w:cs="Arial"/>
          <w:u w:val="single"/>
        </w:rPr>
        <w:t>Important instructions for Postdoctoral Research Fellowship applications:</w:t>
      </w:r>
    </w:p>
    <w:p w14:paraId="19B9D639" w14:textId="51FF5EE4" w:rsidR="00DD4789" w:rsidRPr="00216701" w:rsidRDefault="00DD4789" w:rsidP="00216701">
      <w:pPr>
        <w:pStyle w:val="ListParagraph"/>
        <w:numPr>
          <w:ilvl w:val="0"/>
          <w:numId w:val="48"/>
        </w:numPr>
        <w:jc w:val="both"/>
        <w:rPr>
          <w:rFonts w:ascii="Verdana" w:hAnsi="Verdana" w:cs="Arial"/>
          <w:b/>
          <w:bCs/>
          <w:u w:val="single"/>
        </w:rPr>
      </w:pPr>
      <w:r w:rsidRPr="00216701">
        <w:rPr>
          <w:rFonts w:ascii="Verdana" w:hAnsi="Verdana" w:cs="Arial"/>
        </w:rPr>
        <w:t>The postdoctoral fellow must submit a Personal Statement of Interest containing the following criteria. This statement should be a maximum of two (2) pages and included as an attachment to the grant application. This statement must 1) Indicate or describe whether or not the postdoctoral fellow intends on pursuing a career in AAT research; 2) Describe his/her fellowship’s training program (including course work) and the kind of interaction that takes place between the mentor and the postdoctoral fellow; 3) Describe</w:t>
      </w:r>
      <w:r w:rsidRPr="007C7279">
        <w:t xml:space="preserve"> </w:t>
      </w:r>
      <w:r w:rsidRPr="00216701">
        <w:rPr>
          <w:rFonts w:ascii="Verdana" w:hAnsi="Verdana" w:cs="Arial"/>
        </w:rPr>
        <w:t xml:space="preserve">how the fellow will </w:t>
      </w:r>
      <w:r w:rsidRPr="00216701">
        <w:rPr>
          <w:rFonts w:ascii="Verdana" w:hAnsi="Verdana" w:cs="Arial"/>
        </w:rPr>
        <w:lastRenderedPageBreak/>
        <w:t xml:space="preserve">integrate/utilize the research in his/her host laboratory for their scientific training; 4) Describe the research base of the mentor that will allow the fellow to achieve the goals that are outlined in their proposal; 5) Indicate </w:t>
      </w:r>
      <w:r w:rsidR="00E05AEC" w:rsidRPr="00216701">
        <w:rPr>
          <w:rFonts w:ascii="Verdana" w:hAnsi="Verdana" w:cs="Arial"/>
        </w:rPr>
        <w:t>the</w:t>
      </w:r>
      <w:r w:rsidR="00E05AEC">
        <w:rPr>
          <w:rFonts w:ascii="Verdana" w:hAnsi="Verdana" w:cs="Arial"/>
        </w:rPr>
        <w:t xml:space="preserve"> </w:t>
      </w:r>
      <w:r w:rsidRPr="00216701">
        <w:rPr>
          <w:rFonts w:ascii="Verdana" w:hAnsi="Verdana" w:cs="Arial"/>
        </w:rPr>
        <w:t xml:space="preserve">strengths the fellow will bring to work on AAT Deficiency, and how he/she will incorporate these strengths into this Postdoctoral Fellowship, and 6) Indicate the fellow’s weaknesses in the field of AAT Deficiency research, and how these weaknesses will be addressed in this postdoctoral fellowship proposal. </w:t>
      </w:r>
    </w:p>
    <w:p w14:paraId="095BF96A" w14:textId="77777777" w:rsidR="00DD4789" w:rsidRPr="00216701" w:rsidRDefault="00DD4789" w:rsidP="00216701">
      <w:pPr>
        <w:pStyle w:val="ListParagraph"/>
        <w:numPr>
          <w:ilvl w:val="0"/>
          <w:numId w:val="48"/>
        </w:numPr>
        <w:jc w:val="both"/>
        <w:rPr>
          <w:rFonts w:ascii="Verdana" w:hAnsi="Verdana" w:cs="Arial"/>
          <w:b/>
          <w:bCs/>
          <w:u w:val="single"/>
        </w:rPr>
      </w:pPr>
      <w:r w:rsidRPr="00216701">
        <w:rPr>
          <w:rFonts w:ascii="Verdana" w:hAnsi="Verdana" w:cs="Arial"/>
        </w:rPr>
        <w:t>The mentor must submit a Biographical Sketch (</w:t>
      </w:r>
      <w:r w:rsidRPr="00216701">
        <w:rPr>
          <w:rFonts w:ascii="Verdana" w:hAnsi="Verdana" w:cs="Arial" w:hint="eastAsia"/>
        </w:rPr>
        <w:t>≤</w:t>
      </w:r>
      <w:r w:rsidRPr="00216701">
        <w:rPr>
          <w:rFonts w:ascii="Verdana" w:hAnsi="Verdana" w:cs="Arial"/>
        </w:rPr>
        <w:t xml:space="preserve">5 pages) and a letter of support for the postdoctoral fellow and/or project (see next bullet point for specifics for this letter of support). This Biosketch should be included as an attachment to the grant application.  </w:t>
      </w:r>
    </w:p>
    <w:p w14:paraId="287C0D88" w14:textId="77777777" w:rsidR="00810113" w:rsidRPr="00216701" w:rsidRDefault="00DD4789" w:rsidP="00216701">
      <w:pPr>
        <w:pStyle w:val="ListParagraph"/>
        <w:numPr>
          <w:ilvl w:val="0"/>
          <w:numId w:val="47"/>
        </w:numPr>
        <w:jc w:val="both"/>
        <w:rPr>
          <w:rFonts w:ascii="Verdana" w:hAnsi="Verdana" w:cs="Arial"/>
        </w:rPr>
      </w:pPr>
      <w:r w:rsidRPr="007C7279">
        <w:rPr>
          <w:rFonts w:ascii="Verdana" w:hAnsi="Verdana" w:cs="Arial"/>
        </w:rPr>
        <w:t xml:space="preserve">The mentor must submit a letter of support containing the criteria below.  This letter should be a maximum of two (2) pages and included as an </w:t>
      </w:r>
      <w:r>
        <w:rPr>
          <w:rFonts w:ascii="Verdana" w:hAnsi="Verdana" w:cs="Arial"/>
        </w:rPr>
        <w:t>attachment</w:t>
      </w:r>
      <w:r w:rsidRPr="007C7279">
        <w:rPr>
          <w:rFonts w:ascii="Verdana" w:hAnsi="Verdana" w:cs="Arial"/>
        </w:rPr>
        <w:t xml:space="preserve"> to the grant application. This letter should include 1) Mentor’s name, position title and applicant organization; 2) Project title; 3) Key personnel, and 4) A description of his/her experience (e.g., number of trainees mentor has supervised) and the time commitment of investigators and/or collaborators who supervise the fellow.</w:t>
      </w:r>
    </w:p>
    <w:p w14:paraId="3A1FF2D3" w14:textId="77777777" w:rsidR="00FA0446" w:rsidRPr="001E6EC7" w:rsidRDefault="00FA0446" w:rsidP="00FA0446">
      <w:pPr>
        <w:ind w:left="1440"/>
        <w:jc w:val="both"/>
        <w:rPr>
          <w:rFonts w:ascii="Verdana" w:hAnsi="Verdana" w:cs="Arial"/>
        </w:rPr>
      </w:pPr>
    </w:p>
    <w:p w14:paraId="76B34903" w14:textId="77777777" w:rsidR="00F20942" w:rsidRPr="00754EA3" w:rsidRDefault="00F20942" w:rsidP="00F20942">
      <w:pPr>
        <w:numPr>
          <w:ilvl w:val="0"/>
          <w:numId w:val="40"/>
        </w:numPr>
        <w:jc w:val="both"/>
        <w:rPr>
          <w:rFonts w:ascii="Verdana" w:hAnsi="Verdana" w:cs="Arial"/>
          <w:b/>
        </w:rPr>
      </w:pPr>
      <w:r w:rsidRPr="00754EA3">
        <w:rPr>
          <w:rFonts w:ascii="Verdana" w:hAnsi="Verdana" w:cs="Arial"/>
          <w:b/>
        </w:rPr>
        <w:t>Abstract &amp; Keywords</w:t>
      </w:r>
    </w:p>
    <w:p w14:paraId="5704F96A" w14:textId="77777777" w:rsidR="00D74740" w:rsidRDefault="00F20942" w:rsidP="003C6531">
      <w:pPr>
        <w:numPr>
          <w:ilvl w:val="1"/>
          <w:numId w:val="40"/>
        </w:numPr>
        <w:tabs>
          <w:tab w:val="clear" w:pos="1440"/>
          <w:tab w:val="num" w:pos="1080"/>
        </w:tabs>
        <w:ind w:left="1080"/>
        <w:jc w:val="both"/>
        <w:rPr>
          <w:rFonts w:ascii="Verdana" w:hAnsi="Verdana" w:cs="Arial"/>
        </w:rPr>
      </w:pPr>
      <w:r>
        <w:rPr>
          <w:rFonts w:ascii="Verdana" w:hAnsi="Verdana" w:cs="Arial"/>
        </w:rPr>
        <w:t xml:space="preserve">This </w:t>
      </w:r>
      <w:r w:rsidRPr="00EB5F0D">
        <w:rPr>
          <w:rFonts w:ascii="Verdana" w:hAnsi="Verdana" w:cs="Arial"/>
        </w:rPr>
        <w:t xml:space="preserve">section should be used to provide a lay </w:t>
      </w:r>
      <w:r w:rsidR="001D2F17">
        <w:rPr>
          <w:rFonts w:ascii="Verdana" w:hAnsi="Verdana" w:cs="Arial"/>
        </w:rPr>
        <w:t xml:space="preserve">and scientific </w:t>
      </w:r>
      <w:r w:rsidRPr="00EB5F0D">
        <w:rPr>
          <w:rFonts w:ascii="Verdana" w:hAnsi="Verdana" w:cs="Arial"/>
        </w:rPr>
        <w:t xml:space="preserve">abstract </w:t>
      </w:r>
      <w:r w:rsidRPr="00EB5F0D">
        <w:rPr>
          <w:rFonts w:ascii="Verdana" w:hAnsi="Verdana" w:cs="Arial"/>
          <w:b/>
        </w:rPr>
        <w:t>(</w:t>
      </w:r>
      <w:r w:rsidR="001D2F17">
        <w:rPr>
          <w:rFonts w:ascii="Verdana" w:hAnsi="Verdana" w:cs="Arial"/>
          <w:b/>
        </w:rPr>
        <w:t xml:space="preserve">for each abstract, </w:t>
      </w:r>
      <w:r w:rsidRPr="00EB5F0D">
        <w:rPr>
          <w:rFonts w:ascii="Verdana" w:hAnsi="Verdana" w:cs="Arial"/>
          <w:b/>
        </w:rPr>
        <w:t xml:space="preserve">do not </w:t>
      </w:r>
      <w:r w:rsidR="007B2B6E" w:rsidRPr="00EB5F0D">
        <w:rPr>
          <w:rFonts w:ascii="Verdana" w:hAnsi="Verdana" w:cs="Arial"/>
          <w:b/>
        </w:rPr>
        <w:t xml:space="preserve">exceed </w:t>
      </w:r>
      <w:r w:rsidR="00D74740" w:rsidRPr="00EB5F0D">
        <w:rPr>
          <w:rFonts w:ascii="Verdana" w:hAnsi="Verdana" w:cs="Arial"/>
          <w:b/>
          <w:bCs/>
        </w:rPr>
        <w:t>3</w:t>
      </w:r>
      <w:r w:rsidRPr="00EB5F0D">
        <w:rPr>
          <w:rFonts w:ascii="Verdana" w:hAnsi="Verdana" w:cs="Arial"/>
          <w:b/>
          <w:bCs/>
        </w:rPr>
        <w:t>,000 characters, including spaces)</w:t>
      </w:r>
      <w:r>
        <w:rPr>
          <w:rFonts w:ascii="Verdana" w:hAnsi="Verdana" w:cs="Arial"/>
        </w:rPr>
        <w:t xml:space="preserve"> and list of keywords associated with the proposed project. </w:t>
      </w:r>
    </w:p>
    <w:p w14:paraId="74E14520" w14:textId="77777777" w:rsidR="003C6531" w:rsidRDefault="003C6531" w:rsidP="003C6531">
      <w:pPr>
        <w:tabs>
          <w:tab w:val="num" w:pos="1080"/>
        </w:tabs>
        <w:ind w:left="1080"/>
        <w:jc w:val="both"/>
        <w:rPr>
          <w:rFonts w:ascii="Verdana" w:hAnsi="Verdana" w:cs="Arial"/>
        </w:rPr>
      </w:pPr>
    </w:p>
    <w:p w14:paraId="0125D2DE" w14:textId="77777777" w:rsidR="009C56F1" w:rsidRDefault="00D74740" w:rsidP="009C56F1">
      <w:pPr>
        <w:numPr>
          <w:ilvl w:val="1"/>
          <w:numId w:val="40"/>
        </w:numPr>
        <w:tabs>
          <w:tab w:val="clear" w:pos="1440"/>
          <w:tab w:val="num" w:pos="1080"/>
        </w:tabs>
        <w:ind w:left="1080"/>
        <w:jc w:val="both"/>
        <w:rPr>
          <w:rFonts w:ascii="Verdana" w:hAnsi="Verdana" w:cs="Arial"/>
        </w:rPr>
      </w:pPr>
      <w:r>
        <w:rPr>
          <w:rFonts w:ascii="Verdana" w:hAnsi="Verdana" w:cs="Arial"/>
          <w:b/>
        </w:rPr>
        <w:t xml:space="preserve">Lay Abstract: </w:t>
      </w:r>
      <w:r w:rsidRPr="00D74740">
        <w:rPr>
          <w:rFonts w:ascii="Verdana" w:hAnsi="Verdana" w:cs="Arial"/>
        </w:rPr>
        <w:t xml:space="preserve">Each grant application must include a succinct and complete lay summary of the project.  The lay summary should be at a grade 8 level of understanding. Grant applications will not be reviewed unless a lay summary is provided at the time of the application submission. </w:t>
      </w:r>
    </w:p>
    <w:p w14:paraId="2317340A" w14:textId="77777777" w:rsidR="009C56F1" w:rsidRDefault="00D74740" w:rsidP="009C56F1">
      <w:pPr>
        <w:ind w:left="1080"/>
        <w:jc w:val="both"/>
        <w:rPr>
          <w:rFonts w:ascii="Verdana" w:hAnsi="Verdana" w:cs="Arial"/>
        </w:rPr>
      </w:pPr>
      <w:r w:rsidRPr="00D74740">
        <w:rPr>
          <w:rFonts w:ascii="Verdana" w:hAnsi="Verdana" w:cs="Arial"/>
        </w:rPr>
        <w:t xml:space="preserve"> </w:t>
      </w:r>
    </w:p>
    <w:p w14:paraId="4C342F9C" w14:textId="4E89D816" w:rsidR="009C56F1" w:rsidRPr="009C56F1" w:rsidRDefault="009C56F1" w:rsidP="009C56F1">
      <w:pPr>
        <w:numPr>
          <w:ilvl w:val="1"/>
          <w:numId w:val="40"/>
        </w:numPr>
        <w:tabs>
          <w:tab w:val="clear" w:pos="1440"/>
          <w:tab w:val="num" w:pos="1080"/>
        </w:tabs>
        <w:ind w:left="1080"/>
        <w:jc w:val="both"/>
        <w:rPr>
          <w:rFonts w:ascii="Verdana" w:hAnsi="Verdana" w:cs="Arial"/>
        </w:rPr>
      </w:pPr>
      <w:r w:rsidRPr="009C56F1">
        <w:rPr>
          <w:rFonts w:ascii="Verdana" w:hAnsi="Verdana" w:cs="Arial"/>
          <w:b/>
        </w:rPr>
        <w:t xml:space="preserve">Scientific Abstract: </w:t>
      </w:r>
      <w:r w:rsidRPr="009C56F1">
        <w:rPr>
          <w:rFonts w:ascii="Verdana" w:hAnsi="Verdana" w:cs="Arial"/>
        </w:rPr>
        <w:t xml:space="preserve">State the application’s broad, long-term objectives and specific aims, </w:t>
      </w:r>
      <w:r w:rsidR="001779AE" w:rsidRPr="009C56F1">
        <w:rPr>
          <w:rFonts w:ascii="Verdana" w:hAnsi="Verdana" w:cs="Arial"/>
        </w:rPr>
        <w:t>referring</w:t>
      </w:r>
      <w:r w:rsidRPr="009C56F1">
        <w:rPr>
          <w:rFonts w:ascii="Verdana" w:hAnsi="Verdana" w:cs="Arial"/>
        </w:rPr>
        <w:t xml:space="preserve"> to the relatedness of the project to Alpha-1 Antitrypsin Deficiency. Describe concisely the research design and methods for achieving these goals. Avoid summaries of past accomplishments and the use of the first person. This abstract is meant to serve as a succinct and accurate description of the proposed work when separated from </w:t>
      </w:r>
      <w:r w:rsidRPr="009C56F1">
        <w:rPr>
          <w:rFonts w:ascii="Verdana" w:hAnsi="Verdana" w:cs="Arial"/>
        </w:rPr>
        <w:lastRenderedPageBreak/>
        <w:t>the application. If the application is funded, this description, as is, will become public information. Therefore, do not include proprietary/confidential information.</w:t>
      </w:r>
    </w:p>
    <w:p w14:paraId="0913600F" w14:textId="77777777" w:rsidR="00EB5F0D" w:rsidRPr="00D74740" w:rsidRDefault="00EB5F0D" w:rsidP="00EB5F0D">
      <w:pPr>
        <w:ind w:left="1080"/>
        <w:jc w:val="both"/>
        <w:rPr>
          <w:rFonts w:ascii="Verdana" w:hAnsi="Verdana" w:cs="Arial"/>
        </w:rPr>
      </w:pPr>
    </w:p>
    <w:p w14:paraId="4758DC4A" w14:textId="77777777" w:rsidR="00F20942" w:rsidRDefault="00D74740" w:rsidP="003C6531">
      <w:pPr>
        <w:numPr>
          <w:ilvl w:val="1"/>
          <w:numId w:val="40"/>
        </w:numPr>
        <w:tabs>
          <w:tab w:val="clear" w:pos="1440"/>
          <w:tab w:val="num" w:pos="1080"/>
        </w:tabs>
        <w:ind w:left="1080"/>
        <w:jc w:val="both"/>
        <w:rPr>
          <w:rFonts w:ascii="Verdana" w:hAnsi="Verdana" w:cs="Arial"/>
        </w:rPr>
      </w:pPr>
      <w:r>
        <w:rPr>
          <w:rFonts w:ascii="Verdana" w:hAnsi="Verdana" w:cs="Arial"/>
          <w:b/>
        </w:rPr>
        <w:t xml:space="preserve">Keywords List: </w:t>
      </w:r>
      <w:r w:rsidR="00F20942">
        <w:rPr>
          <w:rFonts w:ascii="Verdana" w:hAnsi="Verdana" w:cs="Arial"/>
        </w:rPr>
        <w:t xml:space="preserve">Please make sure to select all terms (general and specific research areas) that are applicable to your </w:t>
      </w:r>
      <w:r w:rsidR="007B2B6E">
        <w:rPr>
          <w:rFonts w:ascii="Verdana" w:hAnsi="Verdana" w:cs="Arial"/>
        </w:rPr>
        <w:t>application</w:t>
      </w:r>
      <w:r w:rsidR="00F20942">
        <w:rPr>
          <w:rFonts w:ascii="Verdana" w:hAnsi="Verdana" w:cs="Arial"/>
        </w:rPr>
        <w:t>. This information will be used to assign the appropriate reviewers to your application.</w:t>
      </w:r>
    </w:p>
    <w:p w14:paraId="3707EF9B" w14:textId="77777777" w:rsidR="00B82C46" w:rsidRDefault="00B82C46" w:rsidP="00B82C46">
      <w:pPr>
        <w:jc w:val="both"/>
        <w:rPr>
          <w:rFonts w:ascii="Verdana" w:hAnsi="Verdana" w:cs="Arial"/>
        </w:rPr>
      </w:pPr>
    </w:p>
    <w:p w14:paraId="0A5869CC" w14:textId="77777777" w:rsidR="0019544B" w:rsidRDefault="0019544B" w:rsidP="00B82C46">
      <w:pPr>
        <w:jc w:val="both"/>
        <w:rPr>
          <w:rFonts w:ascii="Verdana" w:hAnsi="Verdana" w:cs="Arial"/>
        </w:rPr>
      </w:pPr>
    </w:p>
    <w:p w14:paraId="467FD64A" w14:textId="77777777" w:rsidR="007B2B6E" w:rsidRPr="007F5695" w:rsidRDefault="007B2B6E" w:rsidP="007B2B6E">
      <w:pPr>
        <w:numPr>
          <w:ilvl w:val="0"/>
          <w:numId w:val="40"/>
        </w:numPr>
        <w:jc w:val="both"/>
        <w:rPr>
          <w:rFonts w:ascii="Verdana" w:hAnsi="Verdana" w:cs="Arial"/>
        </w:rPr>
      </w:pPr>
      <w:r w:rsidRPr="007F5695">
        <w:rPr>
          <w:rFonts w:ascii="Verdana" w:hAnsi="Verdana" w:cs="Arial"/>
          <w:b/>
        </w:rPr>
        <w:t>Budget Period Detail</w:t>
      </w:r>
    </w:p>
    <w:p w14:paraId="314CAB93" w14:textId="77777777" w:rsidR="00873D09" w:rsidRPr="001C7BC7" w:rsidRDefault="00A409F4" w:rsidP="00A409F4">
      <w:pPr>
        <w:pStyle w:val="ListParagraph"/>
        <w:numPr>
          <w:ilvl w:val="0"/>
          <w:numId w:val="38"/>
        </w:numPr>
        <w:jc w:val="both"/>
        <w:rPr>
          <w:rFonts w:ascii="Verdana" w:hAnsi="Verdana" w:cs="Arial"/>
          <w:b/>
        </w:rPr>
      </w:pPr>
      <w:r w:rsidRPr="007F5695">
        <w:rPr>
          <w:rFonts w:ascii="Verdana" w:hAnsi="Verdana" w:cs="Arial"/>
        </w:rPr>
        <w:t xml:space="preserve">Enter the proposed Start and End Dates for each Budget Period and click </w:t>
      </w:r>
      <w:r w:rsidR="007F5695" w:rsidRPr="007F5695">
        <w:rPr>
          <w:rFonts w:ascii="Verdana" w:hAnsi="Verdana" w:cs="Arial"/>
        </w:rPr>
        <w:t>“</w:t>
      </w:r>
      <w:r w:rsidRPr="007F5695">
        <w:rPr>
          <w:rFonts w:ascii="Verdana" w:hAnsi="Verdana" w:cs="Arial"/>
        </w:rPr>
        <w:t>Save.</w:t>
      </w:r>
      <w:r w:rsidR="007F5695" w:rsidRPr="007F5695">
        <w:rPr>
          <w:rFonts w:ascii="Verdana" w:hAnsi="Verdana" w:cs="Arial"/>
        </w:rPr>
        <w:t>”</w:t>
      </w:r>
    </w:p>
    <w:p w14:paraId="709A6092" w14:textId="7ABBC7B6" w:rsidR="00A85256" w:rsidRPr="00A606D1" w:rsidRDefault="00A85256" w:rsidP="00A606D1">
      <w:pPr>
        <w:pStyle w:val="ListParagraph"/>
        <w:ind w:left="1080"/>
        <w:jc w:val="both"/>
        <w:rPr>
          <w:rFonts w:ascii="Verdana" w:hAnsi="Verdana" w:cs="Arial"/>
          <w:b/>
        </w:rPr>
      </w:pPr>
      <w:r w:rsidRPr="00A606D1">
        <w:rPr>
          <w:rFonts w:ascii="Verdana" w:hAnsi="Verdana" w:cs="Arial"/>
          <w:b/>
        </w:rPr>
        <w:t xml:space="preserve">Note: </w:t>
      </w:r>
      <w:r w:rsidR="00173B42">
        <w:rPr>
          <w:rFonts w:ascii="Verdana" w:hAnsi="Verdana" w:cs="Arial"/>
          <w:bCs/>
        </w:rPr>
        <w:t>F</w:t>
      </w:r>
      <w:r w:rsidRPr="00173B42">
        <w:rPr>
          <w:rFonts w:ascii="Verdana" w:hAnsi="Verdana" w:cs="Arial"/>
          <w:bCs/>
        </w:rPr>
        <w:t>or a 2 P</w:t>
      </w:r>
      <w:r w:rsidR="001C7BC7" w:rsidRPr="00173B42">
        <w:rPr>
          <w:rFonts w:ascii="Verdana" w:hAnsi="Verdana" w:cs="Arial"/>
          <w:bCs/>
        </w:rPr>
        <w:t>I</w:t>
      </w:r>
      <w:r w:rsidRPr="00173B42">
        <w:rPr>
          <w:rFonts w:ascii="Verdana" w:hAnsi="Verdana" w:cs="Arial"/>
          <w:bCs/>
        </w:rPr>
        <w:t xml:space="preserve"> Research grant, a budget for each </w:t>
      </w:r>
      <w:r w:rsidR="009B01D0" w:rsidRPr="00173B42">
        <w:rPr>
          <w:rFonts w:ascii="Verdana" w:hAnsi="Verdana" w:cs="Arial"/>
          <w:bCs/>
        </w:rPr>
        <w:t>institution</w:t>
      </w:r>
      <w:r w:rsidRPr="00173B42">
        <w:rPr>
          <w:rFonts w:ascii="Verdana" w:hAnsi="Verdana" w:cs="Arial"/>
          <w:bCs/>
        </w:rPr>
        <w:t xml:space="preserve"> must be submitted</w:t>
      </w:r>
      <w:r w:rsidR="00346675" w:rsidRPr="00173B42">
        <w:rPr>
          <w:rFonts w:ascii="Verdana" w:hAnsi="Verdana" w:cs="Arial"/>
          <w:bCs/>
        </w:rPr>
        <w:t xml:space="preserve"> and one that</w:t>
      </w:r>
      <w:r w:rsidR="00601C99" w:rsidRPr="00173B42">
        <w:rPr>
          <w:rFonts w:ascii="Verdana" w:hAnsi="Verdana" w:cs="Arial"/>
          <w:bCs/>
        </w:rPr>
        <w:t xml:space="preserve"> provides a total budget for the project</w:t>
      </w:r>
      <w:r w:rsidR="00346675" w:rsidRPr="00A606D1">
        <w:rPr>
          <w:rFonts w:ascii="Verdana" w:hAnsi="Verdana" w:cs="Arial"/>
          <w:b/>
        </w:rPr>
        <w:t xml:space="preserve"> </w:t>
      </w:r>
    </w:p>
    <w:p w14:paraId="655F064F" w14:textId="77777777" w:rsidR="007F5695" w:rsidRPr="007F5695" w:rsidRDefault="007F5695" w:rsidP="007F5695">
      <w:pPr>
        <w:pStyle w:val="ListParagraph"/>
        <w:ind w:left="1080"/>
        <w:jc w:val="both"/>
        <w:rPr>
          <w:rFonts w:ascii="Verdana" w:hAnsi="Verdana" w:cs="Arial"/>
          <w:b/>
        </w:rPr>
      </w:pPr>
    </w:p>
    <w:p w14:paraId="0981F1B9" w14:textId="77777777" w:rsidR="007F5695" w:rsidRPr="007F5695" w:rsidRDefault="007F5695" w:rsidP="00F51884">
      <w:pPr>
        <w:ind w:firstLine="720"/>
        <w:jc w:val="both"/>
        <w:rPr>
          <w:rFonts w:ascii="Verdana" w:hAnsi="Verdana" w:cs="Arial"/>
          <w:b/>
        </w:rPr>
      </w:pPr>
      <w:r>
        <w:rPr>
          <w:rFonts w:ascii="Verdana" w:hAnsi="Verdana" w:cs="Arial"/>
          <w:b/>
        </w:rPr>
        <w:t>Personnel Costs:</w:t>
      </w:r>
    </w:p>
    <w:p w14:paraId="592304B2" w14:textId="59129860" w:rsidR="00A409F4" w:rsidRPr="00D554D9" w:rsidRDefault="00A409F4" w:rsidP="003C6531">
      <w:pPr>
        <w:pStyle w:val="ListParagraph"/>
        <w:numPr>
          <w:ilvl w:val="0"/>
          <w:numId w:val="38"/>
        </w:numPr>
        <w:jc w:val="both"/>
        <w:rPr>
          <w:rFonts w:ascii="Verdana" w:hAnsi="Verdana" w:cs="Arial"/>
          <w:b/>
        </w:rPr>
      </w:pPr>
      <w:r w:rsidRPr="007F5695">
        <w:rPr>
          <w:rFonts w:ascii="Verdana" w:hAnsi="Verdana" w:cs="Arial"/>
          <w:b/>
        </w:rPr>
        <w:t>Name</w:t>
      </w:r>
      <w:r w:rsidRPr="00A409F4">
        <w:rPr>
          <w:rFonts w:ascii="Verdana" w:hAnsi="Verdana" w:cs="Arial"/>
          <w:b/>
        </w:rPr>
        <w:t xml:space="preserve">.  </w:t>
      </w:r>
      <w:r w:rsidRPr="00A409F4">
        <w:rPr>
          <w:rFonts w:ascii="Verdana" w:hAnsi="Verdana" w:cs="Arial"/>
        </w:rPr>
        <w:t xml:space="preserve">Starting with the Principal Investigator, list the names of the applicant organization’s personnel who will be involved in the project during the initial budget period, </w:t>
      </w:r>
      <w:r w:rsidR="001779AE" w:rsidRPr="00A409F4">
        <w:rPr>
          <w:rFonts w:ascii="Verdana" w:hAnsi="Verdana" w:cs="Arial"/>
        </w:rPr>
        <w:t>regardless of</w:t>
      </w:r>
      <w:r w:rsidRPr="00A409F4">
        <w:rPr>
          <w:rFonts w:ascii="Verdana" w:hAnsi="Verdana" w:cs="Arial"/>
        </w:rPr>
        <w:t xml:space="preserve"> whether salary is requested. Include all collaborating investigators, individuals in training, and support staff.</w:t>
      </w:r>
    </w:p>
    <w:p w14:paraId="2F780D3D" w14:textId="77777777" w:rsidR="00D554D9" w:rsidRPr="00A409F4" w:rsidRDefault="00D554D9" w:rsidP="003C6531">
      <w:pPr>
        <w:pStyle w:val="ListParagraph"/>
        <w:ind w:left="1080"/>
        <w:jc w:val="both"/>
        <w:rPr>
          <w:rFonts w:ascii="Verdana" w:hAnsi="Verdana" w:cs="Arial"/>
          <w:b/>
        </w:rPr>
      </w:pPr>
    </w:p>
    <w:p w14:paraId="2BA09835" w14:textId="7E3F319D" w:rsidR="00A409F4" w:rsidRPr="00D554D9" w:rsidRDefault="00A409F4" w:rsidP="003C6531">
      <w:pPr>
        <w:pStyle w:val="ListParagraph"/>
        <w:numPr>
          <w:ilvl w:val="0"/>
          <w:numId w:val="38"/>
        </w:numPr>
        <w:jc w:val="both"/>
        <w:rPr>
          <w:rFonts w:ascii="Verdana" w:hAnsi="Verdana" w:cs="Arial"/>
          <w:b/>
        </w:rPr>
      </w:pPr>
      <w:r w:rsidRPr="00A409F4">
        <w:rPr>
          <w:rFonts w:ascii="Verdana" w:hAnsi="Verdana" w:cs="Arial"/>
          <w:b/>
        </w:rPr>
        <w:t xml:space="preserve">Role on Project.  </w:t>
      </w:r>
      <w:r w:rsidRPr="00A409F4">
        <w:rPr>
          <w:rFonts w:ascii="Verdana" w:hAnsi="Verdana" w:cs="Arial"/>
        </w:rPr>
        <w:t xml:space="preserve">Identify the role of </w:t>
      </w:r>
      <w:r w:rsidR="001779AE" w:rsidRPr="00A409F4">
        <w:rPr>
          <w:rFonts w:ascii="Verdana" w:hAnsi="Verdana" w:cs="Arial"/>
        </w:rPr>
        <w:t>everyone</w:t>
      </w:r>
      <w:r w:rsidRPr="00A409F4">
        <w:rPr>
          <w:rFonts w:ascii="Verdana" w:hAnsi="Verdana" w:cs="Arial"/>
        </w:rPr>
        <w:t xml:space="preserve"> listed on the project. Describe and justify </w:t>
      </w:r>
      <w:r w:rsidR="001779AE" w:rsidRPr="00A409F4">
        <w:rPr>
          <w:rFonts w:ascii="Verdana" w:hAnsi="Verdana" w:cs="Arial"/>
        </w:rPr>
        <w:t>everyone’s</w:t>
      </w:r>
      <w:r w:rsidRPr="00A409F4">
        <w:rPr>
          <w:rFonts w:ascii="Verdana" w:hAnsi="Verdana" w:cs="Arial"/>
        </w:rPr>
        <w:t xml:space="preserve"> role in the grant in the </w:t>
      </w:r>
      <w:r w:rsidR="007F5695" w:rsidRPr="007F5695">
        <w:rPr>
          <w:rFonts w:ascii="Verdana" w:hAnsi="Verdana" w:cs="Arial"/>
        </w:rPr>
        <w:t>“</w:t>
      </w:r>
      <w:r w:rsidRPr="007F5695">
        <w:rPr>
          <w:rFonts w:ascii="Verdana" w:hAnsi="Verdana" w:cs="Arial"/>
        </w:rPr>
        <w:t>Budget</w:t>
      </w:r>
      <w:r w:rsidR="007F5695" w:rsidRPr="007F5695">
        <w:rPr>
          <w:rFonts w:ascii="Verdana" w:hAnsi="Verdana" w:cs="Arial"/>
        </w:rPr>
        <w:t xml:space="preserve"> Summary &amp;</w:t>
      </w:r>
      <w:r w:rsidRPr="007F5695">
        <w:rPr>
          <w:rFonts w:ascii="Verdana" w:hAnsi="Verdana" w:cs="Arial"/>
        </w:rPr>
        <w:t xml:space="preserve"> Justification</w:t>
      </w:r>
      <w:r w:rsidR="007F5695" w:rsidRPr="007F5695">
        <w:rPr>
          <w:rFonts w:ascii="Verdana" w:hAnsi="Verdana" w:cs="Arial"/>
        </w:rPr>
        <w:t>” section of the application.</w:t>
      </w:r>
      <w:r w:rsidRPr="00A409F4">
        <w:rPr>
          <w:rFonts w:ascii="Verdana" w:hAnsi="Verdana" w:cs="Arial"/>
        </w:rPr>
        <w:t xml:space="preserve"> Provide a budgetary narrative for each personnel by position, role, and level of effort.  Consultants and any "to be appointed" positions must be identified and justified.</w:t>
      </w:r>
    </w:p>
    <w:p w14:paraId="4AFBE1D3" w14:textId="77777777" w:rsidR="00D554D9" w:rsidRPr="00A409F4" w:rsidRDefault="00D554D9" w:rsidP="003C6531">
      <w:pPr>
        <w:pStyle w:val="ListParagraph"/>
        <w:ind w:left="1080"/>
        <w:jc w:val="both"/>
        <w:rPr>
          <w:rFonts w:ascii="Verdana" w:hAnsi="Verdana" w:cs="Arial"/>
          <w:b/>
        </w:rPr>
      </w:pPr>
    </w:p>
    <w:p w14:paraId="3C133AD0" w14:textId="6096661B" w:rsidR="00D554D9" w:rsidRDefault="00A409F4" w:rsidP="003C6531">
      <w:pPr>
        <w:pStyle w:val="ListParagraph"/>
        <w:numPr>
          <w:ilvl w:val="0"/>
          <w:numId w:val="38"/>
        </w:numPr>
        <w:jc w:val="both"/>
        <w:rPr>
          <w:rFonts w:ascii="Verdana" w:hAnsi="Verdana" w:cs="Arial"/>
        </w:rPr>
      </w:pPr>
      <w:r w:rsidRPr="00A409F4">
        <w:rPr>
          <w:rFonts w:ascii="Verdana" w:hAnsi="Verdana" w:cs="Arial"/>
          <w:b/>
        </w:rPr>
        <w:t xml:space="preserve">Type of Appointment/Months.  </w:t>
      </w:r>
      <w:r w:rsidRPr="00A409F4">
        <w:rPr>
          <w:rFonts w:ascii="Verdana" w:hAnsi="Verdana" w:cs="Arial"/>
        </w:rPr>
        <w:t xml:space="preserve">Provide the number of months within the Initial Budget </w:t>
      </w:r>
      <w:r w:rsidR="004F451C">
        <w:rPr>
          <w:rFonts w:ascii="Verdana" w:hAnsi="Verdana" w:cs="Arial"/>
        </w:rPr>
        <w:t>Period</w:t>
      </w:r>
      <w:r w:rsidRPr="00A409F4">
        <w:rPr>
          <w:rFonts w:ascii="Verdana" w:hAnsi="Verdana" w:cs="Arial"/>
        </w:rPr>
        <w:t xml:space="preserve"> for each applicant organization’s personnel who will be working on the grant.  Some personnel may be under contractual appointment with the applicant organization.  In this case, provide the number of months reflected in the contractual appointment. The Alpha-1 Foundation’s staff assumes that appointments at the </w:t>
      </w:r>
      <w:r w:rsidRPr="007F5695">
        <w:rPr>
          <w:rFonts w:ascii="Verdana" w:hAnsi="Verdana" w:cs="Arial"/>
        </w:rPr>
        <w:t xml:space="preserve">applicant organization are </w:t>
      </w:r>
      <w:r w:rsidR="004F451C">
        <w:rPr>
          <w:rFonts w:ascii="Verdana" w:hAnsi="Verdana" w:cs="Arial"/>
        </w:rPr>
        <w:t>full-time</w:t>
      </w:r>
      <w:r w:rsidRPr="007F5695">
        <w:rPr>
          <w:rFonts w:ascii="Verdana" w:hAnsi="Verdana" w:cs="Arial"/>
        </w:rPr>
        <w:t xml:space="preserve"> for each personnel.  If an appointment is less than </w:t>
      </w:r>
      <w:r w:rsidR="004F451C">
        <w:rPr>
          <w:rFonts w:ascii="Verdana" w:hAnsi="Verdana" w:cs="Arial"/>
        </w:rPr>
        <w:t>full-time</w:t>
      </w:r>
      <w:r w:rsidRPr="007F5695">
        <w:rPr>
          <w:rFonts w:ascii="Verdana" w:hAnsi="Verdana" w:cs="Arial"/>
        </w:rPr>
        <w:t xml:space="preserve">, e.g., 50 percent time, identify the individual with an asterisk (*) and provide a full explanation in the </w:t>
      </w:r>
      <w:r w:rsidR="007F5695" w:rsidRPr="007F5695">
        <w:rPr>
          <w:rFonts w:ascii="Verdana" w:hAnsi="Verdana" w:cs="Arial"/>
        </w:rPr>
        <w:t xml:space="preserve">“Budget Summary &amp; Justification” section of the application. </w:t>
      </w:r>
      <w:r w:rsidRPr="007F5695">
        <w:rPr>
          <w:rFonts w:ascii="Verdana" w:hAnsi="Verdana" w:cs="Arial"/>
        </w:rPr>
        <w:t>An individual may</w:t>
      </w:r>
      <w:r w:rsidRPr="00A409F4">
        <w:rPr>
          <w:rFonts w:ascii="Verdana" w:hAnsi="Verdana" w:cs="Arial"/>
        </w:rPr>
        <w:t xml:space="preserve"> have a split appointment, for example, for an </w:t>
      </w:r>
      <w:r w:rsidRPr="00A409F4">
        <w:rPr>
          <w:rFonts w:ascii="Verdana" w:hAnsi="Verdana" w:cs="Arial"/>
        </w:rPr>
        <w:lastRenderedPageBreak/>
        <w:t>academic period or summer period.  For each appointment, identify and enter the number of months on separate lines.</w:t>
      </w:r>
    </w:p>
    <w:p w14:paraId="48C40B43" w14:textId="77777777" w:rsidR="00A409F4" w:rsidRPr="00A409F4" w:rsidRDefault="00A409F4" w:rsidP="003C6531">
      <w:pPr>
        <w:pStyle w:val="ListParagraph"/>
        <w:ind w:left="1080"/>
        <w:jc w:val="both"/>
        <w:rPr>
          <w:rFonts w:ascii="Verdana" w:hAnsi="Verdana" w:cs="Arial"/>
        </w:rPr>
      </w:pPr>
      <w:r w:rsidRPr="00A409F4">
        <w:rPr>
          <w:rFonts w:ascii="Verdana" w:hAnsi="Verdana" w:cs="Arial"/>
        </w:rPr>
        <w:t xml:space="preserve">  </w:t>
      </w:r>
    </w:p>
    <w:p w14:paraId="23F0F10B" w14:textId="12FBF5BA" w:rsidR="00A409F4" w:rsidRDefault="00A409F4" w:rsidP="003C6531">
      <w:pPr>
        <w:pStyle w:val="ListParagraph"/>
        <w:numPr>
          <w:ilvl w:val="0"/>
          <w:numId w:val="38"/>
        </w:numPr>
        <w:jc w:val="both"/>
        <w:rPr>
          <w:rFonts w:ascii="Verdana" w:hAnsi="Verdana" w:cs="Arial"/>
        </w:rPr>
      </w:pPr>
      <w:r w:rsidRPr="00A409F4">
        <w:rPr>
          <w:rFonts w:ascii="Verdana" w:hAnsi="Verdana" w:cs="Arial"/>
          <w:b/>
        </w:rPr>
        <w:t xml:space="preserve">Percent of Effort on Project.  </w:t>
      </w:r>
      <w:r w:rsidRPr="00A409F4">
        <w:rPr>
          <w:rFonts w:ascii="Verdana" w:hAnsi="Verdana" w:cs="Arial"/>
        </w:rPr>
        <w:t xml:space="preserve">Provide the </w:t>
      </w:r>
      <w:r w:rsidR="00962142">
        <w:rPr>
          <w:rFonts w:ascii="Verdana" w:hAnsi="Verdana" w:cs="Arial"/>
        </w:rPr>
        <w:t>percentage</w:t>
      </w:r>
      <w:r w:rsidRPr="00A409F4">
        <w:rPr>
          <w:rFonts w:ascii="Verdana" w:hAnsi="Verdana" w:cs="Arial"/>
        </w:rPr>
        <w:t xml:space="preserve"> of effort for the applicant organization’s personnel who will contribute to the project.</w:t>
      </w:r>
    </w:p>
    <w:p w14:paraId="6D5BF574" w14:textId="77777777" w:rsidR="00D554D9" w:rsidRPr="00A409F4" w:rsidRDefault="00D554D9" w:rsidP="003C6531">
      <w:pPr>
        <w:pStyle w:val="ListParagraph"/>
        <w:ind w:left="1080"/>
        <w:jc w:val="both"/>
        <w:rPr>
          <w:rFonts w:ascii="Verdana" w:hAnsi="Verdana" w:cs="Arial"/>
        </w:rPr>
      </w:pPr>
    </w:p>
    <w:p w14:paraId="7BE467C3" w14:textId="670EABDF" w:rsidR="00A409F4" w:rsidRPr="006A63F9" w:rsidRDefault="00A409F4" w:rsidP="003C6531">
      <w:pPr>
        <w:pStyle w:val="ListParagraph"/>
        <w:numPr>
          <w:ilvl w:val="0"/>
          <w:numId w:val="38"/>
        </w:numPr>
        <w:jc w:val="both"/>
        <w:rPr>
          <w:rFonts w:ascii="Verdana" w:hAnsi="Verdana" w:cs="Arial"/>
          <w:b/>
        </w:rPr>
      </w:pPr>
      <w:r w:rsidRPr="00206A25">
        <w:rPr>
          <w:rFonts w:ascii="Verdana" w:hAnsi="Verdana" w:cs="Arial"/>
          <w:b/>
        </w:rPr>
        <w:t xml:space="preserve">Institutional Base Salary. </w:t>
      </w:r>
      <w:r w:rsidRPr="006A63F9">
        <w:rPr>
          <w:rFonts w:ascii="Verdana" w:hAnsi="Verdana" w:cs="Arial"/>
        </w:rPr>
        <w:t xml:space="preserve">Provide </w:t>
      </w:r>
      <w:r w:rsidR="001779AE" w:rsidRPr="006A63F9">
        <w:rPr>
          <w:rFonts w:ascii="Verdana" w:hAnsi="Verdana" w:cs="Arial"/>
        </w:rPr>
        <w:t>everyone’s</w:t>
      </w:r>
      <w:r w:rsidRPr="006A63F9">
        <w:rPr>
          <w:rFonts w:ascii="Verdana" w:hAnsi="Verdana" w:cs="Arial"/>
        </w:rPr>
        <w:t xml:space="preserve"> institutional base salary.  For the grant application, the maximum institutional base salary is $</w:t>
      </w:r>
      <w:r w:rsidR="001779AE" w:rsidRPr="006A63F9">
        <w:rPr>
          <w:rFonts w:ascii="Verdana" w:hAnsi="Verdana" w:cs="Arial"/>
        </w:rPr>
        <w:t>203</w:t>
      </w:r>
      <w:r w:rsidRPr="006A63F9">
        <w:rPr>
          <w:rFonts w:ascii="Verdana" w:hAnsi="Verdana" w:cs="Arial"/>
        </w:rPr>
        <w:t>,</w:t>
      </w:r>
      <w:r w:rsidR="001779AE" w:rsidRPr="006A63F9">
        <w:rPr>
          <w:rFonts w:ascii="Verdana" w:hAnsi="Verdana" w:cs="Arial"/>
        </w:rPr>
        <w:t>7</w:t>
      </w:r>
      <w:r w:rsidRPr="006A63F9">
        <w:rPr>
          <w:rFonts w:ascii="Verdana" w:hAnsi="Verdana" w:cs="Arial"/>
        </w:rPr>
        <w:t xml:space="preserve">00. </w:t>
      </w:r>
    </w:p>
    <w:p w14:paraId="046D912A" w14:textId="77777777" w:rsidR="00D554D9" w:rsidRPr="00A409F4" w:rsidRDefault="00D554D9" w:rsidP="003C6531">
      <w:pPr>
        <w:pStyle w:val="ListParagraph"/>
        <w:ind w:left="1080"/>
        <w:jc w:val="both"/>
        <w:rPr>
          <w:rFonts w:ascii="Verdana" w:hAnsi="Verdana" w:cs="Arial"/>
          <w:b/>
        </w:rPr>
      </w:pPr>
    </w:p>
    <w:p w14:paraId="7A66AC54" w14:textId="77777777" w:rsidR="00A409F4" w:rsidRPr="00D554D9" w:rsidRDefault="00A409F4" w:rsidP="003C6531">
      <w:pPr>
        <w:pStyle w:val="ListParagraph"/>
        <w:numPr>
          <w:ilvl w:val="0"/>
          <w:numId w:val="38"/>
        </w:numPr>
        <w:jc w:val="both"/>
        <w:rPr>
          <w:rFonts w:ascii="Verdana" w:hAnsi="Verdana" w:cs="Arial"/>
          <w:b/>
        </w:rPr>
      </w:pPr>
      <w:r w:rsidRPr="00A409F4">
        <w:rPr>
          <w:rFonts w:ascii="Verdana" w:hAnsi="Verdana" w:cs="Arial"/>
          <w:b/>
        </w:rPr>
        <w:t xml:space="preserve">Salary Requested. </w:t>
      </w:r>
      <w:r w:rsidRPr="00A409F4">
        <w:rPr>
          <w:rFonts w:ascii="Verdana" w:hAnsi="Verdana" w:cs="Arial"/>
        </w:rPr>
        <w:t xml:space="preserve">Provide the dollar amounts for each applicant organization’s personnel for which funds are requested.  The salary requested is calculated by multiplying the individual's institutional base salary by the percent of effort on this project.  Provide a justification for each personnel in the </w:t>
      </w:r>
      <w:r w:rsidR="007F5695" w:rsidRPr="007F5695">
        <w:rPr>
          <w:rFonts w:ascii="Verdana" w:hAnsi="Verdana" w:cs="Arial"/>
        </w:rPr>
        <w:t>“Budget Summary &amp; Justification” section of the application.</w:t>
      </w:r>
    </w:p>
    <w:p w14:paraId="4FEE1BEF" w14:textId="77777777" w:rsidR="00D554D9" w:rsidRDefault="00D554D9" w:rsidP="003C6531">
      <w:pPr>
        <w:pStyle w:val="ListParagraph"/>
        <w:ind w:left="1080"/>
        <w:jc w:val="both"/>
        <w:rPr>
          <w:rFonts w:ascii="Verdana" w:hAnsi="Verdana" w:cs="Arial"/>
          <w:b/>
        </w:rPr>
      </w:pPr>
    </w:p>
    <w:p w14:paraId="7CB27EC1" w14:textId="77777777" w:rsidR="009B0AB3" w:rsidRDefault="00A409F4" w:rsidP="003C6531">
      <w:pPr>
        <w:pStyle w:val="ListParagraph"/>
        <w:numPr>
          <w:ilvl w:val="0"/>
          <w:numId w:val="38"/>
        </w:numPr>
        <w:jc w:val="both"/>
        <w:rPr>
          <w:rFonts w:ascii="Verdana" w:hAnsi="Verdana" w:cs="Arial"/>
          <w:b/>
        </w:rPr>
      </w:pPr>
      <w:r w:rsidRPr="00A409F4">
        <w:rPr>
          <w:rFonts w:ascii="Verdana" w:hAnsi="Verdana" w:cs="Arial"/>
          <w:b/>
        </w:rPr>
        <w:t>Fringe</w:t>
      </w:r>
      <w:r>
        <w:rPr>
          <w:rFonts w:ascii="Verdana" w:hAnsi="Verdana" w:cs="Arial"/>
          <w:b/>
        </w:rPr>
        <w:t xml:space="preserve"> Requested</w:t>
      </w:r>
      <w:r w:rsidRPr="00A409F4">
        <w:rPr>
          <w:rFonts w:ascii="Verdana" w:hAnsi="Verdana" w:cs="Arial"/>
          <w:b/>
        </w:rPr>
        <w:t xml:space="preserve">. </w:t>
      </w:r>
      <w:r w:rsidRPr="00A409F4">
        <w:rPr>
          <w:rFonts w:ascii="Verdana" w:hAnsi="Verdana" w:cs="Arial"/>
        </w:rPr>
        <w:t>Fringe benefits may be included in the direct salary costs.</w:t>
      </w:r>
      <w:r w:rsidRPr="00A409F4">
        <w:rPr>
          <w:rFonts w:ascii="Verdana" w:hAnsi="Verdana" w:cs="Arial"/>
          <w:b/>
        </w:rPr>
        <w:t xml:space="preserve"> </w:t>
      </w:r>
    </w:p>
    <w:p w14:paraId="66B5B7A2" w14:textId="77777777" w:rsidR="00A409F4" w:rsidRPr="00A409F4" w:rsidRDefault="00A409F4" w:rsidP="003C6531">
      <w:pPr>
        <w:pStyle w:val="ListParagraph"/>
        <w:ind w:left="1080"/>
        <w:jc w:val="both"/>
        <w:rPr>
          <w:rFonts w:ascii="Verdana" w:hAnsi="Verdana" w:cs="Arial"/>
          <w:b/>
        </w:rPr>
      </w:pPr>
      <w:r w:rsidRPr="00A409F4">
        <w:rPr>
          <w:rFonts w:ascii="Verdana" w:hAnsi="Verdana" w:cs="Arial"/>
          <w:b/>
        </w:rPr>
        <w:t xml:space="preserve"> </w:t>
      </w:r>
    </w:p>
    <w:p w14:paraId="6452B610" w14:textId="77777777" w:rsidR="00A409F4" w:rsidRDefault="00A409F4" w:rsidP="003C6531">
      <w:pPr>
        <w:pStyle w:val="ListParagraph"/>
        <w:ind w:left="1080"/>
        <w:jc w:val="both"/>
        <w:rPr>
          <w:rFonts w:ascii="Verdana" w:hAnsi="Verdana" w:cs="Arial"/>
          <w:b/>
        </w:rPr>
      </w:pPr>
      <w:r>
        <w:rPr>
          <w:rFonts w:ascii="Verdana" w:hAnsi="Verdana" w:cs="Arial"/>
          <w:b/>
        </w:rPr>
        <w:t xml:space="preserve">Note: </w:t>
      </w:r>
      <w:r w:rsidRPr="00A409F4">
        <w:rPr>
          <w:rFonts w:ascii="Verdana" w:hAnsi="Verdana" w:cs="Arial"/>
        </w:rPr>
        <w:t xml:space="preserve">The Alpha-1 Foundation will only pay salary support for the actual time that each applicant organization’s personnel </w:t>
      </w:r>
      <w:r w:rsidR="00620A67" w:rsidRPr="00A409F4">
        <w:rPr>
          <w:rFonts w:ascii="Verdana" w:hAnsi="Verdana" w:cs="Arial"/>
        </w:rPr>
        <w:t>spend</w:t>
      </w:r>
      <w:r w:rsidRPr="00A409F4">
        <w:rPr>
          <w:rFonts w:ascii="Verdana" w:hAnsi="Verdana" w:cs="Arial"/>
        </w:rPr>
        <w:t xml:space="preserve"> on a grant.  The amount of salary requested for any supported individual on a grant cannot exceed the percentage effort committed on the grant. The salary requested is calculated by multiplying the individual's institutional base salary by the</w:t>
      </w:r>
      <w:r w:rsidR="00F51884">
        <w:rPr>
          <w:rFonts w:ascii="Verdana" w:hAnsi="Verdana" w:cs="Arial"/>
        </w:rPr>
        <w:t>ir</w:t>
      </w:r>
      <w:r w:rsidRPr="00A409F4">
        <w:rPr>
          <w:rFonts w:ascii="Verdana" w:hAnsi="Verdana" w:cs="Arial"/>
        </w:rPr>
        <w:t xml:space="preserve"> percent of effort on this project.  If a lesser amount is requested than is allowed (e.g., endowed position or institutional sources), provide a justification </w:t>
      </w:r>
      <w:r w:rsidR="007F5695" w:rsidRPr="007F5695">
        <w:rPr>
          <w:rFonts w:ascii="Verdana" w:hAnsi="Verdana" w:cs="Arial"/>
        </w:rPr>
        <w:t>“Budget Summary &amp; Justification” section of the application.</w:t>
      </w:r>
      <w:r w:rsidRPr="00A409F4">
        <w:rPr>
          <w:rFonts w:ascii="Verdana" w:hAnsi="Verdana" w:cs="Arial"/>
        </w:rPr>
        <w:t xml:space="preserve">  In addition, it is prohibited for any personnel to indicate that more than 100% effort will be spent on the grant.</w:t>
      </w:r>
      <w:r w:rsidRPr="00A409F4">
        <w:rPr>
          <w:rFonts w:ascii="Verdana" w:hAnsi="Verdana" w:cs="Arial"/>
          <w:b/>
        </w:rPr>
        <w:t xml:space="preserve">  </w:t>
      </w:r>
    </w:p>
    <w:p w14:paraId="541F7973" w14:textId="77777777" w:rsidR="009B0AB3" w:rsidRPr="00A409F4" w:rsidRDefault="009B0AB3" w:rsidP="003C6531">
      <w:pPr>
        <w:pStyle w:val="ListParagraph"/>
        <w:ind w:left="1080"/>
        <w:jc w:val="both"/>
        <w:rPr>
          <w:rFonts w:ascii="Verdana" w:hAnsi="Verdana" w:cs="Arial"/>
          <w:b/>
        </w:rPr>
      </w:pPr>
    </w:p>
    <w:p w14:paraId="5683115C" w14:textId="77777777" w:rsidR="00A409F4" w:rsidRPr="009B0AB3" w:rsidRDefault="00A409F4" w:rsidP="003C6531">
      <w:pPr>
        <w:pStyle w:val="ListParagraph"/>
        <w:ind w:left="1080"/>
        <w:jc w:val="both"/>
        <w:rPr>
          <w:rFonts w:ascii="Verdana" w:hAnsi="Verdana" w:cs="Arial"/>
          <w:b/>
        </w:rPr>
      </w:pPr>
      <w:r w:rsidRPr="000D42EC">
        <w:rPr>
          <w:rFonts w:ascii="Verdana" w:hAnsi="Verdana" w:cs="Arial"/>
          <w:b/>
        </w:rPr>
        <w:t xml:space="preserve">Note: </w:t>
      </w:r>
      <w:r w:rsidRPr="000D42EC">
        <w:rPr>
          <w:rFonts w:ascii="Verdana" w:hAnsi="Verdana" w:cs="Arial"/>
        </w:rPr>
        <w:t xml:space="preserve">Key personnel, including the Principal Investigator, should not request more than a 5% increase in salary funds received from an Alpha-1 Foundation grant.  If more than 5% is requested, adequate justification must be provided in the </w:t>
      </w:r>
      <w:r w:rsidR="007F5695" w:rsidRPr="000D42EC">
        <w:rPr>
          <w:rFonts w:ascii="Verdana" w:hAnsi="Verdana" w:cs="Arial"/>
        </w:rPr>
        <w:t>“Budget Summary &amp; Justification” section of the application.</w:t>
      </w:r>
    </w:p>
    <w:p w14:paraId="7D3DD56D" w14:textId="77777777" w:rsidR="009B0AB3" w:rsidRPr="00A409F4" w:rsidRDefault="009B0AB3" w:rsidP="003C6531">
      <w:pPr>
        <w:pStyle w:val="ListParagraph"/>
        <w:ind w:left="1080"/>
        <w:jc w:val="both"/>
        <w:rPr>
          <w:rFonts w:ascii="Verdana" w:hAnsi="Verdana" w:cs="Arial"/>
          <w:b/>
        </w:rPr>
      </w:pPr>
    </w:p>
    <w:p w14:paraId="4831C317" w14:textId="77777777" w:rsidR="00A409F4" w:rsidRDefault="00A409F4" w:rsidP="003C6531">
      <w:pPr>
        <w:pStyle w:val="ListParagraph"/>
        <w:numPr>
          <w:ilvl w:val="0"/>
          <w:numId w:val="38"/>
        </w:numPr>
        <w:jc w:val="both"/>
        <w:rPr>
          <w:rFonts w:ascii="Verdana" w:hAnsi="Verdana" w:cs="Arial"/>
        </w:rPr>
      </w:pPr>
      <w:r>
        <w:rPr>
          <w:rFonts w:ascii="Verdana" w:hAnsi="Verdana" w:cs="Arial"/>
          <w:b/>
        </w:rPr>
        <w:t>Special Instructions:</w:t>
      </w:r>
      <w:r w:rsidRPr="00A409F4">
        <w:rPr>
          <w:rFonts w:ascii="Verdana" w:hAnsi="Verdana" w:cs="Arial"/>
          <w:b/>
        </w:rPr>
        <w:t xml:space="preserve">  </w:t>
      </w:r>
      <w:r w:rsidRPr="00A409F4">
        <w:rPr>
          <w:rFonts w:ascii="Verdana" w:hAnsi="Verdana" w:cs="Arial"/>
        </w:rPr>
        <w:t xml:space="preserve">Joint University and Department of Veterans Affairs Appointments: Individuals with joint university and Department of Veterans Affairs appointments may request the university's share of their salary in proportion to the effort </w:t>
      </w:r>
      <w:r w:rsidRPr="00A409F4">
        <w:rPr>
          <w:rFonts w:ascii="Verdana" w:hAnsi="Verdana" w:cs="Arial"/>
        </w:rPr>
        <w:lastRenderedPageBreak/>
        <w:t xml:space="preserve">devoted to the research project. The individual's salary with the university determines the base for computing that request.  Signature by the institutional official on the </w:t>
      </w:r>
      <w:r w:rsidR="007F5695">
        <w:rPr>
          <w:rFonts w:ascii="Verdana" w:hAnsi="Verdana" w:cs="Arial"/>
        </w:rPr>
        <w:t xml:space="preserve">application </w:t>
      </w:r>
      <w:r w:rsidRPr="00A409F4">
        <w:rPr>
          <w:rFonts w:ascii="Verdana" w:hAnsi="Verdana" w:cs="Arial"/>
        </w:rPr>
        <w:t>certifies that: (1) the individual is applying as part of a joint appointment specified by a formal memorandum of understanding between the university and the Department of Veterans Affairs (VA); and (2) there is no possibility of dual compensation for the same work, or of an actual or apparent conflict of interest regarding such work.</w:t>
      </w:r>
    </w:p>
    <w:p w14:paraId="38161303" w14:textId="77777777" w:rsidR="007F5695" w:rsidRDefault="007F5695" w:rsidP="003C6531">
      <w:pPr>
        <w:pStyle w:val="ListParagraph"/>
        <w:ind w:left="1080"/>
        <w:jc w:val="both"/>
        <w:rPr>
          <w:rFonts w:ascii="Verdana" w:hAnsi="Verdana" w:cs="Arial"/>
        </w:rPr>
      </w:pPr>
    </w:p>
    <w:p w14:paraId="41E422C5" w14:textId="77777777" w:rsidR="007F5695" w:rsidRPr="007F5695" w:rsidRDefault="007F5695" w:rsidP="00F51884">
      <w:pPr>
        <w:ind w:firstLine="720"/>
        <w:jc w:val="both"/>
        <w:rPr>
          <w:rFonts w:ascii="Verdana" w:hAnsi="Verdana" w:cs="Arial"/>
          <w:b/>
        </w:rPr>
      </w:pPr>
      <w:r w:rsidRPr="007F5695">
        <w:rPr>
          <w:rFonts w:ascii="Verdana" w:hAnsi="Verdana" w:cs="Arial"/>
          <w:b/>
        </w:rPr>
        <w:t>Non-Personnel Costs</w:t>
      </w:r>
      <w:r>
        <w:rPr>
          <w:rFonts w:ascii="Verdana" w:hAnsi="Verdana" w:cs="Arial"/>
          <w:b/>
        </w:rPr>
        <w:t>:</w:t>
      </w:r>
    </w:p>
    <w:p w14:paraId="6816C0BF" w14:textId="77777777" w:rsidR="00A409F4" w:rsidRDefault="00A409F4" w:rsidP="003C6531">
      <w:pPr>
        <w:pStyle w:val="ListParagraph"/>
        <w:numPr>
          <w:ilvl w:val="0"/>
          <w:numId w:val="38"/>
        </w:numPr>
        <w:jc w:val="both"/>
        <w:rPr>
          <w:rFonts w:ascii="Verdana" w:hAnsi="Verdana" w:cs="Arial"/>
          <w:b/>
        </w:rPr>
      </w:pPr>
      <w:r>
        <w:rPr>
          <w:rFonts w:ascii="Verdana" w:hAnsi="Verdana" w:cs="Arial"/>
          <w:b/>
        </w:rPr>
        <w:t>Consultant:</w:t>
      </w:r>
      <w:r w:rsidRPr="00A409F4">
        <w:rPr>
          <w:rFonts w:ascii="Verdana" w:hAnsi="Verdana" w:cs="Arial"/>
          <w:b/>
        </w:rPr>
        <w:t xml:space="preserve"> </w:t>
      </w:r>
      <w:r w:rsidRPr="00A409F4">
        <w:rPr>
          <w:rFonts w:ascii="Verdana" w:hAnsi="Verdana" w:cs="Arial"/>
        </w:rPr>
        <w:t>An individual who provides professional advice or services for a fee, but typically not as an employee of the engaging party.</w:t>
      </w:r>
      <w:r w:rsidRPr="00A409F4">
        <w:rPr>
          <w:rFonts w:ascii="Verdana" w:hAnsi="Verdana" w:cs="Arial"/>
          <w:b/>
        </w:rPr>
        <w:t xml:space="preserve"> </w:t>
      </w:r>
    </w:p>
    <w:p w14:paraId="4BED4FC7" w14:textId="77777777" w:rsidR="00D554D9" w:rsidRPr="00A409F4" w:rsidRDefault="00D554D9" w:rsidP="003C6531">
      <w:pPr>
        <w:pStyle w:val="ListParagraph"/>
        <w:ind w:left="1080"/>
        <w:jc w:val="both"/>
        <w:rPr>
          <w:rFonts w:ascii="Verdana" w:hAnsi="Verdana" w:cs="Arial"/>
          <w:b/>
        </w:rPr>
      </w:pPr>
    </w:p>
    <w:p w14:paraId="6A1A70D0" w14:textId="77777777" w:rsidR="00A409F4" w:rsidRDefault="00A409F4" w:rsidP="003C6531">
      <w:pPr>
        <w:pStyle w:val="ListParagraph"/>
        <w:numPr>
          <w:ilvl w:val="0"/>
          <w:numId w:val="38"/>
        </w:numPr>
        <w:jc w:val="both"/>
        <w:rPr>
          <w:rFonts w:ascii="Verdana" w:hAnsi="Verdana" w:cs="Arial"/>
        </w:rPr>
      </w:pPr>
      <w:r w:rsidRPr="00A409F4">
        <w:rPr>
          <w:rFonts w:ascii="Verdana" w:hAnsi="Verdana" w:cs="Arial"/>
          <w:b/>
        </w:rPr>
        <w:t>Consultant Costs</w:t>
      </w:r>
      <w:r>
        <w:rPr>
          <w:rFonts w:ascii="Verdana" w:hAnsi="Verdana" w:cs="Arial"/>
          <w:b/>
        </w:rPr>
        <w:t>:</w:t>
      </w:r>
      <w:r w:rsidRPr="00A409F4">
        <w:rPr>
          <w:rFonts w:ascii="Verdana" w:hAnsi="Verdana" w:cs="Arial"/>
          <w:b/>
        </w:rPr>
        <w:t xml:space="preserve">  </w:t>
      </w:r>
      <w:r w:rsidRPr="00A409F4">
        <w:rPr>
          <w:rFonts w:ascii="Verdana" w:hAnsi="Verdana" w:cs="Arial"/>
        </w:rPr>
        <w:t xml:space="preserve">Whether or not costs are involved, provide the names and organizational affiliations of all consultants, other than those involved in consortium/contractual arrangements, named in the grant application.  Include information regarding consultant physicians who are involved with patient care or individuals who serve on external monitoring boards or advisory committees to the project.  Describe the services to be performed in the </w:t>
      </w:r>
      <w:r w:rsidR="007F5695" w:rsidRPr="007F5695">
        <w:rPr>
          <w:rFonts w:ascii="Verdana" w:hAnsi="Verdana" w:cs="Arial"/>
        </w:rPr>
        <w:t>“Budget Summary &amp; Justification” section of the application.</w:t>
      </w:r>
      <w:r w:rsidRPr="00A409F4">
        <w:rPr>
          <w:rFonts w:ascii="Verdana" w:hAnsi="Verdana" w:cs="Arial"/>
        </w:rPr>
        <w:t xml:space="preserve">  Include the number of days of anticipated consultation, the expected rate of compensation, travel, per diem, and other related costs.  In addition, the application should include a Biographical Sketch for each consultant named in the application.</w:t>
      </w:r>
    </w:p>
    <w:p w14:paraId="1366CE81" w14:textId="77777777" w:rsidR="00D554D9" w:rsidRPr="00A409F4" w:rsidRDefault="00D554D9" w:rsidP="003C6531">
      <w:pPr>
        <w:pStyle w:val="ListParagraph"/>
        <w:ind w:left="1080"/>
        <w:jc w:val="both"/>
        <w:rPr>
          <w:rFonts w:ascii="Verdana" w:hAnsi="Verdana" w:cs="Arial"/>
        </w:rPr>
      </w:pPr>
    </w:p>
    <w:p w14:paraId="6A0CF6C3" w14:textId="77777777" w:rsidR="00A409F4" w:rsidRPr="00D554D9" w:rsidRDefault="00A409F4" w:rsidP="003C6531">
      <w:pPr>
        <w:pStyle w:val="ListParagraph"/>
        <w:numPr>
          <w:ilvl w:val="0"/>
          <w:numId w:val="38"/>
        </w:numPr>
        <w:jc w:val="both"/>
        <w:rPr>
          <w:rFonts w:ascii="Verdana" w:hAnsi="Verdana" w:cs="Arial"/>
        </w:rPr>
      </w:pPr>
      <w:r w:rsidRPr="00A409F4">
        <w:rPr>
          <w:rFonts w:ascii="Verdana" w:hAnsi="Verdana" w:cs="Arial"/>
          <w:b/>
        </w:rPr>
        <w:t xml:space="preserve">Equipment. </w:t>
      </w:r>
      <w:r w:rsidRPr="00A409F4">
        <w:rPr>
          <w:rFonts w:ascii="Verdana" w:hAnsi="Verdana" w:cs="Arial"/>
        </w:rPr>
        <w:t xml:space="preserve">List each item of equipment separately and justify each purchase in the </w:t>
      </w:r>
      <w:r w:rsidR="002109A1" w:rsidRPr="002109A1">
        <w:rPr>
          <w:rFonts w:ascii="Verdana" w:hAnsi="Verdana" w:cs="Arial"/>
        </w:rPr>
        <w:t>“Budget Summary &amp; Justification” section of the application.</w:t>
      </w:r>
      <w:r w:rsidRPr="00A409F4">
        <w:rPr>
          <w:rFonts w:ascii="Verdana" w:hAnsi="Verdana" w:cs="Arial"/>
        </w:rPr>
        <w:t xml:space="preserve"> </w:t>
      </w:r>
      <w:r w:rsidRPr="002109A1">
        <w:rPr>
          <w:rFonts w:ascii="Verdana" w:hAnsi="Verdana" w:cs="Arial"/>
          <w:b/>
        </w:rPr>
        <w:t>Major equipment may not be requested as part of a grant application, in accordance with Alpha-1 Foundation policies. Major equipment is defined as equipment that costs more than $500.</w:t>
      </w:r>
    </w:p>
    <w:p w14:paraId="0E63971F" w14:textId="77777777" w:rsidR="00D554D9" w:rsidRPr="00A409F4" w:rsidRDefault="00D554D9" w:rsidP="003C6531">
      <w:pPr>
        <w:pStyle w:val="ListParagraph"/>
        <w:ind w:left="1080"/>
        <w:jc w:val="both"/>
        <w:rPr>
          <w:rFonts w:ascii="Verdana" w:hAnsi="Verdana" w:cs="Arial"/>
        </w:rPr>
      </w:pPr>
    </w:p>
    <w:p w14:paraId="1DA9328B" w14:textId="77777777" w:rsidR="00A409F4" w:rsidRPr="00D554D9" w:rsidRDefault="00A409F4" w:rsidP="003C6531">
      <w:pPr>
        <w:pStyle w:val="ListParagraph"/>
        <w:numPr>
          <w:ilvl w:val="0"/>
          <w:numId w:val="38"/>
        </w:numPr>
        <w:jc w:val="both"/>
        <w:rPr>
          <w:rFonts w:ascii="Verdana" w:hAnsi="Verdana" w:cs="Arial"/>
          <w:b/>
        </w:rPr>
      </w:pPr>
      <w:r w:rsidRPr="00A409F4">
        <w:rPr>
          <w:rFonts w:ascii="Verdana" w:hAnsi="Verdana" w:cs="Arial"/>
          <w:b/>
        </w:rPr>
        <w:t xml:space="preserve">Supplies. </w:t>
      </w:r>
      <w:r w:rsidRPr="00A409F4">
        <w:rPr>
          <w:rFonts w:ascii="Verdana" w:hAnsi="Verdana" w:cs="Arial"/>
        </w:rPr>
        <w:t xml:space="preserve">Itemize supplies in separate categories, such as glassware, chemicals, radioisotopes, etc. Categories in amounts less than $1,000 do not have to be itemized. Any </w:t>
      </w:r>
      <w:r w:rsidRPr="002109A1">
        <w:rPr>
          <w:rFonts w:ascii="Verdana" w:hAnsi="Verdana" w:cs="Arial"/>
        </w:rPr>
        <w:t xml:space="preserve">requests for supplies greater than $1,000 must be adequately justified in the </w:t>
      </w:r>
      <w:r w:rsidR="002109A1" w:rsidRPr="002109A1">
        <w:rPr>
          <w:rFonts w:ascii="Verdana" w:hAnsi="Verdana" w:cs="Arial"/>
        </w:rPr>
        <w:t>“Budget Summary &amp; Justification” section of the application.</w:t>
      </w:r>
      <w:r w:rsidRPr="002109A1">
        <w:rPr>
          <w:rFonts w:ascii="Verdana" w:hAnsi="Verdana" w:cs="Arial"/>
        </w:rPr>
        <w:t xml:space="preserve"> If</w:t>
      </w:r>
      <w:r w:rsidRPr="00A409F4">
        <w:rPr>
          <w:rFonts w:ascii="Verdana" w:hAnsi="Verdana" w:cs="Arial"/>
        </w:rPr>
        <w:t xml:space="preserve"> animals are to be purchased, applicants are required to state the species and the number to be used in the grant.</w:t>
      </w:r>
    </w:p>
    <w:p w14:paraId="7F04AD66" w14:textId="77777777" w:rsidR="00D554D9" w:rsidRPr="00A409F4" w:rsidRDefault="00D554D9" w:rsidP="003C6531">
      <w:pPr>
        <w:pStyle w:val="ListParagraph"/>
        <w:ind w:left="1080"/>
        <w:jc w:val="both"/>
        <w:rPr>
          <w:rFonts w:ascii="Verdana" w:hAnsi="Verdana" w:cs="Arial"/>
          <w:b/>
        </w:rPr>
      </w:pPr>
    </w:p>
    <w:p w14:paraId="717D1704" w14:textId="19129E48" w:rsidR="00A409F4" w:rsidRDefault="00A409F4" w:rsidP="003C6531">
      <w:pPr>
        <w:pStyle w:val="ListParagraph"/>
        <w:numPr>
          <w:ilvl w:val="0"/>
          <w:numId w:val="38"/>
        </w:numPr>
        <w:jc w:val="both"/>
        <w:rPr>
          <w:rFonts w:ascii="Verdana" w:hAnsi="Verdana" w:cs="Arial"/>
        </w:rPr>
      </w:pPr>
      <w:r w:rsidRPr="00A409F4">
        <w:rPr>
          <w:rFonts w:ascii="Verdana" w:hAnsi="Verdana" w:cs="Arial"/>
          <w:b/>
        </w:rPr>
        <w:lastRenderedPageBreak/>
        <w:t xml:space="preserve">Travel. </w:t>
      </w:r>
      <w:r w:rsidRPr="00A409F4">
        <w:rPr>
          <w:rFonts w:ascii="Verdana" w:hAnsi="Verdana" w:cs="Arial"/>
        </w:rPr>
        <w:t xml:space="preserve">Itemize travel requests and provide explanations in the </w:t>
      </w:r>
      <w:r w:rsidR="002109A1" w:rsidRPr="002109A1">
        <w:rPr>
          <w:rFonts w:ascii="Verdana" w:hAnsi="Verdana" w:cs="Arial"/>
        </w:rPr>
        <w:t>“Budget Summary &amp; Justification” section of the application.</w:t>
      </w:r>
      <w:r w:rsidRPr="00A409F4">
        <w:rPr>
          <w:rFonts w:ascii="Verdana" w:hAnsi="Verdana" w:cs="Arial"/>
        </w:rPr>
        <w:t xml:space="preserve">  Discuss the purpose and destination of each trip and the number of individuals for whom funds are requested.  The maximum amount of funds permitted for use for grant related travel is $1,000 per year</w:t>
      </w:r>
      <w:r w:rsidR="002109A1">
        <w:rPr>
          <w:rFonts w:ascii="Verdana" w:hAnsi="Verdana" w:cs="Arial"/>
        </w:rPr>
        <w:t xml:space="preserve"> (</w:t>
      </w:r>
      <w:r w:rsidR="002109A1" w:rsidRPr="002109A1">
        <w:rPr>
          <w:rFonts w:ascii="Verdana" w:hAnsi="Verdana" w:cs="Arial"/>
          <w:b/>
        </w:rPr>
        <w:t>Does not include $1,000 to travel to Alpha-1 Investigators’ Meeting, described below</w:t>
      </w:r>
      <w:r w:rsidR="002109A1">
        <w:rPr>
          <w:rFonts w:ascii="Verdana" w:hAnsi="Verdana" w:cs="Arial"/>
        </w:rPr>
        <w:t>)</w:t>
      </w:r>
      <w:r w:rsidRPr="00A409F4">
        <w:rPr>
          <w:rFonts w:ascii="Verdana" w:hAnsi="Verdana" w:cs="Arial"/>
        </w:rPr>
        <w:t xml:space="preserve">. If more than $1,000 is requested per year, a detailed explanation should be provided in the </w:t>
      </w:r>
      <w:r w:rsidR="002109A1" w:rsidRPr="007F5695">
        <w:rPr>
          <w:rFonts w:ascii="Verdana" w:hAnsi="Verdana" w:cs="Arial"/>
        </w:rPr>
        <w:t>“Budget Summary &amp; Justification” section of the application.</w:t>
      </w:r>
      <w:r w:rsidRPr="00A409F4">
        <w:rPr>
          <w:rFonts w:ascii="Verdana" w:hAnsi="Verdana" w:cs="Arial"/>
        </w:rPr>
        <w:t xml:space="preserve"> </w:t>
      </w:r>
      <w:r w:rsidR="000D42EC">
        <w:rPr>
          <w:rFonts w:ascii="Verdana" w:hAnsi="Verdana" w:cs="Arial"/>
        </w:rPr>
        <w:t>Grant-related</w:t>
      </w:r>
      <w:r w:rsidRPr="00A409F4">
        <w:rPr>
          <w:rFonts w:ascii="Verdana" w:hAnsi="Verdana" w:cs="Arial"/>
        </w:rPr>
        <w:t xml:space="preserve"> travel should involve travel to attend a meeting or conference in which data resulting from a Foundation supported grant is to be presented. </w:t>
      </w:r>
    </w:p>
    <w:p w14:paraId="66E8E31F" w14:textId="77777777" w:rsidR="009B0AB3" w:rsidRPr="00A409F4" w:rsidRDefault="009B0AB3" w:rsidP="003C6531">
      <w:pPr>
        <w:pStyle w:val="ListParagraph"/>
        <w:ind w:left="1080"/>
        <w:jc w:val="both"/>
        <w:rPr>
          <w:rFonts w:ascii="Verdana" w:hAnsi="Verdana" w:cs="Arial"/>
        </w:rPr>
      </w:pPr>
    </w:p>
    <w:p w14:paraId="0F5E010B" w14:textId="659922AC" w:rsidR="009B0AB3" w:rsidRPr="00B2031E" w:rsidRDefault="00A409F4" w:rsidP="003C6531">
      <w:pPr>
        <w:pStyle w:val="ListParagraph"/>
        <w:ind w:left="1080"/>
        <w:jc w:val="both"/>
        <w:rPr>
          <w:rFonts w:ascii="Verdana" w:hAnsi="Verdana" w:cs="Arial"/>
        </w:rPr>
      </w:pPr>
      <w:r>
        <w:rPr>
          <w:rFonts w:ascii="Verdana" w:hAnsi="Verdana" w:cs="Arial"/>
          <w:b/>
        </w:rPr>
        <w:t xml:space="preserve">Note: </w:t>
      </w:r>
      <w:r w:rsidRPr="00A409F4">
        <w:rPr>
          <w:rFonts w:ascii="Verdana" w:hAnsi="Verdana" w:cs="Arial"/>
        </w:rPr>
        <w:t xml:space="preserve">Separate from the description above for travel to present Alpha-1 Foundation </w:t>
      </w:r>
      <w:r w:rsidR="00206A25" w:rsidRPr="00206A25">
        <w:rPr>
          <w:rFonts w:ascii="Verdana" w:hAnsi="Verdana" w:cs="Arial"/>
        </w:rPr>
        <w:t>grant-related</w:t>
      </w:r>
      <w:r w:rsidRPr="00A409F4">
        <w:rPr>
          <w:rFonts w:ascii="Verdana" w:hAnsi="Verdana" w:cs="Arial"/>
        </w:rPr>
        <w:t xml:space="preserve"> data at conferences and meetings, </w:t>
      </w:r>
      <w:r w:rsidRPr="00B2031E">
        <w:rPr>
          <w:rFonts w:ascii="Verdana" w:hAnsi="Verdana" w:cs="Arial"/>
          <w:b/>
        </w:rPr>
        <w:t xml:space="preserve">the Alpha-1 Foundation requires that each applicant allocate $1,000 of the total budget to pay for travel to the Alpha-1 Foundation’s Biennial Investigators’ Meeting for the first year of the proposal’s period of performance. In case the applicant cannot attend the Investigators’ Meeting, the $1,000 budgetary line item is not refundable. </w:t>
      </w:r>
    </w:p>
    <w:p w14:paraId="245AC23D" w14:textId="77777777" w:rsidR="00A556F5" w:rsidRPr="00B2031E" w:rsidRDefault="00A556F5" w:rsidP="003C6531">
      <w:pPr>
        <w:pStyle w:val="ListParagraph"/>
        <w:ind w:left="1080"/>
        <w:jc w:val="both"/>
        <w:rPr>
          <w:rFonts w:ascii="Verdana" w:hAnsi="Verdana" w:cs="Arial"/>
        </w:rPr>
      </w:pPr>
    </w:p>
    <w:p w14:paraId="48DA5D53" w14:textId="77777777" w:rsidR="00A409F4" w:rsidRPr="00A556F5" w:rsidRDefault="00A409F4" w:rsidP="003C6531">
      <w:pPr>
        <w:pStyle w:val="ListParagraph"/>
        <w:numPr>
          <w:ilvl w:val="0"/>
          <w:numId w:val="38"/>
        </w:numPr>
        <w:jc w:val="both"/>
        <w:rPr>
          <w:rFonts w:ascii="Verdana" w:hAnsi="Verdana" w:cs="Arial"/>
          <w:b/>
        </w:rPr>
      </w:pPr>
      <w:r w:rsidRPr="00B328E4">
        <w:rPr>
          <w:rFonts w:ascii="Verdana" w:hAnsi="Verdana" w:cs="Arial"/>
          <w:b/>
        </w:rPr>
        <w:t xml:space="preserve">Patient Care Costs. </w:t>
      </w:r>
      <w:r w:rsidRPr="00B328E4">
        <w:rPr>
          <w:rFonts w:ascii="Verdana" w:hAnsi="Verdana" w:cs="Arial"/>
        </w:rPr>
        <w:t xml:space="preserve">If inpatient and/or outpatient costs are requested, provide the names of any hospitals and/or clinics and the amounts requested for each in the </w:t>
      </w:r>
      <w:r w:rsidR="002109A1" w:rsidRPr="007F5695">
        <w:rPr>
          <w:rFonts w:ascii="Verdana" w:hAnsi="Verdana" w:cs="Arial"/>
        </w:rPr>
        <w:t>“Budget Summary &amp; Justification” section of the application.</w:t>
      </w:r>
      <w:r w:rsidRPr="00B328E4">
        <w:rPr>
          <w:rFonts w:ascii="Verdana" w:hAnsi="Verdana" w:cs="Arial"/>
        </w:rPr>
        <w:t xml:space="preserve">  State whether each hospital or clinic has a currently effective DHHS-negotiated research patient care rate agreement and, if not, what basis is used for calculating costs.  If an applicant does not have a DHHS-negotiated rate, the Alpha-1 Foundation awarding component can approve a provisional rate. Indicate, in detail, the basis for estimating costs in this category, including the number of patient days, estimated cost per day, and cost per test or treatment.  If both inpatient and outpatient costs are requested, provide information for each separately. If multiple sites are to be used, provide detailed information by site.</w:t>
      </w:r>
    </w:p>
    <w:p w14:paraId="7C3B17B5" w14:textId="77777777" w:rsidR="00A556F5" w:rsidRPr="00A556F5" w:rsidRDefault="00A556F5" w:rsidP="00A556F5">
      <w:pPr>
        <w:pStyle w:val="ListParagraph"/>
        <w:ind w:left="1080"/>
        <w:jc w:val="both"/>
        <w:rPr>
          <w:rFonts w:ascii="Verdana" w:hAnsi="Verdana" w:cs="Arial"/>
          <w:b/>
        </w:rPr>
      </w:pPr>
    </w:p>
    <w:p w14:paraId="020983CD" w14:textId="24DC6B87" w:rsidR="00A409F4" w:rsidRDefault="00A409F4" w:rsidP="00A556F5">
      <w:pPr>
        <w:pStyle w:val="ListParagraph"/>
        <w:numPr>
          <w:ilvl w:val="1"/>
          <w:numId w:val="38"/>
        </w:numPr>
        <w:ind w:left="1530"/>
        <w:jc w:val="both"/>
        <w:rPr>
          <w:rFonts w:ascii="Verdana" w:hAnsi="Verdana" w:cs="Arial"/>
          <w:b/>
        </w:rPr>
      </w:pPr>
      <w:r w:rsidRPr="00A409F4">
        <w:rPr>
          <w:rFonts w:ascii="Verdana" w:hAnsi="Verdana" w:cs="Arial"/>
          <w:b/>
        </w:rPr>
        <w:t xml:space="preserve">Include information regarding projected patient accrual for the project/budget periods and relate this information to the budget request for patient care costs.  If patient accrual is anticipated to be lower at the start or </w:t>
      </w:r>
      <w:r w:rsidR="001779AE" w:rsidRPr="00A409F4">
        <w:rPr>
          <w:rFonts w:ascii="Verdana" w:hAnsi="Verdana" w:cs="Arial"/>
          <w:b/>
        </w:rPr>
        <w:t>during</w:t>
      </w:r>
      <w:r w:rsidRPr="00A409F4">
        <w:rPr>
          <w:rFonts w:ascii="Verdana" w:hAnsi="Verdana" w:cs="Arial"/>
          <w:b/>
        </w:rPr>
        <w:t xml:space="preserve"> the project, plan budget(s) accordingly.</w:t>
      </w:r>
    </w:p>
    <w:p w14:paraId="42120B7E" w14:textId="77777777" w:rsidR="00A556F5" w:rsidRPr="00A409F4" w:rsidRDefault="00A556F5" w:rsidP="00A556F5">
      <w:pPr>
        <w:pStyle w:val="ListParagraph"/>
        <w:ind w:left="1530"/>
        <w:jc w:val="both"/>
        <w:rPr>
          <w:rFonts w:ascii="Verdana" w:hAnsi="Verdana" w:cs="Arial"/>
          <w:b/>
        </w:rPr>
      </w:pPr>
    </w:p>
    <w:p w14:paraId="494FA735" w14:textId="77777777" w:rsidR="00A409F4" w:rsidRDefault="00A409F4" w:rsidP="00A556F5">
      <w:pPr>
        <w:pStyle w:val="ListParagraph"/>
        <w:numPr>
          <w:ilvl w:val="1"/>
          <w:numId w:val="38"/>
        </w:numPr>
        <w:ind w:left="1530"/>
        <w:jc w:val="both"/>
        <w:rPr>
          <w:rFonts w:ascii="Verdana" w:hAnsi="Verdana" w:cs="Arial"/>
          <w:b/>
        </w:rPr>
      </w:pPr>
      <w:r w:rsidRPr="00A409F4">
        <w:rPr>
          <w:rFonts w:ascii="Verdana" w:hAnsi="Verdana" w:cs="Arial"/>
          <w:b/>
        </w:rPr>
        <w:t xml:space="preserve">Provide specific information regarding anticipated sources of other support for patient care costs, e.g., third party recovery or pharmaceutical companies. </w:t>
      </w:r>
    </w:p>
    <w:p w14:paraId="0FCE8335" w14:textId="77777777" w:rsidR="0002195A" w:rsidRPr="00B328E4" w:rsidRDefault="0002195A" w:rsidP="003C6531">
      <w:pPr>
        <w:pStyle w:val="ListParagraph"/>
        <w:ind w:left="1080"/>
        <w:jc w:val="both"/>
        <w:rPr>
          <w:rFonts w:ascii="Verdana" w:hAnsi="Verdana" w:cs="Arial"/>
          <w:b/>
        </w:rPr>
      </w:pPr>
    </w:p>
    <w:p w14:paraId="008C51C3" w14:textId="77777777" w:rsidR="00A409F4" w:rsidRPr="0002195A" w:rsidRDefault="00A409F4" w:rsidP="003C6531">
      <w:pPr>
        <w:pStyle w:val="ListParagraph"/>
        <w:numPr>
          <w:ilvl w:val="0"/>
          <w:numId w:val="38"/>
        </w:numPr>
        <w:jc w:val="both"/>
        <w:rPr>
          <w:rFonts w:ascii="Verdana" w:hAnsi="Verdana" w:cs="Arial"/>
          <w:b/>
        </w:rPr>
      </w:pPr>
      <w:r w:rsidRPr="00B328E4">
        <w:rPr>
          <w:rFonts w:ascii="Verdana" w:hAnsi="Verdana" w:cs="Arial"/>
          <w:b/>
        </w:rPr>
        <w:t xml:space="preserve">Alterations and Renovations.  </w:t>
      </w:r>
      <w:r w:rsidRPr="00B328E4">
        <w:rPr>
          <w:rFonts w:ascii="Verdana" w:hAnsi="Verdana" w:cs="Arial"/>
        </w:rPr>
        <w:t>Costs for alterations and renovations are not an allowable expense on grants submitted to the Alpha-1 Foundation.</w:t>
      </w:r>
    </w:p>
    <w:p w14:paraId="22296096" w14:textId="77777777" w:rsidR="0002195A" w:rsidRPr="00B328E4" w:rsidRDefault="0002195A" w:rsidP="003C6531">
      <w:pPr>
        <w:pStyle w:val="ListParagraph"/>
        <w:ind w:left="1080"/>
        <w:jc w:val="both"/>
        <w:rPr>
          <w:rFonts w:ascii="Verdana" w:hAnsi="Verdana" w:cs="Arial"/>
          <w:b/>
        </w:rPr>
      </w:pPr>
    </w:p>
    <w:p w14:paraId="286B1D8E" w14:textId="5CA50007" w:rsidR="00A409F4" w:rsidRDefault="00A409F4" w:rsidP="003C6531">
      <w:pPr>
        <w:pStyle w:val="ListParagraph"/>
        <w:numPr>
          <w:ilvl w:val="0"/>
          <w:numId w:val="38"/>
        </w:numPr>
        <w:jc w:val="both"/>
        <w:rPr>
          <w:rFonts w:ascii="Verdana" w:hAnsi="Verdana" w:cs="Arial"/>
          <w:b/>
        </w:rPr>
      </w:pPr>
      <w:r w:rsidRPr="00740237">
        <w:rPr>
          <w:rFonts w:ascii="Verdana" w:hAnsi="Verdana" w:cs="Arial"/>
          <w:b/>
        </w:rPr>
        <w:t>Other Expenses.</w:t>
      </w:r>
      <w:r w:rsidRPr="00A409F4">
        <w:rPr>
          <w:rFonts w:ascii="Verdana" w:hAnsi="Verdana" w:cs="Arial"/>
          <w:b/>
        </w:rPr>
        <w:t xml:space="preserve">  </w:t>
      </w:r>
      <w:r w:rsidRPr="00B328E4">
        <w:rPr>
          <w:rFonts w:ascii="Verdana" w:hAnsi="Verdana" w:cs="Arial"/>
        </w:rPr>
        <w:t xml:space="preserve">Itemize any other expenses by category and unit cost.  These might include animal maintenance (unit care costs and number of care days), patient travel, donor fees, publication costs, computer charges, rentals and leases, equipment maintenance, service contracts, and tuition remission in lieu of salary. Provide an explanation and justification of the </w:t>
      </w:r>
      <w:r w:rsidRPr="002109A1">
        <w:rPr>
          <w:rFonts w:ascii="Verdana" w:hAnsi="Verdana" w:cs="Arial"/>
        </w:rPr>
        <w:t xml:space="preserve">costs in the </w:t>
      </w:r>
      <w:r w:rsidR="002109A1" w:rsidRPr="002109A1">
        <w:rPr>
          <w:rFonts w:ascii="Verdana" w:hAnsi="Verdana" w:cs="Arial"/>
        </w:rPr>
        <w:t>“Budget Summary &amp; Justification” section of the application.</w:t>
      </w:r>
      <w:r w:rsidRPr="00A409F4">
        <w:rPr>
          <w:rFonts w:ascii="Verdana" w:hAnsi="Verdana" w:cs="Arial"/>
          <w:b/>
        </w:rPr>
        <w:t xml:space="preserve"> </w:t>
      </w:r>
      <w:r w:rsidRPr="009E2CF6">
        <w:rPr>
          <w:rFonts w:ascii="Verdana" w:hAnsi="Verdana" w:cs="Arial"/>
          <w:bCs/>
        </w:rPr>
        <w:t xml:space="preserve">Publication expenses should be associated with the dissemination of grant results or data produced </w:t>
      </w:r>
      <w:r w:rsidR="001779AE" w:rsidRPr="009E2CF6">
        <w:rPr>
          <w:rFonts w:ascii="Verdana" w:hAnsi="Verdana" w:cs="Arial"/>
          <w:bCs/>
        </w:rPr>
        <w:t>because of</w:t>
      </w:r>
      <w:r w:rsidRPr="009E2CF6">
        <w:rPr>
          <w:rFonts w:ascii="Verdana" w:hAnsi="Verdana" w:cs="Arial"/>
          <w:bCs/>
        </w:rPr>
        <w:t xml:space="preserve"> grantee’s Alpha-1 Foundation sponsored grant. These publication expenses include the costs of producing publications, abstracts, manuscripts and/or presentations at scientific conferences or meetings based on or resulting from any study or research performed during the grant’s period of performance.  The recommended amount of money to request for publication expenses is $500 per year in which funding is requested. If more than $500 is requested per year, a detailed explanation and justification should be provided in the </w:t>
      </w:r>
      <w:r w:rsidR="002109A1" w:rsidRPr="009E2CF6">
        <w:rPr>
          <w:rFonts w:ascii="Verdana" w:hAnsi="Verdana" w:cs="Arial"/>
          <w:bCs/>
        </w:rPr>
        <w:t>“Budget Summary &amp; Justification” section of the application</w:t>
      </w:r>
      <w:r w:rsidR="002109A1" w:rsidRPr="002109A1">
        <w:rPr>
          <w:rFonts w:ascii="Verdana" w:hAnsi="Verdana" w:cs="Arial"/>
          <w:b/>
        </w:rPr>
        <w:t>.</w:t>
      </w:r>
    </w:p>
    <w:p w14:paraId="3059A55E" w14:textId="77777777" w:rsidR="0002195A" w:rsidRPr="002109A1" w:rsidRDefault="0002195A" w:rsidP="003C6531">
      <w:pPr>
        <w:pStyle w:val="ListParagraph"/>
        <w:ind w:left="1080"/>
        <w:jc w:val="both"/>
        <w:rPr>
          <w:rFonts w:ascii="Verdana" w:hAnsi="Verdana" w:cs="Arial"/>
          <w:b/>
        </w:rPr>
      </w:pPr>
    </w:p>
    <w:p w14:paraId="7A29E1FF" w14:textId="77777777" w:rsidR="00A409F4" w:rsidRDefault="00A409F4" w:rsidP="003C6531">
      <w:pPr>
        <w:pStyle w:val="ListParagraph"/>
        <w:numPr>
          <w:ilvl w:val="0"/>
          <w:numId w:val="38"/>
        </w:numPr>
        <w:jc w:val="both"/>
        <w:rPr>
          <w:rFonts w:ascii="Verdana" w:hAnsi="Verdana" w:cs="Arial"/>
        </w:rPr>
      </w:pPr>
      <w:r w:rsidRPr="00B328E4">
        <w:rPr>
          <w:rFonts w:ascii="Verdana" w:hAnsi="Verdana" w:cs="Arial"/>
          <w:b/>
        </w:rPr>
        <w:t xml:space="preserve">Consortium/Contractual Costs. </w:t>
      </w:r>
      <w:r w:rsidR="002109A1">
        <w:rPr>
          <w:rFonts w:ascii="Verdana" w:hAnsi="Verdana" w:cs="Arial"/>
        </w:rPr>
        <w:t>List e</w:t>
      </w:r>
      <w:r w:rsidRPr="00B328E4">
        <w:rPr>
          <w:rFonts w:ascii="Verdana" w:hAnsi="Verdana" w:cs="Arial"/>
        </w:rPr>
        <w:t xml:space="preserve">ach participating consortium/contractual organization </w:t>
      </w:r>
      <w:r w:rsidR="002109A1">
        <w:rPr>
          <w:rFonts w:ascii="Verdana" w:hAnsi="Verdana" w:cs="Arial"/>
        </w:rPr>
        <w:t xml:space="preserve">and the </w:t>
      </w:r>
      <w:r w:rsidRPr="002109A1">
        <w:rPr>
          <w:rFonts w:ascii="Verdana" w:hAnsi="Verdana" w:cs="Arial"/>
        </w:rPr>
        <w:t>costs associated with the consortium/contractual organization.</w:t>
      </w:r>
      <w:r w:rsidR="00B328E4" w:rsidRPr="002109A1">
        <w:rPr>
          <w:rFonts w:ascii="Verdana" w:hAnsi="Verdana" w:cs="Arial"/>
        </w:rPr>
        <w:t xml:space="preserve"> </w:t>
      </w:r>
      <w:r w:rsidRPr="002109A1">
        <w:rPr>
          <w:rFonts w:ascii="Verdana" w:hAnsi="Verdana" w:cs="Arial"/>
        </w:rPr>
        <w:t>Consortium</w:t>
      </w:r>
      <w:r w:rsidRPr="00B328E4">
        <w:rPr>
          <w:rFonts w:ascii="Verdana" w:hAnsi="Verdana" w:cs="Arial"/>
        </w:rPr>
        <w:t xml:space="preserve"> arrangements may involve personnel costs, supplies, and other allowable costs, but may not include facilities and administrative (indirect) costs. Contractual costs for support services, such as the laboratory testing of biological materials, clinical services, or data processing, are occasionally sufficiently high to warrant a similar categorical breakdown of </w:t>
      </w:r>
      <w:r w:rsidRPr="002109A1">
        <w:rPr>
          <w:rFonts w:ascii="Verdana" w:hAnsi="Verdana" w:cs="Arial"/>
        </w:rPr>
        <w:t xml:space="preserve">costs. </w:t>
      </w:r>
    </w:p>
    <w:p w14:paraId="33CFE9D6" w14:textId="77777777" w:rsidR="002109A1" w:rsidRPr="002109A1" w:rsidRDefault="002109A1" w:rsidP="003C6531">
      <w:pPr>
        <w:pStyle w:val="ListParagraph"/>
        <w:ind w:left="1080"/>
        <w:jc w:val="both"/>
        <w:rPr>
          <w:rFonts w:ascii="Verdana" w:hAnsi="Verdana" w:cs="Arial"/>
        </w:rPr>
      </w:pPr>
    </w:p>
    <w:p w14:paraId="4A4A9214" w14:textId="77777777" w:rsidR="006D7047" w:rsidRDefault="006D7047" w:rsidP="003C6531">
      <w:pPr>
        <w:pStyle w:val="ListParagraph"/>
        <w:ind w:left="1080"/>
        <w:jc w:val="both"/>
        <w:rPr>
          <w:rFonts w:ascii="Verdana" w:hAnsi="Verdana" w:cs="Arial"/>
        </w:rPr>
      </w:pPr>
      <w:r w:rsidRPr="002109A1">
        <w:rPr>
          <w:rFonts w:ascii="Verdana" w:hAnsi="Verdana" w:cs="Arial"/>
          <w:b/>
          <w:bCs/>
        </w:rPr>
        <w:t>Note:</w:t>
      </w:r>
      <w:r w:rsidRPr="002109A1">
        <w:rPr>
          <w:rFonts w:ascii="Verdana" w:hAnsi="Verdana" w:cs="Arial"/>
        </w:rPr>
        <w:t xml:space="preserve"> The Alpha-1 Foundation does </w:t>
      </w:r>
      <w:r w:rsidRPr="002109A1">
        <w:rPr>
          <w:rFonts w:ascii="Verdana" w:hAnsi="Verdana" w:cs="Arial"/>
          <w:u w:val="single"/>
        </w:rPr>
        <w:t>not</w:t>
      </w:r>
      <w:r w:rsidRPr="002109A1">
        <w:rPr>
          <w:rFonts w:ascii="Verdana" w:hAnsi="Verdana" w:cs="Arial"/>
        </w:rPr>
        <w:t xml:space="preserve"> pay for indirect costs, facilities and administrative costs or overhead costs. Fringe benefits, if applicable, must be included in the direct salary costs.   </w:t>
      </w:r>
    </w:p>
    <w:p w14:paraId="29D2F337" w14:textId="77777777" w:rsidR="002109A1" w:rsidRPr="002109A1" w:rsidRDefault="002109A1" w:rsidP="003C6531">
      <w:pPr>
        <w:pStyle w:val="ListParagraph"/>
        <w:ind w:left="1080"/>
        <w:jc w:val="both"/>
        <w:rPr>
          <w:rFonts w:ascii="Verdana" w:hAnsi="Verdana" w:cs="Arial"/>
        </w:rPr>
      </w:pPr>
    </w:p>
    <w:p w14:paraId="1CC958AE" w14:textId="77777777" w:rsidR="006D7047" w:rsidRPr="002109A1" w:rsidRDefault="006D7047" w:rsidP="003C6531">
      <w:pPr>
        <w:pStyle w:val="ListParagraph"/>
        <w:ind w:left="1080"/>
        <w:jc w:val="both"/>
        <w:rPr>
          <w:rFonts w:ascii="Verdana" w:hAnsi="Verdana" w:cs="Arial"/>
        </w:rPr>
      </w:pPr>
      <w:r w:rsidRPr="002109A1">
        <w:rPr>
          <w:rFonts w:ascii="Verdana" w:hAnsi="Verdana" w:cs="Arial"/>
          <w:b/>
          <w:bCs/>
        </w:rPr>
        <w:t>Note:</w:t>
      </w:r>
      <w:r w:rsidRPr="002109A1">
        <w:rPr>
          <w:rFonts w:ascii="Verdana" w:hAnsi="Verdana" w:cs="Arial"/>
        </w:rPr>
        <w:t xml:space="preserve"> All budgetary information supplied as part of the application must be in US dollars and reflect the currency exchange rate at the time of the grant application submission.</w:t>
      </w:r>
    </w:p>
    <w:p w14:paraId="735BBA90" w14:textId="77777777" w:rsidR="00B82C46" w:rsidRPr="007B2B6E" w:rsidRDefault="00B82C46" w:rsidP="00B82C46">
      <w:pPr>
        <w:jc w:val="both"/>
        <w:rPr>
          <w:rFonts w:ascii="Verdana" w:hAnsi="Verdana" w:cs="Arial"/>
          <w:highlight w:val="yellow"/>
        </w:rPr>
      </w:pPr>
    </w:p>
    <w:p w14:paraId="21111EB9" w14:textId="77777777" w:rsidR="007B2B6E" w:rsidRPr="00325348" w:rsidRDefault="007B2B6E" w:rsidP="007B2B6E">
      <w:pPr>
        <w:numPr>
          <w:ilvl w:val="0"/>
          <w:numId w:val="40"/>
        </w:numPr>
        <w:tabs>
          <w:tab w:val="clear" w:pos="720"/>
          <w:tab w:val="num" w:pos="900"/>
        </w:tabs>
        <w:jc w:val="both"/>
        <w:rPr>
          <w:rFonts w:ascii="Verdana" w:hAnsi="Verdana" w:cs="Arial"/>
        </w:rPr>
      </w:pPr>
      <w:r w:rsidRPr="00325348">
        <w:rPr>
          <w:rFonts w:ascii="Verdana" w:hAnsi="Verdana" w:cs="Arial"/>
          <w:b/>
        </w:rPr>
        <w:t>Budget Summary &amp; Justification</w:t>
      </w:r>
    </w:p>
    <w:p w14:paraId="28D47527" w14:textId="77777777" w:rsidR="00B82C46" w:rsidRPr="00325348" w:rsidRDefault="00873D09" w:rsidP="00325348">
      <w:pPr>
        <w:pStyle w:val="ListParagraph"/>
        <w:numPr>
          <w:ilvl w:val="0"/>
          <w:numId w:val="46"/>
        </w:numPr>
        <w:jc w:val="both"/>
        <w:rPr>
          <w:rFonts w:ascii="Verdana" w:hAnsi="Verdana" w:cs="Arial"/>
          <w:b/>
        </w:rPr>
      </w:pPr>
      <w:r w:rsidRPr="000C0F71">
        <w:rPr>
          <w:rFonts w:ascii="Verdana" w:hAnsi="Verdana" w:cs="Arial"/>
        </w:rPr>
        <w:t xml:space="preserve">Provide a justification and explanation of the expenses listed </w:t>
      </w:r>
      <w:r w:rsidR="00325348">
        <w:rPr>
          <w:rFonts w:ascii="Verdana" w:hAnsi="Verdana" w:cs="Arial"/>
        </w:rPr>
        <w:t xml:space="preserve">for each period </w:t>
      </w:r>
      <w:r w:rsidRPr="000C0F71">
        <w:rPr>
          <w:rFonts w:ascii="Verdana" w:hAnsi="Verdana" w:cs="Arial"/>
        </w:rPr>
        <w:t xml:space="preserve">in the </w:t>
      </w:r>
      <w:r w:rsidR="00B328E4" w:rsidRPr="000C0F71">
        <w:rPr>
          <w:rFonts w:ascii="Verdana" w:hAnsi="Verdana" w:cs="Arial"/>
        </w:rPr>
        <w:t>“Budget Period Detail” section of the application</w:t>
      </w:r>
      <w:r w:rsidRPr="000C0F71">
        <w:rPr>
          <w:rFonts w:ascii="Verdana" w:hAnsi="Verdana" w:cs="Arial"/>
        </w:rPr>
        <w:t>.</w:t>
      </w:r>
    </w:p>
    <w:p w14:paraId="799F19C1" w14:textId="77777777" w:rsidR="00325348" w:rsidRPr="000C0F71" w:rsidRDefault="00325348" w:rsidP="00325348">
      <w:pPr>
        <w:pStyle w:val="ListParagraph"/>
        <w:ind w:left="1080"/>
        <w:jc w:val="both"/>
        <w:rPr>
          <w:rFonts w:ascii="Verdana" w:hAnsi="Verdana" w:cs="Arial"/>
          <w:b/>
        </w:rPr>
      </w:pPr>
    </w:p>
    <w:p w14:paraId="67ABF0FB" w14:textId="77777777" w:rsidR="00B82C46" w:rsidRDefault="006D7047" w:rsidP="00325348">
      <w:pPr>
        <w:pStyle w:val="ListParagraph"/>
        <w:ind w:left="1080"/>
        <w:jc w:val="both"/>
        <w:rPr>
          <w:rFonts w:ascii="Verdana" w:hAnsi="Verdana" w:cs="Arial"/>
        </w:rPr>
      </w:pPr>
      <w:r w:rsidRPr="000C0F71">
        <w:rPr>
          <w:rFonts w:ascii="Verdana" w:hAnsi="Verdana" w:cs="Arial"/>
          <w:b/>
        </w:rPr>
        <w:t>Note:</w:t>
      </w:r>
      <w:r w:rsidRPr="000C0F71">
        <w:rPr>
          <w:rFonts w:ascii="Verdana" w:hAnsi="Verdana" w:cs="Arial"/>
        </w:rPr>
        <w:t xml:space="preserve"> </w:t>
      </w:r>
      <w:r w:rsidRPr="009E2CF6">
        <w:rPr>
          <w:rFonts w:ascii="Verdana" w:hAnsi="Verdana" w:cs="Arial"/>
          <w:b/>
          <w:bCs/>
        </w:rPr>
        <w:t>Each expense item listed in the budget must be clearly justified in this section.  List only the direct costs requested in this application.</w:t>
      </w:r>
      <w:r w:rsidRPr="000C0F71">
        <w:rPr>
          <w:rFonts w:ascii="Verdana" w:hAnsi="Verdana" w:cs="Arial"/>
        </w:rPr>
        <w:t xml:space="preserve">  </w:t>
      </w:r>
    </w:p>
    <w:p w14:paraId="4A48AE5E" w14:textId="77777777" w:rsidR="00325348" w:rsidRPr="000C0F71" w:rsidRDefault="00325348" w:rsidP="00325348">
      <w:pPr>
        <w:pStyle w:val="ListParagraph"/>
        <w:ind w:left="1080"/>
        <w:jc w:val="both"/>
        <w:rPr>
          <w:rFonts w:ascii="Verdana" w:hAnsi="Verdana" w:cs="Arial"/>
        </w:rPr>
      </w:pPr>
    </w:p>
    <w:p w14:paraId="6156162D" w14:textId="77777777" w:rsidR="000C0F71" w:rsidRPr="00B2031E" w:rsidRDefault="000C0F71" w:rsidP="00325348">
      <w:pPr>
        <w:pStyle w:val="ListParagraph"/>
        <w:ind w:left="1080"/>
        <w:jc w:val="both"/>
        <w:rPr>
          <w:rFonts w:ascii="Verdana" w:hAnsi="Verdana" w:cs="Arial"/>
          <w:b/>
        </w:rPr>
      </w:pPr>
      <w:r w:rsidRPr="00325348">
        <w:rPr>
          <w:rFonts w:ascii="Verdana" w:hAnsi="Verdana" w:cs="Arial"/>
          <w:b/>
        </w:rPr>
        <w:t>Note:</w:t>
      </w:r>
      <w:r w:rsidRPr="00325348">
        <w:rPr>
          <w:rFonts w:ascii="Verdana" w:hAnsi="Verdana" w:cs="Arial"/>
        </w:rPr>
        <w:t xml:space="preserve"> </w:t>
      </w:r>
      <w:r w:rsidRPr="00B2031E">
        <w:rPr>
          <w:rFonts w:ascii="Verdana" w:hAnsi="Verdana" w:cs="Arial"/>
          <w:b/>
        </w:rPr>
        <w:t>As part of the budget for the entire period of support, the Foundation requires that each applicant allocate $1,000 of the total monies requested to pay for travel to attend the Alpha-1 Foundation’s</w:t>
      </w:r>
      <w:r w:rsidR="00D44543" w:rsidRPr="00B2031E">
        <w:rPr>
          <w:rFonts w:ascii="Verdana" w:hAnsi="Verdana" w:cs="Arial"/>
          <w:b/>
        </w:rPr>
        <w:t xml:space="preserve"> Biennial</w:t>
      </w:r>
      <w:r w:rsidRPr="00B2031E">
        <w:rPr>
          <w:rFonts w:ascii="Verdana" w:hAnsi="Verdana" w:cs="Arial"/>
          <w:b/>
        </w:rPr>
        <w:t xml:space="preserve"> Investigators’ Meeting </w:t>
      </w:r>
      <w:r w:rsidR="00325348" w:rsidRPr="00B2031E">
        <w:rPr>
          <w:rFonts w:ascii="Verdana" w:hAnsi="Verdana" w:cs="Arial"/>
          <w:b/>
        </w:rPr>
        <w:t>in</w:t>
      </w:r>
      <w:r w:rsidRPr="00B2031E">
        <w:rPr>
          <w:rFonts w:ascii="Verdana" w:hAnsi="Verdana" w:cs="Arial"/>
          <w:b/>
        </w:rPr>
        <w:t xml:space="preserve"> the first year of the proposal’s period of performance. In case the applicant cannot attend the Investigator’s meeting, the $1,000 budgetary line item is not refundable.</w:t>
      </w:r>
    </w:p>
    <w:p w14:paraId="011D4B6D" w14:textId="77777777" w:rsidR="00292FAE" w:rsidRPr="00B2031E" w:rsidRDefault="00292FAE" w:rsidP="00325348">
      <w:pPr>
        <w:pStyle w:val="ListParagraph"/>
        <w:ind w:left="1080"/>
        <w:jc w:val="both"/>
        <w:rPr>
          <w:rFonts w:ascii="Verdana" w:hAnsi="Verdana" w:cs="Arial"/>
          <w:highlight w:val="yellow"/>
        </w:rPr>
      </w:pPr>
    </w:p>
    <w:p w14:paraId="27BB228A" w14:textId="140046F5" w:rsidR="00292FAE" w:rsidRPr="00B2031E" w:rsidRDefault="00292FAE" w:rsidP="00325348">
      <w:pPr>
        <w:pStyle w:val="ListParagraph"/>
        <w:ind w:left="1080"/>
        <w:jc w:val="both"/>
        <w:rPr>
          <w:rFonts w:ascii="Verdana" w:hAnsi="Verdana" w:cs="Arial"/>
          <w:b/>
          <w:bCs/>
        </w:rPr>
      </w:pPr>
      <w:r w:rsidRPr="00B2031E">
        <w:rPr>
          <w:rFonts w:ascii="Verdana" w:hAnsi="Verdana" w:cs="Arial"/>
          <w:b/>
          <w:bCs/>
        </w:rPr>
        <w:t>For a 2 PI Research grant, a budget will be submitted for e</w:t>
      </w:r>
      <w:r w:rsidR="00E23ABD" w:rsidRPr="00B2031E">
        <w:rPr>
          <w:rFonts w:ascii="Verdana" w:hAnsi="Verdana" w:cs="Arial"/>
          <w:b/>
          <w:bCs/>
        </w:rPr>
        <w:t>a</w:t>
      </w:r>
      <w:r w:rsidRPr="00B2031E">
        <w:rPr>
          <w:rFonts w:ascii="Verdana" w:hAnsi="Verdana" w:cs="Arial"/>
          <w:b/>
          <w:bCs/>
        </w:rPr>
        <w:t xml:space="preserve">ch institution, in </w:t>
      </w:r>
      <w:r w:rsidR="00E23ABD" w:rsidRPr="00B2031E">
        <w:rPr>
          <w:rFonts w:ascii="Verdana" w:hAnsi="Verdana" w:cs="Arial"/>
          <w:b/>
          <w:bCs/>
        </w:rPr>
        <w:t xml:space="preserve">addition </w:t>
      </w:r>
      <w:r w:rsidRPr="00B2031E">
        <w:rPr>
          <w:rFonts w:ascii="Verdana" w:hAnsi="Verdana" w:cs="Arial"/>
          <w:b/>
          <w:bCs/>
        </w:rPr>
        <w:t>to an overall budget for the project</w:t>
      </w:r>
      <w:r w:rsidR="00C93063" w:rsidRPr="00B2031E">
        <w:rPr>
          <w:rFonts w:ascii="Verdana" w:hAnsi="Verdana" w:cs="Arial"/>
          <w:b/>
          <w:bCs/>
        </w:rPr>
        <w:t>.</w:t>
      </w:r>
    </w:p>
    <w:p w14:paraId="3E9DA7DF" w14:textId="77777777" w:rsidR="006D7047" w:rsidRPr="006D7047" w:rsidRDefault="006D7047" w:rsidP="006D7047">
      <w:pPr>
        <w:jc w:val="both"/>
        <w:rPr>
          <w:rFonts w:ascii="Verdana" w:hAnsi="Verdana" w:cs="Arial"/>
          <w:highlight w:val="yellow"/>
        </w:rPr>
      </w:pPr>
    </w:p>
    <w:p w14:paraId="413DE297" w14:textId="77777777" w:rsidR="007B2B6E" w:rsidRPr="00325348" w:rsidRDefault="007B2B6E" w:rsidP="007B2B6E">
      <w:pPr>
        <w:pStyle w:val="ListParagraph"/>
        <w:numPr>
          <w:ilvl w:val="0"/>
          <w:numId w:val="40"/>
        </w:numPr>
        <w:tabs>
          <w:tab w:val="clear" w:pos="720"/>
          <w:tab w:val="num" w:pos="900"/>
        </w:tabs>
        <w:jc w:val="both"/>
        <w:rPr>
          <w:rFonts w:ascii="Verdana" w:hAnsi="Verdana"/>
        </w:rPr>
      </w:pPr>
      <w:r w:rsidRPr="00325348">
        <w:rPr>
          <w:rFonts w:ascii="Verdana" w:hAnsi="Verdana"/>
          <w:b/>
        </w:rPr>
        <w:t>Organization Assurances</w:t>
      </w:r>
    </w:p>
    <w:p w14:paraId="7E2A86C1" w14:textId="77777777" w:rsidR="00D968A5" w:rsidRDefault="00D968A5" w:rsidP="004F138E">
      <w:pPr>
        <w:pStyle w:val="Heading4"/>
        <w:numPr>
          <w:ilvl w:val="0"/>
          <w:numId w:val="38"/>
        </w:numPr>
        <w:spacing w:before="0" w:beforeAutospacing="0" w:after="0" w:afterAutospacing="0"/>
        <w:jc w:val="both"/>
        <w:rPr>
          <w:rFonts w:ascii="Verdana" w:hAnsi="Verdana"/>
          <w:b w:val="0"/>
          <w:bCs w:val="0"/>
        </w:rPr>
      </w:pPr>
      <w:r>
        <w:rPr>
          <w:rFonts w:ascii="Verdana" w:hAnsi="Verdana"/>
        </w:rPr>
        <w:t xml:space="preserve">Assurances/Certifications: </w:t>
      </w:r>
      <w:r>
        <w:rPr>
          <w:rFonts w:ascii="Verdana" w:hAnsi="Verdana"/>
          <w:b w:val="0"/>
          <w:bCs w:val="0"/>
        </w:rPr>
        <w:t xml:space="preserve">Each application to the Alpha-1 Foundation requires that the following assurances and certifications be accounted for by the official signing the application on behalf of the applicant organization. </w:t>
      </w:r>
    </w:p>
    <w:p w14:paraId="40809A64" w14:textId="77777777" w:rsidR="00D968A5" w:rsidRDefault="00D968A5" w:rsidP="00D968A5">
      <w:pPr>
        <w:pStyle w:val="NormalWeb"/>
        <w:spacing w:before="0" w:beforeAutospacing="0" w:after="0" w:afterAutospacing="0"/>
        <w:ind w:left="720"/>
        <w:rPr>
          <w:rFonts w:ascii="Verdana" w:hAnsi="Verdana" w:cs="Arial"/>
        </w:rPr>
      </w:pPr>
    </w:p>
    <w:p w14:paraId="20AFC6F8" w14:textId="77777777" w:rsidR="00D968A5" w:rsidRDefault="00D968A5" w:rsidP="00FE0020">
      <w:pPr>
        <w:pStyle w:val="NormalWeb"/>
        <w:spacing w:before="0" w:beforeAutospacing="0" w:after="0" w:afterAutospacing="0"/>
        <w:ind w:left="1080"/>
        <w:rPr>
          <w:rFonts w:ascii="Verdana" w:hAnsi="Verdana" w:cs="Arial"/>
        </w:rPr>
      </w:pPr>
      <w:r>
        <w:rPr>
          <w:rFonts w:ascii="Verdana" w:hAnsi="Verdana" w:cs="Arial"/>
        </w:rPr>
        <w:t>Human Subjects</w:t>
      </w:r>
      <w:r>
        <w:rPr>
          <w:rFonts w:ascii="Verdana" w:hAnsi="Verdana" w:cs="Arial"/>
        </w:rPr>
        <w:br/>
        <w:t>Research on Transplantation of Human Fetal Tissue</w:t>
      </w:r>
      <w:r>
        <w:rPr>
          <w:rFonts w:ascii="Verdana" w:hAnsi="Verdana" w:cs="Arial"/>
        </w:rPr>
        <w:br/>
        <w:t>Women and Minority Inclusion Policy</w:t>
      </w:r>
      <w:r>
        <w:rPr>
          <w:rFonts w:ascii="Verdana" w:hAnsi="Verdana" w:cs="Arial"/>
        </w:rPr>
        <w:br/>
        <w:t>Inclusion of Children Policy</w:t>
      </w:r>
      <w:r>
        <w:rPr>
          <w:rFonts w:ascii="Verdana" w:hAnsi="Verdana" w:cs="Arial"/>
        </w:rPr>
        <w:br/>
        <w:t>Research Using Human Embryonic Stem Cells</w:t>
      </w:r>
      <w:r>
        <w:rPr>
          <w:rFonts w:ascii="Verdana" w:hAnsi="Verdana" w:cs="Arial"/>
        </w:rPr>
        <w:br/>
        <w:t>Vertebrate Animals</w:t>
      </w:r>
      <w:r>
        <w:rPr>
          <w:rFonts w:ascii="Verdana" w:hAnsi="Verdana" w:cs="Arial"/>
        </w:rPr>
        <w:br/>
        <w:t>Debarment and Suspension</w:t>
      </w:r>
      <w:r>
        <w:rPr>
          <w:rFonts w:ascii="Verdana" w:hAnsi="Verdana" w:cs="Arial"/>
        </w:rPr>
        <w:br/>
        <w:t>Drug-Free Workplace</w:t>
      </w:r>
      <w:r>
        <w:rPr>
          <w:rFonts w:ascii="Verdana" w:hAnsi="Verdana" w:cs="Arial"/>
        </w:rPr>
        <w:br/>
        <w:t>Lobbying</w:t>
      </w:r>
      <w:r>
        <w:rPr>
          <w:rFonts w:ascii="Verdana" w:hAnsi="Verdana" w:cs="Arial"/>
        </w:rPr>
        <w:br/>
        <w:t>Non-Delinquency on Federal Debt</w:t>
      </w:r>
      <w:r>
        <w:rPr>
          <w:rFonts w:ascii="Verdana" w:hAnsi="Verdana" w:cs="Arial"/>
        </w:rPr>
        <w:br/>
        <w:t>Research Misconduct</w:t>
      </w:r>
      <w:r>
        <w:rPr>
          <w:rFonts w:ascii="Verdana" w:hAnsi="Verdana" w:cs="Arial"/>
        </w:rPr>
        <w:br/>
      </w:r>
      <w:r>
        <w:rPr>
          <w:rFonts w:ascii="Verdana" w:hAnsi="Verdana" w:cs="Arial"/>
        </w:rPr>
        <w:lastRenderedPageBreak/>
        <w:t>Civil Rights</w:t>
      </w:r>
      <w:r>
        <w:rPr>
          <w:rFonts w:ascii="Verdana" w:hAnsi="Verdana" w:cs="Arial"/>
        </w:rPr>
        <w:br/>
        <w:t>Handicapped Individuals</w:t>
      </w:r>
      <w:r>
        <w:rPr>
          <w:rFonts w:ascii="Verdana" w:hAnsi="Verdana" w:cs="Arial"/>
        </w:rPr>
        <w:br/>
        <w:t>Sex Discrimination</w:t>
      </w:r>
      <w:r>
        <w:rPr>
          <w:rFonts w:ascii="Verdana" w:hAnsi="Verdana" w:cs="Arial"/>
        </w:rPr>
        <w:br/>
        <w:t>Age Discrimination</w:t>
      </w:r>
      <w:r>
        <w:rPr>
          <w:rFonts w:ascii="Verdana" w:hAnsi="Verdana" w:cs="Arial"/>
        </w:rPr>
        <w:br/>
        <w:t>Recombinant DNA and Human Gene Transfer Research</w:t>
      </w:r>
      <w:r>
        <w:rPr>
          <w:rFonts w:ascii="Verdana" w:hAnsi="Verdana" w:cs="Arial"/>
        </w:rPr>
        <w:br/>
        <w:t>Financial Conflict of Interest (except Phase I SBIR/STTR)</w:t>
      </w:r>
      <w:r>
        <w:rPr>
          <w:rFonts w:ascii="Verdana" w:hAnsi="Verdana" w:cs="Arial"/>
        </w:rPr>
        <w:br/>
        <w:t>Certification of Research Institution Participation (STTR only)</w:t>
      </w:r>
    </w:p>
    <w:p w14:paraId="1270ED5E" w14:textId="77777777" w:rsidR="00D968A5" w:rsidRDefault="00D968A5" w:rsidP="004F138E">
      <w:pPr>
        <w:pStyle w:val="NormalWeb"/>
        <w:spacing w:before="0" w:beforeAutospacing="0" w:after="0" w:afterAutospacing="0"/>
        <w:ind w:left="1080"/>
        <w:rPr>
          <w:rFonts w:ascii="Verdana" w:hAnsi="Verdana" w:cs="Arial"/>
        </w:rPr>
      </w:pPr>
    </w:p>
    <w:p w14:paraId="114ED763" w14:textId="0F519E56" w:rsidR="00D968A5" w:rsidRDefault="00D968A5" w:rsidP="004F138E">
      <w:pPr>
        <w:pStyle w:val="Heading4"/>
        <w:spacing w:before="0" w:beforeAutospacing="0" w:after="0" w:afterAutospacing="0"/>
        <w:ind w:left="1080"/>
        <w:jc w:val="both"/>
        <w:rPr>
          <w:rFonts w:ascii="Verdana" w:hAnsi="Verdana"/>
          <w:b w:val="0"/>
          <w:bCs w:val="0"/>
        </w:rPr>
      </w:pPr>
      <w:r>
        <w:rPr>
          <w:rFonts w:ascii="Verdana" w:hAnsi="Verdana"/>
        </w:rPr>
        <w:t xml:space="preserve">Notice of Proprietary Information: </w:t>
      </w:r>
      <w:r>
        <w:rPr>
          <w:rFonts w:ascii="Verdana" w:hAnsi="Verdana"/>
          <w:b w:val="0"/>
          <w:bCs w:val="0"/>
        </w:rPr>
        <w:t>When the application contains information that constitutes trade secrets; or information that is commercial or financial; or information that is confidential or privileged, the information must be identified by asterisks (*) in the Research</w:t>
      </w:r>
      <w:r w:rsidR="009B4BC0">
        <w:rPr>
          <w:rFonts w:ascii="Verdana" w:hAnsi="Verdana"/>
          <w:b w:val="0"/>
          <w:bCs w:val="0"/>
        </w:rPr>
        <w:t xml:space="preserve"> Plan and Data Sharing</w:t>
      </w:r>
      <w:r>
        <w:rPr>
          <w:rFonts w:ascii="Verdana" w:hAnsi="Verdana"/>
          <w:b w:val="0"/>
          <w:bCs w:val="0"/>
        </w:rPr>
        <w:t xml:space="preserve"> Plan. The information is furnished to the Alpha-1 Foundation in confidence with the understanding that it shall be used or disclosed only for evaluation of this application; provided that, if a grant is awarded </w:t>
      </w:r>
      <w:r w:rsidR="001779AE">
        <w:rPr>
          <w:rFonts w:ascii="Verdana" w:hAnsi="Verdana"/>
          <w:b w:val="0"/>
          <w:bCs w:val="0"/>
        </w:rPr>
        <w:t>because of</w:t>
      </w:r>
      <w:r>
        <w:rPr>
          <w:rFonts w:ascii="Verdana" w:hAnsi="Verdana"/>
          <w:b w:val="0"/>
          <w:bCs w:val="0"/>
        </w:rPr>
        <w:t>, or in connection with, the submission of this application, the Alpha-1 Foundation shall have the right to use or disclose the information to the extent authorized by law.  This restriction does not limit the Alpha-1 Foundation's right to use the information if it is obtained without restriction from another source.</w:t>
      </w:r>
    </w:p>
    <w:p w14:paraId="18A9B933" w14:textId="77777777" w:rsidR="00D968A5" w:rsidRDefault="00D968A5" w:rsidP="004F138E">
      <w:pPr>
        <w:tabs>
          <w:tab w:val="num" w:pos="900"/>
        </w:tabs>
        <w:ind w:left="1080"/>
        <w:jc w:val="both"/>
        <w:rPr>
          <w:rFonts w:ascii="Verdana" w:hAnsi="Verdana"/>
          <w:highlight w:val="yellow"/>
        </w:rPr>
      </w:pPr>
    </w:p>
    <w:p w14:paraId="423290E6" w14:textId="646F7C0C" w:rsidR="00B82C46" w:rsidRDefault="00B82C46" w:rsidP="004F138E">
      <w:pPr>
        <w:pStyle w:val="Heading5"/>
        <w:spacing w:before="0" w:beforeAutospacing="0" w:after="0" w:afterAutospacing="0"/>
        <w:ind w:left="1080"/>
        <w:jc w:val="both"/>
        <w:rPr>
          <w:rFonts w:ascii="Verdana" w:hAnsi="Verdana"/>
          <w:b w:val="0"/>
          <w:i w:val="0"/>
        </w:rPr>
      </w:pPr>
      <w:r>
        <w:rPr>
          <w:rFonts w:ascii="Verdana" w:hAnsi="Verdana"/>
          <w:b w:val="0"/>
          <w:bCs w:val="0"/>
          <w:i w:val="0"/>
          <w:iCs w:val="0"/>
        </w:rPr>
        <w:t>As part of the peer review process, the peer review group carefully considers protections from research risk.  The peer review group will assess the adequacy of safeguards of the rights and welfare of research participants based on the information in the grant application.</w:t>
      </w:r>
      <w:r w:rsidR="001779AE">
        <w:rPr>
          <w:rFonts w:ascii="Verdana" w:hAnsi="Verdana"/>
        </w:rPr>
        <w:t xml:space="preserve"> </w:t>
      </w:r>
      <w:r w:rsidRPr="00C666FF">
        <w:rPr>
          <w:rFonts w:ascii="Verdana" w:hAnsi="Verdana"/>
          <w:b w:val="0"/>
          <w:i w:val="0"/>
        </w:rPr>
        <w:t xml:space="preserve">If you are uncertain </w:t>
      </w:r>
      <w:r w:rsidR="001779AE" w:rsidRPr="00C666FF">
        <w:rPr>
          <w:rFonts w:ascii="Verdana" w:hAnsi="Verdana"/>
          <w:b w:val="0"/>
          <w:i w:val="0"/>
        </w:rPr>
        <w:t>whether</w:t>
      </w:r>
      <w:r w:rsidRPr="00C666FF">
        <w:rPr>
          <w:rFonts w:ascii="Verdana" w:hAnsi="Verdana"/>
          <w:b w:val="0"/>
          <w:i w:val="0"/>
        </w:rPr>
        <w:t xml:space="preserve"> your </w:t>
      </w:r>
      <w:r>
        <w:rPr>
          <w:rFonts w:ascii="Verdana" w:hAnsi="Verdana"/>
          <w:b w:val="0"/>
          <w:i w:val="0"/>
        </w:rPr>
        <w:t xml:space="preserve">research </w:t>
      </w:r>
      <w:r w:rsidRPr="00C666FF">
        <w:rPr>
          <w:rFonts w:ascii="Verdana" w:hAnsi="Verdana"/>
          <w:b w:val="0"/>
          <w:i w:val="0"/>
        </w:rPr>
        <w:t xml:space="preserve">proposal requires Institutional </w:t>
      </w:r>
      <w:r>
        <w:rPr>
          <w:rFonts w:ascii="Verdana" w:hAnsi="Verdana"/>
          <w:b w:val="0"/>
          <w:i w:val="0"/>
        </w:rPr>
        <w:t>R</w:t>
      </w:r>
      <w:r w:rsidRPr="00C666FF">
        <w:rPr>
          <w:rFonts w:ascii="Verdana" w:hAnsi="Verdana"/>
          <w:b w:val="0"/>
          <w:i w:val="0"/>
        </w:rPr>
        <w:t>eview Board</w:t>
      </w:r>
      <w:r>
        <w:rPr>
          <w:rFonts w:ascii="Verdana" w:hAnsi="Verdana"/>
          <w:b w:val="0"/>
          <w:i w:val="0"/>
        </w:rPr>
        <w:t xml:space="preserve"> </w:t>
      </w:r>
      <w:r w:rsidRPr="00C666FF">
        <w:rPr>
          <w:rFonts w:ascii="Verdana" w:hAnsi="Verdana"/>
          <w:b w:val="0"/>
          <w:i w:val="0"/>
        </w:rPr>
        <w:t xml:space="preserve">approval, please consult the </w:t>
      </w:r>
      <w:r w:rsidRPr="00866850">
        <w:rPr>
          <w:rFonts w:ascii="Verdana" w:hAnsi="Verdana"/>
          <w:b w:val="0"/>
          <w:i w:val="0"/>
        </w:rPr>
        <w:t>National Institutes of Health (NIH)</w:t>
      </w:r>
      <w:r w:rsidRPr="00C666FF">
        <w:rPr>
          <w:rFonts w:ascii="Verdana" w:hAnsi="Verdana"/>
          <w:b w:val="0"/>
          <w:i w:val="0"/>
        </w:rPr>
        <w:t xml:space="preserve"> website and your Institutional Review Board.</w:t>
      </w:r>
      <w:r>
        <w:rPr>
          <w:rFonts w:ascii="Verdana" w:hAnsi="Verdana"/>
        </w:rPr>
        <w:t xml:space="preserve">  </w:t>
      </w:r>
      <w:r w:rsidRPr="00866850">
        <w:rPr>
          <w:rFonts w:ascii="Verdana" w:hAnsi="Verdana"/>
          <w:b w:val="0"/>
          <w:i w:val="0"/>
        </w:rPr>
        <w:t>The Alpha-1 Foundation mirrors the NIH</w:t>
      </w:r>
      <w:r>
        <w:rPr>
          <w:rFonts w:ascii="Verdana" w:hAnsi="Verdana"/>
          <w:b w:val="0"/>
          <w:i w:val="0"/>
        </w:rPr>
        <w:t xml:space="preserve">’s </w:t>
      </w:r>
      <w:r w:rsidRPr="00866850">
        <w:rPr>
          <w:rFonts w:ascii="Verdana" w:hAnsi="Verdana"/>
          <w:b w:val="0"/>
          <w:i w:val="0"/>
        </w:rPr>
        <w:t xml:space="preserve">policy on </w:t>
      </w:r>
      <w:r>
        <w:rPr>
          <w:rFonts w:ascii="Verdana" w:hAnsi="Verdana"/>
          <w:b w:val="0"/>
          <w:i w:val="0"/>
        </w:rPr>
        <w:t>h</w:t>
      </w:r>
      <w:r w:rsidRPr="00866850">
        <w:rPr>
          <w:rFonts w:ascii="Verdana" w:hAnsi="Verdana"/>
          <w:b w:val="0"/>
          <w:i w:val="0"/>
        </w:rPr>
        <w:t xml:space="preserve">uman </w:t>
      </w:r>
      <w:r>
        <w:rPr>
          <w:rFonts w:ascii="Verdana" w:hAnsi="Verdana"/>
          <w:b w:val="0"/>
          <w:i w:val="0"/>
        </w:rPr>
        <w:t>s</w:t>
      </w:r>
      <w:r w:rsidRPr="00866850">
        <w:rPr>
          <w:rFonts w:ascii="Verdana" w:hAnsi="Verdana"/>
          <w:b w:val="0"/>
          <w:i w:val="0"/>
        </w:rPr>
        <w:t xml:space="preserve">ubjects’ </w:t>
      </w:r>
      <w:r>
        <w:rPr>
          <w:rFonts w:ascii="Verdana" w:hAnsi="Verdana"/>
          <w:b w:val="0"/>
          <w:i w:val="0"/>
        </w:rPr>
        <w:t>r</w:t>
      </w:r>
      <w:r w:rsidRPr="00866850">
        <w:rPr>
          <w:rFonts w:ascii="Verdana" w:hAnsi="Verdana"/>
          <w:b w:val="0"/>
          <w:i w:val="0"/>
        </w:rPr>
        <w:t xml:space="preserve">esearch. </w:t>
      </w:r>
    </w:p>
    <w:p w14:paraId="28EDAA50" w14:textId="77777777" w:rsidR="00B82C46" w:rsidRDefault="00B82C46" w:rsidP="004F138E">
      <w:pPr>
        <w:pStyle w:val="Heading5"/>
        <w:spacing w:before="0" w:beforeAutospacing="0" w:after="0" w:afterAutospacing="0"/>
        <w:ind w:left="1080"/>
        <w:jc w:val="both"/>
        <w:rPr>
          <w:rFonts w:ascii="Verdana" w:hAnsi="Verdana"/>
          <w:b w:val="0"/>
          <w:i w:val="0"/>
        </w:rPr>
      </w:pPr>
    </w:p>
    <w:p w14:paraId="40AB81F9" w14:textId="77777777" w:rsidR="00B82C46" w:rsidRDefault="00B82C46" w:rsidP="004F138E">
      <w:pPr>
        <w:pStyle w:val="Heading5"/>
        <w:spacing w:before="0" w:beforeAutospacing="0" w:after="0" w:afterAutospacing="0"/>
        <w:ind w:left="1080"/>
        <w:jc w:val="both"/>
        <w:rPr>
          <w:rFonts w:ascii="Verdana" w:hAnsi="Verdana"/>
          <w:b w:val="0"/>
          <w:bCs w:val="0"/>
          <w:i w:val="0"/>
          <w:iCs w:val="0"/>
        </w:rPr>
      </w:pPr>
      <w:r w:rsidRPr="00CC2A11">
        <w:rPr>
          <w:rFonts w:ascii="Verdana" w:hAnsi="Verdana"/>
          <w:b w:val="0"/>
          <w:i w:val="0"/>
        </w:rPr>
        <w:t>Should your proposal require the use of an IRB approval, the approval letter must be received by the Alpha-1 Foundation prior to the start of the grant. IRB approval is not required at the time of the grant application submission.</w:t>
      </w:r>
    </w:p>
    <w:p w14:paraId="0EA60F2B" w14:textId="77777777" w:rsidR="00B82C46" w:rsidRDefault="00B82C46" w:rsidP="00B82C46">
      <w:pPr>
        <w:tabs>
          <w:tab w:val="num" w:pos="900"/>
        </w:tabs>
        <w:jc w:val="both"/>
        <w:rPr>
          <w:rFonts w:ascii="Verdana" w:hAnsi="Verdana"/>
          <w:highlight w:val="yellow"/>
        </w:rPr>
      </w:pPr>
    </w:p>
    <w:p w14:paraId="13A092B4" w14:textId="77777777" w:rsidR="00B82C46" w:rsidRDefault="00B82C46" w:rsidP="004F138E">
      <w:pPr>
        <w:tabs>
          <w:tab w:val="num" w:pos="900"/>
        </w:tabs>
        <w:ind w:left="720"/>
        <w:jc w:val="both"/>
        <w:rPr>
          <w:rFonts w:ascii="Verdana" w:hAnsi="Verdana"/>
          <w:b/>
        </w:rPr>
      </w:pPr>
      <w:r w:rsidRPr="00B82C46">
        <w:rPr>
          <w:rFonts w:ascii="Verdana" w:hAnsi="Verdana"/>
          <w:b/>
        </w:rPr>
        <w:t>Human</w:t>
      </w:r>
      <w:r>
        <w:rPr>
          <w:rFonts w:ascii="Verdana" w:hAnsi="Verdana"/>
          <w:b/>
        </w:rPr>
        <w:t xml:space="preserve"> Subjects:</w:t>
      </w:r>
    </w:p>
    <w:p w14:paraId="1228D212" w14:textId="381A597C" w:rsidR="00B82C46" w:rsidRPr="007A1287" w:rsidRDefault="00B82C46" w:rsidP="004F138E">
      <w:pPr>
        <w:pStyle w:val="Heading5"/>
        <w:numPr>
          <w:ilvl w:val="0"/>
          <w:numId w:val="38"/>
        </w:numPr>
        <w:spacing w:before="0" w:beforeAutospacing="0" w:after="0" w:afterAutospacing="0"/>
        <w:jc w:val="both"/>
        <w:rPr>
          <w:rFonts w:ascii="Verdana" w:hAnsi="Verdana"/>
          <w:b w:val="0"/>
          <w:bCs w:val="0"/>
          <w:i w:val="0"/>
          <w:iCs w:val="0"/>
        </w:rPr>
      </w:pPr>
      <w:r w:rsidRPr="00B82C46">
        <w:rPr>
          <w:rFonts w:ascii="Verdana" w:hAnsi="Verdana"/>
          <w:i w:val="0"/>
          <w:iCs w:val="0"/>
        </w:rPr>
        <w:t>No Human Subjects:</w:t>
      </w:r>
      <w:r w:rsidRPr="00B82C46">
        <w:rPr>
          <w:rFonts w:ascii="Verdana" w:hAnsi="Verdana"/>
        </w:rPr>
        <w:t xml:space="preserve"> </w:t>
      </w:r>
      <w:r w:rsidRPr="00B82C46">
        <w:rPr>
          <w:rFonts w:ascii="Verdana" w:hAnsi="Verdana"/>
          <w:b w:val="0"/>
          <w:bCs w:val="0"/>
          <w:i w:val="0"/>
          <w:iCs w:val="0"/>
        </w:rPr>
        <w:t xml:space="preserve">Check "No" if activities involving human subjects are not planned at any time during the proposed project period. </w:t>
      </w:r>
      <w:r w:rsidR="006E1E9D">
        <w:rPr>
          <w:rFonts w:ascii="Verdana" w:hAnsi="Verdana"/>
          <w:b w:val="0"/>
          <w:bCs w:val="0"/>
          <w:i w:val="0"/>
        </w:rPr>
        <w:t xml:space="preserve">If the answer is “No”, then the remaining parts of this section </w:t>
      </w:r>
      <w:r w:rsidR="007F3236">
        <w:rPr>
          <w:rFonts w:ascii="Verdana" w:hAnsi="Verdana"/>
          <w:b w:val="0"/>
          <w:bCs w:val="0"/>
          <w:i w:val="0"/>
        </w:rPr>
        <w:t>do not apply</w:t>
      </w:r>
      <w:r w:rsidR="006E1E9D">
        <w:rPr>
          <w:rFonts w:ascii="Verdana" w:hAnsi="Verdana"/>
          <w:b w:val="0"/>
          <w:bCs w:val="0"/>
          <w:i w:val="0"/>
        </w:rPr>
        <w:t xml:space="preserve"> to your grant application.</w:t>
      </w:r>
    </w:p>
    <w:p w14:paraId="27A0DC8E" w14:textId="77777777" w:rsidR="007A1287" w:rsidRPr="00B82C46" w:rsidRDefault="007A1287" w:rsidP="007A1287">
      <w:pPr>
        <w:pStyle w:val="Heading5"/>
        <w:spacing w:before="0" w:beforeAutospacing="0" w:after="0" w:afterAutospacing="0"/>
        <w:ind w:left="1080"/>
        <w:jc w:val="both"/>
        <w:rPr>
          <w:rFonts w:ascii="Verdana" w:hAnsi="Verdana"/>
          <w:b w:val="0"/>
          <w:bCs w:val="0"/>
          <w:i w:val="0"/>
          <w:iCs w:val="0"/>
        </w:rPr>
      </w:pPr>
    </w:p>
    <w:p w14:paraId="430FA560" w14:textId="573A536A" w:rsidR="00B82C46" w:rsidRDefault="00B82C46" w:rsidP="004F138E">
      <w:pPr>
        <w:pStyle w:val="Heading5"/>
        <w:numPr>
          <w:ilvl w:val="0"/>
          <w:numId w:val="38"/>
        </w:numPr>
        <w:spacing w:before="0" w:beforeAutospacing="0" w:after="0" w:afterAutospacing="0"/>
        <w:jc w:val="both"/>
        <w:rPr>
          <w:rFonts w:ascii="Verdana" w:hAnsi="Verdana"/>
          <w:b w:val="0"/>
          <w:bCs w:val="0"/>
          <w:i w:val="0"/>
          <w:iCs w:val="0"/>
        </w:rPr>
      </w:pPr>
      <w:r>
        <w:rPr>
          <w:rFonts w:ascii="Verdana" w:hAnsi="Verdana"/>
          <w:i w:val="0"/>
          <w:iCs w:val="0"/>
        </w:rPr>
        <w:t>Human Subjects Involved:</w:t>
      </w:r>
      <w:r>
        <w:rPr>
          <w:rFonts w:ascii="Verdana" w:hAnsi="Verdana"/>
        </w:rPr>
        <w:t xml:space="preserve"> </w:t>
      </w:r>
      <w:r>
        <w:rPr>
          <w:rFonts w:ascii="Verdana" w:hAnsi="Verdana"/>
          <w:b w:val="0"/>
          <w:bCs w:val="0"/>
          <w:i w:val="0"/>
          <w:iCs w:val="0"/>
        </w:rPr>
        <w:t>Check "'Yes" if activities involving human subjects are planned at any time during the proposed project period, either at the applicant organization, any other performance site</w:t>
      </w:r>
      <w:r w:rsidR="00842528">
        <w:rPr>
          <w:rFonts w:ascii="Verdana" w:hAnsi="Verdana"/>
          <w:b w:val="0"/>
          <w:bCs w:val="0"/>
          <w:i w:val="0"/>
          <w:iCs w:val="0"/>
        </w:rPr>
        <w:t>,</w:t>
      </w:r>
      <w:r>
        <w:rPr>
          <w:rFonts w:ascii="Verdana" w:hAnsi="Verdana"/>
          <w:b w:val="0"/>
          <w:bCs w:val="0"/>
          <w:i w:val="0"/>
          <w:iCs w:val="0"/>
        </w:rPr>
        <w:t xml:space="preserve"> or collaborating institution. "Yes" should be checked even if the research is exempt from the NIH’s regulations for the protection of human subjects, or if the research will be conducted at an institution, or in a country, that does not require certification or review of human subject research. </w:t>
      </w:r>
      <w:r w:rsidRPr="00365D63">
        <w:rPr>
          <w:rFonts w:ascii="Verdana" w:hAnsi="Verdana"/>
          <w:b w:val="0"/>
          <w:bCs w:val="0"/>
          <w:i w:val="0"/>
          <w:iCs w:val="0"/>
        </w:rPr>
        <w:t xml:space="preserve">The Alpha-1 Foundation will only fund grants that </w:t>
      </w:r>
      <w:r w:rsidR="00842528">
        <w:rPr>
          <w:rFonts w:ascii="Verdana" w:hAnsi="Verdana"/>
          <w:b w:val="0"/>
          <w:bCs w:val="0"/>
          <w:i w:val="0"/>
          <w:iCs w:val="0"/>
        </w:rPr>
        <w:t>assure</w:t>
      </w:r>
      <w:r w:rsidRPr="00365D63">
        <w:rPr>
          <w:rFonts w:ascii="Verdana" w:hAnsi="Verdana"/>
          <w:b w:val="0"/>
          <w:bCs w:val="0"/>
          <w:i w:val="0"/>
          <w:iCs w:val="0"/>
        </w:rPr>
        <w:t xml:space="preserve"> protection for human subjects according to the standards set forth by the NIH.</w:t>
      </w:r>
      <w:r>
        <w:rPr>
          <w:rFonts w:ascii="Verdana" w:hAnsi="Verdana"/>
          <w:b w:val="0"/>
          <w:bCs w:val="0"/>
          <w:i w:val="0"/>
          <w:iCs w:val="0"/>
        </w:rPr>
        <w:t xml:space="preserve">  </w:t>
      </w:r>
    </w:p>
    <w:p w14:paraId="4A482D7D" w14:textId="77777777" w:rsidR="00B82C46" w:rsidRDefault="00B82C46" w:rsidP="004F138E">
      <w:pPr>
        <w:pStyle w:val="Heading5"/>
        <w:spacing w:before="0" w:beforeAutospacing="0" w:after="0" w:afterAutospacing="0"/>
        <w:ind w:left="1080"/>
        <w:jc w:val="both"/>
        <w:rPr>
          <w:rFonts w:ascii="Verdana" w:hAnsi="Verdana"/>
          <w:b w:val="0"/>
          <w:bCs w:val="0"/>
          <w:i w:val="0"/>
          <w:iCs w:val="0"/>
        </w:rPr>
      </w:pPr>
    </w:p>
    <w:p w14:paraId="4E05F78A" w14:textId="77777777" w:rsidR="00B82C46" w:rsidRDefault="00B82C46" w:rsidP="004F138E">
      <w:pPr>
        <w:pStyle w:val="Heading5"/>
        <w:spacing w:before="0" w:beforeAutospacing="0" w:after="0" w:afterAutospacing="0"/>
        <w:ind w:left="1080"/>
        <w:jc w:val="both"/>
        <w:rPr>
          <w:rFonts w:ascii="Verdana" w:hAnsi="Verdana"/>
          <w:b w:val="0"/>
          <w:bCs w:val="0"/>
          <w:i w:val="0"/>
          <w:iCs w:val="0"/>
        </w:rPr>
      </w:pPr>
      <w:r w:rsidRPr="007E2986">
        <w:rPr>
          <w:rFonts w:ascii="Verdana" w:hAnsi="Verdana"/>
          <w:i w:val="0"/>
          <w:iCs w:val="0"/>
        </w:rPr>
        <w:t>Exemptions from Human Subjects Regulations:</w:t>
      </w:r>
      <w:r w:rsidRPr="007E2986">
        <w:rPr>
          <w:rFonts w:ascii="Verdana" w:hAnsi="Verdana"/>
        </w:rPr>
        <w:t xml:space="preserve"> </w:t>
      </w:r>
      <w:r w:rsidRPr="007E2986">
        <w:rPr>
          <w:rFonts w:ascii="Verdana" w:hAnsi="Verdana"/>
          <w:b w:val="0"/>
          <w:bCs w:val="0"/>
          <w:i w:val="0"/>
          <w:iCs w:val="0"/>
        </w:rPr>
        <w:t>Check "</w:t>
      </w:r>
      <w:r w:rsidR="006E1E9D" w:rsidRPr="007E2986">
        <w:rPr>
          <w:rFonts w:ascii="Verdana" w:hAnsi="Verdana"/>
          <w:b w:val="0"/>
          <w:bCs w:val="0"/>
          <w:i w:val="0"/>
          <w:iCs w:val="0"/>
        </w:rPr>
        <w:t>Exempt</w:t>
      </w:r>
      <w:r w:rsidRPr="007E2986">
        <w:rPr>
          <w:rFonts w:ascii="Verdana" w:hAnsi="Verdana"/>
          <w:b w:val="0"/>
          <w:bCs w:val="0"/>
          <w:i w:val="0"/>
          <w:iCs w:val="0"/>
        </w:rPr>
        <w:t>" if the activities proposed are designated to be exempt from the regulations.  Insert the exemption number</w:t>
      </w:r>
      <w:r w:rsidR="007E2986">
        <w:rPr>
          <w:rFonts w:ascii="Verdana" w:hAnsi="Verdana"/>
          <w:b w:val="0"/>
          <w:bCs w:val="0"/>
          <w:i w:val="0"/>
          <w:iCs w:val="0"/>
        </w:rPr>
        <w:t xml:space="preserve"> </w:t>
      </w:r>
      <w:r w:rsidRPr="007E2986">
        <w:rPr>
          <w:rFonts w:ascii="Verdana" w:hAnsi="Verdana"/>
          <w:b w:val="0"/>
          <w:bCs w:val="0"/>
          <w:i w:val="0"/>
          <w:iCs w:val="0"/>
        </w:rPr>
        <w:t xml:space="preserve">corresponding to one of the six </w:t>
      </w:r>
      <w:hyperlink r:id="rId29" w:anchor="exemption_cat" w:history="1">
        <w:r w:rsidRPr="007E2986">
          <w:rPr>
            <w:rStyle w:val="Hyperlink"/>
            <w:rFonts w:ascii="Verdana" w:hAnsi="Verdana"/>
            <w:b w:val="0"/>
            <w:bCs w:val="0"/>
            <w:i w:val="0"/>
            <w:iCs w:val="0"/>
            <w:color w:val="auto"/>
            <w:u w:val="none"/>
          </w:rPr>
          <w:t>exemption categories</w:t>
        </w:r>
      </w:hyperlink>
      <w:r w:rsidRPr="007E2986">
        <w:rPr>
          <w:rFonts w:ascii="Verdana" w:hAnsi="Verdana"/>
          <w:b w:val="0"/>
          <w:bCs w:val="0"/>
          <w:i w:val="0"/>
          <w:iCs w:val="0"/>
        </w:rPr>
        <w:t xml:space="preserve"> described </w:t>
      </w:r>
      <w:r w:rsidR="00D554D9" w:rsidRPr="007E2986">
        <w:rPr>
          <w:rFonts w:ascii="Verdana" w:hAnsi="Verdana"/>
          <w:b w:val="0"/>
          <w:bCs w:val="0"/>
          <w:i w:val="0"/>
          <w:iCs w:val="0"/>
        </w:rPr>
        <w:t xml:space="preserve">in the </w:t>
      </w:r>
      <w:r w:rsidRPr="007E2986">
        <w:rPr>
          <w:rFonts w:ascii="Verdana" w:hAnsi="Verdana"/>
          <w:b w:val="0"/>
          <w:bCs w:val="0"/>
          <w:i w:val="0"/>
          <w:iCs w:val="0"/>
        </w:rPr>
        <w:t>"</w:t>
      </w:r>
      <w:r w:rsidRPr="007E2986">
        <w:rPr>
          <w:rFonts w:ascii="Verdana" w:hAnsi="Verdana"/>
          <w:b w:val="0"/>
          <w:i w:val="0"/>
        </w:rPr>
        <w:t>Exemption Categories</w:t>
      </w:r>
      <w:r w:rsidRPr="007E2986">
        <w:rPr>
          <w:rFonts w:ascii="Verdana" w:hAnsi="Verdana"/>
          <w:b w:val="0"/>
          <w:bCs w:val="0"/>
          <w:i w:val="0"/>
          <w:iCs w:val="0"/>
        </w:rPr>
        <w:t xml:space="preserve">" </w:t>
      </w:r>
      <w:r w:rsidR="00D554D9" w:rsidRPr="007E2986">
        <w:rPr>
          <w:rFonts w:ascii="Verdana" w:hAnsi="Verdana"/>
          <w:b w:val="0"/>
          <w:bCs w:val="0"/>
          <w:i w:val="0"/>
          <w:iCs w:val="0"/>
        </w:rPr>
        <w:t>section of this document.</w:t>
      </w:r>
      <w:r w:rsidR="007E2986">
        <w:rPr>
          <w:rFonts w:ascii="Verdana" w:hAnsi="Verdana"/>
          <w:b w:val="0"/>
          <w:bCs w:val="0"/>
          <w:i w:val="0"/>
          <w:iCs w:val="0"/>
        </w:rPr>
        <w:t xml:space="preserve"> </w:t>
      </w:r>
    </w:p>
    <w:p w14:paraId="55F64EE2" w14:textId="77777777" w:rsidR="00B82C46" w:rsidRDefault="00B82C46" w:rsidP="004F138E">
      <w:pPr>
        <w:pStyle w:val="NormalWeb"/>
        <w:spacing w:before="0" w:beforeAutospacing="0" w:after="0" w:afterAutospacing="0"/>
        <w:ind w:left="1080"/>
        <w:jc w:val="both"/>
        <w:rPr>
          <w:rFonts w:ascii="Verdana" w:hAnsi="Verdana"/>
          <w:b/>
        </w:rPr>
      </w:pPr>
    </w:p>
    <w:p w14:paraId="653D2790" w14:textId="5C93F785" w:rsidR="00B82C46" w:rsidRDefault="00B82C46" w:rsidP="004F138E">
      <w:pPr>
        <w:pStyle w:val="NormalWeb"/>
        <w:spacing w:before="0" w:beforeAutospacing="0" w:after="0" w:afterAutospacing="0"/>
        <w:ind w:left="1080"/>
        <w:jc w:val="both"/>
        <w:rPr>
          <w:rFonts w:ascii="Verdana" w:eastAsia="Times New Roman" w:hAnsi="Verdana" w:cs="Arial"/>
        </w:rPr>
      </w:pPr>
      <w:r w:rsidRPr="00607224">
        <w:rPr>
          <w:rFonts w:ascii="Verdana" w:hAnsi="Verdana"/>
          <w:b/>
        </w:rPr>
        <w:t>Note:</w:t>
      </w:r>
      <w:r>
        <w:rPr>
          <w:rFonts w:ascii="Verdana" w:hAnsi="Verdana"/>
        </w:rPr>
        <w:t xml:space="preserve"> </w:t>
      </w:r>
      <w:r w:rsidRPr="00AE0665">
        <w:rPr>
          <w:rFonts w:ascii="Verdana" w:hAnsi="Verdana"/>
        </w:rPr>
        <w:t xml:space="preserve">Inappropriate designations of the noninvolvement of human subjects or exempt categories of research will be grounds for the Alpha-1 Foundation to reject the </w:t>
      </w:r>
      <w:r>
        <w:rPr>
          <w:rFonts w:ascii="Verdana" w:hAnsi="Verdana"/>
        </w:rPr>
        <w:t>grant a</w:t>
      </w:r>
      <w:r w:rsidRPr="00AE0665">
        <w:rPr>
          <w:rFonts w:ascii="Verdana" w:hAnsi="Verdana"/>
        </w:rPr>
        <w:t xml:space="preserve">pplication without peer review.  The Alpha-1 Foundation will make a final determination whether the proposed </w:t>
      </w:r>
      <w:r>
        <w:rPr>
          <w:rFonts w:ascii="Verdana" w:hAnsi="Verdana"/>
        </w:rPr>
        <w:t>research is c</w:t>
      </w:r>
      <w:r w:rsidRPr="00AE0665">
        <w:rPr>
          <w:rFonts w:ascii="Verdana" w:hAnsi="Verdana"/>
        </w:rPr>
        <w:t xml:space="preserve">overed by the regulations or </w:t>
      </w:r>
      <w:r>
        <w:rPr>
          <w:rFonts w:ascii="Verdana" w:hAnsi="Verdana"/>
        </w:rPr>
        <w:t xml:space="preserve">is </w:t>
      </w:r>
      <w:r w:rsidRPr="00AE0665">
        <w:rPr>
          <w:rFonts w:ascii="Verdana" w:hAnsi="Verdana"/>
        </w:rPr>
        <w:t xml:space="preserve">in an exempt category, based on the information provided in the Research Plan.  In doubtful cases, </w:t>
      </w:r>
      <w:r>
        <w:rPr>
          <w:rFonts w:ascii="Verdana" w:hAnsi="Verdana"/>
        </w:rPr>
        <w:t xml:space="preserve">the Principal Investigator/Program Director should </w:t>
      </w:r>
      <w:r w:rsidRPr="00AE0665">
        <w:rPr>
          <w:rFonts w:ascii="Verdana" w:hAnsi="Verdana"/>
        </w:rPr>
        <w:t>contact the Foundatio</w:t>
      </w:r>
      <w:r>
        <w:rPr>
          <w:rFonts w:ascii="Verdana" w:hAnsi="Verdana"/>
        </w:rPr>
        <w:t xml:space="preserve">n’s </w:t>
      </w:r>
      <w:r w:rsidR="00C33F6B">
        <w:rPr>
          <w:rFonts w:ascii="Verdana" w:hAnsi="Verdana"/>
        </w:rPr>
        <w:t xml:space="preserve">Research Programs Director </w:t>
      </w:r>
      <w:r w:rsidRPr="00AE0665">
        <w:rPr>
          <w:rFonts w:ascii="Verdana" w:hAnsi="Verdana"/>
        </w:rPr>
        <w:t xml:space="preserve">to discuss the specifics of your institution’s policies and exemptions. </w:t>
      </w:r>
      <w:r>
        <w:rPr>
          <w:rFonts w:ascii="Verdana" w:hAnsi="Verdana"/>
        </w:rPr>
        <w:t xml:space="preserve"> </w:t>
      </w:r>
      <w:r w:rsidRPr="00AE0665">
        <w:rPr>
          <w:rFonts w:ascii="Verdana" w:hAnsi="Verdana"/>
        </w:rPr>
        <w:t xml:space="preserve">Applicants may also consult the </w:t>
      </w:r>
      <w:r>
        <w:rPr>
          <w:rFonts w:ascii="Verdana" w:hAnsi="Verdana"/>
        </w:rPr>
        <w:t xml:space="preserve">NIH’s </w:t>
      </w:r>
      <w:r w:rsidRPr="00AE0665">
        <w:rPr>
          <w:rFonts w:ascii="Verdana" w:hAnsi="Verdana"/>
        </w:rPr>
        <w:t>Office for Human Research Protections (OHRP) by accessing their website for guidance and further information.</w:t>
      </w:r>
    </w:p>
    <w:p w14:paraId="7623BBFD" w14:textId="77777777" w:rsidR="00B82C46" w:rsidRDefault="00B82C46" w:rsidP="004F138E">
      <w:pPr>
        <w:pStyle w:val="NormalWeb"/>
        <w:spacing w:before="0" w:beforeAutospacing="0" w:after="0" w:afterAutospacing="0"/>
        <w:ind w:left="1080"/>
        <w:rPr>
          <w:rFonts w:ascii="Verdana" w:eastAsia="Times New Roman" w:hAnsi="Verdana" w:cs="Arial"/>
        </w:rPr>
      </w:pPr>
    </w:p>
    <w:p w14:paraId="53EFE2B4" w14:textId="4E57EF92" w:rsidR="00B82C46" w:rsidRDefault="00B82C46" w:rsidP="004F138E">
      <w:pPr>
        <w:pStyle w:val="Heading5"/>
        <w:spacing w:before="0" w:beforeAutospacing="0" w:after="0" w:afterAutospacing="0"/>
        <w:ind w:left="1080"/>
        <w:jc w:val="both"/>
        <w:rPr>
          <w:rFonts w:ascii="Verdana" w:hAnsi="Verdana"/>
          <w:b w:val="0"/>
          <w:bCs w:val="0"/>
          <w:i w:val="0"/>
          <w:iCs w:val="0"/>
        </w:rPr>
      </w:pPr>
      <w:r>
        <w:rPr>
          <w:rFonts w:ascii="Verdana" w:hAnsi="Verdana"/>
          <w:i w:val="0"/>
          <w:iCs w:val="0"/>
        </w:rPr>
        <w:t>Human Subjects Activities Not Exempt from Regulations:</w:t>
      </w:r>
      <w:r>
        <w:rPr>
          <w:rFonts w:ascii="Verdana" w:hAnsi="Verdana"/>
        </w:rPr>
        <w:t xml:space="preserve"> </w:t>
      </w:r>
      <w:r>
        <w:rPr>
          <w:rFonts w:ascii="Verdana" w:hAnsi="Verdana"/>
          <w:b w:val="0"/>
          <w:bCs w:val="0"/>
          <w:i w:val="0"/>
          <w:iCs w:val="0"/>
        </w:rPr>
        <w:t>Check</w:t>
      </w:r>
      <w:r w:rsidR="006E1E9D">
        <w:rPr>
          <w:rFonts w:ascii="Verdana" w:hAnsi="Verdana"/>
          <w:b w:val="0"/>
          <w:bCs w:val="0"/>
          <w:i w:val="0"/>
          <w:iCs w:val="0"/>
        </w:rPr>
        <w:t xml:space="preserve"> either</w:t>
      </w:r>
      <w:r>
        <w:rPr>
          <w:rFonts w:ascii="Verdana" w:hAnsi="Verdana"/>
          <w:b w:val="0"/>
          <w:bCs w:val="0"/>
          <w:i w:val="0"/>
          <w:iCs w:val="0"/>
        </w:rPr>
        <w:t xml:space="preserve"> "</w:t>
      </w:r>
      <w:r w:rsidR="006E1E9D">
        <w:rPr>
          <w:rFonts w:ascii="Verdana" w:hAnsi="Verdana"/>
          <w:b w:val="0"/>
          <w:bCs w:val="0"/>
          <w:i w:val="0"/>
          <w:iCs w:val="0"/>
        </w:rPr>
        <w:t>Approved</w:t>
      </w:r>
      <w:r>
        <w:rPr>
          <w:rFonts w:ascii="Verdana" w:hAnsi="Verdana"/>
          <w:b w:val="0"/>
          <w:bCs w:val="0"/>
          <w:i w:val="0"/>
          <w:iCs w:val="0"/>
        </w:rPr>
        <w:t xml:space="preserve">" </w:t>
      </w:r>
      <w:r w:rsidR="006E1E9D">
        <w:rPr>
          <w:rFonts w:ascii="Verdana" w:hAnsi="Verdana"/>
          <w:b w:val="0"/>
          <w:bCs w:val="0"/>
          <w:i w:val="0"/>
          <w:iCs w:val="0"/>
        </w:rPr>
        <w:t xml:space="preserve">or “Pending” </w:t>
      </w:r>
      <w:r>
        <w:rPr>
          <w:rFonts w:ascii="Verdana" w:hAnsi="Verdana"/>
          <w:b w:val="0"/>
          <w:bCs w:val="0"/>
          <w:i w:val="0"/>
          <w:iCs w:val="0"/>
        </w:rPr>
        <w:t xml:space="preserve">if the planned research activities involving human subjects are not </w:t>
      </w:r>
      <w:r w:rsidR="001779AE">
        <w:rPr>
          <w:rFonts w:ascii="Verdana" w:hAnsi="Verdana"/>
          <w:b w:val="0"/>
          <w:bCs w:val="0"/>
          <w:i w:val="0"/>
          <w:iCs w:val="0"/>
        </w:rPr>
        <w:t>exempt and</w:t>
      </w:r>
      <w:r>
        <w:rPr>
          <w:rFonts w:ascii="Verdana" w:hAnsi="Verdana"/>
          <w:b w:val="0"/>
          <w:bCs w:val="0"/>
          <w:i w:val="0"/>
          <w:iCs w:val="0"/>
        </w:rPr>
        <w:t xml:space="preserve"> </w:t>
      </w:r>
      <w:r w:rsidR="00D968A5">
        <w:rPr>
          <w:rFonts w:ascii="Verdana" w:hAnsi="Verdana"/>
          <w:b w:val="0"/>
          <w:bCs w:val="0"/>
          <w:i w:val="0"/>
          <w:iCs w:val="0"/>
        </w:rPr>
        <w:t>provide the approved or pending date of IRB approval</w:t>
      </w:r>
      <w:r>
        <w:rPr>
          <w:rFonts w:ascii="Verdana" w:hAnsi="Verdana"/>
          <w:b w:val="0"/>
          <w:bCs w:val="0"/>
          <w:i w:val="0"/>
          <w:iCs w:val="0"/>
        </w:rPr>
        <w:t>.</w:t>
      </w:r>
    </w:p>
    <w:p w14:paraId="34D8EEBB" w14:textId="77777777" w:rsidR="00B82C46" w:rsidRDefault="00B82C46" w:rsidP="004F138E">
      <w:pPr>
        <w:pStyle w:val="Heading5"/>
        <w:spacing w:before="0" w:beforeAutospacing="0" w:after="0" w:afterAutospacing="0"/>
        <w:ind w:left="1080"/>
        <w:jc w:val="both"/>
        <w:rPr>
          <w:rFonts w:ascii="Verdana" w:hAnsi="Verdana"/>
          <w:b w:val="0"/>
          <w:bCs w:val="0"/>
          <w:i w:val="0"/>
          <w:iCs w:val="0"/>
        </w:rPr>
      </w:pPr>
    </w:p>
    <w:p w14:paraId="014B3F86" w14:textId="77777777" w:rsidR="00B82C46" w:rsidRDefault="00B82C46" w:rsidP="004F138E">
      <w:pPr>
        <w:pStyle w:val="Heading5"/>
        <w:spacing w:before="0" w:beforeAutospacing="0" w:after="0" w:afterAutospacing="0"/>
        <w:ind w:left="1080"/>
        <w:jc w:val="both"/>
        <w:rPr>
          <w:rFonts w:ascii="Verdana" w:hAnsi="Verdana"/>
          <w:b w:val="0"/>
          <w:bCs w:val="0"/>
          <w:i w:val="0"/>
          <w:iCs w:val="0"/>
        </w:rPr>
      </w:pPr>
      <w:r>
        <w:rPr>
          <w:rFonts w:ascii="Verdana" w:hAnsi="Verdana"/>
          <w:i w:val="0"/>
          <w:iCs w:val="0"/>
        </w:rPr>
        <w:t>Human Subjects Assurance Number:</w:t>
      </w:r>
      <w:r>
        <w:rPr>
          <w:rFonts w:ascii="Verdana" w:hAnsi="Verdana"/>
        </w:rPr>
        <w:t xml:space="preserve"> </w:t>
      </w:r>
      <w:r>
        <w:rPr>
          <w:rFonts w:ascii="Verdana" w:hAnsi="Verdana"/>
          <w:b w:val="0"/>
          <w:bCs w:val="0"/>
          <w:i w:val="0"/>
          <w:iCs w:val="0"/>
        </w:rPr>
        <w:t xml:space="preserve">If the applicant organization has an approved Federal Wide Assurance (FWA), </w:t>
      </w:r>
      <w:r w:rsidRPr="00DE4A68">
        <w:rPr>
          <w:rFonts w:ascii="Verdana" w:hAnsi="Verdana"/>
          <w:b w:val="0"/>
          <w:bCs w:val="0"/>
          <w:i w:val="0"/>
          <w:iCs w:val="0"/>
        </w:rPr>
        <w:t>Multiple Project Assurance (MPA</w:t>
      </w:r>
      <w:r>
        <w:rPr>
          <w:rFonts w:ascii="Verdana" w:hAnsi="Verdana"/>
          <w:b w:val="0"/>
          <w:bCs w:val="0"/>
          <w:i w:val="0"/>
          <w:iCs w:val="0"/>
        </w:rPr>
        <w:t>)</w:t>
      </w:r>
      <w:r w:rsidRPr="00DE4A68">
        <w:rPr>
          <w:rFonts w:ascii="Verdana" w:hAnsi="Verdana"/>
          <w:b w:val="0"/>
          <w:bCs w:val="0"/>
          <w:i w:val="0"/>
          <w:iCs w:val="0"/>
        </w:rPr>
        <w:t>, Single Project Assurance (SPA)</w:t>
      </w:r>
      <w:r>
        <w:rPr>
          <w:rFonts w:ascii="Verdana" w:hAnsi="Verdana"/>
          <w:b w:val="0"/>
          <w:bCs w:val="0"/>
          <w:i w:val="0"/>
          <w:iCs w:val="0"/>
        </w:rPr>
        <w:t xml:space="preserve"> or Cooperative Project Assurance Number on file with the OHRP, </w:t>
      </w:r>
      <w:r w:rsidR="00FF6C2F">
        <w:rPr>
          <w:rFonts w:ascii="Verdana" w:hAnsi="Verdana"/>
          <w:b w:val="0"/>
          <w:bCs w:val="0"/>
          <w:i w:val="0"/>
          <w:iCs w:val="0"/>
        </w:rPr>
        <w:t>t</w:t>
      </w:r>
      <w:r w:rsidR="00FF6C2F" w:rsidRPr="00FF6C2F">
        <w:rPr>
          <w:rFonts w:ascii="Verdana" w:hAnsi="Verdana"/>
          <w:b w:val="0"/>
          <w:bCs w:val="0"/>
          <w:i w:val="0"/>
          <w:iCs w:val="0"/>
        </w:rPr>
        <w:t xml:space="preserve">his assurance number cannot be entered on this screen – it will appear only if properly entered in the institution profile </w:t>
      </w:r>
      <w:r w:rsidR="00FF6C2F" w:rsidRPr="00FF6C2F">
        <w:rPr>
          <w:rFonts w:ascii="Verdana" w:hAnsi="Verdana"/>
          <w:b w:val="0"/>
          <w:bCs w:val="0"/>
          <w:i w:val="0"/>
          <w:iCs w:val="0"/>
        </w:rPr>
        <w:lastRenderedPageBreak/>
        <w:t xml:space="preserve">(for the institution you selected in the institution section of the proposal). If no assurance number appears here, please contact your institution’s grants and contacts office to have them add the assurance numbers to the institution profile. If you need assistance, </w:t>
      </w:r>
      <w:r w:rsidR="002A3886">
        <w:rPr>
          <w:rFonts w:ascii="Verdana" w:hAnsi="Verdana"/>
          <w:b w:val="0"/>
          <w:bCs w:val="0"/>
          <w:i w:val="0"/>
          <w:iCs w:val="0"/>
        </w:rPr>
        <w:t xml:space="preserve">please </w:t>
      </w:r>
      <w:r w:rsidR="00FF6C2F" w:rsidRPr="00FF6C2F">
        <w:rPr>
          <w:rFonts w:ascii="Verdana" w:hAnsi="Verdana"/>
          <w:b w:val="0"/>
          <w:bCs w:val="0"/>
          <w:i w:val="0"/>
          <w:iCs w:val="0"/>
        </w:rPr>
        <w:t xml:space="preserve">contact </w:t>
      </w:r>
      <w:r w:rsidR="00325348">
        <w:rPr>
          <w:rFonts w:ascii="Verdana" w:hAnsi="Verdana"/>
          <w:b w:val="0"/>
          <w:bCs w:val="0"/>
          <w:i w:val="0"/>
          <w:iCs w:val="0"/>
        </w:rPr>
        <w:t>proposalCENTRAL</w:t>
      </w:r>
      <w:r w:rsidR="00FF6C2F" w:rsidRPr="00FF6C2F">
        <w:rPr>
          <w:rFonts w:ascii="Verdana" w:hAnsi="Verdana"/>
          <w:b w:val="0"/>
          <w:bCs w:val="0"/>
          <w:i w:val="0"/>
          <w:iCs w:val="0"/>
        </w:rPr>
        <w:t xml:space="preserve"> customer support.</w:t>
      </w:r>
    </w:p>
    <w:p w14:paraId="3ED0A503" w14:textId="77777777" w:rsidR="00FF6C2F" w:rsidRDefault="00FF6C2F" w:rsidP="004F138E">
      <w:pPr>
        <w:pStyle w:val="Heading5"/>
        <w:spacing w:before="0" w:beforeAutospacing="0" w:after="0" w:afterAutospacing="0"/>
        <w:ind w:left="1080"/>
        <w:jc w:val="both"/>
        <w:rPr>
          <w:rFonts w:ascii="Verdana" w:hAnsi="Verdana"/>
          <w:b w:val="0"/>
          <w:bCs w:val="0"/>
          <w:i w:val="0"/>
          <w:iCs w:val="0"/>
        </w:rPr>
      </w:pPr>
    </w:p>
    <w:p w14:paraId="655739CF" w14:textId="1E8EA4CF" w:rsidR="00B82C46" w:rsidRDefault="00FF6C2F" w:rsidP="004F138E">
      <w:pPr>
        <w:pStyle w:val="NormalWeb"/>
        <w:spacing w:before="0" w:beforeAutospacing="0" w:after="0" w:afterAutospacing="0"/>
        <w:ind w:left="1080"/>
        <w:jc w:val="both"/>
        <w:rPr>
          <w:rFonts w:ascii="Verdana" w:hAnsi="Verdana" w:cs="Arial"/>
        </w:rPr>
      </w:pPr>
      <w:r>
        <w:rPr>
          <w:rFonts w:ascii="Verdana" w:hAnsi="Verdana" w:cs="Arial"/>
        </w:rPr>
        <w:t>Check</w:t>
      </w:r>
      <w:r w:rsidR="00B82C46">
        <w:rPr>
          <w:rFonts w:ascii="Verdana" w:hAnsi="Verdana" w:cs="Arial"/>
        </w:rPr>
        <w:t xml:space="preserve"> "No</w:t>
      </w:r>
      <w:r>
        <w:rPr>
          <w:rFonts w:ascii="Verdana" w:hAnsi="Verdana" w:cs="Arial"/>
        </w:rPr>
        <w:t xml:space="preserve">t </w:t>
      </w:r>
      <w:r w:rsidR="002A3886">
        <w:rPr>
          <w:rFonts w:ascii="Verdana" w:hAnsi="Verdana" w:cs="Arial"/>
        </w:rPr>
        <w:t>applicable</w:t>
      </w:r>
      <w:r w:rsidR="00B82C46">
        <w:rPr>
          <w:rFonts w:ascii="Verdana" w:hAnsi="Verdana" w:cs="Arial"/>
        </w:rPr>
        <w:t xml:space="preserve">" if the applicant organization does not have an approved assurance on file with OHRP. Do not provide the human subjects assurance number of any collaborating institution. In this case, the applicant organization, by the </w:t>
      </w:r>
      <w:r>
        <w:rPr>
          <w:rFonts w:ascii="Verdana" w:hAnsi="Verdana" w:cs="Arial"/>
        </w:rPr>
        <w:t>signing off on the application</w:t>
      </w:r>
      <w:r w:rsidR="00B82C46">
        <w:rPr>
          <w:rFonts w:ascii="Verdana" w:hAnsi="Verdana" w:cs="Arial"/>
        </w:rPr>
        <w:t xml:space="preserve">, is declaring that it will comply with 45 CFR Part 46 and proceed to obtain a human subjects’ assurance. </w:t>
      </w:r>
    </w:p>
    <w:p w14:paraId="5E5197B5" w14:textId="77777777" w:rsidR="00B82C46" w:rsidRDefault="00B82C46" w:rsidP="004F138E">
      <w:pPr>
        <w:pStyle w:val="NormalWeb"/>
        <w:spacing w:before="0" w:beforeAutospacing="0" w:after="0" w:afterAutospacing="0"/>
        <w:ind w:left="1080"/>
        <w:jc w:val="both"/>
        <w:rPr>
          <w:rFonts w:ascii="Verdana" w:hAnsi="Verdana" w:cs="Arial"/>
        </w:rPr>
      </w:pPr>
      <w:r>
        <w:rPr>
          <w:rFonts w:ascii="Verdana" w:hAnsi="Verdana" w:cs="Arial"/>
        </w:rPr>
        <w:t xml:space="preserve"> </w:t>
      </w:r>
    </w:p>
    <w:p w14:paraId="7B35EEF7" w14:textId="67DD4E95" w:rsidR="00B82C46" w:rsidRPr="00E3591D" w:rsidRDefault="00B82C46" w:rsidP="004F138E">
      <w:pPr>
        <w:ind w:left="1080"/>
        <w:jc w:val="both"/>
        <w:rPr>
          <w:rFonts w:ascii="Verdana" w:hAnsi="Verdana"/>
        </w:rPr>
      </w:pPr>
      <w:r w:rsidRPr="00E106DE">
        <w:rPr>
          <w:rFonts w:ascii="Verdana" w:hAnsi="Verdana"/>
          <w:b/>
        </w:rPr>
        <w:t>Note:</w:t>
      </w:r>
      <w:r w:rsidRPr="00E3591D">
        <w:rPr>
          <w:rFonts w:ascii="Verdana" w:hAnsi="Verdana"/>
        </w:rPr>
        <w:t xml:space="preserve"> If your proposed Research Plan requires IRB approval, the approval must be obtained and submitted to the Alpha-1 Foundation </w:t>
      </w:r>
      <w:r w:rsidR="00ED5232">
        <w:rPr>
          <w:rFonts w:ascii="Verdana" w:hAnsi="Verdana"/>
        </w:rPr>
        <w:t>before</w:t>
      </w:r>
      <w:r w:rsidRPr="00E3591D">
        <w:rPr>
          <w:rFonts w:ascii="Verdana" w:hAnsi="Verdana"/>
        </w:rPr>
        <w:t xml:space="preserve"> starting the grant. A grant may not begin until all regulatory documents including</w:t>
      </w:r>
      <w:r>
        <w:rPr>
          <w:rFonts w:ascii="Verdana" w:hAnsi="Verdana"/>
        </w:rPr>
        <w:t>,</w:t>
      </w:r>
      <w:r w:rsidRPr="00E3591D">
        <w:rPr>
          <w:rFonts w:ascii="Verdana" w:hAnsi="Verdana"/>
        </w:rPr>
        <w:t xml:space="preserve"> </w:t>
      </w:r>
      <w:r>
        <w:rPr>
          <w:rFonts w:ascii="Verdana" w:hAnsi="Verdana"/>
        </w:rPr>
        <w:t xml:space="preserve">but not limited to, </w:t>
      </w:r>
      <w:r w:rsidRPr="00E3591D">
        <w:rPr>
          <w:rFonts w:ascii="Verdana" w:hAnsi="Verdana"/>
        </w:rPr>
        <w:t xml:space="preserve">the Notice of Award, Release of Information Form, </w:t>
      </w:r>
      <w:r>
        <w:rPr>
          <w:rFonts w:ascii="Verdana" w:hAnsi="Verdana"/>
        </w:rPr>
        <w:t xml:space="preserve">and </w:t>
      </w:r>
      <w:r w:rsidRPr="00E3591D">
        <w:rPr>
          <w:rFonts w:ascii="Verdana" w:hAnsi="Verdana"/>
        </w:rPr>
        <w:t xml:space="preserve">Directory Form are executed and returned to the Alpha-1 Foundation.  </w:t>
      </w:r>
      <w:r w:rsidRPr="00CC2A11">
        <w:rPr>
          <w:rFonts w:ascii="Verdana" w:hAnsi="Verdana"/>
        </w:rPr>
        <w:t>Also, a copy of the IRB or IACUC approval letter needs to be sent to the Foundation before the first payment is issued (if applicable).</w:t>
      </w:r>
      <w:r w:rsidRPr="00E3591D">
        <w:rPr>
          <w:rFonts w:ascii="Verdana" w:hAnsi="Verdana"/>
        </w:rPr>
        <w:t xml:space="preserve"> IRB approval is not required at the time of the grant application submission. If you are uncertain </w:t>
      </w:r>
      <w:r w:rsidR="001779AE" w:rsidRPr="00E3591D">
        <w:rPr>
          <w:rFonts w:ascii="Verdana" w:hAnsi="Verdana"/>
        </w:rPr>
        <w:t>whether</w:t>
      </w:r>
      <w:r w:rsidRPr="00E3591D">
        <w:rPr>
          <w:rFonts w:ascii="Verdana" w:hAnsi="Verdana"/>
        </w:rPr>
        <w:t xml:space="preserve"> a proposal</w:t>
      </w:r>
      <w:r>
        <w:rPr>
          <w:rFonts w:ascii="Verdana" w:hAnsi="Verdana"/>
        </w:rPr>
        <w:t xml:space="preserve"> will ultimately</w:t>
      </w:r>
      <w:r w:rsidRPr="00E3591D">
        <w:rPr>
          <w:rFonts w:ascii="Verdana" w:hAnsi="Verdana"/>
        </w:rPr>
        <w:t xml:space="preserve"> require IRB approval, please consult the NIH’s website and your Institutional Review Board. In addition, any modification to the proposal’s Research Plan, required by the IRB or to address any human subject concerns raised during the review, must be submitted and approved by the applicant organization’s IRB before the grant award will be made. All IRB renewal approval letters must be submitted to the Foundation. If a lapse in IRB approval has occurred, the Foundation will withhold any further payments until the renewal approval letter is submitted to the Foundation.</w:t>
      </w:r>
    </w:p>
    <w:p w14:paraId="5F1D6F5E" w14:textId="77777777" w:rsidR="00B82C46" w:rsidRPr="00E3591D" w:rsidRDefault="00B82C46" w:rsidP="004F138E">
      <w:pPr>
        <w:pStyle w:val="Heading5"/>
        <w:spacing w:before="0" w:beforeAutospacing="0" w:after="0" w:afterAutospacing="0"/>
        <w:ind w:left="1080"/>
        <w:jc w:val="both"/>
        <w:rPr>
          <w:rFonts w:ascii="Verdana" w:hAnsi="Verdana"/>
          <w:b w:val="0"/>
          <w:bCs w:val="0"/>
          <w:i w:val="0"/>
          <w:iCs w:val="0"/>
        </w:rPr>
      </w:pPr>
    </w:p>
    <w:p w14:paraId="074649E2" w14:textId="77777777" w:rsidR="00B82C46" w:rsidRDefault="006E1E9D" w:rsidP="004F138E">
      <w:pPr>
        <w:pStyle w:val="Heading5"/>
        <w:spacing w:before="0" w:beforeAutospacing="0" w:after="0" w:afterAutospacing="0"/>
        <w:ind w:left="1080"/>
        <w:jc w:val="both"/>
        <w:rPr>
          <w:rFonts w:ascii="Verdana" w:hAnsi="Verdana"/>
          <w:b w:val="0"/>
          <w:bCs w:val="0"/>
          <w:i w:val="0"/>
          <w:iCs w:val="0"/>
        </w:rPr>
      </w:pPr>
      <w:r w:rsidRPr="006E1E9D">
        <w:rPr>
          <w:rFonts w:ascii="Verdana" w:hAnsi="Verdana"/>
          <w:bCs w:val="0"/>
          <w:i w:val="0"/>
          <w:iCs w:val="0"/>
        </w:rPr>
        <w:t>Note:</w:t>
      </w:r>
      <w:r>
        <w:rPr>
          <w:rFonts w:ascii="Verdana" w:hAnsi="Verdana"/>
          <w:b w:val="0"/>
          <w:bCs w:val="0"/>
          <w:i w:val="0"/>
          <w:iCs w:val="0"/>
        </w:rPr>
        <w:t xml:space="preserve"> </w:t>
      </w:r>
      <w:r w:rsidR="00B82C46" w:rsidRPr="00CC2A11">
        <w:rPr>
          <w:rFonts w:ascii="Verdana" w:hAnsi="Verdana"/>
          <w:b w:val="0"/>
          <w:bCs w:val="0"/>
          <w:i w:val="0"/>
          <w:iCs w:val="0"/>
        </w:rPr>
        <w:t xml:space="preserve">If the application’s IRB approval letter is written in any language </w:t>
      </w:r>
      <w:r w:rsidR="00FF6C2F" w:rsidRPr="00CC2A11">
        <w:rPr>
          <w:rFonts w:ascii="Verdana" w:hAnsi="Verdana"/>
          <w:b w:val="0"/>
          <w:bCs w:val="0"/>
          <w:i w:val="0"/>
          <w:iCs w:val="0"/>
        </w:rPr>
        <w:t xml:space="preserve">other </w:t>
      </w:r>
      <w:r w:rsidR="00B82C46" w:rsidRPr="00CC2A11">
        <w:rPr>
          <w:rFonts w:ascii="Verdana" w:hAnsi="Verdana"/>
          <w:b w:val="0"/>
          <w:bCs w:val="0"/>
          <w:i w:val="0"/>
          <w:iCs w:val="0"/>
        </w:rPr>
        <w:t>than in English, the Principal Investigator must supply the Foundation</w:t>
      </w:r>
      <w:r w:rsidR="00C33F6B">
        <w:rPr>
          <w:rFonts w:ascii="Verdana" w:hAnsi="Verdana"/>
          <w:b w:val="0"/>
          <w:bCs w:val="0"/>
          <w:i w:val="0"/>
          <w:iCs w:val="0"/>
        </w:rPr>
        <w:t xml:space="preserve">’s Research Programs Director </w:t>
      </w:r>
      <w:r w:rsidR="00B82C46" w:rsidRPr="00CC2A11">
        <w:rPr>
          <w:rFonts w:ascii="Verdana" w:hAnsi="Verdana"/>
          <w:b w:val="0"/>
          <w:bCs w:val="0"/>
          <w:i w:val="0"/>
          <w:iCs w:val="0"/>
        </w:rPr>
        <w:t>with an English translated version of the IRB approval letter.</w:t>
      </w:r>
      <w:r w:rsidR="00B82C46">
        <w:rPr>
          <w:rFonts w:ascii="Verdana" w:hAnsi="Verdana"/>
          <w:b w:val="0"/>
          <w:bCs w:val="0"/>
          <w:i w:val="0"/>
          <w:iCs w:val="0"/>
        </w:rPr>
        <w:t xml:space="preserve">    </w:t>
      </w:r>
    </w:p>
    <w:p w14:paraId="2E8D29AF" w14:textId="77777777" w:rsidR="00B82C46" w:rsidRDefault="00B82C46" w:rsidP="004F138E">
      <w:pPr>
        <w:pStyle w:val="Heading5"/>
        <w:spacing w:before="0" w:beforeAutospacing="0" w:after="0" w:afterAutospacing="0"/>
        <w:ind w:left="1080"/>
        <w:jc w:val="both"/>
        <w:rPr>
          <w:rFonts w:ascii="Verdana" w:hAnsi="Verdana"/>
          <w:b w:val="0"/>
          <w:bCs w:val="0"/>
          <w:i w:val="0"/>
          <w:iCs w:val="0"/>
        </w:rPr>
      </w:pPr>
    </w:p>
    <w:p w14:paraId="7884FC75" w14:textId="77777777" w:rsidR="00B82C46" w:rsidRDefault="006E1E9D" w:rsidP="004F138E">
      <w:pPr>
        <w:pStyle w:val="BodyText3"/>
        <w:tabs>
          <w:tab w:val="left" w:pos="1980"/>
        </w:tabs>
        <w:ind w:left="1080"/>
        <w:jc w:val="both"/>
        <w:rPr>
          <w:rStyle w:val="Hyperlink"/>
          <w:rFonts w:ascii="Verdana" w:hAnsi="Verdana"/>
          <w:b w:val="0"/>
        </w:rPr>
      </w:pPr>
      <w:r>
        <w:rPr>
          <w:rFonts w:ascii="Verdana" w:hAnsi="Verdana"/>
          <w:iCs/>
        </w:rPr>
        <w:t>Note:</w:t>
      </w:r>
      <w:r w:rsidR="00B82C46" w:rsidRPr="00E600A8">
        <w:rPr>
          <w:rFonts w:ascii="Verdana" w:hAnsi="Verdana"/>
          <w:b w:val="0"/>
          <w:bCs w:val="0"/>
          <w:iCs/>
        </w:rPr>
        <w:t xml:space="preserve"> </w:t>
      </w:r>
      <w:r w:rsidR="00B82C46" w:rsidRPr="00E600A8">
        <w:rPr>
          <w:rFonts w:ascii="Verdana" w:hAnsi="Verdana"/>
          <w:b w:val="0"/>
        </w:rPr>
        <w:t xml:space="preserve">If a grant involves human subjects, each </w:t>
      </w:r>
      <w:r w:rsidR="00B82C46">
        <w:rPr>
          <w:rFonts w:ascii="Verdana" w:hAnsi="Verdana"/>
          <w:b w:val="0"/>
        </w:rPr>
        <w:t>k</w:t>
      </w:r>
      <w:r w:rsidR="00B82C46" w:rsidRPr="00E600A8">
        <w:rPr>
          <w:rFonts w:ascii="Verdana" w:hAnsi="Verdana"/>
          <w:b w:val="0"/>
        </w:rPr>
        <w:t xml:space="preserve">ey </w:t>
      </w:r>
      <w:r w:rsidR="00B82C46">
        <w:rPr>
          <w:rFonts w:ascii="Verdana" w:hAnsi="Verdana"/>
          <w:b w:val="0"/>
        </w:rPr>
        <w:t>p</w:t>
      </w:r>
      <w:r w:rsidR="00B82C46" w:rsidRPr="00E600A8">
        <w:rPr>
          <w:rFonts w:ascii="Verdana" w:hAnsi="Verdana"/>
          <w:b w:val="0"/>
        </w:rPr>
        <w:t xml:space="preserve">ersonnel named in the grant application is required to have successfully obtained his or her NIH Human Subjects Research Certificate. The certificate can be obtained at the following website: </w:t>
      </w:r>
      <w:r w:rsidR="00B82C46" w:rsidRPr="00E600A8">
        <w:rPr>
          <w:rFonts w:ascii="Verdana" w:hAnsi="Verdana"/>
          <w:b w:val="0"/>
        </w:rPr>
        <w:lastRenderedPageBreak/>
        <w:t>“</w:t>
      </w:r>
      <w:r w:rsidR="00B82C46">
        <w:rPr>
          <w:rFonts w:ascii="Verdana" w:hAnsi="Verdana"/>
          <w:b w:val="0"/>
        </w:rPr>
        <w:t>Protecting Human Research Participants</w:t>
      </w:r>
      <w:r w:rsidR="00B82C46" w:rsidRPr="00E600A8">
        <w:rPr>
          <w:rFonts w:ascii="Verdana" w:hAnsi="Verdana"/>
          <w:b w:val="0"/>
        </w:rPr>
        <w:t xml:space="preserve">” at </w:t>
      </w:r>
      <w:hyperlink r:id="rId30" w:history="1">
        <w:r w:rsidR="00B82C46" w:rsidRPr="00D619CE">
          <w:rPr>
            <w:rStyle w:val="Hyperlink"/>
            <w:rFonts w:ascii="Verdana" w:hAnsi="Verdana"/>
            <w:b w:val="0"/>
          </w:rPr>
          <w:t>http://phrp.nihtraining.com/users/login.php</w:t>
        </w:r>
      </w:hyperlink>
    </w:p>
    <w:p w14:paraId="758A133D" w14:textId="77777777" w:rsidR="00E23ABD" w:rsidRDefault="00E23ABD" w:rsidP="004F138E">
      <w:pPr>
        <w:pStyle w:val="BodyText3"/>
        <w:tabs>
          <w:tab w:val="left" w:pos="1980"/>
        </w:tabs>
        <w:ind w:left="1080"/>
        <w:jc w:val="both"/>
        <w:rPr>
          <w:rFonts w:ascii="Verdana" w:hAnsi="Verdana"/>
          <w:b w:val="0"/>
        </w:rPr>
      </w:pPr>
    </w:p>
    <w:p w14:paraId="0336114E" w14:textId="0F27FA31" w:rsidR="00E23ABD" w:rsidRDefault="00E23ABD" w:rsidP="004F138E">
      <w:pPr>
        <w:pStyle w:val="BodyText3"/>
        <w:tabs>
          <w:tab w:val="left" w:pos="1980"/>
        </w:tabs>
        <w:ind w:left="1080"/>
        <w:jc w:val="both"/>
        <w:rPr>
          <w:rFonts w:ascii="Verdana" w:hAnsi="Verdana"/>
          <w:b w:val="0"/>
        </w:rPr>
      </w:pPr>
      <w:r w:rsidRPr="00C30291">
        <w:rPr>
          <w:rFonts w:ascii="Verdana" w:hAnsi="Verdana"/>
          <w:bCs w:val="0"/>
        </w:rPr>
        <w:t>Note</w:t>
      </w:r>
      <w:r w:rsidR="00C30291">
        <w:rPr>
          <w:rFonts w:ascii="Verdana" w:hAnsi="Verdana"/>
          <w:b w:val="0"/>
        </w:rPr>
        <w:t>: For</w:t>
      </w:r>
      <w:r>
        <w:rPr>
          <w:rFonts w:ascii="Verdana" w:hAnsi="Verdana"/>
          <w:b w:val="0"/>
        </w:rPr>
        <w:t xml:space="preserve"> 2 PI Research grant</w:t>
      </w:r>
      <w:r w:rsidR="00314D4B">
        <w:rPr>
          <w:rFonts w:ascii="Verdana" w:hAnsi="Verdana"/>
          <w:b w:val="0"/>
        </w:rPr>
        <w:t>s</w:t>
      </w:r>
      <w:r>
        <w:rPr>
          <w:rFonts w:ascii="Verdana" w:hAnsi="Verdana"/>
          <w:b w:val="0"/>
        </w:rPr>
        <w:t xml:space="preserve"> that requires</w:t>
      </w:r>
      <w:r w:rsidR="00314D4B">
        <w:rPr>
          <w:rFonts w:ascii="Verdana" w:hAnsi="Verdana"/>
          <w:b w:val="0"/>
        </w:rPr>
        <w:t>/exempts</w:t>
      </w:r>
      <w:r>
        <w:rPr>
          <w:rFonts w:ascii="Verdana" w:hAnsi="Verdana"/>
          <w:b w:val="0"/>
        </w:rPr>
        <w:t xml:space="preserve"> IRB approval, </w:t>
      </w:r>
      <w:r w:rsidR="00314D4B">
        <w:rPr>
          <w:rFonts w:ascii="Verdana" w:hAnsi="Verdana"/>
          <w:b w:val="0"/>
        </w:rPr>
        <w:t>the IRB approval/exemption letter for each instit</w:t>
      </w:r>
      <w:r w:rsidR="00C30291">
        <w:rPr>
          <w:rFonts w:ascii="Verdana" w:hAnsi="Verdana"/>
          <w:b w:val="0"/>
        </w:rPr>
        <w:t>ut</w:t>
      </w:r>
      <w:r w:rsidR="00314D4B">
        <w:rPr>
          <w:rFonts w:ascii="Verdana" w:hAnsi="Verdana"/>
          <w:b w:val="0"/>
        </w:rPr>
        <w:t xml:space="preserve">ion, when applicable, must be submitted to </w:t>
      </w:r>
      <w:r w:rsidR="00314D4B" w:rsidRPr="00314D4B">
        <w:rPr>
          <w:rFonts w:ascii="Verdana" w:hAnsi="Verdana"/>
          <w:b w:val="0"/>
        </w:rPr>
        <w:t xml:space="preserve">Vanessa Valencia, Grants Administration Manager, via email at </w:t>
      </w:r>
      <w:hyperlink r:id="rId31" w:history="1">
        <w:r w:rsidR="00314D4B" w:rsidRPr="00314D4B">
          <w:rPr>
            <w:rStyle w:val="Hyperlink"/>
            <w:rFonts w:ascii="Verdana" w:hAnsi="Verdana"/>
            <w:b w:val="0"/>
          </w:rPr>
          <w:t>vvalencia@alpha1.org</w:t>
        </w:r>
      </w:hyperlink>
      <w:r w:rsidR="00B86441">
        <w:rPr>
          <w:rFonts w:ascii="Verdana" w:hAnsi="Verdana"/>
          <w:b w:val="0"/>
        </w:rPr>
        <w:t>.</w:t>
      </w:r>
    </w:p>
    <w:p w14:paraId="20D60533" w14:textId="77777777" w:rsidR="00B82C46" w:rsidRDefault="00B82C46" w:rsidP="004F138E">
      <w:pPr>
        <w:tabs>
          <w:tab w:val="num" w:pos="900"/>
        </w:tabs>
        <w:ind w:left="1080"/>
        <w:jc w:val="both"/>
        <w:rPr>
          <w:rFonts w:ascii="Verdana" w:hAnsi="Verdana"/>
          <w:b/>
        </w:rPr>
      </w:pPr>
    </w:p>
    <w:p w14:paraId="4D923032" w14:textId="77777777" w:rsidR="006E1E9D" w:rsidRDefault="00B82C46" w:rsidP="004F138E">
      <w:pPr>
        <w:tabs>
          <w:tab w:val="num" w:pos="900"/>
        </w:tabs>
        <w:ind w:left="720"/>
        <w:jc w:val="both"/>
        <w:rPr>
          <w:rFonts w:ascii="Verdana" w:hAnsi="Verdana"/>
          <w:b/>
        </w:rPr>
      </w:pPr>
      <w:r>
        <w:rPr>
          <w:rFonts w:ascii="Verdana" w:hAnsi="Verdana"/>
          <w:b/>
        </w:rPr>
        <w:t>Vertebrate Animals:</w:t>
      </w:r>
    </w:p>
    <w:p w14:paraId="7C4FD09E" w14:textId="77777777" w:rsidR="006E1E9D" w:rsidRPr="006E1E9D" w:rsidRDefault="006E1E9D" w:rsidP="004F138E">
      <w:pPr>
        <w:pStyle w:val="Heading5"/>
        <w:numPr>
          <w:ilvl w:val="0"/>
          <w:numId w:val="42"/>
        </w:numPr>
        <w:spacing w:before="0" w:beforeAutospacing="0" w:after="0" w:afterAutospacing="0"/>
        <w:ind w:left="1080"/>
        <w:jc w:val="both"/>
        <w:rPr>
          <w:rFonts w:ascii="Verdana" w:hAnsi="Verdana"/>
          <w:b w:val="0"/>
          <w:i w:val="0"/>
        </w:rPr>
      </w:pPr>
      <w:r>
        <w:rPr>
          <w:rFonts w:ascii="Verdana" w:hAnsi="Verdana"/>
          <w:bCs w:val="0"/>
          <w:i w:val="0"/>
        </w:rPr>
        <w:t xml:space="preserve">No Vertebrate Animals: </w:t>
      </w:r>
      <w:r w:rsidRPr="00D703FA">
        <w:rPr>
          <w:rFonts w:ascii="Verdana" w:hAnsi="Verdana"/>
          <w:b w:val="0"/>
          <w:bCs w:val="0"/>
          <w:i w:val="0"/>
        </w:rPr>
        <w:t xml:space="preserve">Check "No" if </w:t>
      </w:r>
      <w:r>
        <w:rPr>
          <w:rFonts w:ascii="Verdana" w:hAnsi="Verdana"/>
          <w:b w:val="0"/>
          <w:bCs w:val="0"/>
          <w:i w:val="0"/>
        </w:rPr>
        <w:t xml:space="preserve">research </w:t>
      </w:r>
      <w:r w:rsidRPr="00D703FA">
        <w:rPr>
          <w:rFonts w:ascii="Verdana" w:hAnsi="Verdana"/>
          <w:b w:val="0"/>
          <w:bCs w:val="0"/>
          <w:i w:val="0"/>
        </w:rPr>
        <w:t xml:space="preserve">activities involving vertebrate animals </w:t>
      </w:r>
      <w:r>
        <w:rPr>
          <w:rFonts w:ascii="Verdana" w:hAnsi="Verdana"/>
          <w:b w:val="0"/>
          <w:bCs w:val="0"/>
          <w:i w:val="0"/>
        </w:rPr>
        <w:t xml:space="preserve">will not occur </w:t>
      </w:r>
      <w:r w:rsidRPr="00D703FA">
        <w:rPr>
          <w:rFonts w:ascii="Verdana" w:hAnsi="Verdana"/>
          <w:b w:val="0"/>
          <w:bCs w:val="0"/>
          <w:i w:val="0"/>
        </w:rPr>
        <w:t xml:space="preserve">at any time during the proposed project period. </w:t>
      </w:r>
      <w:r>
        <w:rPr>
          <w:rFonts w:ascii="Verdana" w:hAnsi="Verdana"/>
          <w:b w:val="0"/>
          <w:bCs w:val="0"/>
          <w:i w:val="0"/>
        </w:rPr>
        <w:t xml:space="preserve">If the answer is “No”, then the remaining parts of this section are not applicable to your grant application. </w:t>
      </w:r>
    </w:p>
    <w:p w14:paraId="1D03312A" w14:textId="69A98252" w:rsidR="006E1E9D" w:rsidRDefault="006E1E9D" w:rsidP="004F138E">
      <w:pPr>
        <w:pStyle w:val="Heading5"/>
        <w:numPr>
          <w:ilvl w:val="0"/>
          <w:numId w:val="42"/>
        </w:numPr>
        <w:spacing w:before="0" w:beforeAutospacing="0" w:after="0" w:afterAutospacing="0"/>
        <w:ind w:left="1080"/>
        <w:jc w:val="both"/>
        <w:rPr>
          <w:rFonts w:ascii="Verdana" w:hAnsi="Verdana"/>
          <w:b w:val="0"/>
          <w:i w:val="0"/>
        </w:rPr>
      </w:pPr>
      <w:r>
        <w:rPr>
          <w:rFonts w:ascii="Verdana" w:hAnsi="Verdana"/>
          <w:bCs w:val="0"/>
          <w:i w:val="0"/>
        </w:rPr>
        <w:t xml:space="preserve">Vertebrate Animals Involved: </w:t>
      </w:r>
      <w:r>
        <w:rPr>
          <w:rFonts w:ascii="Verdana" w:hAnsi="Verdana"/>
          <w:b w:val="0"/>
          <w:bCs w:val="0"/>
          <w:i w:val="0"/>
          <w:iCs w:val="0"/>
        </w:rPr>
        <w:t xml:space="preserve">Check "Yes" if activities involving vertebrate animals are planned at any time during the proposed project period, either at the applicant organization, any other performance site or collaborating institution.  </w:t>
      </w:r>
      <w:r w:rsidRPr="00D703FA">
        <w:rPr>
          <w:rFonts w:ascii="Verdana" w:hAnsi="Verdana"/>
          <w:b w:val="0"/>
          <w:i w:val="0"/>
        </w:rPr>
        <w:t>The Alpha-1 Foundation mirrors the N</w:t>
      </w:r>
      <w:r>
        <w:rPr>
          <w:rFonts w:ascii="Verdana" w:hAnsi="Verdana"/>
          <w:b w:val="0"/>
          <w:i w:val="0"/>
        </w:rPr>
        <w:t xml:space="preserve">IH’s </w:t>
      </w:r>
      <w:r w:rsidRPr="00D703FA">
        <w:rPr>
          <w:rFonts w:ascii="Verdana" w:hAnsi="Verdana"/>
          <w:b w:val="0"/>
          <w:i w:val="0"/>
        </w:rPr>
        <w:t>polic</w:t>
      </w:r>
      <w:r>
        <w:rPr>
          <w:rFonts w:ascii="Verdana" w:hAnsi="Verdana"/>
          <w:b w:val="0"/>
          <w:i w:val="0"/>
        </w:rPr>
        <w:t xml:space="preserve">ies </w:t>
      </w:r>
      <w:r w:rsidRPr="00D703FA">
        <w:rPr>
          <w:rFonts w:ascii="Verdana" w:hAnsi="Verdana"/>
          <w:b w:val="0"/>
          <w:i w:val="0"/>
        </w:rPr>
        <w:t xml:space="preserve">on </w:t>
      </w:r>
      <w:r>
        <w:rPr>
          <w:rFonts w:ascii="Verdana" w:hAnsi="Verdana"/>
          <w:b w:val="0"/>
          <w:i w:val="0"/>
        </w:rPr>
        <w:t>v</w:t>
      </w:r>
      <w:r w:rsidRPr="00D703FA">
        <w:rPr>
          <w:rFonts w:ascii="Verdana" w:hAnsi="Verdana"/>
          <w:b w:val="0"/>
          <w:i w:val="0"/>
        </w:rPr>
        <w:t xml:space="preserve">ertebrate </w:t>
      </w:r>
      <w:r>
        <w:rPr>
          <w:rFonts w:ascii="Verdana" w:hAnsi="Verdana"/>
          <w:b w:val="0"/>
          <w:i w:val="0"/>
        </w:rPr>
        <w:t>a</w:t>
      </w:r>
      <w:r w:rsidRPr="00D703FA">
        <w:rPr>
          <w:rFonts w:ascii="Verdana" w:hAnsi="Verdana"/>
          <w:b w:val="0"/>
          <w:i w:val="0"/>
        </w:rPr>
        <w:t xml:space="preserve">nimals’ </w:t>
      </w:r>
      <w:r>
        <w:rPr>
          <w:rFonts w:ascii="Verdana" w:hAnsi="Verdana"/>
          <w:b w:val="0"/>
          <w:i w:val="0"/>
        </w:rPr>
        <w:t>r</w:t>
      </w:r>
      <w:r w:rsidRPr="00D703FA">
        <w:rPr>
          <w:rFonts w:ascii="Verdana" w:hAnsi="Verdana"/>
          <w:b w:val="0"/>
          <w:i w:val="0"/>
        </w:rPr>
        <w:t xml:space="preserve">esearch.  If you are uncertain </w:t>
      </w:r>
      <w:r w:rsidR="00AE2362" w:rsidRPr="00D703FA">
        <w:rPr>
          <w:rFonts w:ascii="Verdana" w:hAnsi="Verdana"/>
          <w:b w:val="0"/>
          <w:i w:val="0"/>
        </w:rPr>
        <w:t>whether</w:t>
      </w:r>
      <w:r w:rsidRPr="00D703FA">
        <w:rPr>
          <w:rFonts w:ascii="Verdana" w:hAnsi="Verdana"/>
          <w:b w:val="0"/>
          <w:i w:val="0"/>
        </w:rPr>
        <w:t xml:space="preserve"> a proposal requires Institutional Animal Care and Use Committee (IACUC) approval, please consult the NIH’s website and your Institutional Review Board.</w:t>
      </w:r>
    </w:p>
    <w:p w14:paraId="1E81E42A" w14:textId="77777777" w:rsidR="006E1E9D" w:rsidRDefault="006E1E9D" w:rsidP="004F138E">
      <w:pPr>
        <w:pStyle w:val="Heading5"/>
        <w:spacing w:before="0" w:beforeAutospacing="0" w:after="0" w:afterAutospacing="0"/>
        <w:ind w:left="1080"/>
        <w:jc w:val="both"/>
        <w:rPr>
          <w:rFonts w:ascii="Verdana" w:hAnsi="Verdana"/>
          <w:b w:val="0"/>
          <w:i w:val="0"/>
        </w:rPr>
      </w:pPr>
    </w:p>
    <w:p w14:paraId="781AD2CE" w14:textId="77777777" w:rsidR="006E1E9D" w:rsidRPr="005B2062" w:rsidRDefault="006E1E9D" w:rsidP="004F138E">
      <w:pPr>
        <w:pStyle w:val="Heading5"/>
        <w:spacing w:before="0" w:beforeAutospacing="0" w:after="0" w:afterAutospacing="0"/>
        <w:ind w:left="1080"/>
        <w:jc w:val="both"/>
        <w:rPr>
          <w:rFonts w:ascii="Verdana" w:hAnsi="Verdana"/>
          <w:b w:val="0"/>
          <w:bCs w:val="0"/>
          <w:i w:val="0"/>
          <w:iCs w:val="0"/>
          <w:highlight w:val="yellow"/>
        </w:rPr>
      </w:pPr>
      <w:r w:rsidRPr="00A70457">
        <w:rPr>
          <w:rFonts w:ascii="Verdana" w:hAnsi="Verdana"/>
          <w:i w:val="0"/>
          <w:iCs w:val="0"/>
        </w:rPr>
        <w:t>IACUC Certification:</w:t>
      </w:r>
      <w:r w:rsidRPr="00A70457">
        <w:rPr>
          <w:rFonts w:ascii="Verdana" w:hAnsi="Verdana"/>
          <w:b w:val="0"/>
          <w:i w:val="0"/>
        </w:rPr>
        <w:t xml:space="preserve"> The</w:t>
      </w:r>
      <w:r w:rsidRPr="00A70457">
        <w:rPr>
          <w:rFonts w:ascii="Verdana" w:hAnsi="Verdana"/>
        </w:rPr>
        <w:t xml:space="preserve"> </w:t>
      </w:r>
      <w:r w:rsidRPr="00A70457">
        <w:rPr>
          <w:rFonts w:ascii="Verdana" w:hAnsi="Verdana"/>
          <w:b w:val="0"/>
          <w:bCs w:val="0"/>
          <w:i w:val="0"/>
          <w:iCs w:val="0"/>
        </w:rPr>
        <w:t xml:space="preserve">Alpha-1 Foundation requires the submission of Institutional Animal Care and Use Committee (IACUC) approval when animal studies are involved. </w:t>
      </w:r>
      <w:r w:rsidRPr="00EB3CBE">
        <w:rPr>
          <w:rFonts w:ascii="Verdana" w:hAnsi="Verdana"/>
          <w:b w:val="0"/>
          <w:i w:val="0"/>
        </w:rPr>
        <w:t xml:space="preserve">If your research activities require IACUC approval, </w:t>
      </w:r>
      <w:r>
        <w:rPr>
          <w:rFonts w:ascii="Verdana" w:hAnsi="Verdana"/>
          <w:b w:val="0"/>
          <w:i w:val="0"/>
        </w:rPr>
        <w:t>check “P</w:t>
      </w:r>
      <w:r w:rsidRPr="00EB3CBE">
        <w:rPr>
          <w:rFonts w:ascii="Verdana" w:hAnsi="Verdana"/>
          <w:b w:val="0"/>
          <w:i w:val="0"/>
        </w:rPr>
        <w:t>ending” in the space provided</w:t>
      </w:r>
      <w:r>
        <w:rPr>
          <w:rFonts w:ascii="Verdana" w:hAnsi="Verdana"/>
          <w:b w:val="0"/>
          <w:i w:val="0"/>
        </w:rPr>
        <w:t xml:space="preserve">.  </w:t>
      </w:r>
      <w:r w:rsidRPr="00EB3CBE">
        <w:rPr>
          <w:rFonts w:ascii="Verdana" w:hAnsi="Verdana"/>
          <w:b w:val="0"/>
          <w:i w:val="0"/>
        </w:rPr>
        <w:t xml:space="preserve">If the IACUC review is unavoidably delayed beyond the submission of the </w:t>
      </w:r>
      <w:r>
        <w:rPr>
          <w:rFonts w:ascii="Verdana" w:hAnsi="Verdana"/>
          <w:b w:val="0"/>
          <w:i w:val="0"/>
        </w:rPr>
        <w:t>a</w:t>
      </w:r>
      <w:r w:rsidRPr="00EB3CBE">
        <w:rPr>
          <w:rFonts w:ascii="Verdana" w:hAnsi="Verdana"/>
          <w:b w:val="0"/>
          <w:i w:val="0"/>
        </w:rPr>
        <w:t xml:space="preserve">pplication, enter "Pending" in the box requesting IACUC approval date.  A follow-up certification of IACUC approval from an official signing for the </w:t>
      </w:r>
      <w:r>
        <w:rPr>
          <w:rFonts w:ascii="Verdana" w:hAnsi="Verdana"/>
          <w:b w:val="0"/>
          <w:i w:val="0"/>
        </w:rPr>
        <w:t>a</w:t>
      </w:r>
      <w:r w:rsidRPr="00EB3CBE">
        <w:rPr>
          <w:rFonts w:ascii="Verdana" w:hAnsi="Verdana"/>
          <w:b w:val="0"/>
          <w:i w:val="0"/>
        </w:rPr>
        <w:t xml:space="preserve">pplicant </w:t>
      </w:r>
      <w:r>
        <w:rPr>
          <w:rFonts w:ascii="Verdana" w:hAnsi="Verdana"/>
          <w:b w:val="0"/>
          <w:i w:val="0"/>
        </w:rPr>
        <w:t>o</w:t>
      </w:r>
      <w:r w:rsidRPr="00EB3CBE">
        <w:rPr>
          <w:rFonts w:ascii="Verdana" w:hAnsi="Verdana"/>
          <w:b w:val="0"/>
          <w:i w:val="0"/>
        </w:rPr>
        <w:t xml:space="preserve">rganization must then be sent to and received by the </w:t>
      </w:r>
      <w:r w:rsidR="00C33F6B">
        <w:rPr>
          <w:rFonts w:ascii="Verdana" w:hAnsi="Verdana"/>
          <w:b w:val="0"/>
          <w:i w:val="0"/>
        </w:rPr>
        <w:t>Research Programs Director</w:t>
      </w:r>
      <w:r w:rsidRPr="00FB61FC">
        <w:rPr>
          <w:rFonts w:ascii="Verdana" w:hAnsi="Verdana"/>
          <w:b w:val="0"/>
          <w:i w:val="0"/>
        </w:rPr>
        <w:t>.</w:t>
      </w:r>
      <w:r w:rsidRPr="00EB3CBE">
        <w:rPr>
          <w:rFonts w:ascii="Verdana" w:hAnsi="Verdana"/>
          <w:b w:val="0"/>
          <w:bCs w:val="0"/>
          <w:i w:val="0"/>
          <w:iCs w:val="0"/>
        </w:rPr>
        <w:t xml:space="preserve"> </w:t>
      </w:r>
      <w:r>
        <w:rPr>
          <w:rFonts w:ascii="Verdana" w:hAnsi="Verdana"/>
          <w:b w:val="0"/>
          <w:bCs w:val="0"/>
          <w:i w:val="0"/>
          <w:iCs w:val="0"/>
          <w:highlight w:val="yellow"/>
        </w:rPr>
        <w:t xml:space="preserve"> </w:t>
      </w:r>
    </w:p>
    <w:p w14:paraId="381627D7" w14:textId="77777777" w:rsidR="006E1E9D" w:rsidRPr="005B2062" w:rsidRDefault="006E1E9D" w:rsidP="004F138E">
      <w:pPr>
        <w:pStyle w:val="NormalWeb"/>
        <w:spacing w:before="0" w:beforeAutospacing="0" w:after="0" w:afterAutospacing="0"/>
        <w:ind w:left="1080"/>
        <w:rPr>
          <w:rFonts w:ascii="Verdana" w:hAnsi="Verdana" w:cs="Arial"/>
          <w:highlight w:val="yellow"/>
        </w:rPr>
      </w:pPr>
    </w:p>
    <w:p w14:paraId="45033873" w14:textId="30835019" w:rsidR="006E1E9D" w:rsidRDefault="006E1E9D" w:rsidP="004F138E">
      <w:pPr>
        <w:pStyle w:val="NormalWeb"/>
        <w:spacing w:before="0" w:beforeAutospacing="0" w:after="0" w:afterAutospacing="0"/>
        <w:ind w:left="1080"/>
        <w:jc w:val="both"/>
        <w:rPr>
          <w:rFonts w:ascii="Verdana" w:hAnsi="Verdana"/>
          <w:bCs/>
          <w:iCs/>
        </w:rPr>
      </w:pPr>
      <w:r w:rsidRPr="00EB3CBE">
        <w:rPr>
          <w:rFonts w:ascii="Verdana" w:hAnsi="Verdana"/>
          <w:b/>
        </w:rPr>
        <w:t>Note:</w:t>
      </w:r>
      <w:r w:rsidRPr="00EB3CBE">
        <w:rPr>
          <w:rFonts w:ascii="Verdana" w:hAnsi="Verdana"/>
        </w:rPr>
        <w:t xml:space="preserve"> </w:t>
      </w:r>
      <w:r w:rsidRPr="00EB3CBE">
        <w:rPr>
          <w:rFonts w:ascii="Verdana" w:hAnsi="Verdana"/>
          <w:bCs/>
          <w:iCs/>
        </w:rPr>
        <w:t xml:space="preserve">If your proposed </w:t>
      </w:r>
      <w:r>
        <w:rPr>
          <w:rFonts w:ascii="Verdana" w:hAnsi="Verdana"/>
          <w:bCs/>
          <w:iCs/>
        </w:rPr>
        <w:t>R</w:t>
      </w:r>
      <w:r w:rsidRPr="00EB3CBE">
        <w:rPr>
          <w:rFonts w:ascii="Verdana" w:hAnsi="Verdana"/>
          <w:bCs/>
          <w:iCs/>
        </w:rPr>
        <w:t xml:space="preserve">esearch </w:t>
      </w:r>
      <w:r>
        <w:rPr>
          <w:rFonts w:ascii="Verdana" w:hAnsi="Verdana"/>
          <w:bCs/>
          <w:iCs/>
        </w:rPr>
        <w:t>P</w:t>
      </w:r>
      <w:r w:rsidRPr="00EB3CBE">
        <w:rPr>
          <w:rFonts w:ascii="Verdana" w:hAnsi="Verdana"/>
          <w:bCs/>
          <w:iCs/>
        </w:rPr>
        <w:t xml:space="preserve">lan requires Institutional Animal Care and Use Committee (IACUC) approval, the approval must be obtained and submitted to the Alpha-1 Foundation prior to starting the grant. IACUC approval is not required at the time of the </w:t>
      </w:r>
      <w:r>
        <w:rPr>
          <w:rFonts w:ascii="Verdana" w:hAnsi="Verdana"/>
          <w:bCs/>
          <w:iCs/>
        </w:rPr>
        <w:t>g</w:t>
      </w:r>
      <w:r w:rsidRPr="00EB3CBE">
        <w:rPr>
          <w:rFonts w:ascii="Verdana" w:hAnsi="Verdana"/>
          <w:bCs/>
          <w:iCs/>
        </w:rPr>
        <w:t xml:space="preserve">rant </w:t>
      </w:r>
      <w:r>
        <w:rPr>
          <w:rFonts w:ascii="Verdana" w:hAnsi="Verdana"/>
          <w:bCs/>
          <w:iCs/>
        </w:rPr>
        <w:t>a</w:t>
      </w:r>
      <w:r w:rsidRPr="00EB3CBE">
        <w:rPr>
          <w:rFonts w:ascii="Verdana" w:hAnsi="Verdana"/>
          <w:bCs/>
          <w:iCs/>
        </w:rPr>
        <w:t xml:space="preserve">pplication submission.  </w:t>
      </w:r>
      <w:r w:rsidRPr="00EB3CBE">
        <w:rPr>
          <w:rFonts w:ascii="Verdana" w:hAnsi="Verdana"/>
        </w:rPr>
        <w:t xml:space="preserve">If you are uncertain </w:t>
      </w:r>
      <w:r w:rsidR="00AE2362" w:rsidRPr="00EB3CBE">
        <w:rPr>
          <w:rFonts w:ascii="Verdana" w:hAnsi="Verdana"/>
        </w:rPr>
        <w:t>whether</w:t>
      </w:r>
      <w:r w:rsidRPr="00EB3CBE">
        <w:rPr>
          <w:rFonts w:ascii="Verdana" w:hAnsi="Verdana"/>
        </w:rPr>
        <w:t xml:space="preserve"> a proposal requires </w:t>
      </w:r>
      <w:r w:rsidRPr="00EB3CBE">
        <w:rPr>
          <w:rFonts w:ascii="Verdana" w:hAnsi="Verdana"/>
          <w:bCs/>
          <w:iCs/>
        </w:rPr>
        <w:t>IACUC</w:t>
      </w:r>
      <w:r w:rsidRPr="00EB3CBE">
        <w:rPr>
          <w:rFonts w:ascii="Verdana" w:hAnsi="Verdana"/>
        </w:rPr>
        <w:t xml:space="preserve"> approval, please consult the NIH website and your </w:t>
      </w:r>
      <w:r w:rsidRPr="00EB3CBE">
        <w:rPr>
          <w:rFonts w:ascii="Verdana" w:hAnsi="Verdana"/>
          <w:bCs/>
          <w:iCs/>
        </w:rPr>
        <w:t>IACUC</w:t>
      </w:r>
      <w:r w:rsidRPr="00EB3CBE">
        <w:rPr>
          <w:rFonts w:ascii="Verdana" w:hAnsi="Verdana"/>
        </w:rPr>
        <w:t xml:space="preserve">.  </w:t>
      </w:r>
      <w:r w:rsidRPr="00EB3CBE">
        <w:rPr>
          <w:rFonts w:ascii="Verdana" w:hAnsi="Verdana"/>
          <w:bCs/>
          <w:iCs/>
        </w:rPr>
        <w:t xml:space="preserve">In addition, any modification to the proposal’s Research Plan, required by </w:t>
      </w:r>
      <w:r w:rsidRPr="00EB3CBE">
        <w:rPr>
          <w:rFonts w:ascii="Verdana" w:hAnsi="Verdana"/>
          <w:bCs/>
          <w:iCs/>
        </w:rPr>
        <w:lastRenderedPageBreak/>
        <w:t xml:space="preserve">the IACUC or to address any vertebrate animal concerns raised during the review, must be submitted and approved by the </w:t>
      </w:r>
      <w:r>
        <w:rPr>
          <w:rFonts w:ascii="Verdana" w:hAnsi="Verdana"/>
          <w:bCs/>
          <w:iCs/>
        </w:rPr>
        <w:t>a</w:t>
      </w:r>
      <w:r w:rsidRPr="00EB3CBE">
        <w:rPr>
          <w:rFonts w:ascii="Verdana" w:hAnsi="Verdana"/>
          <w:bCs/>
          <w:iCs/>
        </w:rPr>
        <w:t xml:space="preserve">pplicant </w:t>
      </w:r>
      <w:r>
        <w:rPr>
          <w:rFonts w:ascii="Verdana" w:hAnsi="Verdana"/>
          <w:bCs/>
          <w:iCs/>
        </w:rPr>
        <w:t>o</w:t>
      </w:r>
      <w:r w:rsidRPr="00EB3CBE">
        <w:rPr>
          <w:rFonts w:ascii="Verdana" w:hAnsi="Verdana"/>
          <w:bCs/>
          <w:iCs/>
        </w:rPr>
        <w:t>rganization’s IACUC before the grant award will be made.  All IACUC renewal approval letters must be submitted to the Foundation.  If a lapse in IACUC approval has occurred, the Foundation will withhold any further payments until the renewal approval letter is submitted to the Foundation.</w:t>
      </w:r>
    </w:p>
    <w:p w14:paraId="27996959" w14:textId="77777777" w:rsidR="006E1E9D" w:rsidRDefault="006E1E9D" w:rsidP="004F138E">
      <w:pPr>
        <w:pStyle w:val="NormalWeb"/>
        <w:spacing w:before="0" w:beforeAutospacing="0" w:after="0" w:afterAutospacing="0"/>
        <w:ind w:left="1080"/>
        <w:jc w:val="both"/>
        <w:rPr>
          <w:rFonts w:ascii="Verdana" w:hAnsi="Verdana"/>
          <w:bCs/>
          <w:iCs/>
        </w:rPr>
      </w:pPr>
    </w:p>
    <w:p w14:paraId="436B3F71" w14:textId="77777777" w:rsidR="0067742A" w:rsidRDefault="006E1E9D" w:rsidP="004F138E">
      <w:pPr>
        <w:pStyle w:val="Heading5"/>
        <w:spacing w:before="0" w:beforeAutospacing="0" w:after="0" w:afterAutospacing="0"/>
        <w:ind w:left="1080"/>
        <w:jc w:val="both"/>
        <w:rPr>
          <w:rFonts w:ascii="Verdana" w:hAnsi="Verdana"/>
          <w:b w:val="0"/>
          <w:bCs w:val="0"/>
          <w:i w:val="0"/>
          <w:iCs w:val="0"/>
        </w:rPr>
      </w:pPr>
      <w:r w:rsidRPr="004F138E">
        <w:rPr>
          <w:rFonts w:ascii="Verdana" w:hAnsi="Verdana"/>
          <w:i w:val="0"/>
          <w:iCs w:val="0"/>
        </w:rPr>
        <w:t>Animal Welfare Assurance:</w:t>
      </w:r>
      <w:r w:rsidRPr="004F138E">
        <w:rPr>
          <w:rFonts w:ascii="Verdana" w:hAnsi="Verdana"/>
          <w:i w:val="0"/>
        </w:rPr>
        <w:t xml:space="preserve"> </w:t>
      </w:r>
      <w:r w:rsidRPr="004F138E">
        <w:rPr>
          <w:rFonts w:ascii="Verdana" w:hAnsi="Verdana"/>
          <w:b w:val="0"/>
          <w:i w:val="0"/>
        </w:rPr>
        <w:t>Provide</w:t>
      </w:r>
      <w:r w:rsidRPr="004F138E">
        <w:rPr>
          <w:rFonts w:ascii="Verdana" w:hAnsi="Verdana"/>
          <w:b w:val="0"/>
        </w:rPr>
        <w:t xml:space="preserve"> </w:t>
      </w:r>
      <w:r w:rsidRPr="004F138E">
        <w:rPr>
          <w:rFonts w:ascii="Verdana" w:hAnsi="Verdana"/>
          <w:b w:val="0"/>
          <w:bCs w:val="0"/>
          <w:i w:val="0"/>
          <w:iCs w:val="0"/>
        </w:rPr>
        <w:t xml:space="preserve">the Assurance number of the applicant organization if the applicant organization has an approved Animal Welfare Assurance on file with the Office of Laboratory Animal Welfare (OLAW).  </w:t>
      </w:r>
    </w:p>
    <w:p w14:paraId="046DB02A" w14:textId="77777777" w:rsidR="0067742A" w:rsidRDefault="0067742A" w:rsidP="004F138E">
      <w:pPr>
        <w:pStyle w:val="Heading5"/>
        <w:spacing w:before="0" w:beforeAutospacing="0" w:after="0" w:afterAutospacing="0"/>
        <w:ind w:left="1080"/>
        <w:jc w:val="both"/>
        <w:rPr>
          <w:rFonts w:ascii="Verdana" w:hAnsi="Verdana"/>
          <w:bCs w:val="0"/>
          <w:i w:val="0"/>
          <w:iCs w:val="0"/>
        </w:rPr>
      </w:pPr>
    </w:p>
    <w:p w14:paraId="7F0BF420" w14:textId="77777777" w:rsidR="006E1E9D" w:rsidRDefault="004F138E" w:rsidP="004F138E">
      <w:pPr>
        <w:pStyle w:val="Heading5"/>
        <w:spacing w:before="0" w:beforeAutospacing="0" w:after="0" w:afterAutospacing="0"/>
        <w:ind w:left="1080"/>
        <w:jc w:val="both"/>
        <w:rPr>
          <w:rFonts w:ascii="Verdana" w:hAnsi="Verdana"/>
          <w:b w:val="0"/>
          <w:bCs w:val="0"/>
          <w:i w:val="0"/>
          <w:iCs w:val="0"/>
        </w:rPr>
      </w:pPr>
      <w:r w:rsidRPr="004F138E">
        <w:rPr>
          <w:rFonts w:ascii="Verdana" w:hAnsi="Verdana"/>
          <w:bCs w:val="0"/>
          <w:i w:val="0"/>
          <w:iCs w:val="0"/>
        </w:rPr>
        <w:t xml:space="preserve">Note: </w:t>
      </w:r>
      <w:r w:rsidRPr="004F138E">
        <w:rPr>
          <w:rFonts w:ascii="Verdana" w:hAnsi="Verdana"/>
          <w:b w:val="0"/>
          <w:bCs w:val="0"/>
          <w:i w:val="0"/>
          <w:iCs w:val="0"/>
        </w:rPr>
        <w:t xml:space="preserve">This assurance number cannot be entered on this screen – it will appear only if properly entered in the institution profile (for the institution you selected in the institution section of the proposal). If no assurance number appears here, please contact your institution’s grants and contacts office to have them add the assurance numbers to the institution profile. If you need assistance, </w:t>
      </w:r>
      <w:r w:rsidR="002A3886">
        <w:rPr>
          <w:rFonts w:ascii="Verdana" w:hAnsi="Verdana"/>
          <w:b w:val="0"/>
          <w:bCs w:val="0"/>
          <w:i w:val="0"/>
          <w:iCs w:val="0"/>
        </w:rPr>
        <w:t xml:space="preserve">please </w:t>
      </w:r>
      <w:r w:rsidRPr="004F138E">
        <w:rPr>
          <w:rFonts w:ascii="Verdana" w:hAnsi="Verdana"/>
          <w:b w:val="0"/>
          <w:bCs w:val="0"/>
          <w:i w:val="0"/>
          <w:iCs w:val="0"/>
        </w:rPr>
        <w:t xml:space="preserve">contact </w:t>
      </w:r>
      <w:r w:rsidR="00325348">
        <w:rPr>
          <w:rFonts w:ascii="Verdana" w:hAnsi="Verdana"/>
          <w:b w:val="0"/>
          <w:bCs w:val="0"/>
          <w:i w:val="0"/>
          <w:iCs w:val="0"/>
        </w:rPr>
        <w:t>proposalCENTRAL</w:t>
      </w:r>
      <w:r w:rsidRPr="004F138E">
        <w:rPr>
          <w:rFonts w:ascii="Verdana" w:hAnsi="Verdana"/>
          <w:b w:val="0"/>
          <w:bCs w:val="0"/>
          <w:i w:val="0"/>
          <w:iCs w:val="0"/>
        </w:rPr>
        <w:t xml:space="preserve"> customer support.</w:t>
      </w:r>
    </w:p>
    <w:p w14:paraId="50888028" w14:textId="77777777" w:rsidR="00C30291" w:rsidRDefault="00C30291" w:rsidP="004F138E">
      <w:pPr>
        <w:pStyle w:val="Heading5"/>
        <w:spacing w:before="0" w:beforeAutospacing="0" w:after="0" w:afterAutospacing="0"/>
        <w:ind w:left="1080"/>
        <w:jc w:val="both"/>
        <w:rPr>
          <w:rFonts w:ascii="Verdana" w:hAnsi="Verdana"/>
          <w:b w:val="0"/>
          <w:bCs w:val="0"/>
          <w:i w:val="0"/>
          <w:iCs w:val="0"/>
        </w:rPr>
      </w:pPr>
    </w:p>
    <w:p w14:paraId="325596D8" w14:textId="0E5DA820" w:rsidR="00C30291" w:rsidRDefault="00C30291" w:rsidP="004F138E">
      <w:pPr>
        <w:pStyle w:val="Heading5"/>
        <w:spacing w:before="0" w:beforeAutospacing="0" w:after="0" w:afterAutospacing="0"/>
        <w:ind w:left="1080"/>
        <w:jc w:val="both"/>
        <w:rPr>
          <w:rFonts w:ascii="Verdana" w:hAnsi="Verdana"/>
          <w:b w:val="0"/>
          <w:bCs w:val="0"/>
          <w:i w:val="0"/>
          <w:iCs w:val="0"/>
        </w:rPr>
      </w:pPr>
      <w:r w:rsidRPr="00C30291">
        <w:rPr>
          <w:rFonts w:ascii="Verdana" w:hAnsi="Verdana"/>
          <w:i w:val="0"/>
          <w:iCs w:val="0"/>
        </w:rPr>
        <w:t>Note</w:t>
      </w:r>
      <w:r>
        <w:rPr>
          <w:rFonts w:ascii="Verdana" w:hAnsi="Verdana"/>
          <w:b w:val="0"/>
          <w:bCs w:val="0"/>
          <w:i w:val="0"/>
          <w:iCs w:val="0"/>
        </w:rPr>
        <w:t>:</w:t>
      </w:r>
      <w:r w:rsidRPr="00C30291">
        <w:rPr>
          <w:rFonts w:ascii="Verdana" w:hAnsi="Verdana"/>
          <w:b w:val="0"/>
          <w:bCs w:val="0"/>
          <w:i w:val="0"/>
          <w:iCs w:val="0"/>
        </w:rPr>
        <w:t xml:space="preserve"> </w:t>
      </w:r>
      <w:r>
        <w:rPr>
          <w:rFonts w:ascii="Verdana" w:hAnsi="Verdana"/>
          <w:b w:val="0"/>
          <w:bCs w:val="0"/>
          <w:i w:val="0"/>
          <w:iCs w:val="0"/>
        </w:rPr>
        <w:t>F</w:t>
      </w:r>
      <w:r w:rsidRPr="00C30291">
        <w:rPr>
          <w:rFonts w:ascii="Verdana" w:hAnsi="Verdana"/>
          <w:b w:val="0"/>
          <w:bCs w:val="0"/>
          <w:i w:val="0"/>
          <w:iCs w:val="0"/>
        </w:rPr>
        <w:t xml:space="preserve">or 2 PI Research grants that requires/exempts IRB approval, the IRB approval/exemption letter for each institution, when applicable, must be submitted to Vanessa Valencia, Grants Administration Manager, via email at </w:t>
      </w:r>
      <w:hyperlink r:id="rId32" w:history="1">
        <w:r w:rsidRPr="00C30291">
          <w:rPr>
            <w:rStyle w:val="Hyperlink"/>
            <w:rFonts w:ascii="Verdana" w:hAnsi="Verdana"/>
            <w:b w:val="0"/>
            <w:bCs w:val="0"/>
            <w:i w:val="0"/>
            <w:iCs w:val="0"/>
          </w:rPr>
          <w:t>vvalencia@alpha1.org</w:t>
        </w:r>
      </w:hyperlink>
      <w:r w:rsidR="00B86441">
        <w:rPr>
          <w:rFonts w:ascii="Verdana" w:hAnsi="Verdana"/>
          <w:b w:val="0"/>
          <w:bCs w:val="0"/>
          <w:i w:val="0"/>
          <w:iCs w:val="0"/>
        </w:rPr>
        <w:t>.</w:t>
      </w:r>
    </w:p>
    <w:p w14:paraId="08A16AA9" w14:textId="77777777" w:rsidR="00B82C46" w:rsidRDefault="00B82C46" w:rsidP="00B82C46">
      <w:pPr>
        <w:tabs>
          <w:tab w:val="num" w:pos="900"/>
        </w:tabs>
        <w:jc w:val="both"/>
        <w:rPr>
          <w:rFonts w:ascii="Verdana" w:hAnsi="Verdana"/>
          <w:b/>
        </w:rPr>
      </w:pPr>
    </w:p>
    <w:p w14:paraId="338592C3" w14:textId="77777777" w:rsidR="00AB3021" w:rsidRPr="00AB3021" w:rsidRDefault="00AB3021" w:rsidP="00AB3021">
      <w:pPr>
        <w:ind w:left="720"/>
        <w:jc w:val="both"/>
        <w:rPr>
          <w:rFonts w:ascii="Verdana" w:hAnsi="Verdana" w:cs="Arial"/>
        </w:rPr>
      </w:pPr>
      <w:r w:rsidRPr="00CD371C">
        <w:rPr>
          <w:rFonts w:ascii="Verdana" w:hAnsi="Verdana" w:cs="Arial"/>
          <w:b/>
        </w:rPr>
        <w:t>Special Populations</w:t>
      </w:r>
      <w:r>
        <w:rPr>
          <w:rFonts w:ascii="Verdana" w:hAnsi="Verdana" w:cs="Arial"/>
          <w:b/>
        </w:rPr>
        <w:t>:</w:t>
      </w:r>
    </w:p>
    <w:p w14:paraId="265C139D" w14:textId="77777777" w:rsidR="00AB3021" w:rsidRDefault="00AB3021" w:rsidP="00AB3021">
      <w:pPr>
        <w:numPr>
          <w:ilvl w:val="2"/>
          <w:numId w:val="40"/>
        </w:numPr>
        <w:tabs>
          <w:tab w:val="clear" w:pos="2160"/>
          <w:tab w:val="num" w:pos="1080"/>
        </w:tabs>
        <w:ind w:left="1080"/>
        <w:jc w:val="both"/>
        <w:rPr>
          <w:rFonts w:ascii="Verdana" w:hAnsi="Verdana" w:cs="Arial"/>
        </w:rPr>
      </w:pPr>
      <w:r w:rsidRPr="00CD371C">
        <w:rPr>
          <w:rFonts w:ascii="Verdana" w:hAnsi="Verdana" w:cs="Arial"/>
        </w:rPr>
        <w:t xml:space="preserve">Investigators who conduct research involving fetuses, pregnant women, human in vitro fertilization, prisoners, or children must follow the provisions of the regulations in subparts B, C, and D of 45 CFR Part 46, respectively, which describe the additional protections required for these populations.  Relevant information may be obtained at the OHRP website. Exemptions 1-6 </w:t>
      </w:r>
      <w:r w:rsidR="00923327">
        <w:rPr>
          <w:rFonts w:ascii="Verdana" w:hAnsi="Verdana" w:cs="Arial"/>
        </w:rPr>
        <w:t>listed in</w:t>
      </w:r>
      <w:r w:rsidR="00D554D9">
        <w:rPr>
          <w:rFonts w:ascii="Verdana" w:hAnsi="Verdana" w:cs="Arial"/>
        </w:rPr>
        <w:t xml:space="preserve"> this document </w:t>
      </w:r>
      <w:r w:rsidRPr="00CD371C">
        <w:rPr>
          <w:rFonts w:ascii="Verdana" w:hAnsi="Verdana" w:cs="Arial"/>
        </w:rPr>
        <w:t>do not apply to research involving prisoners, fetuses, pregnant women, or human in vitro fertilization.  Also, Exemption 2 below, for research involving survey or interview procedures or observation of public behavior, does not apply to research with children, except for research involving observations of public behavior when the investigator(s) do not participate in the activities being observed.</w:t>
      </w:r>
    </w:p>
    <w:p w14:paraId="35694088" w14:textId="77777777" w:rsidR="00325348" w:rsidRDefault="00325348" w:rsidP="00325348">
      <w:pPr>
        <w:ind w:left="1080"/>
        <w:jc w:val="both"/>
        <w:rPr>
          <w:rFonts w:ascii="Verdana" w:hAnsi="Verdana" w:cs="Arial"/>
        </w:rPr>
      </w:pPr>
    </w:p>
    <w:p w14:paraId="21DD7AB9" w14:textId="77777777" w:rsidR="00AB3021" w:rsidRPr="00325348" w:rsidRDefault="004A71F9" w:rsidP="00AB3021">
      <w:pPr>
        <w:numPr>
          <w:ilvl w:val="2"/>
          <w:numId w:val="40"/>
        </w:numPr>
        <w:tabs>
          <w:tab w:val="clear" w:pos="2160"/>
          <w:tab w:val="num" w:pos="1080"/>
        </w:tabs>
        <w:ind w:left="1440"/>
        <w:jc w:val="both"/>
        <w:rPr>
          <w:rFonts w:ascii="Verdana" w:hAnsi="Verdana"/>
        </w:rPr>
      </w:pPr>
      <w:r>
        <w:rPr>
          <w:rFonts w:ascii="Verdana" w:hAnsi="Verdana"/>
          <w:b/>
        </w:rPr>
        <w:lastRenderedPageBreak/>
        <w:t xml:space="preserve">Inclusion of </w:t>
      </w:r>
      <w:r w:rsidR="00AB3021" w:rsidRPr="00325348">
        <w:rPr>
          <w:rFonts w:ascii="Verdana" w:hAnsi="Verdana"/>
          <w:b/>
        </w:rPr>
        <w:t>Women and Minorit</w:t>
      </w:r>
      <w:r w:rsidR="00412799">
        <w:rPr>
          <w:rFonts w:ascii="Verdana" w:hAnsi="Verdana"/>
          <w:b/>
        </w:rPr>
        <w:t>ies</w:t>
      </w:r>
      <w:r w:rsidR="00AB3021" w:rsidRPr="00325348">
        <w:rPr>
          <w:rFonts w:ascii="Verdana" w:hAnsi="Verdana" w:cs="Arial"/>
          <w:b/>
        </w:rPr>
        <w:t xml:space="preserve">: </w:t>
      </w:r>
      <w:r w:rsidR="00AB3021" w:rsidRPr="00325348">
        <w:rPr>
          <w:rFonts w:ascii="Verdana" w:hAnsi="Verdana" w:cs="Arial"/>
        </w:rPr>
        <w:t xml:space="preserve">If you are conducting clinical research, </w:t>
      </w:r>
      <w:r w:rsidR="00325348" w:rsidRPr="00325348">
        <w:rPr>
          <w:rFonts w:ascii="Verdana" w:hAnsi="Verdana" w:cs="Arial"/>
        </w:rPr>
        <w:t xml:space="preserve">use the </w:t>
      </w:r>
      <w:r w:rsidR="00AB3021" w:rsidRPr="00325348">
        <w:rPr>
          <w:rFonts w:ascii="Verdana" w:hAnsi="Verdana" w:cs="Arial"/>
        </w:rPr>
        <w:t>"</w:t>
      </w:r>
      <w:r w:rsidR="00AB3021" w:rsidRPr="00325348">
        <w:rPr>
          <w:rFonts w:ascii="Verdana" w:hAnsi="Verdana" w:cs="Arial"/>
          <w:bCs/>
        </w:rPr>
        <w:t>Inclusion of Women</w:t>
      </w:r>
      <w:r w:rsidR="00AB3021" w:rsidRPr="00325348">
        <w:rPr>
          <w:rFonts w:ascii="Verdana" w:hAnsi="Verdana" w:cs="Arial"/>
        </w:rPr>
        <w:t>" and "</w:t>
      </w:r>
      <w:r w:rsidR="00AB3021" w:rsidRPr="00325348">
        <w:rPr>
          <w:rFonts w:ascii="Verdana" w:hAnsi="Verdana" w:cs="Arial"/>
          <w:bCs/>
        </w:rPr>
        <w:t>Inclusion of Minorities</w:t>
      </w:r>
      <w:r w:rsidR="00AB3021" w:rsidRPr="00325348">
        <w:rPr>
          <w:rFonts w:ascii="Verdana" w:hAnsi="Verdana" w:cs="Arial"/>
        </w:rPr>
        <w:t xml:space="preserve">" </w:t>
      </w:r>
      <w:r w:rsidR="00325348" w:rsidRPr="00325348">
        <w:rPr>
          <w:rFonts w:ascii="Verdana" w:hAnsi="Verdana" w:cs="Arial"/>
        </w:rPr>
        <w:t>sections of the application form</w:t>
      </w:r>
      <w:r w:rsidR="00AB3021" w:rsidRPr="00325348">
        <w:rPr>
          <w:rFonts w:ascii="Verdana" w:hAnsi="Verdana" w:cs="Arial"/>
        </w:rPr>
        <w:t xml:space="preserve"> </w:t>
      </w:r>
      <w:r w:rsidR="00325348" w:rsidRPr="00325348">
        <w:rPr>
          <w:rFonts w:ascii="Verdana" w:hAnsi="Verdana" w:cs="Arial"/>
        </w:rPr>
        <w:t>to a</w:t>
      </w:r>
      <w:r w:rsidR="00AB3021" w:rsidRPr="00325348">
        <w:rPr>
          <w:rFonts w:ascii="Verdana" w:hAnsi="Verdana" w:cs="Arial"/>
        </w:rPr>
        <w:t>ddress each of the items identified below with respect to your plans for the "Inclusion of Women" and</w:t>
      </w:r>
      <w:r w:rsidR="00412799">
        <w:rPr>
          <w:rFonts w:ascii="Verdana" w:hAnsi="Verdana" w:cs="Arial"/>
        </w:rPr>
        <w:t>/or</w:t>
      </w:r>
      <w:r w:rsidR="00AB3021" w:rsidRPr="00325348">
        <w:rPr>
          <w:rFonts w:ascii="Verdana" w:hAnsi="Verdana" w:cs="Arial"/>
        </w:rPr>
        <w:t xml:space="preserve"> the "Inclusion of Minorities" as they relate to the proposed research.  Alpha-1 Foundation policy requires that women and members of minority groups and their subpopulations be included in all Alpha-1 Foundation supported biomedical and behavioral clinical research projects involving human subjects.  The inclusion must be addressed in developing a research design appropriate to the scientific objectives of the study. Inclusion is required unless a clear and compelling rationale shows that inclusion is inappropriate with respect to the health of the subjects or that inclusion is inappropriate for the purpose of the study.  Exclusion under other circumstances may be made based on a compelling rationale and justification.  Cost is not an acceptable reason for exclusion except when the study would duplicate data from other sources.  Women of childbearing potential should not be excluded routinely from participation in clinical research.  This policy applies to research subjects of all ages.</w:t>
      </w:r>
    </w:p>
    <w:p w14:paraId="48B9D277" w14:textId="77777777" w:rsidR="00325348" w:rsidRPr="00325348" w:rsidRDefault="00325348" w:rsidP="00325348">
      <w:pPr>
        <w:ind w:left="1440"/>
        <w:jc w:val="both"/>
        <w:rPr>
          <w:rFonts w:ascii="Verdana" w:hAnsi="Verdana"/>
        </w:rPr>
      </w:pPr>
    </w:p>
    <w:p w14:paraId="1BCBEF1B" w14:textId="4D311B19" w:rsidR="00AB3021" w:rsidRPr="00325348" w:rsidRDefault="00AB3021" w:rsidP="00AB3021">
      <w:pPr>
        <w:pStyle w:val="Heading4"/>
        <w:numPr>
          <w:ilvl w:val="1"/>
          <w:numId w:val="40"/>
        </w:numPr>
        <w:spacing w:before="0" w:beforeAutospacing="0" w:after="0" w:afterAutospacing="0"/>
        <w:jc w:val="both"/>
        <w:rPr>
          <w:rFonts w:ascii="Verdana" w:hAnsi="Verdana"/>
        </w:rPr>
      </w:pPr>
      <w:r w:rsidRPr="00325348">
        <w:rPr>
          <w:rFonts w:ascii="Verdana" w:hAnsi="Verdana"/>
        </w:rPr>
        <w:t xml:space="preserve">Inclusion of Children: </w:t>
      </w:r>
      <w:r w:rsidRPr="00325348">
        <w:rPr>
          <w:rFonts w:ascii="Verdana" w:hAnsi="Verdana"/>
          <w:b w:val="0"/>
        </w:rPr>
        <w:t xml:space="preserve">The Alpha-1 Foundation policy requires that children (i.e., individuals under the age of 21) must be included in all human subjects’ research, </w:t>
      </w:r>
      <w:r w:rsidR="00AE2362" w:rsidRPr="00325348">
        <w:rPr>
          <w:rFonts w:ascii="Verdana" w:hAnsi="Verdana"/>
          <w:b w:val="0"/>
        </w:rPr>
        <w:t>conducted,</w:t>
      </w:r>
      <w:r w:rsidRPr="00325348">
        <w:rPr>
          <w:rFonts w:ascii="Verdana" w:hAnsi="Verdana"/>
          <w:b w:val="0"/>
        </w:rPr>
        <w:t xml:space="preserve"> or supported by the Alpha-1 Foundation unless there are clear and compelling reasons not to include them.  Therefore, proposals for research involving human subjects must include a description of plans for including children.  If children will be excluded from the research, the application or proposal must present an acceptable justification for the exclusion.</w:t>
      </w:r>
      <w:r w:rsidRPr="00325348">
        <w:rPr>
          <w:rFonts w:ascii="Verdana" w:hAnsi="Verdana"/>
        </w:rPr>
        <w:t xml:space="preserve"> </w:t>
      </w:r>
    </w:p>
    <w:p w14:paraId="79A0AA68" w14:textId="77777777" w:rsidR="00AB3021" w:rsidRDefault="00AB3021" w:rsidP="00AB3021">
      <w:pPr>
        <w:pStyle w:val="NormalWeb"/>
        <w:spacing w:before="0" w:beforeAutospacing="0" w:after="0" w:afterAutospacing="0"/>
        <w:ind w:left="1440"/>
        <w:jc w:val="both"/>
        <w:rPr>
          <w:rFonts w:ascii="Verdana" w:hAnsi="Verdana" w:cs="Arial"/>
        </w:rPr>
      </w:pPr>
      <w:r>
        <w:rPr>
          <w:rFonts w:ascii="Verdana" w:hAnsi="Verdana" w:cs="Arial"/>
        </w:rPr>
        <w:t xml:space="preserve">In the section entitled, "Inclusion of Children", the applicant should provide either a description of the plans to include children or if children will be excluded from the research.  The grant application must provide an acceptable justification </w:t>
      </w:r>
      <w:r w:rsidRPr="00B17727">
        <w:rPr>
          <w:rFonts w:ascii="Verdana" w:hAnsi="Verdana" w:cs="Arial"/>
        </w:rPr>
        <w:t>(see below)</w:t>
      </w:r>
      <w:r>
        <w:rPr>
          <w:rFonts w:ascii="Verdana" w:hAnsi="Verdana" w:cs="Arial"/>
        </w:rPr>
        <w:t xml:space="preserve"> for the exclusion.</w:t>
      </w:r>
    </w:p>
    <w:p w14:paraId="23B6628D" w14:textId="77777777" w:rsidR="00AB3021" w:rsidRDefault="00AB3021" w:rsidP="00AB3021">
      <w:pPr>
        <w:pStyle w:val="NormalWeb"/>
        <w:spacing w:before="0" w:beforeAutospacing="0" w:after="0" w:afterAutospacing="0"/>
        <w:ind w:left="1440"/>
        <w:jc w:val="both"/>
        <w:rPr>
          <w:rFonts w:ascii="Verdana" w:hAnsi="Verdana" w:cs="Arial"/>
        </w:rPr>
      </w:pPr>
    </w:p>
    <w:p w14:paraId="26EF7DFC" w14:textId="77777777" w:rsidR="00AB3021" w:rsidRDefault="00AB3021" w:rsidP="00AB3021">
      <w:pPr>
        <w:pStyle w:val="NormalWeb"/>
        <w:spacing w:before="0" w:beforeAutospacing="0" w:after="0" w:afterAutospacing="0"/>
        <w:ind w:left="1440"/>
        <w:jc w:val="both"/>
        <w:rPr>
          <w:rFonts w:ascii="Verdana" w:hAnsi="Verdana" w:cs="Arial"/>
        </w:rPr>
      </w:pPr>
      <w:r>
        <w:rPr>
          <w:rFonts w:ascii="Verdana" w:hAnsi="Verdana" w:cs="Arial"/>
        </w:rPr>
        <w:t xml:space="preserve">If children are included, the description of the plan should include a rationale for selecting or excluding a specific age range of children.  When children are included, the plan also must include a description of the expertise of the investigative team for dealing with children at the ages </w:t>
      </w:r>
      <w:r>
        <w:rPr>
          <w:rFonts w:ascii="Verdana" w:hAnsi="Verdana" w:cs="Arial"/>
        </w:rPr>
        <w:lastRenderedPageBreak/>
        <w:t>included, of the appropriateness of the available facilities to accommodate the children, and the inclusion of a sufficient number of children to contribute to a meaningful analysis relative to the purpose of the study.</w:t>
      </w:r>
    </w:p>
    <w:p w14:paraId="4CC10051" w14:textId="77777777" w:rsidR="00AB3021" w:rsidRDefault="00AB3021" w:rsidP="00AB3021">
      <w:pPr>
        <w:pStyle w:val="NormalWeb"/>
        <w:spacing w:before="0" w:beforeAutospacing="0" w:after="0" w:afterAutospacing="0"/>
        <w:ind w:left="1440"/>
        <w:jc w:val="both"/>
        <w:rPr>
          <w:rFonts w:ascii="Verdana" w:hAnsi="Verdana" w:cs="Arial"/>
        </w:rPr>
      </w:pPr>
    </w:p>
    <w:p w14:paraId="2336001D" w14:textId="6AF95B3D" w:rsidR="00AB3021" w:rsidRDefault="00AB3021" w:rsidP="00AB3021">
      <w:pPr>
        <w:pStyle w:val="NormalWeb"/>
        <w:spacing w:before="0" w:beforeAutospacing="0" w:after="0" w:afterAutospacing="0"/>
        <w:ind w:left="1440"/>
        <w:jc w:val="both"/>
        <w:rPr>
          <w:rFonts w:ascii="Verdana" w:hAnsi="Verdana" w:cs="Arial"/>
        </w:rPr>
      </w:pPr>
      <w:r>
        <w:rPr>
          <w:rFonts w:ascii="Verdana" w:hAnsi="Verdana" w:cs="Arial"/>
        </w:rPr>
        <w:t xml:space="preserve">The Alpha-1 Foundation’s Grants Advisory Committee will assess each application as being </w:t>
      </w:r>
      <w:r w:rsidRPr="00DB1E14">
        <w:rPr>
          <w:rFonts w:ascii="Verdana" w:hAnsi="Verdana" w:cs="Arial"/>
        </w:rPr>
        <w:t xml:space="preserve">"acceptable" or "unacceptable" </w:t>
      </w:r>
      <w:r w:rsidR="00AE2362" w:rsidRPr="00DB1E14">
        <w:rPr>
          <w:rFonts w:ascii="Verdana" w:hAnsi="Verdana" w:cs="Arial"/>
        </w:rPr>
        <w:t>about</w:t>
      </w:r>
      <w:r w:rsidRPr="00DB1E14">
        <w:rPr>
          <w:rFonts w:ascii="Verdana" w:hAnsi="Verdana" w:cs="Arial"/>
        </w:rPr>
        <w:t xml:space="preserve"> the age-appropriate inclusion or exclusion of children in the research project.</w:t>
      </w:r>
    </w:p>
    <w:p w14:paraId="69AF2675" w14:textId="77777777" w:rsidR="00AB3021" w:rsidRDefault="00AB3021" w:rsidP="00AB3021">
      <w:pPr>
        <w:pStyle w:val="NormalWeb"/>
        <w:spacing w:before="0" w:beforeAutospacing="0" w:after="0" w:afterAutospacing="0"/>
        <w:ind w:left="1440"/>
        <w:jc w:val="both"/>
        <w:rPr>
          <w:rFonts w:ascii="Verdana" w:hAnsi="Verdana" w:cs="Arial"/>
        </w:rPr>
      </w:pPr>
    </w:p>
    <w:p w14:paraId="7F63531B" w14:textId="77777777" w:rsidR="00325348" w:rsidRDefault="00AB3021" w:rsidP="00325348">
      <w:pPr>
        <w:pStyle w:val="Heading5"/>
        <w:spacing w:before="0" w:beforeAutospacing="0" w:after="0" w:afterAutospacing="0"/>
        <w:ind w:left="1440"/>
        <w:jc w:val="both"/>
        <w:rPr>
          <w:rFonts w:ascii="Verdana" w:hAnsi="Verdana"/>
          <w:i w:val="0"/>
        </w:rPr>
      </w:pPr>
      <w:r w:rsidRPr="00622CC9">
        <w:rPr>
          <w:rFonts w:ascii="Verdana" w:hAnsi="Verdana"/>
          <w:i w:val="0"/>
        </w:rPr>
        <w:t>Justifications for Exclusion of Children</w:t>
      </w:r>
    </w:p>
    <w:p w14:paraId="207835A3" w14:textId="77777777" w:rsidR="00AB3021" w:rsidRPr="00325348" w:rsidRDefault="00AB3021" w:rsidP="00325348">
      <w:pPr>
        <w:pStyle w:val="Heading5"/>
        <w:spacing w:before="0" w:beforeAutospacing="0" w:after="0" w:afterAutospacing="0"/>
        <w:ind w:left="1440"/>
        <w:jc w:val="both"/>
        <w:rPr>
          <w:rFonts w:ascii="Verdana" w:hAnsi="Verdana"/>
          <w:b w:val="0"/>
          <w:i w:val="0"/>
        </w:rPr>
      </w:pPr>
      <w:r w:rsidRPr="00325348">
        <w:rPr>
          <w:rFonts w:ascii="Verdana" w:hAnsi="Verdana"/>
          <w:b w:val="0"/>
          <w:i w:val="0"/>
        </w:rPr>
        <w:t>It is expected that children will be included in all research involving human subjects unless one or more of the following exclusionary circumstances can be fully justified:</w:t>
      </w:r>
    </w:p>
    <w:p w14:paraId="3EAE6763" w14:textId="77777777" w:rsidR="00AB3021" w:rsidRDefault="00AB3021" w:rsidP="00AB3021">
      <w:pPr>
        <w:pStyle w:val="NormalWeb"/>
        <w:spacing w:before="0" w:beforeAutospacing="0" w:after="0" w:afterAutospacing="0"/>
        <w:ind w:left="1440"/>
        <w:jc w:val="both"/>
        <w:rPr>
          <w:rFonts w:ascii="Verdana" w:hAnsi="Verdana" w:cs="Arial"/>
        </w:rPr>
      </w:pPr>
    </w:p>
    <w:p w14:paraId="43C10B25" w14:textId="77777777" w:rsidR="00AB3021" w:rsidRDefault="00AB3021" w:rsidP="00AB3021">
      <w:pPr>
        <w:numPr>
          <w:ilvl w:val="0"/>
          <w:numId w:val="11"/>
        </w:numPr>
        <w:tabs>
          <w:tab w:val="clear" w:pos="720"/>
          <w:tab w:val="num" w:pos="1440"/>
        </w:tabs>
        <w:ind w:left="2160"/>
        <w:jc w:val="both"/>
        <w:rPr>
          <w:rFonts w:ascii="Verdana" w:hAnsi="Verdana" w:cs="Arial"/>
        </w:rPr>
      </w:pPr>
      <w:r>
        <w:rPr>
          <w:rFonts w:ascii="Verdana" w:hAnsi="Verdana" w:cs="Arial"/>
        </w:rPr>
        <w:t>The research topic to be studied is not relevant to children.</w:t>
      </w:r>
    </w:p>
    <w:p w14:paraId="5FD55D89" w14:textId="77777777" w:rsidR="00AB3021" w:rsidRDefault="00AB3021" w:rsidP="00AB3021">
      <w:pPr>
        <w:ind w:left="1440"/>
        <w:jc w:val="both"/>
        <w:rPr>
          <w:rFonts w:ascii="Verdana" w:hAnsi="Verdana" w:cs="Arial"/>
        </w:rPr>
      </w:pPr>
    </w:p>
    <w:p w14:paraId="17723B78" w14:textId="77777777" w:rsidR="00AB3021" w:rsidRDefault="00AB3021" w:rsidP="00AB3021">
      <w:pPr>
        <w:numPr>
          <w:ilvl w:val="0"/>
          <w:numId w:val="11"/>
        </w:numPr>
        <w:ind w:left="2160"/>
        <w:jc w:val="both"/>
        <w:rPr>
          <w:rFonts w:ascii="Verdana" w:hAnsi="Verdana" w:cs="Arial"/>
        </w:rPr>
      </w:pPr>
      <w:r>
        <w:rPr>
          <w:rFonts w:ascii="Verdana" w:hAnsi="Verdana" w:cs="Arial"/>
        </w:rPr>
        <w:t>There are laws or regulations barring the inclusion of children in the research.</w:t>
      </w:r>
    </w:p>
    <w:p w14:paraId="14603740" w14:textId="77777777" w:rsidR="00AB3021" w:rsidRDefault="00AB3021" w:rsidP="00AB3021">
      <w:pPr>
        <w:ind w:left="1440"/>
        <w:jc w:val="both"/>
        <w:rPr>
          <w:rFonts w:ascii="Verdana" w:hAnsi="Verdana" w:cs="Arial"/>
        </w:rPr>
      </w:pPr>
    </w:p>
    <w:p w14:paraId="4A343EC2" w14:textId="77777777" w:rsidR="00AB3021" w:rsidRDefault="00AB3021" w:rsidP="00AB3021">
      <w:pPr>
        <w:numPr>
          <w:ilvl w:val="0"/>
          <w:numId w:val="11"/>
        </w:numPr>
        <w:ind w:left="2160"/>
        <w:jc w:val="both"/>
        <w:rPr>
          <w:rFonts w:ascii="Verdana" w:hAnsi="Verdana" w:cs="Arial"/>
        </w:rPr>
      </w:pPr>
      <w:r>
        <w:rPr>
          <w:rFonts w:ascii="Verdana" w:hAnsi="Verdana" w:cs="Arial"/>
        </w:rPr>
        <w:t xml:space="preserve">The knowledge being sought in the research is already available for children or will be obtained from another ongoing study, and an additional study will be redundant.  Documentation of other studies justifying the exclusions should be provided.  </w:t>
      </w:r>
    </w:p>
    <w:p w14:paraId="51586E45" w14:textId="77777777" w:rsidR="00AB3021" w:rsidRDefault="00AB3021" w:rsidP="00AB3021">
      <w:pPr>
        <w:ind w:left="1440"/>
        <w:jc w:val="both"/>
        <w:rPr>
          <w:rFonts w:ascii="Verdana" w:hAnsi="Verdana" w:cs="Arial"/>
        </w:rPr>
      </w:pPr>
    </w:p>
    <w:p w14:paraId="488B2615" w14:textId="77777777" w:rsidR="00AB3021" w:rsidRDefault="00AB3021" w:rsidP="00AB3021">
      <w:pPr>
        <w:numPr>
          <w:ilvl w:val="0"/>
          <w:numId w:val="11"/>
        </w:numPr>
        <w:ind w:left="2160"/>
        <w:jc w:val="both"/>
        <w:rPr>
          <w:rFonts w:ascii="Verdana" w:hAnsi="Verdana" w:cs="Arial"/>
        </w:rPr>
      </w:pPr>
      <w:r>
        <w:rPr>
          <w:rFonts w:ascii="Verdana" w:hAnsi="Verdana" w:cs="Arial"/>
        </w:rPr>
        <w:t>A separate, age-specific study in children is warranted and preferable.  Examples include:</w:t>
      </w:r>
    </w:p>
    <w:p w14:paraId="1D40C561" w14:textId="77777777" w:rsidR="00AB3021" w:rsidRDefault="00AB3021" w:rsidP="00AB3021">
      <w:pPr>
        <w:ind w:left="1440"/>
        <w:jc w:val="both"/>
        <w:rPr>
          <w:rFonts w:ascii="Verdana" w:hAnsi="Verdana" w:cs="Arial"/>
        </w:rPr>
      </w:pPr>
    </w:p>
    <w:p w14:paraId="58E0D43B" w14:textId="77777777" w:rsidR="00AB3021" w:rsidRDefault="00AB3021" w:rsidP="00AB3021">
      <w:pPr>
        <w:numPr>
          <w:ilvl w:val="1"/>
          <w:numId w:val="11"/>
        </w:numPr>
        <w:ind w:left="2880"/>
        <w:jc w:val="both"/>
        <w:rPr>
          <w:rFonts w:ascii="Verdana" w:hAnsi="Verdana" w:cs="Arial"/>
        </w:rPr>
      </w:pPr>
      <w:r>
        <w:rPr>
          <w:rFonts w:ascii="Verdana" w:hAnsi="Verdana" w:cs="Arial"/>
        </w:rPr>
        <w:t>The relative rarity of the condition in children, as compared to adults (in that extraordinary effort would be needed to include children, although in rare diseases or disorders where the applicant has made a particular effort to assemble an adult population, the same effort would be expected to assemble a similar child population with the rare condition); or</w:t>
      </w:r>
    </w:p>
    <w:p w14:paraId="443ACBE7" w14:textId="77777777" w:rsidR="00AB3021" w:rsidRDefault="00AB3021" w:rsidP="00AB3021">
      <w:pPr>
        <w:ind w:left="1440"/>
        <w:jc w:val="both"/>
        <w:rPr>
          <w:rFonts w:ascii="Verdana" w:hAnsi="Verdana" w:cs="Arial"/>
        </w:rPr>
      </w:pPr>
    </w:p>
    <w:p w14:paraId="1EAD290C" w14:textId="77777777" w:rsidR="00AB3021" w:rsidRDefault="00AB3021" w:rsidP="00AB3021">
      <w:pPr>
        <w:numPr>
          <w:ilvl w:val="1"/>
          <w:numId w:val="11"/>
        </w:numPr>
        <w:ind w:left="2880"/>
        <w:jc w:val="both"/>
        <w:rPr>
          <w:rFonts w:ascii="Verdana" w:hAnsi="Verdana" w:cs="Arial"/>
        </w:rPr>
      </w:pPr>
      <w:r>
        <w:rPr>
          <w:rFonts w:ascii="Verdana" w:hAnsi="Verdana" w:cs="Arial"/>
        </w:rPr>
        <w:t>The number of children is limited because the majority are already accessed by a nationwide pediatric disease research network; or</w:t>
      </w:r>
    </w:p>
    <w:p w14:paraId="740C79D0" w14:textId="77777777" w:rsidR="00AB3021" w:rsidRDefault="00AB3021" w:rsidP="00AB3021">
      <w:pPr>
        <w:ind w:left="1440"/>
        <w:jc w:val="both"/>
        <w:rPr>
          <w:rFonts w:ascii="Verdana" w:hAnsi="Verdana" w:cs="Arial"/>
        </w:rPr>
      </w:pPr>
    </w:p>
    <w:p w14:paraId="1DAA1335" w14:textId="77777777" w:rsidR="00AB3021" w:rsidRDefault="00AB3021" w:rsidP="00AB3021">
      <w:pPr>
        <w:numPr>
          <w:ilvl w:val="1"/>
          <w:numId w:val="11"/>
        </w:numPr>
        <w:ind w:left="2880"/>
        <w:jc w:val="both"/>
        <w:rPr>
          <w:rFonts w:ascii="Verdana" w:hAnsi="Verdana" w:cs="Arial"/>
        </w:rPr>
      </w:pPr>
      <w:r>
        <w:rPr>
          <w:rFonts w:ascii="Verdana" w:hAnsi="Verdana" w:cs="Arial"/>
        </w:rPr>
        <w:lastRenderedPageBreak/>
        <w:t>Issues of study design preclude direct applicability of hypotheses and/or interventions to both adults and children (including different cognitive, developmental, or disease stages or different age-related metabolic processes). While this situation may represent a justification for excluding children in some instances, consideration should be given to taking these differences into account in the study design and expanding the hypotheses tested, or the interventions, to allow children to be included rather than excluding them; or</w:t>
      </w:r>
    </w:p>
    <w:p w14:paraId="20AF886F" w14:textId="77777777" w:rsidR="00AB3021" w:rsidRDefault="00AB3021" w:rsidP="00AB3021">
      <w:pPr>
        <w:ind w:left="1440"/>
        <w:jc w:val="both"/>
        <w:rPr>
          <w:rFonts w:ascii="Verdana" w:hAnsi="Verdana" w:cs="Arial"/>
        </w:rPr>
      </w:pPr>
    </w:p>
    <w:p w14:paraId="0911DC4D" w14:textId="77777777" w:rsidR="00AB3021" w:rsidRDefault="00AB3021" w:rsidP="00AB3021">
      <w:pPr>
        <w:numPr>
          <w:ilvl w:val="0"/>
          <w:numId w:val="11"/>
        </w:numPr>
        <w:ind w:left="2160"/>
        <w:jc w:val="both"/>
        <w:rPr>
          <w:rFonts w:ascii="Verdana" w:hAnsi="Verdana" w:cs="Arial"/>
        </w:rPr>
      </w:pPr>
      <w:r>
        <w:rPr>
          <w:rFonts w:ascii="Verdana" w:hAnsi="Verdana" w:cs="Arial"/>
        </w:rPr>
        <w:t>Insufficient data are available in adults to judge potential risk in children (in which case one of the research objectives could be to obtain sufficient adult data to make this judgment).  While children usually should not be the initial group to be involved in research studies, in some instances, the nature and seriousness of the illness may warrant their participation earlier based on careful risk and benefit analysis; or</w:t>
      </w:r>
    </w:p>
    <w:p w14:paraId="0D3D1E83" w14:textId="77777777" w:rsidR="00AB3021" w:rsidRDefault="00AB3021" w:rsidP="00AB3021">
      <w:pPr>
        <w:ind w:left="1440"/>
        <w:jc w:val="both"/>
        <w:rPr>
          <w:rFonts w:ascii="Verdana" w:hAnsi="Verdana" w:cs="Arial"/>
        </w:rPr>
      </w:pPr>
      <w:r>
        <w:rPr>
          <w:rFonts w:ascii="Verdana" w:hAnsi="Verdana" w:cs="Arial"/>
        </w:rPr>
        <w:t xml:space="preserve"> </w:t>
      </w:r>
    </w:p>
    <w:p w14:paraId="7CC84554" w14:textId="77777777" w:rsidR="00AB3021" w:rsidRDefault="00AB3021" w:rsidP="00AB3021">
      <w:pPr>
        <w:numPr>
          <w:ilvl w:val="0"/>
          <w:numId w:val="11"/>
        </w:numPr>
        <w:ind w:left="2160"/>
        <w:jc w:val="both"/>
        <w:rPr>
          <w:rFonts w:ascii="Verdana" w:hAnsi="Verdana" w:cs="Arial"/>
        </w:rPr>
      </w:pPr>
      <w:r>
        <w:rPr>
          <w:rFonts w:ascii="Verdana" w:hAnsi="Verdana" w:cs="Arial"/>
        </w:rPr>
        <w:t>Study designs aimed at collecting additional data on pre-enrolled adult study subjects (e.g., longitudinal follow-up studies that did not include data on children); or</w:t>
      </w:r>
    </w:p>
    <w:p w14:paraId="2A189B22" w14:textId="77777777" w:rsidR="00AB3021" w:rsidRDefault="00AB3021" w:rsidP="00AB3021">
      <w:pPr>
        <w:ind w:left="1440"/>
        <w:jc w:val="both"/>
        <w:rPr>
          <w:rFonts w:ascii="Verdana" w:hAnsi="Verdana" w:cs="Arial"/>
        </w:rPr>
      </w:pPr>
    </w:p>
    <w:p w14:paraId="0D042552" w14:textId="77777777" w:rsidR="00AB3021" w:rsidRDefault="00AB3021" w:rsidP="00AB3021">
      <w:pPr>
        <w:numPr>
          <w:ilvl w:val="0"/>
          <w:numId w:val="11"/>
        </w:numPr>
        <w:ind w:left="2160"/>
        <w:jc w:val="both"/>
        <w:rPr>
          <w:rFonts w:ascii="Verdana" w:hAnsi="Verdana" w:cs="Arial"/>
        </w:rPr>
      </w:pPr>
      <w:r>
        <w:rPr>
          <w:rFonts w:ascii="Verdana" w:hAnsi="Verdana" w:cs="Arial"/>
        </w:rPr>
        <w:t xml:space="preserve">Other special cases justified by the investigator and found acceptable to the review group and the Alpha-1 Foundation’s Scientific Director. </w:t>
      </w:r>
    </w:p>
    <w:p w14:paraId="73187694" w14:textId="77777777" w:rsidR="00AB3021" w:rsidRDefault="00AB3021" w:rsidP="00AB3021">
      <w:pPr>
        <w:pStyle w:val="Heading5"/>
        <w:spacing w:before="0" w:beforeAutospacing="0" w:after="0" w:afterAutospacing="0"/>
        <w:ind w:left="1440"/>
        <w:jc w:val="both"/>
        <w:rPr>
          <w:rFonts w:ascii="Verdana" w:hAnsi="Verdana"/>
        </w:rPr>
      </w:pPr>
    </w:p>
    <w:p w14:paraId="0C8A0A06" w14:textId="77777777" w:rsidR="00AB3021" w:rsidRPr="00622CC9" w:rsidRDefault="00AB3021" w:rsidP="00AB3021">
      <w:pPr>
        <w:pStyle w:val="Heading5"/>
        <w:spacing w:before="0" w:beforeAutospacing="0" w:after="0" w:afterAutospacing="0"/>
        <w:ind w:left="1440"/>
        <w:jc w:val="both"/>
        <w:rPr>
          <w:rFonts w:ascii="Verdana" w:hAnsi="Verdana"/>
          <w:i w:val="0"/>
        </w:rPr>
      </w:pPr>
      <w:r w:rsidRPr="00622CC9">
        <w:rPr>
          <w:rFonts w:ascii="Verdana" w:hAnsi="Verdana"/>
          <w:i w:val="0"/>
        </w:rPr>
        <w:t>Definition of a Child</w:t>
      </w:r>
    </w:p>
    <w:p w14:paraId="26AF3E34" w14:textId="24A41684" w:rsidR="00AB3021" w:rsidRDefault="002E6BB1" w:rsidP="00AB3021">
      <w:pPr>
        <w:pStyle w:val="NormalWeb"/>
        <w:spacing w:before="0" w:beforeAutospacing="0" w:after="0" w:afterAutospacing="0"/>
        <w:ind w:left="1440"/>
        <w:jc w:val="both"/>
        <w:rPr>
          <w:rFonts w:ascii="Verdana" w:hAnsi="Verdana" w:cs="Arial"/>
        </w:rPr>
      </w:pPr>
      <w:r>
        <w:rPr>
          <w:rFonts w:ascii="Verdana" w:hAnsi="Verdana" w:cs="Arial"/>
        </w:rPr>
        <w:t>To implement</w:t>
      </w:r>
      <w:r w:rsidR="00AB3021">
        <w:rPr>
          <w:rFonts w:ascii="Verdana" w:hAnsi="Verdana" w:cs="Arial"/>
        </w:rPr>
        <w:t xml:space="preserve"> these guidelines, a child is defined as an individual under the age of 21 years.</w:t>
      </w:r>
    </w:p>
    <w:p w14:paraId="2BF2294F" w14:textId="77777777" w:rsidR="00AB3021" w:rsidRDefault="00AB3021" w:rsidP="00AB3021">
      <w:pPr>
        <w:pStyle w:val="NormalWeb"/>
        <w:spacing w:before="0" w:beforeAutospacing="0" w:after="0" w:afterAutospacing="0"/>
        <w:ind w:left="1440"/>
        <w:jc w:val="both"/>
        <w:rPr>
          <w:rFonts w:ascii="Verdana" w:hAnsi="Verdana" w:cs="Arial"/>
        </w:rPr>
      </w:pPr>
    </w:p>
    <w:p w14:paraId="04277C11" w14:textId="2E206F8E" w:rsidR="00AB3021" w:rsidRDefault="00AB3021" w:rsidP="00AB3021">
      <w:pPr>
        <w:pStyle w:val="NormalWeb"/>
        <w:spacing w:before="0" w:beforeAutospacing="0" w:after="0" w:afterAutospacing="0"/>
        <w:ind w:left="1440"/>
        <w:jc w:val="both"/>
        <w:rPr>
          <w:rFonts w:ascii="Verdana" w:hAnsi="Verdana" w:cs="Arial"/>
        </w:rPr>
      </w:pPr>
      <w:r>
        <w:rPr>
          <w:rFonts w:ascii="Verdana" w:hAnsi="Verdana" w:cs="Arial"/>
        </w:rPr>
        <w:t xml:space="preserve">The definition of child described above will pertain to these guidelines (notwithstanding the FDA definition of a child as an individual from infancy to 16 years of age, and varying definitions employed by some states).  Generally, state laws define what constitutes a "child," and such definitions dictate </w:t>
      </w:r>
      <w:r w:rsidR="00AE2362">
        <w:rPr>
          <w:rFonts w:ascii="Verdana" w:hAnsi="Verdana" w:cs="Arial"/>
        </w:rPr>
        <w:t>whether</w:t>
      </w:r>
      <w:r>
        <w:rPr>
          <w:rFonts w:ascii="Verdana" w:hAnsi="Verdana" w:cs="Arial"/>
        </w:rPr>
        <w:t xml:space="preserve"> a person can legally consent to participate in a research study.  However, state and country laws vary, and many do not address when a child can consent to participate </w:t>
      </w:r>
      <w:r>
        <w:rPr>
          <w:rFonts w:ascii="Verdana" w:hAnsi="Verdana" w:cs="Arial"/>
        </w:rPr>
        <w:lastRenderedPageBreak/>
        <w:t xml:space="preserve">in research.  Federal regulations (45 CFR Part 46, subpart D, Sec.401-409) address DHHS protections for children who participate in </w:t>
      </w:r>
      <w:r w:rsidR="00AE2362">
        <w:rPr>
          <w:rFonts w:ascii="Verdana" w:hAnsi="Verdana" w:cs="Arial"/>
        </w:rPr>
        <w:t>research and</w:t>
      </w:r>
      <w:r>
        <w:rPr>
          <w:rFonts w:ascii="Verdana" w:hAnsi="Verdana" w:cs="Arial"/>
        </w:rPr>
        <w:t xml:space="preserve"> rely on State definitions of "child" for consent purposes.  Consequently, the children included in this policy (persons under the age of 21) may differ in the age at which their own consent is required and sufficient to participate in research under state law.  For example, some states consider a person </w:t>
      </w:r>
      <w:r w:rsidR="00AE2362">
        <w:rPr>
          <w:rFonts w:ascii="Verdana" w:hAnsi="Verdana" w:cs="Arial"/>
        </w:rPr>
        <w:t>aged</w:t>
      </w:r>
      <w:r>
        <w:rPr>
          <w:rFonts w:ascii="Verdana" w:hAnsi="Verdana" w:cs="Arial"/>
        </w:rPr>
        <w:t> 18 to be an adult and therefore one who can provide consent without parental permission.</w:t>
      </w:r>
    </w:p>
    <w:p w14:paraId="79CF4CC6" w14:textId="77777777" w:rsidR="00C34FD4" w:rsidRPr="00910DA1" w:rsidRDefault="00C34FD4" w:rsidP="00910DA1">
      <w:pPr>
        <w:jc w:val="both"/>
        <w:rPr>
          <w:rFonts w:ascii="Verdana" w:hAnsi="Verdana"/>
        </w:rPr>
      </w:pPr>
    </w:p>
    <w:p w14:paraId="20C13567" w14:textId="77777777" w:rsidR="00F20942" w:rsidRPr="008346E4" w:rsidRDefault="00F20942" w:rsidP="007B2B6E">
      <w:pPr>
        <w:pStyle w:val="ListParagraph"/>
        <w:numPr>
          <w:ilvl w:val="0"/>
          <w:numId w:val="40"/>
        </w:numPr>
        <w:tabs>
          <w:tab w:val="clear" w:pos="720"/>
          <w:tab w:val="num" w:pos="900"/>
        </w:tabs>
        <w:jc w:val="both"/>
        <w:rPr>
          <w:rFonts w:ascii="Verdana" w:hAnsi="Verdana"/>
        </w:rPr>
      </w:pPr>
      <w:r>
        <w:rPr>
          <w:rFonts w:ascii="Verdana" w:hAnsi="Verdana"/>
          <w:b/>
        </w:rPr>
        <w:t>Application Attachments</w:t>
      </w:r>
    </w:p>
    <w:p w14:paraId="2F2A726E" w14:textId="77777777" w:rsidR="005B2C57" w:rsidRDefault="00F20942" w:rsidP="00F20942">
      <w:pPr>
        <w:pStyle w:val="ListParagraph"/>
        <w:numPr>
          <w:ilvl w:val="1"/>
          <w:numId w:val="40"/>
        </w:numPr>
        <w:jc w:val="both"/>
        <w:rPr>
          <w:rFonts w:ascii="Verdana" w:hAnsi="Verdana"/>
        </w:rPr>
      </w:pPr>
      <w:r>
        <w:rPr>
          <w:rFonts w:ascii="Verdana" w:hAnsi="Verdana"/>
        </w:rPr>
        <w:t xml:space="preserve">This section should </w:t>
      </w:r>
      <w:r w:rsidRPr="00725DB4">
        <w:rPr>
          <w:rFonts w:ascii="Verdana" w:hAnsi="Verdana"/>
        </w:rPr>
        <w:t xml:space="preserve">be used to attach any documents pertaining to your application, </w:t>
      </w:r>
      <w:r w:rsidR="00910DA1" w:rsidRPr="00910DA1">
        <w:rPr>
          <w:rFonts w:ascii="Verdana" w:hAnsi="Verdana"/>
          <w:b/>
        </w:rPr>
        <w:t>including the Research Plan</w:t>
      </w:r>
      <w:r w:rsidR="00910DA1">
        <w:rPr>
          <w:rFonts w:ascii="Verdana" w:hAnsi="Verdana"/>
          <w:b/>
        </w:rPr>
        <w:t>,</w:t>
      </w:r>
      <w:r w:rsidR="009B4BC0">
        <w:rPr>
          <w:rFonts w:ascii="Verdana" w:hAnsi="Verdana"/>
          <w:b/>
        </w:rPr>
        <w:t xml:space="preserve"> Data Sharing Plan,</w:t>
      </w:r>
      <w:r w:rsidRPr="00725DB4">
        <w:rPr>
          <w:rFonts w:ascii="Verdana" w:hAnsi="Verdana"/>
        </w:rPr>
        <w:t xml:space="preserve"> </w:t>
      </w:r>
      <w:r w:rsidR="007F79AB" w:rsidRPr="007F79AB">
        <w:rPr>
          <w:rFonts w:ascii="Verdana" w:hAnsi="Verdana"/>
          <w:b/>
        </w:rPr>
        <w:t>Introduction (for revised applications ONLY)</w:t>
      </w:r>
      <w:r w:rsidR="007F79AB">
        <w:rPr>
          <w:rFonts w:ascii="Verdana" w:hAnsi="Verdana"/>
        </w:rPr>
        <w:t xml:space="preserve">, </w:t>
      </w:r>
      <w:r w:rsidRPr="00725DB4">
        <w:rPr>
          <w:rFonts w:ascii="Verdana" w:hAnsi="Verdana"/>
        </w:rPr>
        <w:t xml:space="preserve">all Biographical Sketches, </w:t>
      </w:r>
      <w:r w:rsidR="00873D09">
        <w:rPr>
          <w:rFonts w:ascii="Verdana" w:hAnsi="Verdana"/>
        </w:rPr>
        <w:t xml:space="preserve">Letters of Support, </w:t>
      </w:r>
      <w:r w:rsidRPr="00725DB4">
        <w:rPr>
          <w:rFonts w:ascii="Verdana" w:hAnsi="Verdana"/>
        </w:rPr>
        <w:t>Diagrams/Figures, etc.</w:t>
      </w:r>
    </w:p>
    <w:p w14:paraId="0A74C0C7" w14:textId="77777777" w:rsidR="000C0F71" w:rsidRPr="000C0F71" w:rsidRDefault="000C0F71" w:rsidP="000C0F71">
      <w:pPr>
        <w:pStyle w:val="ListParagraph"/>
        <w:numPr>
          <w:ilvl w:val="1"/>
          <w:numId w:val="40"/>
        </w:numPr>
        <w:jc w:val="both"/>
        <w:rPr>
          <w:rFonts w:ascii="Verdana" w:hAnsi="Verdana"/>
        </w:rPr>
      </w:pPr>
      <w:r w:rsidRPr="000C0F71">
        <w:rPr>
          <w:rFonts w:ascii="Verdana" w:hAnsi="Verdana"/>
          <w:b/>
        </w:rPr>
        <w:t>Biographical Sketch Format Page:</w:t>
      </w:r>
      <w:r w:rsidRPr="000C0F71">
        <w:rPr>
          <w:rFonts w:ascii="Verdana" w:hAnsi="Verdana"/>
        </w:rPr>
        <w:t xml:space="preserve"> Provide the information requested on the </w:t>
      </w:r>
      <w:r w:rsidRPr="00C34FD4">
        <w:rPr>
          <w:rFonts w:ascii="Verdana" w:hAnsi="Verdana"/>
        </w:rPr>
        <w:t>Biographical Sketch Form Page, which can be downloaded in this section of the application.</w:t>
      </w:r>
      <w:r w:rsidRPr="000C0F71">
        <w:rPr>
          <w:rFonts w:ascii="Verdana" w:hAnsi="Verdana"/>
        </w:rPr>
        <w:t xml:space="preserve"> A Biographical Sketch must be provided for each key personnel, including </w:t>
      </w:r>
      <w:r w:rsidR="00267F6A">
        <w:rPr>
          <w:rFonts w:ascii="Verdana" w:hAnsi="Verdana"/>
        </w:rPr>
        <w:t xml:space="preserve">mentors and </w:t>
      </w:r>
      <w:r w:rsidRPr="000C0F71">
        <w:rPr>
          <w:rFonts w:ascii="Verdana" w:hAnsi="Verdana"/>
        </w:rPr>
        <w:t xml:space="preserve">consultants, named in the grant application. </w:t>
      </w:r>
    </w:p>
    <w:p w14:paraId="3C144B77" w14:textId="77777777" w:rsidR="000C0F71" w:rsidRPr="000C0F71" w:rsidRDefault="000C0F71" w:rsidP="00C34FD4">
      <w:pPr>
        <w:pStyle w:val="ListParagraph"/>
        <w:numPr>
          <w:ilvl w:val="2"/>
          <w:numId w:val="40"/>
        </w:numPr>
        <w:jc w:val="both"/>
        <w:rPr>
          <w:rFonts w:ascii="Verdana" w:hAnsi="Verdana"/>
        </w:rPr>
      </w:pPr>
      <w:r w:rsidRPr="000C0F71">
        <w:rPr>
          <w:rFonts w:ascii="Verdana" w:hAnsi="Verdana"/>
        </w:rPr>
        <w:t>Complete the educational block at the top of the format page.  Additionally, provide the information described in A and B below.</w:t>
      </w:r>
    </w:p>
    <w:p w14:paraId="719FDE68" w14:textId="77777777" w:rsidR="000C0F71" w:rsidRPr="000C0F71" w:rsidRDefault="000C0F71" w:rsidP="00C34FD4">
      <w:pPr>
        <w:pStyle w:val="ListParagraph"/>
        <w:numPr>
          <w:ilvl w:val="3"/>
          <w:numId w:val="40"/>
        </w:numPr>
        <w:jc w:val="both"/>
        <w:rPr>
          <w:rFonts w:ascii="Verdana" w:hAnsi="Verdana"/>
        </w:rPr>
      </w:pPr>
      <w:r w:rsidRPr="000C0F71">
        <w:rPr>
          <w:rFonts w:ascii="Verdana" w:hAnsi="Verdana"/>
        </w:rPr>
        <w:t>A. Positions and Honors. List in chronological order previous positions, concluding with your present position.  List any honors. Include present membership on any Federal Government public advisory committee and membership on any Alpha-1 Foundation Board, advisory committee, or working group.</w:t>
      </w:r>
    </w:p>
    <w:p w14:paraId="1D24353E" w14:textId="77777777" w:rsidR="000C0F71" w:rsidRPr="000C0F71" w:rsidRDefault="000C0F71" w:rsidP="00C34FD4">
      <w:pPr>
        <w:pStyle w:val="ListParagraph"/>
        <w:numPr>
          <w:ilvl w:val="3"/>
          <w:numId w:val="40"/>
        </w:numPr>
        <w:jc w:val="both"/>
        <w:rPr>
          <w:rFonts w:ascii="Verdana" w:hAnsi="Verdana"/>
        </w:rPr>
      </w:pPr>
      <w:r w:rsidRPr="000C0F71">
        <w:rPr>
          <w:rFonts w:ascii="Verdana" w:hAnsi="Verdana"/>
        </w:rPr>
        <w:t>B. Selected peer-reviewed publications or manuscripts in press (in chronological order).  Do not include manuscripts submitted or in preparation.</w:t>
      </w:r>
    </w:p>
    <w:p w14:paraId="111B4FF0" w14:textId="7EFC0BFC" w:rsidR="005B2C57" w:rsidRPr="00632C6A" w:rsidRDefault="000C0F71" w:rsidP="00C34FD4">
      <w:pPr>
        <w:pStyle w:val="ListParagraph"/>
        <w:numPr>
          <w:ilvl w:val="2"/>
          <w:numId w:val="40"/>
        </w:numPr>
        <w:jc w:val="both"/>
        <w:rPr>
          <w:rFonts w:ascii="Verdana" w:hAnsi="Verdana"/>
        </w:rPr>
      </w:pPr>
      <w:r w:rsidRPr="000C0F71">
        <w:rPr>
          <w:rFonts w:ascii="Verdana" w:hAnsi="Verdana"/>
        </w:rPr>
        <w:t xml:space="preserve">Information provided on the Biographical Sketch Form will be used by the reviewers in the assessment of </w:t>
      </w:r>
      <w:r w:rsidR="00AE2362" w:rsidRPr="000C0F71">
        <w:rPr>
          <w:rFonts w:ascii="Verdana" w:hAnsi="Verdana"/>
        </w:rPr>
        <w:t>everyone’s</w:t>
      </w:r>
      <w:r w:rsidRPr="000C0F71">
        <w:rPr>
          <w:rFonts w:ascii="Verdana" w:hAnsi="Verdana"/>
        </w:rPr>
        <w:t xml:space="preserve"> qualifications for a specific role in the proposed project, as well as to evaluate the overall qualifications of the research team.</w:t>
      </w:r>
      <w:r w:rsidR="005B2C57" w:rsidRPr="005B2C57">
        <w:rPr>
          <w:rFonts w:ascii="Verdana" w:hAnsi="Verdana"/>
          <w:b/>
        </w:rPr>
        <w:t xml:space="preserve"> </w:t>
      </w:r>
    </w:p>
    <w:p w14:paraId="5FD65771" w14:textId="77777777" w:rsidR="00632C6A" w:rsidRDefault="00632C6A" w:rsidP="00632C6A">
      <w:pPr>
        <w:jc w:val="both"/>
        <w:rPr>
          <w:rFonts w:ascii="Verdana" w:hAnsi="Verdana"/>
        </w:rPr>
      </w:pPr>
    </w:p>
    <w:p w14:paraId="3CE57F2A" w14:textId="77777777" w:rsidR="00632C6A" w:rsidRPr="00632C6A" w:rsidRDefault="00632C6A" w:rsidP="00EB5F0D">
      <w:pPr>
        <w:ind w:left="1440"/>
        <w:jc w:val="both"/>
        <w:rPr>
          <w:rFonts w:ascii="Verdana" w:hAnsi="Verdana"/>
          <w:b/>
        </w:rPr>
      </w:pPr>
      <w:r w:rsidRPr="00632C6A">
        <w:rPr>
          <w:rFonts w:ascii="Verdana" w:hAnsi="Verdana"/>
          <w:b/>
        </w:rPr>
        <w:lastRenderedPageBreak/>
        <w:t xml:space="preserve">New and revised applications may include the following materials </w:t>
      </w:r>
      <w:r w:rsidR="00EB5F0D">
        <w:rPr>
          <w:rFonts w:ascii="Verdana" w:hAnsi="Verdana"/>
          <w:b/>
        </w:rPr>
        <w:t>as attachments</w:t>
      </w:r>
      <w:r w:rsidRPr="00632C6A">
        <w:rPr>
          <w:rFonts w:ascii="Verdana" w:hAnsi="Verdana"/>
          <w:b/>
        </w:rPr>
        <w:t>:</w:t>
      </w:r>
    </w:p>
    <w:p w14:paraId="4B4C446D" w14:textId="77777777" w:rsidR="00632C6A" w:rsidRPr="00632C6A" w:rsidRDefault="00632C6A" w:rsidP="00EB5F0D">
      <w:pPr>
        <w:pStyle w:val="ListParagraph"/>
        <w:numPr>
          <w:ilvl w:val="2"/>
          <w:numId w:val="40"/>
        </w:numPr>
        <w:jc w:val="both"/>
        <w:rPr>
          <w:rFonts w:ascii="Verdana" w:hAnsi="Verdana"/>
        </w:rPr>
      </w:pPr>
      <w:r w:rsidRPr="00632C6A">
        <w:rPr>
          <w:rFonts w:ascii="Verdana" w:hAnsi="Verdana"/>
        </w:rPr>
        <w:t xml:space="preserve">Surveys, questionnaires, data collection instruments, and clinical protocols. </w:t>
      </w:r>
    </w:p>
    <w:p w14:paraId="47E9DF17" w14:textId="77777777" w:rsidR="00632C6A" w:rsidRPr="00632C6A" w:rsidRDefault="00EB5F0D" w:rsidP="00EB5F0D">
      <w:pPr>
        <w:pStyle w:val="ListParagraph"/>
        <w:numPr>
          <w:ilvl w:val="2"/>
          <w:numId w:val="40"/>
        </w:numPr>
        <w:jc w:val="both"/>
        <w:rPr>
          <w:rFonts w:ascii="Verdana" w:hAnsi="Verdana"/>
        </w:rPr>
      </w:pPr>
      <w:r>
        <w:rPr>
          <w:rFonts w:ascii="Verdana" w:hAnsi="Verdana"/>
        </w:rPr>
        <w:t xml:space="preserve">Diagrams/Figures. </w:t>
      </w:r>
      <w:r w:rsidR="00632C6A" w:rsidRPr="00632C6A">
        <w:rPr>
          <w:rFonts w:ascii="Verdana" w:hAnsi="Verdana"/>
        </w:rPr>
        <w:t xml:space="preserve"> </w:t>
      </w:r>
    </w:p>
    <w:p w14:paraId="722058DC" w14:textId="77777777" w:rsidR="00EB5F0D" w:rsidRDefault="00EB5F0D" w:rsidP="00EB5F0D">
      <w:pPr>
        <w:pStyle w:val="ListParagraph"/>
        <w:ind w:left="2160"/>
        <w:jc w:val="both"/>
        <w:rPr>
          <w:rFonts w:ascii="Verdana" w:hAnsi="Verdana"/>
        </w:rPr>
      </w:pPr>
    </w:p>
    <w:p w14:paraId="5DFDD227" w14:textId="77777777" w:rsidR="005B2C57" w:rsidRDefault="005B2C57" w:rsidP="00C34FD4">
      <w:pPr>
        <w:pStyle w:val="ListParagraph"/>
        <w:ind w:left="1440"/>
        <w:jc w:val="both"/>
        <w:rPr>
          <w:rFonts w:ascii="Verdana" w:hAnsi="Verdana"/>
        </w:rPr>
      </w:pPr>
      <w:r w:rsidRPr="000C0F71">
        <w:rPr>
          <w:rFonts w:ascii="Verdana" w:hAnsi="Verdana"/>
          <w:b/>
        </w:rPr>
        <w:t>Note:</w:t>
      </w:r>
      <w:r w:rsidRPr="000C0F71">
        <w:rPr>
          <w:rFonts w:ascii="Verdana" w:hAnsi="Verdana"/>
        </w:rPr>
        <w:t xml:space="preserve"> </w:t>
      </w:r>
      <w:r w:rsidR="00C34FD4">
        <w:rPr>
          <w:rFonts w:ascii="Verdana" w:hAnsi="Verdana"/>
        </w:rPr>
        <w:t>All</w:t>
      </w:r>
      <w:r w:rsidRPr="000C0F71">
        <w:rPr>
          <w:rFonts w:ascii="Verdana" w:hAnsi="Verdana"/>
        </w:rPr>
        <w:t xml:space="preserve"> Biographical Sketch</w:t>
      </w:r>
      <w:r w:rsidR="00C34FD4">
        <w:rPr>
          <w:rFonts w:ascii="Verdana" w:hAnsi="Verdana"/>
        </w:rPr>
        <w:t>es provided</w:t>
      </w:r>
      <w:r w:rsidRPr="000C0F71">
        <w:rPr>
          <w:rFonts w:ascii="Verdana" w:hAnsi="Verdana"/>
        </w:rPr>
        <w:t xml:space="preserve"> may not exceed f</w:t>
      </w:r>
      <w:r w:rsidR="006F32F5">
        <w:rPr>
          <w:rFonts w:ascii="Verdana" w:hAnsi="Verdana"/>
        </w:rPr>
        <w:t>ive</w:t>
      </w:r>
      <w:r w:rsidRPr="000C0F71">
        <w:rPr>
          <w:rFonts w:ascii="Verdana" w:hAnsi="Verdana"/>
        </w:rPr>
        <w:t xml:space="preserve"> pages.</w:t>
      </w:r>
    </w:p>
    <w:p w14:paraId="6D74011A" w14:textId="77777777" w:rsidR="00FD7AE7" w:rsidRDefault="00FD7AE7" w:rsidP="00C34FD4">
      <w:pPr>
        <w:pStyle w:val="ListParagraph"/>
        <w:ind w:left="1440"/>
        <w:jc w:val="both"/>
        <w:rPr>
          <w:rFonts w:ascii="Verdana" w:hAnsi="Verdana"/>
        </w:rPr>
      </w:pPr>
    </w:p>
    <w:p w14:paraId="165B219B" w14:textId="77777777" w:rsidR="00FD7AE7" w:rsidRDefault="00FD7AE7" w:rsidP="00FD7AE7">
      <w:pPr>
        <w:ind w:left="1440"/>
        <w:jc w:val="both"/>
        <w:rPr>
          <w:rFonts w:ascii="Verdana" w:hAnsi="Verdana" w:cs="Arial"/>
        </w:rPr>
      </w:pPr>
      <w:r w:rsidRPr="00FD7AE7">
        <w:rPr>
          <w:rFonts w:ascii="Verdana" w:hAnsi="Verdana" w:cs="Arial"/>
          <w:b/>
        </w:rPr>
        <w:t>Note:</w:t>
      </w:r>
      <w:r w:rsidRPr="00FD7AE7">
        <w:rPr>
          <w:rFonts w:ascii="Verdana" w:hAnsi="Verdana" w:cs="Arial"/>
        </w:rPr>
        <w:t xml:space="preserve"> </w:t>
      </w:r>
      <w:r w:rsidRPr="00D44543">
        <w:rPr>
          <w:rFonts w:ascii="Verdana" w:hAnsi="Verdana" w:cs="Arial"/>
          <w:b/>
          <w:u w:val="single"/>
        </w:rPr>
        <w:t>All documents submitted as attachments to the application (</w:t>
      </w:r>
      <w:r w:rsidR="002A3886" w:rsidRPr="00D44543">
        <w:rPr>
          <w:rFonts w:ascii="Verdana" w:hAnsi="Verdana" w:cs="Arial"/>
          <w:b/>
          <w:u w:val="single"/>
        </w:rPr>
        <w:t xml:space="preserve">research plan, data sharing plan, </w:t>
      </w:r>
      <w:r w:rsidRPr="00D44543">
        <w:rPr>
          <w:rFonts w:ascii="Verdana" w:hAnsi="Verdana" w:cs="Arial"/>
          <w:b/>
          <w:u w:val="single"/>
        </w:rPr>
        <w:t>biographical sketches, letters of support,</w:t>
      </w:r>
      <w:r w:rsidR="00FD55F4" w:rsidRPr="00D44543">
        <w:rPr>
          <w:rFonts w:ascii="Verdana" w:hAnsi="Verdana" w:cs="Arial"/>
          <w:b/>
          <w:u w:val="single"/>
        </w:rPr>
        <w:t xml:space="preserve"> introduction,</w:t>
      </w:r>
      <w:r w:rsidRPr="00D44543">
        <w:rPr>
          <w:rFonts w:ascii="Verdana" w:hAnsi="Verdana" w:cs="Arial"/>
          <w:b/>
          <w:u w:val="single"/>
        </w:rPr>
        <w:t xml:space="preserve"> etc.) must be submitted as separate files</w:t>
      </w:r>
      <w:r>
        <w:rPr>
          <w:rFonts w:ascii="Verdana" w:hAnsi="Verdana" w:cs="Arial"/>
        </w:rPr>
        <w:t xml:space="preserve">. </w:t>
      </w:r>
      <w:r w:rsidR="00632C6A">
        <w:rPr>
          <w:rFonts w:ascii="Verdana" w:hAnsi="Verdana" w:cs="Arial"/>
        </w:rPr>
        <w:t>For example, p</w:t>
      </w:r>
      <w:r>
        <w:rPr>
          <w:rFonts w:ascii="Verdana" w:hAnsi="Verdana" w:cs="Arial"/>
        </w:rPr>
        <w:t xml:space="preserve">lease </w:t>
      </w:r>
      <w:r w:rsidRPr="00FD55F4">
        <w:rPr>
          <w:rFonts w:ascii="Verdana" w:hAnsi="Verdana" w:cs="Arial"/>
          <w:b/>
          <w:u w:val="single"/>
        </w:rPr>
        <w:t>do not</w:t>
      </w:r>
      <w:r>
        <w:rPr>
          <w:rFonts w:ascii="Verdana" w:hAnsi="Verdana" w:cs="Arial"/>
        </w:rPr>
        <w:t xml:space="preserve"> combine and upload all letters of support and/or biographical sketches into one .pdf or .doc file.</w:t>
      </w:r>
    </w:p>
    <w:p w14:paraId="41250529" w14:textId="77777777" w:rsidR="005E3A26" w:rsidRDefault="005E3A26" w:rsidP="00FD7AE7">
      <w:pPr>
        <w:ind w:left="1440"/>
        <w:jc w:val="both"/>
        <w:rPr>
          <w:rFonts w:ascii="Verdana" w:hAnsi="Verdana" w:cs="Arial"/>
        </w:rPr>
      </w:pPr>
    </w:p>
    <w:p w14:paraId="4443C52B" w14:textId="77777777" w:rsidR="005E3A26" w:rsidRPr="00F40480" w:rsidRDefault="005E3A26" w:rsidP="005E3A26">
      <w:pPr>
        <w:jc w:val="both"/>
        <w:rPr>
          <w:rFonts w:ascii="Verdana" w:hAnsi="Verdana" w:cs="Arial"/>
        </w:rPr>
      </w:pPr>
      <w:r w:rsidRPr="00F40480">
        <w:rPr>
          <w:rFonts w:ascii="Verdana" w:hAnsi="Verdana" w:cs="Arial"/>
          <w:b/>
          <w:bCs/>
        </w:rPr>
        <w:t>Revised</w:t>
      </w:r>
      <w:r w:rsidR="00D23AD1">
        <w:rPr>
          <w:rFonts w:ascii="Verdana" w:hAnsi="Verdana" w:cs="Arial"/>
          <w:b/>
          <w:bCs/>
        </w:rPr>
        <w:t>/Resubmitted</w:t>
      </w:r>
      <w:r w:rsidRPr="00F40480">
        <w:rPr>
          <w:rFonts w:ascii="Verdana" w:hAnsi="Verdana" w:cs="Arial"/>
          <w:b/>
          <w:bCs/>
        </w:rPr>
        <w:t xml:space="preserve"> Applications (all categories):</w:t>
      </w:r>
      <w:r w:rsidRPr="00F40480">
        <w:rPr>
          <w:rFonts w:ascii="Verdana" w:hAnsi="Verdana" w:cs="Arial"/>
        </w:rPr>
        <w:t xml:space="preserve"> An investigator is limited to submitting a maximum of 2 revised or amended versions of a grant application. Both revised grant applications must be submitted within two years of the original version of the application. </w:t>
      </w:r>
    </w:p>
    <w:p w14:paraId="76EFE333" w14:textId="77777777" w:rsidR="005E3A26" w:rsidRPr="00F40480" w:rsidRDefault="005E3A26" w:rsidP="005E3A26">
      <w:pPr>
        <w:jc w:val="both"/>
        <w:rPr>
          <w:rFonts w:ascii="Verdana" w:hAnsi="Verdana" w:cs="Arial"/>
        </w:rPr>
      </w:pPr>
    </w:p>
    <w:p w14:paraId="6BEC20E6" w14:textId="77777777" w:rsidR="005E3A26" w:rsidRPr="005E3A26" w:rsidRDefault="005E3A26" w:rsidP="005E3A26">
      <w:pPr>
        <w:jc w:val="both"/>
        <w:rPr>
          <w:rFonts w:ascii="Verdana" w:hAnsi="Verdana" w:cs="Arial"/>
          <w:b/>
          <w:u w:val="single"/>
        </w:rPr>
      </w:pPr>
      <w:r w:rsidRPr="005E3A26">
        <w:rPr>
          <w:rFonts w:ascii="Verdana" w:hAnsi="Verdana" w:cs="Arial"/>
          <w:b/>
          <w:u w:val="single"/>
        </w:rPr>
        <w:t>Before a revised grant application can be submitted, the Principal Investigator must first 1) have received the summary statement from the review of their previous grant application submission; and 2) submit an LOI that indicates it is a revised application and includes an introduction that addresses the reviewers</w:t>
      </w:r>
      <w:r>
        <w:rPr>
          <w:rFonts w:ascii="Verdana" w:hAnsi="Verdana" w:cs="Arial"/>
          <w:b/>
          <w:u w:val="single"/>
        </w:rPr>
        <w:t>’</w:t>
      </w:r>
      <w:r w:rsidRPr="005E3A26">
        <w:rPr>
          <w:rFonts w:ascii="Verdana" w:hAnsi="Verdana" w:cs="Arial"/>
          <w:b/>
          <w:u w:val="single"/>
        </w:rPr>
        <w:t xml:space="preserve"> comments provided in the previous grant application’s summary statement.   </w:t>
      </w:r>
    </w:p>
    <w:p w14:paraId="5CB6FDAE" w14:textId="77777777" w:rsidR="005E3A26" w:rsidRPr="00F40480" w:rsidRDefault="005E3A26" w:rsidP="005E3A26">
      <w:pPr>
        <w:jc w:val="both"/>
        <w:rPr>
          <w:rFonts w:ascii="Verdana" w:hAnsi="Verdana" w:cs="Arial"/>
        </w:rPr>
      </w:pPr>
    </w:p>
    <w:p w14:paraId="732EEC3A" w14:textId="77777777" w:rsidR="005E3A26" w:rsidRDefault="005E3A26" w:rsidP="005E3A26">
      <w:pPr>
        <w:pStyle w:val="BodyText"/>
        <w:rPr>
          <w:rFonts w:ascii="Verdana" w:hAnsi="Verdana" w:cs="Arial"/>
          <w:kern w:val="0"/>
        </w:rPr>
      </w:pPr>
      <w:r w:rsidRPr="00F40480">
        <w:rPr>
          <w:rFonts w:ascii="Verdana" w:hAnsi="Verdana" w:cs="Arial"/>
          <w:kern w:val="0"/>
        </w:rPr>
        <w:t>The</w:t>
      </w:r>
      <w:r w:rsidR="00D23AD1">
        <w:rPr>
          <w:rFonts w:ascii="Verdana" w:hAnsi="Verdana" w:cs="Arial"/>
          <w:kern w:val="0"/>
        </w:rPr>
        <w:t xml:space="preserve"> revised</w:t>
      </w:r>
      <w:r w:rsidRPr="00F40480">
        <w:rPr>
          <w:rFonts w:ascii="Verdana" w:hAnsi="Verdana" w:cs="Arial"/>
          <w:kern w:val="0"/>
        </w:rPr>
        <w:t xml:space="preserve"> </w:t>
      </w:r>
      <w:r w:rsidR="007F79AB">
        <w:rPr>
          <w:rFonts w:ascii="Verdana" w:hAnsi="Verdana" w:cs="Arial"/>
          <w:kern w:val="0"/>
        </w:rPr>
        <w:t>full application</w:t>
      </w:r>
      <w:r w:rsidRPr="00F40480">
        <w:rPr>
          <w:rFonts w:ascii="Verdana" w:hAnsi="Verdana" w:cs="Arial"/>
          <w:kern w:val="0"/>
        </w:rPr>
        <w:t xml:space="preserve"> must include an Introduction, not greater than 3 pages, that summarizes the additions, deletions and/or changes made to the revised application. </w:t>
      </w:r>
      <w:r w:rsidRPr="005E3A26">
        <w:rPr>
          <w:rFonts w:ascii="Verdana" w:hAnsi="Verdana" w:cs="Arial"/>
          <w:b/>
          <w:kern w:val="0"/>
          <w:u w:val="single"/>
        </w:rPr>
        <w:t xml:space="preserve">This Introduction should be included as an attachment to the application (using the Application Attachments section of the online </w:t>
      </w:r>
      <w:r w:rsidR="007F79AB">
        <w:rPr>
          <w:rFonts w:ascii="Verdana" w:hAnsi="Verdana" w:cs="Arial"/>
          <w:b/>
          <w:kern w:val="0"/>
          <w:u w:val="single"/>
        </w:rPr>
        <w:t>full application</w:t>
      </w:r>
      <w:r w:rsidRPr="005E3A26">
        <w:rPr>
          <w:rFonts w:ascii="Verdana" w:hAnsi="Verdana" w:cs="Arial"/>
          <w:b/>
          <w:kern w:val="0"/>
          <w:u w:val="single"/>
        </w:rPr>
        <w:t xml:space="preserve"> form</w:t>
      </w:r>
      <w:r w:rsidR="00D44543">
        <w:rPr>
          <w:rFonts w:ascii="Verdana" w:hAnsi="Verdana" w:cs="Arial"/>
          <w:b/>
          <w:kern w:val="0"/>
          <w:u w:val="single"/>
        </w:rPr>
        <w:t xml:space="preserve"> in proposalCENTRAL</w:t>
      </w:r>
      <w:r w:rsidRPr="005E3A26">
        <w:rPr>
          <w:rFonts w:ascii="Verdana" w:hAnsi="Verdana" w:cs="Arial"/>
          <w:b/>
          <w:kern w:val="0"/>
          <w:u w:val="single"/>
        </w:rPr>
        <w:t>).</w:t>
      </w:r>
      <w:r w:rsidRPr="00F40480">
        <w:rPr>
          <w:rFonts w:ascii="Verdana" w:hAnsi="Verdana" w:cs="Arial"/>
          <w:kern w:val="0"/>
        </w:rPr>
        <w:t xml:space="preserve"> List each area of concern noted in the summary statement from the previous submitted application and provide a clear and detailed response to each concern. Clearly summarize the changes that have been made in the revised application.</w:t>
      </w:r>
      <w:r>
        <w:rPr>
          <w:rFonts w:ascii="Verdana" w:hAnsi="Verdana" w:cs="Arial"/>
          <w:kern w:val="0"/>
        </w:rPr>
        <w:t xml:space="preserve"> </w:t>
      </w:r>
    </w:p>
    <w:p w14:paraId="6A295C1D" w14:textId="77777777" w:rsidR="00C34FD4" w:rsidRPr="000C0F71" w:rsidRDefault="00C34FD4" w:rsidP="00C34FD4">
      <w:pPr>
        <w:pStyle w:val="ListParagraph"/>
        <w:ind w:left="1440"/>
        <w:jc w:val="both"/>
        <w:rPr>
          <w:rFonts w:ascii="Verdana" w:hAnsi="Verdana"/>
        </w:rPr>
      </w:pPr>
    </w:p>
    <w:p w14:paraId="4FBFA5DE" w14:textId="77777777" w:rsidR="00F20942" w:rsidRPr="00725DB4" w:rsidRDefault="00F20942" w:rsidP="007B2B6E">
      <w:pPr>
        <w:pStyle w:val="ListParagraph"/>
        <w:numPr>
          <w:ilvl w:val="0"/>
          <w:numId w:val="40"/>
        </w:numPr>
        <w:tabs>
          <w:tab w:val="clear" w:pos="720"/>
          <w:tab w:val="num" w:pos="900"/>
        </w:tabs>
        <w:jc w:val="both"/>
        <w:rPr>
          <w:rFonts w:ascii="Verdana" w:hAnsi="Verdana"/>
        </w:rPr>
      </w:pPr>
      <w:r w:rsidRPr="00725DB4">
        <w:rPr>
          <w:rFonts w:ascii="Verdana" w:hAnsi="Verdana"/>
          <w:b/>
        </w:rPr>
        <w:t>Validate</w:t>
      </w:r>
    </w:p>
    <w:p w14:paraId="064B0D9E" w14:textId="0384666F" w:rsidR="00F20942" w:rsidRDefault="00F20942" w:rsidP="00F20942">
      <w:pPr>
        <w:pStyle w:val="ListParagraph"/>
        <w:numPr>
          <w:ilvl w:val="1"/>
          <w:numId w:val="40"/>
        </w:numPr>
        <w:jc w:val="both"/>
        <w:rPr>
          <w:rFonts w:ascii="Verdana" w:hAnsi="Verdana"/>
        </w:rPr>
      </w:pPr>
      <w:r w:rsidRPr="00725DB4">
        <w:rPr>
          <w:rFonts w:ascii="Verdana" w:hAnsi="Verdana"/>
        </w:rPr>
        <w:t xml:space="preserve">This section should be used </w:t>
      </w:r>
      <w:r w:rsidR="00AE2362" w:rsidRPr="00725DB4">
        <w:rPr>
          <w:rFonts w:ascii="Verdana" w:hAnsi="Verdana"/>
        </w:rPr>
        <w:t>to</w:t>
      </w:r>
      <w:r w:rsidRPr="00725DB4">
        <w:rPr>
          <w:rFonts w:ascii="Verdana" w:hAnsi="Verdana"/>
        </w:rPr>
        <w:t xml:space="preserve"> validate that all required information and file</w:t>
      </w:r>
      <w:r>
        <w:rPr>
          <w:rFonts w:ascii="Verdana" w:hAnsi="Verdana"/>
        </w:rPr>
        <w:t xml:space="preserve"> uploads</w:t>
      </w:r>
      <w:r w:rsidRPr="00725DB4">
        <w:rPr>
          <w:rFonts w:ascii="Verdana" w:hAnsi="Verdana"/>
        </w:rPr>
        <w:t xml:space="preserve"> have been provided before</w:t>
      </w:r>
      <w:r>
        <w:rPr>
          <w:rFonts w:ascii="Verdana" w:hAnsi="Verdana"/>
        </w:rPr>
        <w:t xml:space="preserve"> your application is submitted. Sections of the application in which the applicant is required to provide information are denoted by a red asterisk. </w:t>
      </w:r>
    </w:p>
    <w:p w14:paraId="08562352" w14:textId="77777777" w:rsidR="00C34FD4" w:rsidRDefault="00C34FD4" w:rsidP="00C34FD4">
      <w:pPr>
        <w:pStyle w:val="ListParagraph"/>
        <w:ind w:left="1440"/>
        <w:jc w:val="both"/>
        <w:rPr>
          <w:rFonts w:ascii="Verdana" w:hAnsi="Verdana"/>
        </w:rPr>
      </w:pPr>
    </w:p>
    <w:p w14:paraId="6B95A7C0" w14:textId="77777777" w:rsidR="00F20942" w:rsidRPr="00725DB4" w:rsidRDefault="00F20942" w:rsidP="007B2B6E">
      <w:pPr>
        <w:pStyle w:val="ListParagraph"/>
        <w:numPr>
          <w:ilvl w:val="0"/>
          <w:numId w:val="40"/>
        </w:numPr>
        <w:tabs>
          <w:tab w:val="clear" w:pos="720"/>
          <w:tab w:val="num" w:pos="900"/>
        </w:tabs>
        <w:jc w:val="both"/>
        <w:rPr>
          <w:rFonts w:ascii="Verdana" w:hAnsi="Verdana"/>
        </w:rPr>
      </w:pPr>
      <w:r w:rsidRPr="00725DB4">
        <w:rPr>
          <w:rFonts w:ascii="Verdana" w:hAnsi="Verdana"/>
          <w:b/>
        </w:rPr>
        <w:t>Submit</w:t>
      </w:r>
    </w:p>
    <w:p w14:paraId="67515BF8" w14:textId="77777777" w:rsidR="00C34FD4" w:rsidRDefault="00F20942" w:rsidP="00F20942">
      <w:pPr>
        <w:pStyle w:val="ListParagraph"/>
        <w:numPr>
          <w:ilvl w:val="1"/>
          <w:numId w:val="40"/>
        </w:numPr>
        <w:jc w:val="both"/>
        <w:rPr>
          <w:rFonts w:ascii="Verdana" w:hAnsi="Verdana"/>
        </w:rPr>
      </w:pPr>
      <w:r w:rsidRPr="00725DB4">
        <w:rPr>
          <w:rFonts w:ascii="Verdana" w:hAnsi="Verdana"/>
        </w:rPr>
        <w:t>This section should be used to submit your application.</w:t>
      </w:r>
    </w:p>
    <w:p w14:paraId="37423699" w14:textId="77777777" w:rsidR="00F20942" w:rsidRPr="00725DB4" w:rsidRDefault="00F20942" w:rsidP="00C34FD4">
      <w:pPr>
        <w:pStyle w:val="ListParagraph"/>
        <w:ind w:left="1440"/>
        <w:jc w:val="both"/>
        <w:rPr>
          <w:rFonts w:ascii="Verdana" w:hAnsi="Verdana"/>
        </w:rPr>
      </w:pPr>
      <w:r w:rsidRPr="00725DB4">
        <w:rPr>
          <w:rFonts w:ascii="Verdana" w:hAnsi="Verdana"/>
        </w:rPr>
        <w:t xml:space="preserve"> </w:t>
      </w:r>
    </w:p>
    <w:p w14:paraId="02356EF1" w14:textId="77777777" w:rsidR="00F20942" w:rsidRDefault="00F20942" w:rsidP="00C34FD4">
      <w:pPr>
        <w:pStyle w:val="ListParagraph"/>
        <w:ind w:left="1440"/>
        <w:jc w:val="both"/>
        <w:rPr>
          <w:rFonts w:ascii="Verdana" w:hAnsi="Verdana"/>
        </w:rPr>
      </w:pPr>
      <w:r w:rsidRPr="00725DB4">
        <w:rPr>
          <w:rFonts w:ascii="Verdana" w:hAnsi="Verdana"/>
          <w:b/>
        </w:rPr>
        <w:t xml:space="preserve">Note: </w:t>
      </w:r>
      <w:r w:rsidRPr="00725DB4">
        <w:rPr>
          <w:rFonts w:ascii="Verdana" w:hAnsi="Verdana"/>
        </w:rPr>
        <w:t xml:space="preserve">You will not be able to submit your application if you have not provided all the required information. Any missing information will be listed </w:t>
      </w:r>
      <w:r w:rsidR="000C0F71">
        <w:rPr>
          <w:rFonts w:ascii="Verdana" w:hAnsi="Verdana"/>
        </w:rPr>
        <w:t>in this section</w:t>
      </w:r>
      <w:r w:rsidRPr="00725DB4">
        <w:rPr>
          <w:rFonts w:ascii="Verdana" w:hAnsi="Verdana"/>
        </w:rPr>
        <w:t xml:space="preserve"> after you click the submit button. If your submission is successful, </w:t>
      </w:r>
      <w:r>
        <w:rPr>
          <w:rFonts w:ascii="Verdana" w:hAnsi="Verdana"/>
        </w:rPr>
        <w:t xml:space="preserve">a </w:t>
      </w:r>
      <w:r w:rsidRPr="00725DB4">
        <w:rPr>
          <w:rFonts w:ascii="Verdana" w:hAnsi="Verdana"/>
        </w:rPr>
        <w:t xml:space="preserve">confirmation email will be sent to the email </w:t>
      </w:r>
      <w:r>
        <w:rPr>
          <w:rFonts w:ascii="Verdana" w:hAnsi="Verdana"/>
        </w:rPr>
        <w:t>address in</w:t>
      </w:r>
      <w:r w:rsidRPr="00725DB4">
        <w:rPr>
          <w:rFonts w:ascii="Verdana" w:hAnsi="Verdana"/>
        </w:rPr>
        <w:t xml:space="preserve"> your </w:t>
      </w:r>
      <w:r w:rsidR="00C34FD4">
        <w:rPr>
          <w:rFonts w:ascii="Verdana" w:hAnsi="Verdana"/>
        </w:rPr>
        <w:t>p</w:t>
      </w:r>
      <w:r w:rsidR="00325348">
        <w:rPr>
          <w:rFonts w:ascii="Verdana" w:hAnsi="Verdana"/>
        </w:rPr>
        <w:t>roposalCENTRAL</w:t>
      </w:r>
      <w:r>
        <w:rPr>
          <w:rFonts w:ascii="Verdana" w:hAnsi="Verdana"/>
        </w:rPr>
        <w:t xml:space="preserve"> profile</w:t>
      </w:r>
      <w:r w:rsidRPr="00725DB4">
        <w:rPr>
          <w:rFonts w:ascii="Verdana" w:hAnsi="Verdana"/>
        </w:rPr>
        <w:t>.</w:t>
      </w:r>
    </w:p>
    <w:p w14:paraId="56EDC17B" w14:textId="77777777" w:rsidR="00C34FD4" w:rsidRPr="00725DB4" w:rsidRDefault="00C34FD4" w:rsidP="00C34FD4">
      <w:pPr>
        <w:pStyle w:val="ListParagraph"/>
        <w:ind w:left="1440"/>
        <w:jc w:val="both"/>
        <w:rPr>
          <w:rFonts w:ascii="Verdana" w:hAnsi="Verdana"/>
        </w:rPr>
      </w:pPr>
    </w:p>
    <w:p w14:paraId="7A2472C9" w14:textId="77777777" w:rsidR="00F20942" w:rsidRPr="00725DB4" w:rsidRDefault="00F20942" w:rsidP="00C34FD4">
      <w:pPr>
        <w:pStyle w:val="ListParagraph"/>
        <w:ind w:left="1440"/>
        <w:jc w:val="both"/>
        <w:rPr>
          <w:rFonts w:ascii="Verdana" w:hAnsi="Verdana"/>
        </w:rPr>
      </w:pPr>
      <w:r w:rsidRPr="00725DB4">
        <w:rPr>
          <w:rFonts w:ascii="Verdana" w:hAnsi="Verdana"/>
          <w:b/>
        </w:rPr>
        <w:t>Note:</w:t>
      </w:r>
      <w:r w:rsidRPr="00725DB4">
        <w:rPr>
          <w:rFonts w:ascii="Verdana" w:hAnsi="Verdana"/>
        </w:rPr>
        <w:t xml:space="preserve"> If you need to make change</w:t>
      </w:r>
      <w:r>
        <w:rPr>
          <w:rFonts w:ascii="Verdana" w:hAnsi="Verdana"/>
        </w:rPr>
        <w:t>s to your application after it h</w:t>
      </w:r>
      <w:r w:rsidRPr="00725DB4">
        <w:rPr>
          <w:rFonts w:ascii="Verdana" w:hAnsi="Verdana"/>
        </w:rPr>
        <w:t>as</w:t>
      </w:r>
      <w:r>
        <w:rPr>
          <w:rFonts w:ascii="Verdana" w:hAnsi="Verdana"/>
        </w:rPr>
        <w:t xml:space="preserve"> been</w:t>
      </w:r>
      <w:r w:rsidRPr="00725DB4">
        <w:rPr>
          <w:rFonts w:ascii="Verdana" w:hAnsi="Verdana"/>
        </w:rPr>
        <w:t xml:space="preserve"> submitted, you may do so only after withdrawing the submission in </w:t>
      </w:r>
      <w:r w:rsidR="00C34FD4">
        <w:rPr>
          <w:rFonts w:ascii="Verdana" w:hAnsi="Verdana"/>
        </w:rPr>
        <w:t>p</w:t>
      </w:r>
      <w:r w:rsidR="00325348">
        <w:rPr>
          <w:rFonts w:ascii="Verdana" w:hAnsi="Verdana"/>
        </w:rPr>
        <w:t>roposalCENTRAL</w:t>
      </w:r>
      <w:r w:rsidRPr="00725DB4">
        <w:rPr>
          <w:rFonts w:ascii="Verdana" w:hAnsi="Verdana"/>
        </w:rPr>
        <w:t xml:space="preserve">. Withdrawing your submitted application will NOT delete any of the information you provided in the application. </w:t>
      </w:r>
      <w:r w:rsidR="00A00492">
        <w:rPr>
          <w:rFonts w:ascii="Verdana" w:hAnsi="Verdana"/>
        </w:rPr>
        <w:t>P</w:t>
      </w:r>
      <w:r w:rsidR="00325348">
        <w:rPr>
          <w:rFonts w:ascii="Verdana" w:hAnsi="Verdana"/>
        </w:rPr>
        <w:t>roposalCENTRAL</w:t>
      </w:r>
      <w:r w:rsidRPr="00725DB4">
        <w:rPr>
          <w:rFonts w:ascii="Verdana" w:hAnsi="Verdana"/>
        </w:rPr>
        <w:t xml:space="preserve"> will allow you to withdraw your application, make changes, and resubmit any time prior to the application deadline. Once the deadline passes, you will not be allowed to modify and/or resubmit your application. </w:t>
      </w:r>
    </w:p>
    <w:p w14:paraId="63547776" w14:textId="77777777" w:rsidR="00606B75" w:rsidRDefault="00606B75" w:rsidP="00DA3755">
      <w:pPr>
        <w:pStyle w:val="BodyTextIndent2"/>
        <w:autoSpaceDE/>
        <w:autoSpaceDN/>
        <w:adjustRightInd/>
        <w:jc w:val="both"/>
        <w:rPr>
          <w:szCs w:val="24"/>
        </w:rPr>
      </w:pPr>
    </w:p>
    <w:p w14:paraId="27CE3F09" w14:textId="77777777" w:rsidR="008D74DF" w:rsidRDefault="008D74DF" w:rsidP="00914E53">
      <w:pPr>
        <w:pStyle w:val="BodyTextIndent2"/>
        <w:autoSpaceDE/>
        <w:autoSpaceDN/>
        <w:adjustRightInd/>
        <w:ind w:left="0" w:firstLine="0"/>
        <w:jc w:val="both"/>
        <w:rPr>
          <w:szCs w:val="24"/>
        </w:rPr>
      </w:pPr>
    </w:p>
    <w:p w14:paraId="3A77E02E" w14:textId="77777777" w:rsidR="005956C6" w:rsidRPr="00606B75" w:rsidRDefault="00FE1C92" w:rsidP="00914E53">
      <w:pPr>
        <w:rPr>
          <w:rFonts w:ascii="Verdana" w:hAnsi="Verdana" w:cs="Arial"/>
          <w:b/>
          <w:bCs/>
          <w:sz w:val="28"/>
          <w:szCs w:val="32"/>
        </w:rPr>
      </w:pPr>
      <w:r w:rsidRPr="00606B75">
        <w:rPr>
          <w:rFonts w:ascii="Verdana" w:hAnsi="Verdana" w:cs="Arial"/>
          <w:b/>
          <w:bCs/>
          <w:sz w:val="28"/>
          <w:szCs w:val="32"/>
        </w:rPr>
        <w:t>V</w:t>
      </w:r>
      <w:r w:rsidR="00606B75" w:rsidRPr="00606B75">
        <w:rPr>
          <w:rFonts w:ascii="Verdana" w:hAnsi="Verdana" w:cs="Arial"/>
          <w:b/>
          <w:bCs/>
          <w:sz w:val="28"/>
          <w:szCs w:val="32"/>
        </w:rPr>
        <w:t>I</w:t>
      </w:r>
      <w:r w:rsidR="00A27FD2" w:rsidRPr="00606B75">
        <w:rPr>
          <w:rFonts w:ascii="Verdana" w:hAnsi="Verdana" w:cs="Arial"/>
          <w:b/>
          <w:bCs/>
          <w:sz w:val="28"/>
          <w:szCs w:val="32"/>
        </w:rPr>
        <w:t>.</w:t>
      </w:r>
      <w:r w:rsidRPr="00606B75">
        <w:rPr>
          <w:rFonts w:ascii="Verdana" w:hAnsi="Verdana" w:cs="Arial"/>
          <w:b/>
          <w:bCs/>
          <w:sz w:val="28"/>
          <w:szCs w:val="32"/>
        </w:rPr>
        <w:t xml:space="preserve"> </w:t>
      </w:r>
      <w:r w:rsidR="00D21CC4" w:rsidRPr="00606B75">
        <w:rPr>
          <w:rFonts w:ascii="Verdana" w:hAnsi="Verdana" w:cs="Arial"/>
          <w:b/>
          <w:bCs/>
          <w:sz w:val="28"/>
          <w:szCs w:val="32"/>
        </w:rPr>
        <w:t>Criteria for Funding, Notifi</w:t>
      </w:r>
      <w:r w:rsidR="003D0D7A" w:rsidRPr="00606B75">
        <w:rPr>
          <w:rFonts w:ascii="Verdana" w:hAnsi="Verdana" w:cs="Arial"/>
          <w:b/>
          <w:bCs/>
          <w:sz w:val="28"/>
          <w:szCs w:val="32"/>
        </w:rPr>
        <w:t xml:space="preserve">cation </w:t>
      </w:r>
      <w:r w:rsidR="00DF449E">
        <w:rPr>
          <w:rFonts w:ascii="Verdana" w:hAnsi="Verdana" w:cs="Arial"/>
          <w:b/>
          <w:bCs/>
          <w:sz w:val="28"/>
          <w:szCs w:val="32"/>
        </w:rPr>
        <w:t xml:space="preserve">&amp; </w:t>
      </w:r>
      <w:r w:rsidR="003D0D7A" w:rsidRPr="00606B75">
        <w:rPr>
          <w:rFonts w:ascii="Verdana" w:hAnsi="Verdana" w:cs="Arial"/>
          <w:b/>
          <w:bCs/>
          <w:sz w:val="28"/>
          <w:szCs w:val="32"/>
        </w:rPr>
        <w:t>Conditions of Awards</w:t>
      </w:r>
    </w:p>
    <w:p w14:paraId="23E01749" w14:textId="77777777" w:rsidR="005956C6" w:rsidRDefault="005956C6">
      <w:pPr>
        <w:rPr>
          <w:rFonts w:ascii="Verdana" w:hAnsi="Verdana"/>
          <w:b/>
          <w:bCs/>
          <w:u w:val="single"/>
        </w:rPr>
      </w:pPr>
    </w:p>
    <w:p w14:paraId="66EA0570" w14:textId="77777777" w:rsidR="005956C6" w:rsidRPr="003D0D7A" w:rsidRDefault="005956C6">
      <w:pPr>
        <w:jc w:val="both"/>
        <w:rPr>
          <w:rFonts w:ascii="Verdana" w:hAnsi="Verdana" w:cs="Arial"/>
          <w:b/>
          <w:bCs/>
        </w:rPr>
      </w:pPr>
      <w:r w:rsidRPr="003D0D7A">
        <w:rPr>
          <w:rFonts w:ascii="Verdana" w:hAnsi="Verdana" w:cs="Arial"/>
          <w:b/>
          <w:bCs/>
        </w:rPr>
        <w:t xml:space="preserve">Criteria </w:t>
      </w:r>
      <w:r w:rsidR="00640EB2" w:rsidRPr="003D0D7A">
        <w:rPr>
          <w:rFonts w:ascii="Verdana" w:hAnsi="Verdana" w:cs="Arial"/>
          <w:b/>
          <w:bCs/>
        </w:rPr>
        <w:t>f</w:t>
      </w:r>
      <w:r w:rsidRPr="003D0D7A">
        <w:rPr>
          <w:rFonts w:ascii="Verdana" w:hAnsi="Verdana" w:cs="Arial"/>
          <w:b/>
          <w:bCs/>
        </w:rPr>
        <w:t>or Funding</w:t>
      </w:r>
    </w:p>
    <w:p w14:paraId="3ADF8330" w14:textId="3336345C" w:rsidR="005956C6" w:rsidRPr="00D21CC4" w:rsidRDefault="00D21CC4">
      <w:pPr>
        <w:jc w:val="both"/>
        <w:rPr>
          <w:rFonts w:ascii="Verdana" w:hAnsi="Verdana" w:cs="Arial"/>
        </w:rPr>
      </w:pPr>
      <w:r>
        <w:rPr>
          <w:rFonts w:ascii="Verdana" w:hAnsi="Verdana" w:cs="Arial"/>
        </w:rPr>
        <w:t xml:space="preserve">Topics deemed to be suitable for funding </w:t>
      </w:r>
      <w:r w:rsidR="005956C6">
        <w:rPr>
          <w:rFonts w:ascii="Verdana" w:hAnsi="Verdana" w:cs="Arial"/>
        </w:rPr>
        <w:t xml:space="preserve">are determined by the </w:t>
      </w:r>
      <w:r>
        <w:rPr>
          <w:rFonts w:ascii="Verdana" w:hAnsi="Verdana" w:cs="Arial"/>
        </w:rPr>
        <w:t xml:space="preserve">Alpha-1 </w:t>
      </w:r>
      <w:r w:rsidR="005956C6">
        <w:rPr>
          <w:rFonts w:ascii="Verdana" w:hAnsi="Verdana" w:cs="Arial"/>
        </w:rPr>
        <w:t>Foundation’s M</w:t>
      </w:r>
      <w:r w:rsidR="00622CC9">
        <w:rPr>
          <w:rFonts w:ascii="Verdana" w:hAnsi="Verdana" w:cs="Arial"/>
        </w:rPr>
        <w:t xml:space="preserve">edical and Scientific </w:t>
      </w:r>
      <w:r w:rsidR="005956C6">
        <w:rPr>
          <w:rFonts w:ascii="Verdana" w:hAnsi="Verdana" w:cs="Arial"/>
        </w:rPr>
        <w:t>A</w:t>
      </w:r>
      <w:r w:rsidR="00622CC9">
        <w:rPr>
          <w:rFonts w:ascii="Verdana" w:hAnsi="Verdana" w:cs="Arial"/>
        </w:rPr>
        <w:t xml:space="preserve">dvisory Committee (MASAC) </w:t>
      </w:r>
      <w:r>
        <w:rPr>
          <w:rFonts w:ascii="Verdana" w:hAnsi="Verdana" w:cs="Arial"/>
        </w:rPr>
        <w:t xml:space="preserve">in collaboration with various Foundation working groups </w:t>
      </w:r>
      <w:r w:rsidR="005956C6">
        <w:rPr>
          <w:rFonts w:ascii="Verdana" w:hAnsi="Verdana" w:cs="Arial"/>
        </w:rPr>
        <w:t xml:space="preserve">and other scientific committees and lay leaders. </w:t>
      </w:r>
      <w:r>
        <w:rPr>
          <w:rFonts w:ascii="Verdana" w:hAnsi="Verdana" w:cs="Arial"/>
        </w:rPr>
        <w:t xml:space="preserve">The Foundation’s current research agenda can be found </w:t>
      </w:r>
      <w:r w:rsidR="0007362D" w:rsidRPr="00D21CC4">
        <w:rPr>
          <w:rFonts w:ascii="Verdana" w:hAnsi="Verdana" w:cs="Arial"/>
        </w:rPr>
        <w:t xml:space="preserve">in the </w:t>
      </w:r>
      <w:r w:rsidR="004975D9">
        <w:rPr>
          <w:rFonts w:ascii="Verdana" w:hAnsi="Verdana" w:cs="Arial"/>
        </w:rPr>
        <w:t>R</w:t>
      </w:r>
      <w:r w:rsidR="0007362D" w:rsidRPr="00D21CC4">
        <w:rPr>
          <w:rFonts w:ascii="Verdana" w:hAnsi="Verdana" w:cs="Arial"/>
        </w:rPr>
        <w:t>esearch</w:t>
      </w:r>
      <w:r w:rsidR="004975D9">
        <w:rPr>
          <w:rFonts w:ascii="Verdana" w:hAnsi="Verdana" w:cs="Arial"/>
        </w:rPr>
        <w:t xml:space="preserve"> tab</w:t>
      </w:r>
      <w:r w:rsidR="0007362D" w:rsidRPr="00D21CC4">
        <w:rPr>
          <w:rFonts w:ascii="Verdana" w:hAnsi="Verdana" w:cs="Arial"/>
        </w:rPr>
        <w:t xml:space="preserve"> </w:t>
      </w:r>
      <w:r w:rsidR="004975D9">
        <w:rPr>
          <w:rFonts w:ascii="Verdana" w:hAnsi="Verdana" w:cs="Arial"/>
        </w:rPr>
        <w:t>on</w:t>
      </w:r>
      <w:r>
        <w:rPr>
          <w:rFonts w:ascii="Verdana" w:hAnsi="Verdana" w:cs="Arial"/>
        </w:rPr>
        <w:t xml:space="preserve"> the Foundation’s website </w:t>
      </w:r>
      <w:r w:rsidR="00741FE0">
        <w:rPr>
          <w:rFonts w:ascii="Verdana" w:hAnsi="Verdana" w:cs="Arial"/>
        </w:rPr>
        <w:t>(</w:t>
      </w:r>
      <w:hyperlink r:id="rId33" w:history="1">
        <w:r w:rsidR="00207A28" w:rsidRPr="00412E09">
          <w:rPr>
            <w:rStyle w:val="Hyperlink"/>
            <w:rFonts w:ascii="Verdana" w:hAnsi="Verdana" w:cs="Arial"/>
          </w:rPr>
          <w:t>www.alpha1.org</w:t>
        </w:r>
      </w:hyperlink>
      <w:r w:rsidR="00741FE0" w:rsidRPr="00741FE0">
        <w:rPr>
          <w:rFonts w:ascii="Verdana" w:hAnsi="Verdana" w:cs="Arial"/>
        </w:rPr>
        <w:t>)</w:t>
      </w:r>
      <w:r w:rsidRPr="00D21CC4">
        <w:rPr>
          <w:rFonts w:ascii="Verdana" w:hAnsi="Verdana" w:cs="Arial"/>
        </w:rPr>
        <w:t>.</w:t>
      </w:r>
      <w:r w:rsidR="005956C6" w:rsidRPr="00D21CC4">
        <w:rPr>
          <w:rFonts w:ascii="Verdana" w:hAnsi="Verdana" w:cs="Arial"/>
        </w:rPr>
        <w:t xml:space="preserve"> </w:t>
      </w:r>
    </w:p>
    <w:p w14:paraId="63C66004" w14:textId="6E5A0FCF" w:rsidR="00006F27" w:rsidRPr="00D5784C" w:rsidRDefault="002F4C7F" w:rsidP="002F4C7F">
      <w:pPr>
        <w:pStyle w:val="Heading4"/>
        <w:spacing w:before="0" w:beforeAutospacing="0" w:after="0" w:afterAutospacing="0"/>
        <w:jc w:val="both"/>
        <w:rPr>
          <w:rFonts w:ascii="Verdana" w:hAnsi="Verdana"/>
        </w:rPr>
      </w:pPr>
      <w:r>
        <w:rPr>
          <w:rFonts w:ascii="Verdana" w:hAnsi="Verdana"/>
          <w:b w:val="0"/>
          <w:bCs w:val="0"/>
          <w:iCs/>
        </w:rPr>
        <w:t>T</w:t>
      </w:r>
      <w:r w:rsidR="00D5784C" w:rsidRPr="00D5784C">
        <w:rPr>
          <w:rFonts w:ascii="Verdana" w:hAnsi="Verdana"/>
          <w:b w:val="0"/>
          <w:bCs w:val="0"/>
          <w:iCs/>
        </w:rPr>
        <w:t xml:space="preserve">he final funding decisions are made by the </w:t>
      </w:r>
      <w:r w:rsidR="00D21CC4">
        <w:rPr>
          <w:rFonts w:ascii="Verdana" w:hAnsi="Verdana"/>
          <w:b w:val="0"/>
          <w:bCs w:val="0"/>
          <w:iCs/>
        </w:rPr>
        <w:t xml:space="preserve">Alpha-1 </w:t>
      </w:r>
      <w:r w:rsidR="00D5784C" w:rsidRPr="00D5784C">
        <w:rPr>
          <w:rFonts w:ascii="Verdana" w:hAnsi="Verdana"/>
          <w:b w:val="0"/>
          <w:bCs w:val="0"/>
          <w:iCs/>
        </w:rPr>
        <w:t xml:space="preserve">Foundation based on the availability of funds and research priorities of the Foundation.  The Foundation is a </w:t>
      </w:r>
      <w:r w:rsidR="007A1287" w:rsidRPr="00D5784C">
        <w:rPr>
          <w:rFonts w:ascii="Verdana" w:hAnsi="Verdana"/>
          <w:b w:val="0"/>
          <w:bCs w:val="0"/>
          <w:iCs/>
        </w:rPr>
        <w:t>not-for-profit</w:t>
      </w:r>
      <w:r w:rsidR="00D5784C" w:rsidRPr="00D5784C">
        <w:rPr>
          <w:rFonts w:ascii="Verdana" w:hAnsi="Verdana"/>
          <w:b w:val="0"/>
          <w:bCs w:val="0"/>
          <w:iCs/>
        </w:rPr>
        <w:t xml:space="preserve"> organization and grant funding is obtained </w:t>
      </w:r>
      <w:r w:rsidR="00AE2362" w:rsidRPr="00D5784C">
        <w:rPr>
          <w:rFonts w:ascii="Verdana" w:hAnsi="Verdana"/>
          <w:b w:val="0"/>
          <w:bCs w:val="0"/>
          <w:iCs/>
        </w:rPr>
        <w:t>because of</w:t>
      </w:r>
      <w:r w:rsidR="00D5784C" w:rsidRPr="00D5784C">
        <w:rPr>
          <w:rFonts w:ascii="Verdana" w:hAnsi="Verdana"/>
          <w:b w:val="0"/>
          <w:bCs w:val="0"/>
          <w:iCs/>
        </w:rPr>
        <w:t xml:space="preserve"> the Foundation’s fundraising efforts. Therefore, the </w:t>
      </w:r>
      <w:r w:rsidR="00D21CC4">
        <w:rPr>
          <w:rFonts w:ascii="Verdana" w:hAnsi="Verdana"/>
          <w:b w:val="0"/>
          <w:bCs w:val="0"/>
          <w:iCs/>
        </w:rPr>
        <w:t xml:space="preserve">Foundation’s ability to fund grants is </w:t>
      </w:r>
      <w:r w:rsidR="00D5784C" w:rsidRPr="00D5784C">
        <w:rPr>
          <w:rFonts w:ascii="Verdana" w:hAnsi="Verdana"/>
          <w:b w:val="0"/>
          <w:bCs w:val="0"/>
          <w:iCs/>
        </w:rPr>
        <w:t>contingent upon the availability of funds.</w:t>
      </w:r>
    </w:p>
    <w:p w14:paraId="35282438" w14:textId="77777777" w:rsidR="00914E53" w:rsidRDefault="00914E53" w:rsidP="002F4C7F">
      <w:pPr>
        <w:pStyle w:val="Heading4"/>
        <w:spacing w:before="0" w:beforeAutospacing="0" w:after="0" w:afterAutospacing="0"/>
        <w:jc w:val="both"/>
        <w:rPr>
          <w:rFonts w:ascii="Verdana" w:hAnsi="Verdana"/>
        </w:rPr>
      </w:pPr>
    </w:p>
    <w:p w14:paraId="5DECC508" w14:textId="19F70930" w:rsidR="005956C6" w:rsidRDefault="002F4C7F" w:rsidP="002F4C7F">
      <w:pPr>
        <w:pStyle w:val="Heading4"/>
        <w:spacing w:before="0" w:beforeAutospacing="0" w:after="0" w:afterAutospacing="0"/>
        <w:jc w:val="both"/>
        <w:rPr>
          <w:rFonts w:ascii="Verdana" w:hAnsi="Verdana"/>
        </w:rPr>
      </w:pPr>
      <w:r>
        <w:rPr>
          <w:rFonts w:ascii="Verdana" w:hAnsi="Verdana"/>
        </w:rPr>
        <w:t>N</w:t>
      </w:r>
      <w:r w:rsidR="005956C6">
        <w:rPr>
          <w:rFonts w:ascii="Verdana" w:hAnsi="Verdana"/>
        </w:rPr>
        <w:t>otification and Disbursement of Funding</w:t>
      </w:r>
    </w:p>
    <w:p w14:paraId="5F4FAC6E" w14:textId="77777777" w:rsidR="005956C6" w:rsidRDefault="005956C6" w:rsidP="002F4C7F">
      <w:pPr>
        <w:jc w:val="both"/>
        <w:rPr>
          <w:rFonts w:ascii="Verdana" w:hAnsi="Verdana"/>
        </w:rPr>
      </w:pPr>
      <w:r>
        <w:rPr>
          <w:rFonts w:ascii="Verdana" w:hAnsi="Verdana" w:cs="Arial"/>
        </w:rPr>
        <w:t xml:space="preserve">Each </w:t>
      </w:r>
      <w:r w:rsidR="00064A8C">
        <w:rPr>
          <w:rFonts w:ascii="Verdana" w:hAnsi="Verdana" w:cs="Arial"/>
        </w:rPr>
        <w:t>a</w:t>
      </w:r>
      <w:r>
        <w:rPr>
          <w:rFonts w:ascii="Verdana" w:hAnsi="Verdana" w:cs="Arial"/>
        </w:rPr>
        <w:t xml:space="preserve">pplicant is notified, in writing, of the status of the </w:t>
      </w:r>
      <w:r w:rsidR="00C110E2">
        <w:rPr>
          <w:rFonts w:ascii="Verdana" w:hAnsi="Verdana" w:cs="Arial"/>
        </w:rPr>
        <w:t>g</w:t>
      </w:r>
      <w:r w:rsidR="00D21CC4">
        <w:rPr>
          <w:rFonts w:ascii="Verdana" w:hAnsi="Verdana" w:cs="Arial"/>
        </w:rPr>
        <w:t xml:space="preserve">rant </w:t>
      </w:r>
      <w:r w:rsidR="00C110E2">
        <w:rPr>
          <w:rFonts w:ascii="Verdana" w:hAnsi="Verdana" w:cs="Arial"/>
        </w:rPr>
        <w:t>a</w:t>
      </w:r>
      <w:r w:rsidR="00277641">
        <w:rPr>
          <w:rFonts w:ascii="Verdana" w:hAnsi="Verdana" w:cs="Arial"/>
        </w:rPr>
        <w:t>pplication</w:t>
      </w:r>
      <w:r>
        <w:rPr>
          <w:rFonts w:ascii="Verdana" w:hAnsi="Verdana" w:cs="Arial"/>
        </w:rPr>
        <w:t xml:space="preserve"> on behalf of the </w:t>
      </w:r>
      <w:r w:rsidR="00D21CC4">
        <w:rPr>
          <w:rFonts w:ascii="Verdana" w:hAnsi="Verdana" w:cs="Arial"/>
        </w:rPr>
        <w:t xml:space="preserve">Alpha-1 </w:t>
      </w:r>
      <w:r>
        <w:rPr>
          <w:rFonts w:ascii="Verdana" w:hAnsi="Verdana" w:cs="Arial"/>
        </w:rPr>
        <w:t xml:space="preserve">Foundation’s CEO.  Each </w:t>
      </w:r>
      <w:r w:rsidR="00C110E2">
        <w:rPr>
          <w:rFonts w:ascii="Verdana" w:hAnsi="Verdana" w:cs="Arial"/>
        </w:rPr>
        <w:t>a</w:t>
      </w:r>
      <w:r w:rsidR="00D21CC4">
        <w:rPr>
          <w:rFonts w:ascii="Verdana" w:hAnsi="Verdana" w:cs="Arial"/>
        </w:rPr>
        <w:t xml:space="preserve">pplicant </w:t>
      </w:r>
      <w:r w:rsidR="00C110E2">
        <w:rPr>
          <w:rFonts w:ascii="Verdana" w:hAnsi="Verdana" w:cs="Arial"/>
        </w:rPr>
        <w:t>o</w:t>
      </w:r>
      <w:r w:rsidR="00D21CC4">
        <w:rPr>
          <w:rFonts w:ascii="Verdana" w:hAnsi="Verdana" w:cs="Arial"/>
        </w:rPr>
        <w:t xml:space="preserve">rganization </w:t>
      </w:r>
      <w:r>
        <w:rPr>
          <w:rFonts w:ascii="Verdana" w:hAnsi="Verdana" w:cs="Arial"/>
        </w:rPr>
        <w:t xml:space="preserve">is required to sign a Notice of Award that specifies the Foundation’s terms </w:t>
      </w:r>
      <w:r w:rsidR="00D21CC4">
        <w:rPr>
          <w:rFonts w:ascii="Verdana" w:hAnsi="Verdana" w:cs="Arial"/>
        </w:rPr>
        <w:lastRenderedPageBreak/>
        <w:t xml:space="preserve">and conditions </w:t>
      </w:r>
      <w:r>
        <w:rPr>
          <w:rFonts w:ascii="Verdana" w:hAnsi="Verdana" w:cs="Arial"/>
        </w:rPr>
        <w:t xml:space="preserve">of the award.  The initial installment of award funds will be disbursed upon receipt of the </w:t>
      </w:r>
      <w:r w:rsidR="00DF1A90">
        <w:rPr>
          <w:rFonts w:ascii="Verdana" w:hAnsi="Verdana" w:cs="Arial"/>
        </w:rPr>
        <w:t xml:space="preserve">executed regulatory documents.  </w:t>
      </w:r>
    </w:p>
    <w:p w14:paraId="0E96E0B7" w14:textId="77777777" w:rsidR="00652A4E" w:rsidRDefault="00652A4E" w:rsidP="002F4C7F">
      <w:pPr>
        <w:pStyle w:val="Heading4"/>
        <w:spacing w:before="0" w:beforeAutospacing="0" w:after="0" w:afterAutospacing="0"/>
        <w:jc w:val="both"/>
        <w:rPr>
          <w:rFonts w:ascii="Verdana" w:hAnsi="Verdana"/>
        </w:rPr>
      </w:pPr>
    </w:p>
    <w:p w14:paraId="4D377D68" w14:textId="77777777" w:rsidR="005956C6" w:rsidRPr="00BC0419" w:rsidRDefault="005956C6" w:rsidP="002F4C7F">
      <w:pPr>
        <w:pStyle w:val="Heading4"/>
        <w:spacing w:before="0" w:beforeAutospacing="0" w:after="0" w:afterAutospacing="0"/>
        <w:jc w:val="both"/>
        <w:rPr>
          <w:rFonts w:ascii="Verdana" w:hAnsi="Verdana"/>
        </w:rPr>
      </w:pPr>
      <w:r w:rsidRPr="00BC0419">
        <w:rPr>
          <w:rFonts w:ascii="Verdana" w:hAnsi="Verdana"/>
        </w:rPr>
        <w:t xml:space="preserve">Conditions of the Grant Award </w:t>
      </w:r>
    </w:p>
    <w:p w14:paraId="64D2F012" w14:textId="68B60225" w:rsidR="00826723" w:rsidRPr="00826723" w:rsidRDefault="005956C6" w:rsidP="00826723">
      <w:pPr>
        <w:pStyle w:val="BodyText3"/>
        <w:jc w:val="both"/>
        <w:rPr>
          <w:rStyle w:val="DeltaViewInsertion"/>
          <w:rFonts w:ascii="Verdana" w:hAnsi="Verdana"/>
          <w:b w:val="0"/>
          <w:color w:val="auto"/>
          <w:u w:val="none"/>
        </w:rPr>
      </w:pPr>
      <w:r w:rsidRPr="003442D5">
        <w:rPr>
          <w:rFonts w:ascii="Verdana" w:hAnsi="Verdana"/>
          <w:b w:val="0"/>
          <w:bCs w:val="0"/>
        </w:rPr>
        <w:t xml:space="preserve">In accordance with that mission, the </w:t>
      </w:r>
      <w:r w:rsidR="00DF1A90" w:rsidRPr="003442D5">
        <w:rPr>
          <w:rFonts w:ascii="Verdana" w:hAnsi="Verdana"/>
          <w:b w:val="0"/>
          <w:bCs w:val="0"/>
        </w:rPr>
        <w:t xml:space="preserve">Alpha-1 </w:t>
      </w:r>
      <w:r w:rsidRPr="003442D5">
        <w:rPr>
          <w:rFonts w:ascii="Verdana" w:hAnsi="Verdana"/>
          <w:b w:val="0"/>
          <w:bCs w:val="0"/>
        </w:rPr>
        <w:t xml:space="preserve">Foundation awards grants to certain researchers or research institutions based on the Foundation’s criteria. In addition to the criteria contained in </w:t>
      </w:r>
      <w:r w:rsidR="00C110E2" w:rsidRPr="003442D5">
        <w:rPr>
          <w:rFonts w:ascii="Verdana" w:hAnsi="Verdana"/>
          <w:b w:val="0"/>
          <w:bCs w:val="0"/>
        </w:rPr>
        <w:t>g</w:t>
      </w:r>
      <w:r w:rsidRPr="003442D5">
        <w:rPr>
          <w:rFonts w:ascii="Verdana" w:hAnsi="Verdana"/>
          <w:b w:val="0"/>
          <w:bCs w:val="0"/>
        </w:rPr>
        <w:t xml:space="preserve">rant </w:t>
      </w:r>
      <w:r w:rsidR="00C110E2" w:rsidRPr="003442D5">
        <w:rPr>
          <w:rFonts w:ascii="Verdana" w:hAnsi="Verdana"/>
          <w:b w:val="0"/>
          <w:bCs w:val="0"/>
        </w:rPr>
        <w:t>a</w:t>
      </w:r>
      <w:r w:rsidRPr="003442D5">
        <w:rPr>
          <w:rFonts w:ascii="Verdana" w:hAnsi="Verdana"/>
          <w:b w:val="0"/>
          <w:bCs w:val="0"/>
        </w:rPr>
        <w:t xml:space="preserve">pplications, and the specific limitations applicable to each grant, as set forth in the Notice of Award, there are General Terms and Conditions that apply to </w:t>
      </w:r>
      <w:r w:rsidR="00AE2362" w:rsidRPr="003442D5">
        <w:rPr>
          <w:rFonts w:ascii="Verdana" w:hAnsi="Verdana"/>
          <w:b w:val="0"/>
          <w:bCs w:val="0"/>
        </w:rPr>
        <w:t>all</w:t>
      </w:r>
      <w:r w:rsidRPr="003442D5">
        <w:rPr>
          <w:rFonts w:ascii="Verdana" w:hAnsi="Verdana"/>
          <w:b w:val="0"/>
          <w:bCs w:val="0"/>
        </w:rPr>
        <w:t xml:space="preserve"> the Foundation’s grants</w:t>
      </w:r>
      <w:r w:rsidRPr="00DB1E14">
        <w:rPr>
          <w:rFonts w:ascii="Verdana" w:hAnsi="Verdana"/>
          <w:b w:val="0"/>
          <w:bCs w:val="0"/>
        </w:rPr>
        <w:t>.</w:t>
      </w:r>
      <w:r w:rsidR="00622CC9" w:rsidRPr="00DB1E14">
        <w:rPr>
          <w:rFonts w:ascii="Verdana" w:hAnsi="Verdana"/>
          <w:b w:val="0"/>
          <w:bCs w:val="0"/>
        </w:rPr>
        <w:t xml:space="preserve">  </w:t>
      </w:r>
      <w:r w:rsidR="00826723" w:rsidRPr="00DB1E14">
        <w:rPr>
          <w:rStyle w:val="DeltaViewInsertion"/>
          <w:rFonts w:ascii="Verdana" w:hAnsi="Verdana"/>
          <w:b w:val="0"/>
          <w:color w:val="auto"/>
          <w:u w:val="none"/>
        </w:rPr>
        <w:t>Compliance with such</w:t>
      </w:r>
      <w:r w:rsidR="00826723" w:rsidRPr="00826723">
        <w:rPr>
          <w:rStyle w:val="DeltaViewInsertion"/>
          <w:rFonts w:ascii="Verdana" w:hAnsi="Verdana"/>
          <w:b w:val="0"/>
          <w:color w:val="auto"/>
          <w:u w:val="none"/>
        </w:rPr>
        <w:t xml:space="preserve"> Terms and Conditions is also a condition of a grant award. Such Terms and Conditions are incorporated herein by reference and your acceptance of any award amount from the Alpha-1 Foundation constitutes your acknowledgement of receipt and agreement to comply with </w:t>
      </w:r>
      <w:r w:rsidR="00AE2362">
        <w:rPr>
          <w:rStyle w:val="DeltaViewInsertion"/>
          <w:rFonts w:ascii="Verdana" w:hAnsi="Verdana"/>
          <w:b w:val="0"/>
          <w:color w:val="auto"/>
          <w:u w:val="none"/>
        </w:rPr>
        <w:t xml:space="preserve">all </w:t>
      </w:r>
      <w:r w:rsidR="00826723" w:rsidRPr="00826723">
        <w:rPr>
          <w:rStyle w:val="DeltaViewInsertion"/>
          <w:rFonts w:ascii="Verdana" w:hAnsi="Verdana"/>
          <w:b w:val="0"/>
          <w:color w:val="auto"/>
          <w:u w:val="none"/>
        </w:rPr>
        <w:t>such Terms and Conditions.</w:t>
      </w:r>
    </w:p>
    <w:p w14:paraId="0B50D4F5" w14:textId="77777777" w:rsidR="00826723" w:rsidRPr="00826723" w:rsidRDefault="00826723" w:rsidP="00826723">
      <w:pPr>
        <w:pStyle w:val="BodyText3"/>
        <w:jc w:val="both"/>
        <w:rPr>
          <w:rFonts w:ascii="Verdana" w:hAnsi="Verdana"/>
          <w:b w:val="0"/>
        </w:rPr>
      </w:pPr>
    </w:p>
    <w:p w14:paraId="505CD168" w14:textId="650F50A9" w:rsidR="00512D5B" w:rsidRPr="00512D5B" w:rsidRDefault="005956C6" w:rsidP="006C1488">
      <w:pPr>
        <w:pStyle w:val="BodyText3"/>
        <w:jc w:val="both"/>
      </w:pPr>
      <w:r w:rsidRPr="00826723">
        <w:rPr>
          <w:rFonts w:ascii="Verdana" w:hAnsi="Verdana"/>
          <w:b w:val="0"/>
        </w:rPr>
        <w:t>The Foundation may, from time to time, revise and update the Terms.  In the event there is a revision of the Terms, the Grantee and the Foundation must mutually agree to the revision in writing. The amended Terms will be submitted to the Grantee once</w:t>
      </w:r>
      <w:r w:rsidRPr="003442D5">
        <w:rPr>
          <w:rFonts w:ascii="Verdana" w:hAnsi="Verdana"/>
          <w:b w:val="0"/>
        </w:rPr>
        <w:t xml:space="preserve"> both parties approve the revision.</w:t>
      </w:r>
    </w:p>
    <w:sectPr w:rsidR="00512D5B" w:rsidRPr="00512D5B" w:rsidSect="00636B95">
      <w:pgSz w:w="12240" w:h="15840" w:code="1"/>
      <w:pgMar w:top="1440" w:right="1728"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11D95" w14:textId="77777777" w:rsidR="002B7C64" w:rsidRDefault="002B7C64">
      <w:r>
        <w:separator/>
      </w:r>
    </w:p>
  </w:endnote>
  <w:endnote w:type="continuationSeparator" w:id="0">
    <w:p w14:paraId="4EE6ACE8" w14:textId="77777777" w:rsidR="002B7C64" w:rsidRDefault="002B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AAAB" w14:textId="77777777" w:rsidR="00C3566B" w:rsidRDefault="00C3566B" w:rsidP="00B129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72987" w14:textId="77777777" w:rsidR="00C3566B" w:rsidRDefault="00C3566B" w:rsidP="00B129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7DEC" w14:textId="71F561A1" w:rsidR="00C3566B" w:rsidRDefault="00C3566B" w:rsidP="00B129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0F9A">
      <w:rPr>
        <w:rStyle w:val="PageNumber"/>
        <w:noProof/>
      </w:rPr>
      <w:t>2</w:t>
    </w:r>
    <w:r>
      <w:rPr>
        <w:rStyle w:val="PageNumber"/>
      </w:rPr>
      <w:fldChar w:fldCharType="end"/>
    </w:r>
  </w:p>
  <w:p w14:paraId="58868586" w14:textId="77777777" w:rsidR="00C3566B" w:rsidRPr="00595A01" w:rsidRDefault="00C3566B" w:rsidP="00714FA7">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1D8A0" w14:textId="77777777" w:rsidR="002B7C64" w:rsidRDefault="002B7C64">
      <w:r>
        <w:separator/>
      </w:r>
    </w:p>
  </w:footnote>
  <w:footnote w:type="continuationSeparator" w:id="0">
    <w:p w14:paraId="5D321FC8" w14:textId="77777777" w:rsidR="002B7C64" w:rsidRDefault="002B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6275" w14:textId="77777777" w:rsidR="00C3566B" w:rsidRDefault="00C3566B">
    <w:pPr>
      <w:pStyle w:val="Heade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63B"/>
    <w:multiLevelType w:val="hybridMultilevel"/>
    <w:tmpl w:val="018A6874"/>
    <w:lvl w:ilvl="0" w:tplc="BAD88C76">
      <w:start w:val="3"/>
      <w:numFmt w:val="decimal"/>
      <w:lvlText w:val="%1."/>
      <w:lvlJc w:val="left"/>
      <w:pPr>
        <w:tabs>
          <w:tab w:val="num" w:pos="720"/>
        </w:tabs>
        <w:ind w:left="720" w:hanging="360"/>
      </w:pPr>
    </w:lvl>
    <w:lvl w:ilvl="1" w:tplc="03F09016" w:tentative="1">
      <w:start w:val="1"/>
      <w:numFmt w:val="decimal"/>
      <w:lvlText w:val="%2."/>
      <w:lvlJc w:val="left"/>
      <w:pPr>
        <w:tabs>
          <w:tab w:val="num" w:pos="1440"/>
        </w:tabs>
        <w:ind w:left="1440" w:hanging="360"/>
      </w:pPr>
    </w:lvl>
    <w:lvl w:ilvl="2" w:tplc="0F884D92" w:tentative="1">
      <w:start w:val="1"/>
      <w:numFmt w:val="decimal"/>
      <w:lvlText w:val="%3."/>
      <w:lvlJc w:val="left"/>
      <w:pPr>
        <w:tabs>
          <w:tab w:val="num" w:pos="2160"/>
        </w:tabs>
        <w:ind w:left="2160" w:hanging="360"/>
      </w:pPr>
    </w:lvl>
    <w:lvl w:ilvl="3" w:tplc="50BA6632" w:tentative="1">
      <w:start w:val="1"/>
      <w:numFmt w:val="decimal"/>
      <w:lvlText w:val="%4."/>
      <w:lvlJc w:val="left"/>
      <w:pPr>
        <w:tabs>
          <w:tab w:val="num" w:pos="2880"/>
        </w:tabs>
        <w:ind w:left="2880" w:hanging="360"/>
      </w:pPr>
    </w:lvl>
    <w:lvl w:ilvl="4" w:tplc="174414B0" w:tentative="1">
      <w:start w:val="1"/>
      <w:numFmt w:val="decimal"/>
      <w:lvlText w:val="%5."/>
      <w:lvlJc w:val="left"/>
      <w:pPr>
        <w:tabs>
          <w:tab w:val="num" w:pos="3600"/>
        </w:tabs>
        <w:ind w:left="3600" w:hanging="360"/>
      </w:pPr>
    </w:lvl>
    <w:lvl w:ilvl="5" w:tplc="FA321A56" w:tentative="1">
      <w:start w:val="1"/>
      <w:numFmt w:val="decimal"/>
      <w:lvlText w:val="%6."/>
      <w:lvlJc w:val="left"/>
      <w:pPr>
        <w:tabs>
          <w:tab w:val="num" w:pos="4320"/>
        </w:tabs>
        <w:ind w:left="4320" w:hanging="360"/>
      </w:pPr>
    </w:lvl>
    <w:lvl w:ilvl="6" w:tplc="A50E961E" w:tentative="1">
      <w:start w:val="1"/>
      <w:numFmt w:val="decimal"/>
      <w:lvlText w:val="%7."/>
      <w:lvlJc w:val="left"/>
      <w:pPr>
        <w:tabs>
          <w:tab w:val="num" w:pos="5040"/>
        </w:tabs>
        <w:ind w:left="5040" w:hanging="360"/>
      </w:pPr>
    </w:lvl>
    <w:lvl w:ilvl="7" w:tplc="A0A213CA" w:tentative="1">
      <w:start w:val="1"/>
      <w:numFmt w:val="decimal"/>
      <w:lvlText w:val="%8."/>
      <w:lvlJc w:val="left"/>
      <w:pPr>
        <w:tabs>
          <w:tab w:val="num" w:pos="5760"/>
        </w:tabs>
        <w:ind w:left="5760" w:hanging="360"/>
      </w:pPr>
    </w:lvl>
    <w:lvl w:ilvl="8" w:tplc="9FA4FF8A" w:tentative="1">
      <w:start w:val="1"/>
      <w:numFmt w:val="decimal"/>
      <w:lvlText w:val="%9."/>
      <w:lvlJc w:val="left"/>
      <w:pPr>
        <w:tabs>
          <w:tab w:val="num" w:pos="6480"/>
        </w:tabs>
        <w:ind w:left="6480" w:hanging="360"/>
      </w:pPr>
    </w:lvl>
  </w:abstractNum>
  <w:abstractNum w:abstractNumId="1" w15:restartNumberingAfterBreak="0">
    <w:nsid w:val="07200348"/>
    <w:multiLevelType w:val="hybridMultilevel"/>
    <w:tmpl w:val="082028E6"/>
    <w:lvl w:ilvl="0" w:tplc="7FB2538E">
      <w:start w:val="1"/>
      <w:numFmt w:val="bullet"/>
      <w:lvlText w:val=""/>
      <w:lvlJc w:val="left"/>
      <w:pPr>
        <w:tabs>
          <w:tab w:val="num" w:pos="720"/>
        </w:tabs>
        <w:ind w:left="720" w:hanging="360"/>
      </w:pPr>
      <w:rPr>
        <w:rFonts w:ascii="Symbol" w:hAnsi="Symbol" w:hint="default"/>
        <w:sz w:val="20"/>
      </w:rPr>
    </w:lvl>
    <w:lvl w:ilvl="1" w:tplc="C124257A" w:tentative="1">
      <w:start w:val="1"/>
      <w:numFmt w:val="bullet"/>
      <w:lvlText w:val="o"/>
      <w:lvlJc w:val="left"/>
      <w:pPr>
        <w:tabs>
          <w:tab w:val="num" w:pos="1440"/>
        </w:tabs>
        <w:ind w:left="1440" w:hanging="360"/>
      </w:pPr>
      <w:rPr>
        <w:rFonts w:ascii="Courier New" w:hAnsi="Courier New" w:hint="default"/>
        <w:sz w:val="20"/>
      </w:rPr>
    </w:lvl>
    <w:lvl w:ilvl="2" w:tplc="2572E0CE" w:tentative="1">
      <w:start w:val="1"/>
      <w:numFmt w:val="bullet"/>
      <w:lvlText w:val=""/>
      <w:lvlJc w:val="left"/>
      <w:pPr>
        <w:tabs>
          <w:tab w:val="num" w:pos="2160"/>
        </w:tabs>
        <w:ind w:left="2160" w:hanging="360"/>
      </w:pPr>
      <w:rPr>
        <w:rFonts w:ascii="Wingdings" w:hAnsi="Wingdings" w:hint="default"/>
        <w:sz w:val="20"/>
      </w:rPr>
    </w:lvl>
    <w:lvl w:ilvl="3" w:tplc="BB0A0784" w:tentative="1">
      <w:start w:val="1"/>
      <w:numFmt w:val="bullet"/>
      <w:lvlText w:val=""/>
      <w:lvlJc w:val="left"/>
      <w:pPr>
        <w:tabs>
          <w:tab w:val="num" w:pos="2880"/>
        </w:tabs>
        <w:ind w:left="2880" w:hanging="360"/>
      </w:pPr>
      <w:rPr>
        <w:rFonts w:ascii="Wingdings" w:hAnsi="Wingdings" w:hint="default"/>
        <w:sz w:val="20"/>
      </w:rPr>
    </w:lvl>
    <w:lvl w:ilvl="4" w:tplc="955A151C" w:tentative="1">
      <w:start w:val="1"/>
      <w:numFmt w:val="bullet"/>
      <w:lvlText w:val=""/>
      <w:lvlJc w:val="left"/>
      <w:pPr>
        <w:tabs>
          <w:tab w:val="num" w:pos="3600"/>
        </w:tabs>
        <w:ind w:left="3600" w:hanging="360"/>
      </w:pPr>
      <w:rPr>
        <w:rFonts w:ascii="Wingdings" w:hAnsi="Wingdings" w:hint="default"/>
        <w:sz w:val="20"/>
      </w:rPr>
    </w:lvl>
    <w:lvl w:ilvl="5" w:tplc="59F8134C" w:tentative="1">
      <w:start w:val="1"/>
      <w:numFmt w:val="bullet"/>
      <w:lvlText w:val=""/>
      <w:lvlJc w:val="left"/>
      <w:pPr>
        <w:tabs>
          <w:tab w:val="num" w:pos="4320"/>
        </w:tabs>
        <w:ind w:left="4320" w:hanging="360"/>
      </w:pPr>
      <w:rPr>
        <w:rFonts w:ascii="Wingdings" w:hAnsi="Wingdings" w:hint="default"/>
        <w:sz w:val="20"/>
      </w:rPr>
    </w:lvl>
    <w:lvl w:ilvl="6" w:tplc="D26E7B7A" w:tentative="1">
      <w:start w:val="1"/>
      <w:numFmt w:val="bullet"/>
      <w:lvlText w:val=""/>
      <w:lvlJc w:val="left"/>
      <w:pPr>
        <w:tabs>
          <w:tab w:val="num" w:pos="5040"/>
        </w:tabs>
        <w:ind w:left="5040" w:hanging="360"/>
      </w:pPr>
      <w:rPr>
        <w:rFonts w:ascii="Wingdings" w:hAnsi="Wingdings" w:hint="default"/>
        <w:sz w:val="20"/>
      </w:rPr>
    </w:lvl>
    <w:lvl w:ilvl="7" w:tplc="771CEBF6" w:tentative="1">
      <w:start w:val="1"/>
      <w:numFmt w:val="bullet"/>
      <w:lvlText w:val=""/>
      <w:lvlJc w:val="left"/>
      <w:pPr>
        <w:tabs>
          <w:tab w:val="num" w:pos="5760"/>
        </w:tabs>
        <w:ind w:left="5760" w:hanging="360"/>
      </w:pPr>
      <w:rPr>
        <w:rFonts w:ascii="Wingdings" w:hAnsi="Wingdings" w:hint="default"/>
        <w:sz w:val="20"/>
      </w:rPr>
    </w:lvl>
    <w:lvl w:ilvl="8" w:tplc="D37E46A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01BB5"/>
    <w:multiLevelType w:val="hybridMultilevel"/>
    <w:tmpl w:val="630ADB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7581A"/>
    <w:multiLevelType w:val="hybridMultilevel"/>
    <w:tmpl w:val="CD56F888"/>
    <w:lvl w:ilvl="0" w:tplc="8ADA5892">
      <w:start w:val="1"/>
      <w:numFmt w:val="bullet"/>
      <w:lvlText w:val=""/>
      <w:lvlJc w:val="left"/>
      <w:pPr>
        <w:tabs>
          <w:tab w:val="num" w:pos="780"/>
        </w:tabs>
        <w:ind w:left="780" w:hanging="360"/>
      </w:pPr>
      <w:rPr>
        <w:rFonts w:ascii="Symbol" w:hAnsi="Symbol" w:hint="default"/>
        <w:sz w:val="24"/>
      </w:rPr>
    </w:lvl>
    <w:lvl w:ilvl="1" w:tplc="E842B49A" w:tentative="1">
      <w:start w:val="1"/>
      <w:numFmt w:val="bullet"/>
      <w:lvlText w:val="o"/>
      <w:lvlJc w:val="left"/>
      <w:pPr>
        <w:tabs>
          <w:tab w:val="num" w:pos="1500"/>
        </w:tabs>
        <w:ind w:left="1500" w:hanging="360"/>
      </w:pPr>
      <w:rPr>
        <w:rFonts w:ascii="Courier New" w:hAnsi="Courier New" w:hint="default"/>
      </w:rPr>
    </w:lvl>
    <w:lvl w:ilvl="2" w:tplc="FD3441C0" w:tentative="1">
      <w:start w:val="1"/>
      <w:numFmt w:val="bullet"/>
      <w:lvlText w:val=""/>
      <w:lvlJc w:val="left"/>
      <w:pPr>
        <w:tabs>
          <w:tab w:val="num" w:pos="2220"/>
        </w:tabs>
        <w:ind w:left="2220" w:hanging="360"/>
      </w:pPr>
      <w:rPr>
        <w:rFonts w:ascii="Wingdings" w:hAnsi="Wingdings" w:hint="default"/>
      </w:rPr>
    </w:lvl>
    <w:lvl w:ilvl="3" w:tplc="B40481F4" w:tentative="1">
      <w:start w:val="1"/>
      <w:numFmt w:val="bullet"/>
      <w:lvlText w:val=""/>
      <w:lvlJc w:val="left"/>
      <w:pPr>
        <w:tabs>
          <w:tab w:val="num" w:pos="2940"/>
        </w:tabs>
        <w:ind w:left="2940" w:hanging="360"/>
      </w:pPr>
      <w:rPr>
        <w:rFonts w:ascii="Symbol" w:hAnsi="Symbol" w:hint="default"/>
      </w:rPr>
    </w:lvl>
    <w:lvl w:ilvl="4" w:tplc="CEF87B6C" w:tentative="1">
      <w:start w:val="1"/>
      <w:numFmt w:val="bullet"/>
      <w:lvlText w:val="o"/>
      <w:lvlJc w:val="left"/>
      <w:pPr>
        <w:tabs>
          <w:tab w:val="num" w:pos="3660"/>
        </w:tabs>
        <w:ind w:left="3660" w:hanging="360"/>
      </w:pPr>
      <w:rPr>
        <w:rFonts w:ascii="Courier New" w:hAnsi="Courier New" w:hint="default"/>
      </w:rPr>
    </w:lvl>
    <w:lvl w:ilvl="5" w:tplc="57582284" w:tentative="1">
      <w:start w:val="1"/>
      <w:numFmt w:val="bullet"/>
      <w:lvlText w:val=""/>
      <w:lvlJc w:val="left"/>
      <w:pPr>
        <w:tabs>
          <w:tab w:val="num" w:pos="4380"/>
        </w:tabs>
        <w:ind w:left="4380" w:hanging="360"/>
      </w:pPr>
      <w:rPr>
        <w:rFonts w:ascii="Wingdings" w:hAnsi="Wingdings" w:hint="default"/>
      </w:rPr>
    </w:lvl>
    <w:lvl w:ilvl="6" w:tplc="7E4EF0D0" w:tentative="1">
      <w:start w:val="1"/>
      <w:numFmt w:val="bullet"/>
      <w:lvlText w:val=""/>
      <w:lvlJc w:val="left"/>
      <w:pPr>
        <w:tabs>
          <w:tab w:val="num" w:pos="5100"/>
        </w:tabs>
        <w:ind w:left="5100" w:hanging="360"/>
      </w:pPr>
      <w:rPr>
        <w:rFonts w:ascii="Symbol" w:hAnsi="Symbol" w:hint="default"/>
      </w:rPr>
    </w:lvl>
    <w:lvl w:ilvl="7" w:tplc="1FB6DC7A" w:tentative="1">
      <w:start w:val="1"/>
      <w:numFmt w:val="bullet"/>
      <w:lvlText w:val="o"/>
      <w:lvlJc w:val="left"/>
      <w:pPr>
        <w:tabs>
          <w:tab w:val="num" w:pos="5820"/>
        </w:tabs>
        <w:ind w:left="5820" w:hanging="360"/>
      </w:pPr>
      <w:rPr>
        <w:rFonts w:ascii="Courier New" w:hAnsi="Courier New" w:hint="default"/>
      </w:rPr>
    </w:lvl>
    <w:lvl w:ilvl="8" w:tplc="B016A746"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2D95465"/>
    <w:multiLevelType w:val="hybridMultilevel"/>
    <w:tmpl w:val="F5E4EAA4"/>
    <w:lvl w:ilvl="0" w:tplc="39EC6AAC">
      <w:start w:val="1"/>
      <w:numFmt w:val="decimal"/>
      <w:lvlText w:val="%1."/>
      <w:lvlJc w:val="left"/>
      <w:pPr>
        <w:tabs>
          <w:tab w:val="num" w:pos="720"/>
        </w:tabs>
        <w:ind w:left="720" w:hanging="360"/>
      </w:pPr>
    </w:lvl>
    <w:lvl w:ilvl="1" w:tplc="E4C4DE8E" w:tentative="1">
      <w:start w:val="1"/>
      <w:numFmt w:val="decimal"/>
      <w:lvlText w:val="%2."/>
      <w:lvlJc w:val="left"/>
      <w:pPr>
        <w:tabs>
          <w:tab w:val="num" w:pos="1440"/>
        </w:tabs>
        <w:ind w:left="1440" w:hanging="360"/>
      </w:pPr>
    </w:lvl>
    <w:lvl w:ilvl="2" w:tplc="AE58E942" w:tentative="1">
      <w:start w:val="1"/>
      <w:numFmt w:val="decimal"/>
      <w:lvlText w:val="%3."/>
      <w:lvlJc w:val="left"/>
      <w:pPr>
        <w:tabs>
          <w:tab w:val="num" w:pos="2160"/>
        </w:tabs>
        <w:ind w:left="2160" w:hanging="360"/>
      </w:pPr>
    </w:lvl>
    <w:lvl w:ilvl="3" w:tplc="3E90A980" w:tentative="1">
      <w:start w:val="1"/>
      <w:numFmt w:val="decimal"/>
      <w:lvlText w:val="%4."/>
      <w:lvlJc w:val="left"/>
      <w:pPr>
        <w:tabs>
          <w:tab w:val="num" w:pos="2880"/>
        </w:tabs>
        <w:ind w:left="2880" w:hanging="360"/>
      </w:pPr>
    </w:lvl>
    <w:lvl w:ilvl="4" w:tplc="FEB2BA0C" w:tentative="1">
      <w:start w:val="1"/>
      <w:numFmt w:val="decimal"/>
      <w:lvlText w:val="%5."/>
      <w:lvlJc w:val="left"/>
      <w:pPr>
        <w:tabs>
          <w:tab w:val="num" w:pos="3600"/>
        </w:tabs>
        <w:ind w:left="3600" w:hanging="360"/>
      </w:pPr>
    </w:lvl>
    <w:lvl w:ilvl="5" w:tplc="E9424CBE" w:tentative="1">
      <w:start w:val="1"/>
      <w:numFmt w:val="decimal"/>
      <w:lvlText w:val="%6."/>
      <w:lvlJc w:val="left"/>
      <w:pPr>
        <w:tabs>
          <w:tab w:val="num" w:pos="4320"/>
        </w:tabs>
        <w:ind w:left="4320" w:hanging="360"/>
      </w:pPr>
    </w:lvl>
    <w:lvl w:ilvl="6" w:tplc="8294D8BA" w:tentative="1">
      <w:start w:val="1"/>
      <w:numFmt w:val="decimal"/>
      <w:lvlText w:val="%7."/>
      <w:lvlJc w:val="left"/>
      <w:pPr>
        <w:tabs>
          <w:tab w:val="num" w:pos="5040"/>
        </w:tabs>
        <w:ind w:left="5040" w:hanging="360"/>
      </w:pPr>
    </w:lvl>
    <w:lvl w:ilvl="7" w:tplc="E7BA7898" w:tentative="1">
      <w:start w:val="1"/>
      <w:numFmt w:val="decimal"/>
      <w:lvlText w:val="%8."/>
      <w:lvlJc w:val="left"/>
      <w:pPr>
        <w:tabs>
          <w:tab w:val="num" w:pos="5760"/>
        </w:tabs>
        <w:ind w:left="5760" w:hanging="360"/>
      </w:pPr>
    </w:lvl>
    <w:lvl w:ilvl="8" w:tplc="EB085A4A" w:tentative="1">
      <w:start w:val="1"/>
      <w:numFmt w:val="decimal"/>
      <w:lvlText w:val="%9."/>
      <w:lvlJc w:val="left"/>
      <w:pPr>
        <w:tabs>
          <w:tab w:val="num" w:pos="6480"/>
        </w:tabs>
        <w:ind w:left="6480" w:hanging="360"/>
      </w:pPr>
    </w:lvl>
  </w:abstractNum>
  <w:abstractNum w:abstractNumId="5" w15:restartNumberingAfterBreak="0">
    <w:nsid w:val="16EC0324"/>
    <w:multiLevelType w:val="hybridMultilevel"/>
    <w:tmpl w:val="E99CBB1A"/>
    <w:lvl w:ilvl="0" w:tplc="6D8C1AB6">
      <w:start w:val="1"/>
      <w:numFmt w:val="decimal"/>
      <w:lvlText w:val="%1."/>
      <w:lvlJc w:val="left"/>
      <w:pPr>
        <w:tabs>
          <w:tab w:val="num" w:pos="720"/>
        </w:tabs>
        <w:ind w:left="720" w:hanging="360"/>
      </w:pPr>
      <w:rPr>
        <w:rFonts w:hint="default"/>
        <w:b/>
      </w:rPr>
    </w:lvl>
    <w:lvl w:ilvl="1" w:tplc="E8523564">
      <w:numFmt w:val="bullet"/>
      <w:lvlText w:val=""/>
      <w:lvlJc w:val="left"/>
      <w:pPr>
        <w:tabs>
          <w:tab w:val="num" w:pos="1440"/>
        </w:tabs>
        <w:ind w:left="1440" w:hanging="360"/>
      </w:pPr>
      <w:rPr>
        <w:rFonts w:ascii="Symbol" w:eastAsia="Times New Roman" w:hAnsi="Symbol"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4082D"/>
    <w:multiLevelType w:val="hybridMultilevel"/>
    <w:tmpl w:val="B046F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4C2123"/>
    <w:multiLevelType w:val="hybridMultilevel"/>
    <w:tmpl w:val="DD466E10"/>
    <w:lvl w:ilvl="0" w:tplc="6D8C1AB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672EB"/>
    <w:multiLevelType w:val="hybridMultilevel"/>
    <w:tmpl w:val="C6AC3EC0"/>
    <w:lvl w:ilvl="0" w:tplc="B038E45E">
      <w:start w:val="1"/>
      <w:numFmt w:val="decimal"/>
      <w:lvlText w:val="%1."/>
      <w:lvlJc w:val="left"/>
      <w:pPr>
        <w:tabs>
          <w:tab w:val="num" w:pos="720"/>
        </w:tabs>
        <w:ind w:left="720" w:hanging="360"/>
      </w:pPr>
    </w:lvl>
    <w:lvl w:ilvl="1" w:tplc="7AFC8E0C" w:tentative="1">
      <w:start w:val="1"/>
      <w:numFmt w:val="decimal"/>
      <w:lvlText w:val="%2."/>
      <w:lvlJc w:val="left"/>
      <w:pPr>
        <w:tabs>
          <w:tab w:val="num" w:pos="1440"/>
        </w:tabs>
        <w:ind w:left="1440" w:hanging="360"/>
      </w:pPr>
    </w:lvl>
    <w:lvl w:ilvl="2" w:tplc="0E3A3522" w:tentative="1">
      <w:start w:val="1"/>
      <w:numFmt w:val="decimal"/>
      <w:lvlText w:val="%3."/>
      <w:lvlJc w:val="left"/>
      <w:pPr>
        <w:tabs>
          <w:tab w:val="num" w:pos="2160"/>
        </w:tabs>
        <w:ind w:left="2160" w:hanging="360"/>
      </w:pPr>
    </w:lvl>
    <w:lvl w:ilvl="3" w:tplc="A86CE026" w:tentative="1">
      <w:start w:val="1"/>
      <w:numFmt w:val="decimal"/>
      <w:lvlText w:val="%4."/>
      <w:lvlJc w:val="left"/>
      <w:pPr>
        <w:tabs>
          <w:tab w:val="num" w:pos="2880"/>
        </w:tabs>
        <w:ind w:left="2880" w:hanging="360"/>
      </w:pPr>
    </w:lvl>
    <w:lvl w:ilvl="4" w:tplc="9E22FD04" w:tentative="1">
      <w:start w:val="1"/>
      <w:numFmt w:val="decimal"/>
      <w:lvlText w:val="%5."/>
      <w:lvlJc w:val="left"/>
      <w:pPr>
        <w:tabs>
          <w:tab w:val="num" w:pos="3600"/>
        </w:tabs>
        <w:ind w:left="3600" w:hanging="360"/>
      </w:pPr>
    </w:lvl>
    <w:lvl w:ilvl="5" w:tplc="1BF6FBF2" w:tentative="1">
      <w:start w:val="1"/>
      <w:numFmt w:val="decimal"/>
      <w:lvlText w:val="%6."/>
      <w:lvlJc w:val="left"/>
      <w:pPr>
        <w:tabs>
          <w:tab w:val="num" w:pos="4320"/>
        </w:tabs>
        <w:ind w:left="4320" w:hanging="360"/>
      </w:pPr>
    </w:lvl>
    <w:lvl w:ilvl="6" w:tplc="FD7653A4" w:tentative="1">
      <w:start w:val="1"/>
      <w:numFmt w:val="decimal"/>
      <w:lvlText w:val="%7."/>
      <w:lvlJc w:val="left"/>
      <w:pPr>
        <w:tabs>
          <w:tab w:val="num" w:pos="5040"/>
        </w:tabs>
        <w:ind w:left="5040" w:hanging="360"/>
      </w:pPr>
    </w:lvl>
    <w:lvl w:ilvl="7" w:tplc="130C3ACA" w:tentative="1">
      <w:start w:val="1"/>
      <w:numFmt w:val="decimal"/>
      <w:lvlText w:val="%8."/>
      <w:lvlJc w:val="left"/>
      <w:pPr>
        <w:tabs>
          <w:tab w:val="num" w:pos="5760"/>
        </w:tabs>
        <w:ind w:left="5760" w:hanging="360"/>
      </w:pPr>
    </w:lvl>
    <w:lvl w:ilvl="8" w:tplc="BDCE0DB0" w:tentative="1">
      <w:start w:val="1"/>
      <w:numFmt w:val="decimal"/>
      <w:lvlText w:val="%9."/>
      <w:lvlJc w:val="left"/>
      <w:pPr>
        <w:tabs>
          <w:tab w:val="num" w:pos="6480"/>
        </w:tabs>
        <w:ind w:left="6480" w:hanging="360"/>
      </w:pPr>
    </w:lvl>
  </w:abstractNum>
  <w:abstractNum w:abstractNumId="9" w15:restartNumberingAfterBreak="0">
    <w:nsid w:val="1DBB57D0"/>
    <w:multiLevelType w:val="hybridMultilevel"/>
    <w:tmpl w:val="24B216D8"/>
    <w:lvl w:ilvl="0" w:tplc="14B6DD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838B2"/>
    <w:multiLevelType w:val="hybridMultilevel"/>
    <w:tmpl w:val="AAF62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BB3119"/>
    <w:multiLevelType w:val="hybridMultilevel"/>
    <w:tmpl w:val="59CC6D50"/>
    <w:lvl w:ilvl="0" w:tplc="5888CDF6">
      <w:start w:val="1"/>
      <w:numFmt w:val="bullet"/>
      <w:lvlText w:val=""/>
      <w:lvlJc w:val="left"/>
      <w:pPr>
        <w:tabs>
          <w:tab w:val="num" w:pos="720"/>
        </w:tabs>
        <w:ind w:left="720" w:hanging="360"/>
      </w:pPr>
      <w:rPr>
        <w:rFonts w:ascii="Symbol" w:hAnsi="Symbol" w:hint="default"/>
        <w:sz w:val="20"/>
      </w:rPr>
    </w:lvl>
    <w:lvl w:ilvl="1" w:tplc="EDA8025C">
      <w:start w:val="1"/>
      <w:numFmt w:val="bullet"/>
      <w:lvlText w:val=""/>
      <w:lvlJc w:val="left"/>
      <w:pPr>
        <w:tabs>
          <w:tab w:val="num" w:pos="1584"/>
        </w:tabs>
        <w:ind w:left="1512" w:hanging="432"/>
      </w:pPr>
      <w:rPr>
        <w:rFonts w:ascii="Symbol" w:hAnsi="Symbol" w:hint="default"/>
        <w:sz w:val="20"/>
      </w:rPr>
    </w:lvl>
    <w:lvl w:ilvl="2" w:tplc="A31CF118" w:tentative="1">
      <w:start w:val="1"/>
      <w:numFmt w:val="bullet"/>
      <w:lvlText w:val=""/>
      <w:lvlJc w:val="left"/>
      <w:pPr>
        <w:tabs>
          <w:tab w:val="num" w:pos="2160"/>
        </w:tabs>
        <w:ind w:left="2160" w:hanging="360"/>
      </w:pPr>
      <w:rPr>
        <w:rFonts w:ascii="Wingdings" w:hAnsi="Wingdings" w:hint="default"/>
        <w:sz w:val="20"/>
      </w:rPr>
    </w:lvl>
    <w:lvl w:ilvl="3" w:tplc="E3861EB2" w:tentative="1">
      <w:start w:val="1"/>
      <w:numFmt w:val="bullet"/>
      <w:lvlText w:val=""/>
      <w:lvlJc w:val="left"/>
      <w:pPr>
        <w:tabs>
          <w:tab w:val="num" w:pos="2880"/>
        </w:tabs>
        <w:ind w:left="2880" w:hanging="360"/>
      </w:pPr>
      <w:rPr>
        <w:rFonts w:ascii="Wingdings" w:hAnsi="Wingdings" w:hint="default"/>
        <w:sz w:val="20"/>
      </w:rPr>
    </w:lvl>
    <w:lvl w:ilvl="4" w:tplc="F7868FC8" w:tentative="1">
      <w:start w:val="1"/>
      <w:numFmt w:val="bullet"/>
      <w:lvlText w:val=""/>
      <w:lvlJc w:val="left"/>
      <w:pPr>
        <w:tabs>
          <w:tab w:val="num" w:pos="3600"/>
        </w:tabs>
        <w:ind w:left="3600" w:hanging="360"/>
      </w:pPr>
      <w:rPr>
        <w:rFonts w:ascii="Wingdings" w:hAnsi="Wingdings" w:hint="default"/>
        <w:sz w:val="20"/>
      </w:rPr>
    </w:lvl>
    <w:lvl w:ilvl="5" w:tplc="8F309790" w:tentative="1">
      <w:start w:val="1"/>
      <w:numFmt w:val="bullet"/>
      <w:lvlText w:val=""/>
      <w:lvlJc w:val="left"/>
      <w:pPr>
        <w:tabs>
          <w:tab w:val="num" w:pos="4320"/>
        </w:tabs>
        <w:ind w:left="4320" w:hanging="360"/>
      </w:pPr>
      <w:rPr>
        <w:rFonts w:ascii="Wingdings" w:hAnsi="Wingdings" w:hint="default"/>
        <w:sz w:val="20"/>
      </w:rPr>
    </w:lvl>
    <w:lvl w:ilvl="6" w:tplc="DCEC054C" w:tentative="1">
      <w:start w:val="1"/>
      <w:numFmt w:val="bullet"/>
      <w:lvlText w:val=""/>
      <w:lvlJc w:val="left"/>
      <w:pPr>
        <w:tabs>
          <w:tab w:val="num" w:pos="5040"/>
        </w:tabs>
        <w:ind w:left="5040" w:hanging="360"/>
      </w:pPr>
      <w:rPr>
        <w:rFonts w:ascii="Wingdings" w:hAnsi="Wingdings" w:hint="default"/>
        <w:sz w:val="20"/>
      </w:rPr>
    </w:lvl>
    <w:lvl w:ilvl="7" w:tplc="9DA2DF44" w:tentative="1">
      <w:start w:val="1"/>
      <w:numFmt w:val="bullet"/>
      <w:lvlText w:val=""/>
      <w:lvlJc w:val="left"/>
      <w:pPr>
        <w:tabs>
          <w:tab w:val="num" w:pos="5760"/>
        </w:tabs>
        <w:ind w:left="5760" w:hanging="360"/>
      </w:pPr>
      <w:rPr>
        <w:rFonts w:ascii="Wingdings" w:hAnsi="Wingdings" w:hint="default"/>
        <w:sz w:val="20"/>
      </w:rPr>
    </w:lvl>
    <w:lvl w:ilvl="8" w:tplc="E1F4D40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61DAA"/>
    <w:multiLevelType w:val="hybridMultilevel"/>
    <w:tmpl w:val="5E9C0B06"/>
    <w:lvl w:ilvl="0" w:tplc="14B6DD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D6D5D"/>
    <w:multiLevelType w:val="hybridMultilevel"/>
    <w:tmpl w:val="C004F86A"/>
    <w:lvl w:ilvl="0" w:tplc="8ADA5892">
      <w:start w:val="1"/>
      <w:numFmt w:val="bullet"/>
      <w:lvlText w:val=""/>
      <w:lvlJc w:val="left"/>
      <w:pPr>
        <w:tabs>
          <w:tab w:val="num" w:pos="780"/>
        </w:tabs>
        <w:ind w:left="7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151C25"/>
    <w:multiLevelType w:val="hybridMultilevel"/>
    <w:tmpl w:val="F5CE65A2"/>
    <w:lvl w:ilvl="0" w:tplc="694AB708">
      <w:start w:val="4"/>
      <w:numFmt w:val="decimal"/>
      <w:lvlText w:val="%1."/>
      <w:lvlJc w:val="left"/>
      <w:pPr>
        <w:tabs>
          <w:tab w:val="num" w:pos="720"/>
        </w:tabs>
        <w:ind w:left="720" w:hanging="360"/>
      </w:pPr>
    </w:lvl>
    <w:lvl w:ilvl="1" w:tplc="3A52DABC" w:tentative="1">
      <w:start w:val="1"/>
      <w:numFmt w:val="decimal"/>
      <w:lvlText w:val="%2."/>
      <w:lvlJc w:val="left"/>
      <w:pPr>
        <w:tabs>
          <w:tab w:val="num" w:pos="1440"/>
        </w:tabs>
        <w:ind w:left="1440" w:hanging="360"/>
      </w:pPr>
    </w:lvl>
    <w:lvl w:ilvl="2" w:tplc="DB944F68" w:tentative="1">
      <w:start w:val="1"/>
      <w:numFmt w:val="decimal"/>
      <w:lvlText w:val="%3."/>
      <w:lvlJc w:val="left"/>
      <w:pPr>
        <w:tabs>
          <w:tab w:val="num" w:pos="2160"/>
        </w:tabs>
        <w:ind w:left="2160" w:hanging="360"/>
      </w:pPr>
    </w:lvl>
    <w:lvl w:ilvl="3" w:tplc="A4527BF2" w:tentative="1">
      <w:start w:val="1"/>
      <w:numFmt w:val="decimal"/>
      <w:lvlText w:val="%4."/>
      <w:lvlJc w:val="left"/>
      <w:pPr>
        <w:tabs>
          <w:tab w:val="num" w:pos="2880"/>
        </w:tabs>
        <w:ind w:left="2880" w:hanging="360"/>
      </w:pPr>
    </w:lvl>
    <w:lvl w:ilvl="4" w:tplc="6694B0DE" w:tentative="1">
      <w:start w:val="1"/>
      <w:numFmt w:val="decimal"/>
      <w:lvlText w:val="%5."/>
      <w:lvlJc w:val="left"/>
      <w:pPr>
        <w:tabs>
          <w:tab w:val="num" w:pos="3600"/>
        </w:tabs>
        <w:ind w:left="3600" w:hanging="360"/>
      </w:pPr>
    </w:lvl>
    <w:lvl w:ilvl="5" w:tplc="E5AEDDBE" w:tentative="1">
      <w:start w:val="1"/>
      <w:numFmt w:val="decimal"/>
      <w:lvlText w:val="%6."/>
      <w:lvlJc w:val="left"/>
      <w:pPr>
        <w:tabs>
          <w:tab w:val="num" w:pos="4320"/>
        </w:tabs>
        <w:ind w:left="4320" w:hanging="360"/>
      </w:pPr>
    </w:lvl>
    <w:lvl w:ilvl="6" w:tplc="8542D06C" w:tentative="1">
      <w:start w:val="1"/>
      <w:numFmt w:val="decimal"/>
      <w:lvlText w:val="%7."/>
      <w:lvlJc w:val="left"/>
      <w:pPr>
        <w:tabs>
          <w:tab w:val="num" w:pos="5040"/>
        </w:tabs>
        <w:ind w:left="5040" w:hanging="360"/>
      </w:pPr>
    </w:lvl>
    <w:lvl w:ilvl="7" w:tplc="79E4A426" w:tentative="1">
      <w:start w:val="1"/>
      <w:numFmt w:val="decimal"/>
      <w:lvlText w:val="%8."/>
      <w:lvlJc w:val="left"/>
      <w:pPr>
        <w:tabs>
          <w:tab w:val="num" w:pos="5760"/>
        </w:tabs>
        <w:ind w:left="5760" w:hanging="360"/>
      </w:pPr>
    </w:lvl>
    <w:lvl w:ilvl="8" w:tplc="F02E9DD2" w:tentative="1">
      <w:start w:val="1"/>
      <w:numFmt w:val="decimal"/>
      <w:lvlText w:val="%9."/>
      <w:lvlJc w:val="left"/>
      <w:pPr>
        <w:tabs>
          <w:tab w:val="num" w:pos="6480"/>
        </w:tabs>
        <w:ind w:left="6480" w:hanging="360"/>
      </w:pPr>
    </w:lvl>
  </w:abstractNum>
  <w:abstractNum w:abstractNumId="15" w15:restartNumberingAfterBreak="0">
    <w:nsid w:val="29D51D19"/>
    <w:multiLevelType w:val="hybridMultilevel"/>
    <w:tmpl w:val="2348F99A"/>
    <w:lvl w:ilvl="0" w:tplc="525891A8">
      <w:start w:val="1"/>
      <w:numFmt w:val="decimal"/>
      <w:lvlText w:val="%1."/>
      <w:lvlJc w:val="left"/>
      <w:pPr>
        <w:tabs>
          <w:tab w:val="num" w:pos="720"/>
        </w:tabs>
        <w:ind w:left="720" w:hanging="360"/>
      </w:pPr>
    </w:lvl>
    <w:lvl w:ilvl="1" w:tplc="49D6FF42" w:tentative="1">
      <w:start w:val="1"/>
      <w:numFmt w:val="decimal"/>
      <w:lvlText w:val="%2."/>
      <w:lvlJc w:val="left"/>
      <w:pPr>
        <w:tabs>
          <w:tab w:val="num" w:pos="1440"/>
        </w:tabs>
        <w:ind w:left="1440" w:hanging="360"/>
      </w:pPr>
    </w:lvl>
    <w:lvl w:ilvl="2" w:tplc="3BD6D690" w:tentative="1">
      <w:start w:val="1"/>
      <w:numFmt w:val="decimal"/>
      <w:lvlText w:val="%3."/>
      <w:lvlJc w:val="left"/>
      <w:pPr>
        <w:tabs>
          <w:tab w:val="num" w:pos="2160"/>
        </w:tabs>
        <w:ind w:left="2160" w:hanging="360"/>
      </w:pPr>
    </w:lvl>
    <w:lvl w:ilvl="3" w:tplc="0EBA7C40" w:tentative="1">
      <w:start w:val="1"/>
      <w:numFmt w:val="decimal"/>
      <w:lvlText w:val="%4."/>
      <w:lvlJc w:val="left"/>
      <w:pPr>
        <w:tabs>
          <w:tab w:val="num" w:pos="2880"/>
        </w:tabs>
        <w:ind w:left="2880" w:hanging="360"/>
      </w:pPr>
    </w:lvl>
    <w:lvl w:ilvl="4" w:tplc="2ED612E0" w:tentative="1">
      <w:start w:val="1"/>
      <w:numFmt w:val="decimal"/>
      <w:lvlText w:val="%5."/>
      <w:lvlJc w:val="left"/>
      <w:pPr>
        <w:tabs>
          <w:tab w:val="num" w:pos="3600"/>
        </w:tabs>
        <w:ind w:left="3600" w:hanging="360"/>
      </w:pPr>
    </w:lvl>
    <w:lvl w:ilvl="5" w:tplc="7200D9C6" w:tentative="1">
      <w:start w:val="1"/>
      <w:numFmt w:val="decimal"/>
      <w:lvlText w:val="%6."/>
      <w:lvlJc w:val="left"/>
      <w:pPr>
        <w:tabs>
          <w:tab w:val="num" w:pos="4320"/>
        </w:tabs>
        <w:ind w:left="4320" w:hanging="360"/>
      </w:pPr>
    </w:lvl>
    <w:lvl w:ilvl="6" w:tplc="F9EA4706" w:tentative="1">
      <w:start w:val="1"/>
      <w:numFmt w:val="decimal"/>
      <w:lvlText w:val="%7."/>
      <w:lvlJc w:val="left"/>
      <w:pPr>
        <w:tabs>
          <w:tab w:val="num" w:pos="5040"/>
        </w:tabs>
        <w:ind w:left="5040" w:hanging="360"/>
      </w:pPr>
    </w:lvl>
    <w:lvl w:ilvl="7" w:tplc="29D66206" w:tentative="1">
      <w:start w:val="1"/>
      <w:numFmt w:val="decimal"/>
      <w:lvlText w:val="%8."/>
      <w:lvlJc w:val="left"/>
      <w:pPr>
        <w:tabs>
          <w:tab w:val="num" w:pos="5760"/>
        </w:tabs>
        <w:ind w:left="5760" w:hanging="360"/>
      </w:pPr>
    </w:lvl>
    <w:lvl w:ilvl="8" w:tplc="E918D34C" w:tentative="1">
      <w:start w:val="1"/>
      <w:numFmt w:val="decimal"/>
      <w:lvlText w:val="%9."/>
      <w:lvlJc w:val="left"/>
      <w:pPr>
        <w:tabs>
          <w:tab w:val="num" w:pos="6480"/>
        </w:tabs>
        <w:ind w:left="6480" w:hanging="360"/>
      </w:pPr>
    </w:lvl>
  </w:abstractNum>
  <w:abstractNum w:abstractNumId="16" w15:restartNumberingAfterBreak="0">
    <w:nsid w:val="2CA97A87"/>
    <w:multiLevelType w:val="hybridMultilevel"/>
    <w:tmpl w:val="D304B974"/>
    <w:lvl w:ilvl="0" w:tplc="0DBC2BD4">
      <w:start w:val="2"/>
      <w:numFmt w:val="decimal"/>
      <w:lvlText w:val="%1."/>
      <w:lvlJc w:val="left"/>
      <w:pPr>
        <w:tabs>
          <w:tab w:val="num" w:pos="720"/>
        </w:tabs>
        <w:ind w:left="720" w:hanging="360"/>
      </w:pPr>
    </w:lvl>
    <w:lvl w:ilvl="1" w:tplc="C2887FA2" w:tentative="1">
      <w:start w:val="1"/>
      <w:numFmt w:val="decimal"/>
      <w:lvlText w:val="%2."/>
      <w:lvlJc w:val="left"/>
      <w:pPr>
        <w:tabs>
          <w:tab w:val="num" w:pos="1440"/>
        </w:tabs>
        <w:ind w:left="1440" w:hanging="360"/>
      </w:pPr>
    </w:lvl>
    <w:lvl w:ilvl="2" w:tplc="D4A2D154" w:tentative="1">
      <w:start w:val="1"/>
      <w:numFmt w:val="decimal"/>
      <w:lvlText w:val="%3."/>
      <w:lvlJc w:val="left"/>
      <w:pPr>
        <w:tabs>
          <w:tab w:val="num" w:pos="2160"/>
        </w:tabs>
        <w:ind w:left="2160" w:hanging="360"/>
      </w:pPr>
    </w:lvl>
    <w:lvl w:ilvl="3" w:tplc="1CD68E00" w:tentative="1">
      <w:start w:val="1"/>
      <w:numFmt w:val="decimal"/>
      <w:lvlText w:val="%4."/>
      <w:lvlJc w:val="left"/>
      <w:pPr>
        <w:tabs>
          <w:tab w:val="num" w:pos="2880"/>
        </w:tabs>
        <w:ind w:left="2880" w:hanging="360"/>
      </w:pPr>
    </w:lvl>
    <w:lvl w:ilvl="4" w:tplc="3FDA1ABA" w:tentative="1">
      <w:start w:val="1"/>
      <w:numFmt w:val="decimal"/>
      <w:lvlText w:val="%5."/>
      <w:lvlJc w:val="left"/>
      <w:pPr>
        <w:tabs>
          <w:tab w:val="num" w:pos="3600"/>
        </w:tabs>
        <w:ind w:left="3600" w:hanging="360"/>
      </w:pPr>
    </w:lvl>
    <w:lvl w:ilvl="5" w:tplc="BD22555A" w:tentative="1">
      <w:start w:val="1"/>
      <w:numFmt w:val="decimal"/>
      <w:lvlText w:val="%6."/>
      <w:lvlJc w:val="left"/>
      <w:pPr>
        <w:tabs>
          <w:tab w:val="num" w:pos="4320"/>
        </w:tabs>
        <w:ind w:left="4320" w:hanging="360"/>
      </w:pPr>
    </w:lvl>
    <w:lvl w:ilvl="6" w:tplc="C4DCB060" w:tentative="1">
      <w:start w:val="1"/>
      <w:numFmt w:val="decimal"/>
      <w:lvlText w:val="%7."/>
      <w:lvlJc w:val="left"/>
      <w:pPr>
        <w:tabs>
          <w:tab w:val="num" w:pos="5040"/>
        </w:tabs>
        <w:ind w:left="5040" w:hanging="360"/>
      </w:pPr>
    </w:lvl>
    <w:lvl w:ilvl="7" w:tplc="FA1A3EF0" w:tentative="1">
      <w:start w:val="1"/>
      <w:numFmt w:val="decimal"/>
      <w:lvlText w:val="%8."/>
      <w:lvlJc w:val="left"/>
      <w:pPr>
        <w:tabs>
          <w:tab w:val="num" w:pos="5760"/>
        </w:tabs>
        <w:ind w:left="5760" w:hanging="360"/>
      </w:pPr>
    </w:lvl>
    <w:lvl w:ilvl="8" w:tplc="FF98FE78" w:tentative="1">
      <w:start w:val="1"/>
      <w:numFmt w:val="decimal"/>
      <w:lvlText w:val="%9."/>
      <w:lvlJc w:val="left"/>
      <w:pPr>
        <w:tabs>
          <w:tab w:val="num" w:pos="6480"/>
        </w:tabs>
        <w:ind w:left="6480" w:hanging="360"/>
      </w:pPr>
    </w:lvl>
  </w:abstractNum>
  <w:abstractNum w:abstractNumId="17" w15:restartNumberingAfterBreak="0">
    <w:nsid w:val="2D025198"/>
    <w:multiLevelType w:val="multilevel"/>
    <w:tmpl w:val="F89AE7F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037307"/>
    <w:multiLevelType w:val="hybridMultilevel"/>
    <w:tmpl w:val="5E240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1924C5"/>
    <w:multiLevelType w:val="hybridMultilevel"/>
    <w:tmpl w:val="97087F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B16295"/>
    <w:multiLevelType w:val="hybridMultilevel"/>
    <w:tmpl w:val="674AEDB8"/>
    <w:lvl w:ilvl="0" w:tplc="53C8AE74">
      <w:start w:val="5"/>
      <w:numFmt w:val="decimal"/>
      <w:lvlText w:val="%1."/>
      <w:lvlJc w:val="left"/>
      <w:pPr>
        <w:tabs>
          <w:tab w:val="num" w:pos="720"/>
        </w:tabs>
        <w:ind w:left="720" w:hanging="360"/>
      </w:pPr>
    </w:lvl>
    <w:lvl w:ilvl="1" w:tplc="2F52A28E" w:tentative="1">
      <w:start w:val="1"/>
      <w:numFmt w:val="decimal"/>
      <w:lvlText w:val="%2."/>
      <w:lvlJc w:val="left"/>
      <w:pPr>
        <w:tabs>
          <w:tab w:val="num" w:pos="1440"/>
        </w:tabs>
        <w:ind w:left="1440" w:hanging="360"/>
      </w:pPr>
    </w:lvl>
    <w:lvl w:ilvl="2" w:tplc="8AE849A6" w:tentative="1">
      <w:start w:val="1"/>
      <w:numFmt w:val="decimal"/>
      <w:lvlText w:val="%3."/>
      <w:lvlJc w:val="left"/>
      <w:pPr>
        <w:tabs>
          <w:tab w:val="num" w:pos="2160"/>
        </w:tabs>
        <w:ind w:left="2160" w:hanging="360"/>
      </w:pPr>
    </w:lvl>
    <w:lvl w:ilvl="3" w:tplc="B5D07732" w:tentative="1">
      <w:start w:val="1"/>
      <w:numFmt w:val="decimal"/>
      <w:lvlText w:val="%4."/>
      <w:lvlJc w:val="left"/>
      <w:pPr>
        <w:tabs>
          <w:tab w:val="num" w:pos="2880"/>
        </w:tabs>
        <w:ind w:left="2880" w:hanging="360"/>
      </w:pPr>
    </w:lvl>
    <w:lvl w:ilvl="4" w:tplc="39D6431E" w:tentative="1">
      <w:start w:val="1"/>
      <w:numFmt w:val="decimal"/>
      <w:lvlText w:val="%5."/>
      <w:lvlJc w:val="left"/>
      <w:pPr>
        <w:tabs>
          <w:tab w:val="num" w:pos="3600"/>
        </w:tabs>
        <w:ind w:left="3600" w:hanging="360"/>
      </w:pPr>
    </w:lvl>
    <w:lvl w:ilvl="5" w:tplc="219CD10C" w:tentative="1">
      <w:start w:val="1"/>
      <w:numFmt w:val="decimal"/>
      <w:lvlText w:val="%6."/>
      <w:lvlJc w:val="left"/>
      <w:pPr>
        <w:tabs>
          <w:tab w:val="num" w:pos="4320"/>
        </w:tabs>
        <w:ind w:left="4320" w:hanging="360"/>
      </w:pPr>
    </w:lvl>
    <w:lvl w:ilvl="6" w:tplc="7632F9E0" w:tentative="1">
      <w:start w:val="1"/>
      <w:numFmt w:val="decimal"/>
      <w:lvlText w:val="%7."/>
      <w:lvlJc w:val="left"/>
      <w:pPr>
        <w:tabs>
          <w:tab w:val="num" w:pos="5040"/>
        </w:tabs>
        <w:ind w:left="5040" w:hanging="360"/>
      </w:pPr>
    </w:lvl>
    <w:lvl w:ilvl="7" w:tplc="9412F8C6" w:tentative="1">
      <w:start w:val="1"/>
      <w:numFmt w:val="decimal"/>
      <w:lvlText w:val="%8."/>
      <w:lvlJc w:val="left"/>
      <w:pPr>
        <w:tabs>
          <w:tab w:val="num" w:pos="5760"/>
        </w:tabs>
        <w:ind w:left="5760" w:hanging="360"/>
      </w:pPr>
    </w:lvl>
    <w:lvl w:ilvl="8" w:tplc="5380C71E" w:tentative="1">
      <w:start w:val="1"/>
      <w:numFmt w:val="decimal"/>
      <w:lvlText w:val="%9."/>
      <w:lvlJc w:val="left"/>
      <w:pPr>
        <w:tabs>
          <w:tab w:val="num" w:pos="6480"/>
        </w:tabs>
        <w:ind w:left="6480" w:hanging="360"/>
      </w:pPr>
    </w:lvl>
  </w:abstractNum>
  <w:abstractNum w:abstractNumId="21" w15:restartNumberingAfterBreak="0">
    <w:nsid w:val="37EA4BDE"/>
    <w:multiLevelType w:val="hybridMultilevel"/>
    <w:tmpl w:val="AF3C39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A10450E"/>
    <w:multiLevelType w:val="hybridMultilevel"/>
    <w:tmpl w:val="F1F62DBC"/>
    <w:lvl w:ilvl="0" w:tplc="8ADA5892">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585D96"/>
    <w:multiLevelType w:val="hybridMultilevel"/>
    <w:tmpl w:val="1640D85E"/>
    <w:lvl w:ilvl="0" w:tplc="0A18C018">
      <w:start w:val="1"/>
      <w:numFmt w:val="decimal"/>
      <w:lvlText w:val="%1."/>
      <w:lvlJc w:val="left"/>
      <w:pPr>
        <w:tabs>
          <w:tab w:val="num" w:pos="720"/>
        </w:tabs>
        <w:ind w:left="720" w:hanging="360"/>
      </w:pPr>
    </w:lvl>
    <w:lvl w:ilvl="1" w:tplc="0644A816" w:tentative="1">
      <w:start w:val="1"/>
      <w:numFmt w:val="decimal"/>
      <w:lvlText w:val="%2."/>
      <w:lvlJc w:val="left"/>
      <w:pPr>
        <w:tabs>
          <w:tab w:val="num" w:pos="1440"/>
        </w:tabs>
        <w:ind w:left="1440" w:hanging="360"/>
      </w:pPr>
    </w:lvl>
    <w:lvl w:ilvl="2" w:tplc="DB88AEA0" w:tentative="1">
      <w:start w:val="1"/>
      <w:numFmt w:val="decimal"/>
      <w:lvlText w:val="%3."/>
      <w:lvlJc w:val="left"/>
      <w:pPr>
        <w:tabs>
          <w:tab w:val="num" w:pos="2160"/>
        </w:tabs>
        <w:ind w:left="2160" w:hanging="360"/>
      </w:pPr>
    </w:lvl>
    <w:lvl w:ilvl="3" w:tplc="C562F004" w:tentative="1">
      <w:start w:val="1"/>
      <w:numFmt w:val="decimal"/>
      <w:lvlText w:val="%4."/>
      <w:lvlJc w:val="left"/>
      <w:pPr>
        <w:tabs>
          <w:tab w:val="num" w:pos="2880"/>
        </w:tabs>
        <w:ind w:left="2880" w:hanging="360"/>
      </w:pPr>
    </w:lvl>
    <w:lvl w:ilvl="4" w:tplc="60481E24" w:tentative="1">
      <w:start w:val="1"/>
      <w:numFmt w:val="decimal"/>
      <w:lvlText w:val="%5."/>
      <w:lvlJc w:val="left"/>
      <w:pPr>
        <w:tabs>
          <w:tab w:val="num" w:pos="3600"/>
        </w:tabs>
        <w:ind w:left="3600" w:hanging="360"/>
      </w:pPr>
    </w:lvl>
    <w:lvl w:ilvl="5" w:tplc="A1A02224" w:tentative="1">
      <w:start w:val="1"/>
      <w:numFmt w:val="decimal"/>
      <w:lvlText w:val="%6."/>
      <w:lvlJc w:val="left"/>
      <w:pPr>
        <w:tabs>
          <w:tab w:val="num" w:pos="4320"/>
        </w:tabs>
        <w:ind w:left="4320" w:hanging="360"/>
      </w:pPr>
    </w:lvl>
    <w:lvl w:ilvl="6" w:tplc="327E789E" w:tentative="1">
      <w:start w:val="1"/>
      <w:numFmt w:val="decimal"/>
      <w:lvlText w:val="%7."/>
      <w:lvlJc w:val="left"/>
      <w:pPr>
        <w:tabs>
          <w:tab w:val="num" w:pos="5040"/>
        </w:tabs>
        <w:ind w:left="5040" w:hanging="360"/>
      </w:pPr>
    </w:lvl>
    <w:lvl w:ilvl="7" w:tplc="E6861E4A" w:tentative="1">
      <w:start w:val="1"/>
      <w:numFmt w:val="decimal"/>
      <w:lvlText w:val="%8."/>
      <w:lvlJc w:val="left"/>
      <w:pPr>
        <w:tabs>
          <w:tab w:val="num" w:pos="5760"/>
        </w:tabs>
        <w:ind w:left="5760" w:hanging="360"/>
      </w:pPr>
    </w:lvl>
    <w:lvl w:ilvl="8" w:tplc="80CCA2EA" w:tentative="1">
      <w:start w:val="1"/>
      <w:numFmt w:val="decimal"/>
      <w:lvlText w:val="%9."/>
      <w:lvlJc w:val="left"/>
      <w:pPr>
        <w:tabs>
          <w:tab w:val="num" w:pos="6480"/>
        </w:tabs>
        <w:ind w:left="6480" w:hanging="360"/>
      </w:pPr>
    </w:lvl>
  </w:abstractNum>
  <w:abstractNum w:abstractNumId="24" w15:restartNumberingAfterBreak="0">
    <w:nsid w:val="3DD01D27"/>
    <w:multiLevelType w:val="hybridMultilevel"/>
    <w:tmpl w:val="1C623A0A"/>
    <w:lvl w:ilvl="0" w:tplc="0D46769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810C1"/>
    <w:multiLevelType w:val="hybridMultilevel"/>
    <w:tmpl w:val="CD6AE4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1C13A30"/>
    <w:multiLevelType w:val="hybridMultilevel"/>
    <w:tmpl w:val="EF148B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990BC2"/>
    <w:multiLevelType w:val="hybridMultilevel"/>
    <w:tmpl w:val="8F76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E0CD7"/>
    <w:multiLevelType w:val="hybridMultilevel"/>
    <w:tmpl w:val="A852C11E"/>
    <w:lvl w:ilvl="0" w:tplc="12F8FC44">
      <w:start w:val="1"/>
      <w:numFmt w:val="decimal"/>
      <w:lvlText w:val="%1."/>
      <w:lvlJc w:val="left"/>
      <w:pPr>
        <w:tabs>
          <w:tab w:val="num" w:pos="720"/>
        </w:tabs>
        <w:ind w:left="720" w:hanging="360"/>
      </w:pPr>
    </w:lvl>
    <w:lvl w:ilvl="1" w:tplc="625E1646">
      <w:start w:val="1"/>
      <w:numFmt w:val="lowerLetter"/>
      <w:lvlText w:val="%2."/>
      <w:lvlJc w:val="left"/>
      <w:pPr>
        <w:tabs>
          <w:tab w:val="num" w:pos="1440"/>
        </w:tabs>
        <w:ind w:left="1440" w:hanging="360"/>
      </w:pPr>
    </w:lvl>
    <w:lvl w:ilvl="2" w:tplc="E6CCB3E8" w:tentative="1">
      <w:start w:val="1"/>
      <w:numFmt w:val="decimal"/>
      <w:lvlText w:val="%3."/>
      <w:lvlJc w:val="left"/>
      <w:pPr>
        <w:tabs>
          <w:tab w:val="num" w:pos="2160"/>
        </w:tabs>
        <w:ind w:left="2160" w:hanging="360"/>
      </w:pPr>
    </w:lvl>
    <w:lvl w:ilvl="3" w:tplc="3E4C501E" w:tentative="1">
      <w:start w:val="1"/>
      <w:numFmt w:val="decimal"/>
      <w:lvlText w:val="%4."/>
      <w:lvlJc w:val="left"/>
      <w:pPr>
        <w:tabs>
          <w:tab w:val="num" w:pos="2880"/>
        </w:tabs>
        <w:ind w:left="2880" w:hanging="360"/>
      </w:pPr>
    </w:lvl>
    <w:lvl w:ilvl="4" w:tplc="F9CEFF88" w:tentative="1">
      <w:start w:val="1"/>
      <w:numFmt w:val="decimal"/>
      <w:lvlText w:val="%5."/>
      <w:lvlJc w:val="left"/>
      <w:pPr>
        <w:tabs>
          <w:tab w:val="num" w:pos="3600"/>
        </w:tabs>
        <w:ind w:left="3600" w:hanging="360"/>
      </w:pPr>
    </w:lvl>
    <w:lvl w:ilvl="5" w:tplc="AAE6E4EA" w:tentative="1">
      <w:start w:val="1"/>
      <w:numFmt w:val="decimal"/>
      <w:lvlText w:val="%6."/>
      <w:lvlJc w:val="left"/>
      <w:pPr>
        <w:tabs>
          <w:tab w:val="num" w:pos="4320"/>
        </w:tabs>
        <w:ind w:left="4320" w:hanging="360"/>
      </w:pPr>
    </w:lvl>
    <w:lvl w:ilvl="6" w:tplc="A5B495F8" w:tentative="1">
      <w:start w:val="1"/>
      <w:numFmt w:val="decimal"/>
      <w:lvlText w:val="%7."/>
      <w:lvlJc w:val="left"/>
      <w:pPr>
        <w:tabs>
          <w:tab w:val="num" w:pos="5040"/>
        </w:tabs>
        <w:ind w:left="5040" w:hanging="360"/>
      </w:pPr>
    </w:lvl>
    <w:lvl w:ilvl="7" w:tplc="C936AEDE" w:tentative="1">
      <w:start w:val="1"/>
      <w:numFmt w:val="decimal"/>
      <w:lvlText w:val="%8."/>
      <w:lvlJc w:val="left"/>
      <w:pPr>
        <w:tabs>
          <w:tab w:val="num" w:pos="5760"/>
        </w:tabs>
        <w:ind w:left="5760" w:hanging="360"/>
      </w:pPr>
    </w:lvl>
    <w:lvl w:ilvl="8" w:tplc="F8DCC2C0" w:tentative="1">
      <w:start w:val="1"/>
      <w:numFmt w:val="decimal"/>
      <w:lvlText w:val="%9."/>
      <w:lvlJc w:val="left"/>
      <w:pPr>
        <w:tabs>
          <w:tab w:val="num" w:pos="6480"/>
        </w:tabs>
        <w:ind w:left="6480" w:hanging="360"/>
      </w:pPr>
    </w:lvl>
  </w:abstractNum>
  <w:abstractNum w:abstractNumId="29" w15:restartNumberingAfterBreak="0">
    <w:nsid w:val="441647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45BC0528"/>
    <w:multiLevelType w:val="hybridMultilevel"/>
    <w:tmpl w:val="23A6F9E6"/>
    <w:lvl w:ilvl="0" w:tplc="705E31AC">
      <w:start w:val="2"/>
      <w:numFmt w:val="decimal"/>
      <w:lvlText w:val="%1."/>
      <w:lvlJc w:val="left"/>
      <w:pPr>
        <w:tabs>
          <w:tab w:val="num" w:pos="720"/>
        </w:tabs>
        <w:ind w:left="720" w:hanging="360"/>
      </w:pPr>
    </w:lvl>
    <w:lvl w:ilvl="1" w:tplc="EB06EEB4" w:tentative="1">
      <w:start w:val="1"/>
      <w:numFmt w:val="decimal"/>
      <w:lvlText w:val="%2."/>
      <w:lvlJc w:val="left"/>
      <w:pPr>
        <w:tabs>
          <w:tab w:val="num" w:pos="1440"/>
        </w:tabs>
        <w:ind w:left="1440" w:hanging="360"/>
      </w:pPr>
    </w:lvl>
    <w:lvl w:ilvl="2" w:tplc="0F78AE3A" w:tentative="1">
      <w:start w:val="1"/>
      <w:numFmt w:val="decimal"/>
      <w:lvlText w:val="%3."/>
      <w:lvlJc w:val="left"/>
      <w:pPr>
        <w:tabs>
          <w:tab w:val="num" w:pos="2160"/>
        </w:tabs>
        <w:ind w:left="2160" w:hanging="360"/>
      </w:pPr>
    </w:lvl>
    <w:lvl w:ilvl="3" w:tplc="91F27564" w:tentative="1">
      <w:start w:val="1"/>
      <w:numFmt w:val="decimal"/>
      <w:lvlText w:val="%4."/>
      <w:lvlJc w:val="left"/>
      <w:pPr>
        <w:tabs>
          <w:tab w:val="num" w:pos="2880"/>
        </w:tabs>
        <w:ind w:left="2880" w:hanging="360"/>
      </w:pPr>
    </w:lvl>
    <w:lvl w:ilvl="4" w:tplc="EEB41FCE" w:tentative="1">
      <w:start w:val="1"/>
      <w:numFmt w:val="decimal"/>
      <w:lvlText w:val="%5."/>
      <w:lvlJc w:val="left"/>
      <w:pPr>
        <w:tabs>
          <w:tab w:val="num" w:pos="3600"/>
        </w:tabs>
        <w:ind w:left="3600" w:hanging="360"/>
      </w:pPr>
    </w:lvl>
    <w:lvl w:ilvl="5" w:tplc="99E69E74" w:tentative="1">
      <w:start w:val="1"/>
      <w:numFmt w:val="decimal"/>
      <w:lvlText w:val="%6."/>
      <w:lvlJc w:val="left"/>
      <w:pPr>
        <w:tabs>
          <w:tab w:val="num" w:pos="4320"/>
        </w:tabs>
        <w:ind w:left="4320" w:hanging="360"/>
      </w:pPr>
    </w:lvl>
    <w:lvl w:ilvl="6" w:tplc="356E0A30" w:tentative="1">
      <w:start w:val="1"/>
      <w:numFmt w:val="decimal"/>
      <w:lvlText w:val="%7."/>
      <w:lvlJc w:val="left"/>
      <w:pPr>
        <w:tabs>
          <w:tab w:val="num" w:pos="5040"/>
        </w:tabs>
        <w:ind w:left="5040" w:hanging="360"/>
      </w:pPr>
    </w:lvl>
    <w:lvl w:ilvl="7" w:tplc="15F24256" w:tentative="1">
      <w:start w:val="1"/>
      <w:numFmt w:val="decimal"/>
      <w:lvlText w:val="%8."/>
      <w:lvlJc w:val="left"/>
      <w:pPr>
        <w:tabs>
          <w:tab w:val="num" w:pos="5760"/>
        </w:tabs>
        <w:ind w:left="5760" w:hanging="360"/>
      </w:pPr>
    </w:lvl>
    <w:lvl w:ilvl="8" w:tplc="678E1B3E" w:tentative="1">
      <w:start w:val="1"/>
      <w:numFmt w:val="decimal"/>
      <w:lvlText w:val="%9."/>
      <w:lvlJc w:val="left"/>
      <w:pPr>
        <w:tabs>
          <w:tab w:val="num" w:pos="6480"/>
        </w:tabs>
        <w:ind w:left="6480" w:hanging="360"/>
      </w:pPr>
    </w:lvl>
  </w:abstractNum>
  <w:abstractNum w:abstractNumId="31" w15:restartNumberingAfterBreak="0">
    <w:nsid w:val="4D196BDB"/>
    <w:multiLevelType w:val="hybridMultilevel"/>
    <w:tmpl w:val="13E6B02C"/>
    <w:lvl w:ilvl="0" w:tplc="247E4702">
      <w:start w:val="3"/>
      <w:numFmt w:val="decimal"/>
      <w:lvlText w:val="%1."/>
      <w:lvlJc w:val="left"/>
      <w:pPr>
        <w:tabs>
          <w:tab w:val="num" w:pos="720"/>
        </w:tabs>
        <w:ind w:left="720" w:hanging="360"/>
      </w:pPr>
    </w:lvl>
    <w:lvl w:ilvl="1" w:tplc="6360B60E" w:tentative="1">
      <w:start w:val="1"/>
      <w:numFmt w:val="decimal"/>
      <w:lvlText w:val="%2."/>
      <w:lvlJc w:val="left"/>
      <w:pPr>
        <w:tabs>
          <w:tab w:val="num" w:pos="1440"/>
        </w:tabs>
        <w:ind w:left="1440" w:hanging="360"/>
      </w:pPr>
    </w:lvl>
    <w:lvl w:ilvl="2" w:tplc="AD54FF46" w:tentative="1">
      <w:start w:val="1"/>
      <w:numFmt w:val="decimal"/>
      <w:lvlText w:val="%3."/>
      <w:lvlJc w:val="left"/>
      <w:pPr>
        <w:tabs>
          <w:tab w:val="num" w:pos="2160"/>
        </w:tabs>
        <w:ind w:left="2160" w:hanging="360"/>
      </w:pPr>
    </w:lvl>
    <w:lvl w:ilvl="3" w:tplc="BA3633F8" w:tentative="1">
      <w:start w:val="1"/>
      <w:numFmt w:val="decimal"/>
      <w:lvlText w:val="%4."/>
      <w:lvlJc w:val="left"/>
      <w:pPr>
        <w:tabs>
          <w:tab w:val="num" w:pos="2880"/>
        </w:tabs>
        <w:ind w:left="2880" w:hanging="360"/>
      </w:pPr>
    </w:lvl>
    <w:lvl w:ilvl="4" w:tplc="16A29A92" w:tentative="1">
      <w:start w:val="1"/>
      <w:numFmt w:val="decimal"/>
      <w:lvlText w:val="%5."/>
      <w:lvlJc w:val="left"/>
      <w:pPr>
        <w:tabs>
          <w:tab w:val="num" w:pos="3600"/>
        </w:tabs>
        <w:ind w:left="3600" w:hanging="360"/>
      </w:pPr>
    </w:lvl>
    <w:lvl w:ilvl="5" w:tplc="6B90F9A2" w:tentative="1">
      <w:start w:val="1"/>
      <w:numFmt w:val="decimal"/>
      <w:lvlText w:val="%6."/>
      <w:lvlJc w:val="left"/>
      <w:pPr>
        <w:tabs>
          <w:tab w:val="num" w:pos="4320"/>
        </w:tabs>
        <w:ind w:left="4320" w:hanging="360"/>
      </w:pPr>
    </w:lvl>
    <w:lvl w:ilvl="6" w:tplc="45E6F4B2" w:tentative="1">
      <w:start w:val="1"/>
      <w:numFmt w:val="decimal"/>
      <w:lvlText w:val="%7."/>
      <w:lvlJc w:val="left"/>
      <w:pPr>
        <w:tabs>
          <w:tab w:val="num" w:pos="5040"/>
        </w:tabs>
        <w:ind w:left="5040" w:hanging="360"/>
      </w:pPr>
    </w:lvl>
    <w:lvl w:ilvl="7" w:tplc="096AA794" w:tentative="1">
      <w:start w:val="1"/>
      <w:numFmt w:val="decimal"/>
      <w:lvlText w:val="%8."/>
      <w:lvlJc w:val="left"/>
      <w:pPr>
        <w:tabs>
          <w:tab w:val="num" w:pos="5760"/>
        </w:tabs>
        <w:ind w:left="5760" w:hanging="360"/>
      </w:pPr>
    </w:lvl>
    <w:lvl w:ilvl="8" w:tplc="48C410AC" w:tentative="1">
      <w:start w:val="1"/>
      <w:numFmt w:val="decimal"/>
      <w:lvlText w:val="%9."/>
      <w:lvlJc w:val="left"/>
      <w:pPr>
        <w:tabs>
          <w:tab w:val="num" w:pos="6480"/>
        </w:tabs>
        <w:ind w:left="6480" w:hanging="360"/>
      </w:pPr>
    </w:lvl>
  </w:abstractNum>
  <w:abstractNum w:abstractNumId="32" w15:restartNumberingAfterBreak="0">
    <w:nsid w:val="4E957173"/>
    <w:multiLevelType w:val="hybridMultilevel"/>
    <w:tmpl w:val="12522E96"/>
    <w:lvl w:ilvl="0" w:tplc="6D8C1AB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6670D"/>
    <w:multiLevelType w:val="hybridMultilevel"/>
    <w:tmpl w:val="377852B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82614C"/>
    <w:multiLevelType w:val="hybridMultilevel"/>
    <w:tmpl w:val="E2660D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9123CD"/>
    <w:multiLevelType w:val="multilevel"/>
    <w:tmpl w:val="464E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936EC7"/>
    <w:multiLevelType w:val="hybridMultilevel"/>
    <w:tmpl w:val="2B62AE8A"/>
    <w:lvl w:ilvl="0" w:tplc="02D4EBBC">
      <w:start w:val="1"/>
      <w:numFmt w:val="upperRoman"/>
      <w:lvlText w:val="%1."/>
      <w:lvlJc w:val="left"/>
      <w:pPr>
        <w:ind w:left="1080" w:hanging="72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C2587C"/>
    <w:multiLevelType w:val="hybridMultilevel"/>
    <w:tmpl w:val="952AF402"/>
    <w:lvl w:ilvl="0" w:tplc="8ADA5892">
      <w:start w:val="1"/>
      <w:numFmt w:val="bullet"/>
      <w:lvlText w:val=""/>
      <w:lvlJc w:val="left"/>
      <w:pPr>
        <w:tabs>
          <w:tab w:val="num" w:pos="780"/>
        </w:tabs>
        <w:ind w:left="780" w:hanging="360"/>
      </w:pPr>
      <w:rPr>
        <w:rFonts w:ascii="Symbol" w:hAnsi="Symbol" w:hint="default"/>
        <w:sz w:val="24"/>
      </w:rPr>
    </w:lvl>
    <w:lvl w:ilvl="1" w:tplc="CBEC91DC" w:tentative="1">
      <w:start w:val="1"/>
      <w:numFmt w:val="bullet"/>
      <w:lvlText w:val="o"/>
      <w:lvlJc w:val="left"/>
      <w:pPr>
        <w:tabs>
          <w:tab w:val="num" w:pos="1500"/>
        </w:tabs>
        <w:ind w:left="1500" w:hanging="360"/>
      </w:pPr>
      <w:rPr>
        <w:rFonts w:ascii="Courier New" w:hAnsi="Courier New" w:hint="default"/>
      </w:rPr>
    </w:lvl>
    <w:lvl w:ilvl="2" w:tplc="3ABE0C56" w:tentative="1">
      <w:start w:val="1"/>
      <w:numFmt w:val="bullet"/>
      <w:lvlText w:val=""/>
      <w:lvlJc w:val="left"/>
      <w:pPr>
        <w:tabs>
          <w:tab w:val="num" w:pos="2220"/>
        </w:tabs>
        <w:ind w:left="2220" w:hanging="360"/>
      </w:pPr>
      <w:rPr>
        <w:rFonts w:ascii="Wingdings" w:hAnsi="Wingdings" w:hint="default"/>
      </w:rPr>
    </w:lvl>
    <w:lvl w:ilvl="3" w:tplc="8A8A47C2" w:tentative="1">
      <w:start w:val="1"/>
      <w:numFmt w:val="bullet"/>
      <w:lvlText w:val=""/>
      <w:lvlJc w:val="left"/>
      <w:pPr>
        <w:tabs>
          <w:tab w:val="num" w:pos="2940"/>
        </w:tabs>
        <w:ind w:left="2940" w:hanging="360"/>
      </w:pPr>
      <w:rPr>
        <w:rFonts w:ascii="Symbol" w:hAnsi="Symbol" w:hint="default"/>
      </w:rPr>
    </w:lvl>
    <w:lvl w:ilvl="4" w:tplc="3AFADFD0" w:tentative="1">
      <w:start w:val="1"/>
      <w:numFmt w:val="bullet"/>
      <w:lvlText w:val="o"/>
      <w:lvlJc w:val="left"/>
      <w:pPr>
        <w:tabs>
          <w:tab w:val="num" w:pos="3660"/>
        </w:tabs>
        <w:ind w:left="3660" w:hanging="360"/>
      </w:pPr>
      <w:rPr>
        <w:rFonts w:ascii="Courier New" w:hAnsi="Courier New" w:hint="default"/>
      </w:rPr>
    </w:lvl>
    <w:lvl w:ilvl="5" w:tplc="D2406A62" w:tentative="1">
      <w:start w:val="1"/>
      <w:numFmt w:val="bullet"/>
      <w:lvlText w:val=""/>
      <w:lvlJc w:val="left"/>
      <w:pPr>
        <w:tabs>
          <w:tab w:val="num" w:pos="4380"/>
        </w:tabs>
        <w:ind w:left="4380" w:hanging="360"/>
      </w:pPr>
      <w:rPr>
        <w:rFonts w:ascii="Wingdings" w:hAnsi="Wingdings" w:hint="default"/>
      </w:rPr>
    </w:lvl>
    <w:lvl w:ilvl="6" w:tplc="9E165C06" w:tentative="1">
      <w:start w:val="1"/>
      <w:numFmt w:val="bullet"/>
      <w:lvlText w:val=""/>
      <w:lvlJc w:val="left"/>
      <w:pPr>
        <w:tabs>
          <w:tab w:val="num" w:pos="5100"/>
        </w:tabs>
        <w:ind w:left="5100" w:hanging="360"/>
      </w:pPr>
      <w:rPr>
        <w:rFonts w:ascii="Symbol" w:hAnsi="Symbol" w:hint="default"/>
      </w:rPr>
    </w:lvl>
    <w:lvl w:ilvl="7" w:tplc="D3308BD4" w:tentative="1">
      <w:start w:val="1"/>
      <w:numFmt w:val="bullet"/>
      <w:lvlText w:val="o"/>
      <w:lvlJc w:val="left"/>
      <w:pPr>
        <w:tabs>
          <w:tab w:val="num" w:pos="5820"/>
        </w:tabs>
        <w:ind w:left="5820" w:hanging="360"/>
      </w:pPr>
      <w:rPr>
        <w:rFonts w:ascii="Courier New" w:hAnsi="Courier New" w:hint="default"/>
      </w:rPr>
    </w:lvl>
    <w:lvl w:ilvl="8" w:tplc="DFDC8096"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2EC6958"/>
    <w:multiLevelType w:val="hybridMultilevel"/>
    <w:tmpl w:val="510217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CF7881"/>
    <w:multiLevelType w:val="hybridMultilevel"/>
    <w:tmpl w:val="632E4E40"/>
    <w:lvl w:ilvl="0" w:tplc="654A2A76">
      <w:start w:val="2"/>
      <w:numFmt w:val="decimal"/>
      <w:lvlText w:val="%1."/>
      <w:lvlJc w:val="left"/>
      <w:pPr>
        <w:tabs>
          <w:tab w:val="num" w:pos="720"/>
        </w:tabs>
        <w:ind w:left="720" w:hanging="360"/>
      </w:pPr>
    </w:lvl>
    <w:lvl w:ilvl="1" w:tplc="53FC6E0A" w:tentative="1">
      <w:start w:val="1"/>
      <w:numFmt w:val="decimal"/>
      <w:lvlText w:val="%2."/>
      <w:lvlJc w:val="left"/>
      <w:pPr>
        <w:tabs>
          <w:tab w:val="num" w:pos="1440"/>
        </w:tabs>
        <w:ind w:left="1440" w:hanging="360"/>
      </w:pPr>
    </w:lvl>
    <w:lvl w:ilvl="2" w:tplc="EA020B42" w:tentative="1">
      <w:start w:val="1"/>
      <w:numFmt w:val="decimal"/>
      <w:lvlText w:val="%3."/>
      <w:lvlJc w:val="left"/>
      <w:pPr>
        <w:tabs>
          <w:tab w:val="num" w:pos="2160"/>
        </w:tabs>
        <w:ind w:left="2160" w:hanging="360"/>
      </w:pPr>
    </w:lvl>
    <w:lvl w:ilvl="3" w:tplc="43AA29AA" w:tentative="1">
      <w:start w:val="1"/>
      <w:numFmt w:val="decimal"/>
      <w:lvlText w:val="%4."/>
      <w:lvlJc w:val="left"/>
      <w:pPr>
        <w:tabs>
          <w:tab w:val="num" w:pos="2880"/>
        </w:tabs>
        <w:ind w:left="2880" w:hanging="360"/>
      </w:pPr>
    </w:lvl>
    <w:lvl w:ilvl="4" w:tplc="DC265FE8" w:tentative="1">
      <w:start w:val="1"/>
      <w:numFmt w:val="decimal"/>
      <w:lvlText w:val="%5."/>
      <w:lvlJc w:val="left"/>
      <w:pPr>
        <w:tabs>
          <w:tab w:val="num" w:pos="3600"/>
        </w:tabs>
        <w:ind w:left="3600" w:hanging="360"/>
      </w:pPr>
    </w:lvl>
    <w:lvl w:ilvl="5" w:tplc="CA92BF5C" w:tentative="1">
      <w:start w:val="1"/>
      <w:numFmt w:val="decimal"/>
      <w:lvlText w:val="%6."/>
      <w:lvlJc w:val="left"/>
      <w:pPr>
        <w:tabs>
          <w:tab w:val="num" w:pos="4320"/>
        </w:tabs>
        <w:ind w:left="4320" w:hanging="360"/>
      </w:pPr>
    </w:lvl>
    <w:lvl w:ilvl="6" w:tplc="BE8A30F6" w:tentative="1">
      <w:start w:val="1"/>
      <w:numFmt w:val="decimal"/>
      <w:lvlText w:val="%7."/>
      <w:lvlJc w:val="left"/>
      <w:pPr>
        <w:tabs>
          <w:tab w:val="num" w:pos="5040"/>
        </w:tabs>
        <w:ind w:left="5040" w:hanging="360"/>
      </w:pPr>
    </w:lvl>
    <w:lvl w:ilvl="7" w:tplc="D01AEB16" w:tentative="1">
      <w:start w:val="1"/>
      <w:numFmt w:val="decimal"/>
      <w:lvlText w:val="%8."/>
      <w:lvlJc w:val="left"/>
      <w:pPr>
        <w:tabs>
          <w:tab w:val="num" w:pos="5760"/>
        </w:tabs>
        <w:ind w:left="5760" w:hanging="360"/>
      </w:pPr>
    </w:lvl>
    <w:lvl w:ilvl="8" w:tplc="4C24754E" w:tentative="1">
      <w:start w:val="1"/>
      <w:numFmt w:val="decimal"/>
      <w:lvlText w:val="%9."/>
      <w:lvlJc w:val="left"/>
      <w:pPr>
        <w:tabs>
          <w:tab w:val="num" w:pos="6480"/>
        </w:tabs>
        <w:ind w:left="6480" w:hanging="360"/>
      </w:pPr>
    </w:lvl>
  </w:abstractNum>
  <w:abstractNum w:abstractNumId="40" w15:restartNumberingAfterBreak="0">
    <w:nsid w:val="55636E24"/>
    <w:multiLevelType w:val="hybridMultilevel"/>
    <w:tmpl w:val="554474A2"/>
    <w:lvl w:ilvl="0" w:tplc="D10A2A84">
      <w:start w:val="3"/>
      <w:numFmt w:val="decimal"/>
      <w:lvlText w:val="%1."/>
      <w:lvlJc w:val="left"/>
      <w:pPr>
        <w:tabs>
          <w:tab w:val="num" w:pos="720"/>
        </w:tabs>
        <w:ind w:left="720" w:hanging="360"/>
      </w:pPr>
    </w:lvl>
    <w:lvl w:ilvl="1" w:tplc="7462741C" w:tentative="1">
      <w:start w:val="1"/>
      <w:numFmt w:val="decimal"/>
      <w:lvlText w:val="%2."/>
      <w:lvlJc w:val="left"/>
      <w:pPr>
        <w:tabs>
          <w:tab w:val="num" w:pos="1440"/>
        </w:tabs>
        <w:ind w:left="1440" w:hanging="360"/>
      </w:pPr>
    </w:lvl>
    <w:lvl w:ilvl="2" w:tplc="CF9659EA" w:tentative="1">
      <w:start w:val="1"/>
      <w:numFmt w:val="decimal"/>
      <w:lvlText w:val="%3."/>
      <w:lvlJc w:val="left"/>
      <w:pPr>
        <w:tabs>
          <w:tab w:val="num" w:pos="2160"/>
        </w:tabs>
        <w:ind w:left="2160" w:hanging="360"/>
      </w:pPr>
    </w:lvl>
    <w:lvl w:ilvl="3" w:tplc="E13079AC" w:tentative="1">
      <w:start w:val="1"/>
      <w:numFmt w:val="decimal"/>
      <w:lvlText w:val="%4."/>
      <w:lvlJc w:val="left"/>
      <w:pPr>
        <w:tabs>
          <w:tab w:val="num" w:pos="2880"/>
        </w:tabs>
        <w:ind w:left="2880" w:hanging="360"/>
      </w:pPr>
    </w:lvl>
    <w:lvl w:ilvl="4" w:tplc="570276DC" w:tentative="1">
      <w:start w:val="1"/>
      <w:numFmt w:val="decimal"/>
      <w:lvlText w:val="%5."/>
      <w:lvlJc w:val="left"/>
      <w:pPr>
        <w:tabs>
          <w:tab w:val="num" w:pos="3600"/>
        </w:tabs>
        <w:ind w:left="3600" w:hanging="360"/>
      </w:pPr>
    </w:lvl>
    <w:lvl w:ilvl="5" w:tplc="6B0E86FA" w:tentative="1">
      <w:start w:val="1"/>
      <w:numFmt w:val="decimal"/>
      <w:lvlText w:val="%6."/>
      <w:lvlJc w:val="left"/>
      <w:pPr>
        <w:tabs>
          <w:tab w:val="num" w:pos="4320"/>
        </w:tabs>
        <w:ind w:left="4320" w:hanging="360"/>
      </w:pPr>
    </w:lvl>
    <w:lvl w:ilvl="6" w:tplc="9CC6E016" w:tentative="1">
      <w:start w:val="1"/>
      <w:numFmt w:val="decimal"/>
      <w:lvlText w:val="%7."/>
      <w:lvlJc w:val="left"/>
      <w:pPr>
        <w:tabs>
          <w:tab w:val="num" w:pos="5040"/>
        </w:tabs>
        <w:ind w:left="5040" w:hanging="360"/>
      </w:pPr>
    </w:lvl>
    <w:lvl w:ilvl="7" w:tplc="49D85508" w:tentative="1">
      <w:start w:val="1"/>
      <w:numFmt w:val="decimal"/>
      <w:lvlText w:val="%8."/>
      <w:lvlJc w:val="left"/>
      <w:pPr>
        <w:tabs>
          <w:tab w:val="num" w:pos="5760"/>
        </w:tabs>
        <w:ind w:left="5760" w:hanging="360"/>
      </w:pPr>
    </w:lvl>
    <w:lvl w:ilvl="8" w:tplc="87F8B1AA" w:tentative="1">
      <w:start w:val="1"/>
      <w:numFmt w:val="decimal"/>
      <w:lvlText w:val="%9."/>
      <w:lvlJc w:val="left"/>
      <w:pPr>
        <w:tabs>
          <w:tab w:val="num" w:pos="6480"/>
        </w:tabs>
        <w:ind w:left="6480" w:hanging="360"/>
      </w:pPr>
    </w:lvl>
  </w:abstractNum>
  <w:abstractNum w:abstractNumId="41" w15:restartNumberingAfterBreak="0">
    <w:nsid w:val="56D32772"/>
    <w:multiLevelType w:val="hybridMultilevel"/>
    <w:tmpl w:val="70ECA012"/>
    <w:lvl w:ilvl="0" w:tplc="6D8C1AB6">
      <w:start w:val="1"/>
      <w:numFmt w:val="decimal"/>
      <w:lvlText w:val="%1."/>
      <w:lvlJc w:val="left"/>
      <w:pPr>
        <w:tabs>
          <w:tab w:val="num" w:pos="720"/>
        </w:tabs>
        <w:ind w:left="720" w:hanging="360"/>
      </w:pPr>
      <w:rPr>
        <w:rFonts w:hint="default"/>
        <w:b/>
      </w:rPr>
    </w:lvl>
    <w:lvl w:ilvl="1" w:tplc="E8523564">
      <w:numFmt w:val="bullet"/>
      <w:lvlText w:val=""/>
      <w:lvlJc w:val="left"/>
      <w:pPr>
        <w:tabs>
          <w:tab w:val="num" w:pos="1440"/>
        </w:tabs>
        <w:ind w:left="1440" w:hanging="360"/>
      </w:pPr>
      <w:rPr>
        <w:rFonts w:ascii="Symbol" w:eastAsia="Times New Roman" w:hAnsi="Symbol"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C32ED4"/>
    <w:multiLevelType w:val="hybridMultilevel"/>
    <w:tmpl w:val="4B1A7D0E"/>
    <w:lvl w:ilvl="0" w:tplc="8ADA589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CB4C25"/>
    <w:multiLevelType w:val="hybridMultilevel"/>
    <w:tmpl w:val="A6F46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DE448B9"/>
    <w:multiLevelType w:val="multilevel"/>
    <w:tmpl w:val="59CC6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584"/>
        </w:tabs>
        <w:ind w:left="1512" w:hanging="432"/>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702677"/>
    <w:multiLevelType w:val="hybridMultilevel"/>
    <w:tmpl w:val="19CC267E"/>
    <w:lvl w:ilvl="0" w:tplc="FFFFFFFF">
      <w:start w:val="1"/>
      <w:numFmt w:val="bullet"/>
      <w:lvlText w:val=""/>
      <w:lvlJc w:val="left"/>
      <w:pPr>
        <w:tabs>
          <w:tab w:val="num" w:pos="720"/>
        </w:tabs>
        <w:ind w:left="720" w:hanging="360"/>
      </w:pPr>
      <w:rPr>
        <w:rFonts w:ascii="Symbol" w:hAnsi="Symbol" w:hint="default"/>
      </w:rPr>
    </w:lvl>
    <w:lvl w:ilvl="1" w:tplc="8ADA5892">
      <w:start w:val="1"/>
      <w:numFmt w:val="bullet"/>
      <w:lvlText w:val=""/>
      <w:lvlJc w:val="left"/>
      <w:pPr>
        <w:tabs>
          <w:tab w:val="num" w:pos="1440"/>
        </w:tabs>
        <w:ind w:left="144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483574"/>
    <w:multiLevelType w:val="hybridMultilevel"/>
    <w:tmpl w:val="F4D887D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C72127"/>
    <w:multiLevelType w:val="hybridMultilevel"/>
    <w:tmpl w:val="14208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AB03491"/>
    <w:multiLevelType w:val="hybridMultilevel"/>
    <w:tmpl w:val="DC5C5830"/>
    <w:lvl w:ilvl="0" w:tplc="BFAEF5AA">
      <w:start w:val="1"/>
      <w:numFmt w:val="bullet"/>
      <w:lvlText w:val=""/>
      <w:lvlJc w:val="left"/>
      <w:pPr>
        <w:tabs>
          <w:tab w:val="num" w:pos="720"/>
        </w:tabs>
        <w:ind w:left="720" w:hanging="360"/>
      </w:pPr>
      <w:rPr>
        <w:rFonts w:ascii="Symbol" w:hAnsi="Symbol" w:hint="default"/>
        <w:sz w:val="20"/>
      </w:rPr>
    </w:lvl>
    <w:lvl w:ilvl="1" w:tplc="1986AD84" w:tentative="1">
      <w:start w:val="1"/>
      <w:numFmt w:val="bullet"/>
      <w:lvlText w:val="o"/>
      <w:lvlJc w:val="left"/>
      <w:pPr>
        <w:tabs>
          <w:tab w:val="num" w:pos="1440"/>
        </w:tabs>
        <w:ind w:left="1440" w:hanging="360"/>
      </w:pPr>
      <w:rPr>
        <w:rFonts w:ascii="Courier New" w:hAnsi="Courier New" w:hint="default"/>
        <w:sz w:val="20"/>
      </w:rPr>
    </w:lvl>
    <w:lvl w:ilvl="2" w:tplc="2054BE04" w:tentative="1">
      <w:start w:val="1"/>
      <w:numFmt w:val="bullet"/>
      <w:lvlText w:val=""/>
      <w:lvlJc w:val="left"/>
      <w:pPr>
        <w:tabs>
          <w:tab w:val="num" w:pos="2160"/>
        </w:tabs>
        <w:ind w:left="2160" w:hanging="360"/>
      </w:pPr>
      <w:rPr>
        <w:rFonts w:ascii="Wingdings" w:hAnsi="Wingdings" w:hint="default"/>
        <w:sz w:val="20"/>
      </w:rPr>
    </w:lvl>
    <w:lvl w:ilvl="3" w:tplc="25DA5EAC" w:tentative="1">
      <w:start w:val="1"/>
      <w:numFmt w:val="bullet"/>
      <w:lvlText w:val=""/>
      <w:lvlJc w:val="left"/>
      <w:pPr>
        <w:tabs>
          <w:tab w:val="num" w:pos="2880"/>
        </w:tabs>
        <w:ind w:left="2880" w:hanging="360"/>
      </w:pPr>
      <w:rPr>
        <w:rFonts w:ascii="Wingdings" w:hAnsi="Wingdings" w:hint="default"/>
        <w:sz w:val="20"/>
      </w:rPr>
    </w:lvl>
    <w:lvl w:ilvl="4" w:tplc="56B83DAE" w:tentative="1">
      <w:start w:val="1"/>
      <w:numFmt w:val="bullet"/>
      <w:lvlText w:val=""/>
      <w:lvlJc w:val="left"/>
      <w:pPr>
        <w:tabs>
          <w:tab w:val="num" w:pos="3600"/>
        </w:tabs>
        <w:ind w:left="3600" w:hanging="360"/>
      </w:pPr>
      <w:rPr>
        <w:rFonts w:ascii="Wingdings" w:hAnsi="Wingdings" w:hint="default"/>
        <w:sz w:val="20"/>
      </w:rPr>
    </w:lvl>
    <w:lvl w:ilvl="5" w:tplc="A73AE680" w:tentative="1">
      <w:start w:val="1"/>
      <w:numFmt w:val="bullet"/>
      <w:lvlText w:val=""/>
      <w:lvlJc w:val="left"/>
      <w:pPr>
        <w:tabs>
          <w:tab w:val="num" w:pos="4320"/>
        </w:tabs>
        <w:ind w:left="4320" w:hanging="360"/>
      </w:pPr>
      <w:rPr>
        <w:rFonts w:ascii="Wingdings" w:hAnsi="Wingdings" w:hint="default"/>
        <w:sz w:val="20"/>
      </w:rPr>
    </w:lvl>
    <w:lvl w:ilvl="6" w:tplc="4CB413CC" w:tentative="1">
      <w:start w:val="1"/>
      <w:numFmt w:val="bullet"/>
      <w:lvlText w:val=""/>
      <w:lvlJc w:val="left"/>
      <w:pPr>
        <w:tabs>
          <w:tab w:val="num" w:pos="5040"/>
        </w:tabs>
        <w:ind w:left="5040" w:hanging="360"/>
      </w:pPr>
      <w:rPr>
        <w:rFonts w:ascii="Wingdings" w:hAnsi="Wingdings" w:hint="default"/>
        <w:sz w:val="20"/>
      </w:rPr>
    </w:lvl>
    <w:lvl w:ilvl="7" w:tplc="D24AF5E0" w:tentative="1">
      <w:start w:val="1"/>
      <w:numFmt w:val="bullet"/>
      <w:lvlText w:val=""/>
      <w:lvlJc w:val="left"/>
      <w:pPr>
        <w:tabs>
          <w:tab w:val="num" w:pos="5760"/>
        </w:tabs>
        <w:ind w:left="5760" w:hanging="360"/>
      </w:pPr>
      <w:rPr>
        <w:rFonts w:ascii="Wingdings" w:hAnsi="Wingdings" w:hint="default"/>
        <w:sz w:val="20"/>
      </w:rPr>
    </w:lvl>
    <w:lvl w:ilvl="8" w:tplc="5906A4D6"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777EFC"/>
    <w:multiLevelType w:val="hybridMultilevel"/>
    <w:tmpl w:val="E1A64C86"/>
    <w:lvl w:ilvl="0" w:tplc="BC8A73B6">
      <w:start w:val="1"/>
      <w:numFmt w:val="bullet"/>
      <w:lvlText w:val=""/>
      <w:lvlJc w:val="left"/>
      <w:pPr>
        <w:tabs>
          <w:tab w:val="num" w:pos="936"/>
        </w:tabs>
        <w:ind w:left="288" w:firstLine="288"/>
      </w:pPr>
      <w:rPr>
        <w:rFonts w:ascii="Wingdings" w:hAnsi="Wingdings" w:hint="default"/>
      </w:rPr>
    </w:lvl>
    <w:lvl w:ilvl="1" w:tplc="EDA8025C">
      <w:start w:val="1"/>
      <w:numFmt w:val="bullet"/>
      <w:lvlText w:val=""/>
      <w:lvlJc w:val="left"/>
      <w:pPr>
        <w:tabs>
          <w:tab w:val="num" w:pos="1800"/>
        </w:tabs>
        <w:ind w:left="1728" w:hanging="432"/>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0" w15:restartNumberingAfterBreak="0">
    <w:nsid w:val="72BB2F3A"/>
    <w:multiLevelType w:val="hybridMultilevel"/>
    <w:tmpl w:val="41104E40"/>
    <w:lvl w:ilvl="0" w:tplc="8ADA589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780B4E"/>
    <w:multiLevelType w:val="hybridMultilevel"/>
    <w:tmpl w:val="C4326328"/>
    <w:lvl w:ilvl="0" w:tplc="BC8A73B6">
      <w:start w:val="1"/>
      <w:numFmt w:val="bullet"/>
      <w:lvlText w:val=""/>
      <w:lvlJc w:val="left"/>
      <w:pPr>
        <w:tabs>
          <w:tab w:val="num" w:pos="936"/>
        </w:tabs>
        <w:ind w:left="288" w:firstLine="288"/>
      </w:pPr>
      <w:rPr>
        <w:rFonts w:ascii="Wingdings" w:hAnsi="Wingdings" w:hint="default"/>
      </w:rPr>
    </w:lvl>
    <w:lvl w:ilvl="1" w:tplc="04090003">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2" w15:restartNumberingAfterBreak="0">
    <w:nsid w:val="79E5298A"/>
    <w:multiLevelType w:val="hybridMultilevel"/>
    <w:tmpl w:val="B7B4EAB6"/>
    <w:lvl w:ilvl="0" w:tplc="CF4C2B42">
      <w:start w:val="4"/>
      <w:numFmt w:val="decimal"/>
      <w:lvlText w:val="%1."/>
      <w:lvlJc w:val="left"/>
      <w:pPr>
        <w:tabs>
          <w:tab w:val="num" w:pos="720"/>
        </w:tabs>
        <w:ind w:left="720" w:hanging="360"/>
      </w:pPr>
    </w:lvl>
    <w:lvl w:ilvl="1" w:tplc="D472D5E6" w:tentative="1">
      <w:start w:val="1"/>
      <w:numFmt w:val="decimal"/>
      <w:lvlText w:val="%2."/>
      <w:lvlJc w:val="left"/>
      <w:pPr>
        <w:tabs>
          <w:tab w:val="num" w:pos="1440"/>
        </w:tabs>
        <w:ind w:left="1440" w:hanging="360"/>
      </w:pPr>
    </w:lvl>
    <w:lvl w:ilvl="2" w:tplc="98FC8A4C" w:tentative="1">
      <w:start w:val="1"/>
      <w:numFmt w:val="decimal"/>
      <w:lvlText w:val="%3."/>
      <w:lvlJc w:val="left"/>
      <w:pPr>
        <w:tabs>
          <w:tab w:val="num" w:pos="2160"/>
        </w:tabs>
        <w:ind w:left="2160" w:hanging="360"/>
      </w:pPr>
    </w:lvl>
    <w:lvl w:ilvl="3" w:tplc="1D3A9A62" w:tentative="1">
      <w:start w:val="1"/>
      <w:numFmt w:val="decimal"/>
      <w:lvlText w:val="%4."/>
      <w:lvlJc w:val="left"/>
      <w:pPr>
        <w:tabs>
          <w:tab w:val="num" w:pos="2880"/>
        </w:tabs>
        <w:ind w:left="2880" w:hanging="360"/>
      </w:pPr>
    </w:lvl>
    <w:lvl w:ilvl="4" w:tplc="443C042E" w:tentative="1">
      <w:start w:val="1"/>
      <w:numFmt w:val="decimal"/>
      <w:lvlText w:val="%5."/>
      <w:lvlJc w:val="left"/>
      <w:pPr>
        <w:tabs>
          <w:tab w:val="num" w:pos="3600"/>
        </w:tabs>
        <w:ind w:left="3600" w:hanging="360"/>
      </w:pPr>
    </w:lvl>
    <w:lvl w:ilvl="5" w:tplc="CE12385E" w:tentative="1">
      <w:start w:val="1"/>
      <w:numFmt w:val="decimal"/>
      <w:lvlText w:val="%6."/>
      <w:lvlJc w:val="left"/>
      <w:pPr>
        <w:tabs>
          <w:tab w:val="num" w:pos="4320"/>
        </w:tabs>
        <w:ind w:left="4320" w:hanging="360"/>
      </w:pPr>
    </w:lvl>
    <w:lvl w:ilvl="6" w:tplc="D376E4C6" w:tentative="1">
      <w:start w:val="1"/>
      <w:numFmt w:val="decimal"/>
      <w:lvlText w:val="%7."/>
      <w:lvlJc w:val="left"/>
      <w:pPr>
        <w:tabs>
          <w:tab w:val="num" w:pos="5040"/>
        </w:tabs>
        <w:ind w:left="5040" w:hanging="360"/>
      </w:pPr>
    </w:lvl>
    <w:lvl w:ilvl="7" w:tplc="FD043EFA" w:tentative="1">
      <w:start w:val="1"/>
      <w:numFmt w:val="decimal"/>
      <w:lvlText w:val="%8."/>
      <w:lvlJc w:val="left"/>
      <w:pPr>
        <w:tabs>
          <w:tab w:val="num" w:pos="5760"/>
        </w:tabs>
        <w:ind w:left="5760" w:hanging="360"/>
      </w:pPr>
    </w:lvl>
    <w:lvl w:ilvl="8" w:tplc="551EEBCC" w:tentative="1">
      <w:start w:val="1"/>
      <w:numFmt w:val="decimal"/>
      <w:lvlText w:val="%9."/>
      <w:lvlJc w:val="left"/>
      <w:pPr>
        <w:tabs>
          <w:tab w:val="num" w:pos="6480"/>
        </w:tabs>
        <w:ind w:left="6480" w:hanging="360"/>
      </w:pPr>
    </w:lvl>
  </w:abstractNum>
  <w:abstractNum w:abstractNumId="53" w15:restartNumberingAfterBreak="0">
    <w:nsid w:val="7AC23FBB"/>
    <w:multiLevelType w:val="hybridMultilevel"/>
    <w:tmpl w:val="473C23CA"/>
    <w:lvl w:ilvl="0" w:tplc="79482E70">
      <w:start w:val="4"/>
      <w:numFmt w:val="decimal"/>
      <w:lvlText w:val="%1."/>
      <w:lvlJc w:val="left"/>
      <w:pPr>
        <w:tabs>
          <w:tab w:val="num" w:pos="720"/>
        </w:tabs>
        <w:ind w:left="720" w:hanging="360"/>
      </w:pPr>
    </w:lvl>
    <w:lvl w:ilvl="1" w:tplc="D02CAF90" w:tentative="1">
      <w:start w:val="1"/>
      <w:numFmt w:val="decimal"/>
      <w:lvlText w:val="%2."/>
      <w:lvlJc w:val="left"/>
      <w:pPr>
        <w:tabs>
          <w:tab w:val="num" w:pos="1440"/>
        </w:tabs>
        <w:ind w:left="1440" w:hanging="360"/>
      </w:pPr>
    </w:lvl>
    <w:lvl w:ilvl="2" w:tplc="A3B60008" w:tentative="1">
      <w:start w:val="1"/>
      <w:numFmt w:val="decimal"/>
      <w:lvlText w:val="%3."/>
      <w:lvlJc w:val="left"/>
      <w:pPr>
        <w:tabs>
          <w:tab w:val="num" w:pos="2160"/>
        </w:tabs>
        <w:ind w:left="2160" w:hanging="360"/>
      </w:pPr>
    </w:lvl>
    <w:lvl w:ilvl="3" w:tplc="AC70D986" w:tentative="1">
      <w:start w:val="1"/>
      <w:numFmt w:val="decimal"/>
      <w:lvlText w:val="%4."/>
      <w:lvlJc w:val="left"/>
      <w:pPr>
        <w:tabs>
          <w:tab w:val="num" w:pos="2880"/>
        </w:tabs>
        <w:ind w:left="2880" w:hanging="360"/>
      </w:pPr>
    </w:lvl>
    <w:lvl w:ilvl="4" w:tplc="9F982006" w:tentative="1">
      <w:start w:val="1"/>
      <w:numFmt w:val="decimal"/>
      <w:lvlText w:val="%5."/>
      <w:lvlJc w:val="left"/>
      <w:pPr>
        <w:tabs>
          <w:tab w:val="num" w:pos="3600"/>
        </w:tabs>
        <w:ind w:left="3600" w:hanging="360"/>
      </w:pPr>
    </w:lvl>
    <w:lvl w:ilvl="5" w:tplc="0CF43E02" w:tentative="1">
      <w:start w:val="1"/>
      <w:numFmt w:val="decimal"/>
      <w:lvlText w:val="%6."/>
      <w:lvlJc w:val="left"/>
      <w:pPr>
        <w:tabs>
          <w:tab w:val="num" w:pos="4320"/>
        </w:tabs>
        <w:ind w:left="4320" w:hanging="360"/>
      </w:pPr>
    </w:lvl>
    <w:lvl w:ilvl="6" w:tplc="554CC134" w:tentative="1">
      <w:start w:val="1"/>
      <w:numFmt w:val="decimal"/>
      <w:lvlText w:val="%7."/>
      <w:lvlJc w:val="left"/>
      <w:pPr>
        <w:tabs>
          <w:tab w:val="num" w:pos="5040"/>
        </w:tabs>
        <w:ind w:left="5040" w:hanging="360"/>
      </w:pPr>
    </w:lvl>
    <w:lvl w:ilvl="7" w:tplc="86503658" w:tentative="1">
      <w:start w:val="1"/>
      <w:numFmt w:val="decimal"/>
      <w:lvlText w:val="%8."/>
      <w:lvlJc w:val="left"/>
      <w:pPr>
        <w:tabs>
          <w:tab w:val="num" w:pos="5760"/>
        </w:tabs>
        <w:ind w:left="5760" w:hanging="360"/>
      </w:pPr>
    </w:lvl>
    <w:lvl w:ilvl="8" w:tplc="3294A416" w:tentative="1">
      <w:start w:val="1"/>
      <w:numFmt w:val="decimal"/>
      <w:lvlText w:val="%9."/>
      <w:lvlJc w:val="left"/>
      <w:pPr>
        <w:tabs>
          <w:tab w:val="num" w:pos="6480"/>
        </w:tabs>
        <w:ind w:left="6480" w:hanging="360"/>
      </w:pPr>
    </w:lvl>
  </w:abstractNum>
  <w:abstractNum w:abstractNumId="54" w15:restartNumberingAfterBreak="0">
    <w:nsid w:val="7DCD6B7D"/>
    <w:multiLevelType w:val="hybridMultilevel"/>
    <w:tmpl w:val="E16E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31"/>
  </w:num>
  <w:num w:numId="4">
    <w:abstractNumId w:val="52"/>
  </w:num>
  <w:num w:numId="5">
    <w:abstractNumId w:val="23"/>
  </w:num>
  <w:num w:numId="6">
    <w:abstractNumId w:val="15"/>
  </w:num>
  <w:num w:numId="7">
    <w:abstractNumId w:val="39"/>
  </w:num>
  <w:num w:numId="8">
    <w:abstractNumId w:val="40"/>
  </w:num>
  <w:num w:numId="9">
    <w:abstractNumId w:val="14"/>
  </w:num>
  <w:num w:numId="10">
    <w:abstractNumId w:val="1"/>
  </w:num>
  <w:num w:numId="11">
    <w:abstractNumId w:val="28"/>
  </w:num>
  <w:num w:numId="12">
    <w:abstractNumId w:val="48"/>
  </w:num>
  <w:num w:numId="13">
    <w:abstractNumId w:val="4"/>
  </w:num>
  <w:num w:numId="14">
    <w:abstractNumId w:val="16"/>
  </w:num>
  <w:num w:numId="15">
    <w:abstractNumId w:val="0"/>
  </w:num>
  <w:num w:numId="16">
    <w:abstractNumId w:val="53"/>
  </w:num>
  <w:num w:numId="17">
    <w:abstractNumId w:val="20"/>
  </w:num>
  <w:num w:numId="18">
    <w:abstractNumId w:val="11"/>
  </w:num>
  <w:num w:numId="19">
    <w:abstractNumId w:val="34"/>
  </w:num>
  <w:num w:numId="20">
    <w:abstractNumId w:val="51"/>
  </w:num>
  <w:num w:numId="21">
    <w:abstractNumId w:val="41"/>
  </w:num>
  <w:num w:numId="22">
    <w:abstractNumId w:val="33"/>
  </w:num>
  <w:num w:numId="23">
    <w:abstractNumId w:val="38"/>
  </w:num>
  <w:num w:numId="24">
    <w:abstractNumId w:val="2"/>
  </w:num>
  <w:num w:numId="25">
    <w:abstractNumId w:val="46"/>
  </w:num>
  <w:num w:numId="26">
    <w:abstractNumId w:val="37"/>
  </w:num>
  <w:num w:numId="27">
    <w:abstractNumId w:val="3"/>
  </w:num>
  <w:num w:numId="28">
    <w:abstractNumId w:val="50"/>
  </w:num>
  <w:num w:numId="29">
    <w:abstractNumId w:val="45"/>
  </w:num>
  <w:num w:numId="30">
    <w:abstractNumId w:val="13"/>
  </w:num>
  <w:num w:numId="31">
    <w:abstractNumId w:val="22"/>
  </w:num>
  <w:num w:numId="32">
    <w:abstractNumId w:val="42"/>
  </w:num>
  <w:num w:numId="33">
    <w:abstractNumId w:val="24"/>
  </w:num>
  <w:num w:numId="34">
    <w:abstractNumId w:val="29"/>
  </w:num>
  <w:num w:numId="35">
    <w:abstractNumId w:val="49"/>
  </w:num>
  <w:num w:numId="36">
    <w:abstractNumId w:val="17"/>
  </w:num>
  <w:num w:numId="37">
    <w:abstractNumId w:val="44"/>
  </w:num>
  <w:num w:numId="38">
    <w:abstractNumId w:val="26"/>
  </w:num>
  <w:num w:numId="39">
    <w:abstractNumId w:val="7"/>
  </w:num>
  <w:num w:numId="40">
    <w:abstractNumId w:val="5"/>
  </w:num>
  <w:num w:numId="41">
    <w:abstractNumId w:val="32"/>
  </w:num>
  <w:num w:numId="42">
    <w:abstractNumId w:val="54"/>
  </w:num>
  <w:num w:numId="43">
    <w:abstractNumId w:val="6"/>
  </w:num>
  <w:num w:numId="44">
    <w:abstractNumId w:val="18"/>
  </w:num>
  <w:num w:numId="45">
    <w:abstractNumId w:val="10"/>
  </w:num>
  <w:num w:numId="46">
    <w:abstractNumId w:val="47"/>
  </w:num>
  <w:num w:numId="47">
    <w:abstractNumId w:val="19"/>
  </w:num>
  <w:num w:numId="48">
    <w:abstractNumId w:val="43"/>
  </w:num>
  <w:num w:numId="49">
    <w:abstractNumId w:val="25"/>
  </w:num>
  <w:num w:numId="50">
    <w:abstractNumId w:val="21"/>
  </w:num>
  <w:num w:numId="51">
    <w:abstractNumId w:val="12"/>
  </w:num>
  <w:num w:numId="52">
    <w:abstractNumId w:val="9"/>
  </w:num>
  <w:num w:numId="53">
    <w:abstractNumId w:val="35"/>
  </w:num>
  <w:num w:numId="54">
    <w:abstractNumId w:val="27"/>
  </w:num>
  <w:num w:numId="55">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4E"/>
    <w:rsid w:val="00000E95"/>
    <w:rsid w:val="00001261"/>
    <w:rsid w:val="00001494"/>
    <w:rsid w:val="000021F4"/>
    <w:rsid w:val="0000230A"/>
    <w:rsid w:val="000025EE"/>
    <w:rsid w:val="0000295C"/>
    <w:rsid w:val="000029BF"/>
    <w:rsid w:val="00002F8D"/>
    <w:rsid w:val="000034ED"/>
    <w:rsid w:val="0000384D"/>
    <w:rsid w:val="0000439C"/>
    <w:rsid w:val="0000476D"/>
    <w:rsid w:val="00004C70"/>
    <w:rsid w:val="00004CC0"/>
    <w:rsid w:val="00006A5A"/>
    <w:rsid w:val="00006E80"/>
    <w:rsid w:val="00006F27"/>
    <w:rsid w:val="00007717"/>
    <w:rsid w:val="00007811"/>
    <w:rsid w:val="000079C5"/>
    <w:rsid w:val="00007D39"/>
    <w:rsid w:val="000106A7"/>
    <w:rsid w:val="0001385B"/>
    <w:rsid w:val="00015492"/>
    <w:rsid w:val="00016C5F"/>
    <w:rsid w:val="000171C3"/>
    <w:rsid w:val="00017D82"/>
    <w:rsid w:val="000201A8"/>
    <w:rsid w:val="00020804"/>
    <w:rsid w:val="000209D2"/>
    <w:rsid w:val="00020EC9"/>
    <w:rsid w:val="00020EEE"/>
    <w:rsid w:val="0002195A"/>
    <w:rsid w:val="000228FB"/>
    <w:rsid w:val="00023A34"/>
    <w:rsid w:val="0002442E"/>
    <w:rsid w:val="00025007"/>
    <w:rsid w:val="00025E12"/>
    <w:rsid w:val="00026CFA"/>
    <w:rsid w:val="00031C0E"/>
    <w:rsid w:val="00032607"/>
    <w:rsid w:val="00032756"/>
    <w:rsid w:val="0003284E"/>
    <w:rsid w:val="00032AE0"/>
    <w:rsid w:val="00033008"/>
    <w:rsid w:val="000349E6"/>
    <w:rsid w:val="00034EC0"/>
    <w:rsid w:val="000351BE"/>
    <w:rsid w:val="000353C7"/>
    <w:rsid w:val="00036266"/>
    <w:rsid w:val="000371DD"/>
    <w:rsid w:val="00040509"/>
    <w:rsid w:val="00042A98"/>
    <w:rsid w:val="00043B8B"/>
    <w:rsid w:val="00044091"/>
    <w:rsid w:val="0004411B"/>
    <w:rsid w:val="00044393"/>
    <w:rsid w:val="00044C45"/>
    <w:rsid w:val="000467CE"/>
    <w:rsid w:val="00051AB5"/>
    <w:rsid w:val="000531C9"/>
    <w:rsid w:val="000535E0"/>
    <w:rsid w:val="000553CB"/>
    <w:rsid w:val="00060A05"/>
    <w:rsid w:val="00061184"/>
    <w:rsid w:val="0006135F"/>
    <w:rsid w:val="0006156B"/>
    <w:rsid w:val="00064A8C"/>
    <w:rsid w:val="00064BE0"/>
    <w:rsid w:val="00064C8A"/>
    <w:rsid w:val="00066CED"/>
    <w:rsid w:val="00067715"/>
    <w:rsid w:val="00071177"/>
    <w:rsid w:val="00071CD1"/>
    <w:rsid w:val="0007294C"/>
    <w:rsid w:val="00072B34"/>
    <w:rsid w:val="00072CCB"/>
    <w:rsid w:val="0007362D"/>
    <w:rsid w:val="00073811"/>
    <w:rsid w:val="00073CA6"/>
    <w:rsid w:val="000746AC"/>
    <w:rsid w:val="00074C89"/>
    <w:rsid w:val="00075E0F"/>
    <w:rsid w:val="00076D2E"/>
    <w:rsid w:val="00076E9D"/>
    <w:rsid w:val="000800E8"/>
    <w:rsid w:val="000843AD"/>
    <w:rsid w:val="00087F6C"/>
    <w:rsid w:val="00090340"/>
    <w:rsid w:val="00091F5E"/>
    <w:rsid w:val="000933CF"/>
    <w:rsid w:val="00094B8F"/>
    <w:rsid w:val="00094EE1"/>
    <w:rsid w:val="000A146F"/>
    <w:rsid w:val="000A2E15"/>
    <w:rsid w:val="000A30F2"/>
    <w:rsid w:val="000A5FDD"/>
    <w:rsid w:val="000A6E9A"/>
    <w:rsid w:val="000A6F23"/>
    <w:rsid w:val="000B2029"/>
    <w:rsid w:val="000B268F"/>
    <w:rsid w:val="000B36CF"/>
    <w:rsid w:val="000B3C92"/>
    <w:rsid w:val="000B48AA"/>
    <w:rsid w:val="000B5053"/>
    <w:rsid w:val="000B59F5"/>
    <w:rsid w:val="000B602F"/>
    <w:rsid w:val="000B6130"/>
    <w:rsid w:val="000B788D"/>
    <w:rsid w:val="000C02D4"/>
    <w:rsid w:val="000C0F71"/>
    <w:rsid w:val="000C23E2"/>
    <w:rsid w:val="000C2788"/>
    <w:rsid w:val="000C2D65"/>
    <w:rsid w:val="000C2E0F"/>
    <w:rsid w:val="000C3B97"/>
    <w:rsid w:val="000C3E6F"/>
    <w:rsid w:val="000D130C"/>
    <w:rsid w:val="000D1B25"/>
    <w:rsid w:val="000D1C5C"/>
    <w:rsid w:val="000D35EC"/>
    <w:rsid w:val="000D3732"/>
    <w:rsid w:val="000D42EC"/>
    <w:rsid w:val="000D541F"/>
    <w:rsid w:val="000D563B"/>
    <w:rsid w:val="000D615E"/>
    <w:rsid w:val="000D63EB"/>
    <w:rsid w:val="000D673C"/>
    <w:rsid w:val="000E1BDC"/>
    <w:rsid w:val="000E2391"/>
    <w:rsid w:val="000E3424"/>
    <w:rsid w:val="000E3BB2"/>
    <w:rsid w:val="000E4152"/>
    <w:rsid w:val="000E452A"/>
    <w:rsid w:val="000E5371"/>
    <w:rsid w:val="000E6805"/>
    <w:rsid w:val="000E6BC7"/>
    <w:rsid w:val="000E7324"/>
    <w:rsid w:val="000E7D2A"/>
    <w:rsid w:val="000E7D59"/>
    <w:rsid w:val="000F306D"/>
    <w:rsid w:val="000F320A"/>
    <w:rsid w:val="000F3BF2"/>
    <w:rsid w:val="000F49DD"/>
    <w:rsid w:val="000F49E8"/>
    <w:rsid w:val="000F4EEC"/>
    <w:rsid w:val="000F510D"/>
    <w:rsid w:val="000F5C99"/>
    <w:rsid w:val="000F6107"/>
    <w:rsid w:val="000F6C38"/>
    <w:rsid w:val="00101B02"/>
    <w:rsid w:val="00101E31"/>
    <w:rsid w:val="00102D2E"/>
    <w:rsid w:val="00103442"/>
    <w:rsid w:val="001048AC"/>
    <w:rsid w:val="0010512A"/>
    <w:rsid w:val="001051EB"/>
    <w:rsid w:val="0010585B"/>
    <w:rsid w:val="0010686A"/>
    <w:rsid w:val="00107B02"/>
    <w:rsid w:val="00107FCF"/>
    <w:rsid w:val="0011045C"/>
    <w:rsid w:val="00112996"/>
    <w:rsid w:val="00113279"/>
    <w:rsid w:val="00115A2C"/>
    <w:rsid w:val="00116D5F"/>
    <w:rsid w:val="0011705E"/>
    <w:rsid w:val="00120353"/>
    <w:rsid w:val="0012084F"/>
    <w:rsid w:val="00120C8E"/>
    <w:rsid w:val="001214B8"/>
    <w:rsid w:val="00121BB7"/>
    <w:rsid w:val="001226BA"/>
    <w:rsid w:val="00122A1E"/>
    <w:rsid w:val="00122A36"/>
    <w:rsid w:val="0012380D"/>
    <w:rsid w:val="0012394E"/>
    <w:rsid w:val="001239B2"/>
    <w:rsid w:val="0012434C"/>
    <w:rsid w:val="001244E3"/>
    <w:rsid w:val="001268F4"/>
    <w:rsid w:val="00126F5F"/>
    <w:rsid w:val="00127039"/>
    <w:rsid w:val="00127451"/>
    <w:rsid w:val="00130E13"/>
    <w:rsid w:val="00131269"/>
    <w:rsid w:val="0013447D"/>
    <w:rsid w:val="0013627E"/>
    <w:rsid w:val="00136FD9"/>
    <w:rsid w:val="00137103"/>
    <w:rsid w:val="001371A6"/>
    <w:rsid w:val="00141515"/>
    <w:rsid w:val="0014299A"/>
    <w:rsid w:val="00142B42"/>
    <w:rsid w:val="0014301A"/>
    <w:rsid w:val="0014434A"/>
    <w:rsid w:val="001454A4"/>
    <w:rsid w:val="0014631B"/>
    <w:rsid w:val="00147E4C"/>
    <w:rsid w:val="00151336"/>
    <w:rsid w:val="001518B4"/>
    <w:rsid w:val="00151C55"/>
    <w:rsid w:val="00151E2F"/>
    <w:rsid w:val="00152ABB"/>
    <w:rsid w:val="00152F7B"/>
    <w:rsid w:val="0015380E"/>
    <w:rsid w:val="00153B22"/>
    <w:rsid w:val="00153E9B"/>
    <w:rsid w:val="00154081"/>
    <w:rsid w:val="0015594E"/>
    <w:rsid w:val="00160382"/>
    <w:rsid w:val="001610E5"/>
    <w:rsid w:val="001621F4"/>
    <w:rsid w:val="00163430"/>
    <w:rsid w:val="00163B74"/>
    <w:rsid w:val="0016456C"/>
    <w:rsid w:val="00165F81"/>
    <w:rsid w:val="0016682E"/>
    <w:rsid w:val="001673C6"/>
    <w:rsid w:val="00171054"/>
    <w:rsid w:val="0017130E"/>
    <w:rsid w:val="00172E34"/>
    <w:rsid w:val="00173182"/>
    <w:rsid w:val="001731D8"/>
    <w:rsid w:val="0017336B"/>
    <w:rsid w:val="00173B42"/>
    <w:rsid w:val="001746E7"/>
    <w:rsid w:val="00174840"/>
    <w:rsid w:val="00176BED"/>
    <w:rsid w:val="001779AE"/>
    <w:rsid w:val="001809EE"/>
    <w:rsid w:val="0018114C"/>
    <w:rsid w:val="00181327"/>
    <w:rsid w:val="0018155F"/>
    <w:rsid w:val="00182838"/>
    <w:rsid w:val="001842CB"/>
    <w:rsid w:val="00185A43"/>
    <w:rsid w:val="00185F06"/>
    <w:rsid w:val="001863E2"/>
    <w:rsid w:val="0018690F"/>
    <w:rsid w:val="00186986"/>
    <w:rsid w:val="00187865"/>
    <w:rsid w:val="001904FE"/>
    <w:rsid w:val="001911E6"/>
    <w:rsid w:val="001924F2"/>
    <w:rsid w:val="00192589"/>
    <w:rsid w:val="00192BBE"/>
    <w:rsid w:val="00193676"/>
    <w:rsid w:val="001937BA"/>
    <w:rsid w:val="00193941"/>
    <w:rsid w:val="00193C21"/>
    <w:rsid w:val="001940A2"/>
    <w:rsid w:val="0019544B"/>
    <w:rsid w:val="00195E50"/>
    <w:rsid w:val="00196F54"/>
    <w:rsid w:val="001A025A"/>
    <w:rsid w:val="001A059C"/>
    <w:rsid w:val="001A077E"/>
    <w:rsid w:val="001A0DB9"/>
    <w:rsid w:val="001A1872"/>
    <w:rsid w:val="001A1C1D"/>
    <w:rsid w:val="001A2030"/>
    <w:rsid w:val="001A25F1"/>
    <w:rsid w:val="001A3D2A"/>
    <w:rsid w:val="001A41F0"/>
    <w:rsid w:val="001A4408"/>
    <w:rsid w:val="001A4C7B"/>
    <w:rsid w:val="001A4E11"/>
    <w:rsid w:val="001A7FE5"/>
    <w:rsid w:val="001B0D6F"/>
    <w:rsid w:val="001B14F7"/>
    <w:rsid w:val="001B1917"/>
    <w:rsid w:val="001B2391"/>
    <w:rsid w:val="001B3FF4"/>
    <w:rsid w:val="001B55AF"/>
    <w:rsid w:val="001B6658"/>
    <w:rsid w:val="001C0785"/>
    <w:rsid w:val="001C0B82"/>
    <w:rsid w:val="001C16C5"/>
    <w:rsid w:val="001C1D60"/>
    <w:rsid w:val="001C2510"/>
    <w:rsid w:val="001C37A6"/>
    <w:rsid w:val="001C4071"/>
    <w:rsid w:val="001C429C"/>
    <w:rsid w:val="001C59E7"/>
    <w:rsid w:val="001C75EB"/>
    <w:rsid w:val="001C7BC7"/>
    <w:rsid w:val="001D032B"/>
    <w:rsid w:val="001D0388"/>
    <w:rsid w:val="001D0952"/>
    <w:rsid w:val="001D0B38"/>
    <w:rsid w:val="001D0DD8"/>
    <w:rsid w:val="001D0F3F"/>
    <w:rsid w:val="001D13AE"/>
    <w:rsid w:val="001D22F8"/>
    <w:rsid w:val="001D2F17"/>
    <w:rsid w:val="001D4B6A"/>
    <w:rsid w:val="001D524A"/>
    <w:rsid w:val="001D5DE1"/>
    <w:rsid w:val="001D6572"/>
    <w:rsid w:val="001D689E"/>
    <w:rsid w:val="001D72C8"/>
    <w:rsid w:val="001D7B9B"/>
    <w:rsid w:val="001E12B5"/>
    <w:rsid w:val="001E13DB"/>
    <w:rsid w:val="001E5941"/>
    <w:rsid w:val="001E6260"/>
    <w:rsid w:val="001E6EC7"/>
    <w:rsid w:val="001F2349"/>
    <w:rsid w:val="001F377E"/>
    <w:rsid w:val="001F3AE0"/>
    <w:rsid w:val="001F5570"/>
    <w:rsid w:val="001F570D"/>
    <w:rsid w:val="001F596D"/>
    <w:rsid w:val="001F62C9"/>
    <w:rsid w:val="001F6F70"/>
    <w:rsid w:val="001F7EE1"/>
    <w:rsid w:val="00200C7C"/>
    <w:rsid w:val="002010EC"/>
    <w:rsid w:val="00203CFE"/>
    <w:rsid w:val="00206A25"/>
    <w:rsid w:val="00207653"/>
    <w:rsid w:val="002076E9"/>
    <w:rsid w:val="00207A28"/>
    <w:rsid w:val="002102D0"/>
    <w:rsid w:val="002109A1"/>
    <w:rsid w:val="002110DF"/>
    <w:rsid w:val="002111AC"/>
    <w:rsid w:val="002133D2"/>
    <w:rsid w:val="0021387D"/>
    <w:rsid w:val="00213BC9"/>
    <w:rsid w:val="00214409"/>
    <w:rsid w:val="00215A31"/>
    <w:rsid w:val="00216592"/>
    <w:rsid w:val="00216701"/>
    <w:rsid w:val="0021676E"/>
    <w:rsid w:val="002206AA"/>
    <w:rsid w:val="00220790"/>
    <w:rsid w:val="00220974"/>
    <w:rsid w:val="00222588"/>
    <w:rsid w:val="002226F8"/>
    <w:rsid w:val="0022288F"/>
    <w:rsid w:val="002252D4"/>
    <w:rsid w:val="0022585D"/>
    <w:rsid w:val="00226A9E"/>
    <w:rsid w:val="00226CA7"/>
    <w:rsid w:val="00226E71"/>
    <w:rsid w:val="0023049C"/>
    <w:rsid w:val="0023161E"/>
    <w:rsid w:val="002325C9"/>
    <w:rsid w:val="0023262F"/>
    <w:rsid w:val="00232632"/>
    <w:rsid w:val="0023383C"/>
    <w:rsid w:val="00233939"/>
    <w:rsid w:val="00233B80"/>
    <w:rsid w:val="002349FA"/>
    <w:rsid w:val="0023527B"/>
    <w:rsid w:val="0023787B"/>
    <w:rsid w:val="00240585"/>
    <w:rsid w:val="0024221C"/>
    <w:rsid w:val="0024370E"/>
    <w:rsid w:val="00243933"/>
    <w:rsid w:val="0024442C"/>
    <w:rsid w:val="0024613F"/>
    <w:rsid w:val="0024696A"/>
    <w:rsid w:val="002473C3"/>
    <w:rsid w:val="00247730"/>
    <w:rsid w:val="00250595"/>
    <w:rsid w:val="002523D1"/>
    <w:rsid w:val="002549D5"/>
    <w:rsid w:val="00256149"/>
    <w:rsid w:val="00256B72"/>
    <w:rsid w:val="00256EEA"/>
    <w:rsid w:val="002577D4"/>
    <w:rsid w:val="00260B75"/>
    <w:rsid w:val="002610EA"/>
    <w:rsid w:val="00261C4C"/>
    <w:rsid w:val="00262188"/>
    <w:rsid w:val="0026234A"/>
    <w:rsid w:val="002635A8"/>
    <w:rsid w:val="002669B2"/>
    <w:rsid w:val="00267452"/>
    <w:rsid w:val="0026785C"/>
    <w:rsid w:val="00267ED2"/>
    <w:rsid w:val="00267F6A"/>
    <w:rsid w:val="002703EF"/>
    <w:rsid w:val="00270AC0"/>
    <w:rsid w:val="00270E18"/>
    <w:rsid w:val="00271920"/>
    <w:rsid w:val="00274A6C"/>
    <w:rsid w:val="00274BD7"/>
    <w:rsid w:val="00274CEE"/>
    <w:rsid w:val="00276F94"/>
    <w:rsid w:val="00277641"/>
    <w:rsid w:val="002805F8"/>
    <w:rsid w:val="002849D3"/>
    <w:rsid w:val="00285754"/>
    <w:rsid w:val="00292FAE"/>
    <w:rsid w:val="002937BD"/>
    <w:rsid w:val="0029385F"/>
    <w:rsid w:val="0029444E"/>
    <w:rsid w:val="0029488A"/>
    <w:rsid w:val="00295B6C"/>
    <w:rsid w:val="002963DB"/>
    <w:rsid w:val="0029691E"/>
    <w:rsid w:val="00296E9E"/>
    <w:rsid w:val="002975D2"/>
    <w:rsid w:val="0029798C"/>
    <w:rsid w:val="00297CD3"/>
    <w:rsid w:val="002A0CC9"/>
    <w:rsid w:val="002A23B3"/>
    <w:rsid w:val="002A2FD1"/>
    <w:rsid w:val="002A34DF"/>
    <w:rsid w:val="002A3886"/>
    <w:rsid w:val="002A4104"/>
    <w:rsid w:val="002A46D3"/>
    <w:rsid w:val="002A5A44"/>
    <w:rsid w:val="002B26EA"/>
    <w:rsid w:val="002B61A4"/>
    <w:rsid w:val="002B6A90"/>
    <w:rsid w:val="002B7C64"/>
    <w:rsid w:val="002C0A2C"/>
    <w:rsid w:val="002C1E23"/>
    <w:rsid w:val="002C2014"/>
    <w:rsid w:val="002C5BC0"/>
    <w:rsid w:val="002C5C31"/>
    <w:rsid w:val="002D0961"/>
    <w:rsid w:val="002D166F"/>
    <w:rsid w:val="002D362C"/>
    <w:rsid w:val="002D372E"/>
    <w:rsid w:val="002D4618"/>
    <w:rsid w:val="002D4A83"/>
    <w:rsid w:val="002D53F2"/>
    <w:rsid w:val="002D631B"/>
    <w:rsid w:val="002D6831"/>
    <w:rsid w:val="002D7BF0"/>
    <w:rsid w:val="002E0C01"/>
    <w:rsid w:val="002E2037"/>
    <w:rsid w:val="002E2A89"/>
    <w:rsid w:val="002E2F13"/>
    <w:rsid w:val="002E3371"/>
    <w:rsid w:val="002E3DD7"/>
    <w:rsid w:val="002E3ED2"/>
    <w:rsid w:val="002E5BFB"/>
    <w:rsid w:val="002E5C3B"/>
    <w:rsid w:val="002E6BB1"/>
    <w:rsid w:val="002E76DF"/>
    <w:rsid w:val="002F1DDC"/>
    <w:rsid w:val="002F1FA7"/>
    <w:rsid w:val="002F3946"/>
    <w:rsid w:val="002F3D82"/>
    <w:rsid w:val="002F4909"/>
    <w:rsid w:val="002F4C7F"/>
    <w:rsid w:val="002F590B"/>
    <w:rsid w:val="002F6230"/>
    <w:rsid w:val="002F6677"/>
    <w:rsid w:val="002F66CF"/>
    <w:rsid w:val="002F6B80"/>
    <w:rsid w:val="002F6C09"/>
    <w:rsid w:val="002F77B9"/>
    <w:rsid w:val="002F7C20"/>
    <w:rsid w:val="00300B10"/>
    <w:rsid w:val="00300E65"/>
    <w:rsid w:val="003027E0"/>
    <w:rsid w:val="00302D1E"/>
    <w:rsid w:val="003039A1"/>
    <w:rsid w:val="003045C5"/>
    <w:rsid w:val="00304F46"/>
    <w:rsid w:val="00307627"/>
    <w:rsid w:val="00307CB6"/>
    <w:rsid w:val="00310146"/>
    <w:rsid w:val="00310998"/>
    <w:rsid w:val="00310F4E"/>
    <w:rsid w:val="00311979"/>
    <w:rsid w:val="003122D0"/>
    <w:rsid w:val="00312F67"/>
    <w:rsid w:val="003141A7"/>
    <w:rsid w:val="00314D4B"/>
    <w:rsid w:val="00314E34"/>
    <w:rsid w:val="0031651A"/>
    <w:rsid w:val="00317130"/>
    <w:rsid w:val="00320DC6"/>
    <w:rsid w:val="0032175A"/>
    <w:rsid w:val="00321E0F"/>
    <w:rsid w:val="0032227E"/>
    <w:rsid w:val="00324F8E"/>
    <w:rsid w:val="00325348"/>
    <w:rsid w:val="0032542F"/>
    <w:rsid w:val="003254ED"/>
    <w:rsid w:val="00326AFB"/>
    <w:rsid w:val="00327964"/>
    <w:rsid w:val="0033324B"/>
    <w:rsid w:val="00333301"/>
    <w:rsid w:val="00333785"/>
    <w:rsid w:val="00334A0F"/>
    <w:rsid w:val="00335D01"/>
    <w:rsid w:val="00335ED7"/>
    <w:rsid w:val="003366AE"/>
    <w:rsid w:val="00336E67"/>
    <w:rsid w:val="003375B4"/>
    <w:rsid w:val="00337983"/>
    <w:rsid w:val="003409E9"/>
    <w:rsid w:val="0034139C"/>
    <w:rsid w:val="00342076"/>
    <w:rsid w:val="00343212"/>
    <w:rsid w:val="003442D5"/>
    <w:rsid w:val="003461C0"/>
    <w:rsid w:val="00346675"/>
    <w:rsid w:val="00347179"/>
    <w:rsid w:val="003512DF"/>
    <w:rsid w:val="003534A5"/>
    <w:rsid w:val="003540D6"/>
    <w:rsid w:val="00354DC1"/>
    <w:rsid w:val="00355164"/>
    <w:rsid w:val="00355295"/>
    <w:rsid w:val="00356CA6"/>
    <w:rsid w:val="00361B83"/>
    <w:rsid w:val="0036373B"/>
    <w:rsid w:val="00363C12"/>
    <w:rsid w:val="0036430A"/>
    <w:rsid w:val="003652DB"/>
    <w:rsid w:val="00365D63"/>
    <w:rsid w:val="00367673"/>
    <w:rsid w:val="003718AC"/>
    <w:rsid w:val="00372C10"/>
    <w:rsid w:val="003733C3"/>
    <w:rsid w:val="003737AC"/>
    <w:rsid w:val="00373B18"/>
    <w:rsid w:val="003744C3"/>
    <w:rsid w:val="00374CBF"/>
    <w:rsid w:val="00374E8D"/>
    <w:rsid w:val="00375B24"/>
    <w:rsid w:val="00375CC5"/>
    <w:rsid w:val="003762A7"/>
    <w:rsid w:val="0037694A"/>
    <w:rsid w:val="00376999"/>
    <w:rsid w:val="00376DBF"/>
    <w:rsid w:val="00377348"/>
    <w:rsid w:val="00380A87"/>
    <w:rsid w:val="00381414"/>
    <w:rsid w:val="00381E69"/>
    <w:rsid w:val="00383733"/>
    <w:rsid w:val="00383C7A"/>
    <w:rsid w:val="003841B9"/>
    <w:rsid w:val="00386945"/>
    <w:rsid w:val="00386A16"/>
    <w:rsid w:val="00386E0C"/>
    <w:rsid w:val="00387173"/>
    <w:rsid w:val="003872C2"/>
    <w:rsid w:val="00390727"/>
    <w:rsid w:val="00390B14"/>
    <w:rsid w:val="00391F88"/>
    <w:rsid w:val="00392488"/>
    <w:rsid w:val="003941FE"/>
    <w:rsid w:val="003963CD"/>
    <w:rsid w:val="003A0AC8"/>
    <w:rsid w:val="003A1350"/>
    <w:rsid w:val="003A341A"/>
    <w:rsid w:val="003A34D6"/>
    <w:rsid w:val="003A65D1"/>
    <w:rsid w:val="003A66BE"/>
    <w:rsid w:val="003A6C89"/>
    <w:rsid w:val="003B0038"/>
    <w:rsid w:val="003B0FAF"/>
    <w:rsid w:val="003B1196"/>
    <w:rsid w:val="003B15C6"/>
    <w:rsid w:val="003B5F8A"/>
    <w:rsid w:val="003B61B9"/>
    <w:rsid w:val="003B6A0B"/>
    <w:rsid w:val="003B6A3E"/>
    <w:rsid w:val="003B7535"/>
    <w:rsid w:val="003C0ABD"/>
    <w:rsid w:val="003C0E28"/>
    <w:rsid w:val="003C19F9"/>
    <w:rsid w:val="003C2BF1"/>
    <w:rsid w:val="003C3977"/>
    <w:rsid w:val="003C58A2"/>
    <w:rsid w:val="003C6531"/>
    <w:rsid w:val="003C6FD3"/>
    <w:rsid w:val="003D054B"/>
    <w:rsid w:val="003D0D7A"/>
    <w:rsid w:val="003D361F"/>
    <w:rsid w:val="003D377E"/>
    <w:rsid w:val="003D4E21"/>
    <w:rsid w:val="003D6E01"/>
    <w:rsid w:val="003D76F6"/>
    <w:rsid w:val="003D7A64"/>
    <w:rsid w:val="003D7C58"/>
    <w:rsid w:val="003E00D5"/>
    <w:rsid w:val="003E3C37"/>
    <w:rsid w:val="003E5BA8"/>
    <w:rsid w:val="003E73A1"/>
    <w:rsid w:val="003E754A"/>
    <w:rsid w:val="003F1237"/>
    <w:rsid w:val="003F2DB4"/>
    <w:rsid w:val="003F3045"/>
    <w:rsid w:val="003F4140"/>
    <w:rsid w:val="003F6128"/>
    <w:rsid w:val="003F75C6"/>
    <w:rsid w:val="004001BF"/>
    <w:rsid w:val="00400424"/>
    <w:rsid w:val="00401259"/>
    <w:rsid w:val="00402159"/>
    <w:rsid w:val="00402329"/>
    <w:rsid w:val="00407BC7"/>
    <w:rsid w:val="00411123"/>
    <w:rsid w:val="0041206A"/>
    <w:rsid w:val="00412799"/>
    <w:rsid w:val="00413277"/>
    <w:rsid w:val="004154B1"/>
    <w:rsid w:val="00415F9B"/>
    <w:rsid w:val="00416CE2"/>
    <w:rsid w:val="00417173"/>
    <w:rsid w:val="00417223"/>
    <w:rsid w:val="00417300"/>
    <w:rsid w:val="004177CB"/>
    <w:rsid w:val="0042032E"/>
    <w:rsid w:val="004229E3"/>
    <w:rsid w:val="0042452D"/>
    <w:rsid w:val="00425A41"/>
    <w:rsid w:val="00425E4F"/>
    <w:rsid w:val="00427101"/>
    <w:rsid w:val="00427F5D"/>
    <w:rsid w:val="00433299"/>
    <w:rsid w:val="00433B0E"/>
    <w:rsid w:val="00433F2E"/>
    <w:rsid w:val="00434D78"/>
    <w:rsid w:val="00435FB5"/>
    <w:rsid w:val="0044004A"/>
    <w:rsid w:val="0044065D"/>
    <w:rsid w:val="0044076C"/>
    <w:rsid w:val="00440F2B"/>
    <w:rsid w:val="00442464"/>
    <w:rsid w:val="004440C1"/>
    <w:rsid w:val="00446706"/>
    <w:rsid w:val="00450943"/>
    <w:rsid w:val="00450C99"/>
    <w:rsid w:val="0045292C"/>
    <w:rsid w:val="00454749"/>
    <w:rsid w:val="0045648D"/>
    <w:rsid w:val="0045758D"/>
    <w:rsid w:val="00457807"/>
    <w:rsid w:val="00463C9A"/>
    <w:rsid w:val="00464472"/>
    <w:rsid w:val="00464C01"/>
    <w:rsid w:val="004660F7"/>
    <w:rsid w:val="00466A45"/>
    <w:rsid w:val="00466FE0"/>
    <w:rsid w:val="0046724C"/>
    <w:rsid w:val="004674F9"/>
    <w:rsid w:val="00467DFD"/>
    <w:rsid w:val="00470AFB"/>
    <w:rsid w:val="0047167A"/>
    <w:rsid w:val="004716DB"/>
    <w:rsid w:val="00473365"/>
    <w:rsid w:val="004737AF"/>
    <w:rsid w:val="00477424"/>
    <w:rsid w:val="004776DB"/>
    <w:rsid w:val="00477791"/>
    <w:rsid w:val="0048028E"/>
    <w:rsid w:val="00481571"/>
    <w:rsid w:val="00481B42"/>
    <w:rsid w:val="00482852"/>
    <w:rsid w:val="004841AA"/>
    <w:rsid w:val="00485B4B"/>
    <w:rsid w:val="00485BF2"/>
    <w:rsid w:val="0048733B"/>
    <w:rsid w:val="00487427"/>
    <w:rsid w:val="00487CF4"/>
    <w:rsid w:val="004905D6"/>
    <w:rsid w:val="004914EB"/>
    <w:rsid w:val="00492748"/>
    <w:rsid w:val="00493817"/>
    <w:rsid w:val="00494011"/>
    <w:rsid w:val="004955AE"/>
    <w:rsid w:val="00496117"/>
    <w:rsid w:val="00496F96"/>
    <w:rsid w:val="004975D9"/>
    <w:rsid w:val="00497910"/>
    <w:rsid w:val="004A0E63"/>
    <w:rsid w:val="004A1850"/>
    <w:rsid w:val="004A2A2E"/>
    <w:rsid w:val="004A34D4"/>
    <w:rsid w:val="004A4FE5"/>
    <w:rsid w:val="004A71F9"/>
    <w:rsid w:val="004A7EDE"/>
    <w:rsid w:val="004B0678"/>
    <w:rsid w:val="004B20A8"/>
    <w:rsid w:val="004B2ADD"/>
    <w:rsid w:val="004B3035"/>
    <w:rsid w:val="004B370C"/>
    <w:rsid w:val="004B4990"/>
    <w:rsid w:val="004B6CC8"/>
    <w:rsid w:val="004B7614"/>
    <w:rsid w:val="004C0AC2"/>
    <w:rsid w:val="004C1263"/>
    <w:rsid w:val="004C16AE"/>
    <w:rsid w:val="004C1A18"/>
    <w:rsid w:val="004C1C90"/>
    <w:rsid w:val="004C265D"/>
    <w:rsid w:val="004C35F0"/>
    <w:rsid w:val="004C4205"/>
    <w:rsid w:val="004C5A0F"/>
    <w:rsid w:val="004C5DD6"/>
    <w:rsid w:val="004C6438"/>
    <w:rsid w:val="004C7183"/>
    <w:rsid w:val="004C7622"/>
    <w:rsid w:val="004C7D37"/>
    <w:rsid w:val="004D50A5"/>
    <w:rsid w:val="004D5865"/>
    <w:rsid w:val="004D5B2D"/>
    <w:rsid w:val="004D5B5C"/>
    <w:rsid w:val="004E01C2"/>
    <w:rsid w:val="004E0C69"/>
    <w:rsid w:val="004E1FA1"/>
    <w:rsid w:val="004E26AB"/>
    <w:rsid w:val="004E3391"/>
    <w:rsid w:val="004E4020"/>
    <w:rsid w:val="004E45D2"/>
    <w:rsid w:val="004E471D"/>
    <w:rsid w:val="004E4D07"/>
    <w:rsid w:val="004E525F"/>
    <w:rsid w:val="004E6CA5"/>
    <w:rsid w:val="004E6DEB"/>
    <w:rsid w:val="004F0D8D"/>
    <w:rsid w:val="004F138E"/>
    <w:rsid w:val="004F159E"/>
    <w:rsid w:val="004F179B"/>
    <w:rsid w:val="004F17C5"/>
    <w:rsid w:val="004F40DB"/>
    <w:rsid w:val="004F451C"/>
    <w:rsid w:val="004F54BB"/>
    <w:rsid w:val="004F54D6"/>
    <w:rsid w:val="004F59F6"/>
    <w:rsid w:val="004F617D"/>
    <w:rsid w:val="004F7DB4"/>
    <w:rsid w:val="005001CB"/>
    <w:rsid w:val="00500592"/>
    <w:rsid w:val="0050196B"/>
    <w:rsid w:val="005019EF"/>
    <w:rsid w:val="00502159"/>
    <w:rsid w:val="00502B09"/>
    <w:rsid w:val="0050481D"/>
    <w:rsid w:val="00504B69"/>
    <w:rsid w:val="00504CFD"/>
    <w:rsid w:val="00505C5C"/>
    <w:rsid w:val="00506794"/>
    <w:rsid w:val="00506C2C"/>
    <w:rsid w:val="00506D22"/>
    <w:rsid w:val="00510AE6"/>
    <w:rsid w:val="00511E02"/>
    <w:rsid w:val="00512D5B"/>
    <w:rsid w:val="005158EA"/>
    <w:rsid w:val="00515936"/>
    <w:rsid w:val="005174B4"/>
    <w:rsid w:val="00520514"/>
    <w:rsid w:val="00526E39"/>
    <w:rsid w:val="00530851"/>
    <w:rsid w:val="00530C20"/>
    <w:rsid w:val="005420A1"/>
    <w:rsid w:val="00544345"/>
    <w:rsid w:val="005443A4"/>
    <w:rsid w:val="0054710D"/>
    <w:rsid w:val="00550F8C"/>
    <w:rsid w:val="005517E9"/>
    <w:rsid w:val="00552071"/>
    <w:rsid w:val="00553624"/>
    <w:rsid w:val="005553F7"/>
    <w:rsid w:val="00556174"/>
    <w:rsid w:val="00557DD4"/>
    <w:rsid w:val="00557FAE"/>
    <w:rsid w:val="00560205"/>
    <w:rsid w:val="00560C3A"/>
    <w:rsid w:val="00561CBE"/>
    <w:rsid w:val="0056320A"/>
    <w:rsid w:val="00564E2B"/>
    <w:rsid w:val="00565527"/>
    <w:rsid w:val="00566957"/>
    <w:rsid w:val="00567349"/>
    <w:rsid w:val="005717D2"/>
    <w:rsid w:val="0057245D"/>
    <w:rsid w:val="0057272E"/>
    <w:rsid w:val="00574A1C"/>
    <w:rsid w:val="00574E10"/>
    <w:rsid w:val="00574E53"/>
    <w:rsid w:val="00575063"/>
    <w:rsid w:val="005757C7"/>
    <w:rsid w:val="00576467"/>
    <w:rsid w:val="00576B00"/>
    <w:rsid w:val="00583B0F"/>
    <w:rsid w:val="005842F7"/>
    <w:rsid w:val="00585E77"/>
    <w:rsid w:val="0058694A"/>
    <w:rsid w:val="0058726B"/>
    <w:rsid w:val="005874FB"/>
    <w:rsid w:val="0058760F"/>
    <w:rsid w:val="00592720"/>
    <w:rsid w:val="005936EC"/>
    <w:rsid w:val="005956C6"/>
    <w:rsid w:val="00595A01"/>
    <w:rsid w:val="00595FAD"/>
    <w:rsid w:val="00596D7F"/>
    <w:rsid w:val="005A2130"/>
    <w:rsid w:val="005A2592"/>
    <w:rsid w:val="005A3629"/>
    <w:rsid w:val="005A453B"/>
    <w:rsid w:val="005A4DF1"/>
    <w:rsid w:val="005A52FB"/>
    <w:rsid w:val="005A5359"/>
    <w:rsid w:val="005A55F0"/>
    <w:rsid w:val="005A5D71"/>
    <w:rsid w:val="005B1D70"/>
    <w:rsid w:val="005B2062"/>
    <w:rsid w:val="005B25C2"/>
    <w:rsid w:val="005B2C57"/>
    <w:rsid w:val="005B5A07"/>
    <w:rsid w:val="005B5BEB"/>
    <w:rsid w:val="005B65AB"/>
    <w:rsid w:val="005C0183"/>
    <w:rsid w:val="005C0511"/>
    <w:rsid w:val="005C0BC4"/>
    <w:rsid w:val="005C41BA"/>
    <w:rsid w:val="005C4686"/>
    <w:rsid w:val="005C59E9"/>
    <w:rsid w:val="005C60A9"/>
    <w:rsid w:val="005C6913"/>
    <w:rsid w:val="005C7A0F"/>
    <w:rsid w:val="005D16A8"/>
    <w:rsid w:val="005D3097"/>
    <w:rsid w:val="005D4FA2"/>
    <w:rsid w:val="005D732C"/>
    <w:rsid w:val="005D7D30"/>
    <w:rsid w:val="005E08DC"/>
    <w:rsid w:val="005E15FC"/>
    <w:rsid w:val="005E3A26"/>
    <w:rsid w:val="005E4D32"/>
    <w:rsid w:val="005E6925"/>
    <w:rsid w:val="005E6EE8"/>
    <w:rsid w:val="005E7143"/>
    <w:rsid w:val="005E72B9"/>
    <w:rsid w:val="005F0CC2"/>
    <w:rsid w:val="005F45C9"/>
    <w:rsid w:val="005F5B3F"/>
    <w:rsid w:val="005F6085"/>
    <w:rsid w:val="005F6CC6"/>
    <w:rsid w:val="006001AB"/>
    <w:rsid w:val="006007FD"/>
    <w:rsid w:val="006016BB"/>
    <w:rsid w:val="00601C99"/>
    <w:rsid w:val="0060231C"/>
    <w:rsid w:val="0060300C"/>
    <w:rsid w:val="00603A64"/>
    <w:rsid w:val="00604289"/>
    <w:rsid w:val="0060509E"/>
    <w:rsid w:val="00606B75"/>
    <w:rsid w:val="00607224"/>
    <w:rsid w:val="0060764A"/>
    <w:rsid w:val="00607745"/>
    <w:rsid w:val="00607982"/>
    <w:rsid w:val="006106EF"/>
    <w:rsid w:val="00611F78"/>
    <w:rsid w:val="0061222D"/>
    <w:rsid w:val="006127C7"/>
    <w:rsid w:val="00613724"/>
    <w:rsid w:val="006146D4"/>
    <w:rsid w:val="00614EBE"/>
    <w:rsid w:val="0061664F"/>
    <w:rsid w:val="006173D8"/>
    <w:rsid w:val="00617C71"/>
    <w:rsid w:val="00620A67"/>
    <w:rsid w:val="006212DC"/>
    <w:rsid w:val="00621735"/>
    <w:rsid w:val="00622CC9"/>
    <w:rsid w:val="00623816"/>
    <w:rsid w:val="006239F4"/>
    <w:rsid w:val="0062654D"/>
    <w:rsid w:val="00627AD1"/>
    <w:rsid w:val="00627B5C"/>
    <w:rsid w:val="0063090D"/>
    <w:rsid w:val="006315B8"/>
    <w:rsid w:val="00631979"/>
    <w:rsid w:val="00632930"/>
    <w:rsid w:val="00632BBC"/>
    <w:rsid w:val="00632C6A"/>
    <w:rsid w:val="0063557C"/>
    <w:rsid w:val="006360D8"/>
    <w:rsid w:val="006361FD"/>
    <w:rsid w:val="00636A6E"/>
    <w:rsid w:val="00636B95"/>
    <w:rsid w:val="00637415"/>
    <w:rsid w:val="00640103"/>
    <w:rsid w:val="00640EB2"/>
    <w:rsid w:val="006411E5"/>
    <w:rsid w:val="006432D4"/>
    <w:rsid w:val="006447E4"/>
    <w:rsid w:val="006457C9"/>
    <w:rsid w:val="006509C8"/>
    <w:rsid w:val="0065150C"/>
    <w:rsid w:val="006520CD"/>
    <w:rsid w:val="00652409"/>
    <w:rsid w:val="00652730"/>
    <w:rsid w:val="006529ED"/>
    <w:rsid w:val="00652A4E"/>
    <w:rsid w:val="00652CA1"/>
    <w:rsid w:val="0065360E"/>
    <w:rsid w:val="00653684"/>
    <w:rsid w:val="00654ACF"/>
    <w:rsid w:val="00660926"/>
    <w:rsid w:val="00661910"/>
    <w:rsid w:val="00661A1F"/>
    <w:rsid w:val="006642FE"/>
    <w:rsid w:val="00664895"/>
    <w:rsid w:val="00665903"/>
    <w:rsid w:val="00665A84"/>
    <w:rsid w:val="00665DB8"/>
    <w:rsid w:val="006676C2"/>
    <w:rsid w:val="00667EE7"/>
    <w:rsid w:val="00671128"/>
    <w:rsid w:val="0067238A"/>
    <w:rsid w:val="00674308"/>
    <w:rsid w:val="0067638F"/>
    <w:rsid w:val="00676572"/>
    <w:rsid w:val="006766D0"/>
    <w:rsid w:val="0067742A"/>
    <w:rsid w:val="00677AFB"/>
    <w:rsid w:val="006809D3"/>
    <w:rsid w:val="0068173B"/>
    <w:rsid w:val="00681C87"/>
    <w:rsid w:val="00681E8B"/>
    <w:rsid w:val="00681F55"/>
    <w:rsid w:val="006862CD"/>
    <w:rsid w:val="006872BB"/>
    <w:rsid w:val="00697FF0"/>
    <w:rsid w:val="006A1827"/>
    <w:rsid w:val="006A1AD6"/>
    <w:rsid w:val="006A2270"/>
    <w:rsid w:val="006A54A1"/>
    <w:rsid w:val="006A5AE5"/>
    <w:rsid w:val="006A63F9"/>
    <w:rsid w:val="006B0913"/>
    <w:rsid w:val="006B1298"/>
    <w:rsid w:val="006B61B2"/>
    <w:rsid w:val="006B6427"/>
    <w:rsid w:val="006B75E3"/>
    <w:rsid w:val="006C0F5F"/>
    <w:rsid w:val="006C1488"/>
    <w:rsid w:val="006C3054"/>
    <w:rsid w:val="006C3A60"/>
    <w:rsid w:val="006C3DDD"/>
    <w:rsid w:val="006C5ACB"/>
    <w:rsid w:val="006C5D3C"/>
    <w:rsid w:val="006C68A7"/>
    <w:rsid w:val="006D1C3D"/>
    <w:rsid w:val="006D2700"/>
    <w:rsid w:val="006D3A55"/>
    <w:rsid w:val="006D40AD"/>
    <w:rsid w:val="006D5999"/>
    <w:rsid w:val="006D6998"/>
    <w:rsid w:val="006D7047"/>
    <w:rsid w:val="006D751A"/>
    <w:rsid w:val="006E0FBD"/>
    <w:rsid w:val="006E1042"/>
    <w:rsid w:val="006E1703"/>
    <w:rsid w:val="006E1D2A"/>
    <w:rsid w:val="006E1E9D"/>
    <w:rsid w:val="006E2FDB"/>
    <w:rsid w:val="006F066F"/>
    <w:rsid w:val="006F1354"/>
    <w:rsid w:val="006F2153"/>
    <w:rsid w:val="006F2161"/>
    <w:rsid w:val="006F2F55"/>
    <w:rsid w:val="006F32F5"/>
    <w:rsid w:val="006F645E"/>
    <w:rsid w:val="006F6A72"/>
    <w:rsid w:val="006F7C9C"/>
    <w:rsid w:val="006F7D56"/>
    <w:rsid w:val="006F7D90"/>
    <w:rsid w:val="006F7E6C"/>
    <w:rsid w:val="0070163A"/>
    <w:rsid w:val="00701AE0"/>
    <w:rsid w:val="00701EDD"/>
    <w:rsid w:val="00702471"/>
    <w:rsid w:val="00702AC9"/>
    <w:rsid w:val="00703B81"/>
    <w:rsid w:val="007048C3"/>
    <w:rsid w:val="00704CC9"/>
    <w:rsid w:val="00704EBE"/>
    <w:rsid w:val="00705460"/>
    <w:rsid w:val="007061BC"/>
    <w:rsid w:val="0071045F"/>
    <w:rsid w:val="00711C6C"/>
    <w:rsid w:val="00711DD5"/>
    <w:rsid w:val="007120C0"/>
    <w:rsid w:val="00712483"/>
    <w:rsid w:val="007125C7"/>
    <w:rsid w:val="00712A37"/>
    <w:rsid w:val="00713588"/>
    <w:rsid w:val="00713F8E"/>
    <w:rsid w:val="00714FA7"/>
    <w:rsid w:val="007174E1"/>
    <w:rsid w:val="00720717"/>
    <w:rsid w:val="007224E2"/>
    <w:rsid w:val="00722D09"/>
    <w:rsid w:val="00722F6C"/>
    <w:rsid w:val="00722FC1"/>
    <w:rsid w:val="007235CB"/>
    <w:rsid w:val="00723BA7"/>
    <w:rsid w:val="007257B9"/>
    <w:rsid w:val="00725DB4"/>
    <w:rsid w:val="007269E2"/>
    <w:rsid w:val="00730A69"/>
    <w:rsid w:val="00731429"/>
    <w:rsid w:val="00731BCD"/>
    <w:rsid w:val="00731E0C"/>
    <w:rsid w:val="007340A6"/>
    <w:rsid w:val="00736407"/>
    <w:rsid w:val="00736985"/>
    <w:rsid w:val="00737469"/>
    <w:rsid w:val="00740237"/>
    <w:rsid w:val="00740952"/>
    <w:rsid w:val="007415CF"/>
    <w:rsid w:val="00741FE0"/>
    <w:rsid w:val="0074250C"/>
    <w:rsid w:val="00743394"/>
    <w:rsid w:val="007444BA"/>
    <w:rsid w:val="00745063"/>
    <w:rsid w:val="007467B8"/>
    <w:rsid w:val="00747EB4"/>
    <w:rsid w:val="00747F83"/>
    <w:rsid w:val="0075014F"/>
    <w:rsid w:val="00751765"/>
    <w:rsid w:val="007526DE"/>
    <w:rsid w:val="007533F0"/>
    <w:rsid w:val="00754EA3"/>
    <w:rsid w:val="00756925"/>
    <w:rsid w:val="00757078"/>
    <w:rsid w:val="0075747C"/>
    <w:rsid w:val="00760453"/>
    <w:rsid w:val="00760F67"/>
    <w:rsid w:val="007625C8"/>
    <w:rsid w:val="00762FA1"/>
    <w:rsid w:val="00763CA5"/>
    <w:rsid w:val="00764712"/>
    <w:rsid w:val="007668DB"/>
    <w:rsid w:val="00767DD2"/>
    <w:rsid w:val="00770FF8"/>
    <w:rsid w:val="007727FA"/>
    <w:rsid w:val="00772BEB"/>
    <w:rsid w:val="00772C92"/>
    <w:rsid w:val="00773760"/>
    <w:rsid w:val="007738E3"/>
    <w:rsid w:val="007746FE"/>
    <w:rsid w:val="007749E4"/>
    <w:rsid w:val="00774C0F"/>
    <w:rsid w:val="00774FB0"/>
    <w:rsid w:val="00775AB1"/>
    <w:rsid w:val="00776896"/>
    <w:rsid w:val="00777D5B"/>
    <w:rsid w:val="00780360"/>
    <w:rsid w:val="007818EB"/>
    <w:rsid w:val="0078363B"/>
    <w:rsid w:val="007846EE"/>
    <w:rsid w:val="007849B1"/>
    <w:rsid w:val="00787057"/>
    <w:rsid w:val="007911AE"/>
    <w:rsid w:val="007921C0"/>
    <w:rsid w:val="00792911"/>
    <w:rsid w:val="00797C4C"/>
    <w:rsid w:val="007A0F71"/>
    <w:rsid w:val="007A1287"/>
    <w:rsid w:val="007A1B56"/>
    <w:rsid w:val="007A3338"/>
    <w:rsid w:val="007A339A"/>
    <w:rsid w:val="007A4BC9"/>
    <w:rsid w:val="007A666F"/>
    <w:rsid w:val="007A672B"/>
    <w:rsid w:val="007A6DED"/>
    <w:rsid w:val="007A7332"/>
    <w:rsid w:val="007B053F"/>
    <w:rsid w:val="007B220B"/>
    <w:rsid w:val="007B2267"/>
    <w:rsid w:val="007B28F4"/>
    <w:rsid w:val="007B2B6E"/>
    <w:rsid w:val="007B346D"/>
    <w:rsid w:val="007B3966"/>
    <w:rsid w:val="007B4003"/>
    <w:rsid w:val="007B5EE4"/>
    <w:rsid w:val="007B6EFC"/>
    <w:rsid w:val="007B6FB7"/>
    <w:rsid w:val="007B716E"/>
    <w:rsid w:val="007C0F9F"/>
    <w:rsid w:val="007C1C8C"/>
    <w:rsid w:val="007C20B0"/>
    <w:rsid w:val="007C29A4"/>
    <w:rsid w:val="007C3769"/>
    <w:rsid w:val="007C434A"/>
    <w:rsid w:val="007C43D8"/>
    <w:rsid w:val="007C5A88"/>
    <w:rsid w:val="007C7279"/>
    <w:rsid w:val="007C79A3"/>
    <w:rsid w:val="007C7F99"/>
    <w:rsid w:val="007D1064"/>
    <w:rsid w:val="007D18AD"/>
    <w:rsid w:val="007D2AAA"/>
    <w:rsid w:val="007D2DE5"/>
    <w:rsid w:val="007D2FA8"/>
    <w:rsid w:val="007D36D3"/>
    <w:rsid w:val="007D695E"/>
    <w:rsid w:val="007E0DBE"/>
    <w:rsid w:val="007E2986"/>
    <w:rsid w:val="007E58E3"/>
    <w:rsid w:val="007E6A47"/>
    <w:rsid w:val="007E6ABC"/>
    <w:rsid w:val="007E70B3"/>
    <w:rsid w:val="007F1A54"/>
    <w:rsid w:val="007F21CC"/>
    <w:rsid w:val="007F3236"/>
    <w:rsid w:val="007F402E"/>
    <w:rsid w:val="007F42D3"/>
    <w:rsid w:val="007F450A"/>
    <w:rsid w:val="007F5695"/>
    <w:rsid w:val="007F643E"/>
    <w:rsid w:val="007F64D5"/>
    <w:rsid w:val="007F7865"/>
    <w:rsid w:val="007F79AB"/>
    <w:rsid w:val="00800AF9"/>
    <w:rsid w:val="008010F0"/>
    <w:rsid w:val="00801A00"/>
    <w:rsid w:val="00802A9B"/>
    <w:rsid w:val="00803558"/>
    <w:rsid w:val="008036B3"/>
    <w:rsid w:val="00803F56"/>
    <w:rsid w:val="008043F7"/>
    <w:rsid w:val="008044D5"/>
    <w:rsid w:val="00805157"/>
    <w:rsid w:val="0080595C"/>
    <w:rsid w:val="008061CF"/>
    <w:rsid w:val="00806D04"/>
    <w:rsid w:val="00807F94"/>
    <w:rsid w:val="00810113"/>
    <w:rsid w:val="008104F8"/>
    <w:rsid w:val="00810A32"/>
    <w:rsid w:val="008117CD"/>
    <w:rsid w:val="008130E5"/>
    <w:rsid w:val="00813328"/>
    <w:rsid w:val="00813C95"/>
    <w:rsid w:val="008142FA"/>
    <w:rsid w:val="0081498F"/>
    <w:rsid w:val="0081500F"/>
    <w:rsid w:val="0081569B"/>
    <w:rsid w:val="00815B0E"/>
    <w:rsid w:val="00816F70"/>
    <w:rsid w:val="0082125E"/>
    <w:rsid w:val="0082421C"/>
    <w:rsid w:val="00825EC6"/>
    <w:rsid w:val="00825F26"/>
    <w:rsid w:val="00825F7F"/>
    <w:rsid w:val="00826723"/>
    <w:rsid w:val="008267A7"/>
    <w:rsid w:val="00826B81"/>
    <w:rsid w:val="0082717E"/>
    <w:rsid w:val="00827575"/>
    <w:rsid w:val="00827EAC"/>
    <w:rsid w:val="0083162A"/>
    <w:rsid w:val="00833D35"/>
    <w:rsid w:val="00833EC1"/>
    <w:rsid w:val="00834044"/>
    <w:rsid w:val="008374CD"/>
    <w:rsid w:val="008413E5"/>
    <w:rsid w:val="00842528"/>
    <w:rsid w:val="008427D2"/>
    <w:rsid w:val="008431A2"/>
    <w:rsid w:val="008433B6"/>
    <w:rsid w:val="00843D53"/>
    <w:rsid w:val="00843FF9"/>
    <w:rsid w:val="00845A68"/>
    <w:rsid w:val="00845F26"/>
    <w:rsid w:val="0084615A"/>
    <w:rsid w:val="008468D8"/>
    <w:rsid w:val="00846EB5"/>
    <w:rsid w:val="00847A4D"/>
    <w:rsid w:val="00852A2F"/>
    <w:rsid w:val="0085373C"/>
    <w:rsid w:val="00853BAB"/>
    <w:rsid w:val="00853C26"/>
    <w:rsid w:val="00854775"/>
    <w:rsid w:val="00854A85"/>
    <w:rsid w:val="008560F1"/>
    <w:rsid w:val="0085689F"/>
    <w:rsid w:val="00860ED8"/>
    <w:rsid w:val="00865C5E"/>
    <w:rsid w:val="00865F0A"/>
    <w:rsid w:val="00866098"/>
    <w:rsid w:val="00866850"/>
    <w:rsid w:val="00866D87"/>
    <w:rsid w:val="00866DD8"/>
    <w:rsid w:val="00866E60"/>
    <w:rsid w:val="00870299"/>
    <w:rsid w:val="00871954"/>
    <w:rsid w:val="00871C44"/>
    <w:rsid w:val="0087209E"/>
    <w:rsid w:val="00872999"/>
    <w:rsid w:val="008733E2"/>
    <w:rsid w:val="00873D09"/>
    <w:rsid w:val="00874159"/>
    <w:rsid w:val="00874355"/>
    <w:rsid w:val="0087483B"/>
    <w:rsid w:val="00875943"/>
    <w:rsid w:val="00880CE7"/>
    <w:rsid w:val="00883209"/>
    <w:rsid w:val="00883AE6"/>
    <w:rsid w:val="00883FC5"/>
    <w:rsid w:val="00884F65"/>
    <w:rsid w:val="00885265"/>
    <w:rsid w:val="00885A3C"/>
    <w:rsid w:val="00885E21"/>
    <w:rsid w:val="00886236"/>
    <w:rsid w:val="008927C5"/>
    <w:rsid w:val="00892EFC"/>
    <w:rsid w:val="008938C4"/>
    <w:rsid w:val="00894F5D"/>
    <w:rsid w:val="00896C30"/>
    <w:rsid w:val="008A13C5"/>
    <w:rsid w:val="008A1FA2"/>
    <w:rsid w:val="008A23CA"/>
    <w:rsid w:val="008A2BBF"/>
    <w:rsid w:val="008A309E"/>
    <w:rsid w:val="008A36F0"/>
    <w:rsid w:val="008A6B1F"/>
    <w:rsid w:val="008A79E3"/>
    <w:rsid w:val="008A7AF6"/>
    <w:rsid w:val="008B0A76"/>
    <w:rsid w:val="008B11A9"/>
    <w:rsid w:val="008B2995"/>
    <w:rsid w:val="008B37D0"/>
    <w:rsid w:val="008B39C4"/>
    <w:rsid w:val="008B4A72"/>
    <w:rsid w:val="008B54E3"/>
    <w:rsid w:val="008B6611"/>
    <w:rsid w:val="008B7490"/>
    <w:rsid w:val="008C1806"/>
    <w:rsid w:val="008C1D13"/>
    <w:rsid w:val="008C1FEE"/>
    <w:rsid w:val="008C20EE"/>
    <w:rsid w:val="008C31A1"/>
    <w:rsid w:val="008C50E6"/>
    <w:rsid w:val="008C5848"/>
    <w:rsid w:val="008C5B63"/>
    <w:rsid w:val="008C72B8"/>
    <w:rsid w:val="008C7479"/>
    <w:rsid w:val="008D23D7"/>
    <w:rsid w:val="008D2C84"/>
    <w:rsid w:val="008D3272"/>
    <w:rsid w:val="008D3372"/>
    <w:rsid w:val="008D50E5"/>
    <w:rsid w:val="008D7471"/>
    <w:rsid w:val="008D74DF"/>
    <w:rsid w:val="008E15C1"/>
    <w:rsid w:val="008E1E06"/>
    <w:rsid w:val="008E2810"/>
    <w:rsid w:val="008E29E3"/>
    <w:rsid w:val="008E2C86"/>
    <w:rsid w:val="008E2C93"/>
    <w:rsid w:val="008E38E7"/>
    <w:rsid w:val="008E4240"/>
    <w:rsid w:val="008E470B"/>
    <w:rsid w:val="008E5323"/>
    <w:rsid w:val="008E5B63"/>
    <w:rsid w:val="008F28F8"/>
    <w:rsid w:val="008F2E0B"/>
    <w:rsid w:val="008F2F78"/>
    <w:rsid w:val="008F4AF9"/>
    <w:rsid w:val="008F77A7"/>
    <w:rsid w:val="0090065C"/>
    <w:rsid w:val="0090148A"/>
    <w:rsid w:val="00901882"/>
    <w:rsid w:val="00901C5D"/>
    <w:rsid w:val="00901DE4"/>
    <w:rsid w:val="00902365"/>
    <w:rsid w:val="00905025"/>
    <w:rsid w:val="00906417"/>
    <w:rsid w:val="009070CB"/>
    <w:rsid w:val="00907946"/>
    <w:rsid w:val="00907DD8"/>
    <w:rsid w:val="00907F00"/>
    <w:rsid w:val="0091048A"/>
    <w:rsid w:val="00910DA1"/>
    <w:rsid w:val="009114A6"/>
    <w:rsid w:val="00912717"/>
    <w:rsid w:val="009132C7"/>
    <w:rsid w:val="009136D0"/>
    <w:rsid w:val="00914E53"/>
    <w:rsid w:val="009152FF"/>
    <w:rsid w:val="00916226"/>
    <w:rsid w:val="00917ACB"/>
    <w:rsid w:val="0092181D"/>
    <w:rsid w:val="00923327"/>
    <w:rsid w:val="00923D48"/>
    <w:rsid w:val="00924570"/>
    <w:rsid w:val="00924F2D"/>
    <w:rsid w:val="0092509C"/>
    <w:rsid w:val="00925A89"/>
    <w:rsid w:val="009266EE"/>
    <w:rsid w:val="00926B0D"/>
    <w:rsid w:val="009279EB"/>
    <w:rsid w:val="00927FDF"/>
    <w:rsid w:val="00931C8D"/>
    <w:rsid w:val="0093305F"/>
    <w:rsid w:val="00933919"/>
    <w:rsid w:val="00933B6B"/>
    <w:rsid w:val="00935FDD"/>
    <w:rsid w:val="00940187"/>
    <w:rsid w:val="009408D6"/>
    <w:rsid w:val="00941737"/>
    <w:rsid w:val="0094173A"/>
    <w:rsid w:val="00941DC5"/>
    <w:rsid w:val="00943150"/>
    <w:rsid w:val="00943346"/>
    <w:rsid w:val="00945D45"/>
    <w:rsid w:val="00954A81"/>
    <w:rsid w:val="00955169"/>
    <w:rsid w:val="00955A43"/>
    <w:rsid w:val="009600B9"/>
    <w:rsid w:val="009609EA"/>
    <w:rsid w:val="009615A4"/>
    <w:rsid w:val="00961A71"/>
    <w:rsid w:val="00961AAD"/>
    <w:rsid w:val="00962142"/>
    <w:rsid w:val="009637DE"/>
    <w:rsid w:val="009641E0"/>
    <w:rsid w:val="00964430"/>
    <w:rsid w:val="00965657"/>
    <w:rsid w:val="00965F5F"/>
    <w:rsid w:val="00966CB2"/>
    <w:rsid w:val="00967823"/>
    <w:rsid w:val="00967C6C"/>
    <w:rsid w:val="00970006"/>
    <w:rsid w:val="009700E7"/>
    <w:rsid w:val="009713DA"/>
    <w:rsid w:val="00971532"/>
    <w:rsid w:val="0097213F"/>
    <w:rsid w:val="00972AA2"/>
    <w:rsid w:val="00972C96"/>
    <w:rsid w:val="00973705"/>
    <w:rsid w:val="00974C56"/>
    <w:rsid w:val="009776CE"/>
    <w:rsid w:val="00980764"/>
    <w:rsid w:val="009807CB"/>
    <w:rsid w:val="00980DEB"/>
    <w:rsid w:val="00982687"/>
    <w:rsid w:val="0098472C"/>
    <w:rsid w:val="00984A4D"/>
    <w:rsid w:val="009860AC"/>
    <w:rsid w:val="009863C8"/>
    <w:rsid w:val="00987094"/>
    <w:rsid w:val="0098751D"/>
    <w:rsid w:val="00991361"/>
    <w:rsid w:val="00993F50"/>
    <w:rsid w:val="00995D29"/>
    <w:rsid w:val="00996641"/>
    <w:rsid w:val="009A0EB5"/>
    <w:rsid w:val="009A213C"/>
    <w:rsid w:val="009A2FA1"/>
    <w:rsid w:val="009A33EC"/>
    <w:rsid w:val="009A5109"/>
    <w:rsid w:val="009A5F8C"/>
    <w:rsid w:val="009B01D0"/>
    <w:rsid w:val="009B0295"/>
    <w:rsid w:val="009B040E"/>
    <w:rsid w:val="009B0AB3"/>
    <w:rsid w:val="009B0F38"/>
    <w:rsid w:val="009B1F7C"/>
    <w:rsid w:val="009B1F85"/>
    <w:rsid w:val="009B2FC3"/>
    <w:rsid w:val="009B37A7"/>
    <w:rsid w:val="009B4061"/>
    <w:rsid w:val="009B4072"/>
    <w:rsid w:val="009B4982"/>
    <w:rsid w:val="009B4BC0"/>
    <w:rsid w:val="009B4DD9"/>
    <w:rsid w:val="009B5993"/>
    <w:rsid w:val="009B7108"/>
    <w:rsid w:val="009C0949"/>
    <w:rsid w:val="009C0DB2"/>
    <w:rsid w:val="009C25B3"/>
    <w:rsid w:val="009C3AAE"/>
    <w:rsid w:val="009C56F1"/>
    <w:rsid w:val="009C75D7"/>
    <w:rsid w:val="009D16B2"/>
    <w:rsid w:val="009D1732"/>
    <w:rsid w:val="009D25DA"/>
    <w:rsid w:val="009D29E3"/>
    <w:rsid w:val="009D551B"/>
    <w:rsid w:val="009D6260"/>
    <w:rsid w:val="009D6BFE"/>
    <w:rsid w:val="009E075D"/>
    <w:rsid w:val="009E18E4"/>
    <w:rsid w:val="009E2CF6"/>
    <w:rsid w:val="009E2E9F"/>
    <w:rsid w:val="009E3204"/>
    <w:rsid w:val="009E342D"/>
    <w:rsid w:val="009E5AB6"/>
    <w:rsid w:val="009E63CD"/>
    <w:rsid w:val="009E6895"/>
    <w:rsid w:val="009E7449"/>
    <w:rsid w:val="009E7860"/>
    <w:rsid w:val="009E7933"/>
    <w:rsid w:val="009F084E"/>
    <w:rsid w:val="009F0924"/>
    <w:rsid w:val="009F30B5"/>
    <w:rsid w:val="009F36C4"/>
    <w:rsid w:val="009F3D0C"/>
    <w:rsid w:val="009F4556"/>
    <w:rsid w:val="009F4847"/>
    <w:rsid w:val="009F4F33"/>
    <w:rsid w:val="009F56C2"/>
    <w:rsid w:val="009F5C58"/>
    <w:rsid w:val="009F72EF"/>
    <w:rsid w:val="009F751A"/>
    <w:rsid w:val="009F77AC"/>
    <w:rsid w:val="009F796C"/>
    <w:rsid w:val="00A00492"/>
    <w:rsid w:val="00A01073"/>
    <w:rsid w:val="00A02269"/>
    <w:rsid w:val="00A02F8C"/>
    <w:rsid w:val="00A04F97"/>
    <w:rsid w:val="00A05790"/>
    <w:rsid w:val="00A05C5B"/>
    <w:rsid w:val="00A069FD"/>
    <w:rsid w:val="00A070E9"/>
    <w:rsid w:val="00A072A8"/>
    <w:rsid w:val="00A077C0"/>
    <w:rsid w:val="00A11EE8"/>
    <w:rsid w:val="00A132AF"/>
    <w:rsid w:val="00A13E47"/>
    <w:rsid w:val="00A145E2"/>
    <w:rsid w:val="00A15952"/>
    <w:rsid w:val="00A1637E"/>
    <w:rsid w:val="00A16C53"/>
    <w:rsid w:val="00A17517"/>
    <w:rsid w:val="00A23FF8"/>
    <w:rsid w:val="00A247FA"/>
    <w:rsid w:val="00A24AFE"/>
    <w:rsid w:val="00A24FE7"/>
    <w:rsid w:val="00A25046"/>
    <w:rsid w:val="00A25AFD"/>
    <w:rsid w:val="00A26E97"/>
    <w:rsid w:val="00A270A3"/>
    <w:rsid w:val="00A2789C"/>
    <w:rsid w:val="00A27937"/>
    <w:rsid w:val="00A27FD2"/>
    <w:rsid w:val="00A309A0"/>
    <w:rsid w:val="00A3171E"/>
    <w:rsid w:val="00A323C0"/>
    <w:rsid w:val="00A3265F"/>
    <w:rsid w:val="00A36784"/>
    <w:rsid w:val="00A36F2F"/>
    <w:rsid w:val="00A37EAE"/>
    <w:rsid w:val="00A4088A"/>
    <w:rsid w:val="00A409F4"/>
    <w:rsid w:val="00A40D0D"/>
    <w:rsid w:val="00A410CB"/>
    <w:rsid w:val="00A41844"/>
    <w:rsid w:val="00A41F9C"/>
    <w:rsid w:val="00A4227C"/>
    <w:rsid w:val="00A42CA8"/>
    <w:rsid w:val="00A4352B"/>
    <w:rsid w:val="00A43FFF"/>
    <w:rsid w:val="00A4464E"/>
    <w:rsid w:val="00A44A40"/>
    <w:rsid w:val="00A45571"/>
    <w:rsid w:val="00A46546"/>
    <w:rsid w:val="00A505C8"/>
    <w:rsid w:val="00A541EE"/>
    <w:rsid w:val="00A54A22"/>
    <w:rsid w:val="00A556F5"/>
    <w:rsid w:val="00A55CA3"/>
    <w:rsid w:val="00A56DDB"/>
    <w:rsid w:val="00A606D1"/>
    <w:rsid w:val="00A60E0F"/>
    <w:rsid w:val="00A61BFB"/>
    <w:rsid w:val="00A6486C"/>
    <w:rsid w:val="00A655AA"/>
    <w:rsid w:val="00A65E98"/>
    <w:rsid w:val="00A669A0"/>
    <w:rsid w:val="00A66C3C"/>
    <w:rsid w:val="00A679F5"/>
    <w:rsid w:val="00A70457"/>
    <w:rsid w:val="00A72A51"/>
    <w:rsid w:val="00A742DB"/>
    <w:rsid w:val="00A74B82"/>
    <w:rsid w:val="00A75D5A"/>
    <w:rsid w:val="00A75DC9"/>
    <w:rsid w:val="00A77EF2"/>
    <w:rsid w:val="00A80868"/>
    <w:rsid w:val="00A8161D"/>
    <w:rsid w:val="00A818EC"/>
    <w:rsid w:val="00A85256"/>
    <w:rsid w:val="00A8569B"/>
    <w:rsid w:val="00A856B8"/>
    <w:rsid w:val="00A85C8B"/>
    <w:rsid w:val="00A86B6E"/>
    <w:rsid w:val="00A87B5E"/>
    <w:rsid w:val="00A903E8"/>
    <w:rsid w:val="00A90643"/>
    <w:rsid w:val="00A934EC"/>
    <w:rsid w:val="00A936BF"/>
    <w:rsid w:val="00A9436E"/>
    <w:rsid w:val="00A9714B"/>
    <w:rsid w:val="00A974B7"/>
    <w:rsid w:val="00A97A96"/>
    <w:rsid w:val="00AA003C"/>
    <w:rsid w:val="00AA422D"/>
    <w:rsid w:val="00AA6339"/>
    <w:rsid w:val="00AA6844"/>
    <w:rsid w:val="00AB08B8"/>
    <w:rsid w:val="00AB0F1F"/>
    <w:rsid w:val="00AB2403"/>
    <w:rsid w:val="00AB3021"/>
    <w:rsid w:val="00AB34B4"/>
    <w:rsid w:val="00AB3CD1"/>
    <w:rsid w:val="00AB60B6"/>
    <w:rsid w:val="00AB66C0"/>
    <w:rsid w:val="00AB722F"/>
    <w:rsid w:val="00AB72F3"/>
    <w:rsid w:val="00AC0D52"/>
    <w:rsid w:val="00AC14C4"/>
    <w:rsid w:val="00AC22D0"/>
    <w:rsid w:val="00AC2A6F"/>
    <w:rsid w:val="00AC3387"/>
    <w:rsid w:val="00AC3F7B"/>
    <w:rsid w:val="00AC70FF"/>
    <w:rsid w:val="00AC7242"/>
    <w:rsid w:val="00AD08E2"/>
    <w:rsid w:val="00AD0AD1"/>
    <w:rsid w:val="00AD2944"/>
    <w:rsid w:val="00AD5784"/>
    <w:rsid w:val="00AD7EAB"/>
    <w:rsid w:val="00AE0665"/>
    <w:rsid w:val="00AE2362"/>
    <w:rsid w:val="00AE2719"/>
    <w:rsid w:val="00AE382C"/>
    <w:rsid w:val="00AE431A"/>
    <w:rsid w:val="00AE5A2C"/>
    <w:rsid w:val="00AE6265"/>
    <w:rsid w:val="00AE730F"/>
    <w:rsid w:val="00AF05F3"/>
    <w:rsid w:val="00AF0AA9"/>
    <w:rsid w:val="00AF3CC5"/>
    <w:rsid w:val="00AF3E2C"/>
    <w:rsid w:val="00AF4787"/>
    <w:rsid w:val="00AF5438"/>
    <w:rsid w:val="00AF622D"/>
    <w:rsid w:val="00B00657"/>
    <w:rsid w:val="00B01A80"/>
    <w:rsid w:val="00B01AA9"/>
    <w:rsid w:val="00B0252D"/>
    <w:rsid w:val="00B02B0F"/>
    <w:rsid w:val="00B034AB"/>
    <w:rsid w:val="00B03EEA"/>
    <w:rsid w:val="00B04CA2"/>
    <w:rsid w:val="00B04F3A"/>
    <w:rsid w:val="00B058C6"/>
    <w:rsid w:val="00B074BC"/>
    <w:rsid w:val="00B078FF"/>
    <w:rsid w:val="00B104CB"/>
    <w:rsid w:val="00B10BAC"/>
    <w:rsid w:val="00B113F1"/>
    <w:rsid w:val="00B11A41"/>
    <w:rsid w:val="00B1293A"/>
    <w:rsid w:val="00B1311B"/>
    <w:rsid w:val="00B140D0"/>
    <w:rsid w:val="00B151BA"/>
    <w:rsid w:val="00B1666B"/>
    <w:rsid w:val="00B16B9C"/>
    <w:rsid w:val="00B17096"/>
    <w:rsid w:val="00B17727"/>
    <w:rsid w:val="00B2031E"/>
    <w:rsid w:val="00B2089D"/>
    <w:rsid w:val="00B213EE"/>
    <w:rsid w:val="00B249CE"/>
    <w:rsid w:val="00B24B60"/>
    <w:rsid w:val="00B24C09"/>
    <w:rsid w:val="00B24FC3"/>
    <w:rsid w:val="00B25C62"/>
    <w:rsid w:val="00B26105"/>
    <w:rsid w:val="00B26611"/>
    <w:rsid w:val="00B273E7"/>
    <w:rsid w:val="00B328AC"/>
    <w:rsid w:val="00B328E4"/>
    <w:rsid w:val="00B3299C"/>
    <w:rsid w:val="00B33466"/>
    <w:rsid w:val="00B34C1F"/>
    <w:rsid w:val="00B34D90"/>
    <w:rsid w:val="00B36AC7"/>
    <w:rsid w:val="00B40693"/>
    <w:rsid w:val="00B413AB"/>
    <w:rsid w:val="00B41A9B"/>
    <w:rsid w:val="00B41EA3"/>
    <w:rsid w:val="00B43183"/>
    <w:rsid w:val="00B43416"/>
    <w:rsid w:val="00B46F25"/>
    <w:rsid w:val="00B479A7"/>
    <w:rsid w:val="00B506D8"/>
    <w:rsid w:val="00B50DB7"/>
    <w:rsid w:val="00B514C9"/>
    <w:rsid w:val="00B515B4"/>
    <w:rsid w:val="00B51962"/>
    <w:rsid w:val="00B53523"/>
    <w:rsid w:val="00B53B17"/>
    <w:rsid w:val="00B54D38"/>
    <w:rsid w:val="00B5598E"/>
    <w:rsid w:val="00B55CBC"/>
    <w:rsid w:val="00B569B0"/>
    <w:rsid w:val="00B56C63"/>
    <w:rsid w:val="00B600EE"/>
    <w:rsid w:val="00B60400"/>
    <w:rsid w:val="00B60DC5"/>
    <w:rsid w:val="00B60EBE"/>
    <w:rsid w:val="00B626C1"/>
    <w:rsid w:val="00B633FE"/>
    <w:rsid w:val="00B65A75"/>
    <w:rsid w:val="00B67E4B"/>
    <w:rsid w:val="00B70702"/>
    <w:rsid w:val="00B70B58"/>
    <w:rsid w:val="00B7380A"/>
    <w:rsid w:val="00B7411B"/>
    <w:rsid w:val="00B745CE"/>
    <w:rsid w:val="00B747DA"/>
    <w:rsid w:val="00B75762"/>
    <w:rsid w:val="00B75E62"/>
    <w:rsid w:val="00B82175"/>
    <w:rsid w:val="00B82C46"/>
    <w:rsid w:val="00B86441"/>
    <w:rsid w:val="00B86D4E"/>
    <w:rsid w:val="00B903A6"/>
    <w:rsid w:val="00B94068"/>
    <w:rsid w:val="00B94E1A"/>
    <w:rsid w:val="00B95A1A"/>
    <w:rsid w:val="00B962AD"/>
    <w:rsid w:val="00BA13EC"/>
    <w:rsid w:val="00BA2A85"/>
    <w:rsid w:val="00BA2CE2"/>
    <w:rsid w:val="00BA2E88"/>
    <w:rsid w:val="00BA3E46"/>
    <w:rsid w:val="00BA42E6"/>
    <w:rsid w:val="00BA5BC7"/>
    <w:rsid w:val="00BB0D51"/>
    <w:rsid w:val="00BB1012"/>
    <w:rsid w:val="00BB183A"/>
    <w:rsid w:val="00BB2307"/>
    <w:rsid w:val="00BB479D"/>
    <w:rsid w:val="00BB6E93"/>
    <w:rsid w:val="00BB71D8"/>
    <w:rsid w:val="00BB752E"/>
    <w:rsid w:val="00BB7889"/>
    <w:rsid w:val="00BC0419"/>
    <w:rsid w:val="00BC0DF7"/>
    <w:rsid w:val="00BC14C4"/>
    <w:rsid w:val="00BC1717"/>
    <w:rsid w:val="00BC2C79"/>
    <w:rsid w:val="00BC3D2A"/>
    <w:rsid w:val="00BC3D9A"/>
    <w:rsid w:val="00BC5790"/>
    <w:rsid w:val="00BC64ED"/>
    <w:rsid w:val="00BC6CCB"/>
    <w:rsid w:val="00BC74F8"/>
    <w:rsid w:val="00BD1512"/>
    <w:rsid w:val="00BD4776"/>
    <w:rsid w:val="00BD6992"/>
    <w:rsid w:val="00BD7978"/>
    <w:rsid w:val="00BE1816"/>
    <w:rsid w:val="00BE27E0"/>
    <w:rsid w:val="00BE3864"/>
    <w:rsid w:val="00BE3A7C"/>
    <w:rsid w:val="00BE3B75"/>
    <w:rsid w:val="00BE4D19"/>
    <w:rsid w:val="00BE6134"/>
    <w:rsid w:val="00BE72EC"/>
    <w:rsid w:val="00BF0DFA"/>
    <w:rsid w:val="00BF204E"/>
    <w:rsid w:val="00BF484F"/>
    <w:rsid w:val="00BF51A5"/>
    <w:rsid w:val="00BF54B5"/>
    <w:rsid w:val="00BF6084"/>
    <w:rsid w:val="00BF6502"/>
    <w:rsid w:val="00BF7241"/>
    <w:rsid w:val="00C00F9A"/>
    <w:rsid w:val="00C022F8"/>
    <w:rsid w:val="00C027E8"/>
    <w:rsid w:val="00C038BB"/>
    <w:rsid w:val="00C03D6B"/>
    <w:rsid w:val="00C04C47"/>
    <w:rsid w:val="00C076E8"/>
    <w:rsid w:val="00C110E2"/>
    <w:rsid w:val="00C11762"/>
    <w:rsid w:val="00C1285C"/>
    <w:rsid w:val="00C150E1"/>
    <w:rsid w:val="00C1582B"/>
    <w:rsid w:val="00C20022"/>
    <w:rsid w:val="00C21123"/>
    <w:rsid w:val="00C216A3"/>
    <w:rsid w:val="00C23ABF"/>
    <w:rsid w:val="00C2506C"/>
    <w:rsid w:val="00C25CD7"/>
    <w:rsid w:val="00C25D56"/>
    <w:rsid w:val="00C26521"/>
    <w:rsid w:val="00C265FF"/>
    <w:rsid w:val="00C30291"/>
    <w:rsid w:val="00C303C6"/>
    <w:rsid w:val="00C306D4"/>
    <w:rsid w:val="00C31DCE"/>
    <w:rsid w:val="00C337FA"/>
    <w:rsid w:val="00C33F6B"/>
    <w:rsid w:val="00C344CA"/>
    <w:rsid w:val="00C3491B"/>
    <w:rsid w:val="00C34FD4"/>
    <w:rsid w:val="00C3566B"/>
    <w:rsid w:val="00C359B8"/>
    <w:rsid w:val="00C36C48"/>
    <w:rsid w:val="00C408CC"/>
    <w:rsid w:val="00C40AC6"/>
    <w:rsid w:val="00C416C0"/>
    <w:rsid w:val="00C41AC7"/>
    <w:rsid w:val="00C43E39"/>
    <w:rsid w:val="00C44E3E"/>
    <w:rsid w:val="00C4691F"/>
    <w:rsid w:val="00C4707E"/>
    <w:rsid w:val="00C4755E"/>
    <w:rsid w:val="00C47AB4"/>
    <w:rsid w:val="00C47EC7"/>
    <w:rsid w:val="00C51D62"/>
    <w:rsid w:val="00C51E04"/>
    <w:rsid w:val="00C52BF8"/>
    <w:rsid w:val="00C538D8"/>
    <w:rsid w:val="00C539BF"/>
    <w:rsid w:val="00C53B50"/>
    <w:rsid w:val="00C54DF6"/>
    <w:rsid w:val="00C55508"/>
    <w:rsid w:val="00C55759"/>
    <w:rsid w:val="00C55814"/>
    <w:rsid w:val="00C560F7"/>
    <w:rsid w:val="00C57DCA"/>
    <w:rsid w:val="00C6084D"/>
    <w:rsid w:val="00C61BA1"/>
    <w:rsid w:val="00C61D24"/>
    <w:rsid w:val="00C637A4"/>
    <w:rsid w:val="00C6396D"/>
    <w:rsid w:val="00C63B78"/>
    <w:rsid w:val="00C644A4"/>
    <w:rsid w:val="00C6529C"/>
    <w:rsid w:val="00C6599C"/>
    <w:rsid w:val="00C66523"/>
    <w:rsid w:val="00C6658D"/>
    <w:rsid w:val="00C666FF"/>
    <w:rsid w:val="00C66F2C"/>
    <w:rsid w:val="00C67A23"/>
    <w:rsid w:val="00C71901"/>
    <w:rsid w:val="00C71E69"/>
    <w:rsid w:val="00C7360D"/>
    <w:rsid w:val="00C74256"/>
    <w:rsid w:val="00C751D0"/>
    <w:rsid w:val="00C76076"/>
    <w:rsid w:val="00C761B0"/>
    <w:rsid w:val="00C76A00"/>
    <w:rsid w:val="00C77761"/>
    <w:rsid w:val="00C77BB8"/>
    <w:rsid w:val="00C77DCD"/>
    <w:rsid w:val="00C80926"/>
    <w:rsid w:val="00C81BEE"/>
    <w:rsid w:val="00C81E91"/>
    <w:rsid w:val="00C8258F"/>
    <w:rsid w:val="00C82697"/>
    <w:rsid w:val="00C82E32"/>
    <w:rsid w:val="00C83F12"/>
    <w:rsid w:val="00C84D1D"/>
    <w:rsid w:val="00C86907"/>
    <w:rsid w:val="00C87110"/>
    <w:rsid w:val="00C87FC1"/>
    <w:rsid w:val="00C90DB4"/>
    <w:rsid w:val="00C92022"/>
    <w:rsid w:val="00C93063"/>
    <w:rsid w:val="00C93BA2"/>
    <w:rsid w:val="00C94578"/>
    <w:rsid w:val="00C946DF"/>
    <w:rsid w:val="00C947FB"/>
    <w:rsid w:val="00C94F47"/>
    <w:rsid w:val="00C970DE"/>
    <w:rsid w:val="00CA07C4"/>
    <w:rsid w:val="00CA21A2"/>
    <w:rsid w:val="00CA2874"/>
    <w:rsid w:val="00CA641D"/>
    <w:rsid w:val="00CA6421"/>
    <w:rsid w:val="00CA6814"/>
    <w:rsid w:val="00CA6834"/>
    <w:rsid w:val="00CA6E6F"/>
    <w:rsid w:val="00CA76D4"/>
    <w:rsid w:val="00CA7ABB"/>
    <w:rsid w:val="00CB09D9"/>
    <w:rsid w:val="00CB1216"/>
    <w:rsid w:val="00CB1285"/>
    <w:rsid w:val="00CB2190"/>
    <w:rsid w:val="00CB35E7"/>
    <w:rsid w:val="00CB49C8"/>
    <w:rsid w:val="00CB4D55"/>
    <w:rsid w:val="00CB54F7"/>
    <w:rsid w:val="00CB5ACE"/>
    <w:rsid w:val="00CB60AE"/>
    <w:rsid w:val="00CB6BA4"/>
    <w:rsid w:val="00CB7FC9"/>
    <w:rsid w:val="00CC0D8C"/>
    <w:rsid w:val="00CC2A11"/>
    <w:rsid w:val="00CC2BA5"/>
    <w:rsid w:val="00CC2DCC"/>
    <w:rsid w:val="00CC2DD1"/>
    <w:rsid w:val="00CC3498"/>
    <w:rsid w:val="00CC3569"/>
    <w:rsid w:val="00CC38C8"/>
    <w:rsid w:val="00CC47DB"/>
    <w:rsid w:val="00CC4921"/>
    <w:rsid w:val="00CC4E2D"/>
    <w:rsid w:val="00CC531D"/>
    <w:rsid w:val="00CC5DD4"/>
    <w:rsid w:val="00CC63E5"/>
    <w:rsid w:val="00CD0988"/>
    <w:rsid w:val="00CD1626"/>
    <w:rsid w:val="00CD371C"/>
    <w:rsid w:val="00CD64CD"/>
    <w:rsid w:val="00CD6D41"/>
    <w:rsid w:val="00CD7836"/>
    <w:rsid w:val="00CE0040"/>
    <w:rsid w:val="00CE0B47"/>
    <w:rsid w:val="00CE1FC5"/>
    <w:rsid w:val="00CE25B1"/>
    <w:rsid w:val="00CE5B66"/>
    <w:rsid w:val="00CE6CE6"/>
    <w:rsid w:val="00CF08CA"/>
    <w:rsid w:val="00CF30FB"/>
    <w:rsid w:val="00CF3B8F"/>
    <w:rsid w:val="00CF3E34"/>
    <w:rsid w:val="00CF4002"/>
    <w:rsid w:val="00CF404B"/>
    <w:rsid w:val="00CF46CF"/>
    <w:rsid w:val="00CF6331"/>
    <w:rsid w:val="00CF6C62"/>
    <w:rsid w:val="00D00C07"/>
    <w:rsid w:val="00D01492"/>
    <w:rsid w:val="00D0197E"/>
    <w:rsid w:val="00D02181"/>
    <w:rsid w:val="00D02233"/>
    <w:rsid w:val="00D03032"/>
    <w:rsid w:val="00D048EF"/>
    <w:rsid w:val="00D04B7C"/>
    <w:rsid w:val="00D07589"/>
    <w:rsid w:val="00D10189"/>
    <w:rsid w:val="00D12942"/>
    <w:rsid w:val="00D133AD"/>
    <w:rsid w:val="00D13582"/>
    <w:rsid w:val="00D14122"/>
    <w:rsid w:val="00D15936"/>
    <w:rsid w:val="00D15C3D"/>
    <w:rsid w:val="00D15C93"/>
    <w:rsid w:val="00D15EDA"/>
    <w:rsid w:val="00D17476"/>
    <w:rsid w:val="00D20749"/>
    <w:rsid w:val="00D21CC4"/>
    <w:rsid w:val="00D22B74"/>
    <w:rsid w:val="00D230D1"/>
    <w:rsid w:val="00D234E5"/>
    <w:rsid w:val="00D23AD1"/>
    <w:rsid w:val="00D24520"/>
    <w:rsid w:val="00D25B70"/>
    <w:rsid w:val="00D26F37"/>
    <w:rsid w:val="00D27F51"/>
    <w:rsid w:val="00D27FEE"/>
    <w:rsid w:val="00D31EF2"/>
    <w:rsid w:val="00D3232F"/>
    <w:rsid w:val="00D32B39"/>
    <w:rsid w:val="00D33606"/>
    <w:rsid w:val="00D33D80"/>
    <w:rsid w:val="00D35DCB"/>
    <w:rsid w:val="00D41CEC"/>
    <w:rsid w:val="00D423A9"/>
    <w:rsid w:val="00D42582"/>
    <w:rsid w:val="00D43DCE"/>
    <w:rsid w:val="00D441D0"/>
    <w:rsid w:val="00D44543"/>
    <w:rsid w:val="00D45093"/>
    <w:rsid w:val="00D45800"/>
    <w:rsid w:val="00D4597B"/>
    <w:rsid w:val="00D45B32"/>
    <w:rsid w:val="00D466F2"/>
    <w:rsid w:val="00D4735C"/>
    <w:rsid w:val="00D529F9"/>
    <w:rsid w:val="00D535A2"/>
    <w:rsid w:val="00D554D9"/>
    <w:rsid w:val="00D565C3"/>
    <w:rsid w:val="00D571AD"/>
    <w:rsid w:val="00D57699"/>
    <w:rsid w:val="00D5784C"/>
    <w:rsid w:val="00D601CD"/>
    <w:rsid w:val="00D619CE"/>
    <w:rsid w:val="00D62BDA"/>
    <w:rsid w:val="00D63934"/>
    <w:rsid w:val="00D6433B"/>
    <w:rsid w:val="00D701B2"/>
    <w:rsid w:val="00D703FA"/>
    <w:rsid w:val="00D71900"/>
    <w:rsid w:val="00D71C09"/>
    <w:rsid w:val="00D73EF5"/>
    <w:rsid w:val="00D74740"/>
    <w:rsid w:val="00D75910"/>
    <w:rsid w:val="00D75FD3"/>
    <w:rsid w:val="00D7641B"/>
    <w:rsid w:val="00D764CB"/>
    <w:rsid w:val="00D772C6"/>
    <w:rsid w:val="00D779F9"/>
    <w:rsid w:val="00D77B5E"/>
    <w:rsid w:val="00D802A2"/>
    <w:rsid w:val="00D8076B"/>
    <w:rsid w:val="00D838EE"/>
    <w:rsid w:val="00D855E0"/>
    <w:rsid w:val="00D85F19"/>
    <w:rsid w:val="00D860DA"/>
    <w:rsid w:val="00D8693A"/>
    <w:rsid w:val="00D876A5"/>
    <w:rsid w:val="00D87C83"/>
    <w:rsid w:val="00D90FD9"/>
    <w:rsid w:val="00D916E2"/>
    <w:rsid w:val="00D92A36"/>
    <w:rsid w:val="00D931D7"/>
    <w:rsid w:val="00D938EF"/>
    <w:rsid w:val="00D93B50"/>
    <w:rsid w:val="00D94272"/>
    <w:rsid w:val="00D94556"/>
    <w:rsid w:val="00D9602A"/>
    <w:rsid w:val="00D968A5"/>
    <w:rsid w:val="00DA2C06"/>
    <w:rsid w:val="00DA35F2"/>
    <w:rsid w:val="00DA3755"/>
    <w:rsid w:val="00DA3849"/>
    <w:rsid w:val="00DA6844"/>
    <w:rsid w:val="00DA6E6A"/>
    <w:rsid w:val="00DA6F34"/>
    <w:rsid w:val="00DA7310"/>
    <w:rsid w:val="00DA7854"/>
    <w:rsid w:val="00DA7F47"/>
    <w:rsid w:val="00DB174B"/>
    <w:rsid w:val="00DB1E14"/>
    <w:rsid w:val="00DB2203"/>
    <w:rsid w:val="00DB3110"/>
    <w:rsid w:val="00DB73A6"/>
    <w:rsid w:val="00DC05AF"/>
    <w:rsid w:val="00DC1092"/>
    <w:rsid w:val="00DC1106"/>
    <w:rsid w:val="00DC1EAC"/>
    <w:rsid w:val="00DC3764"/>
    <w:rsid w:val="00DC3AB7"/>
    <w:rsid w:val="00DC4EF4"/>
    <w:rsid w:val="00DC4F67"/>
    <w:rsid w:val="00DC6E04"/>
    <w:rsid w:val="00DC75F4"/>
    <w:rsid w:val="00DD1A9C"/>
    <w:rsid w:val="00DD286D"/>
    <w:rsid w:val="00DD2A1D"/>
    <w:rsid w:val="00DD42EF"/>
    <w:rsid w:val="00DD43DD"/>
    <w:rsid w:val="00DD4789"/>
    <w:rsid w:val="00DD53CE"/>
    <w:rsid w:val="00DD5469"/>
    <w:rsid w:val="00DD7813"/>
    <w:rsid w:val="00DE033C"/>
    <w:rsid w:val="00DE07DC"/>
    <w:rsid w:val="00DE09BB"/>
    <w:rsid w:val="00DE0E97"/>
    <w:rsid w:val="00DE2C24"/>
    <w:rsid w:val="00DE353E"/>
    <w:rsid w:val="00DE43F8"/>
    <w:rsid w:val="00DE4716"/>
    <w:rsid w:val="00DE4A68"/>
    <w:rsid w:val="00DE5F3B"/>
    <w:rsid w:val="00DE6982"/>
    <w:rsid w:val="00DE6F6D"/>
    <w:rsid w:val="00DE7299"/>
    <w:rsid w:val="00DE7BCE"/>
    <w:rsid w:val="00DE7BE7"/>
    <w:rsid w:val="00DE7BEF"/>
    <w:rsid w:val="00DF1A90"/>
    <w:rsid w:val="00DF2B3F"/>
    <w:rsid w:val="00DF38AB"/>
    <w:rsid w:val="00DF3B06"/>
    <w:rsid w:val="00DF4228"/>
    <w:rsid w:val="00DF423D"/>
    <w:rsid w:val="00DF449E"/>
    <w:rsid w:val="00DF54C8"/>
    <w:rsid w:val="00DF6425"/>
    <w:rsid w:val="00E002F0"/>
    <w:rsid w:val="00E00852"/>
    <w:rsid w:val="00E0278E"/>
    <w:rsid w:val="00E03884"/>
    <w:rsid w:val="00E039D4"/>
    <w:rsid w:val="00E03EEC"/>
    <w:rsid w:val="00E05844"/>
    <w:rsid w:val="00E05AEC"/>
    <w:rsid w:val="00E06815"/>
    <w:rsid w:val="00E07110"/>
    <w:rsid w:val="00E07C39"/>
    <w:rsid w:val="00E105E6"/>
    <w:rsid w:val="00E106DE"/>
    <w:rsid w:val="00E114DF"/>
    <w:rsid w:val="00E126F1"/>
    <w:rsid w:val="00E135AF"/>
    <w:rsid w:val="00E14979"/>
    <w:rsid w:val="00E163AB"/>
    <w:rsid w:val="00E16924"/>
    <w:rsid w:val="00E20345"/>
    <w:rsid w:val="00E22E06"/>
    <w:rsid w:val="00E2371C"/>
    <w:rsid w:val="00E23ABD"/>
    <w:rsid w:val="00E23D69"/>
    <w:rsid w:val="00E240F1"/>
    <w:rsid w:val="00E24AC5"/>
    <w:rsid w:val="00E24BEA"/>
    <w:rsid w:val="00E25B57"/>
    <w:rsid w:val="00E260D4"/>
    <w:rsid w:val="00E26185"/>
    <w:rsid w:val="00E26E3E"/>
    <w:rsid w:val="00E26F99"/>
    <w:rsid w:val="00E27C85"/>
    <w:rsid w:val="00E27FB3"/>
    <w:rsid w:val="00E301FB"/>
    <w:rsid w:val="00E302D1"/>
    <w:rsid w:val="00E31057"/>
    <w:rsid w:val="00E32EFF"/>
    <w:rsid w:val="00E348C5"/>
    <w:rsid w:val="00E3591D"/>
    <w:rsid w:val="00E3618A"/>
    <w:rsid w:val="00E364C3"/>
    <w:rsid w:val="00E3688C"/>
    <w:rsid w:val="00E45DAD"/>
    <w:rsid w:val="00E45FD5"/>
    <w:rsid w:val="00E4770F"/>
    <w:rsid w:val="00E51A60"/>
    <w:rsid w:val="00E544A6"/>
    <w:rsid w:val="00E56E64"/>
    <w:rsid w:val="00E572F3"/>
    <w:rsid w:val="00E600A8"/>
    <w:rsid w:val="00E61796"/>
    <w:rsid w:val="00E62C6E"/>
    <w:rsid w:val="00E64DBC"/>
    <w:rsid w:val="00E66479"/>
    <w:rsid w:val="00E66627"/>
    <w:rsid w:val="00E70DAA"/>
    <w:rsid w:val="00E71C38"/>
    <w:rsid w:val="00E7260D"/>
    <w:rsid w:val="00E73AF6"/>
    <w:rsid w:val="00E74101"/>
    <w:rsid w:val="00E7553A"/>
    <w:rsid w:val="00E768C0"/>
    <w:rsid w:val="00E77B7A"/>
    <w:rsid w:val="00E81D37"/>
    <w:rsid w:val="00E81DC1"/>
    <w:rsid w:val="00E829C6"/>
    <w:rsid w:val="00E8310C"/>
    <w:rsid w:val="00E8428F"/>
    <w:rsid w:val="00E84731"/>
    <w:rsid w:val="00E84C14"/>
    <w:rsid w:val="00E84D51"/>
    <w:rsid w:val="00E85075"/>
    <w:rsid w:val="00E85357"/>
    <w:rsid w:val="00E85E03"/>
    <w:rsid w:val="00E861DC"/>
    <w:rsid w:val="00E8620F"/>
    <w:rsid w:val="00E878E9"/>
    <w:rsid w:val="00E91BD3"/>
    <w:rsid w:val="00E92F67"/>
    <w:rsid w:val="00E9309F"/>
    <w:rsid w:val="00E93472"/>
    <w:rsid w:val="00E93DB1"/>
    <w:rsid w:val="00E950D8"/>
    <w:rsid w:val="00E95AC8"/>
    <w:rsid w:val="00E97EA6"/>
    <w:rsid w:val="00EA0231"/>
    <w:rsid w:val="00EA08A3"/>
    <w:rsid w:val="00EA3FE8"/>
    <w:rsid w:val="00EA49C2"/>
    <w:rsid w:val="00EA5664"/>
    <w:rsid w:val="00EA5836"/>
    <w:rsid w:val="00EA7486"/>
    <w:rsid w:val="00EA7946"/>
    <w:rsid w:val="00EA7F4C"/>
    <w:rsid w:val="00EB13F5"/>
    <w:rsid w:val="00EB2007"/>
    <w:rsid w:val="00EB3CBE"/>
    <w:rsid w:val="00EB41FA"/>
    <w:rsid w:val="00EB4933"/>
    <w:rsid w:val="00EB4E17"/>
    <w:rsid w:val="00EB4EA2"/>
    <w:rsid w:val="00EB5F0D"/>
    <w:rsid w:val="00EB726B"/>
    <w:rsid w:val="00EB7887"/>
    <w:rsid w:val="00EC1F55"/>
    <w:rsid w:val="00EC209B"/>
    <w:rsid w:val="00EC2830"/>
    <w:rsid w:val="00EC3633"/>
    <w:rsid w:val="00EC4A53"/>
    <w:rsid w:val="00EC4D6B"/>
    <w:rsid w:val="00EC6154"/>
    <w:rsid w:val="00EC777D"/>
    <w:rsid w:val="00EC7D89"/>
    <w:rsid w:val="00ED2662"/>
    <w:rsid w:val="00ED3017"/>
    <w:rsid w:val="00ED3BB0"/>
    <w:rsid w:val="00ED4506"/>
    <w:rsid w:val="00ED5034"/>
    <w:rsid w:val="00ED5232"/>
    <w:rsid w:val="00ED630E"/>
    <w:rsid w:val="00ED68A8"/>
    <w:rsid w:val="00ED69AC"/>
    <w:rsid w:val="00ED7C16"/>
    <w:rsid w:val="00ED7D09"/>
    <w:rsid w:val="00ED7D7A"/>
    <w:rsid w:val="00EE1315"/>
    <w:rsid w:val="00EE1E12"/>
    <w:rsid w:val="00EE3453"/>
    <w:rsid w:val="00EE4B8B"/>
    <w:rsid w:val="00EE6271"/>
    <w:rsid w:val="00EE6934"/>
    <w:rsid w:val="00EE6F2E"/>
    <w:rsid w:val="00EE7AAB"/>
    <w:rsid w:val="00EE7D45"/>
    <w:rsid w:val="00EF0ABF"/>
    <w:rsid w:val="00EF0FCC"/>
    <w:rsid w:val="00EF10A0"/>
    <w:rsid w:val="00EF12AC"/>
    <w:rsid w:val="00EF5D4D"/>
    <w:rsid w:val="00EF5E0E"/>
    <w:rsid w:val="00F0068A"/>
    <w:rsid w:val="00F0144E"/>
    <w:rsid w:val="00F0272D"/>
    <w:rsid w:val="00F028E6"/>
    <w:rsid w:val="00F02D67"/>
    <w:rsid w:val="00F03074"/>
    <w:rsid w:val="00F04083"/>
    <w:rsid w:val="00F109EB"/>
    <w:rsid w:val="00F10AD8"/>
    <w:rsid w:val="00F156F1"/>
    <w:rsid w:val="00F15931"/>
    <w:rsid w:val="00F15AAC"/>
    <w:rsid w:val="00F1665E"/>
    <w:rsid w:val="00F178ED"/>
    <w:rsid w:val="00F201B0"/>
    <w:rsid w:val="00F20942"/>
    <w:rsid w:val="00F20F63"/>
    <w:rsid w:val="00F22B40"/>
    <w:rsid w:val="00F23426"/>
    <w:rsid w:val="00F23CC7"/>
    <w:rsid w:val="00F26786"/>
    <w:rsid w:val="00F26D52"/>
    <w:rsid w:val="00F27160"/>
    <w:rsid w:val="00F27C27"/>
    <w:rsid w:val="00F304AB"/>
    <w:rsid w:val="00F31F2F"/>
    <w:rsid w:val="00F324C9"/>
    <w:rsid w:val="00F33049"/>
    <w:rsid w:val="00F332E5"/>
    <w:rsid w:val="00F33510"/>
    <w:rsid w:val="00F35095"/>
    <w:rsid w:val="00F3581B"/>
    <w:rsid w:val="00F377EB"/>
    <w:rsid w:val="00F40480"/>
    <w:rsid w:val="00F41282"/>
    <w:rsid w:val="00F41BB0"/>
    <w:rsid w:val="00F41F01"/>
    <w:rsid w:val="00F42465"/>
    <w:rsid w:val="00F4278A"/>
    <w:rsid w:val="00F428A6"/>
    <w:rsid w:val="00F42C7C"/>
    <w:rsid w:val="00F43414"/>
    <w:rsid w:val="00F454B1"/>
    <w:rsid w:val="00F455B4"/>
    <w:rsid w:val="00F466F6"/>
    <w:rsid w:val="00F502CE"/>
    <w:rsid w:val="00F51884"/>
    <w:rsid w:val="00F519EF"/>
    <w:rsid w:val="00F528D6"/>
    <w:rsid w:val="00F52BFE"/>
    <w:rsid w:val="00F547C4"/>
    <w:rsid w:val="00F563A5"/>
    <w:rsid w:val="00F5747D"/>
    <w:rsid w:val="00F60E71"/>
    <w:rsid w:val="00F64247"/>
    <w:rsid w:val="00F651CE"/>
    <w:rsid w:val="00F6790F"/>
    <w:rsid w:val="00F70C92"/>
    <w:rsid w:val="00F70E01"/>
    <w:rsid w:val="00F72943"/>
    <w:rsid w:val="00F72A2D"/>
    <w:rsid w:val="00F72AF1"/>
    <w:rsid w:val="00F74074"/>
    <w:rsid w:val="00F74673"/>
    <w:rsid w:val="00F74960"/>
    <w:rsid w:val="00F74E86"/>
    <w:rsid w:val="00F76365"/>
    <w:rsid w:val="00F76839"/>
    <w:rsid w:val="00F77193"/>
    <w:rsid w:val="00F81ECF"/>
    <w:rsid w:val="00F82922"/>
    <w:rsid w:val="00F83BB4"/>
    <w:rsid w:val="00F87861"/>
    <w:rsid w:val="00F87EE6"/>
    <w:rsid w:val="00F9133C"/>
    <w:rsid w:val="00F91E8F"/>
    <w:rsid w:val="00F93C4D"/>
    <w:rsid w:val="00F9532D"/>
    <w:rsid w:val="00F95C5E"/>
    <w:rsid w:val="00F96B25"/>
    <w:rsid w:val="00F97573"/>
    <w:rsid w:val="00FA0446"/>
    <w:rsid w:val="00FA0853"/>
    <w:rsid w:val="00FA0A58"/>
    <w:rsid w:val="00FA2358"/>
    <w:rsid w:val="00FA342E"/>
    <w:rsid w:val="00FA39B2"/>
    <w:rsid w:val="00FA3A1B"/>
    <w:rsid w:val="00FA5D08"/>
    <w:rsid w:val="00FA5E34"/>
    <w:rsid w:val="00FA72D5"/>
    <w:rsid w:val="00FB2F50"/>
    <w:rsid w:val="00FB42DD"/>
    <w:rsid w:val="00FB4399"/>
    <w:rsid w:val="00FB4443"/>
    <w:rsid w:val="00FB4BA1"/>
    <w:rsid w:val="00FB61FC"/>
    <w:rsid w:val="00FC01F1"/>
    <w:rsid w:val="00FC1681"/>
    <w:rsid w:val="00FC1ADA"/>
    <w:rsid w:val="00FC210C"/>
    <w:rsid w:val="00FC355C"/>
    <w:rsid w:val="00FC49D4"/>
    <w:rsid w:val="00FC5D6B"/>
    <w:rsid w:val="00FC64C3"/>
    <w:rsid w:val="00FD0748"/>
    <w:rsid w:val="00FD18A5"/>
    <w:rsid w:val="00FD2204"/>
    <w:rsid w:val="00FD3CEF"/>
    <w:rsid w:val="00FD4D49"/>
    <w:rsid w:val="00FD4DE2"/>
    <w:rsid w:val="00FD55F4"/>
    <w:rsid w:val="00FD565A"/>
    <w:rsid w:val="00FD5809"/>
    <w:rsid w:val="00FD707C"/>
    <w:rsid w:val="00FD70DC"/>
    <w:rsid w:val="00FD7313"/>
    <w:rsid w:val="00FD7AE7"/>
    <w:rsid w:val="00FD7D43"/>
    <w:rsid w:val="00FE0020"/>
    <w:rsid w:val="00FE051A"/>
    <w:rsid w:val="00FE119C"/>
    <w:rsid w:val="00FE1789"/>
    <w:rsid w:val="00FE1C92"/>
    <w:rsid w:val="00FE2B65"/>
    <w:rsid w:val="00FE3132"/>
    <w:rsid w:val="00FE3A36"/>
    <w:rsid w:val="00FE4E54"/>
    <w:rsid w:val="00FE4E5A"/>
    <w:rsid w:val="00FE4F1F"/>
    <w:rsid w:val="00FE6908"/>
    <w:rsid w:val="00FE6FD7"/>
    <w:rsid w:val="00FE7F8C"/>
    <w:rsid w:val="00FF1CB4"/>
    <w:rsid w:val="00FF29C3"/>
    <w:rsid w:val="00FF5F4E"/>
    <w:rsid w:val="00FF64F8"/>
    <w:rsid w:val="00FF6C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8D780"/>
  <w15:docId w15:val="{10844630-A647-491C-9805-5C9BF81E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E39"/>
    <w:rPr>
      <w:sz w:val="24"/>
      <w:szCs w:val="24"/>
    </w:rPr>
  </w:style>
  <w:style w:type="paragraph" w:styleId="Heading1">
    <w:name w:val="heading 1"/>
    <w:basedOn w:val="Normal"/>
    <w:link w:val="Heading1Char"/>
    <w:qFormat/>
    <w:rsid w:val="0029691E"/>
    <w:pPr>
      <w:spacing w:before="100" w:beforeAutospacing="1" w:after="100" w:afterAutospacing="1"/>
      <w:outlineLvl w:val="0"/>
    </w:pPr>
    <w:rPr>
      <w:rFonts w:ascii="Arial" w:eastAsia="Arial Unicode MS" w:hAnsi="Arial" w:cs="Arial"/>
      <w:b/>
      <w:bCs/>
      <w:caps/>
      <w:kern w:val="36"/>
      <w:sz w:val="36"/>
      <w:szCs w:val="36"/>
    </w:rPr>
  </w:style>
  <w:style w:type="paragraph" w:styleId="Heading2">
    <w:name w:val="heading 2"/>
    <w:basedOn w:val="Normal"/>
    <w:link w:val="Heading2Char"/>
    <w:qFormat/>
    <w:rsid w:val="0029691E"/>
    <w:pPr>
      <w:spacing w:before="100" w:beforeAutospacing="1" w:after="100" w:afterAutospacing="1"/>
      <w:outlineLvl w:val="1"/>
    </w:pPr>
    <w:rPr>
      <w:rFonts w:ascii="Arial" w:eastAsia="Arial Unicode MS" w:hAnsi="Arial" w:cs="Arial"/>
      <w:b/>
      <w:bCs/>
      <w:caps/>
      <w:sz w:val="28"/>
      <w:szCs w:val="28"/>
    </w:rPr>
  </w:style>
  <w:style w:type="paragraph" w:styleId="Heading3">
    <w:name w:val="heading 3"/>
    <w:basedOn w:val="Normal"/>
    <w:link w:val="Heading3Char"/>
    <w:qFormat/>
    <w:rsid w:val="0029691E"/>
    <w:pPr>
      <w:spacing w:before="100" w:beforeAutospacing="1" w:after="100" w:afterAutospacing="1"/>
      <w:outlineLvl w:val="2"/>
    </w:pPr>
    <w:rPr>
      <w:rFonts w:ascii="Arial" w:eastAsia="Arial Unicode MS" w:hAnsi="Arial" w:cs="Arial"/>
      <w:b/>
      <w:bCs/>
      <w:sz w:val="28"/>
      <w:szCs w:val="28"/>
    </w:rPr>
  </w:style>
  <w:style w:type="paragraph" w:styleId="Heading4">
    <w:name w:val="heading 4"/>
    <w:basedOn w:val="Normal"/>
    <w:link w:val="Heading4Char"/>
    <w:qFormat/>
    <w:rsid w:val="0029691E"/>
    <w:pPr>
      <w:spacing w:before="100" w:beforeAutospacing="1" w:after="100" w:afterAutospacing="1"/>
      <w:outlineLvl w:val="3"/>
    </w:pPr>
    <w:rPr>
      <w:rFonts w:ascii="Arial" w:eastAsia="Arial Unicode MS" w:hAnsi="Arial" w:cs="Arial"/>
      <w:b/>
      <w:bCs/>
    </w:rPr>
  </w:style>
  <w:style w:type="paragraph" w:styleId="Heading5">
    <w:name w:val="heading 5"/>
    <w:basedOn w:val="Normal"/>
    <w:link w:val="Heading5Char"/>
    <w:qFormat/>
    <w:rsid w:val="0029691E"/>
    <w:pPr>
      <w:spacing w:before="100" w:beforeAutospacing="1" w:after="100" w:afterAutospacing="1"/>
      <w:outlineLvl w:val="4"/>
    </w:pPr>
    <w:rPr>
      <w:rFonts w:ascii="Arial" w:eastAsia="Arial Unicode MS" w:hAnsi="Arial" w:cs="Arial"/>
      <w:b/>
      <w:bCs/>
      <w:i/>
      <w:iCs/>
    </w:rPr>
  </w:style>
  <w:style w:type="paragraph" w:styleId="Heading6">
    <w:name w:val="heading 6"/>
    <w:basedOn w:val="Normal"/>
    <w:link w:val="Heading6Char"/>
    <w:qFormat/>
    <w:rsid w:val="0029691E"/>
    <w:pPr>
      <w:spacing w:before="100" w:beforeAutospacing="1" w:after="100" w:afterAutospacing="1"/>
      <w:outlineLvl w:val="5"/>
    </w:pPr>
    <w:rPr>
      <w:rFonts w:ascii="Arial" w:eastAsia="Arial Unicode MS" w:hAnsi="Arial" w:cs="Arial"/>
      <w:b/>
      <w:bCs/>
      <w:i/>
      <w:iCs/>
      <w:u w:val="single"/>
    </w:rPr>
  </w:style>
  <w:style w:type="paragraph" w:styleId="Heading7">
    <w:name w:val="heading 7"/>
    <w:basedOn w:val="Normal"/>
    <w:next w:val="Normal"/>
    <w:qFormat/>
    <w:rsid w:val="0029691E"/>
    <w:pPr>
      <w:keepNext/>
      <w:outlineLvl w:val="6"/>
    </w:pPr>
    <w:rPr>
      <w:rFonts w:ascii="Arial" w:hAnsi="Arial" w:cs="Arial"/>
      <w:sz w:val="36"/>
      <w:szCs w:val="36"/>
    </w:rPr>
  </w:style>
  <w:style w:type="paragraph" w:styleId="Heading8">
    <w:name w:val="heading 8"/>
    <w:basedOn w:val="Normal"/>
    <w:next w:val="Normal"/>
    <w:qFormat/>
    <w:rsid w:val="0029691E"/>
    <w:pPr>
      <w:keepNext/>
      <w:outlineLvl w:val="7"/>
    </w:pPr>
    <w:rPr>
      <w:rFonts w:ascii="Arial" w:hAnsi="Arial" w:cs="Arial"/>
      <w:sz w:val="32"/>
    </w:rPr>
  </w:style>
  <w:style w:type="paragraph" w:styleId="Heading9">
    <w:name w:val="heading 9"/>
    <w:basedOn w:val="Normal"/>
    <w:next w:val="Normal"/>
    <w:qFormat/>
    <w:rsid w:val="0029691E"/>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9691E"/>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uiPriority w:val="99"/>
    <w:rsid w:val="0029691E"/>
    <w:rPr>
      <w:color w:val="0000FF"/>
      <w:u w:val="single"/>
    </w:rPr>
  </w:style>
  <w:style w:type="paragraph" w:customStyle="1" w:styleId="notes">
    <w:name w:val="notes"/>
    <w:basedOn w:val="Normal"/>
    <w:rsid w:val="0029691E"/>
    <w:pPr>
      <w:pBdr>
        <w:top w:val="single" w:sz="24" w:space="0" w:color="auto"/>
        <w:left w:val="single" w:sz="24" w:space="0" w:color="auto"/>
        <w:bottom w:val="single" w:sz="24" w:space="0" w:color="auto"/>
        <w:right w:val="single" w:sz="24" w:space="0" w:color="auto"/>
      </w:pBdr>
      <w:shd w:val="clear" w:color="auto" w:fill="F3F3F3"/>
      <w:spacing w:before="100" w:beforeAutospacing="1" w:after="100" w:afterAutospacing="1"/>
      <w:jc w:val="center"/>
    </w:pPr>
    <w:rPr>
      <w:rFonts w:ascii="Verdana" w:eastAsia="Arial Unicode MS" w:hAnsi="Verdana" w:cs="Arial Unicode MS"/>
      <w:b/>
      <w:bCs/>
      <w:sz w:val="20"/>
      <w:szCs w:val="20"/>
    </w:rPr>
  </w:style>
  <w:style w:type="character" w:styleId="FollowedHyperlink">
    <w:name w:val="FollowedHyperlink"/>
    <w:basedOn w:val="DefaultParagraphFont"/>
    <w:rsid w:val="0029691E"/>
    <w:rPr>
      <w:color w:val="800080"/>
      <w:u w:val="single"/>
    </w:rPr>
  </w:style>
  <w:style w:type="paragraph" w:styleId="Header">
    <w:name w:val="header"/>
    <w:basedOn w:val="Normal"/>
    <w:rsid w:val="0029691E"/>
    <w:pPr>
      <w:tabs>
        <w:tab w:val="center" w:pos="4320"/>
        <w:tab w:val="right" w:pos="8640"/>
      </w:tabs>
    </w:pPr>
  </w:style>
  <w:style w:type="paragraph" w:styleId="Footer">
    <w:name w:val="footer"/>
    <w:basedOn w:val="Normal"/>
    <w:rsid w:val="0029691E"/>
    <w:pPr>
      <w:tabs>
        <w:tab w:val="center" w:pos="4320"/>
        <w:tab w:val="right" w:pos="8640"/>
      </w:tabs>
    </w:pPr>
  </w:style>
  <w:style w:type="paragraph" w:styleId="ListBullet">
    <w:name w:val="List Bullet"/>
    <w:basedOn w:val="Normal"/>
    <w:autoRedefine/>
    <w:rsid w:val="0029691E"/>
    <w:pPr>
      <w:spacing w:before="100" w:beforeAutospacing="1" w:after="100" w:afterAutospacing="1"/>
    </w:pPr>
    <w:rPr>
      <w:rFonts w:ascii="Arial Unicode MS" w:eastAsia="Arial Unicode MS" w:hAnsi="Arial Unicode MS" w:cs="Arial Unicode MS"/>
    </w:rPr>
  </w:style>
  <w:style w:type="character" w:styleId="PageNumber">
    <w:name w:val="page number"/>
    <w:basedOn w:val="DefaultParagraphFont"/>
    <w:rsid w:val="0029691E"/>
  </w:style>
  <w:style w:type="paragraph" w:styleId="FootnoteText">
    <w:name w:val="footnote text"/>
    <w:basedOn w:val="Normal"/>
    <w:semiHidden/>
    <w:rsid w:val="0029691E"/>
    <w:rPr>
      <w:sz w:val="20"/>
      <w:szCs w:val="20"/>
    </w:rPr>
  </w:style>
  <w:style w:type="character" w:styleId="FootnoteReference">
    <w:name w:val="footnote reference"/>
    <w:basedOn w:val="DefaultParagraphFont"/>
    <w:semiHidden/>
    <w:rsid w:val="0029691E"/>
    <w:rPr>
      <w:vertAlign w:val="superscript"/>
    </w:rPr>
  </w:style>
  <w:style w:type="paragraph" w:styleId="BodyText">
    <w:name w:val="Body Text"/>
    <w:basedOn w:val="Normal"/>
    <w:link w:val="BodyTextChar"/>
    <w:rsid w:val="0029691E"/>
    <w:pPr>
      <w:jc w:val="both"/>
    </w:pPr>
    <w:rPr>
      <w:rFonts w:ascii="Arial" w:hAnsi="Arial"/>
      <w:kern w:val="20"/>
    </w:rPr>
  </w:style>
  <w:style w:type="paragraph" w:styleId="BodyText2">
    <w:name w:val="Body Text 2"/>
    <w:basedOn w:val="Normal"/>
    <w:rsid w:val="0029691E"/>
    <w:pPr>
      <w:pBdr>
        <w:top w:val="single" w:sz="4" w:space="1" w:color="auto"/>
        <w:left w:val="single" w:sz="4" w:space="4" w:color="auto"/>
        <w:bottom w:val="single" w:sz="4" w:space="1" w:color="auto"/>
        <w:right w:val="single" w:sz="4" w:space="4" w:color="auto"/>
      </w:pBdr>
      <w:jc w:val="center"/>
    </w:pPr>
    <w:rPr>
      <w:rFonts w:ascii="Arial" w:hAnsi="Arial" w:cs="Arial"/>
      <w:b/>
      <w:bCs/>
      <w:i/>
      <w:iCs/>
    </w:rPr>
  </w:style>
  <w:style w:type="paragraph" w:styleId="BodyText3">
    <w:name w:val="Body Text 3"/>
    <w:basedOn w:val="Normal"/>
    <w:link w:val="BodyText3Char"/>
    <w:rsid w:val="0029691E"/>
    <w:rPr>
      <w:rFonts w:ascii="Arial" w:hAnsi="Arial" w:cs="Arial"/>
      <w:b/>
      <w:bCs/>
    </w:rPr>
  </w:style>
  <w:style w:type="paragraph" w:styleId="Title">
    <w:name w:val="Title"/>
    <w:basedOn w:val="Normal"/>
    <w:qFormat/>
    <w:rsid w:val="0029691E"/>
    <w:pPr>
      <w:jc w:val="center"/>
    </w:pPr>
    <w:rPr>
      <w:rFonts w:ascii="Arial" w:hAnsi="Arial" w:cs="Arial"/>
      <w:b/>
      <w:bCs/>
      <w:caps/>
    </w:rPr>
  </w:style>
  <w:style w:type="paragraph" w:styleId="BodyTextIndent">
    <w:name w:val="Body Text Indent"/>
    <w:basedOn w:val="Normal"/>
    <w:rsid w:val="0029691E"/>
    <w:pPr>
      <w:ind w:left="360"/>
    </w:pPr>
  </w:style>
  <w:style w:type="paragraph" w:customStyle="1" w:styleId="Style1">
    <w:name w:val="Style1"/>
    <w:basedOn w:val="Normal"/>
    <w:rsid w:val="0029691E"/>
    <w:pPr>
      <w:spacing w:line="480" w:lineRule="auto"/>
    </w:pPr>
    <w:rPr>
      <w:rFonts w:ascii="Arial" w:hAnsi="Arial"/>
      <w:kern w:val="20"/>
      <w:sz w:val="20"/>
    </w:rPr>
  </w:style>
  <w:style w:type="paragraph" w:styleId="BodyTextIndent2">
    <w:name w:val="Body Text Indent 2"/>
    <w:basedOn w:val="Normal"/>
    <w:rsid w:val="0029691E"/>
    <w:pPr>
      <w:autoSpaceDE w:val="0"/>
      <w:autoSpaceDN w:val="0"/>
      <w:adjustRightInd w:val="0"/>
      <w:ind w:left="360" w:hanging="360"/>
    </w:pPr>
    <w:rPr>
      <w:rFonts w:ascii="Verdana" w:hAnsi="Verdana" w:cs="Courier New"/>
      <w:sz w:val="22"/>
      <w:szCs w:val="20"/>
    </w:rPr>
  </w:style>
  <w:style w:type="paragraph" w:styleId="BodyTextIndent3">
    <w:name w:val="Body Text Indent 3"/>
    <w:basedOn w:val="Normal"/>
    <w:rsid w:val="0029691E"/>
    <w:pPr>
      <w:ind w:left="360" w:hanging="360"/>
      <w:jc w:val="both"/>
    </w:pPr>
    <w:rPr>
      <w:rFonts w:ascii="Verdana" w:hAnsi="Verdana"/>
      <w:sz w:val="22"/>
    </w:rPr>
  </w:style>
  <w:style w:type="paragraph" w:styleId="BalloonText">
    <w:name w:val="Balloon Text"/>
    <w:basedOn w:val="Normal"/>
    <w:semiHidden/>
    <w:rsid w:val="00310F4E"/>
    <w:rPr>
      <w:rFonts w:ascii="Tahoma" w:hAnsi="Tahoma" w:cs="Tahoma"/>
      <w:sz w:val="16"/>
      <w:szCs w:val="16"/>
    </w:rPr>
  </w:style>
  <w:style w:type="paragraph" w:styleId="HTMLPreformatted">
    <w:name w:val="HTML Preformatted"/>
    <w:basedOn w:val="Normal"/>
    <w:rsid w:val="005A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TOC1">
    <w:name w:val="toc 1"/>
    <w:basedOn w:val="Normal"/>
    <w:next w:val="Normal"/>
    <w:autoRedefine/>
    <w:uiPriority w:val="39"/>
    <w:qFormat/>
    <w:rsid w:val="00681C87"/>
    <w:rPr>
      <w:rFonts w:ascii="Verdana" w:hAnsi="Verdana"/>
    </w:rPr>
  </w:style>
  <w:style w:type="paragraph" w:styleId="TOC2">
    <w:name w:val="toc 2"/>
    <w:basedOn w:val="Normal"/>
    <w:next w:val="Normal"/>
    <w:autoRedefine/>
    <w:uiPriority w:val="39"/>
    <w:qFormat/>
    <w:rsid w:val="0029385F"/>
    <w:pPr>
      <w:tabs>
        <w:tab w:val="right" w:leader="dot" w:pos="8702"/>
      </w:tabs>
    </w:pPr>
  </w:style>
  <w:style w:type="paragraph" w:styleId="TOC3">
    <w:name w:val="toc 3"/>
    <w:basedOn w:val="Normal"/>
    <w:next w:val="Normal"/>
    <w:autoRedefine/>
    <w:uiPriority w:val="39"/>
    <w:qFormat/>
    <w:rsid w:val="00297CD3"/>
    <w:pPr>
      <w:ind w:left="480"/>
    </w:pPr>
  </w:style>
  <w:style w:type="character" w:styleId="Strong">
    <w:name w:val="Strong"/>
    <w:basedOn w:val="DefaultParagraphFont"/>
    <w:qFormat/>
    <w:rsid w:val="00CA76D4"/>
    <w:rPr>
      <w:b/>
      <w:bCs/>
    </w:rPr>
  </w:style>
  <w:style w:type="paragraph" w:styleId="TOC9">
    <w:name w:val="toc 9"/>
    <w:basedOn w:val="Normal"/>
    <w:next w:val="Normal"/>
    <w:autoRedefine/>
    <w:uiPriority w:val="39"/>
    <w:rsid w:val="0029385F"/>
    <w:pPr>
      <w:ind w:left="1920"/>
    </w:pPr>
  </w:style>
  <w:style w:type="character" w:customStyle="1" w:styleId="DeltaViewInsertion">
    <w:name w:val="DeltaView Insertion"/>
    <w:rsid w:val="00F4278A"/>
    <w:rPr>
      <w:color w:val="0000FF"/>
      <w:spacing w:val="0"/>
      <w:u w:val="double"/>
    </w:rPr>
  </w:style>
  <w:style w:type="character" w:customStyle="1" w:styleId="DeltaViewDeletion">
    <w:name w:val="DeltaView Deletion"/>
    <w:rsid w:val="003442D5"/>
    <w:rPr>
      <w:strike/>
      <w:color w:val="FF0000"/>
      <w:spacing w:val="0"/>
    </w:rPr>
  </w:style>
  <w:style w:type="character" w:styleId="CommentReference">
    <w:name w:val="annotation reference"/>
    <w:basedOn w:val="DefaultParagraphFont"/>
    <w:unhideWhenUsed/>
    <w:rsid w:val="001A2030"/>
    <w:rPr>
      <w:sz w:val="18"/>
      <w:szCs w:val="18"/>
    </w:rPr>
  </w:style>
  <w:style w:type="paragraph" w:styleId="CommentText">
    <w:name w:val="annotation text"/>
    <w:basedOn w:val="Normal"/>
    <w:link w:val="CommentTextChar"/>
    <w:uiPriority w:val="99"/>
    <w:unhideWhenUsed/>
    <w:rsid w:val="001A2030"/>
  </w:style>
  <w:style w:type="character" w:customStyle="1" w:styleId="CommentTextChar">
    <w:name w:val="Comment Text Char"/>
    <w:basedOn w:val="DefaultParagraphFont"/>
    <w:link w:val="CommentText"/>
    <w:uiPriority w:val="99"/>
    <w:rsid w:val="001A2030"/>
    <w:rPr>
      <w:sz w:val="24"/>
      <w:szCs w:val="24"/>
    </w:rPr>
  </w:style>
  <w:style w:type="paragraph" w:styleId="Revision">
    <w:name w:val="Revision"/>
    <w:hidden/>
    <w:uiPriority w:val="99"/>
    <w:semiHidden/>
    <w:rsid w:val="002F6230"/>
    <w:rPr>
      <w:sz w:val="24"/>
      <w:szCs w:val="24"/>
    </w:rPr>
  </w:style>
  <w:style w:type="paragraph" w:styleId="TOCHeading">
    <w:name w:val="TOC Heading"/>
    <w:basedOn w:val="Heading1"/>
    <w:next w:val="Normal"/>
    <w:uiPriority w:val="39"/>
    <w:semiHidden/>
    <w:unhideWhenUsed/>
    <w:qFormat/>
    <w:rsid w:val="00996641"/>
    <w:pPr>
      <w:keepNext/>
      <w:keepLines/>
      <w:spacing w:before="480" w:beforeAutospacing="0" w:after="0" w:afterAutospacing="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TOC4">
    <w:name w:val="toc 4"/>
    <w:basedOn w:val="Normal"/>
    <w:next w:val="Normal"/>
    <w:autoRedefine/>
    <w:uiPriority w:val="39"/>
    <w:rsid w:val="00996641"/>
    <w:pPr>
      <w:spacing w:after="100"/>
      <w:ind w:left="720"/>
    </w:pPr>
  </w:style>
  <w:style w:type="paragraph" w:styleId="TOC5">
    <w:name w:val="toc 5"/>
    <w:basedOn w:val="Normal"/>
    <w:next w:val="Normal"/>
    <w:autoRedefine/>
    <w:uiPriority w:val="39"/>
    <w:rsid w:val="00996641"/>
    <w:pPr>
      <w:spacing w:after="100"/>
      <w:ind w:left="960"/>
    </w:pPr>
  </w:style>
  <w:style w:type="character" w:customStyle="1" w:styleId="Heading2Char">
    <w:name w:val="Heading 2 Char"/>
    <w:basedOn w:val="DefaultParagraphFont"/>
    <w:link w:val="Heading2"/>
    <w:rsid w:val="007F450A"/>
    <w:rPr>
      <w:rFonts w:ascii="Arial" w:eastAsia="Arial Unicode MS" w:hAnsi="Arial" w:cs="Arial"/>
      <w:b/>
      <w:bCs/>
      <w:caps/>
      <w:sz w:val="28"/>
      <w:szCs w:val="28"/>
    </w:rPr>
  </w:style>
  <w:style w:type="character" w:customStyle="1" w:styleId="Heading6Char">
    <w:name w:val="Heading 6 Char"/>
    <w:basedOn w:val="DefaultParagraphFont"/>
    <w:link w:val="Heading6"/>
    <w:rsid w:val="007F450A"/>
    <w:rPr>
      <w:rFonts w:ascii="Arial" w:eastAsia="Arial Unicode MS" w:hAnsi="Arial" w:cs="Arial"/>
      <w:b/>
      <w:bCs/>
      <w:i/>
      <w:iCs/>
      <w:sz w:val="24"/>
      <w:szCs w:val="24"/>
      <w:u w:val="single"/>
    </w:rPr>
  </w:style>
  <w:style w:type="character" w:customStyle="1" w:styleId="Heading3Char">
    <w:name w:val="Heading 3 Char"/>
    <w:basedOn w:val="DefaultParagraphFont"/>
    <w:link w:val="Heading3"/>
    <w:rsid w:val="00703B81"/>
    <w:rPr>
      <w:rFonts w:ascii="Arial" w:eastAsia="Arial Unicode MS" w:hAnsi="Arial" w:cs="Arial"/>
      <w:b/>
      <w:bCs/>
      <w:sz w:val="28"/>
      <w:szCs w:val="28"/>
    </w:rPr>
  </w:style>
  <w:style w:type="paragraph" w:styleId="ListParagraph">
    <w:name w:val="List Paragraph"/>
    <w:basedOn w:val="Normal"/>
    <w:uiPriority w:val="34"/>
    <w:qFormat/>
    <w:rsid w:val="00703B81"/>
    <w:pPr>
      <w:ind w:left="720"/>
      <w:contextualSpacing/>
    </w:pPr>
  </w:style>
  <w:style w:type="character" w:customStyle="1" w:styleId="Heading1Char">
    <w:name w:val="Heading 1 Char"/>
    <w:basedOn w:val="DefaultParagraphFont"/>
    <w:link w:val="Heading1"/>
    <w:rsid w:val="00526E39"/>
    <w:rPr>
      <w:rFonts w:ascii="Arial" w:eastAsia="Arial Unicode MS" w:hAnsi="Arial" w:cs="Arial"/>
      <w:b/>
      <w:bCs/>
      <w:caps/>
      <w:kern w:val="36"/>
      <w:sz w:val="36"/>
      <w:szCs w:val="36"/>
    </w:rPr>
  </w:style>
  <w:style w:type="character" w:customStyle="1" w:styleId="BodyTextChar">
    <w:name w:val="Body Text Char"/>
    <w:basedOn w:val="DefaultParagraphFont"/>
    <w:link w:val="BodyText"/>
    <w:rsid w:val="009B2FC3"/>
    <w:rPr>
      <w:rFonts w:ascii="Arial" w:hAnsi="Arial"/>
      <w:kern w:val="20"/>
      <w:sz w:val="24"/>
      <w:szCs w:val="24"/>
    </w:rPr>
  </w:style>
  <w:style w:type="character" w:customStyle="1" w:styleId="Heading5Char">
    <w:name w:val="Heading 5 Char"/>
    <w:basedOn w:val="DefaultParagraphFont"/>
    <w:link w:val="Heading5"/>
    <w:rsid w:val="00B82C46"/>
    <w:rPr>
      <w:rFonts w:ascii="Arial" w:eastAsia="Arial Unicode MS" w:hAnsi="Arial" w:cs="Arial"/>
      <w:b/>
      <w:bCs/>
      <w:i/>
      <w:iCs/>
      <w:sz w:val="24"/>
      <w:szCs w:val="24"/>
    </w:rPr>
  </w:style>
  <w:style w:type="character" w:customStyle="1" w:styleId="BodyText3Char">
    <w:name w:val="Body Text 3 Char"/>
    <w:basedOn w:val="DefaultParagraphFont"/>
    <w:link w:val="BodyText3"/>
    <w:rsid w:val="00B82C46"/>
    <w:rPr>
      <w:rFonts w:ascii="Arial" w:hAnsi="Arial" w:cs="Arial"/>
      <w:b/>
      <w:bCs/>
      <w:sz w:val="24"/>
      <w:szCs w:val="24"/>
    </w:rPr>
  </w:style>
  <w:style w:type="character" w:customStyle="1" w:styleId="Heading4Char">
    <w:name w:val="Heading 4 Char"/>
    <w:basedOn w:val="DefaultParagraphFont"/>
    <w:link w:val="Heading4"/>
    <w:rsid w:val="00E97EA6"/>
    <w:rPr>
      <w:rFonts w:ascii="Arial" w:eastAsia="Arial Unicode MS" w:hAnsi="Arial" w:cs="Arial"/>
      <w:b/>
      <w:bCs/>
      <w:sz w:val="24"/>
      <w:szCs w:val="24"/>
    </w:rPr>
  </w:style>
  <w:style w:type="character" w:customStyle="1" w:styleId="UnresolvedMention1">
    <w:name w:val="Unresolved Mention1"/>
    <w:basedOn w:val="DefaultParagraphFont"/>
    <w:uiPriority w:val="99"/>
    <w:semiHidden/>
    <w:unhideWhenUsed/>
    <w:rsid w:val="007B716E"/>
    <w:rPr>
      <w:color w:val="808080"/>
      <w:shd w:val="clear" w:color="auto" w:fill="E6E6E6"/>
    </w:rPr>
  </w:style>
  <w:style w:type="character" w:customStyle="1" w:styleId="UnresolvedMention">
    <w:name w:val="Unresolved Mention"/>
    <w:basedOn w:val="DefaultParagraphFont"/>
    <w:uiPriority w:val="99"/>
    <w:semiHidden/>
    <w:unhideWhenUsed/>
    <w:rsid w:val="00EA3FE8"/>
    <w:rPr>
      <w:color w:val="808080"/>
      <w:shd w:val="clear" w:color="auto" w:fill="E6E6E6"/>
    </w:rPr>
  </w:style>
  <w:style w:type="table" w:styleId="TableGrid">
    <w:name w:val="Table Grid"/>
    <w:basedOn w:val="TableNormal"/>
    <w:rsid w:val="001F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8D2C84"/>
    <w:rPr>
      <w:b/>
      <w:bCs/>
      <w:sz w:val="20"/>
      <w:szCs w:val="20"/>
    </w:rPr>
  </w:style>
  <w:style w:type="character" w:customStyle="1" w:styleId="CommentSubjectChar">
    <w:name w:val="Comment Subject Char"/>
    <w:basedOn w:val="CommentTextChar"/>
    <w:link w:val="CommentSubject"/>
    <w:semiHidden/>
    <w:rsid w:val="008D2C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988">
      <w:bodyDiv w:val="1"/>
      <w:marLeft w:val="0"/>
      <w:marRight w:val="0"/>
      <w:marTop w:val="0"/>
      <w:marBottom w:val="0"/>
      <w:divBdr>
        <w:top w:val="none" w:sz="0" w:space="0" w:color="auto"/>
        <w:left w:val="none" w:sz="0" w:space="0" w:color="auto"/>
        <w:bottom w:val="none" w:sz="0" w:space="0" w:color="auto"/>
        <w:right w:val="none" w:sz="0" w:space="0" w:color="auto"/>
      </w:divBdr>
    </w:div>
    <w:div w:id="276957698">
      <w:bodyDiv w:val="1"/>
      <w:marLeft w:val="0"/>
      <w:marRight w:val="0"/>
      <w:marTop w:val="0"/>
      <w:marBottom w:val="0"/>
      <w:divBdr>
        <w:top w:val="none" w:sz="0" w:space="0" w:color="auto"/>
        <w:left w:val="none" w:sz="0" w:space="0" w:color="auto"/>
        <w:bottom w:val="none" w:sz="0" w:space="0" w:color="auto"/>
        <w:right w:val="none" w:sz="0" w:space="0" w:color="auto"/>
      </w:divBdr>
    </w:div>
    <w:div w:id="831145362">
      <w:bodyDiv w:val="1"/>
      <w:marLeft w:val="0"/>
      <w:marRight w:val="0"/>
      <w:marTop w:val="0"/>
      <w:marBottom w:val="0"/>
      <w:divBdr>
        <w:top w:val="none" w:sz="0" w:space="0" w:color="auto"/>
        <w:left w:val="none" w:sz="0" w:space="0" w:color="auto"/>
        <w:bottom w:val="none" w:sz="0" w:space="0" w:color="auto"/>
        <w:right w:val="none" w:sz="0" w:space="0" w:color="auto"/>
      </w:divBdr>
    </w:div>
    <w:div w:id="962886377">
      <w:bodyDiv w:val="1"/>
      <w:marLeft w:val="0"/>
      <w:marRight w:val="0"/>
      <w:marTop w:val="0"/>
      <w:marBottom w:val="0"/>
      <w:divBdr>
        <w:top w:val="none" w:sz="0" w:space="0" w:color="auto"/>
        <w:left w:val="none" w:sz="0" w:space="0" w:color="auto"/>
        <w:bottom w:val="none" w:sz="0" w:space="0" w:color="auto"/>
        <w:right w:val="none" w:sz="0" w:space="0" w:color="auto"/>
      </w:divBdr>
    </w:div>
    <w:div w:id="1130316676">
      <w:bodyDiv w:val="1"/>
      <w:marLeft w:val="0"/>
      <w:marRight w:val="0"/>
      <w:marTop w:val="0"/>
      <w:marBottom w:val="0"/>
      <w:divBdr>
        <w:top w:val="none" w:sz="0" w:space="0" w:color="auto"/>
        <w:left w:val="none" w:sz="0" w:space="0" w:color="auto"/>
        <w:bottom w:val="none" w:sz="0" w:space="0" w:color="auto"/>
        <w:right w:val="none" w:sz="0" w:space="0" w:color="auto"/>
      </w:divBdr>
    </w:div>
    <w:div w:id="1514342987">
      <w:bodyDiv w:val="1"/>
      <w:marLeft w:val="0"/>
      <w:marRight w:val="0"/>
      <w:marTop w:val="0"/>
      <w:marBottom w:val="0"/>
      <w:divBdr>
        <w:top w:val="none" w:sz="0" w:space="0" w:color="auto"/>
        <w:left w:val="none" w:sz="0" w:space="0" w:color="auto"/>
        <w:bottom w:val="none" w:sz="0" w:space="0" w:color="auto"/>
        <w:right w:val="none" w:sz="0" w:space="0" w:color="auto"/>
      </w:divBdr>
    </w:div>
    <w:div w:id="20921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valencia@alpha1.org" TargetMode="External"/><Relationship Id="rId18" Type="http://schemas.openxmlformats.org/officeDocument/2006/relationships/hyperlink" Target="mailto:rplant@alpha1.org" TargetMode="External"/><Relationship Id="rId26" Type="http://schemas.openxmlformats.org/officeDocument/2006/relationships/hyperlink" Target="https://proposalcentral.com/default.asp" TargetMode="External"/><Relationship Id="rId3" Type="http://schemas.openxmlformats.org/officeDocument/2006/relationships/styles" Target="styles.xml"/><Relationship Id="rId21" Type="http://schemas.openxmlformats.org/officeDocument/2006/relationships/hyperlink" Target="https://proposalcentral.com/GrantOpportunities.asp?GMID=13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pha1.org" TargetMode="External"/><Relationship Id="rId17" Type="http://schemas.openxmlformats.org/officeDocument/2006/relationships/hyperlink" Target="https://proposalcentral.com/GrantOpportunities.asp?GMID=135" TargetMode="External"/><Relationship Id="rId25" Type="http://schemas.openxmlformats.org/officeDocument/2006/relationships/hyperlink" Target="mailto:vvalencia@alpha1.org" TargetMode="External"/><Relationship Id="rId33" Type="http://schemas.openxmlformats.org/officeDocument/2006/relationships/hyperlink" Target="http://www.alpha1.org" TargetMode="External"/><Relationship Id="rId2" Type="http://schemas.openxmlformats.org/officeDocument/2006/relationships/numbering" Target="numbering.xml"/><Relationship Id="rId16" Type="http://schemas.openxmlformats.org/officeDocument/2006/relationships/hyperlink" Target="mailto:vvalencia@alpha1.org" TargetMode="External"/><Relationship Id="rId20" Type="http://schemas.openxmlformats.org/officeDocument/2006/relationships/hyperlink" Target="https://proposalcentral.com/default.asp" TargetMode="External"/><Relationship Id="rId29" Type="http://schemas.openxmlformats.org/officeDocument/2006/relationships/hyperlink" Target="http://grants1.nih.gov/grants/funding/phs3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vvalencia@alpha1.org" TargetMode="External"/><Relationship Id="rId32" Type="http://schemas.openxmlformats.org/officeDocument/2006/relationships/hyperlink" Target="mailto:vvalencia@alpha1.org" TargetMode="External"/><Relationship Id="rId5" Type="http://schemas.openxmlformats.org/officeDocument/2006/relationships/webSettings" Target="webSettings.xml"/><Relationship Id="rId15" Type="http://schemas.openxmlformats.org/officeDocument/2006/relationships/hyperlink" Target="https://proposalcentral.com/GrantOpportunities.asp?GMID=135" TargetMode="External"/><Relationship Id="rId23" Type="http://schemas.openxmlformats.org/officeDocument/2006/relationships/hyperlink" Target="mailto:rplant@alpha1.org" TargetMode="External"/><Relationship Id="rId28" Type="http://schemas.openxmlformats.org/officeDocument/2006/relationships/hyperlink" Target="mailto:pcsupport@altum.com" TargetMode="External"/><Relationship Id="rId10" Type="http://schemas.openxmlformats.org/officeDocument/2006/relationships/footer" Target="footer1.xml"/><Relationship Id="rId19" Type="http://schemas.openxmlformats.org/officeDocument/2006/relationships/hyperlink" Target="mailto:vvalencia@alpha1.org" TargetMode="External"/><Relationship Id="rId31" Type="http://schemas.openxmlformats.org/officeDocument/2006/relationships/hyperlink" Target="mailto:vvalencia@alpha1.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lpha1.org" TargetMode="External"/><Relationship Id="rId22" Type="http://schemas.openxmlformats.org/officeDocument/2006/relationships/hyperlink" Target="mailto:pcsupport@altum.com" TargetMode="External"/><Relationship Id="rId27" Type="http://schemas.openxmlformats.org/officeDocument/2006/relationships/hyperlink" Target="mailto:vvalencia@alpha1.org" TargetMode="External"/><Relationship Id="rId30" Type="http://schemas.openxmlformats.org/officeDocument/2006/relationships/hyperlink" Target="http://phrp.nihtraining.com/users/login.ph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E0F14-B32F-4CF2-BBE4-C77C33C6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15762</Words>
  <Characters>89845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PREPARING YOUR RESEARCH GRANT APPLICATION</vt:lpstr>
    </vt:vector>
  </TitlesOfParts>
  <Company>Alpha One Foundation</Company>
  <LinksUpToDate>false</LinksUpToDate>
  <CharactersWithSpaces>105397</CharactersWithSpaces>
  <SharedDoc>false</SharedDoc>
  <HLinks>
    <vt:vector size="114" baseType="variant">
      <vt:variant>
        <vt:i4>4587606</vt:i4>
      </vt:variant>
      <vt:variant>
        <vt:i4>57</vt:i4>
      </vt:variant>
      <vt:variant>
        <vt:i4>0</vt:i4>
      </vt:variant>
      <vt:variant>
        <vt:i4>5</vt:i4>
      </vt:variant>
      <vt:variant>
        <vt:lpwstr>http://www.alphaone.org/</vt:lpwstr>
      </vt:variant>
      <vt:variant>
        <vt:lpwstr/>
      </vt:variant>
      <vt:variant>
        <vt:i4>4587606</vt:i4>
      </vt:variant>
      <vt:variant>
        <vt:i4>54</vt:i4>
      </vt:variant>
      <vt:variant>
        <vt:i4>0</vt:i4>
      </vt:variant>
      <vt:variant>
        <vt:i4>5</vt:i4>
      </vt:variant>
      <vt:variant>
        <vt:lpwstr>http://www.alphaone.org/</vt:lpwstr>
      </vt:variant>
      <vt:variant>
        <vt:lpwstr/>
      </vt:variant>
      <vt:variant>
        <vt:i4>3997735</vt:i4>
      </vt:variant>
      <vt:variant>
        <vt:i4>51</vt:i4>
      </vt:variant>
      <vt:variant>
        <vt:i4>0</vt:i4>
      </vt:variant>
      <vt:variant>
        <vt:i4>5</vt:i4>
      </vt:variant>
      <vt:variant>
        <vt:lpwstr>http://ohrp.osophs.dhhs.gov/humansubjects/guidance/45cfr46.htm</vt:lpwstr>
      </vt:variant>
      <vt:variant>
        <vt:lpwstr/>
      </vt:variant>
      <vt:variant>
        <vt:i4>4522006</vt:i4>
      </vt:variant>
      <vt:variant>
        <vt:i4>48</vt:i4>
      </vt:variant>
      <vt:variant>
        <vt:i4>0</vt:i4>
      </vt:variant>
      <vt:variant>
        <vt:i4>5</vt:i4>
      </vt:variant>
      <vt:variant>
        <vt:lpwstr>C:\Documents and Settings\rplant\Application Data\Microsoft\Word\PolAssurDef.doc</vt:lpwstr>
      </vt:variant>
      <vt:variant>
        <vt:lpwstr>Policy_Assurances_Definitions</vt:lpwstr>
      </vt:variant>
      <vt:variant>
        <vt:i4>8061050</vt:i4>
      </vt:variant>
      <vt:variant>
        <vt:i4>45</vt:i4>
      </vt:variant>
      <vt:variant>
        <vt:i4>0</vt:i4>
      </vt:variant>
      <vt:variant>
        <vt:i4>5</vt:i4>
      </vt:variant>
      <vt:variant>
        <vt:lpwstr>http://phrp.nihtraining.com/users/login.php</vt:lpwstr>
      </vt:variant>
      <vt:variant>
        <vt:lpwstr/>
      </vt:variant>
      <vt:variant>
        <vt:i4>2162696</vt:i4>
      </vt:variant>
      <vt:variant>
        <vt:i4>42</vt:i4>
      </vt:variant>
      <vt:variant>
        <vt:i4>0</vt:i4>
      </vt:variant>
      <vt:variant>
        <vt:i4>5</vt:i4>
      </vt:variant>
      <vt:variant>
        <vt:lpwstr>http://grants1.nih.gov/grants/funding/phs398/</vt:lpwstr>
      </vt:variant>
      <vt:variant>
        <vt:lpwstr>exemption_cat</vt:lpwstr>
      </vt:variant>
      <vt:variant>
        <vt:i4>4915302</vt:i4>
      </vt:variant>
      <vt:variant>
        <vt:i4>39</vt:i4>
      </vt:variant>
      <vt:variant>
        <vt:i4>0</vt:i4>
      </vt:variant>
      <vt:variant>
        <vt:i4>5</vt:i4>
      </vt:variant>
      <vt:variant>
        <vt:lpwstr>mailto:rplant@alpha-1foundation.org</vt:lpwstr>
      </vt:variant>
      <vt:variant>
        <vt:lpwstr/>
      </vt:variant>
      <vt:variant>
        <vt:i4>6226024</vt:i4>
      </vt:variant>
      <vt:variant>
        <vt:i4>36</vt:i4>
      </vt:variant>
      <vt:variant>
        <vt:i4>0</vt:i4>
      </vt:variant>
      <vt:variant>
        <vt:i4>5</vt:i4>
      </vt:variant>
      <vt:variant>
        <vt:lpwstr>mailto:dfernandez@alpha-1foundation.org</vt:lpwstr>
      </vt:variant>
      <vt:variant>
        <vt:lpwstr/>
      </vt:variant>
      <vt:variant>
        <vt:i4>4915302</vt:i4>
      </vt:variant>
      <vt:variant>
        <vt:i4>33</vt:i4>
      </vt:variant>
      <vt:variant>
        <vt:i4>0</vt:i4>
      </vt:variant>
      <vt:variant>
        <vt:i4>5</vt:i4>
      </vt:variant>
      <vt:variant>
        <vt:lpwstr>mailto:rplant@alpha-1foundation.org</vt:lpwstr>
      </vt:variant>
      <vt:variant>
        <vt:lpwstr/>
      </vt:variant>
      <vt:variant>
        <vt:i4>4915302</vt:i4>
      </vt:variant>
      <vt:variant>
        <vt:i4>30</vt:i4>
      </vt:variant>
      <vt:variant>
        <vt:i4>0</vt:i4>
      </vt:variant>
      <vt:variant>
        <vt:i4>5</vt:i4>
      </vt:variant>
      <vt:variant>
        <vt:lpwstr>mailto:rplant@alpha-1foundation.org</vt:lpwstr>
      </vt:variant>
      <vt:variant>
        <vt:lpwstr/>
      </vt:variant>
      <vt:variant>
        <vt:i4>4915302</vt:i4>
      </vt:variant>
      <vt:variant>
        <vt:i4>27</vt:i4>
      </vt:variant>
      <vt:variant>
        <vt:i4>0</vt:i4>
      </vt:variant>
      <vt:variant>
        <vt:i4>5</vt:i4>
      </vt:variant>
      <vt:variant>
        <vt:lpwstr>mailto:rplant@alpha-1foundation.org</vt:lpwstr>
      </vt:variant>
      <vt:variant>
        <vt:lpwstr/>
      </vt:variant>
      <vt:variant>
        <vt:i4>4587606</vt:i4>
      </vt:variant>
      <vt:variant>
        <vt:i4>24</vt:i4>
      </vt:variant>
      <vt:variant>
        <vt:i4>0</vt:i4>
      </vt:variant>
      <vt:variant>
        <vt:i4>5</vt:i4>
      </vt:variant>
      <vt:variant>
        <vt:lpwstr>http://www.alphaone.org/</vt:lpwstr>
      </vt:variant>
      <vt:variant>
        <vt:lpwstr/>
      </vt:variant>
      <vt:variant>
        <vt:i4>6226024</vt:i4>
      </vt:variant>
      <vt:variant>
        <vt:i4>21</vt:i4>
      </vt:variant>
      <vt:variant>
        <vt:i4>0</vt:i4>
      </vt:variant>
      <vt:variant>
        <vt:i4>5</vt:i4>
      </vt:variant>
      <vt:variant>
        <vt:lpwstr>mailto:dfernandez@alpha-1foundation.org</vt:lpwstr>
      </vt:variant>
      <vt:variant>
        <vt:lpwstr/>
      </vt:variant>
      <vt:variant>
        <vt:i4>6226024</vt:i4>
      </vt:variant>
      <vt:variant>
        <vt:i4>18</vt:i4>
      </vt:variant>
      <vt:variant>
        <vt:i4>0</vt:i4>
      </vt:variant>
      <vt:variant>
        <vt:i4>5</vt:i4>
      </vt:variant>
      <vt:variant>
        <vt:lpwstr>mailto:dfernandez@alpha-1foundation.org</vt:lpwstr>
      </vt:variant>
      <vt:variant>
        <vt:lpwstr/>
      </vt:variant>
      <vt:variant>
        <vt:i4>327753</vt:i4>
      </vt:variant>
      <vt:variant>
        <vt:i4>15</vt:i4>
      </vt:variant>
      <vt:variant>
        <vt:i4>0</vt:i4>
      </vt:variant>
      <vt:variant>
        <vt:i4>5</vt:i4>
      </vt:variant>
      <vt:variant>
        <vt:lpwstr>http://www.alpha-1foundation.org/</vt:lpwstr>
      </vt:variant>
      <vt:variant>
        <vt:lpwstr/>
      </vt:variant>
      <vt:variant>
        <vt:i4>65661</vt:i4>
      </vt:variant>
      <vt:variant>
        <vt:i4>12</vt:i4>
      </vt:variant>
      <vt:variant>
        <vt:i4>0</vt:i4>
      </vt:variant>
      <vt:variant>
        <vt:i4>5</vt:i4>
      </vt:variant>
      <vt:variant>
        <vt:lpwstr>http://www.alpha1registry.org/test_kit/home.html</vt:lpwstr>
      </vt:variant>
      <vt:variant>
        <vt:lpwstr/>
      </vt:variant>
      <vt:variant>
        <vt:i4>3342453</vt:i4>
      </vt:variant>
      <vt:variant>
        <vt:i4>9</vt:i4>
      </vt:variant>
      <vt:variant>
        <vt:i4>0</vt:i4>
      </vt:variant>
      <vt:variant>
        <vt:i4>5</vt:i4>
      </vt:variant>
      <vt:variant>
        <vt:lpwstr>http://www.alphaone.ufl.edu/dna_tissue_bank.php/</vt:lpwstr>
      </vt:variant>
      <vt:variant>
        <vt:lpwstr/>
      </vt:variant>
      <vt:variant>
        <vt:i4>3932268</vt:i4>
      </vt:variant>
      <vt:variant>
        <vt:i4>6</vt:i4>
      </vt:variant>
      <vt:variant>
        <vt:i4>0</vt:i4>
      </vt:variant>
      <vt:variant>
        <vt:i4>5</vt:i4>
      </vt:variant>
      <vt:variant>
        <vt:lpwstr>http://www.alpha1registry.org/</vt:lpwstr>
      </vt:variant>
      <vt:variant>
        <vt:lpwstr/>
      </vt:variant>
      <vt:variant>
        <vt:i4>4587606</vt:i4>
      </vt:variant>
      <vt:variant>
        <vt:i4>3</vt:i4>
      </vt:variant>
      <vt:variant>
        <vt:i4>0</vt:i4>
      </vt:variant>
      <vt:variant>
        <vt:i4>5</vt:i4>
      </vt:variant>
      <vt:variant>
        <vt:lpwstr>http://www.alphaone.org/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YOUR RESEARCH GRANT APPLICATION</dc:title>
  <dc:creator>sfinn</dc:creator>
  <cp:lastModifiedBy>Adva Simantov Damti</cp:lastModifiedBy>
  <cp:revision>2</cp:revision>
  <cp:lastPrinted>2020-09-17T19:34:00Z</cp:lastPrinted>
  <dcterms:created xsi:type="dcterms:W3CDTF">2024-06-05T06:11:00Z</dcterms:created>
  <dcterms:modified xsi:type="dcterms:W3CDTF">2024-06-05T06:11:00Z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cc5be0797665c51e37b3cb05cd9f55e912848f9d6c0b8bc97c77857143b9eaef</vt:lpwstr>
  </property>
</Properties>
</file>